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3F2" w:rsidRDefault="00C263F2" w:rsidP="00E06D00">
      <w:pPr>
        <w:spacing w:after="200"/>
        <w:ind w:firstLine="0"/>
        <w:jc w:val="center"/>
        <w:rPr>
          <w:b/>
          <w:bCs/>
        </w:rPr>
      </w:pPr>
      <w:bookmarkStart w:id="0" w:name="_GoBack"/>
      <w:bookmarkEnd w:id="0"/>
    </w:p>
    <w:p w:rsidR="00C263F2" w:rsidRDefault="001C6085" w:rsidP="00E06D00">
      <w:pPr>
        <w:spacing w:after="200"/>
        <w:ind w:firstLine="0"/>
        <w:jc w:val="center"/>
        <w:rPr>
          <w:b/>
          <w:bCs/>
        </w:rPr>
      </w:pPr>
      <w:r w:rsidRPr="00F4316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9pt;height:626.65pt">
            <v:imagedata r:id="rId7" o:title="11"/>
          </v:shape>
        </w:pict>
      </w:r>
    </w:p>
    <w:p w:rsidR="00C263F2" w:rsidRDefault="001C6085" w:rsidP="00E06D00">
      <w:pPr>
        <w:spacing w:after="200"/>
        <w:ind w:firstLine="0"/>
        <w:jc w:val="center"/>
        <w:rPr>
          <w:b/>
          <w:bCs/>
        </w:rPr>
      </w:pPr>
      <w:r w:rsidRPr="00BE234B">
        <w:rPr>
          <w:b/>
        </w:rPr>
        <w:lastRenderedPageBreak/>
        <w:pict>
          <v:shape id="_x0000_i1026" type="#_x0000_t75" style="width:465.8pt;height:638.2pt">
            <v:imagedata r:id="rId8" o:title="4"/>
          </v:shape>
        </w:pict>
      </w:r>
    </w:p>
    <w:p w:rsidR="00C263F2" w:rsidRDefault="00C263F2" w:rsidP="00E06D00">
      <w:pPr>
        <w:spacing w:after="200"/>
        <w:ind w:firstLine="0"/>
        <w:jc w:val="center"/>
        <w:rPr>
          <w:b/>
          <w:bCs/>
        </w:rPr>
      </w:pPr>
    </w:p>
    <w:p w:rsidR="00C263F2" w:rsidRDefault="00C263F2" w:rsidP="00E06D00">
      <w:pPr>
        <w:spacing w:after="200"/>
        <w:ind w:firstLine="0"/>
        <w:jc w:val="center"/>
        <w:rPr>
          <w:b/>
          <w:bCs/>
        </w:rPr>
      </w:pPr>
    </w:p>
    <w:p w:rsidR="00C263F2" w:rsidRDefault="00C263F2" w:rsidP="00E06D00">
      <w:pPr>
        <w:spacing w:after="200"/>
        <w:ind w:firstLine="0"/>
        <w:jc w:val="center"/>
        <w:rPr>
          <w:b/>
          <w:bCs/>
        </w:rPr>
      </w:pPr>
    </w:p>
    <w:p w:rsidR="00C263F2" w:rsidRDefault="00C263F2" w:rsidP="00E06D00">
      <w:pPr>
        <w:spacing w:after="200"/>
        <w:ind w:firstLine="0"/>
        <w:jc w:val="center"/>
        <w:rPr>
          <w:b/>
          <w:bCs/>
        </w:rPr>
      </w:pPr>
    </w:p>
    <w:p w:rsidR="00C263F2" w:rsidRDefault="00C263F2" w:rsidP="00E06D00">
      <w:pPr>
        <w:spacing w:after="200"/>
        <w:ind w:firstLine="0"/>
        <w:jc w:val="center"/>
        <w:rPr>
          <w:b/>
          <w:bCs/>
        </w:rPr>
      </w:pPr>
    </w:p>
    <w:p w:rsidR="00C263F2" w:rsidRDefault="001C6085" w:rsidP="00E06D00">
      <w:pPr>
        <w:spacing w:after="200"/>
        <w:ind w:firstLine="0"/>
        <w:jc w:val="center"/>
        <w:rPr>
          <w:b/>
          <w:bCs/>
        </w:rPr>
      </w:pPr>
      <w:r w:rsidRPr="00543524">
        <w:rPr>
          <w:noProof/>
        </w:rPr>
        <w:pict>
          <v:shape id="Рисунок 2" o:spid="_x0000_i1027" type="#_x0000_t75" style="width:453.35pt;height:623.1pt;visibility:visible">
            <v:imagedata r:id="rId9" o:title="2017"/>
          </v:shape>
        </w:pict>
      </w:r>
    </w:p>
    <w:p w:rsidR="00C263F2" w:rsidRDefault="00C263F2" w:rsidP="00E06D00">
      <w:pPr>
        <w:spacing w:after="200"/>
        <w:ind w:firstLine="0"/>
        <w:jc w:val="center"/>
        <w:rPr>
          <w:b/>
          <w:bCs/>
        </w:rPr>
      </w:pPr>
    </w:p>
    <w:p w:rsidR="006B62E6" w:rsidRDefault="006B62E6" w:rsidP="006B62E6">
      <w:pPr>
        <w:rPr>
          <w:lang w:eastAsia="x-none"/>
        </w:rPr>
      </w:pPr>
    </w:p>
    <w:p w:rsidR="006B62E6" w:rsidRDefault="006B62E6" w:rsidP="006B62E6">
      <w:pPr>
        <w:rPr>
          <w:lang w:eastAsia="x-none"/>
        </w:rPr>
      </w:pPr>
    </w:p>
    <w:p w:rsidR="00404760" w:rsidRDefault="00404760" w:rsidP="006B62E6">
      <w:pPr>
        <w:rPr>
          <w:b/>
          <w:iCs/>
          <w:lang w:eastAsia="x-none"/>
        </w:rPr>
      </w:pPr>
    </w:p>
    <w:p w:rsidR="00097B03" w:rsidRPr="00097B03" w:rsidRDefault="00097B03" w:rsidP="00097B03">
      <w:pPr>
        <w:keepNext/>
        <w:suppressAutoHyphens/>
        <w:autoSpaceDE/>
        <w:autoSpaceDN/>
        <w:adjustRightInd/>
        <w:ind w:left="567" w:firstLine="0"/>
        <w:textAlignment w:val="baseline"/>
        <w:outlineLvl w:val="0"/>
        <w:rPr>
          <w:rFonts w:eastAsia="SimSun"/>
          <w:b/>
          <w:iCs/>
          <w:kern w:val="3"/>
          <w:lang w:eastAsia="zh-CN"/>
        </w:rPr>
      </w:pPr>
      <w:r w:rsidRPr="00097B03">
        <w:rPr>
          <w:rFonts w:eastAsia="SimSun"/>
          <w:b/>
          <w:iCs/>
          <w:kern w:val="3"/>
          <w:lang w:eastAsia="zh-CN"/>
        </w:rPr>
        <w:t>1 Цели освоения дисциплины</w:t>
      </w:r>
    </w:p>
    <w:p w:rsidR="00097B03" w:rsidRPr="00097B03" w:rsidRDefault="00097B03" w:rsidP="00097B03">
      <w:pPr>
        <w:suppressAutoHyphens/>
        <w:autoSpaceDE/>
        <w:adjustRightInd/>
        <w:ind w:firstLine="0"/>
        <w:textAlignment w:val="baseline"/>
        <w:rPr>
          <w:rFonts w:eastAsia="SimSun"/>
          <w:b/>
          <w:bCs/>
          <w:kern w:val="3"/>
          <w:lang w:eastAsia="zh-CN"/>
        </w:rPr>
      </w:pPr>
      <w:r w:rsidRPr="00097B03">
        <w:rPr>
          <w:rFonts w:eastAsia="SimSun"/>
          <w:bCs/>
          <w:kern w:val="3"/>
          <w:lang w:eastAsia="zh-CN"/>
        </w:rPr>
        <w:t>Целями освоения дисциплины «</w:t>
      </w:r>
      <w:r w:rsidRPr="00097B03">
        <w:rPr>
          <w:rFonts w:eastAsia="SimSun"/>
          <w:kern w:val="3"/>
          <w:lang w:eastAsia="zh-CN"/>
        </w:rPr>
        <w:t>История европейских народов в раннем железном веке</w:t>
      </w:r>
      <w:r w:rsidRPr="00097B03">
        <w:rPr>
          <w:rFonts w:eastAsia="SimSun"/>
          <w:b/>
          <w:bCs/>
          <w:kern w:val="3"/>
          <w:lang w:eastAsia="zh-CN"/>
        </w:rPr>
        <w:t xml:space="preserve">» </w:t>
      </w:r>
      <w:r w:rsidRPr="00097B03">
        <w:rPr>
          <w:rFonts w:eastAsia="SimSun"/>
          <w:bCs/>
          <w:kern w:val="3"/>
          <w:lang w:eastAsia="zh-CN"/>
        </w:rPr>
        <w:t>являются</w:t>
      </w:r>
      <w:r w:rsidRPr="00097B03">
        <w:rPr>
          <w:rFonts w:eastAsia="SimSun"/>
          <w:b/>
          <w:bCs/>
          <w:kern w:val="3"/>
          <w:lang w:eastAsia="zh-CN"/>
        </w:rPr>
        <w:t>:</w:t>
      </w:r>
    </w:p>
    <w:p w:rsidR="00097B03" w:rsidRPr="00097B03" w:rsidRDefault="00097B03" w:rsidP="00097B03">
      <w:pPr>
        <w:suppressAutoHyphens/>
        <w:autoSpaceDE/>
        <w:adjustRightInd/>
        <w:ind w:firstLine="0"/>
        <w:textAlignment w:val="baseline"/>
        <w:rPr>
          <w:rFonts w:eastAsia="SimSun"/>
          <w:bCs/>
          <w:kern w:val="3"/>
          <w:lang w:eastAsia="zh-CN"/>
        </w:rPr>
      </w:pPr>
      <w:r w:rsidRPr="00097B03">
        <w:rPr>
          <w:rFonts w:eastAsia="SimSun"/>
          <w:b/>
          <w:bCs/>
          <w:kern w:val="3"/>
          <w:lang w:eastAsia="zh-CN"/>
        </w:rPr>
        <w:t xml:space="preserve">- </w:t>
      </w:r>
      <w:r w:rsidRPr="00097B03">
        <w:rPr>
          <w:rFonts w:eastAsia="SimSun"/>
          <w:bCs/>
          <w:kern w:val="3"/>
          <w:lang w:eastAsia="zh-CN"/>
        </w:rPr>
        <w:t xml:space="preserve">формирование целостного представления и системы знаний о генезисе, специфике и закономерностях развития европейских народов, изложение конкретного материала, связанного с деятельностью человека; </w:t>
      </w:r>
    </w:p>
    <w:p w:rsidR="00097B03" w:rsidRDefault="00097B03" w:rsidP="00097B03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097B03">
        <w:rPr>
          <w:rFonts w:eastAsia="SimSun"/>
          <w:bCs/>
          <w:kern w:val="3"/>
          <w:lang w:eastAsia="zh-CN"/>
        </w:rPr>
        <w:t>- ознакомление с развитием материального производства и духовной культуры, в период раннего железного века на основе археологических памятников Европы</w:t>
      </w:r>
      <w:r w:rsidRPr="00097B03">
        <w:rPr>
          <w:rFonts w:eastAsia="SimSun"/>
          <w:kern w:val="3"/>
          <w:lang w:eastAsia="zh-CN"/>
        </w:rPr>
        <w:t>;</w:t>
      </w:r>
    </w:p>
    <w:p w:rsidR="004B6B96" w:rsidRPr="004B6B96" w:rsidRDefault="004B6B96" w:rsidP="004B6B96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>
        <w:rPr>
          <w:rFonts w:eastAsia="SimSun"/>
          <w:kern w:val="3"/>
          <w:lang w:eastAsia="zh-CN"/>
        </w:rPr>
        <w:tab/>
      </w:r>
      <w:r w:rsidRPr="004B6B96">
        <w:rPr>
          <w:rFonts w:eastAsia="SimSun"/>
          <w:kern w:val="3"/>
          <w:lang w:eastAsia="zh-CN"/>
        </w:rPr>
        <w:t>Необходимым также является формирование общекультурных и профессиональных компетенций в соответствии с требованиями ФГОС ВО по направлению 44.03.01 Педагогическое образование, профиль «История»</w:t>
      </w:r>
    </w:p>
    <w:p w:rsidR="004B6B96" w:rsidRPr="00097B03" w:rsidRDefault="004B6B96" w:rsidP="00097B03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</w:p>
    <w:p w:rsidR="00097B03" w:rsidRPr="00097B03" w:rsidRDefault="00097B03" w:rsidP="00097B03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</w:p>
    <w:p w:rsidR="00097B03" w:rsidRPr="00097B03" w:rsidRDefault="00097B03" w:rsidP="004B6B96">
      <w:pPr>
        <w:ind w:firstLine="709"/>
        <w:rPr>
          <w:rFonts w:eastAsia="SimSun"/>
          <w:b/>
          <w:iCs/>
          <w:kern w:val="3"/>
          <w:lang w:eastAsia="zh-CN"/>
        </w:rPr>
      </w:pPr>
      <w:r w:rsidRPr="00097B03">
        <w:rPr>
          <w:rFonts w:eastAsia="SimSun"/>
          <w:kern w:val="3"/>
          <w:lang w:eastAsia="zh-CN"/>
        </w:rPr>
        <w:tab/>
      </w:r>
      <w:r w:rsidRPr="00097B03">
        <w:rPr>
          <w:rFonts w:eastAsia="SimSun"/>
          <w:b/>
          <w:iCs/>
          <w:kern w:val="3"/>
          <w:lang w:eastAsia="zh-CN"/>
        </w:rPr>
        <w:t>2 Место дисциплины в структуре образовательной программы подготовки бакалавра</w:t>
      </w:r>
    </w:p>
    <w:p w:rsidR="00097B03" w:rsidRPr="00097B03" w:rsidRDefault="00097B03" w:rsidP="00097B03">
      <w:pPr>
        <w:suppressAutoHyphens/>
        <w:autoSpaceDE/>
        <w:adjustRightInd/>
        <w:ind w:firstLine="0"/>
        <w:textAlignment w:val="baseline"/>
        <w:rPr>
          <w:rFonts w:eastAsia="SimSun"/>
          <w:bCs/>
          <w:kern w:val="3"/>
          <w:lang w:eastAsia="zh-CN"/>
        </w:rPr>
      </w:pPr>
      <w:r w:rsidRPr="00097B03">
        <w:rPr>
          <w:rFonts w:eastAsia="SimSun"/>
          <w:bCs/>
          <w:kern w:val="3"/>
          <w:lang w:eastAsia="zh-CN"/>
        </w:rPr>
        <w:t>Дисциплина Б3.В.ДВ.4.2 «</w:t>
      </w:r>
      <w:r w:rsidRPr="00097B03">
        <w:rPr>
          <w:rFonts w:eastAsia="SimSun"/>
          <w:kern w:val="3"/>
          <w:lang w:eastAsia="zh-CN"/>
        </w:rPr>
        <w:t>История европейских народов в раннем железном веке</w:t>
      </w:r>
      <w:r w:rsidRPr="00097B03">
        <w:rPr>
          <w:rFonts w:eastAsia="SimSun"/>
          <w:bCs/>
          <w:kern w:val="3"/>
          <w:lang w:eastAsia="zh-CN"/>
        </w:rPr>
        <w:t xml:space="preserve">» входит в Профессиональный цикл образовательной программы 2 курсе в 3 семестре.  </w:t>
      </w:r>
    </w:p>
    <w:p w:rsidR="00097B03" w:rsidRPr="00097B03" w:rsidRDefault="00097B03" w:rsidP="00097B03">
      <w:pPr>
        <w:suppressAutoHyphens/>
        <w:autoSpaceDE/>
        <w:adjustRightInd/>
        <w:ind w:firstLine="0"/>
        <w:textAlignment w:val="baseline"/>
        <w:rPr>
          <w:rFonts w:eastAsia="SimSun"/>
          <w:bCs/>
          <w:kern w:val="3"/>
          <w:lang w:eastAsia="zh-CN"/>
        </w:rPr>
      </w:pPr>
      <w:r w:rsidRPr="00097B03">
        <w:rPr>
          <w:rFonts w:eastAsia="SimSun"/>
          <w:bCs/>
          <w:kern w:val="3"/>
          <w:lang w:eastAsia="zh-CN"/>
        </w:rPr>
        <w:t>Для изучения дисциплины необходимы знания (умения, навыки), сформированные в результате изучения следующих дисциплин: «Археология», «История древнего мира», «История культуры античности и средневековья».</w:t>
      </w:r>
    </w:p>
    <w:p w:rsidR="00097B03" w:rsidRPr="00097B03" w:rsidRDefault="00097B03" w:rsidP="00097B03">
      <w:pPr>
        <w:suppressAutoHyphens/>
        <w:autoSpaceDE/>
        <w:adjustRightInd/>
        <w:ind w:firstLine="0"/>
        <w:textAlignment w:val="baseline"/>
        <w:rPr>
          <w:rFonts w:eastAsia="SimSun"/>
          <w:bCs/>
          <w:kern w:val="3"/>
          <w:lang w:eastAsia="zh-CN"/>
        </w:rPr>
      </w:pPr>
      <w:r w:rsidRPr="00097B03">
        <w:rPr>
          <w:rFonts w:eastAsia="SimSun"/>
          <w:bCs/>
          <w:kern w:val="3"/>
          <w:lang w:eastAsia="zh-CN"/>
        </w:rPr>
        <w:t>Знания (умения, навыки), полученные при изучении данной дисциплины, будут необходимы при последующем освоении следующих дисциплин: «Историческая география»</w:t>
      </w:r>
      <w:r w:rsidR="00EE7346">
        <w:rPr>
          <w:rFonts w:eastAsia="SimSun"/>
          <w:bCs/>
          <w:kern w:val="3"/>
          <w:lang w:eastAsia="zh-CN"/>
        </w:rPr>
        <w:t>.</w:t>
      </w:r>
    </w:p>
    <w:p w:rsidR="006B62E6" w:rsidRPr="006B62E6" w:rsidRDefault="006B62E6" w:rsidP="006B62E6">
      <w:pPr>
        <w:rPr>
          <w:b/>
          <w:lang w:eastAsia="x-none"/>
        </w:rPr>
      </w:pPr>
      <w:r w:rsidRPr="006B62E6">
        <w:rPr>
          <w:b/>
          <w:lang w:eastAsia="x-none"/>
        </w:rPr>
        <w:t xml:space="preserve">3 Компетенции обучающегося, формируемые в результате освоения </w:t>
      </w:r>
      <w:r w:rsidRPr="006B62E6">
        <w:rPr>
          <w:b/>
          <w:lang w:eastAsia="x-none"/>
        </w:rPr>
        <w:br/>
        <w:t>дисциплины и планируемые результаты обучения</w:t>
      </w:r>
    </w:p>
    <w:p w:rsidR="006B62E6" w:rsidRPr="006B62E6" w:rsidRDefault="006B62E6" w:rsidP="006B62E6">
      <w:pPr>
        <w:rPr>
          <w:b/>
          <w:bCs/>
          <w:lang w:eastAsia="x-none"/>
        </w:rPr>
      </w:pPr>
    </w:p>
    <w:p w:rsidR="006B62E6" w:rsidRPr="006B62E6" w:rsidRDefault="006B62E6" w:rsidP="006B62E6">
      <w:pPr>
        <w:rPr>
          <w:lang w:eastAsia="x-none"/>
        </w:rPr>
      </w:pPr>
      <w:r w:rsidRPr="006B62E6">
        <w:rPr>
          <w:lang w:eastAsia="x-none"/>
        </w:rPr>
        <w:t>Процесс изучения дисциплины направлен на формирование следующих комп</w:t>
      </w:r>
      <w:r w:rsidRPr="006B62E6">
        <w:rPr>
          <w:lang w:eastAsia="x-none"/>
        </w:rPr>
        <w:t>е</w:t>
      </w:r>
      <w:r w:rsidRPr="006B62E6">
        <w:rPr>
          <w:lang w:eastAsia="x-none"/>
        </w:rPr>
        <w:t>тенций:</w:t>
      </w:r>
    </w:p>
    <w:tbl>
      <w:tblPr>
        <w:tblW w:w="501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4"/>
        <w:gridCol w:w="6741"/>
        <w:gridCol w:w="28"/>
      </w:tblGrid>
      <w:tr w:rsidR="006B62E6" w:rsidRPr="006B62E6" w:rsidTr="00EE7346">
        <w:trPr>
          <w:tblHeader/>
        </w:trPr>
        <w:tc>
          <w:tcPr>
            <w:tcW w:w="1351" w:type="pct"/>
            <w:vAlign w:val="center"/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t xml:space="preserve">Структурный элемент </w:t>
            </w:r>
            <w:r w:rsidRPr="006B62E6">
              <w:rPr>
                <w:lang w:eastAsia="x-none"/>
              </w:rPr>
              <w:br/>
              <w:t>компетенции</w:t>
            </w:r>
          </w:p>
        </w:tc>
        <w:tc>
          <w:tcPr>
            <w:tcW w:w="3649" w:type="pct"/>
            <w:gridSpan w:val="3"/>
            <w:shd w:val="clear" w:color="auto" w:fill="auto"/>
            <w:vAlign w:val="center"/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bCs/>
                <w:lang w:eastAsia="x-none"/>
              </w:rPr>
              <w:t>Планируемые результаты обучения</w:t>
            </w:r>
          </w:p>
        </w:tc>
      </w:tr>
      <w:tr w:rsidR="006B62E6" w:rsidRPr="006B62E6" w:rsidTr="00EE7346">
        <w:tc>
          <w:tcPr>
            <w:tcW w:w="5000" w:type="pct"/>
            <w:gridSpan w:val="4"/>
          </w:tcPr>
          <w:p w:rsidR="006B62E6" w:rsidRPr="006B62E6" w:rsidRDefault="006B62E6" w:rsidP="006B62E6">
            <w:pPr>
              <w:rPr>
                <w:b/>
                <w:lang w:eastAsia="x-none"/>
              </w:rPr>
            </w:pPr>
            <w:r w:rsidRPr="006B62E6">
              <w:rPr>
                <w:b/>
                <w:lang w:eastAsia="x-none"/>
              </w:rPr>
              <w:t>ПК-</w:t>
            </w:r>
            <w:r w:rsidR="00097B03">
              <w:rPr>
                <w:b/>
                <w:lang w:eastAsia="x-none"/>
              </w:rPr>
              <w:t>4</w:t>
            </w:r>
            <w:r w:rsidRPr="006B62E6">
              <w:rPr>
                <w:b/>
                <w:lang w:eastAsia="x-none"/>
              </w:rPr>
              <w:t xml:space="preserve"> </w:t>
            </w:r>
            <w:r w:rsidR="00097B03" w:rsidRPr="00097B03">
              <w:rPr>
                <w:b/>
                <w:lang w:eastAsia="x-none"/>
              </w:rPr>
              <w:t>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</w:t>
            </w:r>
            <w:r w:rsidR="00097B03" w:rsidRPr="00097B03">
              <w:rPr>
                <w:b/>
                <w:lang w:eastAsia="x-none"/>
              </w:rPr>
              <w:t>е</w:t>
            </w:r>
            <w:r w:rsidR="00097B03" w:rsidRPr="00097B03">
              <w:rPr>
                <w:b/>
                <w:lang w:eastAsia="x-none"/>
              </w:rPr>
              <w:t>мого учебного предмета</w:t>
            </w:r>
          </w:p>
        </w:tc>
      </w:tr>
      <w:tr w:rsidR="006B62E6" w:rsidRPr="006B62E6" w:rsidTr="00EE7346">
        <w:tc>
          <w:tcPr>
            <w:tcW w:w="1351" w:type="pct"/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t>Знать</w:t>
            </w:r>
          </w:p>
        </w:tc>
        <w:tc>
          <w:tcPr>
            <w:tcW w:w="3649" w:type="pct"/>
            <w:gridSpan w:val="3"/>
          </w:tcPr>
          <w:p w:rsidR="006B62E6" w:rsidRPr="006B62E6" w:rsidRDefault="006B62E6" w:rsidP="0040476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Современные практические и теоретически достижения наук</w:t>
            </w:r>
          </w:p>
          <w:p w:rsidR="006B62E6" w:rsidRPr="006B62E6" w:rsidRDefault="006B62E6" w:rsidP="00404760">
            <w:pPr>
              <w:ind w:firstLine="0"/>
              <w:rPr>
                <w:i/>
                <w:lang w:eastAsia="x-none"/>
              </w:rPr>
            </w:pPr>
            <w:r w:rsidRPr="006B62E6">
              <w:rPr>
                <w:lang w:eastAsia="x-none"/>
              </w:rPr>
              <w:t>Хронологию, процессы, явления, события и персоналии о</w:t>
            </w:r>
            <w:r w:rsidRPr="006B62E6">
              <w:rPr>
                <w:lang w:eastAsia="x-none"/>
              </w:rPr>
              <w:t>т</w:t>
            </w:r>
            <w:r w:rsidRPr="006B62E6">
              <w:rPr>
                <w:lang w:eastAsia="x-none"/>
              </w:rPr>
              <w:t xml:space="preserve">дельных этапов становления наук. </w:t>
            </w:r>
          </w:p>
        </w:tc>
      </w:tr>
      <w:tr w:rsidR="006B62E6" w:rsidRPr="006B62E6" w:rsidTr="00EE7346">
        <w:tc>
          <w:tcPr>
            <w:tcW w:w="1351" w:type="pct"/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t>Уметь</w:t>
            </w:r>
          </w:p>
        </w:tc>
        <w:tc>
          <w:tcPr>
            <w:tcW w:w="3649" w:type="pct"/>
            <w:gridSpan w:val="3"/>
          </w:tcPr>
          <w:p w:rsidR="006B62E6" w:rsidRPr="006B62E6" w:rsidRDefault="006B62E6" w:rsidP="0040476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 xml:space="preserve">Использовать знания об основных тенденциях развития </w:t>
            </w:r>
            <w:r w:rsidR="00097B03">
              <w:rPr>
                <w:lang w:eastAsia="x-none"/>
              </w:rPr>
              <w:t>архе</w:t>
            </w:r>
            <w:r w:rsidR="00097B03">
              <w:rPr>
                <w:lang w:eastAsia="x-none"/>
              </w:rPr>
              <w:t>о</w:t>
            </w:r>
            <w:r w:rsidR="00097B03">
              <w:rPr>
                <w:lang w:eastAsia="x-none"/>
              </w:rPr>
              <w:t>логии</w:t>
            </w:r>
            <w:r w:rsidRPr="006B62E6">
              <w:rPr>
                <w:lang w:eastAsia="x-none"/>
              </w:rPr>
              <w:t xml:space="preserve"> в смежных исторических дисциплинах.</w:t>
            </w:r>
          </w:p>
          <w:p w:rsidR="006B62E6" w:rsidRPr="006B62E6" w:rsidRDefault="006B62E6" w:rsidP="00404760">
            <w:pPr>
              <w:rPr>
                <w:lang w:eastAsia="x-none"/>
              </w:rPr>
            </w:pPr>
          </w:p>
        </w:tc>
      </w:tr>
      <w:tr w:rsidR="006B62E6" w:rsidRPr="006B62E6" w:rsidTr="00EE7346">
        <w:tc>
          <w:tcPr>
            <w:tcW w:w="1351" w:type="pct"/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t>Владеть</w:t>
            </w:r>
          </w:p>
        </w:tc>
        <w:tc>
          <w:tcPr>
            <w:tcW w:w="3649" w:type="pct"/>
            <w:gridSpan w:val="3"/>
          </w:tcPr>
          <w:p w:rsidR="006B62E6" w:rsidRPr="006B62E6" w:rsidRDefault="006B62E6" w:rsidP="00404760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 xml:space="preserve">Профессиональным языком, навыками анализа истории </w:t>
            </w:r>
            <w:r w:rsidR="00097B03">
              <w:rPr>
                <w:lang w:eastAsia="x-none"/>
              </w:rPr>
              <w:t>генез</w:t>
            </w:r>
            <w:r w:rsidR="00097B03">
              <w:rPr>
                <w:lang w:eastAsia="x-none"/>
              </w:rPr>
              <w:t>и</w:t>
            </w:r>
            <w:r w:rsidR="00097B03">
              <w:rPr>
                <w:lang w:eastAsia="x-none"/>
              </w:rPr>
              <w:t>са и становления археологии как науки</w:t>
            </w:r>
            <w:r w:rsidRPr="006B62E6">
              <w:rPr>
                <w:lang w:eastAsia="x-none"/>
              </w:rPr>
              <w:t xml:space="preserve"> в различных образов</w:t>
            </w:r>
            <w:r w:rsidRPr="006B62E6">
              <w:rPr>
                <w:lang w:eastAsia="x-none"/>
              </w:rPr>
              <w:t>а</w:t>
            </w:r>
            <w:r w:rsidRPr="006B62E6">
              <w:rPr>
                <w:lang w:eastAsia="x-none"/>
              </w:rPr>
              <w:t>тельных коллективах.</w:t>
            </w:r>
          </w:p>
        </w:tc>
      </w:tr>
      <w:tr w:rsidR="006B62E6" w:rsidRPr="006B62E6" w:rsidTr="00EE73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5" w:type="pct"/>
          <w:trHeight w:val="283"/>
        </w:trPr>
        <w:tc>
          <w:tcPr>
            <w:tcW w:w="498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62E6" w:rsidRPr="006B62E6" w:rsidRDefault="006B62E6" w:rsidP="00EE7346">
            <w:pPr>
              <w:ind w:firstLine="0"/>
              <w:rPr>
                <w:lang w:eastAsia="x-none"/>
              </w:rPr>
            </w:pPr>
            <w:r w:rsidRPr="006B62E6">
              <w:rPr>
                <w:b/>
                <w:lang w:eastAsia="x-none"/>
              </w:rPr>
              <w:t>ДПК-</w:t>
            </w:r>
            <w:r w:rsidR="00097B03">
              <w:rPr>
                <w:b/>
                <w:lang w:eastAsia="x-none"/>
              </w:rPr>
              <w:t>3</w:t>
            </w:r>
            <w:r w:rsidRPr="006B62E6">
              <w:rPr>
                <w:b/>
                <w:lang w:eastAsia="x-none"/>
              </w:rPr>
              <w:t xml:space="preserve"> </w:t>
            </w:r>
            <w:r w:rsidR="00097B03" w:rsidRPr="00097B03">
              <w:rPr>
                <w:b/>
                <w:lang w:eastAsia="x-none"/>
              </w:rPr>
              <w:t>способностью к использованию специальных знаний, полученных в рамках направленности (профиля) образования, в профессиональной деятельности</w:t>
            </w:r>
          </w:p>
        </w:tc>
      </w:tr>
      <w:tr w:rsidR="006B62E6" w:rsidRPr="006B62E6" w:rsidTr="00EE73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5" w:type="pct"/>
          <w:trHeight w:val="225"/>
        </w:trPr>
        <w:tc>
          <w:tcPr>
            <w:tcW w:w="13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t>Знать</w:t>
            </w:r>
          </w:p>
        </w:tc>
        <w:tc>
          <w:tcPr>
            <w:tcW w:w="3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62E6" w:rsidRPr="006B62E6" w:rsidRDefault="000D4DDE" w:rsidP="00404760">
            <w:pPr>
              <w:ind w:firstLine="0"/>
              <w:rPr>
                <w:lang w:eastAsia="x-none"/>
              </w:rPr>
            </w:pPr>
            <w:r w:rsidRPr="000D4DDE">
              <w:rPr>
                <w:lang w:eastAsia="x-none"/>
              </w:rPr>
              <w:t xml:space="preserve">современные методы и приёмы в контексте археологических и этнографических исследований </w:t>
            </w:r>
            <w:r w:rsidR="000E2F02">
              <w:rPr>
                <w:lang w:eastAsia="x-none"/>
              </w:rPr>
              <w:t>археологических памятников на территории современной Европы</w:t>
            </w:r>
            <w:r w:rsidRPr="000D4DDE">
              <w:rPr>
                <w:lang w:eastAsia="x-none"/>
              </w:rPr>
              <w:t xml:space="preserve"> в соответствии с требов</w:t>
            </w:r>
            <w:r w:rsidRPr="000D4DDE">
              <w:rPr>
                <w:lang w:eastAsia="x-none"/>
              </w:rPr>
              <w:t>а</w:t>
            </w:r>
            <w:r w:rsidRPr="000D4DDE">
              <w:rPr>
                <w:lang w:eastAsia="x-none"/>
              </w:rPr>
              <w:t>ниями образовательных стандартов.</w:t>
            </w:r>
          </w:p>
        </w:tc>
      </w:tr>
      <w:tr w:rsidR="006B62E6" w:rsidRPr="006B62E6" w:rsidTr="00EE73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5" w:type="pct"/>
          <w:trHeight w:val="258"/>
        </w:trPr>
        <w:tc>
          <w:tcPr>
            <w:tcW w:w="13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lastRenderedPageBreak/>
              <w:t>Уметь</w:t>
            </w:r>
          </w:p>
        </w:tc>
        <w:tc>
          <w:tcPr>
            <w:tcW w:w="3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62E6" w:rsidRPr="006B62E6" w:rsidRDefault="000D4DDE" w:rsidP="000D4DDE">
            <w:pPr>
              <w:ind w:firstLine="0"/>
              <w:rPr>
                <w:lang w:eastAsia="x-none"/>
              </w:rPr>
            </w:pPr>
            <w:r w:rsidRPr="000D4DDE">
              <w:rPr>
                <w:lang w:eastAsia="x-none"/>
              </w:rPr>
              <w:t>проектировать и осуществлять междисциплинарные комплек</w:t>
            </w:r>
            <w:r w:rsidRPr="000D4DDE">
              <w:rPr>
                <w:lang w:eastAsia="x-none"/>
              </w:rPr>
              <w:t>с</w:t>
            </w:r>
            <w:r w:rsidRPr="000D4DDE">
              <w:rPr>
                <w:lang w:eastAsia="x-none"/>
              </w:rPr>
              <w:t xml:space="preserve">ные исследования на основе целостного системного научного мировоззрения с использованием данных </w:t>
            </w:r>
            <w:r w:rsidR="000E2F02" w:rsidRPr="000D4DDE">
              <w:rPr>
                <w:lang w:eastAsia="x-none"/>
              </w:rPr>
              <w:t>археологии</w:t>
            </w:r>
            <w:r w:rsidR="000E2F02">
              <w:rPr>
                <w:lang w:eastAsia="x-none"/>
              </w:rPr>
              <w:t xml:space="preserve">, </w:t>
            </w:r>
            <w:r w:rsidR="000E2F02" w:rsidRPr="000D4DDE">
              <w:rPr>
                <w:lang w:eastAsia="x-none"/>
              </w:rPr>
              <w:t>этногр</w:t>
            </w:r>
            <w:r w:rsidR="000E2F02" w:rsidRPr="000D4DDE">
              <w:rPr>
                <w:lang w:eastAsia="x-none"/>
              </w:rPr>
              <w:t>а</w:t>
            </w:r>
            <w:r w:rsidR="000E2F02" w:rsidRPr="000D4DDE">
              <w:rPr>
                <w:lang w:eastAsia="x-none"/>
              </w:rPr>
              <w:t>фии</w:t>
            </w:r>
            <w:r w:rsidR="000E2F02">
              <w:rPr>
                <w:lang w:eastAsia="x-none"/>
              </w:rPr>
              <w:t xml:space="preserve"> и</w:t>
            </w:r>
            <w:r w:rsidR="000E2F02" w:rsidRPr="000E2F02">
              <w:rPr>
                <w:lang w:eastAsia="x-none"/>
              </w:rPr>
              <w:t xml:space="preserve"> вспомогательных исторических дисциплин.</w:t>
            </w:r>
          </w:p>
        </w:tc>
      </w:tr>
      <w:tr w:rsidR="006B62E6" w:rsidRPr="006B62E6" w:rsidTr="00EE73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5" w:type="pct"/>
          <w:trHeight w:val="164"/>
        </w:trPr>
        <w:tc>
          <w:tcPr>
            <w:tcW w:w="13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62E6" w:rsidRPr="006B62E6" w:rsidRDefault="006B62E6" w:rsidP="006B62E6">
            <w:pPr>
              <w:rPr>
                <w:lang w:eastAsia="x-none"/>
              </w:rPr>
            </w:pPr>
            <w:r w:rsidRPr="006B62E6">
              <w:rPr>
                <w:lang w:eastAsia="x-none"/>
              </w:rPr>
              <w:t>Владеть</w:t>
            </w:r>
          </w:p>
        </w:tc>
        <w:tc>
          <w:tcPr>
            <w:tcW w:w="3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B62E6" w:rsidRPr="006B62E6" w:rsidRDefault="000E2F02" w:rsidP="00404760">
            <w:pPr>
              <w:ind w:firstLine="0"/>
              <w:rPr>
                <w:lang w:eastAsia="x-none"/>
              </w:rPr>
            </w:pPr>
            <w:r w:rsidRPr="000E2F02">
              <w:rPr>
                <w:lang w:eastAsia="x-none"/>
              </w:rPr>
              <w:t>навыками проектирования и осуществления междисциплина</w:t>
            </w:r>
            <w:r w:rsidRPr="000E2F02">
              <w:rPr>
                <w:lang w:eastAsia="x-none"/>
              </w:rPr>
              <w:t>р</w:t>
            </w:r>
            <w:r w:rsidRPr="000E2F02">
              <w:rPr>
                <w:lang w:eastAsia="x-none"/>
              </w:rPr>
              <w:t xml:space="preserve">ных комплексных исследований в области истории археологии </w:t>
            </w:r>
            <w:r>
              <w:rPr>
                <w:lang w:eastAsia="x-none"/>
              </w:rPr>
              <w:t>и вспомогательных исторических дисциплин.</w:t>
            </w:r>
          </w:p>
        </w:tc>
      </w:tr>
    </w:tbl>
    <w:p w:rsidR="006B62E6" w:rsidRPr="006B62E6" w:rsidRDefault="006B62E6" w:rsidP="006B62E6">
      <w:pPr>
        <w:rPr>
          <w:lang w:eastAsia="x-none"/>
        </w:rPr>
        <w:sectPr w:rsidR="006B62E6" w:rsidRPr="006B62E6" w:rsidSect="00254B2B">
          <w:footerReference w:type="default" r:id="rId10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C263F2" w:rsidRPr="00F5507D" w:rsidRDefault="00C263F2" w:rsidP="002E7C0F">
      <w:pPr>
        <w:pStyle w:val="1"/>
        <w:spacing w:before="0" w:after="0"/>
        <w:rPr>
          <w:rStyle w:val="FontStyle18"/>
          <w:b/>
          <w:bCs/>
          <w:sz w:val="24"/>
          <w:szCs w:val="24"/>
        </w:rPr>
      </w:pPr>
      <w:r w:rsidRPr="00F5507D">
        <w:rPr>
          <w:rStyle w:val="FontStyle18"/>
          <w:b/>
          <w:bCs/>
          <w:sz w:val="24"/>
          <w:szCs w:val="24"/>
        </w:rPr>
        <w:lastRenderedPageBreak/>
        <w:t>4 Структура и содержание дисциплины</w:t>
      </w:r>
    </w:p>
    <w:p w:rsidR="00C263F2" w:rsidRDefault="00C263F2" w:rsidP="001F5BE5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</w:p>
    <w:p w:rsidR="006B62E6" w:rsidRPr="006B62E6" w:rsidRDefault="006B62E6" w:rsidP="006B62E6">
      <w:pPr>
        <w:tabs>
          <w:tab w:val="left" w:pos="851"/>
        </w:tabs>
        <w:rPr>
          <w:bCs/>
        </w:rPr>
      </w:pPr>
    </w:p>
    <w:p w:rsidR="006B62E6" w:rsidRPr="006B62E6" w:rsidRDefault="006B62E6" w:rsidP="006B62E6">
      <w:pPr>
        <w:tabs>
          <w:tab w:val="left" w:pos="851"/>
        </w:tabs>
        <w:rPr>
          <w:bCs/>
        </w:rPr>
      </w:pPr>
      <w:r w:rsidRPr="006B62E6">
        <w:rPr>
          <w:bCs/>
        </w:rPr>
        <w:t xml:space="preserve">Общая трудоемкость дисциплины составляет </w:t>
      </w:r>
      <w:r w:rsidR="004B6B96">
        <w:rPr>
          <w:bCs/>
        </w:rPr>
        <w:t>3</w:t>
      </w:r>
      <w:r w:rsidRPr="006B62E6">
        <w:rPr>
          <w:bCs/>
        </w:rPr>
        <w:t xml:space="preserve"> зачетных единиц, 1</w:t>
      </w:r>
      <w:r w:rsidR="004B6B96">
        <w:rPr>
          <w:bCs/>
        </w:rPr>
        <w:t>08</w:t>
      </w:r>
      <w:r w:rsidRPr="006B62E6">
        <w:rPr>
          <w:bCs/>
        </w:rPr>
        <w:t xml:space="preserve"> акад. часов, в том числе:</w:t>
      </w:r>
    </w:p>
    <w:p w:rsidR="006B62E6" w:rsidRPr="006B62E6" w:rsidRDefault="006B62E6" w:rsidP="006B62E6">
      <w:pPr>
        <w:tabs>
          <w:tab w:val="left" w:pos="851"/>
        </w:tabs>
        <w:rPr>
          <w:bCs/>
        </w:rPr>
      </w:pPr>
      <w:r w:rsidRPr="006B62E6">
        <w:rPr>
          <w:bCs/>
        </w:rPr>
        <w:t>–</w:t>
      </w:r>
      <w:r w:rsidRPr="006B62E6">
        <w:rPr>
          <w:bCs/>
        </w:rPr>
        <w:tab/>
        <w:t>контактная работа – 5</w:t>
      </w:r>
      <w:r w:rsidR="004B6B96">
        <w:rPr>
          <w:bCs/>
        </w:rPr>
        <w:t>5</w:t>
      </w:r>
      <w:r w:rsidRPr="006B62E6">
        <w:rPr>
          <w:bCs/>
        </w:rPr>
        <w:t xml:space="preserve"> акад. часов;</w:t>
      </w:r>
    </w:p>
    <w:p w:rsidR="006B62E6" w:rsidRPr="006B62E6" w:rsidRDefault="006B62E6" w:rsidP="006B62E6">
      <w:pPr>
        <w:tabs>
          <w:tab w:val="left" w:pos="851"/>
        </w:tabs>
        <w:rPr>
          <w:bCs/>
        </w:rPr>
      </w:pPr>
      <w:r w:rsidRPr="006B62E6">
        <w:rPr>
          <w:bCs/>
        </w:rPr>
        <w:t xml:space="preserve">– аудиторная – </w:t>
      </w:r>
      <w:r w:rsidR="004B6B96">
        <w:rPr>
          <w:bCs/>
        </w:rPr>
        <w:t>54</w:t>
      </w:r>
      <w:r w:rsidRPr="006B62E6">
        <w:rPr>
          <w:bCs/>
        </w:rPr>
        <w:t xml:space="preserve"> акад. часов;</w:t>
      </w:r>
    </w:p>
    <w:p w:rsidR="006B62E6" w:rsidRPr="006B62E6" w:rsidRDefault="006B62E6" w:rsidP="006B62E6">
      <w:pPr>
        <w:tabs>
          <w:tab w:val="left" w:pos="851"/>
        </w:tabs>
        <w:rPr>
          <w:bCs/>
        </w:rPr>
      </w:pPr>
      <w:r w:rsidRPr="006B62E6">
        <w:rPr>
          <w:bCs/>
        </w:rPr>
        <w:t>–</w:t>
      </w:r>
      <w:r w:rsidRPr="006B62E6">
        <w:rPr>
          <w:bCs/>
        </w:rPr>
        <w:tab/>
        <w:t>внеаудиторная – 1 акад. час;</w:t>
      </w:r>
    </w:p>
    <w:p w:rsidR="006B62E6" w:rsidRPr="006B62E6" w:rsidRDefault="006B62E6" w:rsidP="006B62E6">
      <w:pPr>
        <w:tabs>
          <w:tab w:val="left" w:pos="851"/>
        </w:tabs>
        <w:rPr>
          <w:bCs/>
        </w:rPr>
      </w:pPr>
      <w:r w:rsidRPr="006B62E6">
        <w:rPr>
          <w:bCs/>
        </w:rPr>
        <w:t>–</w:t>
      </w:r>
      <w:r w:rsidRPr="006B62E6">
        <w:rPr>
          <w:bCs/>
        </w:rPr>
        <w:tab/>
        <w:t>самостоятельная работа – 5</w:t>
      </w:r>
      <w:r w:rsidR="004B6B96">
        <w:rPr>
          <w:bCs/>
        </w:rPr>
        <w:t>3</w:t>
      </w:r>
      <w:r w:rsidRPr="006B62E6">
        <w:rPr>
          <w:bCs/>
        </w:rPr>
        <w:t xml:space="preserve"> акад. час;</w:t>
      </w:r>
    </w:p>
    <w:p w:rsidR="00C263F2" w:rsidRPr="006B62E6" w:rsidRDefault="00C263F2" w:rsidP="00220EEB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C263F2" w:rsidRPr="00872729" w:rsidRDefault="00C263F2" w:rsidP="008727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71"/>
        <w:gridCol w:w="417"/>
        <w:gridCol w:w="692"/>
        <w:gridCol w:w="668"/>
        <w:gridCol w:w="917"/>
        <w:gridCol w:w="686"/>
        <w:gridCol w:w="3051"/>
        <w:gridCol w:w="2910"/>
        <w:gridCol w:w="1240"/>
      </w:tblGrid>
      <w:tr w:rsidR="00C263F2" w:rsidRPr="00C45CAB">
        <w:trPr>
          <w:cantSplit/>
          <w:trHeight w:val="962"/>
          <w:tblHeader/>
        </w:trPr>
        <w:tc>
          <w:tcPr>
            <w:tcW w:w="1389" w:type="pct"/>
            <w:vMerge w:val="restart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  <w:r w:rsidRPr="00762B96">
              <w:t>Раздел/ тема</w:t>
            </w:r>
          </w:p>
          <w:p w:rsidR="00C263F2" w:rsidRPr="00762B96" w:rsidRDefault="00C263F2" w:rsidP="00F67FE9">
            <w:pPr>
              <w:ind w:firstLine="0"/>
              <w:jc w:val="center"/>
            </w:pPr>
            <w:r w:rsidRPr="00762B96">
              <w:t>дисциплины</w:t>
            </w:r>
          </w:p>
        </w:tc>
        <w:tc>
          <w:tcPr>
            <w:tcW w:w="142" w:type="pct"/>
            <w:vMerge w:val="restart"/>
            <w:textDirection w:val="btLr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  <w:r w:rsidRPr="00762B96">
              <w:t>Семестр</w:t>
            </w:r>
          </w:p>
        </w:tc>
        <w:tc>
          <w:tcPr>
            <w:tcW w:w="777" w:type="pct"/>
            <w:gridSpan w:val="3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  <w:r w:rsidRPr="00762B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762B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762B9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4" w:type="pct"/>
            <w:vMerge w:val="restart"/>
            <w:textDirection w:val="btLr"/>
            <w:vAlign w:val="center"/>
          </w:tcPr>
          <w:p w:rsidR="00C263F2" w:rsidRPr="00762B96" w:rsidRDefault="00C263F2" w:rsidP="00F67FE9">
            <w:pPr>
              <w:ind w:right="113"/>
              <w:jc w:val="center"/>
            </w:pPr>
            <w:r w:rsidRPr="00762B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762B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62B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</w:t>
            </w:r>
            <w:r w:rsidRPr="00762B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62B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041" w:type="pct"/>
            <w:vMerge w:val="restart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  <w:r w:rsidRPr="00762B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762B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93" w:type="pct"/>
            <w:vMerge w:val="restart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  <w:r w:rsidRPr="009B4E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B4E3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3" w:type="pct"/>
            <w:vMerge w:val="restart"/>
            <w:textDirection w:val="btLr"/>
            <w:vAlign w:val="center"/>
          </w:tcPr>
          <w:p w:rsidR="00C263F2" w:rsidRPr="00C45CAB" w:rsidRDefault="00C263F2" w:rsidP="00F67FE9">
            <w:pPr>
              <w:ind w:left="113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>Код и стру</w:t>
            </w:r>
            <w:r w:rsidRPr="00C17915">
              <w:rPr>
                <w:rStyle w:val="FontStyle31"/>
                <w:sz w:val="22"/>
                <w:szCs w:val="22"/>
              </w:rPr>
              <w:t>к</w:t>
            </w:r>
            <w:r w:rsidRPr="00C17915">
              <w:rPr>
                <w:rStyle w:val="FontStyle31"/>
                <w:sz w:val="22"/>
                <w:szCs w:val="22"/>
              </w:rPr>
              <w:t xml:space="preserve">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</w:t>
            </w:r>
            <w:r w:rsidRPr="00C17915">
              <w:rPr>
                <w:rStyle w:val="FontStyle31"/>
                <w:sz w:val="22"/>
                <w:szCs w:val="22"/>
              </w:rPr>
              <w:t>е</w:t>
            </w:r>
            <w:r w:rsidRPr="00C17915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C263F2" w:rsidRPr="00762B96">
        <w:trPr>
          <w:cantSplit/>
          <w:trHeight w:val="1973"/>
          <w:tblHeader/>
        </w:trPr>
        <w:tc>
          <w:tcPr>
            <w:tcW w:w="1389" w:type="pct"/>
            <w:vMerge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142" w:type="pct"/>
            <w:vMerge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236" w:type="pct"/>
            <w:textDirection w:val="btLr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  <w:r w:rsidRPr="00762B96">
              <w:t>ле</w:t>
            </w:r>
            <w:r w:rsidRPr="00762B96">
              <w:t>к</w:t>
            </w:r>
            <w:r w:rsidRPr="00762B96">
              <w:t>ции</w:t>
            </w:r>
          </w:p>
        </w:tc>
        <w:tc>
          <w:tcPr>
            <w:tcW w:w="228" w:type="pct"/>
            <w:textDirection w:val="btLr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  <w:r w:rsidRPr="00762B96">
              <w:t>лаб</w:t>
            </w:r>
            <w:r w:rsidRPr="00762B96">
              <w:t>о</w:t>
            </w:r>
            <w:r w:rsidRPr="00762B96">
              <w:t>рат.</w:t>
            </w:r>
          </w:p>
          <w:p w:rsidR="00C263F2" w:rsidRPr="00762B96" w:rsidRDefault="00C263F2" w:rsidP="00F67FE9">
            <w:pPr>
              <w:ind w:firstLine="0"/>
              <w:jc w:val="center"/>
            </w:pPr>
            <w:r w:rsidRPr="00762B96">
              <w:t>зан</w:t>
            </w:r>
            <w:r w:rsidRPr="00762B96">
              <w:t>я</w:t>
            </w:r>
            <w:r w:rsidRPr="00762B96">
              <w:t>тия</w:t>
            </w:r>
          </w:p>
        </w:tc>
        <w:tc>
          <w:tcPr>
            <w:tcW w:w="313" w:type="pct"/>
            <w:textDirection w:val="btLr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  <w:r w:rsidRPr="00762B96">
              <w:t>практич. з</w:t>
            </w:r>
            <w:r w:rsidRPr="00762B96">
              <w:t>а</w:t>
            </w:r>
            <w:r w:rsidRPr="00762B96">
              <w:t>нятия</w:t>
            </w:r>
          </w:p>
        </w:tc>
        <w:tc>
          <w:tcPr>
            <w:tcW w:w="234" w:type="pct"/>
            <w:vMerge/>
            <w:textDirection w:val="btLr"/>
            <w:vAlign w:val="center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1041" w:type="pct"/>
            <w:vMerge/>
            <w:textDirection w:val="btLr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993" w:type="pct"/>
            <w:vMerge/>
            <w:textDirection w:val="btLr"/>
            <w:vAlign w:val="center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423" w:type="pct"/>
            <w:vMerge/>
            <w:textDirection w:val="btLr"/>
          </w:tcPr>
          <w:p w:rsidR="00C263F2" w:rsidRPr="00762B96" w:rsidRDefault="00C263F2" w:rsidP="00F67FE9">
            <w:pPr>
              <w:ind w:firstLine="0"/>
            </w:pPr>
          </w:p>
        </w:tc>
      </w:tr>
      <w:tr w:rsidR="00C263F2" w:rsidRPr="00762B96">
        <w:trPr>
          <w:trHeight w:val="268"/>
        </w:trPr>
        <w:tc>
          <w:tcPr>
            <w:tcW w:w="1389" w:type="pct"/>
          </w:tcPr>
          <w:p w:rsidR="00C263F2" w:rsidRDefault="00C263F2" w:rsidP="00E21C58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1. </w:t>
            </w:r>
            <w:r w:rsidRPr="00F5507D">
              <w:rPr>
                <w:b/>
                <w:bCs/>
              </w:rPr>
              <w:t xml:space="preserve">Раздел </w:t>
            </w:r>
          </w:p>
          <w:p w:rsidR="00C263F2" w:rsidRPr="00E21C58" w:rsidRDefault="004B6B96" w:rsidP="00E21C5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bCs/>
              </w:rPr>
              <w:t>Ранний железный век на территории Европы по данным археологии</w:t>
            </w:r>
            <w:r w:rsidR="006B62E6" w:rsidRPr="009E02E5">
              <w:rPr>
                <w:b/>
                <w:bCs/>
              </w:rPr>
              <w:t xml:space="preserve">  </w:t>
            </w:r>
          </w:p>
        </w:tc>
        <w:tc>
          <w:tcPr>
            <w:tcW w:w="142" w:type="pct"/>
            <w:vAlign w:val="center"/>
          </w:tcPr>
          <w:p w:rsidR="00C263F2" w:rsidRPr="006377D6" w:rsidRDefault="004B6D4A" w:rsidP="00F67FE9">
            <w:pPr>
              <w:ind w:firstLine="0"/>
              <w:jc w:val="center"/>
            </w:pPr>
            <w:r>
              <w:t>3</w:t>
            </w:r>
          </w:p>
        </w:tc>
        <w:tc>
          <w:tcPr>
            <w:tcW w:w="236" w:type="pct"/>
            <w:vAlign w:val="center"/>
          </w:tcPr>
          <w:p w:rsidR="00C263F2" w:rsidRPr="004F5676" w:rsidRDefault="00C263F2" w:rsidP="00F67FE9">
            <w:pPr>
              <w:ind w:firstLine="0"/>
              <w:jc w:val="center"/>
            </w:pPr>
          </w:p>
        </w:tc>
        <w:tc>
          <w:tcPr>
            <w:tcW w:w="228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313" w:type="pct"/>
            <w:vAlign w:val="center"/>
          </w:tcPr>
          <w:p w:rsidR="00C263F2" w:rsidRPr="00F827C6" w:rsidRDefault="00C263F2" w:rsidP="00F67FE9">
            <w:pPr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</w:p>
        </w:tc>
        <w:tc>
          <w:tcPr>
            <w:tcW w:w="1041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993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423" w:type="pct"/>
          </w:tcPr>
          <w:p w:rsidR="00C263F2" w:rsidRPr="00762B96" w:rsidRDefault="00C263F2" w:rsidP="00F67FE9">
            <w:pPr>
              <w:ind w:firstLine="0"/>
            </w:pPr>
          </w:p>
        </w:tc>
      </w:tr>
      <w:tr w:rsidR="00C263F2" w:rsidRPr="0027261C">
        <w:trPr>
          <w:trHeight w:val="268"/>
        </w:trPr>
        <w:tc>
          <w:tcPr>
            <w:tcW w:w="1389" w:type="pct"/>
          </w:tcPr>
          <w:p w:rsidR="00C263F2" w:rsidRPr="00F5507D" w:rsidRDefault="00C263F2" w:rsidP="00F67FE9">
            <w:pPr>
              <w:pStyle w:val="Style14"/>
              <w:widowControl/>
              <w:ind w:firstLine="0"/>
            </w:pPr>
            <w:r w:rsidRPr="00AB0BAE">
              <w:t>1.</w:t>
            </w:r>
            <w:r>
              <w:t xml:space="preserve">1. </w:t>
            </w:r>
            <w:r w:rsidR="004B6B96" w:rsidRPr="004B6B96">
              <w:t>Ранний железный век в Западной и Средней Европе. Общая характер</w:t>
            </w:r>
            <w:r w:rsidR="004B6B96" w:rsidRPr="004B6B96">
              <w:t>и</w:t>
            </w:r>
            <w:r w:rsidR="004B6B96" w:rsidRPr="004B6B96">
              <w:t>стика</w:t>
            </w:r>
          </w:p>
        </w:tc>
        <w:tc>
          <w:tcPr>
            <w:tcW w:w="142" w:type="pct"/>
            <w:vAlign w:val="center"/>
          </w:tcPr>
          <w:p w:rsidR="00C263F2" w:rsidRPr="006377D6" w:rsidRDefault="00C263F2" w:rsidP="00F67FE9">
            <w:pPr>
              <w:ind w:firstLine="0"/>
              <w:jc w:val="center"/>
            </w:pPr>
          </w:p>
        </w:tc>
        <w:tc>
          <w:tcPr>
            <w:tcW w:w="236" w:type="pct"/>
            <w:vAlign w:val="center"/>
          </w:tcPr>
          <w:p w:rsidR="00C263F2" w:rsidRPr="004F5676" w:rsidRDefault="006B62E6" w:rsidP="00F67FE9">
            <w:pPr>
              <w:ind w:firstLine="0"/>
              <w:jc w:val="center"/>
            </w:pPr>
            <w:r>
              <w:t>4</w:t>
            </w:r>
          </w:p>
        </w:tc>
        <w:tc>
          <w:tcPr>
            <w:tcW w:w="228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313" w:type="pct"/>
            <w:vAlign w:val="center"/>
          </w:tcPr>
          <w:p w:rsidR="00C263F2" w:rsidRPr="0039564A" w:rsidRDefault="00E21934" w:rsidP="00F67FE9">
            <w:pPr>
              <w:ind w:firstLine="0"/>
              <w:jc w:val="center"/>
              <w:rPr>
                <w:lang w:val="en-US"/>
              </w:rPr>
            </w:pPr>
            <w:r>
              <w:t>6</w:t>
            </w:r>
          </w:p>
        </w:tc>
        <w:tc>
          <w:tcPr>
            <w:tcW w:w="234" w:type="pct"/>
            <w:vAlign w:val="center"/>
          </w:tcPr>
          <w:p w:rsidR="00C263F2" w:rsidRPr="00762B96" w:rsidRDefault="006B62E6" w:rsidP="00F67FE9">
            <w:pPr>
              <w:ind w:firstLine="0"/>
              <w:jc w:val="center"/>
            </w:pPr>
            <w:r>
              <w:t>10</w:t>
            </w:r>
            <w:r w:rsidR="00E21934">
              <w:t>,5</w:t>
            </w:r>
          </w:p>
        </w:tc>
        <w:tc>
          <w:tcPr>
            <w:tcW w:w="1041" w:type="pct"/>
          </w:tcPr>
          <w:p w:rsidR="00C263F2" w:rsidRDefault="00C263F2" w:rsidP="00F67FE9">
            <w:pPr>
              <w:ind w:firstLine="0"/>
            </w:pPr>
            <w:r>
              <w:t>Подготовка к практическ</w:t>
            </w:r>
            <w:r>
              <w:t>о</w:t>
            </w:r>
            <w:r>
              <w:t>му занятию.</w:t>
            </w:r>
          </w:p>
          <w:p w:rsidR="00C263F2" w:rsidRDefault="00C263F2" w:rsidP="00F67FE9">
            <w:pPr>
              <w:ind w:firstLine="0"/>
            </w:pPr>
            <w:r>
              <w:t>Самостоятельное изучение учебной и научной литер</w:t>
            </w:r>
            <w:r>
              <w:t>а</w:t>
            </w:r>
            <w:r>
              <w:t>туры.</w:t>
            </w:r>
          </w:p>
          <w:p w:rsidR="00C263F2" w:rsidRPr="00762B96" w:rsidRDefault="00C263F2" w:rsidP="00F67FE9">
            <w:pPr>
              <w:ind w:firstLine="0"/>
            </w:pPr>
            <w:r>
              <w:t>Написание эссе.</w:t>
            </w:r>
          </w:p>
        </w:tc>
        <w:tc>
          <w:tcPr>
            <w:tcW w:w="993" w:type="pct"/>
          </w:tcPr>
          <w:p w:rsidR="00C263F2" w:rsidRDefault="00C263F2" w:rsidP="00F67FE9">
            <w:pPr>
              <w:ind w:firstLine="0"/>
            </w:pPr>
            <w:r>
              <w:t>Устный опрос.</w:t>
            </w:r>
          </w:p>
          <w:p w:rsidR="00C263F2" w:rsidRDefault="00C263F2" w:rsidP="00F67FE9">
            <w:pPr>
              <w:ind w:firstLine="0"/>
            </w:pPr>
            <w:r>
              <w:t>Семинарское занятие.</w:t>
            </w:r>
          </w:p>
          <w:p w:rsidR="00C263F2" w:rsidRPr="00762B96" w:rsidRDefault="00C263F2" w:rsidP="00F67FE9">
            <w:pPr>
              <w:ind w:firstLine="0"/>
            </w:pPr>
            <w:r>
              <w:t>Контрольная работа.</w:t>
            </w:r>
          </w:p>
        </w:tc>
        <w:tc>
          <w:tcPr>
            <w:tcW w:w="423" w:type="pct"/>
          </w:tcPr>
          <w:p w:rsidR="006B62E6" w:rsidRPr="006B62E6" w:rsidRDefault="006B62E6" w:rsidP="006B62E6">
            <w:pPr>
              <w:ind w:firstLine="0"/>
              <w:rPr>
                <w:i/>
                <w:iCs/>
              </w:rPr>
            </w:pPr>
            <w:r w:rsidRPr="006B62E6">
              <w:rPr>
                <w:i/>
                <w:iCs/>
              </w:rPr>
              <w:t>ПК-</w:t>
            </w:r>
            <w:r w:rsidR="00E21934">
              <w:rPr>
                <w:i/>
                <w:iCs/>
              </w:rPr>
              <w:t>4</w:t>
            </w:r>
            <w:r w:rsidRPr="006B62E6">
              <w:rPr>
                <w:i/>
                <w:iCs/>
              </w:rPr>
              <w:t>- зув,</w:t>
            </w:r>
          </w:p>
          <w:p w:rsidR="00C263F2" w:rsidRPr="0027261C" w:rsidRDefault="006B62E6" w:rsidP="006B62E6">
            <w:pPr>
              <w:ind w:firstLine="0"/>
              <w:rPr>
                <w:i/>
                <w:iCs/>
              </w:rPr>
            </w:pPr>
            <w:r w:rsidRPr="006B62E6">
              <w:rPr>
                <w:i/>
                <w:iCs/>
              </w:rPr>
              <w:t>ДПК-</w:t>
            </w:r>
            <w:r w:rsidR="00E21934">
              <w:rPr>
                <w:i/>
                <w:iCs/>
              </w:rPr>
              <w:t>3</w:t>
            </w:r>
            <w:r w:rsidRPr="006B62E6">
              <w:rPr>
                <w:i/>
                <w:iCs/>
              </w:rPr>
              <w:t>-зув</w:t>
            </w:r>
          </w:p>
        </w:tc>
      </w:tr>
      <w:tr w:rsidR="006B62E6" w:rsidRPr="00762B96">
        <w:trPr>
          <w:trHeight w:val="268"/>
        </w:trPr>
        <w:tc>
          <w:tcPr>
            <w:tcW w:w="1389" w:type="pct"/>
          </w:tcPr>
          <w:p w:rsidR="006B62E6" w:rsidRPr="00F5507D" w:rsidRDefault="006B62E6" w:rsidP="006B62E6">
            <w:pPr>
              <w:pStyle w:val="Style14"/>
              <w:widowControl/>
              <w:ind w:firstLine="0"/>
            </w:pPr>
            <w:r>
              <w:t>1.</w:t>
            </w:r>
            <w:r w:rsidRPr="00AB0BAE">
              <w:t xml:space="preserve">2. </w:t>
            </w:r>
            <w:r w:rsidR="004B6B96" w:rsidRPr="004B6B96">
              <w:rPr>
                <w:bCs/>
              </w:rPr>
              <w:t>История изучения археологич</w:t>
            </w:r>
            <w:r w:rsidR="004B6B96" w:rsidRPr="004B6B96">
              <w:rPr>
                <w:bCs/>
              </w:rPr>
              <w:t>е</w:t>
            </w:r>
            <w:r w:rsidR="004B6B96" w:rsidRPr="004B6B96">
              <w:rPr>
                <w:bCs/>
              </w:rPr>
              <w:t>ских памятников Европы эпохи ра</w:t>
            </w:r>
            <w:r w:rsidR="004B6B96" w:rsidRPr="004B6B96">
              <w:rPr>
                <w:bCs/>
              </w:rPr>
              <w:t>н</w:t>
            </w:r>
            <w:r w:rsidR="004B6B96" w:rsidRPr="004B6B96">
              <w:rPr>
                <w:bCs/>
              </w:rPr>
              <w:t>него железного века</w:t>
            </w:r>
          </w:p>
        </w:tc>
        <w:tc>
          <w:tcPr>
            <w:tcW w:w="142" w:type="pct"/>
            <w:vAlign w:val="center"/>
          </w:tcPr>
          <w:p w:rsidR="006B62E6" w:rsidRPr="006377D6" w:rsidRDefault="006B62E6" w:rsidP="006B62E6">
            <w:pPr>
              <w:ind w:firstLine="0"/>
              <w:jc w:val="center"/>
            </w:pPr>
          </w:p>
        </w:tc>
        <w:tc>
          <w:tcPr>
            <w:tcW w:w="236" w:type="pct"/>
            <w:vAlign w:val="center"/>
          </w:tcPr>
          <w:p w:rsidR="006B62E6" w:rsidRPr="004F5676" w:rsidRDefault="006B62E6" w:rsidP="006B62E6">
            <w:pPr>
              <w:ind w:firstLine="0"/>
              <w:jc w:val="center"/>
            </w:pPr>
            <w:r>
              <w:t>2</w:t>
            </w:r>
          </w:p>
        </w:tc>
        <w:tc>
          <w:tcPr>
            <w:tcW w:w="228" w:type="pct"/>
          </w:tcPr>
          <w:p w:rsidR="006B62E6" w:rsidRPr="00762B96" w:rsidRDefault="006B62E6" w:rsidP="006B62E6">
            <w:pPr>
              <w:ind w:firstLine="0"/>
            </w:pPr>
          </w:p>
        </w:tc>
        <w:tc>
          <w:tcPr>
            <w:tcW w:w="313" w:type="pct"/>
            <w:vAlign w:val="center"/>
          </w:tcPr>
          <w:p w:rsidR="006B62E6" w:rsidRPr="00F827C6" w:rsidRDefault="006B62E6" w:rsidP="006B62E6">
            <w:pPr>
              <w:ind w:firstLine="0"/>
              <w:jc w:val="center"/>
            </w:pPr>
            <w:r>
              <w:t>6</w:t>
            </w:r>
          </w:p>
        </w:tc>
        <w:tc>
          <w:tcPr>
            <w:tcW w:w="234" w:type="pct"/>
            <w:vAlign w:val="center"/>
          </w:tcPr>
          <w:p w:rsidR="006B62E6" w:rsidRPr="00762B96" w:rsidRDefault="00E21934" w:rsidP="006B62E6">
            <w:pPr>
              <w:ind w:firstLine="0"/>
              <w:jc w:val="center"/>
            </w:pPr>
            <w:r>
              <w:t>6</w:t>
            </w:r>
            <w:r w:rsidR="006B62E6">
              <w:t>,5</w:t>
            </w:r>
          </w:p>
        </w:tc>
        <w:tc>
          <w:tcPr>
            <w:tcW w:w="1041" w:type="pct"/>
          </w:tcPr>
          <w:p w:rsidR="006B62E6" w:rsidRDefault="006B62E6" w:rsidP="006B62E6">
            <w:pPr>
              <w:ind w:firstLine="0"/>
            </w:pPr>
            <w:r>
              <w:t>Подготовка к практическ</w:t>
            </w:r>
            <w:r>
              <w:t>о</w:t>
            </w:r>
            <w:r>
              <w:t>му занятию.</w:t>
            </w:r>
          </w:p>
          <w:p w:rsidR="006B62E6" w:rsidRDefault="006B62E6" w:rsidP="006B62E6">
            <w:pPr>
              <w:ind w:firstLine="0"/>
            </w:pPr>
            <w:r>
              <w:t>Самостоятельное изучение учебной и научной литер</w:t>
            </w:r>
            <w:r>
              <w:t>а</w:t>
            </w:r>
            <w:r>
              <w:t>туры.</w:t>
            </w:r>
          </w:p>
          <w:p w:rsidR="006B62E6" w:rsidRPr="00762B96" w:rsidRDefault="006B62E6" w:rsidP="006B62E6">
            <w:pPr>
              <w:ind w:firstLine="0"/>
            </w:pPr>
            <w:r>
              <w:t>Написание эссе.</w:t>
            </w:r>
          </w:p>
        </w:tc>
        <w:tc>
          <w:tcPr>
            <w:tcW w:w="993" w:type="pct"/>
          </w:tcPr>
          <w:p w:rsidR="006B62E6" w:rsidRDefault="006B62E6" w:rsidP="006B62E6">
            <w:pPr>
              <w:ind w:firstLine="0"/>
            </w:pPr>
            <w:r>
              <w:t>Устный опрос.</w:t>
            </w:r>
          </w:p>
          <w:p w:rsidR="006B62E6" w:rsidRDefault="006B62E6" w:rsidP="006B62E6">
            <w:pPr>
              <w:ind w:firstLine="0"/>
            </w:pPr>
            <w:r>
              <w:t>Семинарское занятие.</w:t>
            </w:r>
          </w:p>
          <w:p w:rsidR="006B62E6" w:rsidRPr="00762B96" w:rsidRDefault="006B62E6" w:rsidP="006B62E6">
            <w:pPr>
              <w:ind w:firstLine="0"/>
            </w:pPr>
            <w:r>
              <w:t>Контрольная работа.</w:t>
            </w:r>
          </w:p>
        </w:tc>
        <w:tc>
          <w:tcPr>
            <w:tcW w:w="423" w:type="pct"/>
          </w:tcPr>
          <w:p w:rsidR="00E21934" w:rsidRPr="006B62E6" w:rsidRDefault="00E21934" w:rsidP="00E21934">
            <w:pPr>
              <w:ind w:firstLine="0"/>
              <w:rPr>
                <w:i/>
                <w:iCs/>
              </w:rPr>
            </w:pPr>
            <w:r w:rsidRPr="006B62E6">
              <w:rPr>
                <w:i/>
                <w:iCs/>
              </w:rPr>
              <w:t>ПК-</w:t>
            </w:r>
            <w:r>
              <w:rPr>
                <w:i/>
                <w:iCs/>
              </w:rPr>
              <w:t>4</w:t>
            </w:r>
            <w:r w:rsidRPr="006B62E6">
              <w:rPr>
                <w:i/>
                <w:iCs/>
              </w:rPr>
              <w:t>- зув,</w:t>
            </w:r>
          </w:p>
          <w:p w:rsidR="006B62E6" w:rsidRPr="00762B96" w:rsidRDefault="00E21934" w:rsidP="00E21934">
            <w:pPr>
              <w:ind w:firstLine="0"/>
            </w:pPr>
            <w:r w:rsidRPr="006B62E6">
              <w:rPr>
                <w:i/>
                <w:iCs/>
              </w:rPr>
              <w:t>ДПК-</w:t>
            </w:r>
            <w:r>
              <w:rPr>
                <w:i/>
                <w:iCs/>
              </w:rPr>
              <w:t>3</w:t>
            </w:r>
            <w:r w:rsidRPr="006B62E6">
              <w:rPr>
                <w:i/>
                <w:iCs/>
              </w:rPr>
              <w:t>-зув</w:t>
            </w:r>
          </w:p>
        </w:tc>
      </w:tr>
      <w:tr w:rsidR="006B62E6" w:rsidRPr="00097D3E">
        <w:trPr>
          <w:trHeight w:val="268"/>
        </w:trPr>
        <w:tc>
          <w:tcPr>
            <w:tcW w:w="1389" w:type="pct"/>
          </w:tcPr>
          <w:p w:rsidR="006B62E6" w:rsidRPr="00656A62" w:rsidRDefault="006B62E6" w:rsidP="006B62E6">
            <w:pPr>
              <w:pStyle w:val="Style14"/>
              <w:widowControl/>
              <w:ind w:firstLine="0"/>
            </w:pPr>
            <w:r w:rsidRPr="00656A62">
              <w:t>Итого по разделу</w:t>
            </w:r>
          </w:p>
        </w:tc>
        <w:tc>
          <w:tcPr>
            <w:tcW w:w="142" w:type="pct"/>
            <w:vAlign w:val="center"/>
          </w:tcPr>
          <w:p w:rsidR="006B62E6" w:rsidRPr="006377D6" w:rsidRDefault="006B62E6" w:rsidP="006B62E6">
            <w:pPr>
              <w:ind w:firstLine="0"/>
              <w:jc w:val="center"/>
            </w:pPr>
          </w:p>
        </w:tc>
        <w:tc>
          <w:tcPr>
            <w:tcW w:w="236" w:type="pct"/>
            <w:vAlign w:val="center"/>
          </w:tcPr>
          <w:p w:rsidR="006B62E6" w:rsidRDefault="006B62E6" w:rsidP="006B62E6">
            <w:pPr>
              <w:ind w:firstLine="0"/>
              <w:jc w:val="center"/>
            </w:pPr>
            <w:r>
              <w:t>6</w:t>
            </w:r>
          </w:p>
        </w:tc>
        <w:tc>
          <w:tcPr>
            <w:tcW w:w="228" w:type="pct"/>
          </w:tcPr>
          <w:p w:rsidR="006B62E6" w:rsidRPr="00762B96" w:rsidRDefault="006B62E6" w:rsidP="006B62E6">
            <w:pPr>
              <w:ind w:firstLine="0"/>
            </w:pPr>
          </w:p>
        </w:tc>
        <w:tc>
          <w:tcPr>
            <w:tcW w:w="313" w:type="pct"/>
            <w:vAlign w:val="center"/>
          </w:tcPr>
          <w:p w:rsidR="006B62E6" w:rsidRPr="0039564A" w:rsidRDefault="006B62E6" w:rsidP="006B62E6">
            <w:pPr>
              <w:ind w:firstLine="0"/>
              <w:jc w:val="center"/>
              <w:rPr>
                <w:lang w:val="en-US"/>
              </w:rPr>
            </w:pPr>
            <w:r>
              <w:t>1</w:t>
            </w:r>
            <w:r w:rsidR="00E21934">
              <w:t>2</w:t>
            </w:r>
          </w:p>
        </w:tc>
        <w:tc>
          <w:tcPr>
            <w:tcW w:w="234" w:type="pct"/>
            <w:vAlign w:val="center"/>
          </w:tcPr>
          <w:p w:rsidR="006B62E6" w:rsidRPr="00762B96" w:rsidRDefault="00E21934" w:rsidP="006B62E6">
            <w:pPr>
              <w:ind w:firstLine="0"/>
              <w:jc w:val="center"/>
            </w:pPr>
            <w:r>
              <w:t>17</w:t>
            </w:r>
          </w:p>
        </w:tc>
        <w:tc>
          <w:tcPr>
            <w:tcW w:w="1041" w:type="pct"/>
          </w:tcPr>
          <w:p w:rsidR="006B62E6" w:rsidRPr="00762B96" w:rsidRDefault="006B62E6" w:rsidP="006B62E6">
            <w:pPr>
              <w:ind w:firstLine="0"/>
            </w:pPr>
          </w:p>
        </w:tc>
        <w:tc>
          <w:tcPr>
            <w:tcW w:w="993" w:type="pct"/>
          </w:tcPr>
          <w:p w:rsidR="006B62E6" w:rsidRDefault="006B62E6" w:rsidP="006B62E6">
            <w:pPr>
              <w:ind w:firstLine="0"/>
            </w:pPr>
          </w:p>
        </w:tc>
        <w:tc>
          <w:tcPr>
            <w:tcW w:w="423" w:type="pct"/>
          </w:tcPr>
          <w:p w:rsidR="006B62E6" w:rsidRPr="00097D3E" w:rsidRDefault="006B62E6" w:rsidP="006B62E6">
            <w:pPr>
              <w:ind w:firstLine="0"/>
              <w:rPr>
                <w:i/>
                <w:iCs/>
              </w:rPr>
            </w:pPr>
          </w:p>
        </w:tc>
      </w:tr>
      <w:tr w:rsidR="00C263F2" w:rsidRPr="00097D3E">
        <w:trPr>
          <w:trHeight w:val="268"/>
        </w:trPr>
        <w:tc>
          <w:tcPr>
            <w:tcW w:w="1389" w:type="pct"/>
          </w:tcPr>
          <w:p w:rsidR="00C263F2" w:rsidRDefault="00C263F2" w:rsidP="00F67FE9">
            <w:pPr>
              <w:pStyle w:val="Style14"/>
              <w:widowControl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656A62">
              <w:rPr>
                <w:b/>
                <w:bCs/>
              </w:rPr>
              <w:t xml:space="preserve">. Раздел </w:t>
            </w:r>
          </w:p>
          <w:p w:rsidR="00C263F2" w:rsidRPr="000E0FAF" w:rsidRDefault="004B6B96" w:rsidP="00F67FE9">
            <w:pPr>
              <w:pStyle w:val="Style14"/>
              <w:widowControl/>
              <w:ind w:firstLine="0"/>
            </w:pPr>
            <w:r w:rsidRPr="004B6B96">
              <w:rPr>
                <w:bCs/>
              </w:rPr>
              <w:t>Гальштатская культурно-историческая область</w:t>
            </w:r>
          </w:p>
        </w:tc>
        <w:tc>
          <w:tcPr>
            <w:tcW w:w="142" w:type="pct"/>
            <w:vAlign w:val="center"/>
          </w:tcPr>
          <w:p w:rsidR="00C263F2" w:rsidRPr="006377D6" w:rsidRDefault="00C263F2" w:rsidP="00F67FE9">
            <w:pPr>
              <w:ind w:firstLine="0"/>
              <w:jc w:val="center"/>
            </w:pPr>
          </w:p>
        </w:tc>
        <w:tc>
          <w:tcPr>
            <w:tcW w:w="236" w:type="pct"/>
            <w:vAlign w:val="center"/>
          </w:tcPr>
          <w:p w:rsidR="00C263F2" w:rsidRDefault="00C263F2" w:rsidP="00F67FE9">
            <w:pPr>
              <w:ind w:firstLine="0"/>
              <w:jc w:val="center"/>
            </w:pPr>
          </w:p>
        </w:tc>
        <w:tc>
          <w:tcPr>
            <w:tcW w:w="228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313" w:type="pct"/>
            <w:vAlign w:val="center"/>
          </w:tcPr>
          <w:p w:rsidR="00C263F2" w:rsidRPr="00F827C6" w:rsidRDefault="00C263F2" w:rsidP="00F67FE9">
            <w:pPr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C263F2" w:rsidRPr="00762B96" w:rsidRDefault="00C263F2" w:rsidP="00F67FE9">
            <w:pPr>
              <w:ind w:firstLine="0"/>
              <w:jc w:val="center"/>
            </w:pPr>
          </w:p>
        </w:tc>
        <w:tc>
          <w:tcPr>
            <w:tcW w:w="1041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993" w:type="pct"/>
          </w:tcPr>
          <w:p w:rsidR="00C263F2" w:rsidRDefault="00C263F2" w:rsidP="00F67FE9">
            <w:pPr>
              <w:ind w:firstLine="0"/>
            </w:pPr>
          </w:p>
        </w:tc>
        <w:tc>
          <w:tcPr>
            <w:tcW w:w="423" w:type="pct"/>
          </w:tcPr>
          <w:p w:rsidR="00C263F2" w:rsidRPr="00097D3E" w:rsidRDefault="00C263F2" w:rsidP="00F67FE9">
            <w:pPr>
              <w:ind w:firstLine="0"/>
              <w:rPr>
                <w:i/>
                <w:iCs/>
              </w:rPr>
            </w:pPr>
          </w:p>
        </w:tc>
      </w:tr>
      <w:tr w:rsidR="00C263F2" w:rsidRPr="00097D3E">
        <w:trPr>
          <w:trHeight w:val="268"/>
        </w:trPr>
        <w:tc>
          <w:tcPr>
            <w:tcW w:w="1389" w:type="pct"/>
          </w:tcPr>
          <w:p w:rsidR="00C263F2" w:rsidRDefault="00C263F2" w:rsidP="00F67FE9">
            <w:pPr>
              <w:pStyle w:val="Style14"/>
              <w:widowControl/>
              <w:ind w:firstLine="0"/>
            </w:pPr>
            <w:r>
              <w:t xml:space="preserve">2.1. </w:t>
            </w:r>
            <w:r w:rsidR="004B6B96" w:rsidRPr="004B6B96">
              <w:t>Ранний железный век на террит</w:t>
            </w:r>
            <w:r w:rsidR="004B6B96" w:rsidRPr="004B6B96">
              <w:t>о</w:t>
            </w:r>
            <w:r w:rsidR="004B6B96" w:rsidRPr="004B6B96">
              <w:t>рии Италии</w:t>
            </w:r>
            <w:r w:rsidR="004B6B96">
              <w:t>.</w:t>
            </w:r>
          </w:p>
        </w:tc>
        <w:tc>
          <w:tcPr>
            <w:tcW w:w="142" w:type="pct"/>
            <w:vAlign w:val="center"/>
          </w:tcPr>
          <w:p w:rsidR="00C263F2" w:rsidRPr="006377D6" w:rsidRDefault="00C263F2" w:rsidP="00F67FE9">
            <w:pPr>
              <w:ind w:firstLine="0"/>
              <w:jc w:val="center"/>
            </w:pPr>
          </w:p>
        </w:tc>
        <w:tc>
          <w:tcPr>
            <w:tcW w:w="236" w:type="pct"/>
            <w:vAlign w:val="center"/>
          </w:tcPr>
          <w:p w:rsidR="00C263F2" w:rsidRDefault="006B62E6" w:rsidP="00F67FE9">
            <w:pPr>
              <w:ind w:firstLine="0"/>
              <w:jc w:val="center"/>
            </w:pPr>
            <w:r>
              <w:t>4</w:t>
            </w:r>
          </w:p>
        </w:tc>
        <w:tc>
          <w:tcPr>
            <w:tcW w:w="228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313" w:type="pct"/>
            <w:vAlign w:val="center"/>
          </w:tcPr>
          <w:p w:rsidR="00C263F2" w:rsidRPr="00F827C6" w:rsidRDefault="00E21934" w:rsidP="00F67FE9">
            <w:pPr>
              <w:ind w:firstLine="0"/>
              <w:jc w:val="center"/>
            </w:pPr>
            <w:r>
              <w:t>6</w:t>
            </w:r>
          </w:p>
        </w:tc>
        <w:tc>
          <w:tcPr>
            <w:tcW w:w="234" w:type="pct"/>
            <w:vAlign w:val="center"/>
          </w:tcPr>
          <w:p w:rsidR="00C263F2" w:rsidRPr="00762B96" w:rsidRDefault="00E21934" w:rsidP="00F67FE9">
            <w:pPr>
              <w:ind w:firstLine="0"/>
              <w:jc w:val="center"/>
            </w:pPr>
            <w:r>
              <w:t>8</w:t>
            </w:r>
          </w:p>
        </w:tc>
        <w:tc>
          <w:tcPr>
            <w:tcW w:w="1041" w:type="pct"/>
          </w:tcPr>
          <w:p w:rsidR="00C263F2" w:rsidRPr="00EF36EA" w:rsidRDefault="00C263F2" w:rsidP="00F67FE9">
            <w:pPr>
              <w:ind w:firstLine="0"/>
            </w:pPr>
            <w:r w:rsidRPr="00EF36EA">
              <w:t>Подготовка к практическ</w:t>
            </w:r>
            <w:r w:rsidRPr="00EF36EA">
              <w:t>о</w:t>
            </w:r>
            <w:r w:rsidRPr="00EF36EA">
              <w:t>му занятию.</w:t>
            </w:r>
          </w:p>
          <w:p w:rsidR="00C263F2" w:rsidRPr="00EF36EA" w:rsidRDefault="00C263F2" w:rsidP="00F67FE9">
            <w:pPr>
              <w:ind w:firstLine="0"/>
            </w:pPr>
            <w:r w:rsidRPr="00EF36EA">
              <w:t>Самостоятельное изучение учебной и научной литер</w:t>
            </w:r>
            <w:r w:rsidRPr="00EF36EA">
              <w:t>а</w:t>
            </w:r>
            <w:r w:rsidRPr="00EF36EA">
              <w:t>туры.</w:t>
            </w:r>
          </w:p>
          <w:p w:rsidR="00C263F2" w:rsidRPr="00762B96" w:rsidRDefault="00C263F2" w:rsidP="00F67FE9">
            <w:pPr>
              <w:ind w:firstLine="0"/>
            </w:pPr>
            <w:r w:rsidRPr="00EF36EA">
              <w:t>Написание эссе.</w:t>
            </w:r>
          </w:p>
        </w:tc>
        <w:tc>
          <w:tcPr>
            <w:tcW w:w="993" w:type="pct"/>
          </w:tcPr>
          <w:p w:rsidR="00C263F2" w:rsidRPr="00EF36EA" w:rsidRDefault="00C263F2" w:rsidP="00F67FE9">
            <w:pPr>
              <w:ind w:firstLine="0"/>
            </w:pPr>
            <w:r w:rsidRPr="00EF36EA">
              <w:t>Устный опрос.</w:t>
            </w:r>
          </w:p>
          <w:p w:rsidR="00C263F2" w:rsidRPr="00EF36EA" w:rsidRDefault="00C263F2" w:rsidP="00F67FE9">
            <w:pPr>
              <w:ind w:firstLine="0"/>
            </w:pPr>
            <w:r w:rsidRPr="00EF36EA">
              <w:t>Семинарское занятие.</w:t>
            </w:r>
          </w:p>
          <w:p w:rsidR="00C263F2" w:rsidRDefault="00C263F2" w:rsidP="00F67FE9">
            <w:pPr>
              <w:ind w:firstLine="0"/>
            </w:pPr>
            <w:r w:rsidRPr="00EF36EA">
              <w:t>Контрольная работа.</w:t>
            </w:r>
          </w:p>
        </w:tc>
        <w:tc>
          <w:tcPr>
            <w:tcW w:w="423" w:type="pct"/>
          </w:tcPr>
          <w:p w:rsidR="00E21934" w:rsidRPr="006B62E6" w:rsidRDefault="00E21934" w:rsidP="00E21934">
            <w:pPr>
              <w:ind w:firstLine="0"/>
              <w:rPr>
                <w:i/>
                <w:iCs/>
              </w:rPr>
            </w:pPr>
            <w:r w:rsidRPr="006B62E6">
              <w:rPr>
                <w:i/>
                <w:iCs/>
              </w:rPr>
              <w:t>ПК-</w:t>
            </w:r>
            <w:r>
              <w:rPr>
                <w:i/>
                <w:iCs/>
              </w:rPr>
              <w:t>4</w:t>
            </w:r>
            <w:r w:rsidRPr="006B62E6">
              <w:rPr>
                <w:i/>
                <w:iCs/>
              </w:rPr>
              <w:t>- зув,</w:t>
            </w:r>
          </w:p>
          <w:p w:rsidR="00C263F2" w:rsidRPr="00097D3E" w:rsidRDefault="00E21934" w:rsidP="00E21934">
            <w:pPr>
              <w:ind w:firstLine="0"/>
              <w:rPr>
                <w:i/>
                <w:iCs/>
              </w:rPr>
            </w:pPr>
            <w:r w:rsidRPr="006B62E6">
              <w:rPr>
                <w:i/>
                <w:iCs/>
              </w:rPr>
              <w:t>ДПК-</w:t>
            </w:r>
            <w:r>
              <w:rPr>
                <w:i/>
                <w:iCs/>
              </w:rPr>
              <w:t>3</w:t>
            </w:r>
            <w:r w:rsidRPr="006B62E6">
              <w:rPr>
                <w:i/>
                <w:iCs/>
              </w:rPr>
              <w:t>-зув</w:t>
            </w:r>
          </w:p>
        </w:tc>
      </w:tr>
      <w:tr w:rsidR="00C263F2" w:rsidRPr="00762B96">
        <w:trPr>
          <w:trHeight w:val="268"/>
        </w:trPr>
        <w:tc>
          <w:tcPr>
            <w:tcW w:w="1389" w:type="pct"/>
          </w:tcPr>
          <w:p w:rsidR="00C263F2" w:rsidRPr="00F5507D" w:rsidRDefault="00C263F2" w:rsidP="00F67FE9">
            <w:pPr>
              <w:pStyle w:val="Style14"/>
              <w:widowControl/>
              <w:ind w:firstLine="0"/>
            </w:pPr>
            <w:r>
              <w:t>2.2</w:t>
            </w:r>
            <w:r w:rsidRPr="00AB0BAE">
              <w:t xml:space="preserve">. </w:t>
            </w:r>
            <w:r w:rsidR="004B6D4A" w:rsidRPr="004B6D4A">
              <w:t>Ранний железный век на террит</w:t>
            </w:r>
            <w:r w:rsidR="004B6D4A" w:rsidRPr="004B6D4A">
              <w:t>о</w:t>
            </w:r>
            <w:r w:rsidR="004B6D4A" w:rsidRPr="004B6D4A">
              <w:t>рии Греции</w:t>
            </w:r>
            <w:r w:rsidR="004B6D4A">
              <w:t>.</w:t>
            </w:r>
          </w:p>
        </w:tc>
        <w:tc>
          <w:tcPr>
            <w:tcW w:w="142" w:type="pct"/>
            <w:vAlign w:val="center"/>
          </w:tcPr>
          <w:p w:rsidR="00C263F2" w:rsidRPr="006377D6" w:rsidRDefault="00C263F2" w:rsidP="00F67FE9">
            <w:pPr>
              <w:ind w:firstLine="0"/>
              <w:jc w:val="center"/>
            </w:pPr>
          </w:p>
        </w:tc>
        <w:tc>
          <w:tcPr>
            <w:tcW w:w="236" w:type="pct"/>
            <w:vAlign w:val="center"/>
          </w:tcPr>
          <w:p w:rsidR="00C263F2" w:rsidRPr="004F5676" w:rsidRDefault="006B62E6" w:rsidP="00F67FE9">
            <w:pPr>
              <w:ind w:firstLine="0"/>
              <w:jc w:val="center"/>
            </w:pPr>
            <w:r>
              <w:t>2</w:t>
            </w:r>
          </w:p>
        </w:tc>
        <w:tc>
          <w:tcPr>
            <w:tcW w:w="228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313" w:type="pct"/>
            <w:vAlign w:val="center"/>
          </w:tcPr>
          <w:p w:rsidR="00C263F2" w:rsidRPr="00F827C6" w:rsidRDefault="006B62E6" w:rsidP="00F67FE9">
            <w:pPr>
              <w:ind w:firstLine="0"/>
              <w:jc w:val="center"/>
            </w:pPr>
            <w:r>
              <w:t>6</w:t>
            </w:r>
          </w:p>
        </w:tc>
        <w:tc>
          <w:tcPr>
            <w:tcW w:w="234" w:type="pct"/>
            <w:vAlign w:val="center"/>
          </w:tcPr>
          <w:p w:rsidR="00C263F2" w:rsidRPr="00762B96" w:rsidRDefault="00E21934" w:rsidP="00F67FE9">
            <w:pPr>
              <w:ind w:firstLine="0"/>
              <w:jc w:val="center"/>
            </w:pPr>
            <w:r>
              <w:t>10</w:t>
            </w:r>
          </w:p>
        </w:tc>
        <w:tc>
          <w:tcPr>
            <w:tcW w:w="1041" w:type="pct"/>
          </w:tcPr>
          <w:p w:rsidR="00C263F2" w:rsidRPr="00EF36EA" w:rsidRDefault="00C263F2" w:rsidP="00F67FE9">
            <w:pPr>
              <w:ind w:firstLine="0"/>
            </w:pPr>
            <w:r w:rsidRPr="00EF36EA">
              <w:t>Подготовка к практическ</w:t>
            </w:r>
            <w:r w:rsidRPr="00EF36EA">
              <w:t>о</w:t>
            </w:r>
            <w:r w:rsidRPr="00EF36EA">
              <w:t>му занятию.</w:t>
            </w:r>
          </w:p>
          <w:p w:rsidR="00C263F2" w:rsidRPr="00EF36EA" w:rsidRDefault="00C263F2" w:rsidP="00F67FE9">
            <w:pPr>
              <w:ind w:firstLine="0"/>
            </w:pPr>
            <w:r w:rsidRPr="00EF36EA">
              <w:t>Самостоятельное изучение учебной и научной литер</w:t>
            </w:r>
            <w:r w:rsidRPr="00EF36EA">
              <w:t>а</w:t>
            </w:r>
            <w:r w:rsidRPr="00EF36EA">
              <w:t>туры.</w:t>
            </w:r>
          </w:p>
          <w:p w:rsidR="00C263F2" w:rsidRPr="00762B96" w:rsidRDefault="00C263F2" w:rsidP="00F67FE9">
            <w:pPr>
              <w:ind w:firstLine="0"/>
            </w:pPr>
            <w:r w:rsidRPr="00EF36EA">
              <w:t>Написание эссе.</w:t>
            </w:r>
          </w:p>
        </w:tc>
        <w:tc>
          <w:tcPr>
            <w:tcW w:w="993" w:type="pct"/>
          </w:tcPr>
          <w:p w:rsidR="00C263F2" w:rsidRPr="00EF36EA" w:rsidRDefault="00C263F2" w:rsidP="00F67FE9">
            <w:pPr>
              <w:ind w:firstLine="0"/>
            </w:pPr>
            <w:r w:rsidRPr="00EF36EA">
              <w:t>Устный опрос.</w:t>
            </w:r>
          </w:p>
          <w:p w:rsidR="00C263F2" w:rsidRPr="00EF36EA" w:rsidRDefault="00C263F2" w:rsidP="00F67FE9">
            <w:pPr>
              <w:ind w:firstLine="0"/>
            </w:pPr>
            <w:r w:rsidRPr="00EF36EA">
              <w:t>Семинарское занятие.</w:t>
            </w:r>
          </w:p>
          <w:p w:rsidR="00C263F2" w:rsidRPr="00762B96" w:rsidRDefault="00C263F2" w:rsidP="00F67FE9">
            <w:pPr>
              <w:ind w:firstLine="0"/>
            </w:pPr>
            <w:r w:rsidRPr="00EF36EA">
              <w:t>Контрольная работа.</w:t>
            </w:r>
          </w:p>
        </w:tc>
        <w:tc>
          <w:tcPr>
            <w:tcW w:w="423" w:type="pct"/>
          </w:tcPr>
          <w:p w:rsidR="00E21934" w:rsidRPr="00E21934" w:rsidRDefault="00E21934" w:rsidP="00E21934">
            <w:pPr>
              <w:ind w:firstLine="0"/>
              <w:rPr>
                <w:i/>
                <w:iCs/>
              </w:rPr>
            </w:pPr>
            <w:r w:rsidRPr="00E21934">
              <w:rPr>
                <w:i/>
                <w:iCs/>
              </w:rPr>
              <w:t>ПК-4- зув,</w:t>
            </w:r>
          </w:p>
          <w:p w:rsidR="00C263F2" w:rsidRPr="00762B96" w:rsidRDefault="00E21934" w:rsidP="00E21934">
            <w:pPr>
              <w:ind w:firstLine="0"/>
            </w:pPr>
            <w:r w:rsidRPr="00E21934">
              <w:rPr>
                <w:i/>
                <w:iCs/>
              </w:rPr>
              <w:t>ДПК-3-зув</w:t>
            </w:r>
          </w:p>
        </w:tc>
      </w:tr>
      <w:tr w:rsidR="00C263F2" w:rsidRPr="00762B96">
        <w:trPr>
          <w:trHeight w:val="268"/>
        </w:trPr>
        <w:tc>
          <w:tcPr>
            <w:tcW w:w="1389" w:type="pct"/>
          </w:tcPr>
          <w:p w:rsidR="00C263F2" w:rsidRPr="00F5507D" w:rsidRDefault="00C263F2" w:rsidP="00F67FE9">
            <w:pPr>
              <w:pStyle w:val="Style14"/>
              <w:widowControl/>
              <w:ind w:firstLine="0"/>
            </w:pPr>
            <w:r>
              <w:t>Итого по разделу:</w:t>
            </w:r>
          </w:p>
        </w:tc>
        <w:tc>
          <w:tcPr>
            <w:tcW w:w="142" w:type="pct"/>
            <w:vAlign w:val="center"/>
          </w:tcPr>
          <w:p w:rsidR="00C263F2" w:rsidRPr="006377D6" w:rsidRDefault="00C263F2" w:rsidP="00F67FE9">
            <w:pPr>
              <w:ind w:firstLine="0"/>
              <w:jc w:val="center"/>
            </w:pPr>
          </w:p>
        </w:tc>
        <w:tc>
          <w:tcPr>
            <w:tcW w:w="236" w:type="pct"/>
            <w:vAlign w:val="center"/>
          </w:tcPr>
          <w:p w:rsidR="00C263F2" w:rsidRPr="004F5676" w:rsidRDefault="006B62E6" w:rsidP="00F67FE9">
            <w:pPr>
              <w:ind w:firstLine="0"/>
              <w:jc w:val="center"/>
            </w:pPr>
            <w:r>
              <w:t>6</w:t>
            </w:r>
          </w:p>
        </w:tc>
        <w:tc>
          <w:tcPr>
            <w:tcW w:w="228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313" w:type="pct"/>
            <w:vAlign w:val="center"/>
          </w:tcPr>
          <w:p w:rsidR="00C263F2" w:rsidRPr="0039564A" w:rsidRDefault="006B62E6" w:rsidP="00F67FE9">
            <w:pPr>
              <w:ind w:firstLine="0"/>
              <w:jc w:val="center"/>
              <w:rPr>
                <w:lang w:val="en-US"/>
              </w:rPr>
            </w:pPr>
            <w:r>
              <w:t>1</w:t>
            </w:r>
            <w:r w:rsidR="00E21934">
              <w:t>2</w:t>
            </w:r>
          </w:p>
        </w:tc>
        <w:tc>
          <w:tcPr>
            <w:tcW w:w="234" w:type="pct"/>
            <w:vAlign w:val="center"/>
          </w:tcPr>
          <w:p w:rsidR="00C263F2" w:rsidRPr="00762B96" w:rsidRDefault="00E21934" w:rsidP="00F67FE9">
            <w:pPr>
              <w:ind w:firstLine="0"/>
              <w:jc w:val="center"/>
            </w:pPr>
            <w:r>
              <w:t>18</w:t>
            </w:r>
          </w:p>
        </w:tc>
        <w:tc>
          <w:tcPr>
            <w:tcW w:w="1041" w:type="pct"/>
          </w:tcPr>
          <w:p w:rsidR="00C263F2" w:rsidRPr="007A269A" w:rsidRDefault="00C263F2" w:rsidP="00F67FE9">
            <w:pPr>
              <w:ind w:firstLine="0"/>
            </w:pPr>
            <w:r w:rsidRPr="007A269A">
              <w:t>Подготовка к практическ</w:t>
            </w:r>
            <w:r w:rsidRPr="007A269A">
              <w:t>о</w:t>
            </w:r>
            <w:r w:rsidRPr="007A269A">
              <w:t>му занятию.</w:t>
            </w:r>
          </w:p>
          <w:p w:rsidR="00C263F2" w:rsidRPr="007A269A" w:rsidRDefault="00C263F2" w:rsidP="00F67FE9">
            <w:pPr>
              <w:ind w:firstLine="0"/>
            </w:pPr>
            <w:r w:rsidRPr="007A269A">
              <w:t>Самостоятельное изучение учебной и научной литер</w:t>
            </w:r>
            <w:r w:rsidRPr="007A269A">
              <w:t>а</w:t>
            </w:r>
            <w:r w:rsidRPr="007A269A">
              <w:t>туры.</w:t>
            </w:r>
          </w:p>
          <w:p w:rsidR="00C263F2" w:rsidRPr="00762B96" w:rsidRDefault="00C263F2" w:rsidP="00F67FE9">
            <w:pPr>
              <w:ind w:firstLine="0"/>
            </w:pPr>
            <w:r w:rsidRPr="007A269A">
              <w:t>Написание эссе.</w:t>
            </w:r>
          </w:p>
        </w:tc>
        <w:tc>
          <w:tcPr>
            <w:tcW w:w="993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423" w:type="pct"/>
          </w:tcPr>
          <w:p w:rsidR="00C263F2" w:rsidRPr="00762B96" w:rsidRDefault="00C263F2" w:rsidP="00E234E3">
            <w:pPr>
              <w:ind w:firstLine="0"/>
            </w:pPr>
          </w:p>
        </w:tc>
      </w:tr>
      <w:tr w:rsidR="00C263F2" w:rsidRPr="0027261C">
        <w:trPr>
          <w:trHeight w:val="268"/>
        </w:trPr>
        <w:tc>
          <w:tcPr>
            <w:tcW w:w="1389" w:type="pct"/>
          </w:tcPr>
          <w:p w:rsidR="00C263F2" w:rsidRDefault="00C263F2" w:rsidP="00F67FE9">
            <w:pPr>
              <w:pStyle w:val="Style14"/>
              <w:widowControl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3. </w:t>
            </w:r>
            <w:r w:rsidRPr="00527945">
              <w:rPr>
                <w:b/>
                <w:bCs/>
              </w:rPr>
              <w:t>Раздел</w:t>
            </w:r>
          </w:p>
          <w:p w:rsidR="006B62E6" w:rsidRPr="006B62E6" w:rsidRDefault="006B62E6" w:rsidP="006B62E6">
            <w:pPr>
              <w:pStyle w:val="Style14"/>
              <w:rPr>
                <w:b/>
              </w:rPr>
            </w:pPr>
          </w:p>
          <w:p w:rsidR="00C263F2" w:rsidRPr="000E0FAF" w:rsidRDefault="006B62E6" w:rsidP="006B62E6">
            <w:pPr>
              <w:pStyle w:val="Style14"/>
              <w:widowControl/>
              <w:ind w:firstLine="0"/>
            </w:pPr>
            <w:r w:rsidRPr="00157777">
              <w:rPr>
                <w:b/>
              </w:rPr>
              <w:t xml:space="preserve"> </w:t>
            </w:r>
            <w:r w:rsidR="004B6B96" w:rsidRPr="004B6B96">
              <w:rPr>
                <w:bCs/>
              </w:rPr>
              <w:t xml:space="preserve">Ранний железный век на </w:t>
            </w:r>
            <w:r w:rsidR="004B6D4A">
              <w:rPr>
                <w:bCs/>
              </w:rPr>
              <w:t xml:space="preserve">территории </w:t>
            </w:r>
            <w:r w:rsidR="004B6B96" w:rsidRPr="004B6B96">
              <w:rPr>
                <w:bCs/>
              </w:rPr>
              <w:t>Восточной Европы</w:t>
            </w:r>
            <w:r w:rsidR="004B6B96">
              <w:rPr>
                <w:bCs/>
              </w:rPr>
              <w:t>.</w:t>
            </w:r>
          </w:p>
        </w:tc>
        <w:tc>
          <w:tcPr>
            <w:tcW w:w="142" w:type="pct"/>
            <w:vAlign w:val="center"/>
          </w:tcPr>
          <w:p w:rsidR="00C263F2" w:rsidRPr="006377D6" w:rsidRDefault="00C263F2" w:rsidP="00F67FE9">
            <w:pPr>
              <w:ind w:firstLine="0"/>
              <w:jc w:val="center"/>
            </w:pPr>
          </w:p>
        </w:tc>
        <w:tc>
          <w:tcPr>
            <w:tcW w:w="236" w:type="pct"/>
            <w:vAlign w:val="center"/>
          </w:tcPr>
          <w:p w:rsidR="00C263F2" w:rsidRPr="00527945" w:rsidRDefault="00C263F2" w:rsidP="00F67F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  <w:vAlign w:val="center"/>
          </w:tcPr>
          <w:p w:rsidR="00C263F2" w:rsidRPr="00311E83" w:rsidRDefault="00C263F2" w:rsidP="00F67F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3" w:type="pct"/>
            <w:vAlign w:val="center"/>
          </w:tcPr>
          <w:p w:rsidR="00C263F2" w:rsidRPr="00311E83" w:rsidRDefault="00C263F2" w:rsidP="00F67F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4" w:type="pct"/>
            <w:vAlign w:val="center"/>
          </w:tcPr>
          <w:p w:rsidR="00C263F2" w:rsidRPr="00311E83" w:rsidRDefault="00C263F2" w:rsidP="00F67FE9">
            <w:pPr>
              <w:ind w:firstLine="0"/>
              <w:jc w:val="center"/>
            </w:pPr>
          </w:p>
        </w:tc>
        <w:tc>
          <w:tcPr>
            <w:tcW w:w="1041" w:type="pct"/>
          </w:tcPr>
          <w:p w:rsidR="00C263F2" w:rsidRPr="00762B96" w:rsidRDefault="00C263F2" w:rsidP="00F67FE9">
            <w:pPr>
              <w:ind w:firstLine="0"/>
            </w:pPr>
          </w:p>
        </w:tc>
        <w:tc>
          <w:tcPr>
            <w:tcW w:w="993" w:type="pct"/>
          </w:tcPr>
          <w:p w:rsidR="00C263F2" w:rsidRDefault="00C263F2" w:rsidP="00F67FE9">
            <w:pPr>
              <w:ind w:firstLine="0"/>
            </w:pPr>
          </w:p>
        </w:tc>
        <w:tc>
          <w:tcPr>
            <w:tcW w:w="423" w:type="pct"/>
          </w:tcPr>
          <w:p w:rsidR="00C263F2" w:rsidRPr="0027261C" w:rsidRDefault="00C263F2" w:rsidP="00F67FE9">
            <w:pPr>
              <w:ind w:firstLine="0"/>
              <w:rPr>
                <w:i/>
                <w:iCs/>
              </w:rPr>
            </w:pPr>
          </w:p>
        </w:tc>
      </w:tr>
      <w:tr w:rsidR="00C263F2" w:rsidRPr="00762B96">
        <w:trPr>
          <w:trHeight w:val="422"/>
        </w:trPr>
        <w:tc>
          <w:tcPr>
            <w:tcW w:w="1389" w:type="pct"/>
            <w:vAlign w:val="center"/>
          </w:tcPr>
          <w:p w:rsidR="00C263F2" w:rsidRPr="004234D5" w:rsidRDefault="00C263F2" w:rsidP="00F67FE9">
            <w:pPr>
              <w:ind w:firstLine="0"/>
            </w:pPr>
            <w:r w:rsidRPr="004234D5">
              <w:t xml:space="preserve">3.1. </w:t>
            </w:r>
            <w:r w:rsidR="004B6D4A" w:rsidRPr="004B6D4A">
              <w:rPr>
                <w:bCs/>
              </w:rPr>
              <w:t>Ранний железный век на Пир</w:t>
            </w:r>
            <w:r w:rsidR="004B6D4A" w:rsidRPr="004B6D4A">
              <w:rPr>
                <w:bCs/>
              </w:rPr>
              <w:t>е</w:t>
            </w:r>
            <w:r w:rsidR="004B6D4A" w:rsidRPr="004B6D4A">
              <w:rPr>
                <w:bCs/>
              </w:rPr>
              <w:t>нейском полуострове</w:t>
            </w:r>
            <w:r w:rsidR="004B6D4A">
              <w:rPr>
                <w:bCs/>
              </w:rPr>
              <w:t>.</w:t>
            </w:r>
          </w:p>
        </w:tc>
        <w:tc>
          <w:tcPr>
            <w:tcW w:w="142" w:type="pct"/>
            <w:vAlign w:val="center"/>
          </w:tcPr>
          <w:p w:rsidR="00C263F2" w:rsidRPr="00A227E9" w:rsidRDefault="00C263F2" w:rsidP="00F67FE9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36" w:type="pct"/>
            <w:vAlign w:val="center"/>
          </w:tcPr>
          <w:p w:rsidR="00C263F2" w:rsidRPr="00317DFD" w:rsidRDefault="00317DFD" w:rsidP="00486D5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8" w:type="pct"/>
            <w:vAlign w:val="center"/>
          </w:tcPr>
          <w:p w:rsidR="00C263F2" w:rsidRPr="001D7936" w:rsidRDefault="00C263F2" w:rsidP="00F67FE9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13" w:type="pct"/>
            <w:vAlign w:val="center"/>
          </w:tcPr>
          <w:p w:rsidR="00C263F2" w:rsidRPr="006B62E6" w:rsidRDefault="006B62E6" w:rsidP="00F67FE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4" w:type="pct"/>
            <w:vAlign w:val="center"/>
          </w:tcPr>
          <w:p w:rsidR="00C263F2" w:rsidRPr="00486D54" w:rsidRDefault="00E21934" w:rsidP="00F67FE9">
            <w:pPr>
              <w:ind w:firstLine="0"/>
              <w:jc w:val="center"/>
            </w:pPr>
            <w:r>
              <w:t>8</w:t>
            </w:r>
          </w:p>
        </w:tc>
        <w:tc>
          <w:tcPr>
            <w:tcW w:w="1041" w:type="pct"/>
            <w:vAlign w:val="center"/>
          </w:tcPr>
          <w:p w:rsidR="00C263F2" w:rsidRPr="00486D54" w:rsidRDefault="00C263F2" w:rsidP="00F67FE9">
            <w:pPr>
              <w:ind w:firstLine="0"/>
            </w:pPr>
            <w:r w:rsidRPr="00486D54">
              <w:t>Подготовка к практическ</w:t>
            </w:r>
            <w:r w:rsidRPr="00486D54">
              <w:t>о</w:t>
            </w:r>
            <w:r w:rsidRPr="00486D54">
              <w:t>му занятию.</w:t>
            </w:r>
          </w:p>
          <w:p w:rsidR="00C263F2" w:rsidRPr="00486D54" w:rsidRDefault="00C263F2" w:rsidP="00F67FE9">
            <w:pPr>
              <w:ind w:firstLine="0"/>
            </w:pPr>
            <w:r w:rsidRPr="00486D54">
              <w:t>Самостоятельное изучение учебной и научной литер</w:t>
            </w:r>
            <w:r w:rsidRPr="00486D54">
              <w:t>а</w:t>
            </w:r>
            <w:r w:rsidRPr="00486D54">
              <w:t>туры.</w:t>
            </w:r>
          </w:p>
          <w:p w:rsidR="00C263F2" w:rsidRPr="00486D54" w:rsidRDefault="00C263F2" w:rsidP="00F67FE9">
            <w:pPr>
              <w:ind w:firstLine="0"/>
            </w:pPr>
            <w:r w:rsidRPr="00486D54">
              <w:t>Написание эссе.</w:t>
            </w:r>
          </w:p>
        </w:tc>
        <w:tc>
          <w:tcPr>
            <w:tcW w:w="993" w:type="pct"/>
            <w:vAlign w:val="center"/>
          </w:tcPr>
          <w:p w:rsidR="00C263F2" w:rsidRPr="007A269A" w:rsidRDefault="00C263F2" w:rsidP="00F67FE9">
            <w:pPr>
              <w:ind w:firstLine="0"/>
            </w:pPr>
            <w:r w:rsidRPr="007A269A">
              <w:t>Устный опрос.</w:t>
            </w:r>
          </w:p>
          <w:p w:rsidR="00C263F2" w:rsidRPr="007A269A" w:rsidRDefault="00C263F2" w:rsidP="00F67FE9">
            <w:pPr>
              <w:ind w:firstLine="0"/>
            </w:pPr>
            <w:r w:rsidRPr="007A269A">
              <w:t>Семинарское занятие.</w:t>
            </w:r>
          </w:p>
          <w:p w:rsidR="00C263F2" w:rsidRPr="007A269A" w:rsidRDefault="00C263F2" w:rsidP="00F67FE9">
            <w:pPr>
              <w:ind w:firstLine="0"/>
            </w:pPr>
            <w:r w:rsidRPr="007A269A">
              <w:t>Контрольная работа.</w:t>
            </w:r>
          </w:p>
        </w:tc>
        <w:tc>
          <w:tcPr>
            <w:tcW w:w="423" w:type="pct"/>
            <w:vAlign w:val="center"/>
          </w:tcPr>
          <w:p w:rsidR="00E21934" w:rsidRPr="00E21934" w:rsidRDefault="00E21934" w:rsidP="00E21934">
            <w:pPr>
              <w:ind w:firstLine="0"/>
              <w:rPr>
                <w:i/>
                <w:iCs/>
              </w:rPr>
            </w:pPr>
            <w:r w:rsidRPr="00E21934">
              <w:rPr>
                <w:i/>
                <w:iCs/>
              </w:rPr>
              <w:t>ПК-4- зув,</w:t>
            </w:r>
          </w:p>
          <w:p w:rsidR="00C263F2" w:rsidRPr="00762B96" w:rsidRDefault="00E21934" w:rsidP="00E21934">
            <w:pPr>
              <w:ind w:firstLine="0"/>
            </w:pPr>
            <w:r w:rsidRPr="00E21934">
              <w:rPr>
                <w:i/>
                <w:iCs/>
              </w:rPr>
              <w:t>ДПК-3-зув</w:t>
            </w:r>
          </w:p>
        </w:tc>
      </w:tr>
      <w:tr w:rsidR="00C263F2" w:rsidRPr="00762B96">
        <w:trPr>
          <w:trHeight w:val="422"/>
        </w:trPr>
        <w:tc>
          <w:tcPr>
            <w:tcW w:w="1389" w:type="pct"/>
            <w:vAlign w:val="center"/>
          </w:tcPr>
          <w:p w:rsidR="004B6D4A" w:rsidRPr="004B6D4A" w:rsidRDefault="00C263F2" w:rsidP="004B6D4A">
            <w:pPr>
              <w:ind w:firstLine="0"/>
              <w:rPr>
                <w:bCs/>
              </w:rPr>
            </w:pPr>
            <w:r>
              <w:t xml:space="preserve">3.2. </w:t>
            </w:r>
            <w:r w:rsidR="004B6D4A" w:rsidRPr="004B6D4A">
              <w:rPr>
                <w:bCs/>
              </w:rPr>
              <w:t>Латенская культурно-историческая область и зона её вли</w:t>
            </w:r>
            <w:r w:rsidR="004B6D4A" w:rsidRPr="004B6D4A">
              <w:rPr>
                <w:bCs/>
              </w:rPr>
              <w:t>я</w:t>
            </w:r>
            <w:r w:rsidR="004B6D4A" w:rsidRPr="004B6D4A">
              <w:rPr>
                <w:bCs/>
              </w:rPr>
              <w:t>ния</w:t>
            </w:r>
          </w:p>
          <w:p w:rsidR="00C263F2" w:rsidRPr="004234D5" w:rsidRDefault="00C263F2" w:rsidP="00F67FE9">
            <w:pPr>
              <w:ind w:firstLine="0"/>
            </w:pPr>
          </w:p>
        </w:tc>
        <w:tc>
          <w:tcPr>
            <w:tcW w:w="142" w:type="pct"/>
            <w:vAlign w:val="center"/>
          </w:tcPr>
          <w:p w:rsidR="00C263F2" w:rsidRPr="00A227E9" w:rsidRDefault="00C263F2" w:rsidP="00F67FE9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36" w:type="pct"/>
            <w:vAlign w:val="center"/>
          </w:tcPr>
          <w:p w:rsidR="00C263F2" w:rsidRPr="007A269A" w:rsidRDefault="00E21934" w:rsidP="00F67FE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8" w:type="pct"/>
            <w:vAlign w:val="center"/>
          </w:tcPr>
          <w:p w:rsidR="00C263F2" w:rsidRPr="001D7936" w:rsidRDefault="00C263F2" w:rsidP="00F67FE9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13" w:type="pct"/>
            <w:vAlign w:val="center"/>
          </w:tcPr>
          <w:p w:rsidR="00C263F2" w:rsidRPr="00486D54" w:rsidRDefault="006B62E6" w:rsidP="00F67FE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4" w:type="pct"/>
            <w:vAlign w:val="center"/>
          </w:tcPr>
          <w:p w:rsidR="00C263F2" w:rsidRPr="00486D54" w:rsidRDefault="00E21934" w:rsidP="00F67FE9">
            <w:pPr>
              <w:ind w:firstLine="0"/>
              <w:jc w:val="center"/>
            </w:pPr>
            <w:r>
              <w:t>10</w:t>
            </w:r>
          </w:p>
        </w:tc>
        <w:tc>
          <w:tcPr>
            <w:tcW w:w="1041" w:type="pct"/>
            <w:vAlign w:val="center"/>
          </w:tcPr>
          <w:p w:rsidR="00C263F2" w:rsidRPr="00486D54" w:rsidRDefault="00C263F2" w:rsidP="00F67FE9">
            <w:pPr>
              <w:ind w:firstLine="0"/>
            </w:pPr>
            <w:r w:rsidRPr="00486D54">
              <w:t>Подготовка к практическ</w:t>
            </w:r>
            <w:r w:rsidRPr="00486D54">
              <w:t>о</w:t>
            </w:r>
            <w:r w:rsidRPr="00486D54">
              <w:t>му занятию.</w:t>
            </w:r>
          </w:p>
          <w:p w:rsidR="00C263F2" w:rsidRPr="00486D54" w:rsidRDefault="00C263F2" w:rsidP="00F67FE9">
            <w:pPr>
              <w:ind w:firstLine="0"/>
            </w:pPr>
            <w:r w:rsidRPr="00486D54">
              <w:t>Самостоятельное изучение учебной и научной литер</w:t>
            </w:r>
            <w:r w:rsidRPr="00486D54">
              <w:t>а</w:t>
            </w:r>
            <w:r w:rsidRPr="00486D54">
              <w:t>туры.</w:t>
            </w:r>
          </w:p>
          <w:p w:rsidR="00C263F2" w:rsidRPr="00486D54" w:rsidRDefault="00C263F2" w:rsidP="00F67FE9">
            <w:pPr>
              <w:ind w:firstLine="0"/>
            </w:pPr>
            <w:r w:rsidRPr="00486D54">
              <w:t>Написание эссе.</w:t>
            </w:r>
          </w:p>
        </w:tc>
        <w:tc>
          <w:tcPr>
            <w:tcW w:w="993" w:type="pct"/>
            <w:vAlign w:val="center"/>
          </w:tcPr>
          <w:p w:rsidR="00C263F2" w:rsidRPr="007A269A" w:rsidRDefault="00C263F2" w:rsidP="00F67FE9">
            <w:pPr>
              <w:ind w:firstLine="0"/>
            </w:pPr>
            <w:r w:rsidRPr="007A269A">
              <w:t>Устный опрос.</w:t>
            </w:r>
          </w:p>
          <w:p w:rsidR="00C263F2" w:rsidRPr="007A269A" w:rsidRDefault="00C263F2" w:rsidP="00F67FE9">
            <w:pPr>
              <w:ind w:firstLine="0"/>
            </w:pPr>
            <w:r w:rsidRPr="007A269A">
              <w:t>Семинарское занятие.</w:t>
            </w:r>
          </w:p>
          <w:p w:rsidR="00C263F2" w:rsidRPr="007A269A" w:rsidRDefault="00C263F2" w:rsidP="00F67FE9">
            <w:pPr>
              <w:ind w:firstLine="0"/>
            </w:pPr>
            <w:r w:rsidRPr="007A269A">
              <w:t>Контрольная работа.</w:t>
            </w:r>
          </w:p>
        </w:tc>
        <w:tc>
          <w:tcPr>
            <w:tcW w:w="423" w:type="pct"/>
            <w:vAlign w:val="center"/>
          </w:tcPr>
          <w:p w:rsidR="00E21934" w:rsidRPr="00E21934" w:rsidRDefault="00E21934" w:rsidP="00E21934">
            <w:pPr>
              <w:ind w:firstLine="0"/>
              <w:rPr>
                <w:i/>
                <w:iCs/>
              </w:rPr>
            </w:pPr>
            <w:r w:rsidRPr="00E21934">
              <w:rPr>
                <w:i/>
                <w:iCs/>
              </w:rPr>
              <w:t>ПК-4- зув,</w:t>
            </w:r>
          </w:p>
          <w:p w:rsidR="00C263F2" w:rsidRPr="00762B96" w:rsidRDefault="00E21934" w:rsidP="00E21934">
            <w:pPr>
              <w:ind w:firstLine="0"/>
              <w:jc w:val="center"/>
            </w:pPr>
            <w:r w:rsidRPr="00E21934">
              <w:rPr>
                <w:i/>
                <w:iCs/>
              </w:rPr>
              <w:t>ДПК-3-зув</w:t>
            </w:r>
          </w:p>
        </w:tc>
      </w:tr>
      <w:tr w:rsidR="00C263F2" w:rsidRPr="00097D3E">
        <w:trPr>
          <w:trHeight w:val="422"/>
        </w:trPr>
        <w:tc>
          <w:tcPr>
            <w:tcW w:w="1389" w:type="pct"/>
          </w:tcPr>
          <w:p w:rsidR="00C263F2" w:rsidRDefault="00C263F2" w:rsidP="0011751E">
            <w:pPr>
              <w:pStyle w:val="Style14"/>
              <w:ind w:firstLine="0"/>
            </w:pPr>
            <w:r w:rsidRPr="00D97671">
              <w:rPr>
                <w:b/>
                <w:bCs/>
              </w:rPr>
              <w:t xml:space="preserve">Итого </w:t>
            </w:r>
            <w:r w:rsidR="006B62E6">
              <w:rPr>
                <w:b/>
                <w:bCs/>
              </w:rPr>
              <w:t>по разделу</w:t>
            </w:r>
          </w:p>
        </w:tc>
        <w:tc>
          <w:tcPr>
            <w:tcW w:w="142" w:type="pct"/>
            <w:vAlign w:val="center"/>
          </w:tcPr>
          <w:p w:rsidR="00C263F2" w:rsidRDefault="004B6D4A" w:rsidP="00F67FE9">
            <w:pPr>
              <w:ind w:firstLine="0"/>
              <w:jc w:val="center"/>
            </w:pPr>
            <w:r>
              <w:t>3</w:t>
            </w:r>
          </w:p>
        </w:tc>
        <w:tc>
          <w:tcPr>
            <w:tcW w:w="236" w:type="pct"/>
            <w:vAlign w:val="center"/>
          </w:tcPr>
          <w:p w:rsidR="00C263F2" w:rsidRDefault="00E21934" w:rsidP="00F67FE9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28" w:type="pct"/>
            <w:vAlign w:val="center"/>
          </w:tcPr>
          <w:p w:rsidR="00C263F2" w:rsidRPr="007A269A" w:rsidRDefault="00C263F2" w:rsidP="00F67FE9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13" w:type="pct"/>
            <w:vAlign w:val="center"/>
          </w:tcPr>
          <w:p w:rsidR="00C263F2" w:rsidRDefault="006B62E6" w:rsidP="00F67FE9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234" w:type="pct"/>
            <w:vAlign w:val="center"/>
          </w:tcPr>
          <w:p w:rsidR="00C263F2" w:rsidRDefault="00E21934" w:rsidP="00F67FE9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41" w:type="pct"/>
          </w:tcPr>
          <w:p w:rsidR="00C263F2" w:rsidRDefault="00C263F2" w:rsidP="00F67FE9">
            <w:pPr>
              <w:ind w:firstLine="0"/>
            </w:pPr>
          </w:p>
        </w:tc>
        <w:tc>
          <w:tcPr>
            <w:tcW w:w="993" w:type="pct"/>
          </w:tcPr>
          <w:p w:rsidR="00C263F2" w:rsidRPr="004234D5" w:rsidRDefault="00C263F2" w:rsidP="00F67FE9">
            <w:pPr>
              <w:ind w:firstLine="0"/>
              <w:rPr>
                <w:b/>
                <w:bCs/>
              </w:rPr>
            </w:pPr>
          </w:p>
        </w:tc>
        <w:tc>
          <w:tcPr>
            <w:tcW w:w="423" w:type="pct"/>
          </w:tcPr>
          <w:p w:rsidR="00C263F2" w:rsidRPr="00097D3E" w:rsidRDefault="00C263F2" w:rsidP="00F67FE9">
            <w:pPr>
              <w:ind w:firstLine="0"/>
              <w:rPr>
                <w:i/>
                <w:iCs/>
              </w:rPr>
            </w:pPr>
          </w:p>
        </w:tc>
      </w:tr>
      <w:tr w:rsidR="00C263F2" w:rsidRPr="00097D3E">
        <w:trPr>
          <w:trHeight w:val="422"/>
        </w:trPr>
        <w:tc>
          <w:tcPr>
            <w:tcW w:w="1389" w:type="pct"/>
          </w:tcPr>
          <w:p w:rsidR="00C263F2" w:rsidRDefault="00C263F2" w:rsidP="0011751E">
            <w:pPr>
              <w:pStyle w:val="Style14"/>
              <w:ind w:firstLine="0"/>
            </w:pPr>
            <w:r w:rsidRPr="00D97671">
              <w:rPr>
                <w:b/>
                <w:bCs/>
              </w:rPr>
              <w:t>Итого по дисциплине</w:t>
            </w:r>
          </w:p>
        </w:tc>
        <w:tc>
          <w:tcPr>
            <w:tcW w:w="142" w:type="pct"/>
            <w:vAlign w:val="center"/>
          </w:tcPr>
          <w:p w:rsidR="00C263F2" w:rsidRDefault="004B6D4A" w:rsidP="00F67FE9">
            <w:pPr>
              <w:ind w:firstLine="0"/>
              <w:jc w:val="center"/>
            </w:pPr>
            <w:r>
              <w:t>3</w:t>
            </w:r>
          </w:p>
        </w:tc>
        <w:tc>
          <w:tcPr>
            <w:tcW w:w="236" w:type="pct"/>
            <w:vAlign w:val="center"/>
          </w:tcPr>
          <w:p w:rsidR="00C263F2" w:rsidRDefault="004B6D4A" w:rsidP="00F67FE9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228" w:type="pct"/>
            <w:vAlign w:val="center"/>
          </w:tcPr>
          <w:p w:rsidR="00C263F2" w:rsidRPr="007A269A" w:rsidRDefault="00C263F2" w:rsidP="00F67FE9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13" w:type="pct"/>
            <w:vAlign w:val="center"/>
          </w:tcPr>
          <w:p w:rsidR="00C263F2" w:rsidRDefault="00082B52" w:rsidP="00F67FE9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4B6D4A">
              <w:rPr>
                <w:b/>
                <w:bCs/>
              </w:rPr>
              <w:t>6</w:t>
            </w:r>
          </w:p>
        </w:tc>
        <w:tc>
          <w:tcPr>
            <w:tcW w:w="234" w:type="pct"/>
            <w:vAlign w:val="center"/>
          </w:tcPr>
          <w:p w:rsidR="00C263F2" w:rsidRPr="00082B52" w:rsidRDefault="004B6D4A" w:rsidP="00F67FE9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1041" w:type="pct"/>
          </w:tcPr>
          <w:p w:rsidR="00C263F2" w:rsidRDefault="00C263F2" w:rsidP="00F67FE9">
            <w:pPr>
              <w:ind w:firstLine="0"/>
            </w:pPr>
          </w:p>
        </w:tc>
        <w:tc>
          <w:tcPr>
            <w:tcW w:w="993" w:type="pct"/>
          </w:tcPr>
          <w:p w:rsidR="00C263F2" w:rsidRPr="004234D5" w:rsidRDefault="004B6D4A" w:rsidP="00F67FE9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зачёт</w:t>
            </w:r>
          </w:p>
        </w:tc>
        <w:tc>
          <w:tcPr>
            <w:tcW w:w="423" w:type="pct"/>
          </w:tcPr>
          <w:p w:rsidR="00C263F2" w:rsidRPr="00097D3E" w:rsidRDefault="00C263F2" w:rsidP="00F67FE9">
            <w:pPr>
              <w:ind w:firstLine="0"/>
              <w:rPr>
                <w:i/>
                <w:iCs/>
              </w:rPr>
            </w:pPr>
          </w:p>
        </w:tc>
      </w:tr>
    </w:tbl>
    <w:p w:rsidR="00C263F2" w:rsidRDefault="00C263F2" w:rsidP="00220EEB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  <w:sectPr w:rsidR="00C263F2" w:rsidSect="001F5BE5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C263F2" w:rsidRPr="00F5507D" w:rsidRDefault="00C263F2" w:rsidP="00220EEB">
      <w:pPr>
        <w:pStyle w:val="1"/>
        <w:spacing w:before="0" w:after="0"/>
      </w:pPr>
      <w:r w:rsidRPr="00F5507D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C263F2" w:rsidRDefault="00C263F2" w:rsidP="00630B74">
      <w:pPr>
        <w:rPr>
          <w:bdr w:val="none" w:sz="0" w:space="0" w:color="auto" w:frame="1"/>
        </w:rPr>
      </w:pPr>
    </w:p>
    <w:p w:rsidR="00C263F2" w:rsidRPr="00C82B39" w:rsidRDefault="00C263F2" w:rsidP="00414832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 xml:space="preserve">. 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 xml:space="preserve">В ходе преподавания учебной дисциплины </w:t>
      </w:r>
      <w:r w:rsidR="008D679A" w:rsidRPr="008D679A">
        <w:rPr>
          <w:bCs/>
          <w:bdr w:val="none" w:sz="0" w:space="0" w:color="auto" w:frame="1"/>
        </w:rPr>
        <w:t>«</w:t>
      </w:r>
      <w:r w:rsidR="008D679A" w:rsidRPr="008D679A">
        <w:rPr>
          <w:bdr w:val="none" w:sz="0" w:space="0" w:color="auto" w:frame="1"/>
        </w:rPr>
        <w:t>История европейских народов в ра</w:t>
      </w:r>
      <w:r w:rsidR="008D679A" w:rsidRPr="008D679A">
        <w:rPr>
          <w:bdr w:val="none" w:sz="0" w:space="0" w:color="auto" w:frame="1"/>
        </w:rPr>
        <w:t>н</w:t>
      </w:r>
      <w:r w:rsidR="008D679A" w:rsidRPr="008D679A">
        <w:rPr>
          <w:bdr w:val="none" w:sz="0" w:space="0" w:color="auto" w:frame="1"/>
        </w:rPr>
        <w:t>нем железном веке</w:t>
      </w:r>
      <w:r w:rsidR="008D679A" w:rsidRPr="008D679A">
        <w:rPr>
          <w:b/>
          <w:bCs/>
          <w:bdr w:val="none" w:sz="0" w:space="0" w:color="auto" w:frame="1"/>
        </w:rPr>
        <w:t xml:space="preserve">» </w:t>
      </w:r>
      <w:r w:rsidRPr="00F5507D">
        <w:rPr>
          <w:bdr w:val="none" w:sz="0" w:space="0" w:color="auto" w:frame="1"/>
        </w:rPr>
        <w:t>используются следующие образовательные и информационные технологии: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>- лекционные занятия (в том числе, с использованием ЭОР);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>- семинарские занятия;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>- консультации, тьюторство;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>- учебные дискуссии;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>-  эвристические (сократические) беседы;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>- тестирование;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>- представление результатов самостоятельной работы студентов в форме мульт</w:t>
      </w:r>
      <w:r w:rsidRPr="00F5507D">
        <w:rPr>
          <w:bdr w:val="none" w:sz="0" w:space="0" w:color="auto" w:frame="1"/>
        </w:rPr>
        <w:t>и</w:t>
      </w:r>
      <w:r w:rsidRPr="00F5507D">
        <w:rPr>
          <w:bdr w:val="none" w:sz="0" w:space="0" w:color="auto" w:frame="1"/>
        </w:rPr>
        <w:t>медиа-презентации;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 xml:space="preserve">- кинолекторий. </w:t>
      </w:r>
    </w:p>
    <w:p w:rsidR="00C263F2" w:rsidRPr="00B764D3" w:rsidRDefault="00C263F2" w:rsidP="0039564A">
      <w:r w:rsidRPr="00B764D3">
        <w:rPr>
          <w:bdr w:val="none" w:sz="0" w:space="0" w:color="auto" w:frame="1"/>
        </w:rPr>
        <w:t>Лекция – один из основных видов аудиторных занятий, представляющий собой систематическое, последовательное устное изложение преподавателем учебной инфо</w:t>
      </w:r>
      <w:r w:rsidRPr="00B764D3">
        <w:rPr>
          <w:bdr w:val="none" w:sz="0" w:space="0" w:color="auto" w:frame="1"/>
        </w:rPr>
        <w:t>р</w:t>
      </w:r>
      <w:r w:rsidRPr="00B764D3">
        <w:rPr>
          <w:bdr w:val="none" w:sz="0" w:space="0" w:color="auto" w:frame="1"/>
        </w:rPr>
        <w:t xml:space="preserve">мации, </w:t>
      </w:r>
      <w:r w:rsidRPr="00B764D3">
        <w:t>направленный на приобретение студентами новых знаний.</w:t>
      </w:r>
    </w:p>
    <w:p w:rsidR="00C263F2" w:rsidRPr="00B764D3" w:rsidRDefault="00C263F2" w:rsidP="0039564A">
      <w:pPr>
        <w:rPr>
          <w:bdr w:val="none" w:sz="0" w:space="0" w:color="auto" w:frame="1"/>
        </w:rPr>
      </w:pPr>
      <w:r w:rsidRPr="00B764D3">
        <w:t>Семинар – особая форма учебно-теоретических занятий, которая служит допо</w:t>
      </w:r>
      <w:r w:rsidRPr="00B764D3">
        <w:t>л</w:t>
      </w:r>
      <w:r w:rsidRPr="00B764D3">
        <w:t xml:space="preserve">нением к лекционному курсу и посвящена детальному изучению отдельной темы. </w:t>
      </w:r>
    </w:p>
    <w:p w:rsidR="00C263F2" w:rsidRPr="00B764D3" w:rsidRDefault="00C263F2" w:rsidP="0039564A">
      <w:pPr>
        <w:rPr>
          <w:bdr w:val="none" w:sz="0" w:space="0" w:color="auto" w:frame="1"/>
        </w:rPr>
      </w:pPr>
      <w:r w:rsidRPr="00B764D3">
        <w:t>Консультация, тьюторство – индивидуальное общение преподавателя со студе</w:t>
      </w:r>
      <w:r w:rsidRPr="00B764D3">
        <w:t>н</w:t>
      </w:r>
      <w:r w:rsidRPr="00B764D3">
        <w:t>том, руководство его деятельностью с целью передачи опыта, углубления теоретич</w:t>
      </w:r>
      <w:r w:rsidRPr="00B764D3">
        <w:t>е</w:t>
      </w:r>
      <w:r w:rsidRPr="00B764D3">
        <w:t>ских и фактических знаний, приобретенных обучающимися на лекциях, семинарах, в результате самостоятельной работы.</w:t>
      </w:r>
    </w:p>
    <w:p w:rsidR="00C263F2" w:rsidRPr="00B764D3" w:rsidRDefault="00C263F2" w:rsidP="0039564A">
      <w:pPr>
        <w:rPr>
          <w:bdr w:val="none" w:sz="0" w:space="0" w:color="auto" w:frame="1"/>
        </w:rPr>
      </w:pPr>
      <w:r w:rsidRPr="00B764D3">
        <w:rPr>
          <w:bdr w:val="none" w:sz="0" w:space="0" w:color="auto" w:frame="1"/>
        </w:rPr>
        <w:t>Среди образовательных технологий заметную роль играет учебная дискуссия.</w:t>
      </w:r>
    </w:p>
    <w:p w:rsidR="00C263F2" w:rsidRPr="00B764D3" w:rsidRDefault="00C263F2" w:rsidP="0039564A">
      <w:r w:rsidRPr="00B764D3">
        <w:rPr>
          <w:bdr w:val="none" w:sz="0" w:space="0" w:color="auto" w:frame="1"/>
        </w:rPr>
        <w:t>Дискуссия</w:t>
      </w:r>
      <w:r w:rsidRPr="00B764D3">
        <w:t>:</w:t>
      </w:r>
    </w:p>
    <w:p w:rsidR="00C263F2" w:rsidRPr="00B764D3" w:rsidRDefault="00C263F2" w:rsidP="0039564A">
      <w:r w:rsidRPr="00B764D3">
        <w:t>- способ организации совместной деятельности с целью интенсификации процесса принятия решения в группе;</w:t>
      </w:r>
    </w:p>
    <w:p w:rsidR="00C263F2" w:rsidRPr="00B764D3" w:rsidRDefault="00C263F2" w:rsidP="0039564A">
      <w:r w:rsidRPr="00B764D3">
        <w:t>- метод активного обучения, основанный на публичном обсуждении проблемы, цель которого выяснение и сопоставление идей, суждений, различных точек зрения, нахождение правильного решения спорного вопроса;</w:t>
      </w:r>
    </w:p>
    <w:p w:rsidR="00C263F2" w:rsidRPr="00B764D3" w:rsidRDefault="00C263F2" w:rsidP="0039564A">
      <w:r w:rsidRPr="00B764D3">
        <w:t>- метод обучения, повышающий интенсивность и эффективность процесса во</w:t>
      </w:r>
      <w:r w:rsidRPr="00B764D3">
        <w:t>с</w:t>
      </w:r>
      <w:r w:rsidRPr="00B764D3">
        <w:t>приятия за счет активного включения обучаемых в коллективный поиск истины.</w:t>
      </w:r>
    </w:p>
    <w:p w:rsidR="00C263F2" w:rsidRPr="00B764D3" w:rsidRDefault="00C263F2" w:rsidP="0039564A">
      <w:pPr>
        <w:rPr>
          <w:bdr w:val="none" w:sz="0" w:space="0" w:color="auto" w:frame="1"/>
        </w:rPr>
      </w:pPr>
      <w:r w:rsidRPr="00B764D3">
        <w:rPr>
          <w:bdr w:val="none" w:sz="0" w:space="0" w:color="auto" w:frame="1"/>
        </w:rPr>
        <w:t>Дискуссия диалогична по своей сути и как форма организации обучения, и как способ работы с содержанием учебного материала. Учебная дискуссия развивает кр</w:t>
      </w:r>
      <w:r w:rsidRPr="00B764D3">
        <w:rPr>
          <w:bdr w:val="none" w:sz="0" w:space="0" w:color="auto" w:frame="1"/>
        </w:rPr>
        <w:t>и</w:t>
      </w:r>
      <w:r w:rsidRPr="00B764D3">
        <w:rPr>
          <w:bdr w:val="none" w:sz="0" w:space="0" w:color="auto" w:frame="1"/>
        </w:rPr>
        <w:t>тическое мышление, помогает студентам разобраться в каждой пройденной теме, снять все возникшие вопросы и сложности понимания, более глубоко освоить некоторые а</w:t>
      </w:r>
      <w:r w:rsidRPr="00B764D3">
        <w:rPr>
          <w:bdr w:val="none" w:sz="0" w:space="0" w:color="auto" w:frame="1"/>
        </w:rPr>
        <w:t>с</w:t>
      </w:r>
      <w:r w:rsidRPr="00B764D3">
        <w:rPr>
          <w:bdr w:val="none" w:sz="0" w:space="0" w:color="auto" w:frame="1"/>
        </w:rPr>
        <w:t>пекты. Чрезвычайно значим «сопутствующий результат» учебной дискуссии – форм</w:t>
      </w:r>
      <w:r w:rsidRPr="00B764D3">
        <w:rPr>
          <w:bdr w:val="none" w:sz="0" w:space="0" w:color="auto" w:frame="1"/>
        </w:rPr>
        <w:t>и</w:t>
      </w:r>
      <w:r w:rsidRPr="00B764D3">
        <w:rPr>
          <w:bdr w:val="none" w:sz="0" w:space="0" w:color="auto" w:frame="1"/>
        </w:rPr>
        <w:t xml:space="preserve">рование коммуникативной и дискуссионной культуры. 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B764D3">
        <w:rPr>
          <w:bdr w:val="none" w:sz="0" w:space="0" w:color="auto" w:frame="1"/>
        </w:rPr>
        <w:t>В рамках преподавания дисциплин</w:t>
      </w:r>
      <w:r w:rsidRPr="00F5507D">
        <w:rPr>
          <w:bdr w:val="none" w:sz="0" w:space="0" w:color="auto" w:frame="1"/>
        </w:rPr>
        <w:t xml:space="preserve">ы </w:t>
      </w:r>
      <w:r w:rsidR="008D679A" w:rsidRPr="008D679A">
        <w:rPr>
          <w:bCs/>
          <w:bdr w:val="none" w:sz="0" w:space="0" w:color="auto" w:frame="1"/>
        </w:rPr>
        <w:t>«</w:t>
      </w:r>
      <w:r w:rsidR="008D679A" w:rsidRPr="008D679A">
        <w:rPr>
          <w:bdr w:val="none" w:sz="0" w:space="0" w:color="auto" w:frame="1"/>
        </w:rPr>
        <w:t>История европейских народов в раннем ж</w:t>
      </w:r>
      <w:r w:rsidR="008D679A" w:rsidRPr="008D679A">
        <w:rPr>
          <w:bdr w:val="none" w:sz="0" w:space="0" w:color="auto" w:frame="1"/>
        </w:rPr>
        <w:t>е</w:t>
      </w:r>
      <w:r w:rsidR="008D679A" w:rsidRPr="008D679A">
        <w:rPr>
          <w:bdr w:val="none" w:sz="0" w:space="0" w:color="auto" w:frame="1"/>
        </w:rPr>
        <w:t>лезном веке</w:t>
      </w:r>
      <w:r w:rsidR="008D679A" w:rsidRPr="008D679A">
        <w:rPr>
          <w:b/>
          <w:bCs/>
          <w:bdr w:val="none" w:sz="0" w:space="0" w:color="auto" w:frame="1"/>
        </w:rPr>
        <w:t xml:space="preserve">» </w:t>
      </w:r>
      <w:r w:rsidRPr="00F5507D">
        <w:rPr>
          <w:bdr w:val="none" w:sz="0" w:space="0" w:color="auto" w:frame="1"/>
        </w:rPr>
        <w:t>применимы сл</w:t>
      </w:r>
      <w:r w:rsidRPr="00F5507D">
        <w:rPr>
          <w:bdr w:val="none" w:sz="0" w:space="0" w:color="auto" w:frame="1"/>
        </w:rPr>
        <w:t>е</w:t>
      </w:r>
      <w:r w:rsidRPr="00F5507D">
        <w:rPr>
          <w:bdr w:val="none" w:sz="0" w:space="0" w:color="auto" w:frame="1"/>
        </w:rPr>
        <w:t>дующие формы дискуссии:</w:t>
      </w:r>
    </w:p>
    <w:p w:rsidR="00C263F2" w:rsidRPr="00F5507D" w:rsidRDefault="00C263F2" w:rsidP="0039564A">
      <w:r w:rsidRPr="00F5507D">
        <w:rPr>
          <w:bdr w:val="none" w:sz="0" w:space="0" w:color="auto" w:frame="1"/>
        </w:rPr>
        <w:t xml:space="preserve">1. Круглый стол - </w:t>
      </w:r>
      <w:r w:rsidRPr="00F5507D">
        <w:t>беседа, в которой «на равных» участвует небольшая группа ст</w:t>
      </w:r>
      <w:r w:rsidRPr="00F5507D">
        <w:t>у</w:t>
      </w:r>
      <w:r w:rsidRPr="00F5507D">
        <w:t>дентов (обычно около 5 человек), во время которой происходит обмен мнениями, как между ними, так и с остальной аудиторией.</w:t>
      </w:r>
    </w:p>
    <w:p w:rsidR="00C263F2" w:rsidRPr="00F5507D" w:rsidRDefault="00C263F2" w:rsidP="0039564A">
      <w:r w:rsidRPr="00F5507D">
        <w:t>2. Заседание экспертной группы («панельная дискуссия»), на котором обсуждае</w:t>
      </w:r>
      <w:r w:rsidRPr="00F5507D">
        <w:t>т</w:t>
      </w:r>
      <w:r w:rsidRPr="00F5507D">
        <w:t>ся намеченная проблема всеми участниками группы (4-6 участников с заранее назн</w:t>
      </w:r>
      <w:r w:rsidRPr="00F5507D">
        <w:t>а</w:t>
      </w:r>
      <w:r w:rsidRPr="00F5507D">
        <w:t>ченным председателем), а затем они излагают свои позиции всей аудитории.</w:t>
      </w:r>
    </w:p>
    <w:p w:rsidR="00C263F2" w:rsidRPr="00F5507D" w:rsidRDefault="00C263F2" w:rsidP="0039564A">
      <w:r w:rsidRPr="00F5507D">
        <w:t>3. Форум – обсуждение, сходное с заседанием экспертной группы, в ходе котор</w:t>
      </w:r>
      <w:r w:rsidRPr="00F5507D">
        <w:t>о</w:t>
      </w:r>
      <w:r w:rsidRPr="00F5507D">
        <w:t>го эта группа вступает в обмен мнениями с аудиторией.</w:t>
      </w:r>
    </w:p>
    <w:p w:rsidR="00C263F2" w:rsidRPr="00F5507D" w:rsidRDefault="00C263F2" w:rsidP="0039564A">
      <w:r w:rsidRPr="00F5507D">
        <w:t>4. Симпозиум – более формализованное обсуждение, в ходе которого участники выступают с сообщениями, представляющими их точки зрения, после чего отвечают на вопросы аудитории.</w:t>
      </w:r>
    </w:p>
    <w:p w:rsidR="00C263F2" w:rsidRPr="00F5507D" w:rsidRDefault="00C263F2" w:rsidP="0039564A">
      <w:r w:rsidRPr="00F5507D">
        <w:t>5. Дебаты – явно формализованное обсуждение, построенное на основе заранее фиксированных выступлений участников – представителей двух противостоящих, с</w:t>
      </w:r>
      <w:r w:rsidRPr="00F5507D">
        <w:t>о</w:t>
      </w:r>
      <w:r w:rsidRPr="00F5507D">
        <w:t xml:space="preserve">перничающих команд (групп), – и опровержений. </w:t>
      </w:r>
    </w:p>
    <w:p w:rsidR="00C263F2" w:rsidRPr="00F5507D" w:rsidRDefault="00C263F2" w:rsidP="0039564A">
      <w:r w:rsidRPr="00F5507D">
        <w:t>6. Судебное заседание–обсуждение, имитирующее судебное разбирательство.</w:t>
      </w:r>
    </w:p>
    <w:p w:rsidR="00C263F2" w:rsidRPr="00F5507D" w:rsidRDefault="00C263F2" w:rsidP="0039564A">
      <w:r w:rsidRPr="00F5507D">
        <w:t>7. Техника аквариума – особый вариант организации обсуждения, при котором после непродолжительного группового обмена мнениями по одному представителю от команды участвуют в публичной дискуссии. Члены команды могут помогать своему представителю советами, передаваемыми в записках или во время тайм-аута.</w:t>
      </w:r>
    </w:p>
    <w:p w:rsidR="00C263F2" w:rsidRPr="00F5507D" w:rsidRDefault="00C263F2" w:rsidP="0039564A">
      <w:r w:rsidRPr="00F5507D">
        <w:t>8. Мозговой штурм – обсуждение, при котором участникам предлагают высказ</w:t>
      </w:r>
      <w:r w:rsidRPr="00F5507D">
        <w:t>ы</w:t>
      </w:r>
      <w:r w:rsidRPr="00F5507D">
        <w:t>вать как можно большее количество вариантов решения, в том числе самых фантасти</w:t>
      </w:r>
      <w:r w:rsidRPr="00F5507D">
        <w:t>ч</w:t>
      </w:r>
      <w:r w:rsidRPr="00F5507D">
        <w:t>ных. Затем из общего числа высказанных идей отбирают наиболее удачные, которые могут быть использованы на практике.</w:t>
      </w:r>
    </w:p>
    <w:p w:rsidR="00C263F2" w:rsidRPr="00082B52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 xml:space="preserve">Элементы дискуссии целесообразно использовать в процессе изучения каждой темы дисциплины </w:t>
      </w:r>
      <w:r w:rsidR="00082B52" w:rsidRPr="00082B52">
        <w:rPr>
          <w:bdr w:val="none" w:sz="0" w:space="0" w:color="auto" w:frame="1"/>
        </w:rPr>
        <w:t>«</w:t>
      </w:r>
      <w:r w:rsidR="008D679A" w:rsidRPr="008D679A">
        <w:rPr>
          <w:bCs/>
          <w:bdr w:val="none" w:sz="0" w:space="0" w:color="auto" w:frame="1"/>
        </w:rPr>
        <w:t>История европейских народов в раннем железном веке</w:t>
      </w:r>
      <w:r w:rsidR="008D679A" w:rsidRPr="008D679A">
        <w:rPr>
          <w:b/>
          <w:bCs/>
          <w:bdr w:val="none" w:sz="0" w:space="0" w:color="auto" w:frame="1"/>
        </w:rPr>
        <w:t>»</w:t>
      </w:r>
    </w:p>
    <w:p w:rsidR="00C263F2" w:rsidRPr="00B764D3" w:rsidRDefault="00C263F2" w:rsidP="0039564A">
      <w:r w:rsidRPr="00B764D3">
        <w:t xml:space="preserve">Одной из эффективных технологий работы со студентами является эвристическая (сократическая) беседа, зачастую характеризуемая как один из типов дискуссии. </w:t>
      </w:r>
    </w:p>
    <w:p w:rsidR="00C263F2" w:rsidRPr="00F5507D" w:rsidRDefault="00C263F2" w:rsidP="0039564A">
      <w:r w:rsidRPr="00F5507D">
        <w:t xml:space="preserve">Эвристическая беседа </w:t>
      </w:r>
      <w:bookmarkStart w:id="1" w:name="_Hlk54683393"/>
      <w:r w:rsidRPr="00F5507D">
        <w:t>–</w:t>
      </w:r>
      <w:bookmarkEnd w:id="1"/>
      <w:r w:rsidRPr="00F5507D">
        <w:t xml:space="preserve"> это вопросно-ответная форма обучения, когда преподав</w:t>
      </w:r>
      <w:r w:rsidRPr="00F5507D">
        <w:t>а</w:t>
      </w:r>
      <w:r w:rsidRPr="00F5507D">
        <w:t>тель вместо сообщения студентам готовых знаний заставляет их прийти к новым пон</w:t>
      </w:r>
      <w:r w:rsidRPr="00F5507D">
        <w:t>я</w:t>
      </w:r>
      <w:r w:rsidRPr="00F5507D">
        <w:t>тиям и выводам. Осуществляется это путем правильно поставленных вопросов со ст</w:t>
      </w:r>
      <w:r w:rsidRPr="00F5507D">
        <w:t>о</w:t>
      </w:r>
      <w:r w:rsidRPr="00F5507D">
        <w:t>роны преподавателя и привлечения студентами своего опыта, имеющихся знаний и наблюдений. Характерной особенностью такой беседы является выдвижение пробл</w:t>
      </w:r>
      <w:r w:rsidRPr="00F5507D">
        <w:t>е</w:t>
      </w:r>
      <w:r w:rsidRPr="00F5507D">
        <w:t>мы, которая требует решения.</w:t>
      </w:r>
    </w:p>
    <w:p w:rsidR="00C263F2" w:rsidRPr="00F5507D" w:rsidRDefault="00C263F2" w:rsidP="0039564A">
      <w:r w:rsidRPr="00F5507D">
        <w:t>Эвристическая беседа выполняет такие задачи как получение глубоких и прочных знаний, побуждение к установке связей и закономерностей, способствует проникнов</w:t>
      </w:r>
      <w:r w:rsidRPr="00F5507D">
        <w:t>е</w:t>
      </w:r>
      <w:r w:rsidRPr="00F5507D">
        <w:t>нию в сущность материала, помогает найти в нем причинно-следственные связи, опр</w:t>
      </w:r>
      <w:r w:rsidRPr="00F5507D">
        <w:t>о</w:t>
      </w:r>
      <w:r w:rsidRPr="00F5507D">
        <w:t>вергнуть ошибочные суждения и обосновать свои, подходить к фактам критически. При этом она развивает высокую активность студентов, формирует познавательную самостоятельность.</w:t>
      </w:r>
    </w:p>
    <w:p w:rsidR="00C263F2" w:rsidRPr="00F5507D" w:rsidRDefault="00C263F2" w:rsidP="0039564A">
      <w:r w:rsidRPr="00F5507D">
        <w:t>Сократическая беседа позволяет студентам развивать и оценивать особенности своей логики; размышлять о предмете разговора и разбираться в нем; создавать и пре</w:t>
      </w:r>
      <w:r w:rsidRPr="00F5507D">
        <w:t>д</w:t>
      </w:r>
      <w:r w:rsidRPr="00F5507D">
        <w:t>лагать свои идеи, возникающие спонтанно или на основании услышанного на занятиях; помогает приходить к решению проблемы через собственную аргументацию; настра</w:t>
      </w:r>
      <w:r w:rsidRPr="00F5507D">
        <w:t>и</w:t>
      </w:r>
      <w:r w:rsidRPr="00F5507D">
        <w:t>вает обучаемых на точность, ясность и релевантность своих высказываний. Эвристич</w:t>
      </w:r>
      <w:r w:rsidRPr="00F5507D">
        <w:t>е</w:t>
      </w:r>
      <w:r w:rsidRPr="00F5507D">
        <w:t>ская беседа заставляет преподавателя интересоваться тем, о чем думают и говорят об</w:t>
      </w:r>
      <w:r w:rsidRPr="00F5507D">
        <w:t>у</w:t>
      </w:r>
      <w:r w:rsidRPr="00F5507D">
        <w:t>чаемые (в контексте данной темы), что они подразумевают, насколько это важно для них, как это соотносится с их убеждениями, как можно оценить их рассуждения с точки зрения истинности.</w:t>
      </w:r>
    </w:p>
    <w:p w:rsidR="00C263F2" w:rsidRPr="00F5507D" w:rsidRDefault="00C263F2" w:rsidP="0039564A">
      <w:pPr>
        <w:rPr>
          <w:bdr w:val="none" w:sz="0" w:space="0" w:color="auto" w:frame="1"/>
        </w:rPr>
      </w:pPr>
      <w:r w:rsidRPr="00F5507D">
        <w:rPr>
          <w:bdr w:val="none" w:sz="0" w:space="0" w:color="auto" w:frame="1"/>
        </w:rPr>
        <w:t xml:space="preserve">В рамках преподавания дисциплины </w:t>
      </w:r>
      <w:r w:rsidR="008D679A" w:rsidRPr="008D679A">
        <w:rPr>
          <w:bCs/>
          <w:bdr w:val="none" w:sz="0" w:space="0" w:color="auto" w:frame="1"/>
        </w:rPr>
        <w:t>«</w:t>
      </w:r>
      <w:r w:rsidR="008D679A" w:rsidRPr="008D679A">
        <w:rPr>
          <w:bdr w:val="none" w:sz="0" w:space="0" w:color="auto" w:frame="1"/>
        </w:rPr>
        <w:t>История европейских народов в раннем ж</w:t>
      </w:r>
      <w:r w:rsidR="008D679A" w:rsidRPr="008D679A">
        <w:rPr>
          <w:bdr w:val="none" w:sz="0" w:space="0" w:color="auto" w:frame="1"/>
        </w:rPr>
        <w:t>е</w:t>
      </w:r>
      <w:r w:rsidR="008D679A" w:rsidRPr="008D679A">
        <w:rPr>
          <w:bdr w:val="none" w:sz="0" w:space="0" w:color="auto" w:frame="1"/>
        </w:rPr>
        <w:t>лезном веке</w:t>
      </w:r>
      <w:r w:rsidR="008D679A" w:rsidRPr="008D679A">
        <w:rPr>
          <w:b/>
          <w:bCs/>
          <w:bdr w:val="none" w:sz="0" w:space="0" w:color="auto" w:frame="1"/>
        </w:rPr>
        <w:t xml:space="preserve">» </w:t>
      </w:r>
      <w:r w:rsidRPr="00F5507D">
        <w:rPr>
          <w:bdr w:val="none" w:sz="0" w:space="0" w:color="auto" w:frame="1"/>
        </w:rPr>
        <w:t>применимы следующие типы сократической беседы: спонтанная, иссл</w:t>
      </w:r>
      <w:r w:rsidRPr="00F5507D">
        <w:rPr>
          <w:bdr w:val="none" w:sz="0" w:space="0" w:color="auto" w:frame="1"/>
        </w:rPr>
        <w:t>е</w:t>
      </w:r>
      <w:r w:rsidRPr="00F5507D">
        <w:rPr>
          <w:bdr w:val="none" w:sz="0" w:space="0" w:color="auto" w:frame="1"/>
        </w:rPr>
        <w:t>довательская, центрирования на теме.</w:t>
      </w:r>
    </w:p>
    <w:p w:rsidR="00C263F2" w:rsidRPr="00B43838" w:rsidRDefault="00C263F2" w:rsidP="0039564A">
      <w:pPr>
        <w:rPr>
          <w:bdr w:val="none" w:sz="0" w:space="0" w:color="auto" w:frame="1"/>
        </w:rPr>
      </w:pPr>
      <w:r w:rsidRPr="00B764D3">
        <w:rPr>
          <w:bdr w:val="none" w:sz="0" w:space="0" w:color="auto" w:frame="1"/>
        </w:rPr>
        <w:t>Мультимедиа-презентация результатов самостоятельной работы студентов - с</w:t>
      </w:r>
      <w:r w:rsidRPr="00B764D3">
        <w:rPr>
          <w:bdr w:val="none" w:sz="0" w:space="0" w:color="auto" w:frame="1"/>
        </w:rPr>
        <w:t>а</w:t>
      </w:r>
      <w:r w:rsidRPr="00F5507D">
        <w:rPr>
          <w:bdr w:val="none" w:sz="0" w:space="0" w:color="auto" w:frame="1"/>
        </w:rPr>
        <w:t>мостоятельное исследование студентом выбранного им вопроса, аспекта изучаемой проблемы и предоставление результатов в виде мультимедиа-презентации, использу</w:t>
      </w:r>
      <w:r w:rsidRPr="00F5507D">
        <w:rPr>
          <w:bdr w:val="none" w:sz="0" w:space="0" w:color="auto" w:frame="1"/>
        </w:rPr>
        <w:t>ю</w:t>
      </w:r>
      <w:r w:rsidRPr="00F5507D">
        <w:rPr>
          <w:bdr w:val="none" w:sz="0" w:space="0" w:color="auto" w:frame="1"/>
        </w:rPr>
        <w:t xml:space="preserve">щей иллюстративный материал, схемы, графики, таблицы. </w:t>
      </w:r>
    </w:p>
    <w:p w:rsidR="00C263F2" w:rsidRDefault="00931B46" w:rsidP="0039564A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bdr w:val="none" w:sz="0" w:space="0" w:color="auto" w:frame="1"/>
          <w:lang w:val="ru-RU" w:eastAsia="ru-RU"/>
        </w:rPr>
        <w:br w:type="page"/>
      </w:r>
      <w:r w:rsidR="00C263F2" w:rsidRPr="00F5507D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C263F2" w:rsidRDefault="00C263F2" w:rsidP="0039564A"/>
    <w:p w:rsidR="00C263F2" w:rsidRPr="003C7AED" w:rsidRDefault="00C263F2" w:rsidP="0039564A">
      <w:pPr>
        <w:ind w:firstLine="709"/>
      </w:pPr>
      <w:r w:rsidRPr="003C7AED">
        <w:t xml:space="preserve">По дисциплине </w:t>
      </w:r>
      <w:r w:rsidR="008D679A" w:rsidRPr="008D679A">
        <w:rPr>
          <w:bCs/>
        </w:rPr>
        <w:t>«</w:t>
      </w:r>
      <w:r w:rsidR="008D679A" w:rsidRPr="008D679A">
        <w:t>История европейских народов в раннем железном веке</w:t>
      </w:r>
      <w:r w:rsidR="008D679A" w:rsidRPr="008D679A">
        <w:rPr>
          <w:b/>
          <w:bCs/>
        </w:rPr>
        <w:t xml:space="preserve">» </w:t>
      </w:r>
      <w:r w:rsidRPr="003C7AED">
        <w:t>пред</w:t>
      </w:r>
      <w:r w:rsidRPr="003C7AED">
        <w:t>у</w:t>
      </w:r>
      <w:r w:rsidRPr="003C7AED">
        <w:t>смотрена аудиторная и внеа</w:t>
      </w:r>
      <w:r w:rsidRPr="003C7AED">
        <w:t>у</w:t>
      </w:r>
      <w:r w:rsidRPr="003C7AED">
        <w:t xml:space="preserve">диторная самостоятельная работа обучающихся. </w:t>
      </w:r>
    </w:p>
    <w:p w:rsidR="00C263F2" w:rsidRDefault="00C263F2" w:rsidP="0039564A">
      <w:pPr>
        <w:ind w:firstLine="709"/>
      </w:pPr>
      <w:r>
        <w:t>С</w:t>
      </w:r>
      <w:r w:rsidRPr="003C7AED">
        <w:t xml:space="preserve">амостоятельная работа студентов предполагает </w:t>
      </w:r>
      <w:r>
        <w:t>подготовку к практическим з</w:t>
      </w:r>
      <w:r>
        <w:t>а</w:t>
      </w:r>
      <w:r>
        <w:t>нятиям, самостоятельное изучение учебной и научной литературы, написание эссе по тематике практических занятий, выполнение тестовых заданий по некоторым темам курса.</w:t>
      </w:r>
    </w:p>
    <w:p w:rsidR="00C263F2" w:rsidRPr="004330F0" w:rsidRDefault="00C263F2" w:rsidP="0039564A"/>
    <w:p w:rsidR="00C263F2" w:rsidRPr="00F5507D" w:rsidRDefault="00C263F2" w:rsidP="0039564A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p w:rsidR="00C263F2" w:rsidRDefault="00C263F2" w:rsidP="0039564A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F5507D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Перечень тем для подготовки к семинарским занятиям</w:t>
      </w:r>
    </w:p>
    <w:p w:rsidR="00C263F2" w:rsidRPr="00F5507D" w:rsidRDefault="00C263F2" w:rsidP="0039564A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87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5"/>
      </w:tblGrid>
      <w:tr w:rsidR="00C263F2" w:rsidRPr="00020700">
        <w:tc>
          <w:tcPr>
            <w:tcW w:w="875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263F2" w:rsidRPr="00020700" w:rsidRDefault="00C263F2" w:rsidP="00487FA5">
            <w:pPr>
              <w:jc w:val="center"/>
              <w:rPr>
                <w:b/>
                <w:bCs/>
              </w:rPr>
            </w:pPr>
            <w:r w:rsidRPr="00020700">
              <w:rPr>
                <w:b/>
                <w:bCs/>
                <w:color w:val="000000"/>
              </w:rPr>
              <w:t>Тематика практических занятий (коллоквиумов)</w:t>
            </w:r>
          </w:p>
        </w:tc>
      </w:tr>
      <w:tr w:rsidR="00C263F2" w:rsidRPr="00020700">
        <w:trPr>
          <w:trHeight w:val="96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082B52">
              <w:rPr>
                <w:rFonts w:cs="Georgia"/>
              </w:rPr>
              <w:t>Тема 1.</w:t>
            </w:r>
            <w:r w:rsidR="00951270" w:rsidRPr="00951270">
              <w:rPr>
                <w:rFonts w:eastAsia="SimSun"/>
                <w:kern w:val="3"/>
                <w:lang w:eastAsia="zh-CN"/>
              </w:rPr>
              <w:t xml:space="preserve"> </w:t>
            </w:r>
            <w:r w:rsidR="00951270" w:rsidRPr="00951270">
              <w:rPr>
                <w:rFonts w:cs="Georgia"/>
              </w:rPr>
              <w:t xml:space="preserve">Ранний железный </w:t>
            </w:r>
            <w:r w:rsidR="00951270">
              <w:rPr>
                <w:rFonts w:cs="Georgia"/>
              </w:rPr>
              <w:t xml:space="preserve">век на территории </w:t>
            </w:r>
            <w:r w:rsidR="00951270" w:rsidRPr="00951270">
              <w:rPr>
                <w:rFonts w:cs="Georgia"/>
              </w:rPr>
              <w:t>Европ</w:t>
            </w:r>
            <w:r w:rsidR="00951270">
              <w:rPr>
                <w:rFonts w:cs="Georgia"/>
              </w:rPr>
              <w:t>ы</w:t>
            </w:r>
            <w:r w:rsidR="00951270" w:rsidRPr="00951270">
              <w:rPr>
                <w:rFonts w:cs="Georgia"/>
              </w:rPr>
              <w:t>. Общая характеристика</w:t>
            </w:r>
            <w:r w:rsidR="00951270">
              <w:rPr>
                <w:rFonts w:cs="Georgia"/>
              </w:rPr>
              <w:t>.</w:t>
            </w:r>
          </w:p>
          <w:p w:rsidR="00951270" w:rsidRPr="00951270" w:rsidRDefault="00951270" w:rsidP="00951270">
            <w:pPr>
              <w:tabs>
                <w:tab w:val="left" w:pos="851"/>
              </w:tabs>
              <w:ind w:firstLine="0"/>
              <w:rPr>
                <w:rFonts w:cs="Georgia"/>
                <w:bCs/>
              </w:rPr>
            </w:pPr>
            <w:r>
              <w:rPr>
                <w:rFonts w:cs="Georgia"/>
              </w:rPr>
              <w:t>1.</w:t>
            </w:r>
            <w:r w:rsidR="00082B52" w:rsidRPr="00082B52">
              <w:rPr>
                <w:rFonts w:cs="Georgia"/>
              </w:rPr>
              <w:t xml:space="preserve"> </w:t>
            </w:r>
            <w:r w:rsidRPr="00951270">
              <w:rPr>
                <w:rFonts w:cs="Georgia"/>
                <w:bCs/>
              </w:rPr>
              <w:t>История изучения археологических памятников Европы раннего железного века</w:t>
            </w:r>
          </w:p>
          <w:p w:rsid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  <w:bCs/>
              </w:rPr>
            </w:pPr>
            <w:r w:rsidRPr="00082B52">
              <w:rPr>
                <w:rFonts w:cs="Georgia"/>
              </w:rPr>
              <w:t xml:space="preserve">2. </w:t>
            </w:r>
            <w:r w:rsidR="00951270" w:rsidRPr="00951270">
              <w:rPr>
                <w:rFonts w:cs="Georgia"/>
                <w:bCs/>
              </w:rPr>
              <w:t>Культурные провинции эпохи раннего железного века</w:t>
            </w:r>
            <w:r w:rsidR="00951270">
              <w:rPr>
                <w:rFonts w:cs="Georgia"/>
                <w:bCs/>
              </w:rPr>
              <w:t>.</w:t>
            </w:r>
          </w:p>
          <w:p w:rsidR="00951270" w:rsidRPr="00951270" w:rsidRDefault="00951270" w:rsidP="00951270">
            <w:pPr>
              <w:tabs>
                <w:tab w:val="left" w:pos="851"/>
              </w:tabs>
              <w:ind w:firstLine="0"/>
              <w:rPr>
                <w:rFonts w:cs="Georgia"/>
                <w:bCs/>
              </w:rPr>
            </w:pPr>
            <w:r>
              <w:rPr>
                <w:rFonts w:cs="Georgia"/>
                <w:bCs/>
              </w:rPr>
              <w:t xml:space="preserve">3. </w:t>
            </w:r>
            <w:r w:rsidRPr="00951270">
              <w:rPr>
                <w:rFonts w:cs="Georgia"/>
                <w:bCs/>
              </w:rPr>
              <w:t>Народы Чехии и Польши в античной нарративной традиции.</w:t>
            </w:r>
          </w:p>
          <w:p w:rsidR="00951270" w:rsidRPr="00082B52" w:rsidRDefault="00951270" w:rsidP="00082B52">
            <w:pPr>
              <w:tabs>
                <w:tab w:val="left" w:pos="851"/>
              </w:tabs>
              <w:ind w:firstLine="0"/>
              <w:rPr>
                <w:rFonts w:cs="Georgia"/>
              </w:rPr>
            </w:pPr>
          </w:p>
          <w:p w:rsidR="00C263F2" w:rsidRPr="00020700" w:rsidRDefault="00C263F2" w:rsidP="00487FA5">
            <w:pPr>
              <w:tabs>
                <w:tab w:val="left" w:pos="534"/>
                <w:tab w:val="left" w:pos="2694"/>
              </w:tabs>
              <w:ind w:firstLine="0"/>
            </w:pPr>
          </w:p>
        </w:tc>
      </w:tr>
      <w:tr w:rsidR="00C263F2" w:rsidRPr="00020700" w:rsidTr="00082B52">
        <w:trPr>
          <w:trHeight w:val="1281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52" w:rsidRPr="00082B52" w:rsidRDefault="00082B52" w:rsidP="00082B52">
            <w:pPr>
              <w:tabs>
                <w:tab w:val="left" w:pos="534"/>
                <w:tab w:val="left" w:pos="2694"/>
              </w:tabs>
              <w:ind w:firstLine="0"/>
            </w:pPr>
            <w:r w:rsidRPr="00082B52">
              <w:t>Тема 2.</w:t>
            </w:r>
            <w:r w:rsidRPr="00082B52">
              <w:rPr>
                <w:b/>
                <w:bCs/>
              </w:rPr>
              <w:t xml:space="preserve"> </w:t>
            </w:r>
            <w:r w:rsidR="00951270" w:rsidRPr="00951270">
              <w:t>Гальштатская культурно-историческая область</w:t>
            </w:r>
            <w:r w:rsidR="00951270">
              <w:t>.</w:t>
            </w:r>
          </w:p>
          <w:p w:rsidR="00951270" w:rsidRPr="00951270" w:rsidRDefault="00082B52" w:rsidP="00951270">
            <w:pPr>
              <w:tabs>
                <w:tab w:val="left" w:pos="534"/>
                <w:tab w:val="left" w:pos="2694"/>
              </w:tabs>
              <w:ind w:firstLine="0"/>
              <w:rPr>
                <w:iCs/>
              </w:rPr>
            </w:pPr>
            <w:r w:rsidRPr="00082B52">
              <w:t xml:space="preserve">1. </w:t>
            </w:r>
            <w:r w:rsidR="00951270" w:rsidRPr="00951270">
              <w:rPr>
                <w:iCs/>
              </w:rPr>
              <w:t>Поселения гальштатской культуры на Верхнем Рейне и в Подунавье.</w:t>
            </w:r>
          </w:p>
          <w:p w:rsidR="00951270" w:rsidRDefault="00082B52" w:rsidP="00951270">
            <w:pPr>
              <w:tabs>
                <w:tab w:val="left" w:pos="534"/>
                <w:tab w:val="left" w:pos="2694"/>
              </w:tabs>
              <w:ind w:firstLine="0"/>
            </w:pPr>
            <w:r w:rsidRPr="00082B52">
              <w:t xml:space="preserve">2. </w:t>
            </w:r>
            <w:r w:rsidR="00951270" w:rsidRPr="00951270">
              <w:t>Хозяйственная основа племён гальштатской культуры и торгово-экономические связи с Югом Европы.</w:t>
            </w:r>
          </w:p>
          <w:p w:rsidR="00951270" w:rsidRPr="00951270" w:rsidRDefault="00951270" w:rsidP="00951270">
            <w:pPr>
              <w:tabs>
                <w:tab w:val="left" w:pos="534"/>
                <w:tab w:val="left" w:pos="2694"/>
              </w:tabs>
              <w:ind w:firstLine="0"/>
            </w:pPr>
            <w:r>
              <w:t xml:space="preserve">3. </w:t>
            </w:r>
            <w:r w:rsidRPr="00951270">
              <w:t>Искусство раннего железного века</w:t>
            </w:r>
          </w:p>
          <w:p w:rsidR="00082B52" w:rsidRPr="00082B52" w:rsidRDefault="00082B52" w:rsidP="00082B52">
            <w:pPr>
              <w:tabs>
                <w:tab w:val="left" w:pos="534"/>
                <w:tab w:val="left" w:pos="2694"/>
              </w:tabs>
              <w:ind w:firstLine="0"/>
            </w:pPr>
          </w:p>
          <w:p w:rsidR="00C263F2" w:rsidRPr="00020700" w:rsidRDefault="00C263F2" w:rsidP="00487FA5">
            <w:pPr>
              <w:tabs>
                <w:tab w:val="left" w:pos="534"/>
                <w:tab w:val="left" w:pos="2694"/>
              </w:tabs>
              <w:ind w:firstLine="0"/>
            </w:pPr>
          </w:p>
        </w:tc>
      </w:tr>
      <w:tr w:rsidR="00C263F2" w:rsidRPr="00020700">
        <w:trPr>
          <w:trHeight w:val="588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082B52">
              <w:rPr>
                <w:rFonts w:cs="Georgia"/>
              </w:rPr>
              <w:t xml:space="preserve">Тема </w:t>
            </w:r>
            <w:r w:rsidR="00951270">
              <w:rPr>
                <w:rFonts w:cs="Georgia"/>
              </w:rPr>
              <w:t xml:space="preserve">3. </w:t>
            </w:r>
            <w:r w:rsidR="00951270" w:rsidRPr="00951270">
              <w:rPr>
                <w:rFonts w:cs="Georgia"/>
                <w:bCs/>
              </w:rPr>
              <w:t>Латенская культурно-историческая область и зона её влияния</w:t>
            </w:r>
          </w:p>
          <w:p w:rsidR="00951270" w:rsidRPr="00951270" w:rsidRDefault="00082B52" w:rsidP="00951270">
            <w:pPr>
              <w:widowControl/>
              <w:autoSpaceDE/>
              <w:autoSpaceDN/>
              <w:adjustRightInd/>
              <w:ind w:firstLine="0"/>
              <w:rPr>
                <w:rFonts w:eastAsia="SimSun"/>
                <w:kern w:val="3"/>
                <w:lang w:eastAsia="zh-CN"/>
              </w:rPr>
            </w:pPr>
            <w:r w:rsidRPr="00082B52">
              <w:rPr>
                <w:rFonts w:cs="Georgia"/>
              </w:rPr>
              <w:t xml:space="preserve">1. </w:t>
            </w:r>
            <w:r w:rsidR="00951270" w:rsidRPr="00951270">
              <w:rPr>
                <w:rFonts w:eastAsia="SimSun"/>
                <w:kern w:val="3"/>
                <w:lang w:eastAsia="zh-CN"/>
              </w:rPr>
              <w:t>Памятники латенского типа: история изучения.</w:t>
            </w:r>
          </w:p>
          <w:p w:rsidR="00951270" w:rsidRPr="00951270" w:rsidRDefault="00082B52" w:rsidP="00951270">
            <w:pPr>
              <w:tabs>
                <w:tab w:val="left" w:pos="851"/>
              </w:tabs>
              <w:ind w:firstLine="0"/>
              <w:rPr>
                <w:rFonts w:cs="Georgia"/>
                <w:bCs/>
              </w:rPr>
            </w:pPr>
            <w:r w:rsidRPr="00082B52">
              <w:rPr>
                <w:rFonts w:cs="Georgia"/>
              </w:rPr>
              <w:t xml:space="preserve">2. </w:t>
            </w:r>
            <w:r w:rsidR="00951270" w:rsidRPr="00951270">
              <w:rPr>
                <w:rFonts w:cs="Georgia"/>
                <w:bCs/>
              </w:rPr>
              <w:t>Латенская КИО: история формирования.</w:t>
            </w:r>
          </w:p>
          <w:p w:rsidR="00951270" w:rsidRPr="00951270" w:rsidRDefault="00951270" w:rsidP="00951270">
            <w:pPr>
              <w:tabs>
                <w:tab w:val="left" w:pos="851"/>
              </w:tabs>
              <w:ind w:firstLine="0"/>
              <w:rPr>
                <w:rFonts w:cs="Georgia"/>
                <w:bCs/>
              </w:rPr>
            </w:pPr>
            <w:r>
              <w:rPr>
                <w:rFonts w:cs="Georgia"/>
                <w:bCs/>
              </w:rPr>
              <w:t>3.</w:t>
            </w:r>
            <w:r w:rsidRPr="00951270">
              <w:rPr>
                <w:rFonts w:eastAsia="SimSun"/>
                <w:bCs/>
                <w:kern w:val="3"/>
                <w:lang w:eastAsia="zh-CN"/>
              </w:rPr>
              <w:t xml:space="preserve"> </w:t>
            </w:r>
            <w:r w:rsidRPr="00951270">
              <w:rPr>
                <w:rFonts w:cs="Georgia"/>
                <w:bCs/>
              </w:rPr>
              <w:t xml:space="preserve">Ранний железный век на территории Франции.      </w:t>
            </w:r>
          </w:p>
          <w:p w:rsidR="00C263F2" w:rsidRDefault="00C263F2" w:rsidP="00951270">
            <w:pPr>
              <w:tabs>
                <w:tab w:val="left" w:pos="851"/>
              </w:tabs>
              <w:ind w:firstLine="0"/>
            </w:pPr>
            <w:r>
              <w:t xml:space="preserve">4. </w:t>
            </w:r>
            <w:r w:rsidRPr="00BE6D47">
              <w:t>География Скиф</w:t>
            </w:r>
            <w:r>
              <w:t>ии и расселение скифских племен по данным письменных и а</w:t>
            </w:r>
            <w:r>
              <w:t>р</w:t>
            </w:r>
            <w:r>
              <w:t>хеологических источников.</w:t>
            </w:r>
          </w:p>
          <w:p w:rsidR="00C263F2" w:rsidRPr="00C82B39" w:rsidRDefault="00C263F2" w:rsidP="00082B52">
            <w:pPr>
              <w:shd w:val="clear" w:color="auto" w:fill="FFFFFF"/>
              <w:ind w:left="10" w:right="19" w:firstLine="0"/>
            </w:pPr>
          </w:p>
        </w:tc>
      </w:tr>
      <w:tr w:rsidR="00C263F2" w:rsidRPr="00020700">
        <w:trPr>
          <w:trHeight w:val="96"/>
        </w:trPr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  <w:bCs/>
              </w:rPr>
            </w:pPr>
            <w:r w:rsidRPr="00082B52">
              <w:rPr>
                <w:rFonts w:cs="Georgia"/>
              </w:rPr>
              <w:t xml:space="preserve">Тема </w:t>
            </w:r>
            <w:r w:rsidR="00951270">
              <w:rPr>
                <w:rFonts w:cs="Georgia"/>
              </w:rPr>
              <w:t xml:space="preserve">4. </w:t>
            </w:r>
            <w:r w:rsidR="00951270" w:rsidRPr="00951270">
              <w:rPr>
                <w:rFonts w:cs="Georgia"/>
                <w:bCs/>
              </w:rPr>
              <w:t>Фракийцы, киммерийцы и скифы.</w:t>
            </w:r>
          </w:p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</w:rPr>
            </w:pPr>
            <w:r w:rsidRPr="00082B52">
              <w:rPr>
                <w:rFonts w:cs="Georgia"/>
              </w:rPr>
              <w:t xml:space="preserve">1. </w:t>
            </w:r>
            <w:r w:rsidR="00951270" w:rsidRPr="00951270">
              <w:rPr>
                <w:rFonts w:cs="Georgia"/>
                <w:bCs/>
                <w:iCs/>
              </w:rPr>
              <w:t>Фракийцы: история изучения.</w:t>
            </w:r>
          </w:p>
          <w:p w:rsidR="00951270" w:rsidRDefault="00082B52" w:rsidP="00951270">
            <w:pPr>
              <w:tabs>
                <w:tab w:val="left" w:pos="851"/>
              </w:tabs>
              <w:ind w:firstLine="0"/>
              <w:rPr>
                <w:rFonts w:cs="Georgia"/>
                <w:bCs/>
              </w:rPr>
            </w:pPr>
            <w:r w:rsidRPr="00082B52">
              <w:rPr>
                <w:rFonts w:cs="Georgia"/>
              </w:rPr>
              <w:t xml:space="preserve">2. </w:t>
            </w:r>
            <w:r w:rsidR="00951270" w:rsidRPr="00951270">
              <w:rPr>
                <w:rFonts w:cs="Georgia"/>
                <w:bCs/>
              </w:rPr>
              <w:t>Традиции кочевых народов в культуре европейских народов лесной полосы Центральной Европы</w:t>
            </w:r>
            <w:r w:rsidR="00951270">
              <w:rPr>
                <w:rFonts w:cs="Georgia"/>
                <w:bCs/>
              </w:rPr>
              <w:t>.</w:t>
            </w:r>
          </w:p>
          <w:p w:rsidR="00951270" w:rsidRPr="00951270" w:rsidRDefault="00951270" w:rsidP="00951270">
            <w:pPr>
              <w:tabs>
                <w:tab w:val="left" w:pos="851"/>
              </w:tabs>
              <w:ind w:firstLine="0"/>
              <w:rPr>
                <w:rFonts w:cs="Georgia"/>
                <w:bCs/>
              </w:rPr>
            </w:pPr>
            <w:r>
              <w:rPr>
                <w:rFonts w:cs="Georgia"/>
                <w:bCs/>
              </w:rPr>
              <w:t xml:space="preserve">3. </w:t>
            </w:r>
            <w:r w:rsidRPr="00951270">
              <w:rPr>
                <w:rFonts w:cs="Georgia"/>
                <w:bCs/>
              </w:rPr>
              <w:t>Кочевые народы на территории Европы в раннем железном веке: причины и условия распространения</w:t>
            </w:r>
          </w:p>
          <w:p w:rsidR="00082B52" w:rsidRPr="00082B52" w:rsidRDefault="00082B52" w:rsidP="00082B52">
            <w:pPr>
              <w:tabs>
                <w:tab w:val="left" w:pos="851"/>
              </w:tabs>
              <w:ind w:firstLine="0"/>
              <w:rPr>
                <w:rFonts w:cs="Georgia"/>
              </w:rPr>
            </w:pPr>
          </w:p>
          <w:p w:rsidR="00C263F2" w:rsidRPr="00020700" w:rsidRDefault="00C263F2" w:rsidP="009B1CD4">
            <w:pPr>
              <w:tabs>
                <w:tab w:val="left" w:pos="534"/>
                <w:tab w:val="left" w:pos="2694"/>
              </w:tabs>
              <w:ind w:firstLine="0"/>
            </w:pPr>
          </w:p>
        </w:tc>
      </w:tr>
    </w:tbl>
    <w:p w:rsidR="00C263F2" w:rsidRPr="00F5507D" w:rsidRDefault="00C263F2" w:rsidP="0039564A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F5507D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Методические рекомендации для подготовки к семинару</w:t>
      </w:r>
    </w:p>
    <w:p w:rsidR="00C263F2" w:rsidRPr="00A02A7A" w:rsidRDefault="00C263F2" w:rsidP="0039564A">
      <w:pPr>
        <w:ind w:firstLine="680"/>
      </w:pPr>
      <w:r w:rsidRPr="00F1311F">
        <w:t>Семинар</w:t>
      </w:r>
      <w:r w:rsidRPr="00F5507D">
        <w:t xml:space="preserve"> – особая форма учебно-теоретических занятий, которая служит допо</w:t>
      </w:r>
      <w:r w:rsidRPr="00F5507D">
        <w:t>л</w:t>
      </w:r>
      <w:r w:rsidRPr="00F5507D">
        <w:t xml:space="preserve">нением к лекционному курсу и посвящена детальному изучению отдельной темы. </w:t>
      </w:r>
    </w:p>
    <w:p w:rsidR="00C263F2" w:rsidRPr="00F5507D" w:rsidRDefault="00C263F2" w:rsidP="0039564A">
      <w:pPr>
        <w:ind w:firstLine="680"/>
      </w:pPr>
      <w:r w:rsidRPr="00F5507D">
        <w:t>На семинаре от студента требуется активное участие в обсуждении вынесенных на рассмотрение проблем. Роль преподавателя на семинаре – помочь правильно п</w:t>
      </w:r>
      <w:r w:rsidRPr="00F5507D">
        <w:t>о</w:t>
      </w:r>
      <w:r w:rsidRPr="00F5507D">
        <w:t xml:space="preserve">строить обсуждение. </w:t>
      </w:r>
    </w:p>
    <w:p w:rsidR="00C263F2" w:rsidRPr="005A1B8D" w:rsidRDefault="00C263F2" w:rsidP="0039564A">
      <w:pPr>
        <w:snapToGrid w:val="0"/>
      </w:pPr>
      <w:r w:rsidRPr="005A1B8D">
        <w:t>Самостоятельная работа студентов, подготовка к практическим и семинарским занятиям является наиболее трудной частью учебной работы студентов первого курса. Это связано с большим объемом информации, которую нужно обработать, с новой для учащихся формой работы, с еще не сформированным умением критически анализир</w:t>
      </w:r>
      <w:r w:rsidRPr="005A1B8D">
        <w:t>о</w:t>
      </w:r>
      <w:r w:rsidRPr="005A1B8D">
        <w:t xml:space="preserve">вать научные работы и данные исторических источников. </w:t>
      </w:r>
    </w:p>
    <w:p w:rsidR="00C263F2" w:rsidRPr="005A1B8D" w:rsidRDefault="00C263F2" w:rsidP="0039564A">
      <w:pPr>
        <w:snapToGrid w:val="0"/>
      </w:pPr>
      <w:r w:rsidRPr="005A1B8D">
        <w:t>Студенты акцентируют свое внимание на сугубо описательном компоненте по</w:t>
      </w:r>
      <w:r w:rsidRPr="005A1B8D">
        <w:t>д</w:t>
      </w:r>
      <w:r w:rsidRPr="005A1B8D">
        <w:t>готовки к семинарскому занятию и, как правило, полагают, что основная задача их р</w:t>
      </w:r>
      <w:r w:rsidRPr="005A1B8D">
        <w:t>а</w:t>
      </w:r>
      <w:r w:rsidRPr="005A1B8D">
        <w:t>боты – скомпилировать информацию и устно донести ее до преподавателя и одногру</w:t>
      </w:r>
      <w:r>
        <w:t>п</w:t>
      </w:r>
      <w:r w:rsidRPr="005A1B8D">
        <w:t>пников. Однако, основная цель семинарского занятия – это не только получение новой информации, но, прежде всего – формирование навыков научно-исследовательской р</w:t>
      </w:r>
      <w:r w:rsidRPr="005A1B8D">
        <w:t>а</w:t>
      </w:r>
      <w:r w:rsidRPr="005A1B8D">
        <w:t xml:space="preserve">боты и навыков устного сообщения. </w:t>
      </w:r>
    </w:p>
    <w:p w:rsidR="00C263F2" w:rsidRPr="005A1B8D" w:rsidRDefault="00C263F2" w:rsidP="0039564A">
      <w:pPr>
        <w:snapToGrid w:val="0"/>
      </w:pPr>
      <w:r w:rsidRPr="005A1B8D">
        <w:t>Готовясь к семинарскому занятию, студенты должны руководствоваться следу</w:t>
      </w:r>
      <w:r w:rsidRPr="005A1B8D">
        <w:t>ю</w:t>
      </w:r>
      <w:r w:rsidRPr="005A1B8D">
        <w:t xml:space="preserve">щими общими правилами: </w:t>
      </w:r>
    </w:p>
    <w:p w:rsidR="00C263F2" w:rsidRPr="005A1B8D" w:rsidRDefault="00C263F2" w:rsidP="0039564A">
      <w:pPr>
        <w:widowControl/>
        <w:numPr>
          <w:ilvl w:val="0"/>
          <w:numId w:val="2"/>
        </w:numPr>
        <w:autoSpaceDE/>
        <w:autoSpaceDN/>
        <w:snapToGrid w:val="0"/>
        <w:ind w:left="0" w:firstLine="709"/>
      </w:pPr>
      <w:r w:rsidRPr="005A1B8D">
        <w:t xml:space="preserve">Подготовка к семинарскому занятию это индивидуальная, а не групповая форма работы. </w:t>
      </w:r>
    </w:p>
    <w:p w:rsidR="00C263F2" w:rsidRPr="005A1B8D" w:rsidRDefault="00C263F2" w:rsidP="0039564A">
      <w:pPr>
        <w:widowControl/>
        <w:numPr>
          <w:ilvl w:val="0"/>
          <w:numId w:val="2"/>
        </w:numPr>
        <w:autoSpaceDE/>
        <w:autoSpaceDN/>
        <w:snapToGrid w:val="0"/>
        <w:ind w:left="0" w:firstLine="709"/>
      </w:pPr>
      <w:r w:rsidRPr="005A1B8D">
        <w:t>Студент должен подготовить ответы на все вопросы плана семинара с</w:t>
      </w:r>
      <w:r w:rsidRPr="005A1B8D">
        <w:t>а</w:t>
      </w:r>
      <w:r w:rsidRPr="005A1B8D">
        <w:t>мостоятельно. При этом необходимо делать конспект именно своего устного ответа на вопросы семинара, а не конспект-компиляцию из предложенной в плане семинара л</w:t>
      </w:r>
      <w:r w:rsidRPr="005A1B8D">
        <w:t>и</w:t>
      </w:r>
      <w:r w:rsidRPr="005A1B8D">
        <w:t xml:space="preserve">тературы. Мы настоятельно рекомендуем готовить ответы на семинарские вопросы в письменной форме. Это позволит сделать редактирование ответа и не забыть важные детали во время устного сообщения. </w:t>
      </w:r>
    </w:p>
    <w:p w:rsidR="00C263F2" w:rsidRPr="005A1B8D" w:rsidRDefault="00C263F2" w:rsidP="0039564A">
      <w:pPr>
        <w:widowControl/>
        <w:numPr>
          <w:ilvl w:val="0"/>
          <w:numId w:val="2"/>
        </w:numPr>
        <w:autoSpaceDE/>
        <w:autoSpaceDN/>
        <w:snapToGrid w:val="0"/>
        <w:ind w:left="0" w:firstLine="709"/>
      </w:pPr>
      <w:r w:rsidRPr="005A1B8D">
        <w:t>При подготовке ответов на вопросы, целесообразно искать материал сн</w:t>
      </w:r>
      <w:r w:rsidRPr="005A1B8D">
        <w:t>а</w:t>
      </w:r>
      <w:r w:rsidRPr="005A1B8D">
        <w:t>чала в монографических исследованиях, а затем в научных статьях. Нужную информ</w:t>
      </w:r>
      <w:r w:rsidRPr="005A1B8D">
        <w:t>а</w:t>
      </w:r>
      <w:r w:rsidRPr="005A1B8D">
        <w:t>цию лучше выписывать на отдельные листы или карточки, на широких полях которых следует делать ссылку на страницу источника и сам источник полученной информации. И уже потом, на основе этих выписок, делать конспект своего семинарского ответа. Ссылки необходимо делать строго по библиографическому стандарту, который студе</w:t>
      </w:r>
      <w:r w:rsidRPr="005A1B8D">
        <w:t>н</w:t>
      </w:r>
      <w:r w:rsidRPr="005A1B8D">
        <w:t xml:space="preserve">ты всегда могут посмотреть в читальном зале библиотеки. </w:t>
      </w:r>
    </w:p>
    <w:p w:rsidR="00C263F2" w:rsidRPr="005A1B8D" w:rsidRDefault="00C263F2" w:rsidP="0039564A">
      <w:pPr>
        <w:widowControl/>
        <w:numPr>
          <w:ilvl w:val="0"/>
          <w:numId w:val="2"/>
        </w:numPr>
        <w:autoSpaceDE/>
        <w:autoSpaceDN/>
        <w:snapToGrid w:val="0"/>
        <w:ind w:left="0" w:firstLine="709"/>
      </w:pPr>
      <w:r w:rsidRPr="005A1B8D">
        <w:t>Если студенты не успели сделать устное сообщение во время семина</w:t>
      </w:r>
      <w:r w:rsidRPr="005A1B8D">
        <w:t>р</w:t>
      </w:r>
      <w:r w:rsidRPr="005A1B8D">
        <w:t xml:space="preserve">ского занятия, они должны сдать конспекты преподавателю на рецензирование. </w:t>
      </w:r>
    </w:p>
    <w:p w:rsidR="00C263F2" w:rsidRPr="00F5507D" w:rsidRDefault="00C263F2" w:rsidP="0039564A">
      <w:pPr>
        <w:ind w:firstLine="680"/>
      </w:pPr>
      <w:r w:rsidRPr="005A1B8D">
        <w:t>Ответы на вопросы семинара необходимо делать по существу проблемы, опуская лишние сведения и детали. Конспект ответа необходимо составить в научном стиле, ориентируясь при этом на стилистику научных статей, предложенных в списке литер</w:t>
      </w:r>
      <w:r w:rsidRPr="005A1B8D">
        <w:t>а</w:t>
      </w:r>
      <w:r w:rsidRPr="005A1B8D">
        <w:t>туры к семинарскому занятию.</w:t>
      </w:r>
    </w:p>
    <w:p w:rsidR="00C263F2" w:rsidRDefault="00C263F2" w:rsidP="0039564A">
      <w:pPr>
        <w:ind w:firstLine="0"/>
        <w:jc w:val="center"/>
        <w:rPr>
          <w:b/>
          <w:bCs/>
        </w:rPr>
      </w:pPr>
    </w:p>
    <w:p w:rsidR="00C263F2" w:rsidRDefault="00C263F2" w:rsidP="0039564A">
      <w:pPr>
        <w:ind w:firstLine="0"/>
        <w:jc w:val="center"/>
        <w:rPr>
          <w:b/>
          <w:bCs/>
        </w:rPr>
      </w:pPr>
      <w:r w:rsidRPr="00F5507D">
        <w:rPr>
          <w:b/>
          <w:bCs/>
        </w:rPr>
        <w:t>Примерный перечень контрольных вопросов для самостоятельной работы</w:t>
      </w:r>
    </w:p>
    <w:p w:rsidR="00C263F2" w:rsidRPr="00F5507D" w:rsidRDefault="00C263F2" w:rsidP="0039564A">
      <w:pPr>
        <w:ind w:firstLine="0"/>
        <w:jc w:val="center"/>
      </w:pPr>
    </w:p>
    <w:p w:rsidR="00951270" w:rsidRPr="00951270" w:rsidRDefault="00951270" w:rsidP="00951270">
      <w:pPr>
        <w:suppressAutoHyphens/>
        <w:autoSpaceDE/>
        <w:adjustRightInd/>
        <w:spacing w:line="276" w:lineRule="auto"/>
        <w:ind w:firstLine="680"/>
        <w:textAlignment w:val="baseline"/>
        <w:rPr>
          <w:rFonts w:eastAsia="SimSun"/>
          <w:bCs/>
          <w:kern w:val="3"/>
          <w:lang w:eastAsia="zh-CN"/>
        </w:rPr>
      </w:pPr>
      <w:r w:rsidRPr="00951270">
        <w:rPr>
          <w:rFonts w:eastAsia="SimSun"/>
          <w:bCs/>
          <w:kern w:val="3"/>
          <w:lang w:eastAsia="zh-CN"/>
        </w:rPr>
        <w:t xml:space="preserve">1.Природно-климатические изменения в раннем железном веке, их причины, характер протекания и </w:t>
      </w:r>
      <w:r>
        <w:rPr>
          <w:rFonts w:eastAsia="SimSun"/>
          <w:bCs/>
          <w:kern w:val="3"/>
          <w:lang w:eastAsia="zh-CN"/>
        </w:rPr>
        <w:t xml:space="preserve">их </w:t>
      </w:r>
      <w:r w:rsidRPr="00951270">
        <w:rPr>
          <w:rFonts w:eastAsia="SimSun"/>
          <w:bCs/>
          <w:kern w:val="3"/>
          <w:lang w:eastAsia="zh-CN"/>
        </w:rPr>
        <w:t>влияние на жизнь народов на территории Европы.</w:t>
      </w:r>
    </w:p>
    <w:p w:rsidR="00951270" w:rsidRPr="00951270" w:rsidRDefault="00951270" w:rsidP="00951270">
      <w:pPr>
        <w:suppressAutoHyphens/>
        <w:autoSpaceDE/>
        <w:adjustRightInd/>
        <w:spacing w:line="276" w:lineRule="auto"/>
        <w:ind w:firstLine="680"/>
        <w:textAlignment w:val="baseline"/>
        <w:rPr>
          <w:rFonts w:eastAsia="SimSun"/>
          <w:bCs/>
          <w:kern w:val="3"/>
          <w:lang w:eastAsia="zh-CN"/>
        </w:rPr>
      </w:pPr>
      <w:r w:rsidRPr="00951270">
        <w:rPr>
          <w:rFonts w:eastAsia="SimSun"/>
          <w:bCs/>
          <w:kern w:val="3"/>
          <w:lang w:eastAsia="zh-CN"/>
        </w:rPr>
        <w:t>2. Культуры раннего железного века, их содержание и специфика на Европы.</w:t>
      </w:r>
    </w:p>
    <w:p w:rsidR="00951270" w:rsidRPr="00951270" w:rsidRDefault="00951270" w:rsidP="00951270">
      <w:pPr>
        <w:suppressAutoHyphens/>
        <w:autoSpaceDE/>
        <w:adjustRightInd/>
        <w:spacing w:line="276" w:lineRule="auto"/>
        <w:ind w:firstLine="680"/>
        <w:textAlignment w:val="baseline"/>
        <w:rPr>
          <w:rFonts w:eastAsia="SimSun"/>
          <w:bCs/>
          <w:kern w:val="3"/>
          <w:lang w:eastAsia="zh-CN"/>
        </w:rPr>
      </w:pPr>
      <w:r w:rsidRPr="00951270">
        <w:rPr>
          <w:rFonts w:eastAsia="SimSun"/>
          <w:bCs/>
          <w:kern w:val="3"/>
          <w:lang w:eastAsia="zh-CN"/>
        </w:rPr>
        <w:t>3. Искусство эпохи раннего железного века (по археологическим материалам погребальных комплексов Западной Европы).</w:t>
      </w:r>
    </w:p>
    <w:p w:rsidR="00951270" w:rsidRPr="00951270" w:rsidRDefault="00951270" w:rsidP="00951270">
      <w:pPr>
        <w:suppressAutoHyphens/>
        <w:autoSpaceDE/>
        <w:adjustRightInd/>
        <w:spacing w:line="276" w:lineRule="auto"/>
        <w:ind w:firstLine="680"/>
        <w:textAlignment w:val="baseline"/>
        <w:rPr>
          <w:rFonts w:eastAsia="SimSun"/>
          <w:bCs/>
          <w:kern w:val="3"/>
          <w:lang w:eastAsia="zh-CN"/>
        </w:rPr>
      </w:pPr>
      <w:r w:rsidRPr="00951270">
        <w:rPr>
          <w:rFonts w:eastAsia="SimSun"/>
          <w:bCs/>
          <w:kern w:val="3"/>
          <w:lang w:eastAsia="zh-CN"/>
        </w:rPr>
        <w:t>4. Памятники культуры вилланова на территории Италии.</w:t>
      </w:r>
    </w:p>
    <w:p w:rsidR="00951270" w:rsidRPr="00951270" w:rsidRDefault="00951270" w:rsidP="00951270">
      <w:pPr>
        <w:suppressAutoHyphens/>
        <w:autoSpaceDE/>
        <w:adjustRightInd/>
        <w:spacing w:line="276" w:lineRule="auto"/>
        <w:ind w:firstLine="680"/>
        <w:textAlignment w:val="baseline"/>
        <w:rPr>
          <w:rFonts w:eastAsia="SimSun"/>
          <w:bCs/>
          <w:kern w:val="3"/>
          <w:lang w:eastAsia="zh-CN"/>
        </w:rPr>
      </w:pPr>
      <w:r w:rsidRPr="00951270">
        <w:rPr>
          <w:rFonts w:eastAsia="SimSun"/>
          <w:bCs/>
          <w:kern w:val="3"/>
          <w:lang w:eastAsia="zh-CN"/>
        </w:rPr>
        <w:t>5. История изучения памятников этрусской цивилизации.</w:t>
      </w:r>
    </w:p>
    <w:p w:rsidR="00951270" w:rsidRPr="00951270" w:rsidRDefault="00951270" w:rsidP="00951270">
      <w:pPr>
        <w:suppressAutoHyphens/>
        <w:autoSpaceDE/>
        <w:adjustRightInd/>
        <w:spacing w:line="276" w:lineRule="auto"/>
        <w:ind w:firstLine="680"/>
        <w:textAlignment w:val="baseline"/>
        <w:rPr>
          <w:rFonts w:eastAsia="SimSun"/>
          <w:bCs/>
          <w:kern w:val="3"/>
          <w:lang w:eastAsia="zh-CN"/>
        </w:rPr>
      </w:pPr>
      <w:r w:rsidRPr="00951270">
        <w:rPr>
          <w:rFonts w:eastAsia="SimSun"/>
          <w:bCs/>
          <w:kern w:val="3"/>
          <w:lang w:eastAsia="zh-CN"/>
        </w:rPr>
        <w:t>7. Данные письменных источников и интерпретация археологических материалов.</w:t>
      </w:r>
    </w:p>
    <w:p w:rsidR="00951270" w:rsidRPr="00951270" w:rsidRDefault="00951270" w:rsidP="00951270">
      <w:pPr>
        <w:suppressAutoHyphens/>
        <w:autoSpaceDE/>
        <w:adjustRightInd/>
        <w:spacing w:line="276" w:lineRule="auto"/>
        <w:ind w:firstLine="680"/>
        <w:textAlignment w:val="baseline"/>
        <w:rPr>
          <w:rFonts w:eastAsia="SimSun"/>
          <w:bCs/>
          <w:kern w:val="3"/>
          <w:lang w:eastAsia="zh-CN"/>
        </w:rPr>
      </w:pPr>
      <w:r w:rsidRPr="00951270">
        <w:rPr>
          <w:rFonts w:eastAsia="SimSun"/>
          <w:bCs/>
          <w:kern w:val="3"/>
          <w:lang w:eastAsia="zh-CN"/>
        </w:rPr>
        <w:t>8. Скифы,  фракийцы, иллирийцы. Истоки, общая характеристика.</w:t>
      </w:r>
    </w:p>
    <w:p w:rsidR="00951270" w:rsidRPr="00951270" w:rsidRDefault="00951270" w:rsidP="00951270">
      <w:pPr>
        <w:keepNext/>
        <w:suppressAutoHyphens/>
        <w:autoSpaceDE/>
        <w:autoSpaceDN/>
        <w:adjustRightInd/>
        <w:ind w:firstLine="0"/>
        <w:textAlignment w:val="baseline"/>
        <w:outlineLvl w:val="0"/>
        <w:rPr>
          <w:rFonts w:eastAsia="SimSun"/>
          <w:b/>
          <w:iCs/>
          <w:kern w:val="3"/>
          <w:lang w:eastAsia="zh-CN"/>
        </w:rPr>
      </w:pPr>
    </w:p>
    <w:p w:rsidR="00082B52" w:rsidRDefault="00082B52" w:rsidP="00082B52">
      <w:pPr>
        <w:widowControl/>
        <w:autoSpaceDE/>
        <w:autoSpaceDN/>
        <w:adjustRightInd/>
        <w:ind w:firstLine="709"/>
        <w:rPr>
          <w:b/>
          <w:bCs/>
        </w:rPr>
      </w:pPr>
    </w:p>
    <w:p w:rsidR="00C263F2" w:rsidRDefault="00C263F2" w:rsidP="002D407C">
      <w:pPr>
        <w:widowControl/>
        <w:autoSpaceDE/>
        <w:autoSpaceDN/>
        <w:adjustRightInd/>
        <w:ind w:firstLine="709"/>
        <w:rPr>
          <w:b/>
          <w:bCs/>
        </w:rPr>
      </w:pPr>
    </w:p>
    <w:p w:rsidR="00951270" w:rsidRPr="00951270" w:rsidRDefault="00951270" w:rsidP="00951270">
      <w:pPr>
        <w:keepNext/>
        <w:suppressAutoHyphens/>
        <w:autoSpaceDE/>
        <w:autoSpaceDN/>
        <w:adjustRightInd/>
        <w:ind w:firstLine="0"/>
        <w:jc w:val="center"/>
        <w:textAlignment w:val="baseline"/>
        <w:outlineLvl w:val="0"/>
        <w:rPr>
          <w:rFonts w:eastAsia="SimSun"/>
          <w:b/>
          <w:iCs/>
          <w:kern w:val="3"/>
          <w:lang w:eastAsia="zh-CN"/>
        </w:rPr>
      </w:pPr>
      <w:r w:rsidRPr="00951270">
        <w:rPr>
          <w:rFonts w:eastAsia="SimSun"/>
          <w:b/>
          <w:iCs/>
          <w:kern w:val="3"/>
          <w:lang w:eastAsia="zh-CN"/>
        </w:rPr>
        <w:t>Тесты для самопроверки</w:t>
      </w:r>
    </w:p>
    <w:p w:rsidR="00951270" w:rsidRPr="00951270" w:rsidRDefault="00951270" w:rsidP="00951270">
      <w:pPr>
        <w:tabs>
          <w:tab w:val="left" w:pos="1905"/>
        </w:tabs>
        <w:suppressAutoHyphens/>
        <w:autoSpaceDE/>
        <w:adjustRightInd/>
        <w:ind w:firstLine="0"/>
        <w:jc w:val="center"/>
        <w:textAlignment w:val="baseline"/>
        <w:rPr>
          <w:rFonts w:eastAsia="SimSun"/>
          <w:b/>
          <w:bCs/>
          <w:kern w:val="3"/>
          <w:lang w:eastAsia="zh-CN"/>
        </w:rPr>
      </w:pPr>
      <w:r w:rsidRPr="00951270">
        <w:rPr>
          <w:rFonts w:eastAsia="SimSun"/>
          <w:b/>
          <w:bCs/>
          <w:kern w:val="3"/>
          <w:lang w:eastAsia="zh-CN"/>
        </w:rPr>
        <w:t>Образец теста (текущий контроль)</w:t>
      </w:r>
    </w:p>
    <w:p w:rsidR="00951270" w:rsidRDefault="00951270" w:rsidP="00921FF9">
      <w:pPr>
        <w:shd w:val="clear" w:color="auto" w:fill="FFFFFF"/>
        <w:ind w:firstLine="0"/>
        <w:jc w:val="center"/>
        <w:rPr>
          <w:b/>
          <w:bCs/>
        </w:rPr>
      </w:pP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Тест по теме: «Эпоха раннего железа»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iCs/>
          <w:kern w:val="3"/>
          <w:lang w:eastAsia="zh-CN"/>
        </w:rPr>
        <w:t xml:space="preserve">1. </w:t>
      </w:r>
      <w:r w:rsidRPr="00951270">
        <w:rPr>
          <w:rFonts w:eastAsia="SimSun"/>
          <w:iCs/>
          <w:kern w:val="3"/>
          <w:u w:val="single"/>
          <w:lang w:eastAsia="zh-CN"/>
        </w:rPr>
        <w:t>Какие типы археологических памятников представляют наибольшую ценность при изучении степных культур?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 xml:space="preserve">А. городища; 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Б. стоянки;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В. погребения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 xml:space="preserve"> Г. поселения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iCs/>
          <w:kern w:val="3"/>
          <w:lang w:eastAsia="zh-CN"/>
        </w:rPr>
        <w:t xml:space="preserve">2. </w:t>
      </w:r>
      <w:r w:rsidRPr="00951270">
        <w:rPr>
          <w:rFonts w:eastAsia="SimSun"/>
          <w:iCs/>
          <w:kern w:val="3"/>
          <w:u w:val="single"/>
          <w:lang w:eastAsia="zh-CN"/>
        </w:rPr>
        <w:t>В каких веках возникают племенные союзы кельтов?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А. 2- 1 вв. до н. э.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 xml:space="preserve"> Б. 1 в. до н. э. – 1 в. н. э.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В. 2-3 вв. до н. э.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 xml:space="preserve"> Г. 8-7 вв. до н. э.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iCs/>
          <w:kern w:val="3"/>
          <w:lang w:eastAsia="zh-CN"/>
        </w:rPr>
        <w:t xml:space="preserve">3. </w:t>
      </w:r>
      <w:r w:rsidRPr="00951270">
        <w:rPr>
          <w:rFonts w:eastAsia="SimSun"/>
          <w:iCs/>
          <w:kern w:val="3"/>
          <w:u w:val="single"/>
          <w:lang w:eastAsia="zh-CN"/>
        </w:rPr>
        <w:t>Назовите государство, на территории которого находится городище Манхинг</w:t>
      </w:r>
      <w:r w:rsidRPr="00951270">
        <w:rPr>
          <w:rFonts w:eastAsia="SimSun"/>
          <w:iCs/>
          <w:kern w:val="3"/>
          <w:lang w:eastAsia="zh-CN"/>
        </w:rPr>
        <w:t>.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А. Германия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Б. Франция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В. Швейцария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 xml:space="preserve"> Г. Чехия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iCs/>
          <w:kern w:val="3"/>
          <w:lang w:eastAsia="zh-CN"/>
        </w:rPr>
        <w:t xml:space="preserve">4. </w:t>
      </w:r>
      <w:r w:rsidRPr="00951270">
        <w:rPr>
          <w:rFonts w:eastAsia="SimSun"/>
          <w:iCs/>
          <w:kern w:val="3"/>
          <w:u w:val="single"/>
          <w:lang w:eastAsia="zh-CN"/>
        </w:rPr>
        <w:t>Назовите город, основание которого античными авторами связывалось с Гераклом: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А. Бибракте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 xml:space="preserve"> Б. Завист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В. Алезия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 xml:space="preserve"> Г. Фанагория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u w:val="single"/>
          <w:lang w:eastAsia="zh-CN"/>
        </w:rPr>
      </w:pPr>
      <w:r w:rsidRPr="00951270">
        <w:rPr>
          <w:rFonts w:eastAsia="SimSun"/>
          <w:iCs/>
          <w:kern w:val="3"/>
          <w:lang w:eastAsia="zh-CN"/>
        </w:rPr>
        <w:t xml:space="preserve">5. </w:t>
      </w:r>
      <w:r w:rsidRPr="00951270">
        <w:rPr>
          <w:rFonts w:eastAsia="SimSun"/>
          <w:iCs/>
          <w:kern w:val="3"/>
          <w:u w:val="single"/>
          <w:lang w:eastAsia="zh-CN"/>
        </w:rPr>
        <w:t>Основу экономики кельтов составляло: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 xml:space="preserve">А. Земледелие. 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Б. Ремесленное производство.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 xml:space="preserve">В. Кочевое скотоводство. 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Г. Садоводство.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iCs/>
          <w:kern w:val="3"/>
          <w:lang w:eastAsia="zh-CN"/>
        </w:rPr>
        <w:t xml:space="preserve">8. </w:t>
      </w:r>
      <w:r w:rsidRPr="00951270">
        <w:rPr>
          <w:rFonts w:eastAsia="SimSun"/>
          <w:iCs/>
          <w:kern w:val="3"/>
          <w:u w:val="single"/>
          <w:lang w:eastAsia="zh-CN"/>
        </w:rPr>
        <w:t>Какие находки являются самыми распространенными в могилах кочевников раннего железного века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 xml:space="preserve">А. Удила (остатки сбруи). 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Б. Керамика.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В. Доспехи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 xml:space="preserve"> Г. Орудия труда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iCs/>
          <w:kern w:val="3"/>
          <w:lang w:eastAsia="zh-CN"/>
        </w:rPr>
        <w:t>9</w:t>
      </w:r>
      <w:r w:rsidRPr="00951270">
        <w:rPr>
          <w:rFonts w:eastAsia="SimSun"/>
          <w:iCs/>
          <w:kern w:val="3"/>
          <w:u w:val="single"/>
          <w:lang w:eastAsia="zh-CN"/>
        </w:rPr>
        <w:t xml:space="preserve">. </w:t>
      </w:r>
      <w:r w:rsidR="00CF6FE0">
        <w:rPr>
          <w:rFonts w:eastAsia="SimSun"/>
          <w:iCs/>
          <w:kern w:val="3"/>
          <w:u w:val="single"/>
          <w:lang w:eastAsia="zh-CN"/>
        </w:rPr>
        <w:t>Г</w:t>
      </w:r>
      <w:r w:rsidRPr="00951270">
        <w:rPr>
          <w:rFonts w:eastAsia="SimSun"/>
          <w:iCs/>
          <w:kern w:val="3"/>
          <w:u w:val="single"/>
          <w:lang w:eastAsia="zh-CN"/>
        </w:rPr>
        <w:t>альштатская керамика по преимуществу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А. преимущественно импортного происхождения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Б. изготовлена с помощью гончарного круга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В. расписная</w:t>
      </w:r>
    </w:p>
    <w:p w:rsidR="00951270" w:rsidRPr="00951270" w:rsidRDefault="00951270" w:rsidP="00951270">
      <w:pPr>
        <w:suppressAutoHyphens/>
        <w:autoSpaceDE/>
        <w:adjustRightInd/>
        <w:ind w:firstLine="0"/>
        <w:textAlignment w:val="baseline"/>
        <w:rPr>
          <w:rFonts w:eastAsia="SimSun"/>
          <w:kern w:val="3"/>
          <w:lang w:eastAsia="zh-CN"/>
        </w:rPr>
      </w:pPr>
      <w:r w:rsidRPr="00951270">
        <w:rPr>
          <w:rFonts w:eastAsia="SimSun"/>
          <w:kern w:val="3"/>
          <w:lang w:eastAsia="zh-CN"/>
        </w:rPr>
        <w:t>Г. лепная</w:t>
      </w:r>
    </w:p>
    <w:p w:rsidR="00951270" w:rsidRPr="00951270" w:rsidRDefault="00951270" w:rsidP="00951270">
      <w:pPr>
        <w:tabs>
          <w:tab w:val="left" w:pos="1905"/>
        </w:tabs>
        <w:suppressAutoHyphens/>
        <w:autoSpaceDE/>
        <w:adjustRightInd/>
        <w:ind w:firstLine="0"/>
        <w:textAlignment w:val="baseline"/>
        <w:rPr>
          <w:rFonts w:eastAsia="SimSun"/>
          <w:b/>
          <w:bCs/>
          <w:kern w:val="3"/>
          <w:lang w:eastAsia="zh-CN"/>
        </w:rPr>
      </w:pPr>
      <w:r w:rsidRPr="00951270">
        <w:rPr>
          <w:rFonts w:eastAsia="SimSun"/>
          <w:b/>
          <w:bCs/>
          <w:kern w:val="3"/>
          <w:lang w:eastAsia="zh-CN"/>
        </w:rPr>
        <w:tab/>
        <w:t>Образец диагностической работы (промежуточная аттестация)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 xml:space="preserve">         </w:t>
      </w:r>
      <w:r w:rsidRPr="00951270">
        <w:rPr>
          <w:rFonts w:eastAsia="SimSun"/>
          <w:color w:val="000000"/>
          <w:kern w:val="3"/>
          <w:lang w:eastAsia="zh-CN"/>
        </w:rPr>
        <w:tab/>
        <w:t>1. Укажите этапы истории изучения археологических памятников Европы. Дайте общую характеристику одного из них.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 xml:space="preserve">         </w:t>
      </w:r>
      <w:r w:rsidRPr="00951270">
        <w:rPr>
          <w:rFonts w:eastAsia="SimSun"/>
          <w:color w:val="000000"/>
          <w:kern w:val="3"/>
          <w:lang w:eastAsia="zh-CN"/>
        </w:rPr>
        <w:tab/>
        <w:t>2.Какие наиболее дискуссионные проблемы на сегодняшний день касаются вопроса эпохи раннего железа Западной Европы?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 xml:space="preserve">3. Представьте общую картину археологических открытий на территории южного Урала за последние два десятилетия. Приведите конкретные факты. 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</w:r>
      <w:r w:rsidRPr="00951270">
        <w:rPr>
          <w:rFonts w:eastAsia="SimSun"/>
          <w:iCs/>
          <w:color w:val="000000"/>
          <w:kern w:val="3"/>
          <w:lang w:eastAsia="zh-CN"/>
        </w:rPr>
        <w:t xml:space="preserve">4. </w:t>
      </w:r>
      <w:r w:rsidRPr="00951270">
        <w:rPr>
          <w:rFonts w:eastAsia="SimSun"/>
          <w:iCs/>
          <w:color w:val="000000"/>
          <w:kern w:val="3"/>
          <w:u w:val="single"/>
          <w:lang w:eastAsia="zh-CN"/>
        </w:rPr>
        <w:t>К погребениям какого народа относится Бычья скала?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 xml:space="preserve">1. Венгры 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>2. Хазары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>3. Кельты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>5</w:t>
      </w:r>
      <w:r w:rsidRPr="00951270">
        <w:rPr>
          <w:rFonts w:eastAsia="SimSun"/>
          <w:iCs/>
          <w:color w:val="000000"/>
          <w:kern w:val="3"/>
          <w:lang w:eastAsia="zh-CN"/>
        </w:rPr>
        <w:t>.</w:t>
      </w:r>
      <w:r w:rsidRPr="00951270">
        <w:rPr>
          <w:rFonts w:eastAsia="SimSun"/>
          <w:color w:val="000000"/>
          <w:kern w:val="3"/>
          <w:lang w:eastAsia="zh-CN"/>
        </w:rPr>
        <w:t> </w:t>
      </w:r>
      <w:r w:rsidRPr="00951270">
        <w:rPr>
          <w:rFonts w:eastAsia="SimSun"/>
          <w:color w:val="000000"/>
          <w:kern w:val="3"/>
          <w:u w:val="single"/>
          <w:lang w:eastAsia="zh-CN"/>
        </w:rPr>
        <w:t>Какой климат соответствует раннему железному веку?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>1) Сухой и сравнительно теплый суббореальный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>2) Влажный и сравнительно теплый суббореальный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>3) Холодный и влажный, континентальный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>4) Умеренно континентальный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iCs/>
          <w:color w:val="000000"/>
          <w:kern w:val="3"/>
          <w:lang w:eastAsia="zh-CN"/>
        </w:rPr>
        <w:tab/>
        <w:t xml:space="preserve">7. </w:t>
      </w:r>
      <w:r w:rsidRPr="00951270">
        <w:rPr>
          <w:rFonts w:eastAsia="SimSun"/>
          <w:iCs/>
          <w:color w:val="000000"/>
          <w:kern w:val="3"/>
          <w:u w:val="single"/>
          <w:lang w:eastAsia="zh-CN"/>
        </w:rPr>
        <w:t>Ранний железный век какому этапу развития металлургии соответствует: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>1) Появление железных орудий, но еще преобладают бронзовые.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>2) Появление железных  орудий, но еще преобладают каменные и медные.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>3) Появление сплавов на медной основе.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>4) В равном соотношении каменные и медные орудия труда.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u w:val="single"/>
          <w:lang w:eastAsia="zh-CN"/>
        </w:rPr>
      </w:pPr>
      <w:r w:rsidRPr="00951270">
        <w:rPr>
          <w:rFonts w:eastAsia="SimSun"/>
          <w:iCs/>
          <w:color w:val="000000"/>
          <w:kern w:val="3"/>
          <w:lang w:eastAsia="zh-CN"/>
        </w:rPr>
        <w:tab/>
        <w:t xml:space="preserve">8 </w:t>
      </w:r>
      <w:r w:rsidRPr="00951270">
        <w:rPr>
          <w:rFonts w:eastAsia="SimSun"/>
          <w:iCs/>
          <w:color w:val="000000"/>
          <w:kern w:val="3"/>
          <w:u w:val="single"/>
          <w:lang w:eastAsia="zh-CN"/>
        </w:rPr>
        <w:t>Для изготовления объемных предметов в раннем железном веке делали: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>1) Каменные формы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>2) Литейные формы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>3) Каменные и литейные формы</w:t>
      </w:r>
    </w:p>
    <w:p w:rsidR="00951270" w:rsidRPr="00951270" w:rsidRDefault="00951270" w:rsidP="00951270">
      <w:pPr>
        <w:shd w:val="clear" w:color="auto" w:fill="FFFFFF"/>
        <w:suppressAutoHyphens/>
        <w:autoSpaceDE/>
        <w:adjustRightInd/>
        <w:ind w:firstLine="0"/>
        <w:textAlignment w:val="baseline"/>
        <w:rPr>
          <w:rFonts w:eastAsia="SimSun"/>
          <w:color w:val="000000"/>
          <w:kern w:val="3"/>
          <w:lang w:eastAsia="zh-CN"/>
        </w:rPr>
      </w:pPr>
      <w:r w:rsidRPr="00951270">
        <w:rPr>
          <w:rFonts w:eastAsia="SimSun"/>
          <w:color w:val="000000"/>
          <w:kern w:val="3"/>
          <w:lang w:eastAsia="zh-CN"/>
        </w:rPr>
        <w:tab/>
        <w:t>4) железные формы.</w:t>
      </w:r>
    </w:p>
    <w:p w:rsidR="00951270" w:rsidRPr="002A4B2B" w:rsidRDefault="00951270" w:rsidP="00921FF9">
      <w:pPr>
        <w:shd w:val="clear" w:color="auto" w:fill="FFFFFF"/>
        <w:ind w:firstLine="0"/>
        <w:jc w:val="center"/>
        <w:rPr>
          <w:b/>
          <w:bCs/>
        </w:rPr>
      </w:pPr>
    </w:p>
    <w:p w:rsidR="00C263F2" w:rsidRDefault="00C263F2" w:rsidP="00C970EF">
      <w:pPr>
        <w:shd w:val="clear" w:color="auto" w:fill="FFFFFF"/>
        <w:ind w:firstLine="680"/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sectPr w:rsidR="00C263F2" w:rsidSect="00D44136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C263F2" w:rsidRPr="00F5507D" w:rsidRDefault="00C263F2" w:rsidP="00C970EF">
      <w:pPr>
        <w:shd w:val="clear" w:color="auto" w:fill="FFFFFF"/>
        <w:ind w:firstLine="680"/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5507D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7 Оценочные средства для проведения промежуточной аттестации</w:t>
      </w:r>
    </w:p>
    <w:p w:rsidR="00C263F2" w:rsidRDefault="00C263F2" w:rsidP="003E1A41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p w:rsidR="00C263F2" w:rsidRDefault="00C263F2" w:rsidP="00C15053">
      <w:pPr>
        <w:tabs>
          <w:tab w:val="left" w:pos="851"/>
        </w:tabs>
        <w:jc w:val="left"/>
      </w:pPr>
      <w:r w:rsidRPr="00FC1857">
        <w:t xml:space="preserve">Промежуточная аттестация по дисциплине </w:t>
      </w:r>
      <w:r w:rsidR="00EE7346" w:rsidRPr="00EE7346">
        <w:rPr>
          <w:bCs/>
        </w:rPr>
        <w:t>«</w:t>
      </w:r>
      <w:r w:rsidR="00EE7346" w:rsidRPr="00EE7346">
        <w:t>История европейских народов в раннем железном веке</w:t>
      </w:r>
      <w:r w:rsidR="00EE7346" w:rsidRPr="00EE7346">
        <w:rPr>
          <w:bCs/>
        </w:rPr>
        <w:t xml:space="preserve">» </w:t>
      </w:r>
      <w:r w:rsidRPr="00FC1857">
        <w:t>в</w:t>
      </w:r>
      <w:r>
        <w:t xml:space="preserve"> </w:t>
      </w:r>
      <w:r w:rsidR="00EE7346">
        <w:t>3</w:t>
      </w:r>
      <w:r>
        <w:t xml:space="preserve"> семестр</w:t>
      </w:r>
      <w:r w:rsidR="0043615C">
        <w:t>е</w:t>
      </w:r>
      <w:r w:rsidRPr="00FC1857">
        <w:t xml:space="preserve"> проводится в форме </w:t>
      </w:r>
      <w:r w:rsidR="00EE7346">
        <w:t>зачёта</w:t>
      </w:r>
      <w:r w:rsidRPr="00FC1857">
        <w:t>.</w:t>
      </w:r>
    </w:p>
    <w:p w:rsidR="00C263F2" w:rsidRDefault="00C263F2" w:rsidP="00A4504C">
      <w:pPr>
        <w:tabs>
          <w:tab w:val="left" w:pos="851"/>
        </w:tabs>
        <w:jc w:val="left"/>
      </w:pPr>
      <w:r w:rsidRPr="00FC1857">
        <w:t>.</w:t>
      </w:r>
    </w:p>
    <w:p w:rsidR="00C263F2" w:rsidRDefault="00C263F2" w:rsidP="00A4504C">
      <w:pPr>
        <w:tabs>
          <w:tab w:val="left" w:pos="851"/>
        </w:tabs>
        <w:jc w:val="left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p w:rsidR="00C263F2" w:rsidRDefault="00C263F2" w:rsidP="00A4504C">
      <w:pPr>
        <w:tabs>
          <w:tab w:val="left" w:pos="851"/>
        </w:tabs>
        <w:jc w:val="left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950CFC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C263F2" w:rsidRDefault="00C263F2" w:rsidP="003E1A41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26" w:type="pct"/>
        <w:tblInd w:w="8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5055"/>
        <w:gridCol w:w="8133"/>
      </w:tblGrid>
      <w:tr w:rsidR="00C263F2" w:rsidRPr="00950CFC">
        <w:trPr>
          <w:trHeight w:val="611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263F2" w:rsidRPr="00950CFC" w:rsidRDefault="00C263F2" w:rsidP="00AF1892">
            <w:pPr>
              <w:ind w:firstLine="0"/>
              <w:jc w:val="center"/>
            </w:pPr>
            <w:r w:rsidRPr="00950CFC">
              <w:t xml:space="preserve">Структурный </w:t>
            </w:r>
            <w:r w:rsidRPr="00950CFC">
              <w:br/>
              <w:t xml:space="preserve">элемент </w:t>
            </w:r>
            <w:r w:rsidRPr="00950CFC">
              <w:br/>
              <w:t>компетенции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263F2" w:rsidRPr="00950CFC" w:rsidRDefault="00C263F2" w:rsidP="00AF1892">
            <w:pPr>
              <w:ind w:firstLine="0"/>
              <w:jc w:val="center"/>
            </w:pPr>
            <w:r w:rsidRPr="00950CFC">
              <w:t xml:space="preserve">Планируемые результаты обучения 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263F2" w:rsidRPr="00950CFC" w:rsidRDefault="00C263F2" w:rsidP="00AF1892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C263F2" w:rsidRPr="00950CF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950CFC" w:rsidRDefault="00EE7346" w:rsidP="00AF1892">
            <w:pPr>
              <w:ind w:firstLine="0"/>
              <w:jc w:val="left"/>
              <w:rPr>
                <w:b/>
                <w:bCs/>
              </w:rPr>
            </w:pPr>
            <w:r w:rsidRPr="006B62E6">
              <w:rPr>
                <w:b/>
                <w:lang w:eastAsia="x-none"/>
              </w:rPr>
              <w:t>ПК-</w:t>
            </w:r>
            <w:r>
              <w:rPr>
                <w:b/>
                <w:lang w:eastAsia="x-none"/>
              </w:rPr>
              <w:t>4</w:t>
            </w:r>
            <w:r w:rsidRPr="006B62E6">
              <w:rPr>
                <w:b/>
                <w:lang w:eastAsia="x-none"/>
              </w:rPr>
              <w:t xml:space="preserve"> </w:t>
            </w:r>
            <w:r w:rsidRPr="00097B03">
              <w:rPr>
                <w:b/>
                <w:lang w:eastAsia="x-none"/>
              </w:rPr>
              <w:t>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C263F2" w:rsidRPr="00950CFC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950CFC" w:rsidRDefault="00C263F2" w:rsidP="00AF1892">
            <w:pPr>
              <w:ind w:firstLine="0"/>
              <w:jc w:val="left"/>
            </w:pPr>
            <w:r w:rsidRPr="00950CFC">
              <w:t>Знать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346" w:rsidRPr="006B62E6" w:rsidRDefault="00EE7346" w:rsidP="00EE7346">
            <w:pPr>
              <w:ind w:firstLine="0"/>
              <w:rPr>
                <w:lang w:eastAsia="x-none"/>
              </w:rPr>
            </w:pPr>
            <w:r w:rsidRPr="006B62E6">
              <w:rPr>
                <w:lang w:eastAsia="x-none"/>
              </w:rPr>
              <w:t>Современные практические и теоретически д</w:t>
            </w:r>
            <w:r w:rsidRPr="006B62E6">
              <w:rPr>
                <w:lang w:eastAsia="x-none"/>
              </w:rPr>
              <w:t>о</w:t>
            </w:r>
            <w:r w:rsidRPr="006B62E6">
              <w:rPr>
                <w:lang w:eastAsia="x-none"/>
              </w:rPr>
              <w:t>стижения наук</w:t>
            </w:r>
            <w:r>
              <w:rPr>
                <w:lang w:eastAsia="x-none"/>
              </w:rPr>
              <w:t>.</w:t>
            </w:r>
          </w:p>
          <w:p w:rsidR="00C263F2" w:rsidRPr="00950CFC" w:rsidRDefault="00EE7346" w:rsidP="00EE7346">
            <w:pPr>
              <w:ind w:firstLine="0"/>
              <w:jc w:val="left"/>
            </w:pPr>
            <w:r w:rsidRPr="006B62E6">
              <w:rPr>
                <w:lang w:eastAsia="x-none"/>
              </w:rPr>
              <w:t xml:space="preserve">Хронологию, процессы, явления, события и персоналии отдельных этапов становления наук. 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86B4F" w:rsidRPr="00286B4F" w:rsidRDefault="00286B4F" w:rsidP="00A27BB1">
            <w:pPr>
              <w:tabs>
                <w:tab w:val="left" w:pos="851"/>
              </w:tabs>
              <w:jc w:val="left"/>
              <w:rPr>
                <w:rFonts w:cs="Georgia"/>
                <w:b/>
              </w:rPr>
            </w:pPr>
            <w:r w:rsidRPr="00286B4F">
              <w:rPr>
                <w:rFonts w:cs="Georgia"/>
                <w:b/>
              </w:rPr>
              <w:t xml:space="preserve">Перечень тем и заданий для подготовки к </w:t>
            </w:r>
            <w:r w:rsidR="00CF6FE0">
              <w:rPr>
                <w:rFonts w:cs="Georgia"/>
                <w:b/>
              </w:rPr>
              <w:t>зачёту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>1.История изучения раннего железного века в Европе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>2. Поля погребений урн.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 xml:space="preserve">3. Курганная культура. 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>4. Культура Вилланова.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>5. Культура голасек.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>6. Общая характеристика культуры эсте.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>7. Культура ямных погребений.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 xml:space="preserve"> 8. Общая характеристика периодизации гальштатской культуры.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>9. Проблема происхождения этрусской цивилизации.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>10. Археологические памятники эпохи раннего железного века Балканского полуострова.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>11. Археологические памятники островов Эгейского моря в эпоху раннего ж</w:t>
            </w:r>
            <w:r w:rsidRPr="00CF6FE0">
              <w:rPr>
                <w:bCs/>
              </w:rPr>
              <w:t>е</w:t>
            </w:r>
            <w:r w:rsidRPr="00CF6FE0">
              <w:rPr>
                <w:bCs/>
              </w:rPr>
              <w:t>лезного века.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>12. История изучения археологических памятников Древней Греции раннего железного века.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>13. Искусство в период раннего железного века по археологическим данным.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>15. Археологические памятники западного варианта гальштата.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>16. Археологические памятники раннего железного века на территории А</w:t>
            </w:r>
            <w:r w:rsidRPr="00CF6FE0">
              <w:rPr>
                <w:bCs/>
              </w:rPr>
              <w:t>н</w:t>
            </w:r>
            <w:r w:rsidRPr="00CF6FE0">
              <w:rPr>
                <w:bCs/>
              </w:rPr>
              <w:t>глии.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>17. Археологические памятники раннего железного века на территории С</w:t>
            </w:r>
            <w:r w:rsidRPr="00CF6FE0">
              <w:rPr>
                <w:bCs/>
              </w:rPr>
              <w:t>е</w:t>
            </w:r>
            <w:r w:rsidRPr="00CF6FE0">
              <w:rPr>
                <w:bCs/>
              </w:rPr>
              <w:t>верной Европы по материалам Скандинавии.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>18. Сравнительная характеристика памятников гальштатской культуры ра</w:t>
            </w:r>
            <w:r w:rsidRPr="00CF6FE0">
              <w:rPr>
                <w:bCs/>
              </w:rPr>
              <w:t>з</w:t>
            </w:r>
            <w:r w:rsidRPr="00CF6FE0">
              <w:rPr>
                <w:bCs/>
              </w:rPr>
              <w:t>личных регионов Европы.</w:t>
            </w:r>
          </w:p>
          <w:p w:rsidR="00CF6FE0" w:rsidRPr="00CF6FE0" w:rsidRDefault="00CF6FE0" w:rsidP="00CF6FE0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CF6FE0">
              <w:rPr>
                <w:bCs/>
              </w:rPr>
              <w:t>19. Наступление железного века в Европе: хронология и география процесса.</w:t>
            </w:r>
          </w:p>
          <w:p w:rsidR="00C263F2" w:rsidRPr="00AF1892" w:rsidRDefault="00C263F2" w:rsidP="00CF6FE0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C263F2" w:rsidRPr="00950CFC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950CFC" w:rsidRDefault="00C263F2" w:rsidP="00AF1892">
            <w:pPr>
              <w:ind w:firstLine="0"/>
              <w:jc w:val="left"/>
            </w:pPr>
            <w:r w:rsidRPr="00950CFC">
              <w:t>Уметь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346" w:rsidRPr="00EE7346" w:rsidRDefault="00EE7346" w:rsidP="00EE7346">
            <w:pPr>
              <w:ind w:firstLine="0"/>
              <w:rPr>
                <w:sz w:val="22"/>
                <w:szCs w:val="22"/>
                <w:lang w:eastAsia="en-US"/>
              </w:rPr>
            </w:pPr>
            <w:r w:rsidRPr="00EE7346">
              <w:rPr>
                <w:sz w:val="22"/>
                <w:szCs w:val="22"/>
                <w:lang w:eastAsia="en-US"/>
              </w:rPr>
              <w:t>Использовать знания об основных тенденциях ра</w:t>
            </w:r>
            <w:r w:rsidRPr="00EE7346">
              <w:rPr>
                <w:sz w:val="22"/>
                <w:szCs w:val="22"/>
                <w:lang w:eastAsia="en-US"/>
              </w:rPr>
              <w:t>з</w:t>
            </w:r>
            <w:r w:rsidRPr="00EE7346">
              <w:rPr>
                <w:sz w:val="22"/>
                <w:szCs w:val="22"/>
                <w:lang w:eastAsia="en-US"/>
              </w:rPr>
              <w:t>вития археологии в смежных исторических дисц</w:t>
            </w:r>
            <w:r w:rsidRPr="00EE7346">
              <w:rPr>
                <w:sz w:val="22"/>
                <w:szCs w:val="22"/>
                <w:lang w:eastAsia="en-US"/>
              </w:rPr>
              <w:t>и</w:t>
            </w:r>
            <w:r w:rsidRPr="00EE7346">
              <w:rPr>
                <w:sz w:val="22"/>
                <w:szCs w:val="22"/>
                <w:lang w:eastAsia="en-US"/>
              </w:rPr>
              <w:t>плинах.</w:t>
            </w:r>
          </w:p>
          <w:p w:rsidR="00C263F2" w:rsidRPr="000252F8" w:rsidRDefault="00C263F2" w:rsidP="00AF1892">
            <w:pPr>
              <w:ind w:firstLine="0"/>
              <w:jc w:val="left"/>
            </w:pP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74903" w:rsidRPr="00F74903" w:rsidRDefault="00F74903" w:rsidP="00F74903">
            <w:pPr>
              <w:jc w:val="left"/>
            </w:pPr>
            <w:r w:rsidRPr="00F74903">
              <w:t>Тест по теме: «Эпоха раннего железа »</w:t>
            </w:r>
          </w:p>
          <w:p w:rsidR="00F74903" w:rsidRPr="00F74903" w:rsidRDefault="00F74903" w:rsidP="00F74903">
            <w:pPr>
              <w:jc w:val="left"/>
            </w:pPr>
            <w:r w:rsidRPr="00F74903">
              <w:rPr>
                <w:iCs/>
              </w:rPr>
              <w:tab/>
              <w:t xml:space="preserve">1. </w:t>
            </w:r>
            <w:r w:rsidRPr="00F74903">
              <w:rPr>
                <w:iCs/>
                <w:u w:val="single"/>
              </w:rPr>
              <w:t>Какие типы археологических памятников представляют наибольшую ценность при изучении кочевнических культур?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А. городища; 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Б. стоянки;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В. погребения</w:t>
            </w:r>
          </w:p>
          <w:p w:rsidR="00F74903" w:rsidRPr="00F74903" w:rsidRDefault="00F74903" w:rsidP="00F74903">
            <w:pPr>
              <w:jc w:val="left"/>
            </w:pPr>
            <w:r w:rsidRPr="00F74903">
              <w:t xml:space="preserve"> </w:t>
            </w:r>
            <w:r w:rsidRPr="00F74903">
              <w:tab/>
              <w:t>Г. поселения</w:t>
            </w:r>
          </w:p>
          <w:p w:rsidR="00F74903" w:rsidRPr="00F74903" w:rsidRDefault="00F74903" w:rsidP="00F74903">
            <w:pPr>
              <w:jc w:val="left"/>
            </w:pPr>
            <w:r w:rsidRPr="00F74903">
              <w:rPr>
                <w:iCs/>
              </w:rPr>
              <w:tab/>
              <w:t xml:space="preserve">2. </w:t>
            </w:r>
            <w:r w:rsidRPr="00F74903">
              <w:rPr>
                <w:iCs/>
                <w:u w:val="single"/>
              </w:rPr>
              <w:t>В каких веках возникают племенные союзы готов и аланов?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А. 2- 1 вв. до н. э.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 Б. 1 в. до н. э. – 1 в. н. э.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В. 2-3 вв. до н. э.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 Г. 3-4 вв. до н. э.</w:t>
            </w:r>
          </w:p>
          <w:p w:rsidR="00F74903" w:rsidRPr="00F74903" w:rsidRDefault="00F74903" w:rsidP="00F74903">
            <w:pPr>
              <w:jc w:val="left"/>
            </w:pPr>
            <w:r w:rsidRPr="00F74903">
              <w:rPr>
                <w:iCs/>
              </w:rPr>
              <w:tab/>
              <w:t xml:space="preserve">3. </w:t>
            </w:r>
            <w:r w:rsidRPr="00F74903">
              <w:rPr>
                <w:iCs/>
                <w:u w:val="single"/>
              </w:rPr>
              <w:t>Назовите город, на территории которого находится Салтовский м</w:t>
            </w:r>
            <w:r w:rsidRPr="00F74903">
              <w:rPr>
                <w:iCs/>
                <w:u w:val="single"/>
              </w:rPr>
              <w:t>о</w:t>
            </w:r>
            <w:r w:rsidRPr="00F74903">
              <w:rPr>
                <w:iCs/>
                <w:u w:val="single"/>
              </w:rPr>
              <w:t>гильник</w:t>
            </w:r>
            <w:r w:rsidRPr="00F74903">
              <w:rPr>
                <w:iCs/>
              </w:rPr>
              <w:t>.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А. Воронеж 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Б.Саратов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В. Харьков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 Г.Астрахань</w:t>
            </w:r>
          </w:p>
          <w:p w:rsidR="00F74903" w:rsidRPr="00F74903" w:rsidRDefault="00F74903" w:rsidP="00F74903">
            <w:pPr>
              <w:jc w:val="left"/>
            </w:pPr>
            <w:r w:rsidRPr="00F74903">
              <w:rPr>
                <w:iCs/>
              </w:rPr>
              <w:tab/>
              <w:t xml:space="preserve">4. </w:t>
            </w:r>
            <w:r w:rsidRPr="00F74903">
              <w:rPr>
                <w:iCs/>
                <w:u w:val="single"/>
              </w:rPr>
              <w:t>Назовите столицу Великой Болгарии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А. Семендер.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Б. Саркел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В. Беленджер.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 Г. Фанагория</w:t>
            </w:r>
          </w:p>
          <w:p w:rsidR="00F74903" w:rsidRPr="00F74903" w:rsidRDefault="00F74903" w:rsidP="00F74903">
            <w:pPr>
              <w:jc w:val="left"/>
            </w:pPr>
            <w:r w:rsidRPr="00F74903">
              <w:rPr>
                <w:iCs/>
              </w:rPr>
              <w:tab/>
              <w:t xml:space="preserve">5. </w:t>
            </w:r>
            <w:r w:rsidRPr="00F74903">
              <w:rPr>
                <w:iCs/>
                <w:u w:val="single"/>
              </w:rPr>
              <w:t>Когда возник город Саркел.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А. В конце 10 в 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Б В начале 10 в.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В. В конце 9 в.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 Г. В середине 9 в.</w:t>
            </w:r>
          </w:p>
          <w:p w:rsidR="00F74903" w:rsidRPr="00F74903" w:rsidRDefault="00F74903" w:rsidP="00F74903">
            <w:pPr>
              <w:jc w:val="left"/>
            </w:pPr>
            <w:r w:rsidRPr="00F74903">
              <w:rPr>
                <w:iCs/>
              </w:rPr>
              <w:tab/>
              <w:t xml:space="preserve">6. </w:t>
            </w:r>
            <w:r w:rsidRPr="00F74903">
              <w:rPr>
                <w:iCs/>
                <w:u w:val="single"/>
              </w:rPr>
              <w:t>Какое городище является бывшими развалинами города Саркел.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А. Маяцкое 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Б. Цимлянское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В. Дмитревское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 Г. Салтовское.</w:t>
            </w:r>
          </w:p>
          <w:p w:rsidR="00F74903" w:rsidRPr="00F74903" w:rsidRDefault="00F74903" w:rsidP="00F74903">
            <w:pPr>
              <w:jc w:val="left"/>
              <w:rPr>
                <w:u w:val="single"/>
              </w:rPr>
            </w:pPr>
            <w:r w:rsidRPr="00F74903">
              <w:rPr>
                <w:iCs/>
              </w:rPr>
              <w:tab/>
              <w:t xml:space="preserve">7. </w:t>
            </w:r>
            <w:r w:rsidRPr="00F74903">
              <w:rPr>
                <w:iCs/>
                <w:u w:val="single"/>
              </w:rPr>
              <w:t>Основная форма ведения хозяйства в Хазарском каганате.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А. Земледелие. 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Б. Ремесленное производство.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В. Кочевое скотоводство. 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Г. Садоводство.</w:t>
            </w:r>
          </w:p>
          <w:p w:rsidR="00F74903" w:rsidRPr="00F74903" w:rsidRDefault="00F74903" w:rsidP="00F74903">
            <w:pPr>
              <w:jc w:val="left"/>
            </w:pPr>
            <w:r w:rsidRPr="00F74903">
              <w:rPr>
                <w:iCs/>
              </w:rPr>
              <w:tab/>
              <w:t xml:space="preserve">8. </w:t>
            </w:r>
            <w:r w:rsidRPr="00F74903">
              <w:rPr>
                <w:iCs/>
                <w:u w:val="single"/>
              </w:rPr>
              <w:t>Какие находки являются самыми распространенными в могилах к</w:t>
            </w:r>
            <w:r w:rsidRPr="00F74903">
              <w:rPr>
                <w:iCs/>
                <w:u w:val="single"/>
              </w:rPr>
              <w:t>о</w:t>
            </w:r>
            <w:r w:rsidRPr="00F74903">
              <w:rPr>
                <w:iCs/>
                <w:u w:val="single"/>
              </w:rPr>
              <w:t>чевников 10-13 вв.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А. Удила (остатки сбруи). 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Б. Керамика.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В. Доспехи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 Г. Орудия труда</w:t>
            </w:r>
          </w:p>
          <w:p w:rsidR="00F74903" w:rsidRPr="00F74903" w:rsidRDefault="00F74903" w:rsidP="00F74903">
            <w:pPr>
              <w:jc w:val="left"/>
            </w:pPr>
            <w:r w:rsidRPr="00F74903">
              <w:rPr>
                <w:iCs/>
              </w:rPr>
              <w:tab/>
              <w:t>9</w:t>
            </w:r>
            <w:r w:rsidRPr="00F74903">
              <w:rPr>
                <w:iCs/>
                <w:u w:val="single"/>
              </w:rPr>
              <w:t>. Какой из этих городов не являлся столицей Хазарского каганата?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А. Саркел 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Б. Итиль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В. Семендер 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Г. Фанагория</w:t>
            </w:r>
          </w:p>
          <w:p w:rsidR="00F74903" w:rsidRPr="00F74903" w:rsidRDefault="00F74903" w:rsidP="00F74903">
            <w:pPr>
              <w:jc w:val="left"/>
            </w:pPr>
            <w:r w:rsidRPr="00F74903">
              <w:rPr>
                <w:iCs/>
              </w:rPr>
              <w:tab/>
              <w:t xml:space="preserve">10. </w:t>
            </w:r>
            <w:r w:rsidRPr="00F74903">
              <w:rPr>
                <w:iCs/>
                <w:u w:val="single"/>
              </w:rPr>
              <w:t>К погребениям какого народа относится Больше-Тиганский м</w:t>
            </w:r>
            <w:r w:rsidRPr="00F74903">
              <w:rPr>
                <w:iCs/>
                <w:u w:val="single"/>
              </w:rPr>
              <w:t>о</w:t>
            </w:r>
            <w:r w:rsidRPr="00F74903">
              <w:rPr>
                <w:iCs/>
                <w:u w:val="single"/>
              </w:rPr>
              <w:t>гильник?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А. Венгры 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Б. Хазары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>В. Половцы</w:t>
            </w:r>
          </w:p>
          <w:p w:rsidR="00F74903" w:rsidRPr="00F74903" w:rsidRDefault="00F74903" w:rsidP="00F74903">
            <w:pPr>
              <w:jc w:val="left"/>
            </w:pPr>
            <w:r w:rsidRPr="00F74903">
              <w:tab/>
              <w:t xml:space="preserve"> Г. Печенеги</w:t>
            </w:r>
          </w:p>
          <w:p w:rsidR="00E24997" w:rsidRPr="00F74903" w:rsidRDefault="00E24997" w:rsidP="0043615C">
            <w:pPr>
              <w:jc w:val="left"/>
            </w:pPr>
          </w:p>
          <w:p w:rsidR="00C263F2" w:rsidRPr="00F74903" w:rsidRDefault="00C263F2" w:rsidP="0043615C">
            <w:pPr>
              <w:jc w:val="left"/>
            </w:pPr>
            <w:r w:rsidRPr="00F74903">
              <w:t xml:space="preserve"> </w:t>
            </w:r>
          </w:p>
        </w:tc>
      </w:tr>
      <w:tr w:rsidR="00C263F2" w:rsidRPr="00950CFC">
        <w:trPr>
          <w:trHeight w:val="164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950CFC" w:rsidRDefault="00C263F2" w:rsidP="00AF1892">
            <w:pPr>
              <w:ind w:firstLine="0"/>
              <w:jc w:val="left"/>
            </w:pPr>
            <w:r w:rsidRPr="00950CFC">
              <w:t>Владеть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950CFC" w:rsidRDefault="00EE7346" w:rsidP="00795D71">
            <w:pPr>
              <w:ind w:firstLine="0"/>
              <w:jc w:val="left"/>
            </w:pPr>
            <w:r w:rsidRPr="00EE7346">
              <w:rPr>
                <w:lang w:eastAsia="x-none"/>
              </w:rPr>
              <w:t>Профессиональным языком, навыками анализа истории генезиса и становления археологии как науки в различных образовательных ко</w:t>
            </w:r>
            <w:r w:rsidRPr="00EE7346">
              <w:rPr>
                <w:lang w:eastAsia="x-none"/>
              </w:rPr>
              <w:t>л</w:t>
            </w:r>
            <w:r w:rsidRPr="00EE7346">
              <w:rPr>
                <w:lang w:eastAsia="x-none"/>
              </w:rPr>
              <w:t>лективах.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13B47" w:rsidRDefault="00113B47" w:rsidP="00113B47">
            <w:pPr>
              <w:ind w:firstLine="0"/>
              <w:jc w:val="left"/>
            </w:pPr>
            <w:r>
              <w:t>Переч</w:t>
            </w:r>
            <w:r w:rsidR="00457BDA">
              <w:t>е</w:t>
            </w:r>
            <w:r>
              <w:t xml:space="preserve">нь </w:t>
            </w:r>
            <w:r w:rsidR="00457BDA">
              <w:t>контрольных вопросов:</w:t>
            </w:r>
          </w:p>
          <w:p w:rsidR="00457BDA" w:rsidRPr="00457BDA" w:rsidRDefault="00457BDA" w:rsidP="00457BDA">
            <w:pPr>
              <w:ind w:firstLine="0"/>
              <w:jc w:val="left"/>
            </w:pPr>
            <w:r w:rsidRPr="00457BDA">
              <w:t>1.Российские, зарубежные и международные законодательные документы</w:t>
            </w:r>
            <w:r>
              <w:t xml:space="preserve"> в сфере охраны и сохранения историко-археологического наследия</w:t>
            </w:r>
            <w:r w:rsidRPr="00457BDA">
              <w:t xml:space="preserve">. </w:t>
            </w:r>
          </w:p>
          <w:p w:rsidR="00457BDA" w:rsidRPr="00457BDA" w:rsidRDefault="00457BDA" w:rsidP="00457BDA">
            <w:pPr>
              <w:ind w:firstLine="0"/>
              <w:jc w:val="left"/>
            </w:pPr>
            <w:r w:rsidRPr="00457BDA">
              <w:t xml:space="preserve">2.Порядок оформления разрешительной документации и правила проведения археологических исследований в России. </w:t>
            </w:r>
          </w:p>
          <w:p w:rsidR="00457BDA" w:rsidRDefault="00457BDA" w:rsidP="00457BDA">
            <w:pPr>
              <w:ind w:firstLine="0"/>
              <w:jc w:val="left"/>
            </w:pPr>
            <w:r w:rsidRPr="00457BDA">
              <w:t>3.Факторы разрушения и основные угрозы археологическому наследию.</w:t>
            </w:r>
          </w:p>
          <w:p w:rsidR="00457BDA" w:rsidRDefault="00457BDA" w:rsidP="00113B47">
            <w:pPr>
              <w:ind w:firstLine="0"/>
              <w:jc w:val="left"/>
            </w:pPr>
          </w:p>
          <w:p w:rsidR="00C263F2" w:rsidRPr="000252F8" w:rsidRDefault="00113B47" w:rsidP="00457BDA">
            <w:pPr>
              <w:ind w:firstLine="0"/>
              <w:jc w:val="left"/>
            </w:pPr>
            <w:r w:rsidRPr="00113B47">
              <w:t xml:space="preserve">. </w:t>
            </w:r>
          </w:p>
        </w:tc>
      </w:tr>
      <w:tr w:rsidR="00C263F2" w:rsidRPr="00950CFC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Default="00EE7346" w:rsidP="00EC6047">
            <w:pPr>
              <w:spacing w:line="240" w:lineRule="atLeast"/>
              <w:ind w:firstLine="0"/>
            </w:pPr>
            <w:r w:rsidRPr="00EE7346">
              <w:rPr>
                <w:b/>
                <w:lang w:eastAsia="x-none"/>
              </w:rPr>
              <w:t>ДПК-3 способностью к использованию специальных знаний, полученных в рамках направленности (профиля) образования, в пр</w:t>
            </w:r>
            <w:r w:rsidRPr="00EE7346">
              <w:rPr>
                <w:b/>
                <w:lang w:eastAsia="x-none"/>
              </w:rPr>
              <w:t>о</w:t>
            </w:r>
            <w:r w:rsidRPr="00EE7346">
              <w:rPr>
                <w:b/>
                <w:lang w:eastAsia="x-none"/>
              </w:rPr>
              <w:t>фессиональной деятельности</w:t>
            </w:r>
          </w:p>
        </w:tc>
      </w:tr>
      <w:tr w:rsidR="00C263F2" w:rsidRPr="00950CFC">
        <w:trPr>
          <w:trHeight w:val="521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4D3782" w:rsidRDefault="00C263F2" w:rsidP="00EC6047">
            <w:pPr>
              <w:spacing w:line="240" w:lineRule="atLeast"/>
              <w:ind w:firstLine="0"/>
            </w:pPr>
            <w:r w:rsidRPr="004D3782">
              <w:t>Знать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263F2" w:rsidRPr="00210522" w:rsidRDefault="00EE7346" w:rsidP="00EC6047">
            <w:pPr>
              <w:spacing w:line="240" w:lineRule="atLeast"/>
              <w:ind w:firstLine="0"/>
            </w:pPr>
            <w:r w:rsidRPr="00EE7346">
              <w:rPr>
                <w:lang w:eastAsia="x-none"/>
              </w:rPr>
              <w:t>современные методы и приёмы в контексте а</w:t>
            </w:r>
            <w:r w:rsidRPr="00EE7346">
              <w:rPr>
                <w:lang w:eastAsia="x-none"/>
              </w:rPr>
              <w:t>р</w:t>
            </w:r>
            <w:r w:rsidRPr="00EE7346">
              <w:rPr>
                <w:lang w:eastAsia="x-none"/>
              </w:rPr>
              <w:t>хеологических и этнографических исследований археологических памятников на территории с</w:t>
            </w:r>
            <w:r w:rsidRPr="00EE7346">
              <w:rPr>
                <w:lang w:eastAsia="x-none"/>
              </w:rPr>
              <w:t>о</w:t>
            </w:r>
            <w:r w:rsidRPr="00EE7346">
              <w:rPr>
                <w:lang w:eastAsia="x-none"/>
              </w:rPr>
              <w:t>временной Европы в соответствии с требован</w:t>
            </w:r>
            <w:r w:rsidRPr="00EE7346">
              <w:rPr>
                <w:lang w:eastAsia="x-none"/>
              </w:rPr>
              <w:t>и</w:t>
            </w:r>
            <w:r w:rsidRPr="00EE7346">
              <w:rPr>
                <w:lang w:eastAsia="x-none"/>
              </w:rPr>
              <w:t>ями образовательных стандартов.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74903" w:rsidRPr="00F74903" w:rsidRDefault="00D35B02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D35B02">
              <w:rPr>
                <w:rFonts w:eastAsia="Calibri"/>
                <w:b/>
                <w:bCs/>
                <w:lang w:eastAsia="en-US"/>
              </w:rPr>
              <w:tab/>
            </w:r>
            <w:r w:rsidR="00F74903" w:rsidRPr="00F74903">
              <w:rPr>
                <w:rFonts w:eastAsia="Calibri"/>
                <w:lang w:eastAsia="en-US"/>
              </w:rPr>
              <w:t>Тест по теме: «Эпоха палеометалла»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1. Какие типы археологических памятников представляют наибольшую це</w:t>
            </w:r>
            <w:r w:rsidRPr="00F74903">
              <w:rPr>
                <w:rFonts w:eastAsia="Calibri"/>
                <w:lang w:eastAsia="en-US"/>
              </w:rPr>
              <w:t>н</w:t>
            </w:r>
            <w:r w:rsidRPr="00F74903">
              <w:rPr>
                <w:rFonts w:eastAsia="Calibri"/>
                <w:lang w:eastAsia="en-US"/>
              </w:rPr>
              <w:t>ность при изучении степных культур?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 xml:space="preserve">А. городища; 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Б. стоянки;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В. погребения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 xml:space="preserve"> Г. поселения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2. В каких веках возникают племенные союзы кельтов?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А. 2- 1 вв. до н. э.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 xml:space="preserve"> Б. 1 в. до н. э. – 1 в. н. э.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В. 2-3 вв. до н. э.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 xml:space="preserve"> Г. 8-7 вв. до н. э.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3. Назовите государство, на территории которого находится городище Ма</w:t>
            </w:r>
            <w:r w:rsidRPr="00F74903">
              <w:rPr>
                <w:rFonts w:eastAsia="Calibri"/>
                <w:lang w:eastAsia="en-US"/>
              </w:rPr>
              <w:t>н</w:t>
            </w:r>
            <w:r w:rsidRPr="00F74903">
              <w:rPr>
                <w:rFonts w:eastAsia="Calibri"/>
                <w:lang w:eastAsia="en-US"/>
              </w:rPr>
              <w:t>хинг.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А. Германия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Б. Франция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В. Швейцария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 xml:space="preserve"> Г. Чехия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4. Назовите город, основание которого античными авторами связывалось с Гераклом: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А. Бибракте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 xml:space="preserve"> Б. Завист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В. Алезия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 xml:space="preserve"> Г. Фанагория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5. Основу экономики кельтов составляло: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 xml:space="preserve">А. Земледелие. 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Б. Ремесленное производство.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 xml:space="preserve">В. Кочевое скотоводство. 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Г. Садоводство.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8. Какие находки являются самыми распространенными в могилах кочевников раннего железного века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 xml:space="preserve">А. Удила (остатки сбруи). 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Б. Керамика.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В. Доспехи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 xml:space="preserve"> Г. Орудия труда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9. Гальштатская керамика по преимуществу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А. преимущественно импортного происхождения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Б. изготовлена с помощью гончарного круга</w:t>
            </w:r>
          </w:p>
          <w:p w:rsidR="00F74903" w:rsidRPr="00F74903" w:rsidRDefault="00F74903" w:rsidP="00F74903">
            <w:pPr>
              <w:widowControl/>
              <w:autoSpaceDE/>
              <w:autoSpaceDN/>
              <w:adjustRightInd/>
              <w:ind w:firstLine="0"/>
              <w:contextualSpacing/>
              <w:rPr>
                <w:rFonts w:eastAsia="Calibri"/>
                <w:lang w:eastAsia="en-US"/>
              </w:rPr>
            </w:pPr>
            <w:r w:rsidRPr="00F74903">
              <w:rPr>
                <w:rFonts w:eastAsia="Calibri"/>
                <w:lang w:eastAsia="en-US"/>
              </w:rPr>
              <w:t>В. расписная</w:t>
            </w:r>
          </w:p>
          <w:p w:rsidR="00C263F2" w:rsidRPr="004D3782" w:rsidRDefault="00F74903" w:rsidP="00F74903">
            <w:pPr>
              <w:pStyle w:val="aff"/>
              <w:ind w:firstLine="0"/>
              <w:contextualSpacing/>
              <w:rPr>
                <w:b/>
                <w:bCs/>
              </w:rPr>
            </w:pPr>
            <w:r w:rsidRPr="00F74903">
              <w:rPr>
                <w:rFonts w:eastAsia="Calibri"/>
                <w:lang w:eastAsia="en-US"/>
              </w:rPr>
              <w:t>Г. лепная</w:t>
            </w:r>
          </w:p>
        </w:tc>
      </w:tr>
      <w:tr w:rsidR="00C263F2" w:rsidRPr="00950CFC">
        <w:trPr>
          <w:trHeight w:val="110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4D3782" w:rsidRDefault="00C263F2" w:rsidP="00EC6047">
            <w:pPr>
              <w:spacing w:line="240" w:lineRule="atLeast"/>
              <w:ind w:firstLine="0"/>
            </w:pPr>
            <w:r w:rsidRPr="004D3782">
              <w:t>Уметь</w:t>
            </w: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263F2" w:rsidRPr="00210522" w:rsidRDefault="00EE7346" w:rsidP="00EC6047">
            <w:pPr>
              <w:spacing w:line="240" w:lineRule="atLeast"/>
              <w:ind w:firstLine="0"/>
            </w:pPr>
            <w:r w:rsidRPr="00EE7346">
              <w:rPr>
                <w:lang w:eastAsia="x-none"/>
              </w:rPr>
              <w:t>проектировать и осуществлять междисципл</w:t>
            </w:r>
            <w:r w:rsidRPr="00EE7346">
              <w:rPr>
                <w:lang w:eastAsia="x-none"/>
              </w:rPr>
              <w:t>и</w:t>
            </w:r>
            <w:r w:rsidRPr="00EE7346">
              <w:rPr>
                <w:lang w:eastAsia="x-none"/>
              </w:rPr>
              <w:t>нарные комплексные исследования на основе целостного системного научного мировоззрения с использованием данных археологии, этногр</w:t>
            </w:r>
            <w:r w:rsidRPr="00EE7346">
              <w:rPr>
                <w:lang w:eastAsia="x-none"/>
              </w:rPr>
              <w:t>а</w:t>
            </w:r>
            <w:r w:rsidRPr="00EE7346">
              <w:rPr>
                <w:lang w:eastAsia="x-none"/>
              </w:rPr>
              <w:t>фии и вспомогательных исторических дисц</w:t>
            </w:r>
            <w:r w:rsidRPr="00EE7346">
              <w:rPr>
                <w:lang w:eastAsia="x-none"/>
              </w:rPr>
              <w:t>и</w:t>
            </w:r>
            <w:r w:rsidRPr="00EE7346">
              <w:rPr>
                <w:lang w:eastAsia="x-none"/>
              </w:rPr>
              <w:t>плин.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50A34" w:rsidRDefault="00350A34" w:rsidP="00EC6047">
            <w:pPr>
              <w:spacing w:line="240" w:lineRule="atLeast"/>
              <w:ind w:firstLine="0"/>
            </w:pPr>
            <w:r>
              <w:t>Перечень контрольных вопросов:</w:t>
            </w:r>
          </w:p>
          <w:p w:rsidR="003B7FD3" w:rsidRPr="003B7FD3" w:rsidRDefault="003B7FD3" w:rsidP="003B7FD3">
            <w:pPr>
              <w:spacing w:line="240" w:lineRule="atLeast"/>
              <w:ind w:firstLine="0"/>
            </w:pPr>
            <w:r w:rsidRPr="003B7FD3">
              <w:t>1.Археологические источники как основа для исторических реконструкций</w:t>
            </w:r>
          </w:p>
          <w:p w:rsidR="003B7FD3" w:rsidRPr="003B7FD3" w:rsidRDefault="003B7FD3" w:rsidP="003B7FD3">
            <w:pPr>
              <w:spacing w:line="240" w:lineRule="atLeast"/>
              <w:ind w:firstLine="0"/>
            </w:pPr>
            <w:r w:rsidRPr="003B7FD3">
              <w:t>2.Археология в современной Европе и России: перспективы и задачи</w:t>
            </w:r>
          </w:p>
          <w:p w:rsidR="003B7FD3" w:rsidRPr="003B7FD3" w:rsidRDefault="003B7FD3" w:rsidP="003B7FD3">
            <w:pPr>
              <w:spacing w:line="240" w:lineRule="atLeast"/>
              <w:ind w:firstLine="0"/>
            </w:pPr>
            <w:r w:rsidRPr="003B7FD3">
              <w:t>3. Археологическое наследие   в современной жизни Европы как часть кул</w:t>
            </w:r>
            <w:r w:rsidRPr="003B7FD3">
              <w:t>ь</w:t>
            </w:r>
            <w:r w:rsidRPr="003B7FD3">
              <w:t>турной среды, источник формирования коллективной памяти и образов пр</w:t>
            </w:r>
            <w:r w:rsidRPr="003B7FD3">
              <w:t>о</w:t>
            </w:r>
            <w:r w:rsidRPr="003B7FD3">
              <w:t>шлого</w:t>
            </w:r>
          </w:p>
          <w:p w:rsidR="00350A34" w:rsidRPr="00350A34" w:rsidRDefault="00350A34" w:rsidP="00EC6047">
            <w:pPr>
              <w:spacing w:line="240" w:lineRule="atLeast"/>
              <w:ind w:firstLine="0"/>
            </w:pPr>
          </w:p>
        </w:tc>
      </w:tr>
      <w:tr w:rsidR="00C263F2" w:rsidRPr="00950CFC">
        <w:trPr>
          <w:trHeight w:val="110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63F2" w:rsidRPr="004D3782" w:rsidRDefault="00C263F2" w:rsidP="004D3782">
            <w:pPr>
              <w:spacing w:line="240" w:lineRule="atLeast"/>
              <w:ind w:firstLine="0"/>
            </w:pPr>
            <w:r w:rsidRPr="004D3782">
              <w:t>Владеть</w:t>
            </w:r>
          </w:p>
          <w:p w:rsidR="00C263F2" w:rsidRPr="004D3782" w:rsidRDefault="00C263F2" w:rsidP="00EC6047">
            <w:pPr>
              <w:spacing w:line="240" w:lineRule="atLeast"/>
              <w:ind w:firstLine="0"/>
            </w:pPr>
          </w:p>
        </w:tc>
        <w:tc>
          <w:tcPr>
            <w:tcW w:w="17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263F2" w:rsidRPr="00210522" w:rsidRDefault="00EE7346" w:rsidP="00EC6047">
            <w:pPr>
              <w:spacing w:line="240" w:lineRule="atLeast"/>
              <w:ind w:firstLine="0"/>
            </w:pPr>
            <w:r w:rsidRPr="00EE7346">
              <w:rPr>
                <w:lang w:eastAsia="x-none"/>
              </w:rPr>
              <w:t>навыками проектирования и осуществления междисциплинарных комплексных исследов</w:t>
            </w:r>
            <w:r w:rsidRPr="00EE7346">
              <w:rPr>
                <w:lang w:eastAsia="x-none"/>
              </w:rPr>
              <w:t>а</w:t>
            </w:r>
            <w:r w:rsidRPr="00EE7346">
              <w:rPr>
                <w:lang w:eastAsia="x-none"/>
              </w:rPr>
              <w:t>ний в области истории археологии и вспомог</w:t>
            </w:r>
            <w:r w:rsidRPr="00EE7346">
              <w:rPr>
                <w:lang w:eastAsia="x-none"/>
              </w:rPr>
              <w:t>а</w:t>
            </w:r>
            <w:r w:rsidRPr="00EE7346">
              <w:rPr>
                <w:lang w:eastAsia="x-none"/>
              </w:rPr>
              <w:t>тельных исторических дисциплин.</w:t>
            </w:r>
          </w:p>
        </w:tc>
        <w:tc>
          <w:tcPr>
            <w:tcW w:w="27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B7FD3" w:rsidRPr="003B7FD3" w:rsidRDefault="003B7FD3" w:rsidP="003B7FD3">
            <w:pPr>
              <w:spacing w:line="240" w:lineRule="atLeast"/>
              <w:ind w:firstLine="0"/>
            </w:pPr>
            <w:r w:rsidRPr="003B7FD3">
              <w:t>Перечень контрольных вопросов:</w:t>
            </w:r>
          </w:p>
          <w:p w:rsidR="003B7FD3" w:rsidRPr="003B7FD3" w:rsidRDefault="003B7FD3" w:rsidP="003B7FD3">
            <w:pPr>
              <w:spacing w:line="240" w:lineRule="atLeast"/>
              <w:ind w:firstLine="0"/>
            </w:pPr>
            <w:r w:rsidRPr="003B7FD3">
              <w:t>1.Итак, понятием “археология” описывается не только одна из наук, но и з</w:t>
            </w:r>
            <w:r w:rsidRPr="003B7FD3">
              <w:t>а</w:t>
            </w:r>
            <w:r w:rsidRPr="003B7FD3">
              <w:t xml:space="preserve">метная часть мировой культуры. </w:t>
            </w:r>
          </w:p>
          <w:p w:rsidR="00C263F2" w:rsidRPr="00AC39BC" w:rsidRDefault="003B7FD3" w:rsidP="003B7FD3">
            <w:pPr>
              <w:spacing w:line="240" w:lineRule="atLeast"/>
              <w:ind w:firstLine="0"/>
            </w:pPr>
            <w:r w:rsidRPr="003B7FD3">
              <w:t>2.Будущее археологии и каким образом мы можем включить археологические древности в современную культурную среду, сделать древние памятники узнаваемыми объектами, научная ценность которых осознается современным обществом</w:t>
            </w:r>
          </w:p>
        </w:tc>
      </w:tr>
    </w:tbl>
    <w:p w:rsidR="00C263F2" w:rsidRDefault="00C263F2" w:rsidP="008C1411">
      <w:pPr>
        <w:shd w:val="clear" w:color="auto" w:fill="FFFFFF"/>
        <w:ind w:firstLine="0"/>
        <w:jc w:val="center"/>
        <w:rPr>
          <w:b/>
          <w:bCs/>
          <w:color w:val="000000"/>
        </w:rPr>
        <w:sectPr w:rsidR="00C263F2" w:rsidSect="002A4B2B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C263F2" w:rsidRDefault="00C263F2" w:rsidP="008C1411">
      <w:pPr>
        <w:shd w:val="clear" w:color="auto" w:fill="FFFFFF"/>
        <w:ind w:firstLine="0"/>
        <w:jc w:val="center"/>
        <w:rPr>
          <w:b/>
          <w:bCs/>
          <w:color w:val="000000"/>
        </w:rPr>
      </w:pPr>
    </w:p>
    <w:p w:rsidR="00CF6FE0" w:rsidRDefault="00CF6FE0" w:rsidP="008C1411">
      <w:pPr>
        <w:shd w:val="clear" w:color="auto" w:fill="FFFFFF"/>
        <w:ind w:firstLine="0"/>
        <w:jc w:val="center"/>
        <w:rPr>
          <w:b/>
          <w:bCs/>
          <w:color w:val="000000"/>
        </w:rPr>
      </w:pPr>
    </w:p>
    <w:p w:rsidR="00CF6FE0" w:rsidRPr="00A575D6" w:rsidRDefault="00CF6FE0" w:rsidP="00CF6FE0">
      <w:pPr>
        <w:shd w:val="clear" w:color="auto" w:fill="FFFFFF"/>
        <w:ind w:firstLine="0"/>
        <w:jc w:val="left"/>
        <w:rPr>
          <w:color w:val="000000"/>
        </w:rPr>
      </w:pPr>
      <w:r w:rsidRPr="00A575D6">
        <w:rPr>
          <w:b/>
        </w:rPr>
        <w:t>б) Порядок проведения промежуточной аттестации, показатели и критерии оц</w:t>
      </w:r>
      <w:r w:rsidRPr="00A575D6">
        <w:rPr>
          <w:b/>
        </w:rPr>
        <w:t>е</w:t>
      </w:r>
      <w:r w:rsidRPr="00A575D6">
        <w:rPr>
          <w:b/>
        </w:rPr>
        <w:t>нивания:</w:t>
      </w:r>
    </w:p>
    <w:p w:rsidR="00CF6FE0" w:rsidRPr="00A575D6" w:rsidRDefault="00CF6FE0" w:rsidP="00CF6FE0">
      <w:pPr>
        <w:shd w:val="clear" w:color="auto" w:fill="FFFFFF"/>
        <w:ind w:firstLine="0"/>
        <w:rPr>
          <w:b/>
          <w:color w:val="000000"/>
        </w:rPr>
      </w:pPr>
    </w:p>
    <w:p w:rsidR="00CF6FE0" w:rsidRPr="00A575D6" w:rsidRDefault="00CF6FE0" w:rsidP="00CF6FE0">
      <w:pPr>
        <w:widowControl/>
        <w:autoSpaceDE/>
        <w:autoSpaceDN/>
        <w:adjustRightInd/>
        <w:ind w:firstLine="680"/>
        <w:rPr>
          <w:rFonts w:eastAsia="MS Mincho"/>
          <w:lang w:eastAsia="ja-JP"/>
        </w:rPr>
      </w:pPr>
      <w:r w:rsidRPr="00A575D6">
        <w:rPr>
          <w:rFonts w:eastAsia="MS Mincho"/>
          <w:lang w:eastAsia="ja-JP"/>
        </w:rPr>
        <w:t>Зачёт является формой промежуточной аттестации знаний и умений, получе</w:t>
      </w:r>
      <w:r w:rsidRPr="00A575D6">
        <w:rPr>
          <w:rFonts w:eastAsia="MS Mincho"/>
          <w:lang w:eastAsia="ja-JP"/>
        </w:rPr>
        <w:t>н</w:t>
      </w:r>
      <w:r w:rsidRPr="00A575D6">
        <w:rPr>
          <w:rFonts w:eastAsia="MS Mincho"/>
          <w:lang w:eastAsia="ja-JP"/>
        </w:rPr>
        <w:t>ных на лекциях, семинарских занятиях и в процессе самостоятельной работы.</w:t>
      </w:r>
    </w:p>
    <w:p w:rsidR="00CF6FE0" w:rsidRPr="00A575D6" w:rsidRDefault="00CF6FE0" w:rsidP="00CF6FE0">
      <w:pPr>
        <w:widowControl/>
        <w:autoSpaceDE/>
        <w:autoSpaceDN/>
        <w:adjustRightInd/>
        <w:ind w:firstLine="680"/>
        <w:rPr>
          <w:rFonts w:eastAsia="MS Mincho"/>
          <w:lang w:eastAsia="ja-JP"/>
        </w:rPr>
      </w:pPr>
      <w:r w:rsidRPr="00A575D6">
        <w:rPr>
          <w:rFonts w:eastAsia="MS Mincho"/>
          <w:lang w:eastAsia="ja-JP"/>
        </w:rPr>
        <w:t>В период подготовки к зачёту обучающиеся вновь обращаются к пройденному учебному материалу. При этом они не только закрепляют полученные знания, но и п</w:t>
      </w:r>
      <w:r w:rsidRPr="00A575D6">
        <w:rPr>
          <w:rFonts w:eastAsia="MS Mincho"/>
          <w:lang w:eastAsia="ja-JP"/>
        </w:rPr>
        <w:t>о</w:t>
      </w:r>
      <w:r w:rsidRPr="00A575D6">
        <w:rPr>
          <w:rFonts w:eastAsia="MS Mincho"/>
          <w:lang w:eastAsia="ja-JP"/>
        </w:rPr>
        <w:t xml:space="preserve">лучают новые. Подготовка обучающихся к </w:t>
      </w:r>
      <w:bookmarkStart w:id="2" w:name="_Hlk56957235"/>
      <w:r w:rsidRPr="00A575D6">
        <w:rPr>
          <w:rFonts w:eastAsia="MS Mincho"/>
          <w:lang w:eastAsia="ja-JP"/>
        </w:rPr>
        <w:t>зачёту</w:t>
      </w:r>
      <w:bookmarkEnd w:id="2"/>
      <w:r w:rsidRPr="00A575D6">
        <w:rPr>
          <w:rFonts w:eastAsia="MS Mincho"/>
          <w:lang w:eastAsia="ja-JP"/>
        </w:rPr>
        <w:t xml:space="preserve"> включает в себя три этапа: самосто</w:t>
      </w:r>
      <w:r w:rsidRPr="00A575D6">
        <w:rPr>
          <w:rFonts w:eastAsia="MS Mincho"/>
          <w:lang w:eastAsia="ja-JP"/>
        </w:rPr>
        <w:t>я</w:t>
      </w:r>
      <w:r w:rsidRPr="00A575D6">
        <w:rPr>
          <w:rFonts w:eastAsia="MS Mincho"/>
          <w:lang w:eastAsia="ja-JP"/>
        </w:rPr>
        <w:t>тельная работа в течение семестра; непосредственная подготовка в дни, предшеству</w:t>
      </w:r>
      <w:r w:rsidRPr="00A575D6">
        <w:rPr>
          <w:rFonts w:eastAsia="MS Mincho"/>
          <w:lang w:eastAsia="ja-JP"/>
        </w:rPr>
        <w:t>ю</w:t>
      </w:r>
      <w:r w:rsidRPr="00A575D6">
        <w:rPr>
          <w:rFonts w:eastAsia="MS Mincho"/>
          <w:lang w:eastAsia="ja-JP"/>
        </w:rPr>
        <w:t>щие экзамену, по темам курса; подготовка к ответу на вопросы, содержащиеся в бил</w:t>
      </w:r>
      <w:r w:rsidRPr="00A575D6">
        <w:rPr>
          <w:rFonts w:eastAsia="MS Mincho"/>
          <w:lang w:eastAsia="ja-JP"/>
        </w:rPr>
        <w:t>е</w:t>
      </w:r>
      <w:r w:rsidRPr="00A575D6">
        <w:rPr>
          <w:rFonts w:eastAsia="MS Mincho"/>
          <w:lang w:eastAsia="ja-JP"/>
        </w:rPr>
        <w:t>тах.</w:t>
      </w:r>
    </w:p>
    <w:p w:rsidR="00CF6FE0" w:rsidRPr="00A575D6" w:rsidRDefault="00CF6FE0" w:rsidP="00CF6FE0">
      <w:pPr>
        <w:widowControl/>
        <w:autoSpaceDE/>
        <w:autoSpaceDN/>
        <w:adjustRightInd/>
        <w:ind w:firstLine="680"/>
        <w:rPr>
          <w:rFonts w:eastAsia="MS Mincho"/>
          <w:lang w:eastAsia="ja-JP"/>
        </w:rPr>
      </w:pPr>
      <w:r w:rsidRPr="00A575D6">
        <w:rPr>
          <w:rFonts w:eastAsia="MS Mincho"/>
          <w:lang w:eastAsia="ja-JP"/>
        </w:rPr>
        <w:t>Литература для подготовки к зачёту рекомендуется преподавателем. Для полн</w:t>
      </w:r>
      <w:r w:rsidRPr="00A575D6">
        <w:rPr>
          <w:rFonts w:eastAsia="MS Mincho"/>
          <w:lang w:eastAsia="ja-JP"/>
        </w:rPr>
        <w:t>о</w:t>
      </w:r>
      <w:r w:rsidRPr="00A575D6">
        <w:rPr>
          <w:rFonts w:eastAsia="MS Mincho"/>
          <w:lang w:eastAsia="ja-JP"/>
        </w:rPr>
        <w:t>ты учебной информации и ее сравнения лучше использовать не менее двух учебников. Обучающийся вправе сам придерживаться любой из представленных в учебниках точек зрения по спорной проблеме (в том числе отличной от преподавателя), но при условии достаточной научной аргументации.</w:t>
      </w:r>
    </w:p>
    <w:p w:rsidR="00CF6FE0" w:rsidRPr="00A575D6" w:rsidRDefault="00CF6FE0" w:rsidP="00CF6FE0">
      <w:pPr>
        <w:widowControl/>
        <w:autoSpaceDE/>
        <w:autoSpaceDN/>
        <w:adjustRightInd/>
        <w:ind w:firstLine="680"/>
        <w:rPr>
          <w:rFonts w:eastAsia="MS Mincho"/>
          <w:lang w:eastAsia="ja-JP"/>
        </w:rPr>
      </w:pPr>
      <w:r w:rsidRPr="00A575D6">
        <w:rPr>
          <w:rFonts w:eastAsia="MS Mincho"/>
          <w:lang w:eastAsia="ja-JP"/>
        </w:rPr>
        <w:t>Основным источником подготовки к зачёту является конспект лекций, где уче</w:t>
      </w:r>
      <w:r w:rsidRPr="00A575D6">
        <w:rPr>
          <w:rFonts w:eastAsia="MS Mincho"/>
          <w:lang w:eastAsia="ja-JP"/>
        </w:rPr>
        <w:t>б</w:t>
      </w:r>
      <w:r w:rsidRPr="00A575D6">
        <w:rPr>
          <w:rFonts w:eastAsia="MS Mincho"/>
          <w:lang w:eastAsia="ja-JP"/>
        </w:rPr>
        <w:t>ный материал дается в систематизированном виде, основные положения его детализ</w:t>
      </w:r>
      <w:r w:rsidRPr="00A575D6">
        <w:rPr>
          <w:rFonts w:eastAsia="MS Mincho"/>
          <w:lang w:eastAsia="ja-JP"/>
        </w:rPr>
        <w:t>и</w:t>
      </w:r>
      <w:r w:rsidRPr="00A575D6">
        <w:rPr>
          <w:rFonts w:eastAsia="MS Mincho"/>
          <w:lang w:eastAsia="ja-JP"/>
        </w:rPr>
        <w:t>руются, подкрепляются современными фактами и информацией, которые в силу нови</w:t>
      </w:r>
      <w:r w:rsidRPr="00A575D6">
        <w:rPr>
          <w:rFonts w:eastAsia="MS Mincho"/>
          <w:lang w:eastAsia="ja-JP"/>
        </w:rPr>
        <w:t>з</w:t>
      </w:r>
      <w:r w:rsidRPr="00A575D6">
        <w:rPr>
          <w:rFonts w:eastAsia="MS Mincho"/>
          <w:lang w:eastAsia="ja-JP"/>
        </w:rPr>
        <w:t>ны не вошли в опубликованные печатные источники. В ходе подготовки к зачёту ст</w:t>
      </w:r>
      <w:r w:rsidRPr="00A575D6">
        <w:rPr>
          <w:rFonts w:eastAsia="MS Mincho"/>
          <w:lang w:eastAsia="ja-JP"/>
        </w:rPr>
        <w:t>у</w:t>
      </w:r>
      <w:r w:rsidRPr="00A575D6">
        <w:rPr>
          <w:rFonts w:eastAsia="MS Mincho"/>
          <w:lang w:eastAsia="ja-JP"/>
        </w:rPr>
        <w:t>дентам необходимо обращать внимание не только на уровень запоминания, но и на степень понимания излагаемых проблем.</w:t>
      </w:r>
    </w:p>
    <w:p w:rsidR="00CF6FE0" w:rsidRPr="00A575D6" w:rsidRDefault="00CF6FE0" w:rsidP="00CF6FE0">
      <w:pPr>
        <w:ind w:firstLine="709"/>
      </w:pPr>
      <w:r w:rsidRPr="00A575D6">
        <w:t>зачёту проводится по билетам, охватывающим весь пройденный материал или материал, пройденный в семестре (один или несколько разделов курса). По окончании ответа преподаватель может задать студентам дополнительные и уточняющие вопросы. Результаты зачёту объявляются студенту после окончания его ответа в день сдачи.</w:t>
      </w:r>
    </w:p>
    <w:p w:rsidR="00CF6FE0" w:rsidRPr="00A575D6" w:rsidRDefault="00CF6FE0" w:rsidP="00CF6FE0">
      <w:pPr>
        <w:widowControl/>
        <w:autoSpaceDE/>
        <w:autoSpaceDN/>
        <w:adjustRightInd/>
        <w:ind w:firstLine="680"/>
        <w:rPr>
          <w:rFonts w:eastAsia="MS Mincho"/>
          <w:lang w:eastAsia="ja-JP"/>
        </w:rPr>
      </w:pPr>
    </w:p>
    <w:p w:rsidR="00CF6FE0" w:rsidRPr="00A575D6" w:rsidRDefault="00CF6FE0" w:rsidP="00CF6FE0">
      <w:pPr>
        <w:widowControl/>
        <w:autoSpaceDE/>
        <w:autoSpaceDN/>
        <w:adjustRightInd/>
        <w:spacing w:before="100" w:beforeAutospacing="1" w:after="100" w:afterAutospacing="1"/>
        <w:ind w:firstLine="0"/>
        <w:rPr>
          <w:rFonts w:eastAsia="MS Mincho"/>
          <w:b/>
          <w:lang w:eastAsia="ja-JP"/>
        </w:rPr>
      </w:pPr>
      <w:r w:rsidRPr="00A575D6">
        <w:rPr>
          <w:rFonts w:eastAsia="MS Mincho"/>
          <w:b/>
          <w:lang w:eastAsia="ja-JP"/>
        </w:rPr>
        <w:t>Критерии оценки (в соответствии с формируемыми компетенциями и планиру</w:t>
      </w:r>
      <w:r w:rsidRPr="00A575D6">
        <w:rPr>
          <w:rFonts w:eastAsia="MS Mincho"/>
          <w:b/>
          <w:lang w:eastAsia="ja-JP"/>
        </w:rPr>
        <w:t>е</w:t>
      </w:r>
      <w:r w:rsidRPr="00A575D6">
        <w:rPr>
          <w:rFonts w:eastAsia="MS Mincho"/>
          <w:b/>
          <w:lang w:eastAsia="ja-JP"/>
        </w:rPr>
        <w:t>мыми результатами обучения)</w:t>
      </w:r>
    </w:p>
    <w:p w:rsidR="00CF6FE0" w:rsidRPr="00A575D6" w:rsidRDefault="00CF6FE0" w:rsidP="00CF6FE0">
      <w:pPr>
        <w:widowControl/>
        <w:autoSpaceDE/>
        <w:autoSpaceDN/>
        <w:adjustRightInd/>
        <w:ind w:firstLine="0"/>
        <w:contextualSpacing/>
        <w:jc w:val="left"/>
        <w:rPr>
          <w:rFonts w:eastAsia="MS Mincho"/>
          <w:lang w:eastAsia="ja-JP"/>
        </w:rPr>
      </w:pPr>
      <w:r w:rsidRPr="00A575D6">
        <w:rPr>
          <w:rFonts w:eastAsia="MS Mincho"/>
          <w:lang w:eastAsia="ja-JP"/>
        </w:rPr>
        <w:t>Отметка «зачтено» ставится в том случае, если студент:</w:t>
      </w:r>
    </w:p>
    <w:p w:rsidR="00CF6FE0" w:rsidRPr="00A575D6" w:rsidRDefault="00CF6FE0" w:rsidP="00CF6FE0">
      <w:pPr>
        <w:widowControl/>
        <w:autoSpaceDE/>
        <w:autoSpaceDN/>
        <w:adjustRightInd/>
        <w:ind w:firstLine="680"/>
        <w:contextualSpacing/>
        <w:jc w:val="left"/>
        <w:rPr>
          <w:rFonts w:eastAsia="MS Mincho"/>
          <w:lang w:eastAsia="ja-JP"/>
        </w:rPr>
      </w:pPr>
      <w:r w:rsidRPr="00A575D6">
        <w:rPr>
          <w:rFonts w:eastAsia="MS Mincho"/>
          <w:lang w:eastAsia="ja-JP"/>
        </w:rPr>
        <w:t>- показывает глубокое знание фактического материала изученного курса - дат, фактов, понятий (с развернутыми определениями), исторической карты;</w:t>
      </w:r>
    </w:p>
    <w:p w:rsidR="00CF6FE0" w:rsidRPr="00A575D6" w:rsidRDefault="00CF6FE0" w:rsidP="00CF6FE0">
      <w:pPr>
        <w:widowControl/>
        <w:autoSpaceDE/>
        <w:autoSpaceDN/>
        <w:adjustRightInd/>
        <w:ind w:firstLine="680"/>
        <w:contextualSpacing/>
        <w:jc w:val="left"/>
        <w:rPr>
          <w:rFonts w:eastAsia="MS Mincho"/>
          <w:lang w:eastAsia="ja-JP"/>
        </w:rPr>
      </w:pPr>
      <w:r w:rsidRPr="00A575D6">
        <w:rPr>
          <w:rFonts w:eastAsia="MS Mincho"/>
          <w:lang w:eastAsia="ja-JP"/>
        </w:rPr>
        <w:t>- правильно понимает причинно-следственные связи между событиями и пр</w:t>
      </w:r>
      <w:r w:rsidRPr="00A575D6">
        <w:rPr>
          <w:rFonts w:eastAsia="MS Mincho"/>
          <w:lang w:eastAsia="ja-JP"/>
        </w:rPr>
        <w:t>о</w:t>
      </w:r>
      <w:r w:rsidRPr="00A575D6">
        <w:rPr>
          <w:rFonts w:eastAsia="MS Mincho"/>
          <w:lang w:eastAsia="ja-JP"/>
        </w:rPr>
        <w:t>цессами, умеет логично расположить их в ответе;</w:t>
      </w:r>
    </w:p>
    <w:p w:rsidR="00CF6FE0" w:rsidRPr="00A575D6" w:rsidRDefault="00CF6FE0" w:rsidP="00CF6FE0">
      <w:pPr>
        <w:widowControl/>
        <w:autoSpaceDE/>
        <w:autoSpaceDN/>
        <w:adjustRightInd/>
        <w:ind w:firstLine="680"/>
        <w:contextualSpacing/>
        <w:jc w:val="left"/>
        <w:rPr>
          <w:rFonts w:eastAsia="MS Mincho"/>
          <w:lang w:eastAsia="ja-JP"/>
        </w:rPr>
      </w:pPr>
      <w:r w:rsidRPr="00A575D6">
        <w:rPr>
          <w:rFonts w:eastAsia="MS Mincho"/>
          <w:lang w:eastAsia="ja-JP"/>
        </w:rPr>
        <w:t>- демонстрирует интеллектуальные навыки решения проблем и задач, нахожд</w:t>
      </w:r>
      <w:r w:rsidRPr="00A575D6">
        <w:rPr>
          <w:rFonts w:eastAsia="MS Mincho"/>
          <w:lang w:eastAsia="ja-JP"/>
        </w:rPr>
        <w:t>е</w:t>
      </w:r>
      <w:r w:rsidRPr="00A575D6">
        <w:rPr>
          <w:rFonts w:eastAsia="MS Mincho"/>
          <w:lang w:eastAsia="ja-JP"/>
        </w:rPr>
        <w:t>ния уникальных ответов к проблемам, оценки и вынесения критических суждений;</w:t>
      </w:r>
    </w:p>
    <w:p w:rsidR="00CF6FE0" w:rsidRPr="00A575D6" w:rsidRDefault="00CF6FE0" w:rsidP="00CF6FE0">
      <w:pPr>
        <w:widowControl/>
        <w:autoSpaceDE/>
        <w:autoSpaceDN/>
        <w:adjustRightInd/>
        <w:ind w:firstLine="680"/>
        <w:contextualSpacing/>
        <w:jc w:val="left"/>
        <w:rPr>
          <w:rFonts w:eastAsia="MS Mincho"/>
          <w:lang w:eastAsia="ja-JP"/>
        </w:rPr>
      </w:pPr>
      <w:r w:rsidRPr="00A575D6">
        <w:rPr>
          <w:rFonts w:eastAsia="MS Mincho"/>
          <w:lang w:eastAsia="ja-JP"/>
        </w:rPr>
        <w:t>- проявляет хорошие знания по предмету в течение всего времени его изучения и не имеет задолженностей по предусмотренным в рамках данного курса формам отче</w:t>
      </w:r>
      <w:r w:rsidRPr="00A575D6">
        <w:rPr>
          <w:rFonts w:eastAsia="MS Mincho"/>
          <w:lang w:eastAsia="ja-JP"/>
        </w:rPr>
        <w:t>т</w:t>
      </w:r>
      <w:r w:rsidRPr="00A575D6">
        <w:rPr>
          <w:rFonts w:eastAsia="MS Mincho"/>
          <w:lang w:eastAsia="ja-JP"/>
        </w:rPr>
        <w:t>ности.</w:t>
      </w:r>
    </w:p>
    <w:p w:rsidR="00CF6FE0" w:rsidRPr="00A575D6" w:rsidRDefault="00CF6FE0" w:rsidP="00CF6FE0">
      <w:pPr>
        <w:widowControl/>
        <w:autoSpaceDE/>
        <w:autoSpaceDN/>
        <w:adjustRightInd/>
        <w:ind w:firstLine="680"/>
        <w:rPr>
          <w:rFonts w:eastAsia="MS Mincho"/>
          <w:lang w:eastAsia="ja-JP"/>
        </w:rPr>
      </w:pPr>
    </w:p>
    <w:p w:rsidR="00CF6FE0" w:rsidRPr="00A575D6" w:rsidRDefault="00CF6FE0" w:rsidP="00CF6FE0">
      <w:pPr>
        <w:ind w:firstLine="709"/>
      </w:pPr>
    </w:p>
    <w:p w:rsidR="00CF6FE0" w:rsidRPr="00A575D6" w:rsidRDefault="00CF6FE0" w:rsidP="00CF6FE0">
      <w:pPr>
        <w:ind w:firstLine="709"/>
      </w:pPr>
    </w:p>
    <w:p w:rsidR="00CF6FE0" w:rsidRPr="00A575D6" w:rsidRDefault="00CF6FE0" w:rsidP="00CF6FE0">
      <w:pPr>
        <w:widowControl/>
      </w:pPr>
      <w:r w:rsidRPr="00A575D6">
        <w:rPr>
          <w:iCs/>
          <w:spacing w:val="-4"/>
        </w:rPr>
        <w:br w:type="page"/>
      </w:r>
      <w:r w:rsidRPr="00A575D6">
        <w:rPr>
          <w:iCs/>
        </w:rPr>
        <w:t xml:space="preserve">8 </w:t>
      </w:r>
      <w:r w:rsidRPr="00A575D6">
        <w:t>Учебно-методическое и информационное обеспечение дисциплины (модуля)</w:t>
      </w:r>
    </w:p>
    <w:p w:rsidR="00CF6FE0" w:rsidRPr="00A575D6" w:rsidRDefault="00CF6FE0" w:rsidP="00CF6FE0">
      <w:pPr>
        <w:widowControl/>
        <w:autoSpaceDE/>
        <w:autoSpaceDN/>
        <w:adjustRightInd/>
        <w:ind w:firstLine="0"/>
        <w:jc w:val="center"/>
        <w:rPr>
          <w:rFonts w:eastAsia="Calibri"/>
          <w:lang w:eastAsia="en-US"/>
        </w:rPr>
      </w:pPr>
    </w:p>
    <w:p w:rsidR="00CF6FE0" w:rsidRPr="00A575D6" w:rsidRDefault="00CF6FE0" w:rsidP="00CF6FE0">
      <w:pPr>
        <w:rPr>
          <w:b/>
          <w:bCs/>
        </w:rPr>
      </w:pPr>
      <w:r w:rsidRPr="00A575D6">
        <w:rPr>
          <w:bCs/>
        </w:rPr>
        <w:tab/>
      </w:r>
      <w:r w:rsidRPr="00A575D6">
        <w:rPr>
          <w:b/>
          <w:bCs/>
        </w:rPr>
        <w:t xml:space="preserve">а) Основная литература: </w:t>
      </w:r>
    </w:p>
    <w:p w:rsidR="00CF6FE0" w:rsidRPr="00A575D6" w:rsidRDefault="00CF6FE0" w:rsidP="00CF6FE0">
      <w:pPr>
        <w:rPr>
          <w:bCs/>
        </w:rPr>
      </w:pPr>
      <w:r w:rsidRPr="00A575D6">
        <w:rPr>
          <w:bCs/>
        </w:rPr>
        <w:t>Бармина, Н.И. Археология: учебное пособие / Н.И. Бармина.</w:t>
      </w:r>
      <w:r w:rsidRPr="00A575D6">
        <w:rPr>
          <w:b/>
          <w:bCs/>
        </w:rPr>
        <w:t xml:space="preserve"> — </w:t>
      </w:r>
      <w:r w:rsidRPr="00A575D6">
        <w:rPr>
          <w:bCs/>
        </w:rPr>
        <w:t xml:space="preserve">Екатеринбург: УрФУ, 2015. — 99 с. — ISBN 978-5-7996-1485-0. — Текст: электронный // Электронно-библиотечная система «Лань» : [сайт]. — </w:t>
      </w:r>
      <w:r w:rsidRPr="00A575D6">
        <w:rPr>
          <w:bCs/>
          <w:color w:val="0070C0"/>
          <w:u w:val="single"/>
        </w:rPr>
        <w:t xml:space="preserve">URL: </w:t>
      </w:r>
      <w:hyperlink r:id="rId11" w:history="1">
        <w:r w:rsidRPr="00A575D6">
          <w:rPr>
            <w:bCs/>
            <w:color w:val="0000FF"/>
            <w:u w:val="single"/>
          </w:rPr>
          <w:t>https://e.lanbook.com/book/</w:t>
        </w:r>
      </w:hyperlink>
      <w:r w:rsidRPr="00A575D6">
        <w:rPr>
          <w:bCs/>
          <w:color w:val="0070C0"/>
          <w:u w:val="single"/>
        </w:rPr>
        <w:t xml:space="preserve"> </w:t>
      </w:r>
    </w:p>
    <w:p w:rsidR="00CF6FE0" w:rsidRPr="00A575D6" w:rsidRDefault="00CF6FE0" w:rsidP="00CF6FE0">
      <w:pPr>
        <w:rPr>
          <w:bCs/>
        </w:rPr>
      </w:pPr>
      <w:r w:rsidRPr="00A575D6">
        <w:rPr>
          <w:bCs/>
        </w:rPr>
        <w:t xml:space="preserve">Клейн, Л. С. Александр Александрович Формозов (1928–2009). Послесловие [Электронный ресурс] / Л. С. Клейн, С. П. Щавелев. - - М. : Флинта, 2011. - 98с.–Режим доступа: </w:t>
      </w:r>
      <w:hyperlink r:id="rId12" w:history="1">
        <w:r w:rsidRPr="00A575D6">
          <w:rPr>
            <w:bCs/>
            <w:color w:val="0000FF"/>
            <w:u w:val="single"/>
          </w:rPr>
          <w:t>http://znanium.com/catalog.php?bookinfo=405847</w:t>
        </w:r>
      </w:hyperlink>
      <w:r w:rsidRPr="00A575D6">
        <w:rPr>
          <w:bCs/>
          <w:u w:val="single"/>
        </w:rPr>
        <w:t xml:space="preserve"> -</w:t>
      </w:r>
      <w:r w:rsidRPr="00A575D6">
        <w:rPr>
          <w:bCs/>
        </w:rPr>
        <w:t xml:space="preserve"> </w:t>
      </w:r>
      <w:r w:rsidRPr="00A575D6">
        <w:rPr>
          <w:bCs/>
          <w:lang w:val="en-US"/>
        </w:rPr>
        <w:t>ISBN</w:t>
      </w:r>
      <w:r w:rsidRPr="00A575D6">
        <w:rPr>
          <w:bCs/>
        </w:rPr>
        <w:t xml:space="preserve"> 978-5-9765-1145-3.</w:t>
      </w:r>
    </w:p>
    <w:p w:rsidR="00CF6FE0" w:rsidRPr="00A575D6" w:rsidRDefault="00CF6FE0" w:rsidP="00CF6FE0">
      <w:pPr>
        <w:rPr>
          <w:color w:val="0070C0"/>
        </w:rPr>
      </w:pPr>
      <w:r w:rsidRPr="00A575D6">
        <w:rPr>
          <w:iCs/>
        </w:rPr>
        <w:t>Мартынов, А. И</w:t>
      </w:r>
      <w:r w:rsidRPr="00A575D6">
        <w:rPr>
          <w:i/>
          <w:iCs/>
        </w:rPr>
        <w:t xml:space="preserve">. </w:t>
      </w:r>
      <w:r w:rsidRPr="00A575D6">
        <w:t xml:space="preserve">Археология: учебник для академического бакалавриата / А. И. Мартынов. — 9-е изд., перераб. и доп. — М.: Издательство Юрайт, 2017. — 367 с. — (Серия : Бакалавр. Академический курс). — ISBN 978-5-534-04537-6. – Режим доступа: </w:t>
      </w:r>
      <w:hyperlink r:id="rId13" w:history="1">
        <w:r w:rsidRPr="00A575D6">
          <w:rPr>
            <w:color w:val="0000FF"/>
            <w:u w:val="single"/>
          </w:rPr>
          <w:t>https://urait.ru/book/arheologiya-412692</w:t>
        </w:r>
      </w:hyperlink>
      <w:r w:rsidRPr="00A575D6">
        <w:t xml:space="preserve"> </w:t>
      </w:r>
    </w:p>
    <w:p w:rsidR="00CF6FE0" w:rsidRPr="00A575D6" w:rsidRDefault="00CF6FE0" w:rsidP="00CF6FE0">
      <w:pPr>
        <w:rPr>
          <w:rFonts w:eastAsia="MS Mincho" w:cs="NewtonTT-Regular"/>
          <w:color w:val="0070C0"/>
          <w:u w:val="single"/>
          <w:lang w:eastAsia="ja-JP"/>
        </w:rPr>
      </w:pPr>
      <w:r w:rsidRPr="00A575D6">
        <w:rPr>
          <w:rFonts w:eastAsia="MS Mincho" w:cs="NewtonTT-Regular"/>
          <w:iCs/>
          <w:lang w:eastAsia="ja-JP"/>
        </w:rPr>
        <w:t xml:space="preserve">Скрипкин, А. С. </w:t>
      </w:r>
      <w:r w:rsidRPr="00A575D6">
        <w:rPr>
          <w:rFonts w:eastAsia="MS Mincho" w:cs="NewtonTT-Regular"/>
          <w:lang w:eastAsia="ja-JP"/>
        </w:rPr>
        <w:t>История отечественной археологии: учебное пособие для бак</w:t>
      </w:r>
      <w:r w:rsidRPr="00A575D6">
        <w:rPr>
          <w:rFonts w:eastAsia="MS Mincho" w:cs="NewtonTT-Regular"/>
          <w:lang w:eastAsia="ja-JP"/>
        </w:rPr>
        <w:t>а</w:t>
      </w:r>
      <w:r w:rsidRPr="00A575D6">
        <w:rPr>
          <w:rFonts w:eastAsia="MS Mincho" w:cs="NewtonTT-Regular"/>
          <w:lang w:eastAsia="ja-JP"/>
        </w:rPr>
        <w:t xml:space="preserve">лавриата и магистратуры / А. С. Скрипкин. — М.: Издательство Юрайт, 2017. — 171 с. — (Серия : Университеты России). — ISBN 978-5-534-03557-5. Режим доступа: </w:t>
      </w:r>
      <w:hyperlink r:id="rId14" w:history="1">
        <w:r w:rsidRPr="00A575D6">
          <w:rPr>
            <w:rFonts w:eastAsia="MS Mincho" w:cs="NewtonTT-Regular"/>
            <w:color w:val="0000FF"/>
            <w:u w:val="single"/>
            <w:lang w:eastAsia="ja-JP"/>
          </w:rPr>
          <w:t>https://urait.ru/book/istoriya-otechestvennoy-arheologii-415380</w:t>
        </w:r>
      </w:hyperlink>
      <w:r w:rsidRPr="00A575D6">
        <w:rPr>
          <w:rFonts w:eastAsia="MS Mincho" w:cs="NewtonTT-Regular"/>
          <w:lang w:eastAsia="ja-JP"/>
        </w:rPr>
        <w:t xml:space="preserve"> </w:t>
      </w:r>
    </w:p>
    <w:p w:rsidR="00CF6FE0" w:rsidRPr="00A575D6" w:rsidRDefault="00CF6FE0" w:rsidP="00CF6FE0">
      <w:pPr>
        <w:rPr>
          <w:bCs/>
          <w:color w:val="0070C0"/>
        </w:rPr>
      </w:pPr>
      <w:r w:rsidRPr="00A575D6">
        <w:t>Этнология (этнография): учебник для академического бакалавриата / В. А. Коз</w:t>
      </w:r>
      <w:r w:rsidRPr="00A575D6">
        <w:t>ь</w:t>
      </w:r>
      <w:r w:rsidRPr="00A575D6">
        <w:t xml:space="preserve">мин [и др.]; под ред. В. А. Козьмина, В. С. Бузина. — М.: Издательство Юрайт, 2017. — 438 с. — (Серия : Бакалавр. Академический курс). — ISBN 978-5-534-00916-3. Режим доступа: </w:t>
      </w:r>
      <w:hyperlink r:id="rId15" w:history="1">
        <w:r w:rsidRPr="00A575D6">
          <w:rPr>
            <w:color w:val="0000FF"/>
            <w:u w:val="single"/>
          </w:rPr>
          <w:t>https://urait.ru/book/etnologiya-etnografiya-412890</w:t>
        </w:r>
      </w:hyperlink>
      <w:r w:rsidRPr="00A575D6">
        <w:t xml:space="preserve"> </w:t>
      </w:r>
    </w:p>
    <w:p w:rsidR="00CF6FE0" w:rsidRPr="00A575D6" w:rsidRDefault="00CF6FE0" w:rsidP="00CF6FE0">
      <w:pPr>
        <w:rPr>
          <w:bCs/>
        </w:rPr>
      </w:pPr>
    </w:p>
    <w:p w:rsidR="00CF6FE0" w:rsidRPr="00A575D6" w:rsidRDefault="00CF6FE0" w:rsidP="00CF6FE0">
      <w:pPr>
        <w:rPr>
          <w:b/>
          <w:bCs/>
        </w:rPr>
      </w:pPr>
      <w:r w:rsidRPr="00A575D6">
        <w:rPr>
          <w:b/>
          <w:bCs/>
        </w:rPr>
        <w:tab/>
      </w:r>
    </w:p>
    <w:p w:rsidR="00CF6FE0" w:rsidRPr="00A575D6" w:rsidRDefault="00CF6FE0" w:rsidP="00CF6FE0">
      <w:pPr>
        <w:rPr>
          <w:b/>
          <w:bCs/>
        </w:rPr>
      </w:pPr>
      <w:r w:rsidRPr="00A575D6">
        <w:rPr>
          <w:b/>
          <w:bCs/>
        </w:rPr>
        <w:t xml:space="preserve">б) Дополнительная литература: </w:t>
      </w:r>
    </w:p>
    <w:p w:rsidR="00CF6FE0" w:rsidRPr="00A575D6" w:rsidRDefault="00CF6FE0" w:rsidP="00CF6FE0">
      <w:pPr>
        <w:rPr>
          <w:bCs/>
          <w:color w:val="0070C0"/>
        </w:rPr>
      </w:pPr>
      <w:r w:rsidRPr="00A575D6">
        <w:rPr>
          <w:bCs/>
        </w:rPr>
        <w:t xml:space="preserve">Добровольская, М.В. Археология: учебное пособие / М.В. Добровольская, А.Ю. Можайский. — Москва: Прометей, 2012. — 116 с. — ISBN 978-5-4263-0082-8. — Текст : электронный // Электронно-библиотечная система «Лань» : [сайт]. — </w:t>
      </w:r>
      <w:r w:rsidRPr="00A575D6">
        <w:rPr>
          <w:bCs/>
          <w:color w:val="0070C0"/>
        </w:rPr>
        <w:t xml:space="preserve">URL: </w:t>
      </w:r>
      <w:hyperlink r:id="rId16" w:history="1">
        <w:r w:rsidRPr="00A575D6">
          <w:rPr>
            <w:bCs/>
            <w:color w:val="0000FF"/>
            <w:u w:val="single"/>
          </w:rPr>
          <w:t>https://e.lanbook.com/book/</w:t>
        </w:r>
      </w:hyperlink>
    </w:p>
    <w:p w:rsidR="00CF6FE0" w:rsidRPr="00A575D6" w:rsidRDefault="00CF6FE0" w:rsidP="00CF6FE0">
      <w:pPr>
        <w:rPr>
          <w:bCs/>
          <w:color w:val="0070C0"/>
        </w:rPr>
      </w:pPr>
      <w:r w:rsidRPr="00A575D6">
        <w:rPr>
          <w:bCs/>
        </w:rPr>
        <w:t xml:space="preserve">Фаган, Б. Археология. В начале / Б. Фаган, К. ДеКорс. — Москва: Техносфера, 2007. — 592 с. — ISBN 978-5-94836-119-2. — Текст: электронный // Электронно-библиотечная система «Лань» : [сайт]. </w:t>
      </w:r>
      <w:r w:rsidRPr="00A575D6">
        <w:rPr>
          <w:bCs/>
          <w:color w:val="0070C0"/>
        </w:rPr>
        <w:t xml:space="preserve">— </w:t>
      </w:r>
      <w:r w:rsidRPr="00A575D6">
        <w:rPr>
          <w:bCs/>
          <w:color w:val="0070C0"/>
          <w:u w:val="single"/>
        </w:rPr>
        <w:t xml:space="preserve">URL: </w:t>
      </w:r>
      <w:hyperlink r:id="rId17" w:history="1">
        <w:r w:rsidRPr="00A575D6">
          <w:rPr>
            <w:bCs/>
            <w:color w:val="0000FF"/>
            <w:u w:val="single"/>
          </w:rPr>
          <w:t>https://e.lanbook.com/book/73028</w:t>
        </w:r>
      </w:hyperlink>
      <w:r w:rsidRPr="00A575D6">
        <w:rPr>
          <w:bCs/>
          <w:color w:val="0070C0"/>
        </w:rPr>
        <w:t xml:space="preserve"> </w:t>
      </w:r>
    </w:p>
    <w:p w:rsidR="00CF6FE0" w:rsidRPr="00A575D6" w:rsidRDefault="00CF6FE0" w:rsidP="00CF6FE0">
      <w:pPr>
        <w:rPr>
          <w:bCs/>
        </w:rPr>
      </w:pPr>
      <w:r w:rsidRPr="00A575D6">
        <w:rPr>
          <w:bCs/>
        </w:rPr>
        <w:t xml:space="preserve">Этика в археологии: сборник научных трудов. — Уфа: БГПУ имени М. Акмуллы, 2016. — 203 с. — ISBN 978-5-87978-945-4. — Текст: электронный // Электронно-библиотечная система «Лань»: [сайт]. — </w:t>
      </w:r>
      <w:r w:rsidRPr="00A575D6">
        <w:rPr>
          <w:bCs/>
          <w:color w:val="0070C0"/>
          <w:u w:val="single"/>
        </w:rPr>
        <w:t xml:space="preserve">URL: </w:t>
      </w:r>
      <w:hyperlink r:id="rId18" w:history="1">
        <w:r w:rsidRPr="00A575D6">
          <w:rPr>
            <w:bCs/>
            <w:color w:val="0000FF"/>
            <w:u w:val="single"/>
          </w:rPr>
          <w:t>https://e.lanbook.com/book</w:t>
        </w:r>
      </w:hyperlink>
      <w:r w:rsidRPr="00A575D6">
        <w:rPr>
          <w:bCs/>
          <w:color w:val="0070C0"/>
          <w:u w:val="single"/>
        </w:rPr>
        <w:t xml:space="preserve"> </w:t>
      </w:r>
    </w:p>
    <w:p w:rsidR="00CF6FE0" w:rsidRPr="00A575D6" w:rsidRDefault="00CF6FE0" w:rsidP="00CF6FE0">
      <w:pPr>
        <w:rPr>
          <w:bCs/>
        </w:rPr>
      </w:pPr>
    </w:p>
    <w:p w:rsidR="00CF6FE0" w:rsidRPr="00A575D6" w:rsidRDefault="00CF6FE0" w:rsidP="00CF6FE0">
      <w:pPr>
        <w:rPr>
          <w:bCs/>
        </w:rPr>
      </w:pPr>
    </w:p>
    <w:p w:rsidR="00CF6FE0" w:rsidRPr="00A575D6" w:rsidRDefault="00CF6FE0" w:rsidP="00CF6FE0">
      <w:pPr>
        <w:widowControl/>
        <w:tabs>
          <w:tab w:val="left" w:pos="993"/>
        </w:tabs>
        <w:rPr>
          <w:b/>
        </w:rPr>
      </w:pPr>
      <w:r w:rsidRPr="00A575D6">
        <w:rPr>
          <w:b/>
          <w:bCs/>
          <w:spacing w:val="40"/>
        </w:rPr>
        <w:t>в)</w:t>
      </w:r>
      <w:r w:rsidRPr="00A575D6">
        <w:rPr>
          <w:b/>
          <w:bCs/>
        </w:rPr>
        <w:t xml:space="preserve"> </w:t>
      </w:r>
      <w:r w:rsidRPr="00A575D6">
        <w:rPr>
          <w:b/>
        </w:rPr>
        <w:t xml:space="preserve">Методические указания: </w:t>
      </w:r>
    </w:p>
    <w:p w:rsidR="00CF6FE0" w:rsidRPr="00A575D6" w:rsidRDefault="00CF6FE0" w:rsidP="00CF6FE0">
      <w:pPr>
        <w:widowControl/>
      </w:pPr>
      <w:r w:rsidRPr="00A575D6">
        <w:t>Безруков А. В. Археология Урала и Поволжья [Электронный ресурс]: учебно-методическое пособие / А. В. Безруков; МГТУ. - Магнитогорск: МГТУ, 2018. - 1 эле</w:t>
      </w:r>
      <w:r w:rsidRPr="00A575D6">
        <w:t>к</w:t>
      </w:r>
      <w:r w:rsidRPr="00A575D6">
        <w:t xml:space="preserve">трон. опт. диск (CD-ROM). - Режим доступа: </w:t>
      </w:r>
      <w:hyperlink r:id="rId19" w:history="1">
        <w:r w:rsidRPr="00A575D6">
          <w:rPr>
            <w:color w:val="0000FF"/>
            <w:u w:val="single"/>
          </w:rPr>
          <w:t>https://magtu.informsystema.ru/uploader/fileUpload?name=1277.pdf&amp;show=dcatalogues/1/1123472/1277.pdf&amp;view=true</w:t>
        </w:r>
      </w:hyperlink>
    </w:p>
    <w:p w:rsidR="00CF6FE0" w:rsidRPr="00A575D6" w:rsidRDefault="00CF6FE0" w:rsidP="00CF6FE0">
      <w:pPr>
        <w:widowControl/>
      </w:pPr>
      <w:r w:rsidRPr="00A575D6">
        <w:t xml:space="preserve">Безруков А. В. Археология [Электронный ресурс] : учебно-методическое пособие / А. В. Безруков ; МГТУ. - Магнитогорск: МГТУ, 2015. - 1 электрон. опт. диск (CD-ROM). - Режим доступа: </w:t>
      </w:r>
      <w:hyperlink r:id="rId20" w:history="1">
        <w:r w:rsidRPr="00A575D6">
          <w:rPr>
            <w:color w:val="0000FF"/>
            <w:u w:val="single"/>
          </w:rPr>
          <w:t>https://magtu.informsystema.ru/uploader/fileUpload?name=1277.pdf&amp;show=dcatalogues/1/1123472/1277.pdf&amp;view=true</w:t>
        </w:r>
      </w:hyperlink>
    </w:p>
    <w:p w:rsidR="00CF6FE0" w:rsidRPr="00A575D6" w:rsidRDefault="00CF6FE0" w:rsidP="00CF6FE0">
      <w:pPr>
        <w:widowControl/>
        <w:rPr>
          <w:b/>
          <w:bCs/>
          <w:spacing w:val="40"/>
        </w:rPr>
      </w:pPr>
    </w:p>
    <w:p w:rsidR="00CF6FE0" w:rsidRPr="00A575D6" w:rsidRDefault="00CF6FE0" w:rsidP="00CF6FE0">
      <w:pPr>
        <w:widowControl/>
        <w:rPr>
          <w:b/>
        </w:rPr>
      </w:pPr>
      <w:r w:rsidRPr="00A575D6">
        <w:rPr>
          <w:b/>
          <w:bCs/>
          <w:spacing w:val="40"/>
        </w:rPr>
        <w:t>г)</w:t>
      </w:r>
      <w:r w:rsidRPr="00A575D6">
        <w:rPr>
          <w:bCs/>
        </w:rPr>
        <w:t xml:space="preserve"> </w:t>
      </w:r>
      <w:r w:rsidRPr="00A575D6">
        <w:rPr>
          <w:b/>
        </w:rPr>
        <w:t xml:space="preserve">Программное обеспечение </w:t>
      </w:r>
      <w:r w:rsidRPr="00A575D6">
        <w:rPr>
          <w:b/>
          <w:bCs/>
          <w:spacing w:val="40"/>
        </w:rPr>
        <w:t>и</w:t>
      </w:r>
      <w:r w:rsidRPr="00A575D6">
        <w:rPr>
          <w:b/>
          <w:bCs/>
        </w:rPr>
        <w:t xml:space="preserve"> </w:t>
      </w:r>
      <w:r w:rsidRPr="00A575D6">
        <w:rPr>
          <w:b/>
        </w:rPr>
        <w:t xml:space="preserve">Интернет-ресурсы: </w:t>
      </w:r>
    </w:p>
    <w:p w:rsidR="00CF6FE0" w:rsidRPr="00A575D6" w:rsidRDefault="00CF6FE0" w:rsidP="00CF6FE0">
      <w:pPr>
        <w:widowControl/>
        <w:rPr>
          <w:b/>
        </w:rPr>
      </w:pPr>
    </w:p>
    <w:p w:rsidR="00CF6FE0" w:rsidRPr="00A575D6" w:rsidRDefault="00CF6FE0" w:rsidP="00CF6FE0">
      <w:pPr>
        <w:adjustRightInd/>
        <w:spacing w:line="275" w:lineRule="exact"/>
        <w:ind w:left="786" w:firstLine="0"/>
        <w:jc w:val="left"/>
        <w:rPr>
          <w:lang w:bidi="ru-RU"/>
        </w:rPr>
      </w:pPr>
      <w:r w:rsidRPr="00A575D6">
        <w:rPr>
          <w:lang w:bidi="ru-RU"/>
        </w:rPr>
        <w:t>Программное обеспечение</w:t>
      </w:r>
    </w:p>
    <w:p w:rsidR="00CF6FE0" w:rsidRPr="00A575D6" w:rsidRDefault="00CF6FE0" w:rsidP="00CF6FE0">
      <w:pPr>
        <w:adjustRightInd/>
        <w:spacing w:before="3"/>
        <w:ind w:firstLine="0"/>
        <w:jc w:val="left"/>
        <w:rPr>
          <w:lang w:bidi="ru-RU"/>
        </w:rPr>
      </w:pPr>
    </w:p>
    <w:tbl>
      <w:tblPr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3"/>
        <w:gridCol w:w="2991"/>
        <w:gridCol w:w="1901"/>
      </w:tblGrid>
      <w:tr w:rsidR="00CF6FE0" w:rsidRPr="00A575D6" w:rsidTr="00B6332A">
        <w:trPr>
          <w:trHeight w:val="551"/>
        </w:trPr>
        <w:tc>
          <w:tcPr>
            <w:tcW w:w="2933" w:type="dxa"/>
            <w:shd w:val="clear" w:color="auto" w:fill="auto"/>
          </w:tcPr>
          <w:p w:rsidR="00CF6FE0" w:rsidRPr="00A575D6" w:rsidRDefault="00CF6FE0" w:rsidP="00B6332A">
            <w:pPr>
              <w:adjustRightInd/>
              <w:spacing w:before="135"/>
              <w:ind w:left="110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>Наименование ПО</w:t>
            </w:r>
          </w:p>
        </w:tc>
        <w:tc>
          <w:tcPr>
            <w:tcW w:w="2991" w:type="dxa"/>
            <w:shd w:val="clear" w:color="auto" w:fill="auto"/>
          </w:tcPr>
          <w:p w:rsidR="00CF6FE0" w:rsidRPr="00A575D6" w:rsidRDefault="00CF6FE0" w:rsidP="00B6332A">
            <w:pPr>
              <w:adjustRightInd/>
              <w:spacing w:before="135"/>
              <w:ind w:left="105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>№ договора</w:t>
            </w:r>
          </w:p>
        </w:tc>
        <w:tc>
          <w:tcPr>
            <w:tcW w:w="1901" w:type="dxa"/>
            <w:shd w:val="clear" w:color="auto" w:fill="auto"/>
          </w:tcPr>
          <w:p w:rsidR="00CF6FE0" w:rsidRPr="00A575D6" w:rsidRDefault="00CF6FE0" w:rsidP="00B6332A">
            <w:pPr>
              <w:tabs>
                <w:tab w:val="left" w:pos="871"/>
              </w:tabs>
              <w:adjustRightInd/>
              <w:spacing w:line="273" w:lineRule="exact"/>
              <w:ind w:left="109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>Срок</w:t>
            </w:r>
            <w:r w:rsidRPr="00A575D6">
              <w:rPr>
                <w:rFonts w:eastAsia="Calibri"/>
                <w:sz w:val="22"/>
                <w:szCs w:val="22"/>
                <w:lang w:bidi="ru-RU"/>
              </w:rPr>
              <w:tab/>
              <w:t>действия</w:t>
            </w:r>
          </w:p>
          <w:p w:rsidR="00CF6FE0" w:rsidRPr="00A575D6" w:rsidRDefault="00CF6FE0" w:rsidP="00B6332A">
            <w:pPr>
              <w:adjustRightInd/>
              <w:spacing w:before="2" w:line="257" w:lineRule="exact"/>
              <w:ind w:left="109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>лицензии</w:t>
            </w:r>
          </w:p>
        </w:tc>
      </w:tr>
      <w:tr w:rsidR="00CF6FE0" w:rsidRPr="00A575D6" w:rsidTr="00B6332A">
        <w:trPr>
          <w:trHeight w:val="830"/>
        </w:trPr>
        <w:tc>
          <w:tcPr>
            <w:tcW w:w="2933" w:type="dxa"/>
            <w:shd w:val="clear" w:color="auto" w:fill="auto"/>
          </w:tcPr>
          <w:p w:rsidR="00CF6FE0" w:rsidRPr="00A575D6" w:rsidRDefault="00CF6FE0" w:rsidP="00B6332A">
            <w:pPr>
              <w:adjustRightInd/>
              <w:spacing w:line="273" w:lineRule="exact"/>
              <w:ind w:left="108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>MS Windows 7</w:t>
            </w:r>
          </w:p>
        </w:tc>
        <w:tc>
          <w:tcPr>
            <w:tcW w:w="2991" w:type="dxa"/>
            <w:shd w:val="clear" w:color="auto" w:fill="auto"/>
          </w:tcPr>
          <w:p w:rsidR="00CF6FE0" w:rsidRPr="00A575D6" w:rsidRDefault="00CF6FE0" w:rsidP="00B6332A">
            <w:pPr>
              <w:adjustRightInd/>
              <w:spacing w:line="273" w:lineRule="exact"/>
              <w:ind w:left="105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>Д-1227 от 08.10.2018</w:t>
            </w:r>
          </w:p>
          <w:p w:rsidR="00CF6FE0" w:rsidRPr="00A575D6" w:rsidRDefault="00CF6FE0" w:rsidP="00B6332A">
            <w:pPr>
              <w:adjustRightInd/>
              <w:spacing w:before="7" w:line="274" w:lineRule="exact"/>
              <w:ind w:left="105" w:right="95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 xml:space="preserve">Д-757-17 от 27.06.2017 </w:t>
            </w:r>
            <w:r w:rsidRPr="00A575D6">
              <w:rPr>
                <w:rFonts w:eastAsia="Calibri"/>
                <w:spacing w:val="-8"/>
                <w:sz w:val="22"/>
                <w:szCs w:val="22"/>
                <w:lang w:bidi="ru-RU"/>
              </w:rPr>
              <w:t xml:space="preserve">Д- </w:t>
            </w:r>
            <w:r w:rsidRPr="00A575D6">
              <w:rPr>
                <w:rFonts w:eastAsia="Calibri"/>
                <w:sz w:val="22"/>
                <w:szCs w:val="22"/>
                <w:lang w:bidi="ru-RU"/>
              </w:rPr>
              <w:t>593-16 от 20.05.2016</w:t>
            </w:r>
          </w:p>
        </w:tc>
        <w:tc>
          <w:tcPr>
            <w:tcW w:w="1901" w:type="dxa"/>
            <w:shd w:val="clear" w:color="auto" w:fill="auto"/>
          </w:tcPr>
          <w:p w:rsidR="00CF6FE0" w:rsidRPr="00A575D6" w:rsidRDefault="00CF6FE0" w:rsidP="00B6332A">
            <w:pPr>
              <w:adjustRightInd/>
              <w:spacing w:line="273" w:lineRule="exact"/>
              <w:ind w:left="109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>11.10.2021</w:t>
            </w:r>
          </w:p>
          <w:p w:rsidR="00CF6FE0" w:rsidRPr="00A575D6" w:rsidRDefault="00CF6FE0" w:rsidP="00B6332A">
            <w:pPr>
              <w:adjustRightInd/>
              <w:spacing w:before="2" w:line="275" w:lineRule="exact"/>
              <w:ind w:left="109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>27.07.2018</w:t>
            </w:r>
          </w:p>
          <w:p w:rsidR="00CF6FE0" w:rsidRPr="00A575D6" w:rsidRDefault="00CF6FE0" w:rsidP="00B6332A">
            <w:pPr>
              <w:adjustRightInd/>
              <w:spacing w:line="260" w:lineRule="exact"/>
              <w:ind w:left="109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>20.05.2017</w:t>
            </w:r>
          </w:p>
        </w:tc>
      </w:tr>
      <w:tr w:rsidR="00CF6FE0" w:rsidRPr="00A575D6" w:rsidTr="00B6332A">
        <w:trPr>
          <w:trHeight w:val="273"/>
        </w:trPr>
        <w:tc>
          <w:tcPr>
            <w:tcW w:w="2933" w:type="dxa"/>
            <w:shd w:val="clear" w:color="auto" w:fill="auto"/>
          </w:tcPr>
          <w:p w:rsidR="00CF6FE0" w:rsidRPr="00A575D6" w:rsidRDefault="00CF6FE0" w:rsidP="00B6332A">
            <w:pPr>
              <w:adjustRightInd/>
              <w:spacing w:line="253" w:lineRule="exact"/>
              <w:ind w:left="110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>MS Office 2007</w:t>
            </w:r>
          </w:p>
        </w:tc>
        <w:tc>
          <w:tcPr>
            <w:tcW w:w="2991" w:type="dxa"/>
            <w:shd w:val="clear" w:color="auto" w:fill="auto"/>
          </w:tcPr>
          <w:p w:rsidR="00CF6FE0" w:rsidRPr="00A575D6" w:rsidRDefault="00CF6FE0" w:rsidP="00B6332A">
            <w:pPr>
              <w:adjustRightInd/>
              <w:spacing w:line="253" w:lineRule="exact"/>
              <w:ind w:left="105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>№ 135 от 17.09.2007</w:t>
            </w:r>
          </w:p>
        </w:tc>
        <w:tc>
          <w:tcPr>
            <w:tcW w:w="1901" w:type="dxa"/>
            <w:shd w:val="clear" w:color="auto" w:fill="auto"/>
          </w:tcPr>
          <w:p w:rsidR="00CF6FE0" w:rsidRPr="00A575D6" w:rsidRDefault="00CF6FE0" w:rsidP="00B6332A">
            <w:pPr>
              <w:adjustRightInd/>
              <w:spacing w:line="253" w:lineRule="exact"/>
              <w:ind w:left="109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>бессрочно</w:t>
            </w:r>
          </w:p>
        </w:tc>
      </w:tr>
      <w:tr w:rsidR="00CF6FE0" w:rsidRPr="00A575D6" w:rsidTr="00B6332A">
        <w:trPr>
          <w:trHeight w:val="830"/>
        </w:trPr>
        <w:tc>
          <w:tcPr>
            <w:tcW w:w="2933" w:type="dxa"/>
            <w:shd w:val="clear" w:color="auto" w:fill="auto"/>
          </w:tcPr>
          <w:p w:rsidR="00CF6FE0" w:rsidRPr="00A575D6" w:rsidRDefault="00CF6FE0" w:rsidP="00B6332A">
            <w:pPr>
              <w:ind w:left="108" w:firstLine="0"/>
            </w:pPr>
            <w:r w:rsidRPr="00A575D6">
              <w:rPr>
                <w:lang w:val="en-US"/>
              </w:rPr>
              <w:t>FAR</w:t>
            </w:r>
            <w:r w:rsidRPr="00A575D6">
              <w:t xml:space="preserve"> </w:t>
            </w:r>
            <w:r w:rsidRPr="00A575D6">
              <w:rPr>
                <w:lang w:val="en-US"/>
              </w:rPr>
              <w:t>Manager</w:t>
            </w:r>
            <w:r w:rsidRPr="00A575D6">
              <w:t xml:space="preserve"> </w:t>
            </w:r>
          </w:p>
          <w:p w:rsidR="00CF6FE0" w:rsidRPr="00A575D6" w:rsidRDefault="00CF6FE0" w:rsidP="00B6332A">
            <w:pPr>
              <w:adjustRightInd/>
              <w:spacing w:before="4" w:line="257" w:lineRule="exact"/>
              <w:ind w:left="110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</w:p>
        </w:tc>
        <w:tc>
          <w:tcPr>
            <w:tcW w:w="2991" w:type="dxa"/>
            <w:shd w:val="clear" w:color="auto" w:fill="auto"/>
          </w:tcPr>
          <w:p w:rsidR="00CF6FE0" w:rsidRPr="00A575D6" w:rsidRDefault="00CF6FE0" w:rsidP="00B6332A">
            <w:pPr>
              <w:adjustRightInd/>
              <w:spacing w:before="1" w:line="275" w:lineRule="exact"/>
              <w:ind w:left="105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t xml:space="preserve">свободно распространяемое ПО </w:t>
            </w:r>
          </w:p>
          <w:p w:rsidR="00CF6FE0" w:rsidRPr="00A575D6" w:rsidRDefault="00CF6FE0" w:rsidP="00B6332A">
            <w:pPr>
              <w:adjustRightInd/>
              <w:spacing w:before="2" w:line="257" w:lineRule="exact"/>
              <w:ind w:left="105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</w:p>
        </w:tc>
        <w:tc>
          <w:tcPr>
            <w:tcW w:w="1901" w:type="dxa"/>
            <w:shd w:val="clear" w:color="auto" w:fill="auto"/>
          </w:tcPr>
          <w:p w:rsidR="00CF6FE0" w:rsidRPr="00A575D6" w:rsidRDefault="00CF6FE0" w:rsidP="00B6332A">
            <w:pPr>
              <w:adjustRightInd/>
              <w:spacing w:before="1" w:line="275" w:lineRule="exact"/>
              <w:ind w:left="109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t>бессрочно</w:t>
            </w:r>
            <w:r w:rsidRPr="00A575D6">
              <w:rPr>
                <w:rFonts w:eastAsia="Calibri"/>
                <w:sz w:val="22"/>
                <w:szCs w:val="22"/>
                <w:lang w:bidi="ru-RU"/>
              </w:rPr>
              <w:t xml:space="preserve"> </w:t>
            </w:r>
          </w:p>
          <w:p w:rsidR="00CF6FE0" w:rsidRPr="00A575D6" w:rsidRDefault="00CF6FE0" w:rsidP="00B6332A">
            <w:pPr>
              <w:adjustRightInd/>
              <w:spacing w:before="2" w:line="257" w:lineRule="exact"/>
              <w:ind w:left="109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</w:p>
        </w:tc>
      </w:tr>
      <w:tr w:rsidR="00CF6FE0" w:rsidRPr="00A575D6" w:rsidTr="00B6332A">
        <w:trPr>
          <w:trHeight w:val="551"/>
        </w:trPr>
        <w:tc>
          <w:tcPr>
            <w:tcW w:w="2933" w:type="dxa"/>
            <w:shd w:val="clear" w:color="auto" w:fill="auto"/>
          </w:tcPr>
          <w:p w:rsidR="00CF6FE0" w:rsidRPr="00A575D6" w:rsidRDefault="00CF6FE0" w:rsidP="00B6332A">
            <w:pPr>
              <w:adjustRightInd/>
              <w:spacing w:line="273" w:lineRule="exact"/>
              <w:ind w:left="110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>7Zip</w:t>
            </w:r>
          </w:p>
        </w:tc>
        <w:tc>
          <w:tcPr>
            <w:tcW w:w="2991" w:type="dxa"/>
            <w:shd w:val="clear" w:color="auto" w:fill="auto"/>
          </w:tcPr>
          <w:p w:rsidR="00CF6FE0" w:rsidRPr="00A575D6" w:rsidRDefault="00CF6FE0" w:rsidP="00B6332A">
            <w:pPr>
              <w:tabs>
                <w:tab w:val="left" w:pos="1318"/>
              </w:tabs>
              <w:adjustRightInd/>
              <w:spacing w:line="273" w:lineRule="exact"/>
              <w:ind w:left="105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>свободно</w:t>
            </w:r>
            <w:r w:rsidRPr="00A575D6">
              <w:rPr>
                <w:rFonts w:eastAsia="Calibri"/>
                <w:sz w:val="22"/>
                <w:szCs w:val="22"/>
                <w:lang w:bidi="ru-RU"/>
              </w:rPr>
              <w:tab/>
              <w:t>распространяе-</w:t>
            </w:r>
          </w:p>
          <w:p w:rsidR="00CF6FE0" w:rsidRPr="00A575D6" w:rsidRDefault="00CF6FE0" w:rsidP="00B6332A">
            <w:pPr>
              <w:adjustRightInd/>
              <w:spacing w:before="2" w:line="257" w:lineRule="exact"/>
              <w:ind w:left="105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>мое</w:t>
            </w:r>
          </w:p>
        </w:tc>
        <w:tc>
          <w:tcPr>
            <w:tcW w:w="1901" w:type="dxa"/>
            <w:shd w:val="clear" w:color="auto" w:fill="auto"/>
          </w:tcPr>
          <w:p w:rsidR="00CF6FE0" w:rsidRPr="00A575D6" w:rsidRDefault="00CF6FE0" w:rsidP="00B6332A">
            <w:pPr>
              <w:adjustRightInd/>
              <w:spacing w:line="273" w:lineRule="exact"/>
              <w:ind w:left="109" w:firstLine="0"/>
              <w:jc w:val="left"/>
              <w:rPr>
                <w:rFonts w:eastAsia="Calibri"/>
                <w:sz w:val="22"/>
                <w:szCs w:val="22"/>
                <w:lang w:bidi="ru-RU"/>
              </w:rPr>
            </w:pPr>
            <w:r w:rsidRPr="00A575D6">
              <w:rPr>
                <w:rFonts w:eastAsia="Calibri"/>
                <w:sz w:val="22"/>
                <w:szCs w:val="22"/>
                <w:lang w:bidi="ru-RU"/>
              </w:rPr>
              <w:t>бессрочно</w:t>
            </w:r>
          </w:p>
        </w:tc>
      </w:tr>
    </w:tbl>
    <w:p w:rsidR="00CF6FE0" w:rsidRPr="00A575D6" w:rsidRDefault="00CF6FE0" w:rsidP="00CF6FE0">
      <w:pPr>
        <w:widowControl/>
        <w:rPr>
          <w:b/>
        </w:rPr>
      </w:pPr>
    </w:p>
    <w:p w:rsidR="00CF6FE0" w:rsidRPr="00A575D6" w:rsidRDefault="00CF6FE0" w:rsidP="00CF6FE0">
      <w:pPr>
        <w:widowControl/>
      </w:pPr>
      <w:r w:rsidRPr="00A575D6">
        <w:t>Интернет-ресурсы</w:t>
      </w:r>
    </w:p>
    <w:p w:rsidR="00CF6FE0" w:rsidRPr="00A575D6" w:rsidRDefault="00CF6FE0" w:rsidP="00CF6FE0">
      <w:pPr>
        <w:widowControl/>
        <w:rPr>
          <w:b/>
        </w:rPr>
      </w:pPr>
    </w:p>
    <w:p w:rsidR="00CF6FE0" w:rsidRPr="00A575D6" w:rsidRDefault="00CF6FE0" w:rsidP="00CF6FE0">
      <w:pPr>
        <w:widowControl/>
        <w:rPr>
          <w:iCs/>
          <w:color w:val="0070C0"/>
        </w:rPr>
      </w:pPr>
      <w:r w:rsidRPr="00A575D6">
        <w:t>АРХЕОЛОГИЯ.РУ – крупнейший российский научно-просветительский портал, посвященный археологии.</w:t>
      </w:r>
      <w:r w:rsidRPr="00A575D6">
        <w:rPr>
          <w:iCs/>
        </w:rPr>
        <w:t xml:space="preserve"> – Режим доступа: </w:t>
      </w:r>
      <w:hyperlink r:id="rId21" w:history="1">
        <w:r w:rsidRPr="00A575D6">
          <w:rPr>
            <w:iCs/>
            <w:color w:val="0000FF"/>
            <w:u w:val="single"/>
          </w:rPr>
          <w:t>http://www.archaeology.ru/</w:t>
        </w:r>
      </w:hyperlink>
      <w:r w:rsidRPr="00A575D6">
        <w:rPr>
          <w:iCs/>
          <w:color w:val="0070C0"/>
        </w:rPr>
        <w:t xml:space="preserve"> </w:t>
      </w:r>
    </w:p>
    <w:p w:rsidR="00CF6FE0" w:rsidRPr="00A575D6" w:rsidRDefault="00CF6FE0" w:rsidP="00CF6FE0">
      <w:pPr>
        <w:widowControl/>
      </w:pPr>
      <w:r w:rsidRPr="00A575D6">
        <w:t>Электронно-библиотечная система «Айбукс»</w:t>
      </w:r>
      <w:r w:rsidRPr="00A575D6">
        <w:rPr>
          <w:iCs/>
        </w:rPr>
        <w:t xml:space="preserve">. – Режим доступа: </w:t>
      </w:r>
      <w:hyperlink r:id="rId22" w:history="1">
        <w:r w:rsidRPr="00A575D6">
          <w:rPr>
            <w:color w:val="0000FF"/>
            <w:u w:val="single"/>
          </w:rPr>
          <w:t>http://ibooks.ru/</w:t>
        </w:r>
      </w:hyperlink>
      <w:r w:rsidRPr="00A575D6">
        <w:rPr>
          <w:color w:val="0070C0"/>
        </w:rPr>
        <w:t xml:space="preserve"> </w:t>
      </w:r>
    </w:p>
    <w:p w:rsidR="00CF6FE0" w:rsidRPr="00A575D6" w:rsidRDefault="00CF6FE0" w:rsidP="00CF6FE0">
      <w:pPr>
        <w:widowControl/>
      </w:pPr>
      <w:r w:rsidRPr="00A575D6">
        <w:t xml:space="preserve">Электронно-библиотечная система «Знаниум». </w:t>
      </w:r>
      <w:r w:rsidRPr="00A575D6">
        <w:rPr>
          <w:iCs/>
        </w:rPr>
        <w:t xml:space="preserve">– Режим доступа: </w:t>
      </w:r>
      <w:hyperlink r:id="rId23" w:history="1">
        <w:r w:rsidRPr="00A575D6">
          <w:rPr>
            <w:color w:val="0000FF"/>
            <w:u w:val="single"/>
          </w:rPr>
          <w:t>http://znanium.com/</w:t>
        </w:r>
      </w:hyperlink>
      <w:r w:rsidRPr="00A575D6">
        <w:rPr>
          <w:color w:val="0070C0"/>
        </w:rPr>
        <w:t xml:space="preserve"> </w:t>
      </w:r>
    </w:p>
    <w:p w:rsidR="00CF6FE0" w:rsidRPr="00A575D6" w:rsidRDefault="00CF6FE0" w:rsidP="00CF6FE0">
      <w:pPr>
        <w:widowControl/>
      </w:pPr>
      <w:r w:rsidRPr="00A575D6">
        <w:t>Электронно-библиотечная система «Лань»</w:t>
      </w:r>
      <w:r w:rsidRPr="00A575D6">
        <w:rPr>
          <w:iCs/>
        </w:rPr>
        <w:t xml:space="preserve">. – Режим доступа: </w:t>
      </w:r>
      <w:hyperlink r:id="rId24" w:history="1">
        <w:r w:rsidRPr="00A575D6">
          <w:rPr>
            <w:color w:val="0000FF"/>
            <w:u w:val="single"/>
          </w:rPr>
          <w:t>http://e.lanbook.com/</w:t>
        </w:r>
      </w:hyperlink>
      <w:r w:rsidRPr="00A575D6">
        <w:rPr>
          <w:color w:val="0563C1"/>
          <w:u w:val="single"/>
        </w:rPr>
        <w:t xml:space="preserve"> </w:t>
      </w:r>
    </w:p>
    <w:p w:rsidR="00CF6FE0" w:rsidRPr="00A575D6" w:rsidRDefault="00CF6FE0" w:rsidP="00CF6FE0">
      <w:pPr>
        <w:keepNext/>
        <w:autoSpaceDE/>
        <w:autoSpaceDN/>
        <w:adjustRightInd/>
        <w:outlineLvl w:val="0"/>
        <w:rPr>
          <w:b/>
          <w:iCs/>
          <w:lang w:eastAsia="x-none"/>
        </w:rPr>
      </w:pPr>
      <w:r w:rsidRPr="00A575D6">
        <w:rPr>
          <w:rFonts w:eastAsia="Calibri"/>
          <w:lang w:val="x-none" w:eastAsia="en-US"/>
        </w:rPr>
        <w:t xml:space="preserve">Электронно-библиотечная система «Юрайт». – </w:t>
      </w:r>
      <w:hyperlink r:id="rId25" w:history="1">
        <w:r w:rsidRPr="00A575D6">
          <w:rPr>
            <w:rFonts w:eastAsia="Calibri"/>
            <w:color w:val="0000FF"/>
            <w:u w:val="single"/>
            <w:lang w:val="x-none" w:eastAsia="en-US"/>
          </w:rPr>
          <w:t>https://urait.ru/</w:t>
        </w:r>
      </w:hyperlink>
      <w:r w:rsidRPr="00A575D6">
        <w:rPr>
          <w:rFonts w:eastAsia="Calibri"/>
          <w:lang w:eastAsia="en-US"/>
        </w:rPr>
        <w:t xml:space="preserve"> </w:t>
      </w:r>
    </w:p>
    <w:p w:rsidR="00CF6FE0" w:rsidRPr="00A575D6" w:rsidRDefault="00931B46" w:rsidP="00CF6FE0">
      <w:pPr>
        <w:widowControl/>
        <w:rPr>
          <w:b/>
          <w:bCs/>
        </w:rPr>
      </w:pPr>
      <w:r>
        <w:br w:type="page"/>
      </w:r>
      <w:r w:rsidR="00CF6FE0" w:rsidRPr="00A575D6">
        <w:rPr>
          <w:b/>
          <w:bCs/>
        </w:rPr>
        <w:t>9 Материально-техническое обеспечение дисциплины (модуля)</w:t>
      </w:r>
    </w:p>
    <w:p w:rsidR="00CF6FE0" w:rsidRPr="00A575D6" w:rsidRDefault="00CF6FE0" w:rsidP="00CF6FE0">
      <w:pPr>
        <w:widowControl/>
        <w:rPr>
          <w:bCs/>
        </w:rPr>
      </w:pPr>
    </w:p>
    <w:p w:rsidR="00CF6FE0" w:rsidRPr="00A575D6" w:rsidRDefault="00CF6FE0" w:rsidP="00CF6FE0">
      <w:pPr>
        <w:widowControl/>
      </w:pPr>
      <w:r w:rsidRPr="00A575D6">
        <w:t>Материально-техническое обеспечение дисциплины включает:</w:t>
      </w:r>
    </w:p>
    <w:p w:rsidR="00CF6FE0" w:rsidRPr="00A575D6" w:rsidRDefault="00CF6FE0" w:rsidP="00CF6FE0">
      <w:pPr>
        <w:widowControl/>
        <w:ind w:firstLine="0"/>
      </w:pPr>
    </w:p>
    <w:p w:rsidR="00CF6FE0" w:rsidRPr="00A575D6" w:rsidRDefault="00CF6FE0" w:rsidP="00CF6FE0">
      <w:pPr>
        <w:widowControl/>
        <w:ind w:firstLine="0"/>
      </w:pPr>
    </w:p>
    <w:tbl>
      <w:tblPr>
        <w:tblW w:w="5000" w:type="pct"/>
        <w:tblInd w:w="-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5580"/>
      </w:tblGrid>
      <w:tr w:rsidR="00CF6FE0" w:rsidRPr="00A575D6" w:rsidTr="00B6332A">
        <w:trPr>
          <w:tblHeader/>
        </w:trPr>
        <w:tc>
          <w:tcPr>
            <w:tcW w:w="1996" w:type="pct"/>
            <w:vAlign w:val="center"/>
          </w:tcPr>
          <w:p w:rsidR="00CF6FE0" w:rsidRPr="00A575D6" w:rsidRDefault="00CF6FE0" w:rsidP="00B6332A">
            <w:pPr>
              <w:jc w:val="center"/>
            </w:pPr>
            <w:r w:rsidRPr="00A575D6">
              <w:t xml:space="preserve">Тип и название аудитории </w:t>
            </w:r>
          </w:p>
        </w:tc>
        <w:tc>
          <w:tcPr>
            <w:tcW w:w="3004" w:type="pct"/>
            <w:vAlign w:val="center"/>
          </w:tcPr>
          <w:p w:rsidR="00CF6FE0" w:rsidRPr="00A575D6" w:rsidRDefault="00CF6FE0" w:rsidP="00B6332A">
            <w:pPr>
              <w:jc w:val="center"/>
            </w:pPr>
            <w:r w:rsidRPr="00A575D6">
              <w:t>Оснащение аудитории</w:t>
            </w:r>
          </w:p>
        </w:tc>
      </w:tr>
      <w:tr w:rsidR="00CF6FE0" w:rsidRPr="00A575D6" w:rsidTr="00B6332A">
        <w:tc>
          <w:tcPr>
            <w:tcW w:w="1996" w:type="pct"/>
          </w:tcPr>
          <w:p w:rsidR="00CF6FE0" w:rsidRPr="00A575D6" w:rsidRDefault="00CF6FE0" w:rsidP="00B6332A">
            <w:pPr>
              <w:ind w:firstLine="0"/>
            </w:pPr>
            <w:r w:rsidRPr="00A575D6">
              <w:t>Лекционная аудитория</w:t>
            </w:r>
          </w:p>
        </w:tc>
        <w:tc>
          <w:tcPr>
            <w:tcW w:w="3004" w:type="pct"/>
          </w:tcPr>
          <w:p w:rsidR="00CF6FE0" w:rsidRPr="00A575D6" w:rsidRDefault="00CF6FE0" w:rsidP="00B6332A">
            <w:pPr>
              <w:ind w:firstLine="0"/>
            </w:pPr>
            <w:r w:rsidRPr="00A575D6">
              <w:t>Мультимедийные средства хранения, передачи и представления информации</w:t>
            </w:r>
          </w:p>
        </w:tc>
      </w:tr>
      <w:tr w:rsidR="00CF6FE0" w:rsidRPr="00A575D6" w:rsidTr="00B6332A">
        <w:tc>
          <w:tcPr>
            <w:tcW w:w="1996" w:type="pct"/>
          </w:tcPr>
          <w:p w:rsidR="00CF6FE0" w:rsidRPr="00A575D6" w:rsidRDefault="00CF6FE0" w:rsidP="00B6332A">
            <w:pPr>
              <w:ind w:firstLine="0"/>
            </w:pPr>
            <w:r w:rsidRPr="00A575D6">
              <w:t>Учебные аудитории для провед</w:t>
            </w:r>
            <w:r w:rsidRPr="00A575D6">
              <w:t>е</w:t>
            </w:r>
            <w:r w:rsidRPr="00A575D6">
              <w:t>ния практических занятий, гру</w:t>
            </w:r>
            <w:r w:rsidRPr="00A575D6">
              <w:t>п</w:t>
            </w:r>
            <w:r w:rsidRPr="00A575D6">
              <w:t>повых и индивидуальных ко</w:t>
            </w:r>
            <w:r w:rsidRPr="00A575D6">
              <w:t>н</w:t>
            </w:r>
            <w:r w:rsidRPr="00A575D6">
              <w:t>сультаций, текущего контроля и промежуточной аттестации</w:t>
            </w:r>
          </w:p>
        </w:tc>
        <w:tc>
          <w:tcPr>
            <w:tcW w:w="3004" w:type="pct"/>
          </w:tcPr>
          <w:p w:rsidR="00CF6FE0" w:rsidRPr="00A575D6" w:rsidRDefault="00CF6FE0" w:rsidP="00B6332A">
            <w:pPr>
              <w:ind w:firstLine="0"/>
            </w:pPr>
            <w:r w:rsidRPr="00A575D6">
              <w:rPr>
                <w:color w:val="000000"/>
              </w:rPr>
              <w:t>Доска, мультимедийный проектор, экран</w:t>
            </w:r>
          </w:p>
        </w:tc>
      </w:tr>
      <w:tr w:rsidR="00CF6FE0" w:rsidRPr="00A575D6" w:rsidTr="00B6332A">
        <w:tc>
          <w:tcPr>
            <w:tcW w:w="1996" w:type="pct"/>
          </w:tcPr>
          <w:p w:rsidR="00CF6FE0" w:rsidRPr="00A575D6" w:rsidRDefault="00CF6FE0" w:rsidP="00B6332A">
            <w:pPr>
              <w:ind w:firstLine="0"/>
            </w:pPr>
            <w:r w:rsidRPr="00A575D6">
              <w:t>Помещение для хранения и пр</w:t>
            </w:r>
            <w:r w:rsidRPr="00A575D6">
              <w:t>о</w:t>
            </w:r>
            <w:r w:rsidRPr="00A575D6">
              <w:t>филактического обслуживания учебного оборудования</w:t>
            </w:r>
          </w:p>
        </w:tc>
        <w:tc>
          <w:tcPr>
            <w:tcW w:w="3004" w:type="pct"/>
          </w:tcPr>
          <w:p w:rsidR="00CF6FE0" w:rsidRPr="00A575D6" w:rsidRDefault="00CF6FE0" w:rsidP="00B6332A">
            <w:pPr>
              <w:ind w:firstLine="0"/>
            </w:pPr>
            <w:r w:rsidRPr="00A575D6">
              <w:rPr>
                <w:color w:val="000000"/>
              </w:rPr>
              <w:t>Шкафы для хранения учебно-методической док</w:t>
            </w:r>
            <w:r w:rsidRPr="00A575D6">
              <w:rPr>
                <w:color w:val="000000"/>
              </w:rPr>
              <w:t>у</w:t>
            </w:r>
            <w:r w:rsidRPr="00A575D6">
              <w:rPr>
                <w:color w:val="000000"/>
              </w:rPr>
              <w:t>ментации, учебного оборудования и учебно-наглядных пособий.</w:t>
            </w:r>
          </w:p>
        </w:tc>
      </w:tr>
    </w:tbl>
    <w:p w:rsidR="00C263F2" w:rsidRPr="00931B46" w:rsidRDefault="00C263F2" w:rsidP="00931B46">
      <w:pPr>
        <w:ind w:left="567" w:firstLine="0"/>
      </w:pPr>
    </w:p>
    <w:sectPr w:rsidR="00C263F2" w:rsidRPr="00931B46" w:rsidSect="0076078B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263" w:rsidRDefault="003E2263">
      <w:r>
        <w:separator/>
      </w:r>
    </w:p>
  </w:endnote>
  <w:endnote w:type="continuationSeparator" w:id="0">
    <w:p w:rsidR="003E2263" w:rsidRDefault="003E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wtonTT-Regular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AF0" w:rsidRDefault="00051AF0" w:rsidP="0087519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C383B">
      <w:rPr>
        <w:rStyle w:val="a5"/>
        <w:noProof/>
      </w:rPr>
      <w:t>2</w:t>
    </w:r>
    <w:r>
      <w:rPr>
        <w:rStyle w:val="a5"/>
      </w:rPr>
      <w:fldChar w:fldCharType="end"/>
    </w:r>
  </w:p>
  <w:p w:rsidR="00051AF0" w:rsidRDefault="00051AF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263" w:rsidRDefault="003E2263">
      <w:r>
        <w:separator/>
      </w:r>
    </w:p>
  </w:footnote>
  <w:footnote w:type="continuationSeparator" w:id="0">
    <w:p w:rsidR="003E2263" w:rsidRDefault="003E2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956A9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0D4E8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FCC77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B856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F0C3C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9C0B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4636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F6E01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5863E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75285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740" w:hanging="1020"/>
      </w:pPr>
    </w:lvl>
  </w:abstractNum>
  <w:abstractNum w:abstractNumId="11">
    <w:nsid w:val="02F652F9"/>
    <w:multiLevelType w:val="multilevel"/>
    <w:tmpl w:val="850A4502"/>
    <w:lvl w:ilvl="0">
      <w:start w:val="2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04C51647"/>
    <w:multiLevelType w:val="hybridMultilevel"/>
    <w:tmpl w:val="DE564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C3B670A"/>
    <w:multiLevelType w:val="hybridMultilevel"/>
    <w:tmpl w:val="673E1A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D4530A2"/>
    <w:multiLevelType w:val="hybridMultilevel"/>
    <w:tmpl w:val="DE564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ADA5249"/>
    <w:multiLevelType w:val="hybridMultilevel"/>
    <w:tmpl w:val="1538579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6">
    <w:nsid w:val="1E84758E"/>
    <w:multiLevelType w:val="hybridMultilevel"/>
    <w:tmpl w:val="3A624870"/>
    <w:lvl w:ilvl="0" w:tplc="027EF284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1B9696D"/>
    <w:multiLevelType w:val="hybridMultilevel"/>
    <w:tmpl w:val="78E8E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2C2FA5"/>
    <w:multiLevelType w:val="hybridMultilevel"/>
    <w:tmpl w:val="FB0813A0"/>
    <w:lvl w:ilvl="0" w:tplc="5C1037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94B19"/>
    <w:multiLevelType w:val="hybridMultilevel"/>
    <w:tmpl w:val="D1DECD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A96D27"/>
    <w:multiLevelType w:val="hybridMultilevel"/>
    <w:tmpl w:val="52A2757C"/>
    <w:lvl w:ilvl="0" w:tplc="595230F4">
      <w:start w:val="1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6466429"/>
    <w:multiLevelType w:val="hybridMultilevel"/>
    <w:tmpl w:val="764CB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8C525E"/>
    <w:multiLevelType w:val="hybridMultilevel"/>
    <w:tmpl w:val="2822EC34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3D5F212E"/>
    <w:multiLevelType w:val="hybridMultilevel"/>
    <w:tmpl w:val="861C83D2"/>
    <w:lvl w:ilvl="0" w:tplc="A330E52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205E57"/>
    <w:multiLevelType w:val="hybridMultilevel"/>
    <w:tmpl w:val="A16C2CC8"/>
    <w:lvl w:ilvl="0" w:tplc="EF10FA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B97122"/>
    <w:multiLevelType w:val="hybridMultilevel"/>
    <w:tmpl w:val="6652CD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347A7E"/>
    <w:multiLevelType w:val="multilevel"/>
    <w:tmpl w:val="7E9815C8"/>
    <w:lvl w:ilvl="0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>
    <w:nsid w:val="47944E69"/>
    <w:multiLevelType w:val="hybridMultilevel"/>
    <w:tmpl w:val="2E7CB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7B5391"/>
    <w:multiLevelType w:val="hybridMultilevel"/>
    <w:tmpl w:val="C2BAFE9A"/>
    <w:lvl w:ilvl="0" w:tplc="90A2231E">
      <w:start w:val="1"/>
      <w:numFmt w:val="decimal"/>
      <w:lvlText w:val="%1."/>
      <w:lvlJc w:val="left"/>
      <w:pPr>
        <w:tabs>
          <w:tab w:val="num" w:pos="282"/>
        </w:tabs>
        <w:ind w:left="28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02"/>
        </w:tabs>
        <w:ind w:left="100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722"/>
        </w:tabs>
        <w:ind w:left="172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42"/>
        </w:tabs>
        <w:ind w:left="244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162"/>
        </w:tabs>
        <w:ind w:left="316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882"/>
        </w:tabs>
        <w:ind w:left="388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02"/>
        </w:tabs>
        <w:ind w:left="460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22"/>
        </w:tabs>
        <w:ind w:left="532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42"/>
        </w:tabs>
        <w:ind w:left="6042" w:hanging="180"/>
      </w:pPr>
    </w:lvl>
  </w:abstractNum>
  <w:abstractNum w:abstractNumId="29">
    <w:nsid w:val="4BFC42DC"/>
    <w:multiLevelType w:val="hybridMultilevel"/>
    <w:tmpl w:val="5F9C48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0">
    <w:nsid w:val="51B71F8A"/>
    <w:multiLevelType w:val="hybridMultilevel"/>
    <w:tmpl w:val="850A4502"/>
    <w:lvl w:ilvl="0" w:tplc="0850412C">
      <w:start w:val="2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AC16FA7"/>
    <w:multiLevelType w:val="hybridMultilevel"/>
    <w:tmpl w:val="2AC889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C4781E"/>
    <w:multiLevelType w:val="hybridMultilevel"/>
    <w:tmpl w:val="CFE297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230284F"/>
    <w:multiLevelType w:val="hybridMultilevel"/>
    <w:tmpl w:val="57722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966536"/>
    <w:multiLevelType w:val="hybridMultilevel"/>
    <w:tmpl w:val="7E3AEF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574AD9"/>
    <w:multiLevelType w:val="hybridMultilevel"/>
    <w:tmpl w:val="6C6CE492"/>
    <w:lvl w:ilvl="0" w:tplc="5C1037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803342"/>
    <w:multiLevelType w:val="hybridMultilevel"/>
    <w:tmpl w:val="6AA4A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033216"/>
    <w:multiLevelType w:val="hybridMultilevel"/>
    <w:tmpl w:val="7B8E6154"/>
    <w:lvl w:ilvl="0" w:tplc="C4C2E060">
      <w:start w:val="8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8">
    <w:nsid w:val="6BF01491"/>
    <w:multiLevelType w:val="hybridMultilevel"/>
    <w:tmpl w:val="73BC6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D214768"/>
    <w:multiLevelType w:val="hybridMultilevel"/>
    <w:tmpl w:val="4EEADC4A"/>
    <w:lvl w:ilvl="0" w:tplc="0419000F">
      <w:start w:val="1"/>
      <w:numFmt w:val="decimal"/>
      <w:lvlText w:val="%1."/>
      <w:lvlJc w:val="left"/>
      <w:pPr>
        <w:ind w:left="796" w:hanging="360"/>
      </w:pPr>
    </w:lvl>
    <w:lvl w:ilvl="1" w:tplc="04190019">
      <w:start w:val="1"/>
      <w:numFmt w:val="lowerLetter"/>
      <w:lvlText w:val="%2."/>
      <w:lvlJc w:val="left"/>
      <w:pPr>
        <w:ind w:left="1516" w:hanging="360"/>
      </w:pPr>
    </w:lvl>
    <w:lvl w:ilvl="2" w:tplc="0419001B">
      <w:start w:val="1"/>
      <w:numFmt w:val="lowerRoman"/>
      <w:lvlText w:val="%3."/>
      <w:lvlJc w:val="right"/>
      <w:pPr>
        <w:ind w:left="2236" w:hanging="180"/>
      </w:pPr>
    </w:lvl>
    <w:lvl w:ilvl="3" w:tplc="0419000F">
      <w:start w:val="1"/>
      <w:numFmt w:val="decimal"/>
      <w:lvlText w:val="%4."/>
      <w:lvlJc w:val="left"/>
      <w:pPr>
        <w:ind w:left="2956" w:hanging="360"/>
      </w:pPr>
    </w:lvl>
    <w:lvl w:ilvl="4" w:tplc="04190019">
      <w:start w:val="1"/>
      <w:numFmt w:val="lowerLetter"/>
      <w:lvlText w:val="%5."/>
      <w:lvlJc w:val="left"/>
      <w:pPr>
        <w:ind w:left="3676" w:hanging="360"/>
      </w:pPr>
    </w:lvl>
    <w:lvl w:ilvl="5" w:tplc="0419001B">
      <w:start w:val="1"/>
      <w:numFmt w:val="lowerRoman"/>
      <w:lvlText w:val="%6."/>
      <w:lvlJc w:val="right"/>
      <w:pPr>
        <w:ind w:left="4396" w:hanging="180"/>
      </w:pPr>
    </w:lvl>
    <w:lvl w:ilvl="6" w:tplc="0419000F">
      <w:start w:val="1"/>
      <w:numFmt w:val="decimal"/>
      <w:lvlText w:val="%7."/>
      <w:lvlJc w:val="left"/>
      <w:pPr>
        <w:ind w:left="5116" w:hanging="360"/>
      </w:pPr>
    </w:lvl>
    <w:lvl w:ilvl="7" w:tplc="04190019">
      <w:start w:val="1"/>
      <w:numFmt w:val="lowerLetter"/>
      <w:lvlText w:val="%8."/>
      <w:lvlJc w:val="left"/>
      <w:pPr>
        <w:ind w:left="5836" w:hanging="360"/>
      </w:pPr>
    </w:lvl>
    <w:lvl w:ilvl="8" w:tplc="0419001B">
      <w:start w:val="1"/>
      <w:numFmt w:val="lowerRoman"/>
      <w:lvlText w:val="%9."/>
      <w:lvlJc w:val="right"/>
      <w:pPr>
        <w:ind w:left="6556" w:hanging="180"/>
      </w:pPr>
    </w:lvl>
  </w:abstractNum>
  <w:abstractNum w:abstractNumId="40">
    <w:nsid w:val="6F8A5F7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6FB0705A"/>
    <w:multiLevelType w:val="hybridMultilevel"/>
    <w:tmpl w:val="1A7C5C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2">
    <w:nsid w:val="726C5C79"/>
    <w:multiLevelType w:val="hybridMultilevel"/>
    <w:tmpl w:val="22162F90"/>
    <w:lvl w:ilvl="0" w:tplc="90A2231E">
      <w:start w:val="1"/>
      <w:numFmt w:val="decimal"/>
      <w:lvlText w:val="%1."/>
      <w:lvlJc w:val="left"/>
      <w:pPr>
        <w:tabs>
          <w:tab w:val="num" w:pos="282"/>
        </w:tabs>
        <w:ind w:left="282" w:hanging="360"/>
      </w:pPr>
      <w:rPr>
        <w:rFonts w:hint="default"/>
      </w:rPr>
    </w:lvl>
    <w:lvl w:ilvl="1" w:tplc="26FE34E0">
      <w:start w:val="1"/>
      <w:numFmt w:val="decimal"/>
      <w:lvlText w:val="%2."/>
      <w:lvlJc w:val="left"/>
      <w:pPr>
        <w:tabs>
          <w:tab w:val="num" w:pos="1002"/>
        </w:tabs>
        <w:ind w:left="1002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722"/>
        </w:tabs>
        <w:ind w:left="172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42"/>
        </w:tabs>
        <w:ind w:left="244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162"/>
        </w:tabs>
        <w:ind w:left="316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882"/>
        </w:tabs>
        <w:ind w:left="388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02"/>
        </w:tabs>
        <w:ind w:left="460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22"/>
        </w:tabs>
        <w:ind w:left="532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42"/>
        </w:tabs>
        <w:ind w:left="6042" w:hanging="180"/>
      </w:pPr>
    </w:lvl>
  </w:abstractNum>
  <w:abstractNum w:abstractNumId="43">
    <w:nsid w:val="743A15A5"/>
    <w:multiLevelType w:val="hybridMultilevel"/>
    <w:tmpl w:val="E15E87CA"/>
    <w:lvl w:ilvl="0" w:tplc="3190A984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4872A97"/>
    <w:multiLevelType w:val="hybridMultilevel"/>
    <w:tmpl w:val="81C85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DC5CA2"/>
    <w:multiLevelType w:val="hybridMultilevel"/>
    <w:tmpl w:val="122A3B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6">
    <w:nsid w:val="794805F7"/>
    <w:multiLevelType w:val="multilevel"/>
    <w:tmpl w:val="FB12A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AAA10B6"/>
    <w:multiLevelType w:val="hybridMultilevel"/>
    <w:tmpl w:val="AD4E1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067ADF"/>
    <w:multiLevelType w:val="hybridMultilevel"/>
    <w:tmpl w:val="1D8A7D30"/>
    <w:lvl w:ilvl="0" w:tplc="5C10374C">
      <w:start w:val="1"/>
      <w:numFmt w:val="decimal"/>
      <w:lvlText w:val="%1."/>
      <w:lvlJc w:val="left"/>
      <w:pPr>
        <w:ind w:left="178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7F803325"/>
    <w:multiLevelType w:val="hybridMultilevel"/>
    <w:tmpl w:val="9572AD94"/>
    <w:lvl w:ilvl="0" w:tplc="90A2231E">
      <w:start w:val="1"/>
      <w:numFmt w:val="decimal"/>
      <w:lvlText w:val="%1."/>
      <w:lvlJc w:val="left"/>
      <w:pPr>
        <w:tabs>
          <w:tab w:val="num" w:pos="282"/>
        </w:tabs>
        <w:ind w:left="28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41"/>
  </w:num>
  <w:num w:numId="3">
    <w:abstractNumId w:val="45"/>
  </w:num>
  <w:num w:numId="4">
    <w:abstractNumId w:val="22"/>
  </w:num>
  <w:num w:numId="5">
    <w:abstractNumId w:val="14"/>
  </w:num>
  <w:num w:numId="6">
    <w:abstractNumId w:val="21"/>
  </w:num>
  <w:num w:numId="7">
    <w:abstractNumId w:val="35"/>
  </w:num>
  <w:num w:numId="8">
    <w:abstractNumId w:val="18"/>
  </w:num>
  <w:num w:numId="9">
    <w:abstractNumId w:val="48"/>
  </w:num>
  <w:num w:numId="10">
    <w:abstractNumId w:val="46"/>
  </w:num>
  <w:num w:numId="11">
    <w:abstractNumId w:val="12"/>
  </w:num>
  <w:num w:numId="12">
    <w:abstractNumId w:val="33"/>
  </w:num>
  <w:num w:numId="13">
    <w:abstractNumId w:val="47"/>
  </w:num>
  <w:num w:numId="14">
    <w:abstractNumId w:val="39"/>
  </w:num>
  <w:num w:numId="15">
    <w:abstractNumId w:val="17"/>
  </w:num>
  <w:num w:numId="16">
    <w:abstractNumId w:val="36"/>
  </w:num>
  <w:num w:numId="17">
    <w:abstractNumId w:val="44"/>
  </w:num>
  <w:num w:numId="18">
    <w:abstractNumId w:val="15"/>
  </w:num>
  <w:num w:numId="19">
    <w:abstractNumId w:val="29"/>
  </w:num>
  <w:num w:numId="20">
    <w:abstractNumId w:val="40"/>
  </w:num>
  <w:num w:numId="21">
    <w:abstractNumId w:val="37"/>
  </w:num>
  <w:num w:numId="22">
    <w:abstractNumId w:val="20"/>
  </w:num>
  <w:num w:numId="23">
    <w:abstractNumId w:val="30"/>
  </w:num>
  <w:num w:numId="24">
    <w:abstractNumId w:val="11"/>
  </w:num>
  <w:num w:numId="25">
    <w:abstractNumId w:val="19"/>
  </w:num>
  <w:num w:numId="26">
    <w:abstractNumId w:val="49"/>
  </w:num>
  <w:num w:numId="27">
    <w:abstractNumId w:val="28"/>
  </w:num>
  <w:num w:numId="28">
    <w:abstractNumId w:val="13"/>
  </w:num>
  <w:num w:numId="29">
    <w:abstractNumId w:val="43"/>
  </w:num>
  <w:num w:numId="30">
    <w:abstractNumId w:val="42"/>
  </w:num>
  <w:num w:numId="31">
    <w:abstractNumId w:val="31"/>
  </w:num>
  <w:num w:numId="32">
    <w:abstractNumId w:val="25"/>
  </w:num>
  <w:num w:numId="33">
    <w:abstractNumId w:val="32"/>
  </w:num>
  <w:num w:numId="34">
    <w:abstractNumId w:val="24"/>
  </w:num>
  <w:num w:numId="35">
    <w:abstractNumId w:val="38"/>
  </w:num>
  <w:num w:numId="36">
    <w:abstractNumId w:val="16"/>
  </w:num>
  <w:num w:numId="37">
    <w:abstractNumId w:val="34"/>
  </w:num>
  <w:num w:numId="38">
    <w:abstractNumId w:val="10"/>
  </w:num>
  <w:num w:numId="39">
    <w:abstractNumId w:val="27"/>
  </w:num>
  <w:num w:numId="40">
    <w:abstractNumId w:val="23"/>
  </w:num>
  <w:num w:numId="41">
    <w:abstractNumId w:val="9"/>
  </w:num>
  <w:num w:numId="42">
    <w:abstractNumId w:val="7"/>
  </w:num>
  <w:num w:numId="43">
    <w:abstractNumId w:val="6"/>
  </w:num>
  <w:num w:numId="44">
    <w:abstractNumId w:val="5"/>
  </w:num>
  <w:num w:numId="45">
    <w:abstractNumId w:val="4"/>
  </w:num>
  <w:num w:numId="46">
    <w:abstractNumId w:val="8"/>
  </w:num>
  <w:num w:numId="47">
    <w:abstractNumId w:val="3"/>
  </w:num>
  <w:num w:numId="48">
    <w:abstractNumId w:val="2"/>
  </w:num>
  <w:num w:numId="49">
    <w:abstractNumId w:val="1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/>
  <w:bordersDoNotSurroundFooter/>
  <w:doNotTrackMoves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0393"/>
    <w:rsid w:val="000034A9"/>
    <w:rsid w:val="00003A22"/>
    <w:rsid w:val="000054C0"/>
    <w:rsid w:val="000104E2"/>
    <w:rsid w:val="00011311"/>
    <w:rsid w:val="000147D2"/>
    <w:rsid w:val="000155D4"/>
    <w:rsid w:val="00020467"/>
    <w:rsid w:val="00020700"/>
    <w:rsid w:val="00021042"/>
    <w:rsid w:val="00021547"/>
    <w:rsid w:val="000252F8"/>
    <w:rsid w:val="000306DD"/>
    <w:rsid w:val="000308EC"/>
    <w:rsid w:val="00036D6F"/>
    <w:rsid w:val="00041A31"/>
    <w:rsid w:val="000432D3"/>
    <w:rsid w:val="00043342"/>
    <w:rsid w:val="00051AF0"/>
    <w:rsid w:val="0005263F"/>
    <w:rsid w:val="00052AAD"/>
    <w:rsid w:val="00054FE2"/>
    <w:rsid w:val="00055516"/>
    <w:rsid w:val="00060734"/>
    <w:rsid w:val="00062252"/>
    <w:rsid w:val="00063D00"/>
    <w:rsid w:val="00064AD3"/>
    <w:rsid w:val="00066036"/>
    <w:rsid w:val="0007085D"/>
    <w:rsid w:val="00074ED8"/>
    <w:rsid w:val="00076C74"/>
    <w:rsid w:val="00076F66"/>
    <w:rsid w:val="000772EC"/>
    <w:rsid w:val="0008161B"/>
    <w:rsid w:val="000829C2"/>
    <w:rsid w:val="00082B52"/>
    <w:rsid w:val="00082C6B"/>
    <w:rsid w:val="00082DCA"/>
    <w:rsid w:val="00085005"/>
    <w:rsid w:val="00085F62"/>
    <w:rsid w:val="000877A3"/>
    <w:rsid w:val="00087F5B"/>
    <w:rsid w:val="00094253"/>
    <w:rsid w:val="00096109"/>
    <w:rsid w:val="00097B03"/>
    <w:rsid w:val="00097D3E"/>
    <w:rsid w:val="000A01F1"/>
    <w:rsid w:val="000A1EB1"/>
    <w:rsid w:val="000A3879"/>
    <w:rsid w:val="000A5276"/>
    <w:rsid w:val="000A65A1"/>
    <w:rsid w:val="000B0916"/>
    <w:rsid w:val="000B0CE8"/>
    <w:rsid w:val="000B1DDA"/>
    <w:rsid w:val="000B3031"/>
    <w:rsid w:val="000B30F7"/>
    <w:rsid w:val="000B4357"/>
    <w:rsid w:val="000B7DA2"/>
    <w:rsid w:val="000C095F"/>
    <w:rsid w:val="000C3D4C"/>
    <w:rsid w:val="000D16DC"/>
    <w:rsid w:val="000D276C"/>
    <w:rsid w:val="000D2B63"/>
    <w:rsid w:val="000D3B22"/>
    <w:rsid w:val="000D44C9"/>
    <w:rsid w:val="000D4DDE"/>
    <w:rsid w:val="000E055F"/>
    <w:rsid w:val="000E0FAF"/>
    <w:rsid w:val="000E1DC0"/>
    <w:rsid w:val="000E296B"/>
    <w:rsid w:val="000E2F02"/>
    <w:rsid w:val="000E6C87"/>
    <w:rsid w:val="000E7A22"/>
    <w:rsid w:val="000F0D3C"/>
    <w:rsid w:val="000F10A7"/>
    <w:rsid w:val="000F1435"/>
    <w:rsid w:val="000F2158"/>
    <w:rsid w:val="000F3228"/>
    <w:rsid w:val="000F5FD7"/>
    <w:rsid w:val="001013BB"/>
    <w:rsid w:val="00111240"/>
    <w:rsid w:val="001136E1"/>
    <w:rsid w:val="00113B47"/>
    <w:rsid w:val="00113C57"/>
    <w:rsid w:val="00113E76"/>
    <w:rsid w:val="00115E98"/>
    <w:rsid w:val="0011654F"/>
    <w:rsid w:val="001170A8"/>
    <w:rsid w:val="0011751E"/>
    <w:rsid w:val="00117951"/>
    <w:rsid w:val="00124BA9"/>
    <w:rsid w:val="001256D8"/>
    <w:rsid w:val="001259E4"/>
    <w:rsid w:val="0012639D"/>
    <w:rsid w:val="00126DF9"/>
    <w:rsid w:val="0013405F"/>
    <w:rsid w:val="00134971"/>
    <w:rsid w:val="00135DEA"/>
    <w:rsid w:val="0014062E"/>
    <w:rsid w:val="00141387"/>
    <w:rsid w:val="001437E0"/>
    <w:rsid w:val="00152163"/>
    <w:rsid w:val="00153190"/>
    <w:rsid w:val="0015515E"/>
    <w:rsid w:val="001661CD"/>
    <w:rsid w:val="0016759D"/>
    <w:rsid w:val="00170057"/>
    <w:rsid w:val="00173E53"/>
    <w:rsid w:val="00174F4A"/>
    <w:rsid w:val="0017761C"/>
    <w:rsid w:val="0018365A"/>
    <w:rsid w:val="00184455"/>
    <w:rsid w:val="00185954"/>
    <w:rsid w:val="001963C7"/>
    <w:rsid w:val="00196A06"/>
    <w:rsid w:val="001A182E"/>
    <w:rsid w:val="001A4E6B"/>
    <w:rsid w:val="001A6EB8"/>
    <w:rsid w:val="001B4F91"/>
    <w:rsid w:val="001B6B58"/>
    <w:rsid w:val="001C0D74"/>
    <w:rsid w:val="001C55A3"/>
    <w:rsid w:val="001C6085"/>
    <w:rsid w:val="001D2E17"/>
    <w:rsid w:val="001D4471"/>
    <w:rsid w:val="001D7936"/>
    <w:rsid w:val="001E2737"/>
    <w:rsid w:val="001E281B"/>
    <w:rsid w:val="001E4EA9"/>
    <w:rsid w:val="001E51E1"/>
    <w:rsid w:val="001E5DCF"/>
    <w:rsid w:val="001E5ECB"/>
    <w:rsid w:val="001E680F"/>
    <w:rsid w:val="001E6E76"/>
    <w:rsid w:val="001F0CBE"/>
    <w:rsid w:val="001F0E72"/>
    <w:rsid w:val="001F0F5D"/>
    <w:rsid w:val="001F5BE5"/>
    <w:rsid w:val="001F5F30"/>
    <w:rsid w:val="0020051F"/>
    <w:rsid w:val="0020055D"/>
    <w:rsid w:val="00203809"/>
    <w:rsid w:val="0020523F"/>
    <w:rsid w:val="00207DB8"/>
    <w:rsid w:val="0021031F"/>
    <w:rsid w:val="00210522"/>
    <w:rsid w:val="00212F73"/>
    <w:rsid w:val="00214FAD"/>
    <w:rsid w:val="00216CC8"/>
    <w:rsid w:val="00217053"/>
    <w:rsid w:val="00217581"/>
    <w:rsid w:val="00217A9E"/>
    <w:rsid w:val="00220733"/>
    <w:rsid w:val="00220EEB"/>
    <w:rsid w:val="00221B61"/>
    <w:rsid w:val="00222165"/>
    <w:rsid w:val="00224A52"/>
    <w:rsid w:val="00224D9E"/>
    <w:rsid w:val="00226996"/>
    <w:rsid w:val="00233225"/>
    <w:rsid w:val="00234128"/>
    <w:rsid w:val="00234787"/>
    <w:rsid w:val="002364CA"/>
    <w:rsid w:val="00236795"/>
    <w:rsid w:val="00236863"/>
    <w:rsid w:val="0024174D"/>
    <w:rsid w:val="00241A38"/>
    <w:rsid w:val="0024241A"/>
    <w:rsid w:val="0024270B"/>
    <w:rsid w:val="002429DC"/>
    <w:rsid w:val="00243B88"/>
    <w:rsid w:val="00243DE6"/>
    <w:rsid w:val="0024519B"/>
    <w:rsid w:val="00245856"/>
    <w:rsid w:val="002461A8"/>
    <w:rsid w:val="002469DF"/>
    <w:rsid w:val="002512C5"/>
    <w:rsid w:val="00253DF9"/>
    <w:rsid w:val="00253E5C"/>
    <w:rsid w:val="00254B2B"/>
    <w:rsid w:val="002629E1"/>
    <w:rsid w:val="00262CA7"/>
    <w:rsid w:val="002637CD"/>
    <w:rsid w:val="00263EFE"/>
    <w:rsid w:val="0026526E"/>
    <w:rsid w:val="00265F0B"/>
    <w:rsid w:val="002679F1"/>
    <w:rsid w:val="0027261C"/>
    <w:rsid w:val="0027278C"/>
    <w:rsid w:val="002752FF"/>
    <w:rsid w:val="002773CC"/>
    <w:rsid w:val="00277AD1"/>
    <w:rsid w:val="002813B4"/>
    <w:rsid w:val="00281D9E"/>
    <w:rsid w:val="00286B4F"/>
    <w:rsid w:val="00293CFB"/>
    <w:rsid w:val="00297484"/>
    <w:rsid w:val="00297D04"/>
    <w:rsid w:val="002A010E"/>
    <w:rsid w:val="002A01D0"/>
    <w:rsid w:val="002A1876"/>
    <w:rsid w:val="002A2511"/>
    <w:rsid w:val="002A3A90"/>
    <w:rsid w:val="002A4A33"/>
    <w:rsid w:val="002A4B2B"/>
    <w:rsid w:val="002A720F"/>
    <w:rsid w:val="002B0CF6"/>
    <w:rsid w:val="002B2EBF"/>
    <w:rsid w:val="002B2F3F"/>
    <w:rsid w:val="002B4593"/>
    <w:rsid w:val="002B50A7"/>
    <w:rsid w:val="002C0376"/>
    <w:rsid w:val="002C10E6"/>
    <w:rsid w:val="002C1F2B"/>
    <w:rsid w:val="002C2E61"/>
    <w:rsid w:val="002C426F"/>
    <w:rsid w:val="002C5939"/>
    <w:rsid w:val="002C5EC0"/>
    <w:rsid w:val="002C5F4F"/>
    <w:rsid w:val="002C6F02"/>
    <w:rsid w:val="002D1FC2"/>
    <w:rsid w:val="002D29E2"/>
    <w:rsid w:val="002D3016"/>
    <w:rsid w:val="002D407C"/>
    <w:rsid w:val="002D63B6"/>
    <w:rsid w:val="002D6B48"/>
    <w:rsid w:val="002E00FC"/>
    <w:rsid w:val="002E4C94"/>
    <w:rsid w:val="002E5D70"/>
    <w:rsid w:val="002E5D97"/>
    <w:rsid w:val="002E61E7"/>
    <w:rsid w:val="002E6E0E"/>
    <w:rsid w:val="002E762C"/>
    <w:rsid w:val="002E7C0F"/>
    <w:rsid w:val="002F33F1"/>
    <w:rsid w:val="002F3881"/>
    <w:rsid w:val="002F39EB"/>
    <w:rsid w:val="002F6CE6"/>
    <w:rsid w:val="00304324"/>
    <w:rsid w:val="003054B9"/>
    <w:rsid w:val="00306A9A"/>
    <w:rsid w:val="00311E83"/>
    <w:rsid w:val="00314E1B"/>
    <w:rsid w:val="003176D4"/>
    <w:rsid w:val="00317DFD"/>
    <w:rsid w:val="00321376"/>
    <w:rsid w:val="003229FE"/>
    <w:rsid w:val="0032470F"/>
    <w:rsid w:val="00324C37"/>
    <w:rsid w:val="0032613F"/>
    <w:rsid w:val="003268D0"/>
    <w:rsid w:val="00330656"/>
    <w:rsid w:val="003332E6"/>
    <w:rsid w:val="00334745"/>
    <w:rsid w:val="00335AA1"/>
    <w:rsid w:val="00336B8C"/>
    <w:rsid w:val="00342188"/>
    <w:rsid w:val="00343A73"/>
    <w:rsid w:val="0034422F"/>
    <w:rsid w:val="003461F2"/>
    <w:rsid w:val="00347C06"/>
    <w:rsid w:val="00350A34"/>
    <w:rsid w:val="00350F48"/>
    <w:rsid w:val="00352C75"/>
    <w:rsid w:val="00355826"/>
    <w:rsid w:val="00357401"/>
    <w:rsid w:val="0036289A"/>
    <w:rsid w:val="00363302"/>
    <w:rsid w:val="0036544D"/>
    <w:rsid w:val="003672B3"/>
    <w:rsid w:val="00371193"/>
    <w:rsid w:val="00371FB4"/>
    <w:rsid w:val="00372EDB"/>
    <w:rsid w:val="0037478E"/>
    <w:rsid w:val="003766DF"/>
    <w:rsid w:val="00376D35"/>
    <w:rsid w:val="00380B2E"/>
    <w:rsid w:val="0038489D"/>
    <w:rsid w:val="00386A49"/>
    <w:rsid w:val="00387381"/>
    <w:rsid w:val="00387E68"/>
    <w:rsid w:val="003907C7"/>
    <w:rsid w:val="0039211A"/>
    <w:rsid w:val="003944A9"/>
    <w:rsid w:val="00394692"/>
    <w:rsid w:val="0039564A"/>
    <w:rsid w:val="003A217A"/>
    <w:rsid w:val="003A3ED0"/>
    <w:rsid w:val="003A441E"/>
    <w:rsid w:val="003B51A3"/>
    <w:rsid w:val="003B71FE"/>
    <w:rsid w:val="003B7FD3"/>
    <w:rsid w:val="003C202B"/>
    <w:rsid w:val="003C2091"/>
    <w:rsid w:val="003C383B"/>
    <w:rsid w:val="003C44B8"/>
    <w:rsid w:val="003C5253"/>
    <w:rsid w:val="003C6F8E"/>
    <w:rsid w:val="003C71F9"/>
    <w:rsid w:val="003C7AED"/>
    <w:rsid w:val="003D1D60"/>
    <w:rsid w:val="003D28DF"/>
    <w:rsid w:val="003D2D66"/>
    <w:rsid w:val="003D43E1"/>
    <w:rsid w:val="003D560D"/>
    <w:rsid w:val="003D7693"/>
    <w:rsid w:val="003E1A41"/>
    <w:rsid w:val="003E2263"/>
    <w:rsid w:val="003E26D5"/>
    <w:rsid w:val="003E4C34"/>
    <w:rsid w:val="003E4E65"/>
    <w:rsid w:val="003F0403"/>
    <w:rsid w:val="003F3CF4"/>
    <w:rsid w:val="003F4E7C"/>
    <w:rsid w:val="003F5BA4"/>
    <w:rsid w:val="003F6162"/>
    <w:rsid w:val="00401E7B"/>
    <w:rsid w:val="00402BC9"/>
    <w:rsid w:val="00404760"/>
    <w:rsid w:val="004077A1"/>
    <w:rsid w:val="00407964"/>
    <w:rsid w:val="00410F3B"/>
    <w:rsid w:val="00414832"/>
    <w:rsid w:val="004168E1"/>
    <w:rsid w:val="004172B3"/>
    <w:rsid w:val="00420355"/>
    <w:rsid w:val="004209B1"/>
    <w:rsid w:val="0042267A"/>
    <w:rsid w:val="004234D5"/>
    <w:rsid w:val="00423A38"/>
    <w:rsid w:val="00424F98"/>
    <w:rsid w:val="0043087D"/>
    <w:rsid w:val="00430D52"/>
    <w:rsid w:val="00432CF6"/>
    <w:rsid w:val="004330F0"/>
    <w:rsid w:val="00433481"/>
    <w:rsid w:val="00433511"/>
    <w:rsid w:val="00435A44"/>
    <w:rsid w:val="0043615C"/>
    <w:rsid w:val="00437D40"/>
    <w:rsid w:val="00440A68"/>
    <w:rsid w:val="00443BD0"/>
    <w:rsid w:val="00444DCE"/>
    <w:rsid w:val="00447347"/>
    <w:rsid w:val="00450875"/>
    <w:rsid w:val="00450AF5"/>
    <w:rsid w:val="00450CF8"/>
    <w:rsid w:val="00453487"/>
    <w:rsid w:val="004542E2"/>
    <w:rsid w:val="00454DA6"/>
    <w:rsid w:val="00454F6A"/>
    <w:rsid w:val="0045540E"/>
    <w:rsid w:val="00457BDA"/>
    <w:rsid w:val="00461AF2"/>
    <w:rsid w:val="004635D2"/>
    <w:rsid w:val="004652E4"/>
    <w:rsid w:val="00465AA3"/>
    <w:rsid w:val="00467014"/>
    <w:rsid w:val="00471634"/>
    <w:rsid w:val="0047570D"/>
    <w:rsid w:val="00476B98"/>
    <w:rsid w:val="00482105"/>
    <w:rsid w:val="004855C1"/>
    <w:rsid w:val="00486759"/>
    <w:rsid w:val="00486D54"/>
    <w:rsid w:val="0048775E"/>
    <w:rsid w:val="00487FA5"/>
    <w:rsid w:val="00490534"/>
    <w:rsid w:val="00491BE4"/>
    <w:rsid w:val="0049314C"/>
    <w:rsid w:val="00493F3B"/>
    <w:rsid w:val="0049523B"/>
    <w:rsid w:val="004976FD"/>
    <w:rsid w:val="004B1942"/>
    <w:rsid w:val="004B6B96"/>
    <w:rsid w:val="004B6D4A"/>
    <w:rsid w:val="004C0157"/>
    <w:rsid w:val="004C0509"/>
    <w:rsid w:val="004C0561"/>
    <w:rsid w:val="004C264A"/>
    <w:rsid w:val="004C33DF"/>
    <w:rsid w:val="004C6226"/>
    <w:rsid w:val="004C72A1"/>
    <w:rsid w:val="004D086F"/>
    <w:rsid w:val="004D1EBE"/>
    <w:rsid w:val="004D3782"/>
    <w:rsid w:val="004D3C48"/>
    <w:rsid w:val="004D42EE"/>
    <w:rsid w:val="004D4863"/>
    <w:rsid w:val="004D49FF"/>
    <w:rsid w:val="004D58B1"/>
    <w:rsid w:val="004E2836"/>
    <w:rsid w:val="004E2844"/>
    <w:rsid w:val="004E69EE"/>
    <w:rsid w:val="004F032A"/>
    <w:rsid w:val="004F54EA"/>
    <w:rsid w:val="004F5676"/>
    <w:rsid w:val="004F65FC"/>
    <w:rsid w:val="004F74B5"/>
    <w:rsid w:val="00500055"/>
    <w:rsid w:val="00507610"/>
    <w:rsid w:val="00510A5D"/>
    <w:rsid w:val="0051180F"/>
    <w:rsid w:val="005119E2"/>
    <w:rsid w:val="00512B73"/>
    <w:rsid w:val="0051571F"/>
    <w:rsid w:val="005203AA"/>
    <w:rsid w:val="00521F70"/>
    <w:rsid w:val="0052275B"/>
    <w:rsid w:val="00526B4C"/>
    <w:rsid w:val="00527945"/>
    <w:rsid w:val="00531673"/>
    <w:rsid w:val="00531FF1"/>
    <w:rsid w:val="00540735"/>
    <w:rsid w:val="00545396"/>
    <w:rsid w:val="00545446"/>
    <w:rsid w:val="005461FC"/>
    <w:rsid w:val="00551238"/>
    <w:rsid w:val="00555234"/>
    <w:rsid w:val="00555469"/>
    <w:rsid w:val="00556259"/>
    <w:rsid w:val="005565FC"/>
    <w:rsid w:val="00556B81"/>
    <w:rsid w:val="005574D1"/>
    <w:rsid w:val="00557EE6"/>
    <w:rsid w:val="00560EE3"/>
    <w:rsid w:val="005633CB"/>
    <w:rsid w:val="00563A9B"/>
    <w:rsid w:val="00565E8F"/>
    <w:rsid w:val="005672B3"/>
    <w:rsid w:val="005678A2"/>
    <w:rsid w:val="0057672B"/>
    <w:rsid w:val="005828A9"/>
    <w:rsid w:val="00582EC2"/>
    <w:rsid w:val="00584079"/>
    <w:rsid w:val="005848E2"/>
    <w:rsid w:val="00587B6D"/>
    <w:rsid w:val="005919E6"/>
    <w:rsid w:val="00592DDD"/>
    <w:rsid w:val="00594399"/>
    <w:rsid w:val="00596D5D"/>
    <w:rsid w:val="005A1B8D"/>
    <w:rsid w:val="005A5C0D"/>
    <w:rsid w:val="005B00E5"/>
    <w:rsid w:val="005B05A5"/>
    <w:rsid w:val="005B0E0F"/>
    <w:rsid w:val="005B13D2"/>
    <w:rsid w:val="005B715E"/>
    <w:rsid w:val="005C4BC0"/>
    <w:rsid w:val="005D1921"/>
    <w:rsid w:val="005D285C"/>
    <w:rsid w:val="005D3504"/>
    <w:rsid w:val="005D4868"/>
    <w:rsid w:val="005D4A3A"/>
    <w:rsid w:val="005E00BC"/>
    <w:rsid w:val="005E017C"/>
    <w:rsid w:val="005E0E68"/>
    <w:rsid w:val="005E0FCA"/>
    <w:rsid w:val="005E149A"/>
    <w:rsid w:val="005E1819"/>
    <w:rsid w:val="005E5DE6"/>
    <w:rsid w:val="005F0265"/>
    <w:rsid w:val="005F1C76"/>
    <w:rsid w:val="005F2B36"/>
    <w:rsid w:val="005F3C26"/>
    <w:rsid w:val="005F3C2B"/>
    <w:rsid w:val="005F5330"/>
    <w:rsid w:val="005F619C"/>
    <w:rsid w:val="005F7A9E"/>
    <w:rsid w:val="006020FB"/>
    <w:rsid w:val="006032BC"/>
    <w:rsid w:val="00605E1D"/>
    <w:rsid w:val="006065FD"/>
    <w:rsid w:val="0060666A"/>
    <w:rsid w:val="00607ED8"/>
    <w:rsid w:val="00617E90"/>
    <w:rsid w:val="006212F1"/>
    <w:rsid w:val="0062167F"/>
    <w:rsid w:val="00624F44"/>
    <w:rsid w:val="00625FC3"/>
    <w:rsid w:val="00626F5C"/>
    <w:rsid w:val="0062786C"/>
    <w:rsid w:val="00630B74"/>
    <w:rsid w:val="00631D8B"/>
    <w:rsid w:val="00635998"/>
    <w:rsid w:val="006368AD"/>
    <w:rsid w:val="006377D6"/>
    <w:rsid w:val="00640170"/>
    <w:rsid w:val="006415DF"/>
    <w:rsid w:val="00643ED6"/>
    <w:rsid w:val="0064752F"/>
    <w:rsid w:val="00650186"/>
    <w:rsid w:val="00653A71"/>
    <w:rsid w:val="0065553E"/>
    <w:rsid w:val="00655618"/>
    <w:rsid w:val="00656A62"/>
    <w:rsid w:val="006608A8"/>
    <w:rsid w:val="00662D1F"/>
    <w:rsid w:val="0066520A"/>
    <w:rsid w:val="00674992"/>
    <w:rsid w:val="00674FD1"/>
    <w:rsid w:val="006878D3"/>
    <w:rsid w:val="00687EB9"/>
    <w:rsid w:val="00690086"/>
    <w:rsid w:val="006912D1"/>
    <w:rsid w:val="0069175D"/>
    <w:rsid w:val="0069199F"/>
    <w:rsid w:val="00693092"/>
    <w:rsid w:val="00693305"/>
    <w:rsid w:val="006949BF"/>
    <w:rsid w:val="006963C9"/>
    <w:rsid w:val="006973C0"/>
    <w:rsid w:val="006A2A27"/>
    <w:rsid w:val="006A6E52"/>
    <w:rsid w:val="006B471F"/>
    <w:rsid w:val="006B62E6"/>
    <w:rsid w:val="006B7696"/>
    <w:rsid w:val="006C1369"/>
    <w:rsid w:val="006C203D"/>
    <w:rsid w:val="006C3A50"/>
    <w:rsid w:val="006C45F7"/>
    <w:rsid w:val="006C63D2"/>
    <w:rsid w:val="006D047C"/>
    <w:rsid w:val="006D1EC2"/>
    <w:rsid w:val="006D2AD0"/>
    <w:rsid w:val="006D66D9"/>
    <w:rsid w:val="006E1F1E"/>
    <w:rsid w:val="006E52C5"/>
    <w:rsid w:val="006E65D2"/>
    <w:rsid w:val="006E6C1C"/>
    <w:rsid w:val="006E7B46"/>
    <w:rsid w:val="006F21D2"/>
    <w:rsid w:val="006F3967"/>
    <w:rsid w:val="006F47A6"/>
    <w:rsid w:val="006F4BDA"/>
    <w:rsid w:val="006F5590"/>
    <w:rsid w:val="006F57D9"/>
    <w:rsid w:val="006F65CD"/>
    <w:rsid w:val="006F694A"/>
    <w:rsid w:val="006F7DC5"/>
    <w:rsid w:val="00700FB9"/>
    <w:rsid w:val="00705D2A"/>
    <w:rsid w:val="0070601F"/>
    <w:rsid w:val="00711E4D"/>
    <w:rsid w:val="00713ABA"/>
    <w:rsid w:val="00720A2A"/>
    <w:rsid w:val="007226F7"/>
    <w:rsid w:val="00722752"/>
    <w:rsid w:val="007231A5"/>
    <w:rsid w:val="00723EC6"/>
    <w:rsid w:val="00724A8A"/>
    <w:rsid w:val="00724C48"/>
    <w:rsid w:val="00731C4E"/>
    <w:rsid w:val="00734941"/>
    <w:rsid w:val="00735B87"/>
    <w:rsid w:val="0073605B"/>
    <w:rsid w:val="0073646F"/>
    <w:rsid w:val="00736F16"/>
    <w:rsid w:val="00744F1F"/>
    <w:rsid w:val="00753955"/>
    <w:rsid w:val="00754EDD"/>
    <w:rsid w:val="00756098"/>
    <w:rsid w:val="00756D53"/>
    <w:rsid w:val="0075703C"/>
    <w:rsid w:val="0076078B"/>
    <w:rsid w:val="0076114A"/>
    <w:rsid w:val="007625CA"/>
    <w:rsid w:val="00762B96"/>
    <w:rsid w:val="007644BA"/>
    <w:rsid w:val="00764F95"/>
    <w:rsid w:val="00767409"/>
    <w:rsid w:val="007714AC"/>
    <w:rsid w:val="00773127"/>
    <w:rsid w:val="007731B8"/>
    <w:rsid w:val="0077360A"/>
    <w:rsid w:val="0077404A"/>
    <w:rsid w:val="00775215"/>
    <w:rsid w:val="007754E4"/>
    <w:rsid w:val="00775BCB"/>
    <w:rsid w:val="0077655D"/>
    <w:rsid w:val="00777CC9"/>
    <w:rsid w:val="0078030C"/>
    <w:rsid w:val="00780E61"/>
    <w:rsid w:val="00781574"/>
    <w:rsid w:val="00782122"/>
    <w:rsid w:val="00783535"/>
    <w:rsid w:val="00785380"/>
    <w:rsid w:val="00786A10"/>
    <w:rsid w:val="0079022C"/>
    <w:rsid w:val="00792299"/>
    <w:rsid w:val="0079245E"/>
    <w:rsid w:val="007953FC"/>
    <w:rsid w:val="00795D71"/>
    <w:rsid w:val="007974F1"/>
    <w:rsid w:val="007A1DA3"/>
    <w:rsid w:val="007A269A"/>
    <w:rsid w:val="007A4D1E"/>
    <w:rsid w:val="007A6CBF"/>
    <w:rsid w:val="007B2DEE"/>
    <w:rsid w:val="007B4053"/>
    <w:rsid w:val="007C088E"/>
    <w:rsid w:val="007C2DC7"/>
    <w:rsid w:val="007C4C3D"/>
    <w:rsid w:val="007C50AB"/>
    <w:rsid w:val="007C75E9"/>
    <w:rsid w:val="007D0197"/>
    <w:rsid w:val="007D0845"/>
    <w:rsid w:val="007D19E2"/>
    <w:rsid w:val="007D47D6"/>
    <w:rsid w:val="007E44DD"/>
    <w:rsid w:val="007F0EC2"/>
    <w:rsid w:val="007F1DDD"/>
    <w:rsid w:val="007F7A6A"/>
    <w:rsid w:val="008057D0"/>
    <w:rsid w:val="00806CC2"/>
    <w:rsid w:val="00807926"/>
    <w:rsid w:val="0081058D"/>
    <w:rsid w:val="00815833"/>
    <w:rsid w:val="008167D3"/>
    <w:rsid w:val="00827CFA"/>
    <w:rsid w:val="00827D8F"/>
    <w:rsid w:val="00831197"/>
    <w:rsid w:val="008325A7"/>
    <w:rsid w:val="00833DBB"/>
    <w:rsid w:val="00834280"/>
    <w:rsid w:val="008348D8"/>
    <w:rsid w:val="00835104"/>
    <w:rsid w:val="00835BE4"/>
    <w:rsid w:val="00836478"/>
    <w:rsid w:val="008376A2"/>
    <w:rsid w:val="008432E4"/>
    <w:rsid w:val="008439AC"/>
    <w:rsid w:val="008439DD"/>
    <w:rsid w:val="0084429B"/>
    <w:rsid w:val="00846E41"/>
    <w:rsid w:val="00854100"/>
    <w:rsid w:val="00860E1C"/>
    <w:rsid w:val="00862A41"/>
    <w:rsid w:val="00862E4E"/>
    <w:rsid w:val="008640CF"/>
    <w:rsid w:val="0086698D"/>
    <w:rsid w:val="0087107E"/>
    <w:rsid w:val="00872729"/>
    <w:rsid w:val="008739AB"/>
    <w:rsid w:val="0087519F"/>
    <w:rsid w:val="00875274"/>
    <w:rsid w:val="0087759C"/>
    <w:rsid w:val="00877974"/>
    <w:rsid w:val="00881283"/>
    <w:rsid w:val="00881B05"/>
    <w:rsid w:val="00882423"/>
    <w:rsid w:val="008854B0"/>
    <w:rsid w:val="0089088F"/>
    <w:rsid w:val="00891915"/>
    <w:rsid w:val="008949B2"/>
    <w:rsid w:val="00894A87"/>
    <w:rsid w:val="008975F2"/>
    <w:rsid w:val="008A166E"/>
    <w:rsid w:val="008A173B"/>
    <w:rsid w:val="008A1794"/>
    <w:rsid w:val="008A20F0"/>
    <w:rsid w:val="008A2C40"/>
    <w:rsid w:val="008A3EF5"/>
    <w:rsid w:val="008A5FF6"/>
    <w:rsid w:val="008A668D"/>
    <w:rsid w:val="008B0A53"/>
    <w:rsid w:val="008B0D8C"/>
    <w:rsid w:val="008B20B8"/>
    <w:rsid w:val="008B373E"/>
    <w:rsid w:val="008B6CC5"/>
    <w:rsid w:val="008B6D95"/>
    <w:rsid w:val="008B7FBF"/>
    <w:rsid w:val="008C1411"/>
    <w:rsid w:val="008C1E5C"/>
    <w:rsid w:val="008C2A51"/>
    <w:rsid w:val="008C6843"/>
    <w:rsid w:val="008D679A"/>
    <w:rsid w:val="008E2DB1"/>
    <w:rsid w:val="008E31CC"/>
    <w:rsid w:val="008E42EA"/>
    <w:rsid w:val="008E6EE6"/>
    <w:rsid w:val="008F0EE5"/>
    <w:rsid w:val="008F24ED"/>
    <w:rsid w:val="008F2DB0"/>
    <w:rsid w:val="008F34A9"/>
    <w:rsid w:val="008F3648"/>
    <w:rsid w:val="008F5718"/>
    <w:rsid w:val="008F6165"/>
    <w:rsid w:val="008F6A69"/>
    <w:rsid w:val="008F7C09"/>
    <w:rsid w:val="0090198F"/>
    <w:rsid w:val="00904E6F"/>
    <w:rsid w:val="00910AD0"/>
    <w:rsid w:val="00912231"/>
    <w:rsid w:val="009125BE"/>
    <w:rsid w:val="0091332F"/>
    <w:rsid w:val="00921FF9"/>
    <w:rsid w:val="00923513"/>
    <w:rsid w:val="00926C6C"/>
    <w:rsid w:val="00931B46"/>
    <w:rsid w:val="00931BE8"/>
    <w:rsid w:val="00932A61"/>
    <w:rsid w:val="00933E0D"/>
    <w:rsid w:val="009345C6"/>
    <w:rsid w:val="00934A9C"/>
    <w:rsid w:val="00941A22"/>
    <w:rsid w:val="00941B70"/>
    <w:rsid w:val="00943BF1"/>
    <w:rsid w:val="009465ED"/>
    <w:rsid w:val="009501BF"/>
    <w:rsid w:val="00950CFC"/>
    <w:rsid w:val="00951270"/>
    <w:rsid w:val="0095685A"/>
    <w:rsid w:val="009572E9"/>
    <w:rsid w:val="0096202F"/>
    <w:rsid w:val="00962442"/>
    <w:rsid w:val="00967B50"/>
    <w:rsid w:val="0097007E"/>
    <w:rsid w:val="00973F3D"/>
    <w:rsid w:val="0097412A"/>
    <w:rsid w:val="00974FA5"/>
    <w:rsid w:val="00977CE6"/>
    <w:rsid w:val="009801F2"/>
    <w:rsid w:val="00980C1D"/>
    <w:rsid w:val="00983933"/>
    <w:rsid w:val="00985C74"/>
    <w:rsid w:val="00990B79"/>
    <w:rsid w:val="00990D0F"/>
    <w:rsid w:val="00993716"/>
    <w:rsid w:val="00995917"/>
    <w:rsid w:val="00995CF1"/>
    <w:rsid w:val="009A5A0A"/>
    <w:rsid w:val="009B0AFF"/>
    <w:rsid w:val="009B1716"/>
    <w:rsid w:val="009B1CD4"/>
    <w:rsid w:val="009B4E30"/>
    <w:rsid w:val="009B6A66"/>
    <w:rsid w:val="009B6BA6"/>
    <w:rsid w:val="009C15E7"/>
    <w:rsid w:val="009C3949"/>
    <w:rsid w:val="009C5ECB"/>
    <w:rsid w:val="009C6AA8"/>
    <w:rsid w:val="009C6F6A"/>
    <w:rsid w:val="009D027E"/>
    <w:rsid w:val="009D2F6D"/>
    <w:rsid w:val="009D36EA"/>
    <w:rsid w:val="009D398E"/>
    <w:rsid w:val="009D69FA"/>
    <w:rsid w:val="009E25D0"/>
    <w:rsid w:val="009E6152"/>
    <w:rsid w:val="009F09AA"/>
    <w:rsid w:val="009F30D6"/>
    <w:rsid w:val="009F7801"/>
    <w:rsid w:val="009F7814"/>
    <w:rsid w:val="00A01651"/>
    <w:rsid w:val="00A02A7A"/>
    <w:rsid w:val="00A0634D"/>
    <w:rsid w:val="00A1232C"/>
    <w:rsid w:val="00A15114"/>
    <w:rsid w:val="00A16208"/>
    <w:rsid w:val="00A16B54"/>
    <w:rsid w:val="00A16C34"/>
    <w:rsid w:val="00A17232"/>
    <w:rsid w:val="00A21351"/>
    <w:rsid w:val="00A21757"/>
    <w:rsid w:val="00A21C93"/>
    <w:rsid w:val="00A227E9"/>
    <w:rsid w:val="00A23764"/>
    <w:rsid w:val="00A2663E"/>
    <w:rsid w:val="00A2675A"/>
    <w:rsid w:val="00A2768E"/>
    <w:rsid w:val="00A27BB1"/>
    <w:rsid w:val="00A3067F"/>
    <w:rsid w:val="00A3084F"/>
    <w:rsid w:val="00A32340"/>
    <w:rsid w:val="00A34587"/>
    <w:rsid w:val="00A353E1"/>
    <w:rsid w:val="00A3633C"/>
    <w:rsid w:val="00A40900"/>
    <w:rsid w:val="00A411CD"/>
    <w:rsid w:val="00A42841"/>
    <w:rsid w:val="00A42FC8"/>
    <w:rsid w:val="00A430B3"/>
    <w:rsid w:val="00A438CD"/>
    <w:rsid w:val="00A44B13"/>
    <w:rsid w:val="00A4504C"/>
    <w:rsid w:val="00A4725F"/>
    <w:rsid w:val="00A520F2"/>
    <w:rsid w:val="00A5411E"/>
    <w:rsid w:val="00A55D67"/>
    <w:rsid w:val="00A5741F"/>
    <w:rsid w:val="00A65027"/>
    <w:rsid w:val="00A66132"/>
    <w:rsid w:val="00A71F44"/>
    <w:rsid w:val="00A72628"/>
    <w:rsid w:val="00A749B3"/>
    <w:rsid w:val="00A764D6"/>
    <w:rsid w:val="00A77353"/>
    <w:rsid w:val="00A832EE"/>
    <w:rsid w:val="00A856A3"/>
    <w:rsid w:val="00A911C2"/>
    <w:rsid w:val="00A936CD"/>
    <w:rsid w:val="00A96F7D"/>
    <w:rsid w:val="00A9755C"/>
    <w:rsid w:val="00AA0E6B"/>
    <w:rsid w:val="00AA7B25"/>
    <w:rsid w:val="00AB0BAE"/>
    <w:rsid w:val="00AB0FCA"/>
    <w:rsid w:val="00AB1E5B"/>
    <w:rsid w:val="00AB395F"/>
    <w:rsid w:val="00AB54CC"/>
    <w:rsid w:val="00AC07A6"/>
    <w:rsid w:val="00AC0953"/>
    <w:rsid w:val="00AC0B07"/>
    <w:rsid w:val="00AC1967"/>
    <w:rsid w:val="00AC2003"/>
    <w:rsid w:val="00AC39BC"/>
    <w:rsid w:val="00AC6CB0"/>
    <w:rsid w:val="00AD0817"/>
    <w:rsid w:val="00AD200E"/>
    <w:rsid w:val="00AD20B3"/>
    <w:rsid w:val="00AD348F"/>
    <w:rsid w:val="00AD384F"/>
    <w:rsid w:val="00AD3887"/>
    <w:rsid w:val="00AD3AA8"/>
    <w:rsid w:val="00AD7343"/>
    <w:rsid w:val="00AE07EB"/>
    <w:rsid w:val="00AE1B3E"/>
    <w:rsid w:val="00AE381E"/>
    <w:rsid w:val="00AE425D"/>
    <w:rsid w:val="00AE43C5"/>
    <w:rsid w:val="00AE47FF"/>
    <w:rsid w:val="00AE5FA5"/>
    <w:rsid w:val="00AE65C8"/>
    <w:rsid w:val="00AF1892"/>
    <w:rsid w:val="00AF2BB2"/>
    <w:rsid w:val="00AF4040"/>
    <w:rsid w:val="00AF4E3D"/>
    <w:rsid w:val="00AF70A8"/>
    <w:rsid w:val="00AF758E"/>
    <w:rsid w:val="00AF79EE"/>
    <w:rsid w:val="00B03F6C"/>
    <w:rsid w:val="00B072AC"/>
    <w:rsid w:val="00B07DB5"/>
    <w:rsid w:val="00B12511"/>
    <w:rsid w:val="00B138CB"/>
    <w:rsid w:val="00B13BDF"/>
    <w:rsid w:val="00B149B7"/>
    <w:rsid w:val="00B17485"/>
    <w:rsid w:val="00B2038C"/>
    <w:rsid w:val="00B23837"/>
    <w:rsid w:val="00B2388A"/>
    <w:rsid w:val="00B23AE1"/>
    <w:rsid w:val="00B23D4A"/>
    <w:rsid w:val="00B25681"/>
    <w:rsid w:val="00B26179"/>
    <w:rsid w:val="00B27CB2"/>
    <w:rsid w:val="00B32282"/>
    <w:rsid w:val="00B33B8D"/>
    <w:rsid w:val="00B34923"/>
    <w:rsid w:val="00B357F5"/>
    <w:rsid w:val="00B35918"/>
    <w:rsid w:val="00B3626B"/>
    <w:rsid w:val="00B41733"/>
    <w:rsid w:val="00B43838"/>
    <w:rsid w:val="00B438DD"/>
    <w:rsid w:val="00B4475E"/>
    <w:rsid w:val="00B45929"/>
    <w:rsid w:val="00B56311"/>
    <w:rsid w:val="00B6332A"/>
    <w:rsid w:val="00B64A08"/>
    <w:rsid w:val="00B67105"/>
    <w:rsid w:val="00B67751"/>
    <w:rsid w:val="00B67C4A"/>
    <w:rsid w:val="00B67FC9"/>
    <w:rsid w:val="00B70A60"/>
    <w:rsid w:val="00B70E5E"/>
    <w:rsid w:val="00B714B4"/>
    <w:rsid w:val="00B7167D"/>
    <w:rsid w:val="00B72C01"/>
    <w:rsid w:val="00B764D3"/>
    <w:rsid w:val="00B82F70"/>
    <w:rsid w:val="00B85BE2"/>
    <w:rsid w:val="00B91227"/>
    <w:rsid w:val="00B93B6E"/>
    <w:rsid w:val="00BA409D"/>
    <w:rsid w:val="00BA5579"/>
    <w:rsid w:val="00BA5999"/>
    <w:rsid w:val="00BB0FD3"/>
    <w:rsid w:val="00BB2902"/>
    <w:rsid w:val="00BB3007"/>
    <w:rsid w:val="00BB43C4"/>
    <w:rsid w:val="00BC08C7"/>
    <w:rsid w:val="00BC1ACA"/>
    <w:rsid w:val="00BC6742"/>
    <w:rsid w:val="00BC7229"/>
    <w:rsid w:val="00BD0582"/>
    <w:rsid w:val="00BD0BBF"/>
    <w:rsid w:val="00BD51D2"/>
    <w:rsid w:val="00BD591A"/>
    <w:rsid w:val="00BD7B96"/>
    <w:rsid w:val="00BD7BF3"/>
    <w:rsid w:val="00BD7EEF"/>
    <w:rsid w:val="00BE57B1"/>
    <w:rsid w:val="00BE66EE"/>
    <w:rsid w:val="00BE6D47"/>
    <w:rsid w:val="00BF164E"/>
    <w:rsid w:val="00BF17B8"/>
    <w:rsid w:val="00BF645A"/>
    <w:rsid w:val="00C01A11"/>
    <w:rsid w:val="00C0251B"/>
    <w:rsid w:val="00C06CDD"/>
    <w:rsid w:val="00C07A94"/>
    <w:rsid w:val="00C10E95"/>
    <w:rsid w:val="00C11B76"/>
    <w:rsid w:val="00C15053"/>
    <w:rsid w:val="00C15BB4"/>
    <w:rsid w:val="00C176A5"/>
    <w:rsid w:val="00C17915"/>
    <w:rsid w:val="00C17B7E"/>
    <w:rsid w:val="00C2235B"/>
    <w:rsid w:val="00C245C0"/>
    <w:rsid w:val="00C24A4E"/>
    <w:rsid w:val="00C263F2"/>
    <w:rsid w:val="00C3396A"/>
    <w:rsid w:val="00C3676D"/>
    <w:rsid w:val="00C36A72"/>
    <w:rsid w:val="00C44BD1"/>
    <w:rsid w:val="00C45CAB"/>
    <w:rsid w:val="00C46A1C"/>
    <w:rsid w:val="00C47306"/>
    <w:rsid w:val="00C473F8"/>
    <w:rsid w:val="00C47470"/>
    <w:rsid w:val="00C47EC3"/>
    <w:rsid w:val="00C518F8"/>
    <w:rsid w:val="00C519F2"/>
    <w:rsid w:val="00C532C1"/>
    <w:rsid w:val="00C5451F"/>
    <w:rsid w:val="00C6259B"/>
    <w:rsid w:val="00C64D2E"/>
    <w:rsid w:val="00C65D3D"/>
    <w:rsid w:val="00C66687"/>
    <w:rsid w:val="00C70118"/>
    <w:rsid w:val="00C73D3C"/>
    <w:rsid w:val="00C74AE0"/>
    <w:rsid w:val="00C75090"/>
    <w:rsid w:val="00C76390"/>
    <w:rsid w:val="00C80340"/>
    <w:rsid w:val="00C81030"/>
    <w:rsid w:val="00C82803"/>
    <w:rsid w:val="00C82B39"/>
    <w:rsid w:val="00C8359C"/>
    <w:rsid w:val="00C84389"/>
    <w:rsid w:val="00C84B9F"/>
    <w:rsid w:val="00C85B45"/>
    <w:rsid w:val="00C8607E"/>
    <w:rsid w:val="00C86C36"/>
    <w:rsid w:val="00C90945"/>
    <w:rsid w:val="00C9591F"/>
    <w:rsid w:val="00C970EF"/>
    <w:rsid w:val="00CA2D96"/>
    <w:rsid w:val="00CA68A9"/>
    <w:rsid w:val="00CB3415"/>
    <w:rsid w:val="00CB5B87"/>
    <w:rsid w:val="00CB61A8"/>
    <w:rsid w:val="00CB68F8"/>
    <w:rsid w:val="00CC2813"/>
    <w:rsid w:val="00CC352F"/>
    <w:rsid w:val="00CC6DA9"/>
    <w:rsid w:val="00CD132D"/>
    <w:rsid w:val="00CD5A65"/>
    <w:rsid w:val="00CD6081"/>
    <w:rsid w:val="00CE01E7"/>
    <w:rsid w:val="00CE1162"/>
    <w:rsid w:val="00CE11D9"/>
    <w:rsid w:val="00CE4110"/>
    <w:rsid w:val="00CE450F"/>
    <w:rsid w:val="00CE5FBC"/>
    <w:rsid w:val="00CE793E"/>
    <w:rsid w:val="00CF5B7C"/>
    <w:rsid w:val="00CF6FE0"/>
    <w:rsid w:val="00D00514"/>
    <w:rsid w:val="00D03D72"/>
    <w:rsid w:val="00D05B95"/>
    <w:rsid w:val="00D102CB"/>
    <w:rsid w:val="00D10A6C"/>
    <w:rsid w:val="00D10EC4"/>
    <w:rsid w:val="00D11040"/>
    <w:rsid w:val="00D12524"/>
    <w:rsid w:val="00D17640"/>
    <w:rsid w:val="00D17685"/>
    <w:rsid w:val="00D21C33"/>
    <w:rsid w:val="00D21DE3"/>
    <w:rsid w:val="00D23710"/>
    <w:rsid w:val="00D240C0"/>
    <w:rsid w:val="00D25B02"/>
    <w:rsid w:val="00D31702"/>
    <w:rsid w:val="00D3559D"/>
    <w:rsid w:val="00D35B02"/>
    <w:rsid w:val="00D40C06"/>
    <w:rsid w:val="00D41089"/>
    <w:rsid w:val="00D42FCD"/>
    <w:rsid w:val="00D44136"/>
    <w:rsid w:val="00D441E6"/>
    <w:rsid w:val="00D442C5"/>
    <w:rsid w:val="00D51750"/>
    <w:rsid w:val="00D563F1"/>
    <w:rsid w:val="00D56766"/>
    <w:rsid w:val="00D60D0C"/>
    <w:rsid w:val="00D60F71"/>
    <w:rsid w:val="00D614F5"/>
    <w:rsid w:val="00D656D8"/>
    <w:rsid w:val="00D65E1A"/>
    <w:rsid w:val="00D67171"/>
    <w:rsid w:val="00D67728"/>
    <w:rsid w:val="00D67FAA"/>
    <w:rsid w:val="00D701DE"/>
    <w:rsid w:val="00D707CB"/>
    <w:rsid w:val="00D74F8B"/>
    <w:rsid w:val="00D74FE6"/>
    <w:rsid w:val="00D75CF7"/>
    <w:rsid w:val="00D76CC4"/>
    <w:rsid w:val="00D81FC2"/>
    <w:rsid w:val="00D851FA"/>
    <w:rsid w:val="00D86EAD"/>
    <w:rsid w:val="00D917BC"/>
    <w:rsid w:val="00D91B8E"/>
    <w:rsid w:val="00D927D1"/>
    <w:rsid w:val="00D97671"/>
    <w:rsid w:val="00DA3AFB"/>
    <w:rsid w:val="00DA4F9B"/>
    <w:rsid w:val="00DA57FC"/>
    <w:rsid w:val="00DB02F8"/>
    <w:rsid w:val="00DB1014"/>
    <w:rsid w:val="00DB6248"/>
    <w:rsid w:val="00DC0A87"/>
    <w:rsid w:val="00DC1C45"/>
    <w:rsid w:val="00DC5C3B"/>
    <w:rsid w:val="00DD3343"/>
    <w:rsid w:val="00DD358C"/>
    <w:rsid w:val="00DD3721"/>
    <w:rsid w:val="00DD42D2"/>
    <w:rsid w:val="00DE0E64"/>
    <w:rsid w:val="00DE0F8D"/>
    <w:rsid w:val="00DE303D"/>
    <w:rsid w:val="00DE367E"/>
    <w:rsid w:val="00DE41B0"/>
    <w:rsid w:val="00DE495F"/>
    <w:rsid w:val="00DE4D02"/>
    <w:rsid w:val="00DF3236"/>
    <w:rsid w:val="00DF37CF"/>
    <w:rsid w:val="00DF4FD2"/>
    <w:rsid w:val="00DF568F"/>
    <w:rsid w:val="00E0052D"/>
    <w:rsid w:val="00E022FE"/>
    <w:rsid w:val="00E029F9"/>
    <w:rsid w:val="00E0338B"/>
    <w:rsid w:val="00E06D00"/>
    <w:rsid w:val="00E06EAC"/>
    <w:rsid w:val="00E17FD1"/>
    <w:rsid w:val="00E20CB0"/>
    <w:rsid w:val="00E21934"/>
    <w:rsid w:val="00E21C58"/>
    <w:rsid w:val="00E227AA"/>
    <w:rsid w:val="00E234E3"/>
    <w:rsid w:val="00E24997"/>
    <w:rsid w:val="00E25AAD"/>
    <w:rsid w:val="00E26511"/>
    <w:rsid w:val="00E26CC6"/>
    <w:rsid w:val="00E27538"/>
    <w:rsid w:val="00E369FA"/>
    <w:rsid w:val="00E4061F"/>
    <w:rsid w:val="00E41338"/>
    <w:rsid w:val="00E4521B"/>
    <w:rsid w:val="00E455F6"/>
    <w:rsid w:val="00E4760D"/>
    <w:rsid w:val="00E5128A"/>
    <w:rsid w:val="00E51396"/>
    <w:rsid w:val="00E53274"/>
    <w:rsid w:val="00E53544"/>
    <w:rsid w:val="00E54978"/>
    <w:rsid w:val="00E54B0D"/>
    <w:rsid w:val="00E55F41"/>
    <w:rsid w:val="00E57456"/>
    <w:rsid w:val="00E60BB3"/>
    <w:rsid w:val="00E62D59"/>
    <w:rsid w:val="00E633D6"/>
    <w:rsid w:val="00E7432D"/>
    <w:rsid w:val="00E755BC"/>
    <w:rsid w:val="00E75CFF"/>
    <w:rsid w:val="00E7776B"/>
    <w:rsid w:val="00E83AFE"/>
    <w:rsid w:val="00E83D0B"/>
    <w:rsid w:val="00E86598"/>
    <w:rsid w:val="00E873B2"/>
    <w:rsid w:val="00E93A44"/>
    <w:rsid w:val="00E94410"/>
    <w:rsid w:val="00E95DD8"/>
    <w:rsid w:val="00E9746F"/>
    <w:rsid w:val="00E97DDC"/>
    <w:rsid w:val="00EA1FC0"/>
    <w:rsid w:val="00EA32D9"/>
    <w:rsid w:val="00EA3D24"/>
    <w:rsid w:val="00EA40BD"/>
    <w:rsid w:val="00EA4500"/>
    <w:rsid w:val="00EA5D5C"/>
    <w:rsid w:val="00EA6087"/>
    <w:rsid w:val="00EA7CCC"/>
    <w:rsid w:val="00EB1160"/>
    <w:rsid w:val="00EB26C3"/>
    <w:rsid w:val="00EB6BBF"/>
    <w:rsid w:val="00EC14A7"/>
    <w:rsid w:val="00EC1B70"/>
    <w:rsid w:val="00EC2AC6"/>
    <w:rsid w:val="00EC6047"/>
    <w:rsid w:val="00EC7651"/>
    <w:rsid w:val="00ED4DDC"/>
    <w:rsid w:val="00ED4E55"/>
    <w:rsid w:val="00ED4F8B"/>
    <w:rsid w:val="00ED5293"/>
    <w:rsid w:val="00ED5EB8"/>
    <w:rsid w:val="00EE01C1"/>
    <w:rsid w:val="00EE0B4C"/>
    <w:rsid w:val="00EE0CBA"/>
    <w:rsid w:val="00EE0F41"/>
    <w:rsid w:val="00EE2DC9"/>
    <w:rsid w:val="00EE3CAD"/>
    <w:rsid w:val="00EE459E"/>
    <w:rsid w:val="00EE7346"/>
    <w:rsid w:val="00EF11D8"/>
    <w:rsid w:val="00EF1946"/>
    <w:rsid w:val="00EF36EA"/>
    <w:rsid w:val="00EF5713"/>
    <w:rsid w:val="00F062CF"/>
    <w:rsid w:val="00F1311F"/>
    <w:rsid w:val="00F13A84"/>
    <w:rsid w:val="00F1720A"/>
    <w:rsid w:val="00F17B5D"/>
    <w:rsid w:val="00F22D81"/>
    <w:rsid w:val="00F27596"/>
    <w:rsid w:val="00F27C4F"/>
    <w:rsid w:val="00F311CB"/>
    <w:rsid w:val="00F3141D"/>
    <w:rsid w:val="00F330B3"/>
    <w:rsid w:val="00F343AC"/>
    <w:rsid w:val="00F34B47"/>
    <w:rsid w:val="00F37346"/>
    <w:rsid w:val="00F37766"/>
    <w:rsid w:val="00F40B08"/>
    <w:rsid w:val="00F41523"/>
    <w:rsid w:val="00F43886"/>
    <w:rsid w:val="00F455EE"/>
    <w:rsid w:val="00F50633"/>
    <w:rsid w:val="00F5339C"/>
    <w:rsid w:val="00F5507D"/>
    <w:rsid w:val="00F5544D"/>
    <w:rsid w:val="00F554F5"/>
    <w:rsid w:val="00F6230C"/>
    <w:rsid w:val="00F637F1"/>
    <w:rsid w:val="00F64339"/>
    <w:rsid w:val="00F655DC"/>
    <w:rsid w:val="00F655E6"/>
    <w:rsid w:val="00F660F6"/>
    <w:rsid w:val="00F67FE9"/>
    <w:rsid w:val="00F73C90"/>
    <w:rsid w:val="00F73F54"/>
    <w:rsid w:val="00F74903"/>
    <w:rsid w:val="00F74B86"/>
    <w:rsid w:val="00F75D07"/>
    <w:rsid w:val="00F80F53"/>
    <w:rsid w:val="00F8261B"/>
    <w:rsid w:val="00F827C6"/>
    <w:rsid w:val="00F82922"/>
    <w:rsid w:val="00F8297B"/>
    <w:rsid w:val="00F835D8"/>
    <w:rsid w:val="00F8430D"/>
    <w:rsid w:val="00F843CE"/>
    <w:rsid w:val="00F84A2B"/>
    <w:rsid w:val="00F86EF1"/>
    <w:rsid w:val="00F86F6C"/>
    <w:rsid w:val="00F87620"/>
    <w:rsid w:val="00F92040"/>
    <w:rsid w:val="00F920E9"/>
    <w:rsid w:val="00F92FF0"/>
    <w:rsid w:val="00F95580"/>
    <w:rsid w:val="00F97D61"/>
    <w:rsid w:val="00FA1643"/>
    <w:rsid w:val="00FA2123"/>
    <w:rsid w:val="00FA4406"/>
    <w:rsid w:val="00FA534F"/>
    <w:rsid w:val="00FA664C"/>
    <w:rsid w:val="00FB0979"/>
    <w:rsid w:val="00FB0C44"/>
    <w:rsid w:val="00FB5BB1"/>
    <w:rsid w:val="00FB706E"/>
    <w:rsid w:val="00FC0760"/>
    <w:rsid w:val="00FC1857"/>
    <w:rsid w:val="00FC3D41"/>
    <w:rsid w:val="00FC6196"/>
    <w:rsid w:val="00FD0DAD"/>
    <w:rsid w:val="00FD32EB"/>
    <w:rsid w:val="00FD7A4D"/>
    <w:rsid w:val="00FE00C9"/>
    <w:rsid w:val="00FE0F33"/>
    <w:rsid w:val="00FE147D"/>
    <w:rsid w:val="00FE24AC"/>
    <w:rsid w:val="00FE3D84"/>
    <w:rsid w:val="00FE5755"/>
    <w:rsid w:val="00FE6C50"/>
    <w:rsid w:val="00FE6C6E"/>
    <w:rsid w:val="00FF1EDB"/>
    <w:rsid w:val="00FF20BD"/>
    <w:rsid w:val="00FF4E09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892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  <w:lang w:val="x-none" w:eastAsia="x-none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rsid w:val="00D614F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11654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uiPriority w:val="99"/>
    <w:qFormat/>
    <w:rsid w:val="00F1311F"/>
    <w:pPr>
      <w:widowControl/>
      <w:autoSpaceDE/>
      <w:autoSpaceDN/>
      <w:adjustRightInd/>
      <w:spacing w:before="240" w:after="60"/>
      <w:ind w:firstLine="0"/>
      <w:jc w:val="left"/>
      <w:outlineLvl w:val="6"/>
    </w:pPr>
    <w:rPr>
      <w:lang w:val="x-none" w:eastAsia="x-none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character" w:customStyle="1" w:styleId="Heading6Char">
    <w:name w:val="Heading 6 Char"/>
    <w:link w:val="6"/>
    <w:uiPriority w:val="99"/>
    <w:semiHidden/>
    <w:locked/>
    <w:rPr>
      <w:rFonts w:ascii="Calibri" w:hAnsi="Calibri" w:cs="Calibri"/>
      <w:b/>
      <w:bCs/>
    </w:rPr>
  </w:style>
  <w:style w:type="character" w:customStyle="1" w:styleId="Heading7Char">
    <w:name w:val="Heading 7 Char"/>
    <w:link w:val="7"/>
    <w:uiPriority w:val="99"/>
    <w:semiHidden/>
    <w:locked/>
    <w:rPr>
      <w:rFonts w:ascii="Calibri" w:hAnsi="Calibri" w:cs="Calibri"/>
      <w:sz w:val="24"/>
      <w:szCs w:val="24"/>
    </w:rPr>
  </w:style>
  <w:style w:type="paragraph" w:customStyle="1" w:styleId="Style1">
    <w:name w:val="Style1"/>
    <w:basedOn w:val="a"/>
    <w:uiPriority w:val="99"/>
    <w:rsid w:val="00A3633C"/>
  </w:style>
  <w:style w:type="paragraph" w:customStyle="1" w:styleId="Style2">
    <w:name w:val="Style2"/>
    <w:basedOn w:val="a"/>
    <w:uiPriority w:val="99"/>
    <w:rsid w:val="00A3633C"/>
  </w:style>
  <w:style w:type="paragraph" w:customStyle="1" w:styleId="Style3">
    <w:name w:val="Style3"/>
    <w:basedOn w:val="a"/>
    <w:uiPriority w:val="99"/>
    <w:rsid w:val="00A3633C"/>
  </w:style>
  <w:style w:type="paragraph" w:customStyle="1" w:styleId="Style4">
    <w:name w:val="Style4"/>
    <w:basedOn w:val="a"/>
    <w:uiPriority w:val="99"/>
    <w:rsid w:val="00A3633C"/>
  </w:style>
  <w:style w:type="paragraph" w:customStyle="1" w:styleId="Style5">
    <w:name w:val="Style5"/>
    <w:basedOn w:val="a"/>
    <w:uiPriority w:val="99"/>
    <w:rsid w:val="00A3633C"/>
  </w:style>
  <w:style w:type="paragraph" w:customStyle="1" w:styleId="Style6">
    <w:name w:val="Style6"/>
    <w:basedOn w:val="a"/>
    <w:uiPriority w:val="99"/>
    <w:rsid w:val="00A3633C"/>
  </w:style>
  <w:style w:type="paragraph" w:customStyle="1" w:styleId="Style7">
    <w:name w:val="Style7"/>
    <w:basedOn w:val="a"/>
    <w:uiPriority w:val="99"/>
    <w:rsid w:val="00A3633C"/>
  </w:style>
  <w:style w:type="paragraph" w:customStyle="1" w:styleId="Style8">
    <w:name w:val="Style8"/>
    <w:basedOn w:val="a"/>
    <w:uiPriority w:val="99"/>
    <w:rsid w:val="00A3633C"/>
  </w:style>
  <w:style w:type="character" w:customStyle="1" w:styleId="FontStyle11">
    <w:name w:val="Font Style11"/>
    <w:uiPriority w:val="99"/>
    <w:rsid w:val="00A3633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uiPriority w:val="99"/>
    <w:rsid w:val="00A3633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uiPriority w:val="99"/>
    <w:rsid w:val="00A3633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A3633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A3633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A3633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A3633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A363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A3633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A3633C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A3633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A3633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A3633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uiPriority w:val="99"/>
    <w:rsid w:val="00A3633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A3633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locked/>
    <w:rPr>
      <w:sz w:val="24"/>
      <w:szCs w:val="24"/>
    </w:rPr>
  </w:style>
  <w:style w:type="character" w:styleId="a5">
    <w:name w:val="page number"/>
    <w:basedOn w:val="a0"/>
    <w:uiPriority w:val="99"/>
    <w:rsid w:val="0087519F"/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BodyTextIndentChar">
    <w:name w:val="Body Text Indent Char"/>
    <w:link w:val="a7"/>
    <w:uiPriority w:val="99"/>
    <w:semiHidden/>
    <w:locked/>
    <w:rPr>
      <w:sz w:val="24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iCs/>
      <w:sz w:val="24"/>
      <w:szCs w:val="24"/>
    </w:rPr>
  </w:style>
  <w:style w:type="character" w:styleId="a9">
    <w:name w:val="Emphasis"/>
    <w:uiPriority w:val="99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Pr>
      <w:sz w:val="2"/>
      <w:szCs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HeaderChar">
    <w:name w:val="Header Char"/>
    <w:aliases w:val="Знак Char"/>
    <w:link w:val="ac"/>
    <w:uiPriority w:val="99"/>
    <w:semiHidden/>
    <w:locked/>
    <w:rPr>
      <w:sz w:val="24"/>
      <w:szCs w:val="24"/>
    </w:r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153190"/>
    <w:rPr>
      <w:sz w:val="24"/>
      <w:szCs w:val="24"/>
    </w:rPr>
  </w:style>
  <w:style w:type="character" w:styleId="ae">
    <w:name w:val="annotation reference"/>
    <w:uiPriority w:val="99"/>
    <w:semiHidden/>
    <w:rsid w:val="00E4133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E41338"/>
    <w:rPr>
      <w:sz w:val="20"/>
      <w:szCs w:val="20"/>
    </w:rPr>
  </w:style>
  <w:style w:type="character" w:customStyle="1" w:styleId="CommentTextChar">
    <w:name w:val="Comment Text Char"/>
    <w:link w:val="af"/>
    <w:uiPriority w:val="99"/>
    <w:semiHidden/>
    <w:locked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</w:style>
  <w:style w:type="paragraph" w:styleId="af1">
    <w:name w:val="annotation subject"/>
    <w:basedOn w:val="af"/>
    <w:next w:val="af"/>
    <w:link w:val="af2"/>
    <w:uiPriority w:val="99"/>
    <w:semiHidden/>
    <w:rsid w:val="00E41338"/>
    <w:rPr>
      <w:b/>
      <w:bCs/>
      <w:lang w:val="x-none" w:eastAsia="x-none"/>
    </w:rPr>
  </w:style>
  <w:style w:type="character" w:customStyle="1" w:styleId="CommentSubjectChar">
    <w:name w:val="Comment Subject Char"/>
    <w:link w:val="af1"/>
    <w:uiPriority w:val="99"/>
    <w:semiHidden/>
    <w:locked/>
    <w:rPr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locked/>
    <w:rsid w:val="00E41338"/>
    <w:rPr>
      <w:b/>
      <w:bCs/>
    </w:rPr>
  </w:style>
  <w:style w:type="paragraph" w:styleId="af3">
    <w:name w:val="footnote text"/>
    <w:basedOn w:val="a"/>
    <w:link w:val="af4"/>
    <w:uiPriority w:val="99"/>
    <w:semiHidden/>
    <w:rsid w:val="00AA0E6B"/>
    <w:rPr>
      <w:sz w:val="20"/>
      <w:szCs w:val="20"/>
    </w:rPr>
  </w:style>
  <w:style w:type="character" w:customStyle="1" w:styleId="FootnoteTextChar">
    <w:name w:val="Footnote Text Char"/>
    <w:link w:val="af3"/>
    <w:uiPriority w:val="99"/>
    <w:semiHidden/>
    <w:locked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</w:style>
  <w:style w:type="character" w:styleId="af5">
    <w:name w:val="footnote reference"/>
    <w:uiPriority w:val="99"/>
    <w:semiHidden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  <w:szCs w:val="22"/>
    </w:rPr>
  </w:style>
  <w:style w:type="paragraph" w:customStyle="1" w:styleId="-11">
    <w:name w:val="Цветной список - Акцент 11"/>
    <w:basedOn w:val="a"/>
    <w:uiPriority w:val="99"/>
    <w:rsid w:val="00E20CB0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customStyle="1" w:styleId="af6">
    <w:name w:val="список с точками"/>
    <w:basedOn w:val="a"/>
    <w:uiPriority w:val="99"/>
    <w:rsid w:val="002364CA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7">
    <w:name w:val="Normal (Web)"/>
    <w:basedOn w:val="a"/>
    <w:uiPriority w:val="99"/>
    <w:rsid w:val="00A72628"/>
    <w:pPr>
      <w:widowControl/>
      <w:autoSpaceDE/>
      <w:autoSpaceDN/>
      <w:adjustRightInd/>
      <w:spacing w:before="100" w:beforeAutospacing="1" w:after="119"/>
      <w:ind w:firstLine="0"/>
      <w:jc w:val="left"/>
    </w:pPr>
  </w:style>
  <w:style w:type="character" w:styleId="af8">
    <w:name w:val="Hyperlink"/>
    <w:uiPriority w:val="99"/>
    <w:rsid w:val="003E4E65"/>
    <w:rPr>
      <w:color w:val="0000FF"/>
      <w:u w:val="single"/>
    </w:rPr>
  </w:style>
  <w:style w:type="paragraph" w:styleId="22">
    <w:name w:val="Body Text 2"/>
    <w:basedOn w:val="a"/>
    <w:link w:val="23"/>
    <w:uiPriority w:val="99"/>
    <w:rsid w:val="00545446"/>
    <w:pPr>
      <w:widowControl/>
      <w:autoSpaceDE/>
      <w:autoSpaceDN/>
      <w:adjustRightInd/>
      <w:ind w:firstLine="0"/>
    </w:pPr>
    <w:rPr>
      <w:sz w:val="28"/>
      <w:szCs w:val="28"/>
    </w:rPr>
  </w:style>
  <w:style w:type="character" w:customStyle="1" w:styleId="23">
    <w:name w:val="Основной текст 2 Знак"/>
    <w:link w:val="22"/>
    <w:uiPriority w:val="99"/>
    <w:semiHidden/>
    <w:locked/>
    <w:rPr>
      <w:sz w:val="24"/>
      <w:szCs w:val="24"/>
    </w:rPr>
  </w:style>
  <w:style w:type="paragraph" w:customStyle="1" w:styleId="af9">
    <w:name w:val="Знак Знак Знак Знак"/>
    <w:basedOn w:val="a"/>
    <w:uiPriority w:val="99"/>
    <w:rsid w:val="00E455F6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6">
    <w:name w:val="c6"/>
    <w:basedOn w:val="a"/>
    <w:uiPriority w:val="99"/>
    <w:rsid w:val="00DF37CF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MS Mincho"/>
      <w:lang w:eastAsia="ja-JP"/>
    </w:rPr>
  </w:style>
  <w:style w:type="character" w:customStyle="1" w:styleId="c5c2">
    <w:name w:val="c5 c2"/>
    <w:basedOn w:val="a0"/>
    <w:uiPriority w:val="99"/>
    <w:rsid w:val="00DF37CF"/>
  </w:style>
  <w:style w:type="paragraph" w:styleId="afa">
    <w:name w:val="Body Text"/>
    <w:basedOn w:val="a"/>
    <w:link w:val="afb"/>
    <w:uiPriority w:val="99"/>
    <w:rsid w:val="00D21DE3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afa"/>
    <w:uiPriority w:val="99"/>
    <w:semiHidden/>
    <w:locked/>
    <w:rPr>
      <w:sz w:val="24"/>
      <w:szCs w:val="24"/>
    </w:rPr>
  </w:style>
  <w:style w:type="character" w:customStyle="1" w:styleId="afb">
    <w:name w:val="Основной текст Знак"/>
    <w:link w:val="afa"/>
    <w:uiPriority w:val="99"/>
    <w:locked/>
    <w:rsid w:val="00D21DE3"/>
    <w:rPr>
      <w:sz w:val="24"/>
      <w:szCs w:val="24"/>
    </w:rPr>
  </w:style>
  <w:style w:type="character" w:customStyle="1" w:styleId="70">
    <w:name w:val="Заголовок 7 Знак"/>
    <w:link w:val="7"/>
    <w:uiPriority w:val="99"/>
    <w:locked/>
    <w:rsid w:val="00F1311F"/>
    <w:rPr>
      <w:sz w:val="24"/>
      <w:szCs w:val="24"/>
    </w:rPr>
  </w:style>
  <w:style w:type="character" w:customStyle="1" w:styleId="apple-converted-space">
    <w:name w:val="apple-converted-space"/>
    <w:uiPriority w:val="99"/>
    <w:rsid w:val="00DD42D2"/>
  </w:style>
  <w:style w:type="character" w:customStyle="1" w:styleId="60">
    <w:name w:val="Заголовок 6 Знак"/>
    <w:link w:val="6"/>
    <w:uiPriority w:val="99"/>
    <w:semiHidden/>
    <w:locked/>
    <w:rsid w:val="0011654F"/>
    <w:rPr>
      <w:rFonts w:ascii="Calibri" w:hAnsi="Calibri" w:cs="Calibri"/>
      <w:b/>
      <w:bCs/>
      <w:sz w:val="22"/>
      <w:szCs w:val="22"/>
    </w:rPr>
  </w:style>
  <w:style w:type="paragraph" w:styleId="31">
    <w:name w:val="Body Text Indent 3"/>
    <w:basedOn w:val="a"/>
    <w:link w:val="32"/>
    <w:uiPriority w:val="99"/>
    <w:rsid w:val="0011654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BodyTextIndent3Char">
    <w:name w:val="Body Text Indent 3 Char"/>
    <w:link w:val="31"/>
    <w:uiPriority w:val="99"/>
    <w:semiHidden/>
    <w:locked/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11654F"/>
    <w:rPr>
      <w:sz w:val="16"/>
      <w:szCs w:val="16"/>
    </w:rPr>
  </w:style>
  <w:style w:type="paragraph" w:customStyle="1" w:styleId="12">
    <w:name w:val="Абзац списка1"/>
    <w:basedOn w:val="a"/>
    <w:uiPriority w:val="99"/>
    <w:rsid w:val="00B32282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Standard">
    <w:name w:val="Standard"/>
    <w:uiPriority w:val="99"/>
    <w:rsid w:val="003D28DF"/>
    <w:pPr>
      <w:widowControl w:val="0"/>
      <w:autoSpaceDE w:val="0"/>
      <w:autoSpaceDN w:val="0"/>
      <w:ind w:firstLine="567"/>
      <w:jc w:val="both"/>
      <w:textAlignment w:val="baseline"/>
    </w:pPr>
    <w:rPr>
      <w:kern w:val="3"/>
      <w:sz w:val="24"/>
      <w:szCs w:val="24"/>
      <w:lang w:eastAsia="zh-CN"/>
    </w:rPr>
  </w:style>
  <w:style w:type="paragraph" w:customStyle="1" w:styleId="Textbodyindent">
    <w:name w:val="Text body indent"/>
    <w:basedOn w:val="Standard"/>
    <w:uiPriority w:val="99"/>
    <w:rsid w:val="003D28DF"/>
    <w:pPr>
      <w:widowControl/>
      <w:autoSpaceDE/>
      <w:ind w:firstLine="709"/>
    </w:pPr>
    <w:rPr>
      <w:i/>
      <w:iCs/>
    </w:rPr>
  </w:style>
  <w:style w:type="paragraph" w:customStyle="1" w:styleId="14">
    <w:name w:val="Стандарт 14"/>
    <w:basedOn w:val="a"/>
    <w:link w:val="140"/>
    <w:uiPriority w:val="99"/>
    <w:rsid w:val="003D28DF"/>
    <w:rPr>
      <w:sz w:val="28"/>
      <w:szCs w:val="28"/>
      <w:lang w:val="x-none" w:eastAsia="x-none"/>
    </w:rPr>
  </w:style>
  <w:style w:type="character" w:customStyle="1" w:styleId="140">
    <w:name w:val="Стандарт 14 Знак"/>
    <w:link w:val="14"/>
    <w:uiPriority w:val="99"/>
    <w:locked/>
    <w:rsid w:val="003D28DF"/>
    <w:rPr>
      <w:sz w:val="28"/>
      <w:szCs w:val="28"/>
    </w:rPr>
  </w:style>
  <w:style w:type="character" w:customStyle="1" w:styleId="13">
    <w:name w:val="Основной текст с отступом Знак1"/>
    <w:uiPriority w:val="99"/>
    <w:rsid w:val="003D28DF"/>
    <w:rPr>
      <w:rFonts w:ascii="Times New Roman" w:hAnsi="Times New Roman" w:cs="Times New Roman"/>
      <w:i/>
      <w:iCs/>
      <w:sz w:val="24"/>
      <w:szCs w:val="24"/>
      <w:lang w:val="x-none" w:eastAsia="ar-SA" w:bidi="ar-SA"/>
    </w:rPr>
  </w:style>
  <w:style w:type="character" w:customStyle="1" w:styleId="10">
    <w:name w:val="Заголовок 1 Знак"/>
    <w:link w:val="1"/>
    <w:uiPriority w:val="99"/>
    <w:locked/>
    <w:rsid w:val="00973F3D"/>
    <w:rPr>
      <w:b/>
      <w:bCs/>
      <w:sz w:val="24"/>
      <w:szCs w:val="24"/>
    </w:rPr>
  </w:style>
  <w:style w:type="paragraph" w:styleId="afc">
    <w:name w:val="List Paragraph"/>
    <w:basedOn w:val="a"/>
    <w:uiPriority w:val="99"/>
    <w:qFormat/>
    <w:rsid w:val="00E06D00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character" w:customStyle="1" w:styleId="afd">
    <w:name w:val="Неразрешенное упоминание"/>
    <w:uiPriority w:val="99"/>
    <w:rsid w:val="0076078B"/>
    <w:rPr>
      <w:color w:val="auto"/>
      <w:shd w:val="clear" w:color="auto" w:fill="auto"/>
    </w:rPr>
  </w:style>
  <w:style w:type="paragraph" w:customStyle="1" w:styleId="Default">
    <w:name w:val="Default"/>
    <w:uiPriority w:val="99"/>
    <w:rsid w:val="00B85BE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e">
    <w:name w:val="Block Text"/>
    <w:basedOn w:val="a"/>
    <w:uiPriority w:val="99"/>
    <w:rsid w:val="00394692"/>
    <w:pPr>
      <w:widowControl/>
      <w:autoSpaceDE/>
      <w:autoSpaceDN/>
      <w:adjustRightInd/>
      <w:ind w:left="360" w:right="567" w:firstLine="0"/>
      <w:jc w:val="left"/>
    </w:pPr>
    <w:rPr>
      <w:sz w:val="20"/>
      <w:szCs w:val="20"/>
    </w:rPr>
  </w:style>
  <w:style w:type="paragraph" w:customStyle="1" w:styleId="aff">
    <w:name w:val="Обычный текст"/>
    <w:basedOn w:val="a"/>
    <w:uiPriority w:val="99"/>
    <w:rsid w:val="00F92040"/>
    <w:pPr>
      <w:widowControl/>
      <w:autoSpaceDE/>
      <w:autoSpaceDN/>
      <w:adjustRightInd/>
      <w:ind w:firstLine="284"/>
    </w:pPr>
    <w:rPr>
      <w:noProof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1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book/arheologiya-412692" TargetMode="External"/><Relationship Id="rId18" Type="http://schemas.openxmlformats.org/officeDocument/2006/relationships/hyperlink" Target="https://e.lanbook.com/book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archaeology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znanium.com/catalog.php?bookinfo=405847" TargetMode="External"/><Relationship Id="rId17" Type="http://schemas.openxmlformats.org/officeDocument/2006/relationships/hyperlink" Target="https://e.lanbook.com/book/73028" TargetMode="External"/><Relationship Id="rId25" Type="http://schemas.openxmlformats.org/officeDocument/2006/relationships/hyperlink" Target="https://urait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" TargetMode="External"/><Relationship Id="rId20" Type="http://schemas.openxmlformats.org/officeDocument/2006/relationships/hyperlink" Target="https://magtu.informsystema.ru/uploader/fileUpload?name=1277.pdf&amp;show=dcatalogues/1/1123472/1277.pdf&amp;view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" TargetMode="External"/><Relationship Id="rId24" Type="http://schemas.openxmlformats.org/officeDocument/2006/relationships/hyperlink" Target="http://e.lanbook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rait.ru/book/etnologiya-etnografiya-412890" TargetMode="External"/><Relationship Id="rId23" Type="http://schemas.openxmlformats.org/officeDocument/2006/relationships/hyperlink" Target="http://znanium.com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1277.pdf&amp;show=dcatalogues/1/1123472/1277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book/istoriya-otechestvennoy-arheologii-415380" TargetMode="External"/><Relationship Id="rId22" Type="http://schemas.openxmlformats.org/officeDocument/2006/relationships/hyperlink" Target="http://ibooks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4891</Words>
  <Characters>27884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и очно-заочной форм обучения</vt:lpstr>
    </vt:vector>
  </TitlesOfParts>
  <Company>МГТУ</Company>
  <LinksUpToDate>false</LinksUpToDate>
  <CharactersWithSpaces>32710</CharactersWithSpaces>
  <SharedDoc>false</SharedDoc>
  <HLinks>
    <vt:vector size="90" baseType="variant">
      <vt:variant>
        <vt:i4>5308498</vt:i4>
      </vt:variant>
      <vt:variant>
        <vt:i4>42</vt:i4>
      </vt:variant>
      <vt:variant>
        <vt:i4>0</vt:i4>
      </vt:variant>
      <vt:variant>
        <vt:i4>5</vt:i4>
      </vt:variant>
      <vt:variant>
        <vt:lpwstr>https://urait.ru/</vt:lpwstr>
      </vt:variant>
      <vt:variant>
        <vt:lpwstr/>
      </vt:variant>
      <vt:variant>
        <vt:i4>4587530</vt:i4>
      </vt:variant>
      <vt:variant>
        <vt:i4>39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3801149</vt:i4>
      </vt:variant>
      <vt:variant>
        <vt:i4>36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1900549</vt:i4>
      </vt:variant>
      <vt:variant>
        <vt:i4>33</vt:i4>
      </vt:variant>
      <vt:variant>
        <vt:i4>0</vt:i4>
      </vt:variant>
      <vt:variant>
        <vt:i4>5</vt:i4>
      </vt:variant>
      <vt:variant>
        <vt:lpwstr>http://ibooks.ru/</vt:lpwstr>
      </vt:variant>
      <vt:variant>
        <vt:lpwstr/>
      </vt:variant>
      <vt:variant>
        <vt:i4>7078015</vt:i4>
      </vt:variant>
      <vt:variant>
        <vt:i4>30</vt:i4>
      </vt:variant>
      <vt:variant>
        <vt:i4>0</vt:i4>
      </vt:variant>
      <vt:variant>
        <vt:i4>5</vt:i4>
      </vt:variant>
      <vt:variant>
        <vt:lpwstr>http://www.archaeology.ru/</vt:lpwstr>
      </vt:variant>
      <vt:variant>
        <vt:lpwstr/>
      </vt:variant>
      <vt:variant>
        <vt:i4>8192098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https://magtu.informsystema.ru/uploader/fileUpload?name=1277.pdf&amp;show=dcatalogues/1/1123472/1277.pdf&amp;view=true</vt:lpwstr>
      </vt:variant>
      <vt:variant>
        <vt:lpwstr/>
      </vt:variant>
      <vt:variant>
        <vt:i4>8192098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https://magtu.informsystema.ru/uploader/fileUpload?name=1277.pdf&amp;show=dcatalogues/1/1123472/1277.pdf&amp;view=true</vt:lpwstr>
      </vt:variant>
      <vt:variant>
        <vt:lpwstr/>
      </vt:variant>
      <vt:variant>
        <vt:i4>3735584</vt:i4>
      </vt:variant>
      <vt:variant>
        <vt:i4>21</vt:i4>
      </vt:variant>
      <vt:variant>
        <vt:i4>0</vt:i4>
      </vt:variant>
      <vt:variant>
        <vt:i4>5</vt:i4>
      </vt:variant>
      <vt:variant>
        <vt:lpwstr>https://e.lanbook.com/book</vt:lpwstr>
      </vt:variant>
      <vt:variant>
        <vt:lpwstr/>
      </vt:variant>
      <vt:variant>
        <vt:i4>393230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https://e.lanbook.com/book/73028</vt:lpwstr>
      </vt:variant>
      <vt:variant>
        <vt:lpwstr/>
      </vt:variant>
      <vt:variant>
        <vt:i4>3735584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</vt:lpwstr>
      </vt:variant>
      <vt:variant>
        <vt:lpwstr/>
      </vt:variant>
      <vt:variant>
        <vt:i4>3473535</vt:i4>
      </vt:variant>
      <vt:variant>
        <vt:i4>12</vt:i4>
      </vt:variant>
      <vt:variant>
        <vt:i4>0</vt:i4>
      </vt:variant>
      <vt:variant>
        <vt:i4>5</vt:i4>
      </vt:variant>
      <vt:variant>
        <vt:lpwstr>https://urait.ru/book/etnologiya-etnografiya-412890</vt:lpwstr>
      </vt:variant>
      <vt:variant>
        <vt:lpwstr/>
      </vt:variant>
      <vt:variant>
        <vt:i4>6291577</vt:i4>
      </vt:variant>
      <vt:variant>
        <vt:i4>9</vt:i4>
      </vt:variant>
      <vt:variant>
        <vt:i4>0</vt:i4>
      </vt:variant>
      <vt:variant>
        <vt:i4>5</vt:i4>
      </vt:variant>
      <vt:variant>
        <vt:lpwstr>https://urait.ru/book/istoriya-otechestvennoy-arheologii-415380</vt:lpwstr>
      </vt:variant>
      <vt:variant>
        <vt:lpwstr/>
      </vt:variant>
      <vt:variant>
        <vt:i4>917575</vt:i4>
      </vt:variant>
      <vt:variant>
        <vt:i4>6</vt:i4>
      </vt:variant>
      <vt:variant>
        <vt:i4>0</vt:i4>
      </vt:variant>
      <vt:variant>
        <vt:i4>5</vt:i4>
      </vt:variant>
      <vt:variant>
        <vt:lpwstr>https://urait.ru/book/arheologiya-412692</vt:lpwstr>
      </vt:variant>
      <vt:variant>
        <vt:lpwstr/>
      </vt:variant>
      <vt:variant>
        <vt:i4>2490420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http://znanium.com/catalog.php?bookinfo=405847</vt:lpwstr>
      </vt:variant>
      <vt:variant>
        <vt:lpwstr/>
      </vt:variant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и очно-заочной форм обучения</dc:title>
  <dc:creator>user</dc:creator>
  <cp:lastModifiedBy>Кудрявцева Е.С.</cp:lastModifiedBy>
  <cp:revision>2</cp:revision>
  <cp:lastPrinted>2014-09-03T07:38:00Z</cp:lastPrinted>
  <dcterms:created xsi:type="dcterms:W3CDTF">2020-11-26T11:07:00Z</dcterms:created>
  <dcterms:modified xsi:type="dcterms:W3CDTF">2020-11-26T11:07:00Z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