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FCE" w:rsidRDefault="00E91392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51686"/>
            <wp:effectExtent l="19050" t="0" r="2540" b="0"/>
            <wp:docPr id="3" name="Рисунок 2" descr="C:\Users\F297~1\AppData\Local\Temp\Rar$DIa2856.15566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297~1\AppData\Local\Temp\Rar$DIa2856.15566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51686"/>
            <wp:effectExtent l="19050" t="0" r="2540" b="0"/>
            <wp:docPr id="2" name="Рисунок 1" descr="C:\Users\Дина\Desktop\акредитация магистратуры 2019\Рисунок (нов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на\Desktop\акредитация магистратуры 2019\Рисунок (нов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4" name="Рисунок 3" descr="C:\Users\Дина\Desktop\акредитация магистратуры 2019\Актуал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на\Desktop\акредитация магистратуры 2019\Актуализац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FCE" w:rsidRPr="00E91392" w:rsidRDefault="00E91392">
      <w:pPr>
        <w:rPr>
          <w:sz w:val="0"/>
          <w:szCs w:val="0"/>
          <w:lang w:val="ru-RU"/>
        </w:rPr>
      </w:pPr>
      <w:r w:rsidRPr="00E913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20F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720FCE" w:rsidRPr="00E91392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«Виды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вентиляции»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сегодняшний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положениями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законодательной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proofErr w:type="gramEnd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proofErr w:type="gramStart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отражающие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изучаемые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натурных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вычислительных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экспериментов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достоверных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выводов.</w:t>
            </w:r>
            <w:r w:rsidRPr="00E91392">
              <w:rPr>
                <w:lang w:val="ru-RU"/>
              </w:rPr>
              <w:t xml:space="preserve"> </w:t>
            </w:r>
          </w:p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lang w:val="ru-RU"/>
              </w:rPr>
              <w:t xml:space="preserve"> </w:t>
            </w:r>
          </w:p>
        </w:tc>
      </w:tr>
      <w:tr w:rsidR="00720FCE" w:rsidRPr="00E91392">
        <w:trPr>
          <w:trHeight w:hRule="exact" w:val="138"/>
        </w:trPr>
        <w:tc>
          <w:tcPr>
            <w:tcW w:w="9357" w:type="dxa"/>
          </w:tcPr>
          <w:p w:rsidR="00720FCE" w:rsidRPr="00E91392" w:rsidRDefault="00720FCE">
            <w:pPr>
              <w:rPr>
                <w:lang w:val="ru-RU"/>
              </w:rPr>
            </w:pPr>
          </w:p>
        </w:tc>
      </w:tr>
      <w:tr w:rsidR="00720FCE" w:rsidRPr="00E91392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91392">
              <w:rPr>
                <w:lang w:val="ru-RU"/>
              </w:rPr>
              <w:t xml:space="preserve"> </w:t>
            </w:r>
          </w:p>
        </w:tc>
      </w:tr>
      <w:tr w:rsidR="00720FCE" w:rsidRPr="00E91392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91392">
              <w:rPr>
                <w:lang w:val="ru-RU"/>
              </w:rPr>
              <w:t xml:space="preserve"> </w:t>
            </w:r>
          </w:p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91392">
              <w:rPr>
                <w:lang w:val="ru-RU"/>
              </w:rPr>
              <w:t xml:space="preserve"> </w:t>
            </w:r>
          </w:p>
        </w:tc>
      </w:tr>
      <w:tr w:rsidR="00720F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720F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720F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</w:t>
            </w:r>
            <w:proofErr w:type="spellEnd"/>
            <w:r>
              <w:t xml:space="preserve"> </w:t>
            </w:r>
          </w:p>
        </w:tc>
      </w:tr>
      <w:tr w:rsidR="00720FCE" w:rsidRPr="00E913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E91392">
              <w:rPr>
                <w:lang w:val="ru-RU"/>
              </w:rPr>
              <w:t xml:space="preserve"> </w:t>
            </w:r>
          </w:p>
        </w:tc>
      </w:tr>
      <w:tr w:rsidR="00720FCE" w:rsidRPr="00E913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гидроаэродинамики</w:t>
            </w:r>
            <w:proofErr w:type="spellEnd"/>
            <w:r w:rsidRPr="00E91392">
              <w:rPr>
                <w:lang w:val="ru-RU"/>
              </w:rPr>
              <w:t xml:space="preserve"> </w:t>
            </w:r>
          </w:p>
        </w:tc>
      </w:tr>
      <w:tr w:rsidR="00720FCE" w:rsidRPr="00E9139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Тепломассообменные</w:t>
            </w:r>
            <w:proofErr w:type="spellEnd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лоснабжения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E91392">
              <w:rPr>
                <w:lang w:val="ru-RU"/>
              </w:rPr>
              <w:t xml:space="preserve"> </w:t>
            </w:r>
          </w:p>
        </w:tc>
      </w:tr>
      <w:tr w:rsidR="00720F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Гидравлические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трубопроводных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</w:p>
        </w:tc>
      </w:tr>
      <w:tr w:rsidR="00720FCE" w:rsidRPr="00E913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E91392">
              <w:rPr>
                <w:lang w:val="ru-RU"/>
              </w:rPr>
              <w:t xml:space="preserve"> </w:t>
            </w:r>
          </w:p>
        </w:tc>
      </w:tr>
      <w:tr w:rsidR="00720F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проектно-изыскательской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720FCE" w:rsidRPr="00E9139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91392">
              <w:rPr>
                <w:lang w:val="ru-RU"/>
              </w:rPr>
              <w:t xml:space="preserve"> </w:t>
            </w:r>
          </w:p>
        </w:tc>
      </w:tr>
      <w:tr w:rsidR="00720F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BIM-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</w:p>
        </w:tc>
      </w:tr>
      <w:tr w:rsidR="00720FCE" w:rsidRPr="00E913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</w:t>
            </w:r>
            <w:proofErr w:type="gram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</w:t>
            </w:r>
            <w:proofErr w:type="spellEnd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сбережение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E91392">
              <w:rPr>
                <w:lang w:val="ru-RU"/>
              </w:rPr>
              <w:t xml:space="preserve"> </w:t>
            </w:r>
          </w:p>
        </w:tc>
      </w:tr>
      <w:tr w:rsidR="00720FCE" w:rsidRPr="00E913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</w:t>
            </w:r>
            <w:r w:rsidRPr="00E91392">
              <w:rPr>
                <w:lang w:val="ru-RU"/>
              </w:rPr>
              <w:t xml:space="preserve"> </w:t>
            </w:r>
          </w:p>
        </w:tc>
      </w:tr>
      <w:tr w:rsidR="00720F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вентиляции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spellEnd"/>
            <w:r>
              <w:t xml:space="preserve"> </w:t>
            </w:r>
          </w:p>
        </w:tc>
      </w:tr>
      <w:tr w:rsidR="00720F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720FCE" w:rsidRPr="00E913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91392">
              <w:rPr>
                <w:lang w:val="ru-RU"/>
              </w:rPr>
              <w:t xml:space="preserve"> </w:t>
            </w: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климатизации</w:t>
            </w:r>
            <w:proofErr w:type="spellEnd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E91392">
              <w:rPr>
                <w:lang w:val="ru-RU"/>
              </w:rPr>
              <w:t xml:space="preserve"> </w:t>
            </w:r>
          </w:p>
        </w:tc>
      </w:tr>
      <w:tr w:rsidR="00720F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720FCE" w:rsidRPr="00E913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теплового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воздушного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режимов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E91392">
              <w:rPr>
                <w:lang w:val="ru-RU"/>
              </w:rPr>
              <w:t xml:space="preserve"> </w:t>
            </w:r>
          </w:p>
        </w:tc>
      </w:tr>
      <w:tr w:rsidR="00720F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теплоснабжения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spellEnd"/>
            <w:r>
              <w:t xml:space="preserve"> </w:t>
            </w:r>
          </w:p>
        </w:tc>
      </w:tr>
      <w:tr w:rsidR="00720FCE" w:rsidRPr="00E913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91392">
              <w:rPr>
                <w:lang w:val="ru-RU"/>
              </w:rPr>
              <w:t xml:space="preserve"> </w:t>
            </w:r>
          </w:p>
        </w:tc>
      </w:tr>
      <w:tr w:rsidR="00720F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720FCE">
        <w:trPr>
          <w:trHeight w:hRule="exact" w:val="138"/>
        </w:trPr>
        <w:tc>
          <w:tcPr>
            <w:tcW w:w="9357" w:type="dxa"/>
          </w:tcPr>
          <w:p w:rsidR="00720FCE" w:rsidRDefault="00720FCE"/>
        </w:tc>
      </w:tr>
      <w:tr w:rsidR="00720FCE" w:rsidRPr="00E9139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91392">
              <w:rPr>
                <w:lang w:val="ru-RU"/>
              </w:rPr>
              <w:t xml:space="preserve"> </w:t>
            </w:r>
            <w:proofErr w:type="gramEnd"/>
          </w:p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91392">
              <w:rPr>
                <w:lang w:val="ru-RU"/>
              </w:rPr>
              <w:t xml:space="preserve"> </w:t>
            </w:r>
          </w:p>
        </w:tc>
      </w:tr>
      <w:tr w:rsidR="00720FCE" w:rsidRPr="00E91392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«Виды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вентиляции»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91392">
              <w:rPr>
                <w:lang w:val="ru-RU"/>
              </w:rPr>
              <w:t xml:space="preserve"> </w:t>
            </w:r>
          </w:p>
        </w:tc>
      </w:tr>
    </w:tbl>
    <w:p w:rsidR="00720FCE" w:rsidRPr="00E91392" w:rsidRDefault="00E91392">
      <w:pPr>
        <w:rPr>
          <w:sz w:val="0"/>
          <w:szCs w:val="0"/>
          <w:lang w:val="ru-RU"/>
        </w:rPr>
      </w:pPr>
      <w:r w:rsidRPr="00E913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20FCE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0FCE" w:rsidRDefault="00E91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0FCE" w:rsidRDefault="00E91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20FCE" w:rsidRPr="00E91392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выполнить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E91392">
              <w:rPr>
                <w:lang w:val="ru-RU"/>
              </w:rPr>
              <w:t xml:space="preserve"> </w:t>
            </w: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энергоэффективности</w:t>
            </w:r>
            <w:proofErr w:type="spellEnd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капитального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разработать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энергосбережению</w:t>
            </w:r>
            <w:r w:rsidRPr="00E91392">
              <w:rPr>
                <w:lang w:val="ru-RU"/>
              </w:rPr>
              <w:t xml:space="preserve"> </w:t>
            </w:r>
          </w:p>
        </w:tc>
      </w:tr>
      <w:tr w:rsidR="00720FCE" w:rsidRPr="00E91392">
        <w:trPr>
          <w:trHeight w:hRule="exact" w:val="16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0FCE" w:rsidRDefault="00E91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оценку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энергетической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санитарно-технического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повышению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определением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капитальных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затрат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сроков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окупаемости</w:t>
            </w:r>
            <w:r w:rsidRPr="00E91392">
              <w:rPr>
                <w:lang w:val="ru-RU"/>
              </w:rPr>
              <w:t xml:space="preserve"> </w:t>
            </w:r>
          </w:p>
          <w:p w:rsidR="00720FCE" w:rsidRPr="00E91392" w:rsidRDefault="00E91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оставляет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энергетический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паспорт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энергетического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обследования</w:t>
            </w:r>
            <w:r w:rsidRPr="00E91392">
              <w:rPr>
                <w:lang w:val="ru-RU"/>
              </w:rPr>
              <w:t xml:space="preserve"> </w:t>
            </w:r>
          </w:p>
        </w:tc>
      </w:tr>
      <w:tr w:rsidR="00720FCE" w:rsidRPr="00E91392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0FCE" w:rsidRDefault="00E91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обследования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санитарно-технического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снимает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показания.</w:t>
            </w:r>
            <w:r w:rsidRPr="00E91392">
              <w:rPr>
                <w:lang w:val="ru-RU"/>
              </w:rPr>
              <w:t xml:space="preserve"> </w:t>
            </w:r>
          </w:p>
          <w:p w:rsidR="00720FCE" w:rsidRPr="00E91392" w:rsidRDefault="00E91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удельных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потребления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тепловой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энергии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91392">
              <w:rPr>
                <w:lang w:val="ru-RU"/>
              </w:rPr>
              <w:t xml:space="preserve"> </w:t>
            </w:r>
          </w:p>
        </w:tc>
      </w:tr>
    </w:tbl>
    <w:p w:rsidR="00720FCE" w:rsidRPr="00E91392" w:rsidRDefault="00E91392">
      <w:pPr>
        <w:rPr>
          <w:sz w:val="0"/>
          <w:szCs w:val="0"/>
          <w:lang w:val="ru-RU"/>
        </w:rPr>
      </w:pPr>
      <w:r w:rsidRPr="00E913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08"/>
        <w:gridCol w:w="410"/>
        <w:gridCol w:w="532"/>
        <w:gridCol w:w="619"/>
        <w:gridCol w:w="675"/>
        <w:gridCol w:w="555"/>
        <w:gridCol w:w="1535"/>
        <w:gridCol w:w="1605"/>
        <w:gridCol w:w="1241"/>
      </w:tblGrid>
      <w:tr w:rsidR="00720FCE" w:rsidRPr="00E91392">
        <w:trPr>
          <w:trHeight w:hRule="exact" w:val="285"/>
        </w:trPr>
        <w:tc>
          <w:tcPr>
            <w:tcW w:w="710" w:type="dxa"/>
          </w:tcPr>
          <w:p w:rsidR="00720FCE" w:rsidRPr="00E91392" w:rsidRDefault="00720FC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91392">
              <w:rPr>
                <w:lang w:val="ru-RU"/>
              </w:rPr>
              <w:t xml:space="preserve"> </w:t>
            </w:r>
          </w:p>
        </w:tc>
      </w:tr>
      <w:tr w:rsidR="00720FC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91392">
              <w:rPr>
                <w:lang w:val="ru-RU"/>
              </w:rPr>
              <w:t xml:space="preserve"> </w:t>
            </w:r>
          </w:p>
          <w:p w:rsidR="00720FCE" w:rsidRPr="00E91392" w:rsidRDefault="00E91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15,85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91392">
              <w:rPr>
                <w:lang w:val="ru-RU"/>
              </w:rPr>
              <w:t xml:space="preserve"> </w:t>
            </w:r>
          </w:p>
          <w:p w:rsidR="00720FCE" w:rsidRPr="00E91392" w:rsidRDefault="00E91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392">
              <w:rPr>
                <w:lang w:val="ru-RU"/>
              </w:rPr>
              <w:t xml:space="preserve"> </w:t>
            </w:r>
            <w:proofErr w:type="gram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91392">
              <w:rPr>
                <w:lang w:val="ru-RU"/>
              </w:rPr>
              <w:t xml:space="preserve"> </w:t>
            </w:r>
          </w:p>
          <w:p w:rsidR="00720FCE" w:rsidRPr="00E91392" w:rsidRDefault="00E91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392">
              <w:rPr>
                <w:lang w:val="ru-RU"/>
              </w:rPr>
              <w:t xml:space="preserve"> </w:t>
            </w:r>
            <w:proofErr w:type="gram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0,85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91392">
              <w:rPr>
                <w:lang w:val="ru-RU"/>
              </w:rPr>
              <w:t xml:space="preserve"> </w:t>
            </w:r>
          </w:p>
          <w:p w:rsidR="00720FCE" w:rsidRPr="00E91392" w:rsidRDefault="00E91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92,15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91392">
              <w:rPr>
                <w:lang w:val="ru-RU"/>
              </w:rPr>
              <w:t xml:space="preserve"> </w:t>
            </w:r>
          </w:p>
          <w:p w:rsidR="00720FCE" w:rsidRPr="00E91392" w:rsidRDefault="00720F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20FCE" w:rsidRPr="00E91392" w:rsidRDefault="00720F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20FCE" w:rsidRDefault="00E91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720FCE">
        <w:trPr>
          <w:trHeight w:hRule="exact" w:val="138"/>
        </w:trPr>
        <w:tc>
          <w:tcPr>
            <w:tcW w:w="710" w:type="dxa"/>
          </w:tcPr>
          <w:p w:rsidR="00720FCE" w:rsidRDefault="00720FCE"/>
        </w:tc>
        <w:tc>
          <w:tcPr>
            <w:tcW w:w="1702" w:type="dxa"/>
          </w:tcPr>
          <w:p w:rsidR="00720FCE" w:rsidRDefault="00720FCE"/>
        </w:tc>
        <w:tc>
          <w:tcPr>
            <w:tcW w:w="426" w:type="dxa"/>
          </w:tcPr>
          <w:p w:rsidR="00720FCE" w:rsidRDefault="00720FCE"/>
        </w:tc>
        <w:tc>
          <w:tcPr>
            <w:tcW w:w="568" w:type="dxa"/>
          </w:tcPr>
          <w:p w:rsidR="00720FCE" w:rsidRDefault="00720FCE"/>
        </w:tc>
        <w:tc>
          <w:tcPr>
            <w:tcW w:w="710" w:type="dxa"/>
          </w:tcPr>
          <w:p w:rsidR="00720FCE" w:rsidRDefault="00720FCE"/>
        </w:tc>
        <w:tc>
          <w:tcPr>
            <w:tcW w:w="710" w:type="dxa"/>
          </w:tcPr>
          <w:p w:rsidR="00720FCE" w:rsidRDefault="00720FCE"/>
        </w:tc>
        <w:tc>
          <w:tcPr>
            <w:tcW w:w="568" w:type="dxa"/>
          </w:tcPr>
          <w:p w:rsidR="00720FCE" w:rsidRDefault="00720FCE"/>
        </w:tc>
        <w:tc>
          <w:tcPr>
            <w:tcW w:w="1560" w:type="dxa"/>
          </w:tcPr>
          <w:p w:rsidR="00720FCE" w:rsidRDefault="00720FCE"/>
        </w:tc>
        <w:tc>
          <w:tcPr>
            <w:tcW w:w="1702" w:type="dxa"/>
          </w:tcPr>
          <w:p w:rsidR="00720FCE" w:rsidRDefault="00720FCE"/>
        </w:tc>
        <w:tc>
          <w:tcPr>
            <w:tcW w:w="1277" w:type="dxa"/>
          </w:tcPr>
          <w:p w:rsidR="00720FCE" w:rsidRDefault="00720FCE"/>
        </w:tc>
      </w:tr>
      <w:tr w:rsidR="00720FC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Pr="00E91392" w:rsidRDefault="00E913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91392">
              <w:rPr>
                <w:lang w:val="ru-RU"/>
              </w:rPr>
              <w:t xml:space="preserve"> </w:t>
            </w:r>
          </w:p>
          <w:p w:rsidR="00720FCE" w:rsidRPr="00E91392" w:rsidRDefault="00E913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91392">
              <w:rPr>
                <w:lang w:val="ru-RU"/>
              </w:rPr>
              <w:t xml:space="preserve"> </w:t>
            </w:r>
          </w:p>
          <w:p w:rsidR="00720FCE" w:rsidRPr="00E91392" w:rsidRDefault="00E913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9139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Pr="00E91392" w:rsidRDefault="00E913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</w:p>
          <w:p w:rsidR="00720FCE" w:rsidRPr="00E91392" w:rsidRDefault="00E913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9139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20FC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20FCE" w:rsidRDefault="00720FC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20FCE" w:rsidRDefault="00720FC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</w:tr>
      <w:tr w:rsidR="00720FCE" w:rsidRPr="00E9139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Pr="00E91392" w:rsidRDefault="00E9139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ТГСВ</w:t>
            </w:r>
            <w:r w:rsidRPr="00E9139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Pr="00E91392" w:rsidRDefault="00720FCE">
            <w:pPr>
              <w:rPr>
                <w:lang w:val="ru-RU"/>
              </w:rPr>
            </w:pPr>
          </w:p>
        </w:tc>
      </w:tr>
      <w:tr w:rsidR="00720FCE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Pr="00E91392" w:rsidRDefault="00E9139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нормативными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документами</w:t>
            </w:r>
            <w:proofErr w:type="gramStart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proofErr w:type="gramEnd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действующими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настоящее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территории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E9139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Pr="00E91392" w:rsidRDefault="00E913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кими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и, энциклопедиями</w:t>
            </w:r>
            <w:proofErr w:type="gramStart"/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ПК-5.2</w:t>
            </w:r>
            <w:r>
              <w:t xml:space="preserve"> </w:t>
            </w:r>
          </w:p>
        </w:tc>
      </w:tr>
      <w:tr w:rsidR="00720FC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</w:tr>
      <w:tr w:rsidR="00720FCE" w:rsidRPr="00E91392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Pr="00E91392" w:rsidRDefault="00E9139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монтаже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наладке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ТГСВ</w:t>
            </w:r>
            <w:r w:rsidRPr="00E9139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Pr="00E91392" w:rsidRDefault="00720FCE">
            <w:pPr>
              <w:rPr>
                <w:lang w:val="ru-RU"/>
              </w:rPr>
            </w:pPr>
          </w:p>
        </w:tc>
      </w:tr>
      <w:tr w:rsidR="00720FCE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Pr="00E91392" w:rsidRDefault="00E9139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монтаже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теплоснабжения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</w:t>
            </w:r>
            <w:r w:rsidRPr="00E9139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реферата (работа с </w:t>
            </w: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кими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</w:t>
            </w: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словаря-ми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энциклопедиями</w:t>
            </w:r>
            <w:proofErr w:type="gramStart"/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Pr="00E91392" w:rsidRDefault="00E913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реферативной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9139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</w:tr>
      <w:tr w:rsidR="00720FC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</w:tr>
      <w:tr w:rsidR="00720FCE" w:rsidRPr="00E9139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Pr="00E91392" w:rsidRDefault="00E9139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обслуживании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ТГСВ</w:t>
            </w:r>
            <w:r w:rsidRPr="00E9139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Pr="00E91392" w:rsidRDefault="00720FCE">
            <w:pPr>
              <w:rPr>
                <w:lang w:val="ru-RU"/>
              </w:rPr>
            </w:pPr>
          </w:p>
        </w:tc>
      </w:tr>
      <w:tr w:rsidR="00720FCE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Pr="00E91392" w:rsidRDefault="00E9139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экспериментальному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исследованию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теплоснабжения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</w:t>
            </w:r>
            <w:r w:rsidRPr="00E9139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Pr="00E91392" w:rsidRDefault="00E913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реферата (работа с </w:t>
            </w: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кими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</w:t>
            </w: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словаря-ми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энциклопедиями</w:t>
            </w:r>
            <w:proofErr w:type="gramStart"/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Написание реферата. Подготовка к докладу. Подготовка научной статьи по результатам ис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следования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Pr="00E91392" w:rsidRDefault="00E913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статьи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результатам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E9139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ПК-5.2</w:t>
            </w:r>
            <w:r>
              <w:t xml:space="preserve"> </w:t>
            </w:r>
          </w:p>
        </w:tc>
      </w:tr>
      <w:tr w:rsidR="00720FC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</w:tr>
      <w:tr w:rsidR="00720FC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</w:tr>
      <w:tr w:rsidR="00720FCE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</w:tr>
    </w:tbl>
    <w:p w:rsidR="00720FCE" w:rsidRDefault="00E913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720F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720FCE">
        <w:trPr>
          <w:trHeight w:hRule="exact" w:val="138"/>
        </w:trPr>
        <w:tc>
          <w:tcPr>
            <w:tcW w:w="9357" w:type="dxa"/>
          </w:tcPr>
          <w:p w:rsidR="00720FCE" w:rsidRDefault="00720FCE"/>
        </w:tc>
      </w:tr>
      <w:tr w:rsidR="00720FCE" w:rsidRPr="00E91392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E91392">
              <w:rPr>
                <w:lang w:val="ru-RU"/>
              </w:rPr>
              <w:t xml:space="preserve"> </w:t>
            </w:r>
          </w:p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91392">
              <w:rPr>
                <w:lang w:val="ru-RU"/>
              </w:rPr>
              <w:t xml:space="preserve"> </w:t>
            </w:r>
          </w:p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E91392">
              <w:rPr>
                <w:lang w:val="ru-RU"/>
              </w:rPr>
              <w:t xml:space="preserve"> </w:t>
            </w:r>
            <w:proofErr w:type="spellStart"/>
            <w:proofErr w:type="gram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вер-бальными</w:t>
            </w:r>
            <w:proofErr w:type="spellEnd"/>
            <w:proofErr w:type="gramEnd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E91392">
              <w:rPr>
                <w:lang w:val="ru-RU"/>
              </w:rPr>
              <w:t xml:space="preserve"> </w:t>
            </w:r>
          </w:p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тическое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E91392">
              <w:rPr>
                <w:lang w:val="ru-RU"/>
              </w:rPr>
              <w:t xml:space="preserve"> </w:t>
            </w:r>
          </w:p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91392">
              <w:rPr>
                <w:lang w:val="ru-RU"/>
              </w:rPr>
              <w:t xml:space="preserve"> </w:t>
            </w:r>
          </w:p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</w:t>
            </w:r>
            <w:proofErr w:type="gram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.В</w:t>
            </w:r>
            <w:proofErr w:type="gram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неаудиторная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соответствующему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зделу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проработкой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материала;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первоисточников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предложенным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преподавателям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вопросам;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заданий.</w:t>
            </w:r>
            <w:r w:rsidRPr="00E91392">
              <w:rPr>
                <w:lang w:val="ru-RU"/>
              </w:rPr>
              <w:t xml:space="preserve"> </w:t>
            </w:r>
          </w:p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lang w:val="ru-RU"/>
              </w:rPr>
              <w:t xml:space="preserve"> </w:t>
            </w:r>
          </w:p>
        </w:tc>
      </w:tr>
      <w:tr w:rsidR="00720FCE" w:rsidRPr="00E91392">
        <w:trPr>
          <w:trHeight w:hRule="exact" w:val="277"/>
        </w:trPr>
        <w:tc>
          <w:tcPr>
            <w:tcW w:w="9357" w:type="dxa"/>
          </w:tcPr>
          <w:p w:rsidR="00720FCE" w:rsidRPr="00E91392" w:rsidRDefault="00720FCE">
            <w:pPr>
              <w:rPr>
                <w:lang w:val="ru-RU"/>
              </w:rPr>
            </w:pPr>
          </w:p>
        </w:tc>
      </w:tr>
      <w:tr w:rsidR="00720FCE" w:rsidRPr="00E913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91392">
              <w:rPr>
                <w:lang w:val="ru-RU"/>
              </w:rPr>
              <w:t xml:space="preserve"> </w:t>
            </w:r>
            <w:proofErr w:type="gramStart"/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91392">
              <w:rPr>
                <w:lang w:val="ru-RU"/>
              </w:rPr>
              <w:t xml:space="preserve"> </w:t>
            </w:r>
          </w:p>
        </w:tc>
      </w:tr>
      <w:tr w:rsidR="00720F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20FCE">
        <w:trPr>
          <w:trHeight w:hRule="exact" w:val="138"/>
        </w:trPr>
        <w:tc>
          <w:tcPr>
            <w:tcW w:w="9357" w:type="dxa"/>
          </w:tcPr>
          <w:p w:rsidR="00720FCE" w:rsidRDefault="00720FCE"/>
        </w:tc>
      </w:tr>
      <w:tr w:rsidR="00720FCE" w:rsidRPr="00E913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91392">
              <w:rPr>
                <w:lang w:val="ru-RU"/>
              </w:rPr>
              <w:t xml:space="preserve"> </w:t>
            </w:r>
          </w:p>
        </w:tc>
      </w:tr>
      <w:tr w:rsidR="00720F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20FCE">
        <w:trPr>
          <w:trHeight w:hRule="exact" w:val="138"/>
        </w:trPr>
        <w:tc>
          <w:tcPr>
            <w:tcW w:w="9357" w:type="dxa"/>
          </w:tcPr>
          <w:p w:rsidR="00720FCE" w:rsidRDefault="00720FCE"/>
        </w:tc>
      </w:tr>
      <w:tr w:rsidR="00720FCE" w:rsidRPr="00E9139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91392">
              <w:rPr>
                <w:lang w:val="ru-RU"/>
              </w:rPr>
              <w:t xml:space="preserve"> </w:t>
            </w:r>
          </w:p>
        </w:tc>
      </w:tr>
      <w:tr w:rsidR="00720FCE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20FCE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20FCE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20FCE" w:rsidRDefault="00720FCE"/>
        </w:tc>
      </w:tr>
      <w:tr w:rsidR="00720FCE" w:rsidRPr="00E91392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91392">
              <w:rPr>
                <w:lang w:val="ru-RU"/>
              </w:rPr>
              <w:t xml:space="preserve"> </w:t>
            </w: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proofErr w:type="gramStart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91392">
              <w:rPr>
                <w:lang w:val="ru-RU"/>
              </w:rPr>
              <w:t xml:space="preserve"> </w:t>
            </w: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Пащенко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91392">
              <w:rPr>
                <w:lang w:val="ru-RU"/>
              </w:rPr>
              <w:t xml:space="preserve"> </w:t>
            </w:r>
            <w:proofErr w:type="gram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91392">
              <w:rPr>
                <w:lang w:val="ru-RU"/>
              </w:rPr>
              <w:t xml:space="preserve"> </w:t>
            </w:r>
            <w:proofErr w:type="gram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91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=3044.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/1/1135031/3044.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91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91392">
              <w:rPr>
                <w:lang w:val="ru-RU"/>
              </w:rPr>
              <w:t xml:space="preserve"> </w:t>
            </w:r>
          </w:p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91392">
              <w:rPr>
                <w:lang w:val="ru-RU"/>
              </w:rPr>
              <w:t xml:space="preserve"> </w:t>
            </w: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Статические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proofErr w:type="gramStart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91392">
              <w:rPr>
                <w:lang w:val="ru-RU"/>
              </w:rPr>
              <w:t xml:space="preserve"> </w:t>
            </w: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91392">
              <w:rPr>
                <w:lang w:val="ru-RU"/>
              </w:rPr>
              <w:t xml:space="preserve"> </w:t>
            </w: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Кимайкина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91392">
              <w:rPr>
                <w:lang w:val="ru-RU"/>
              </w:rPr>
              <w:t xml:space="preserve"> </w:t>
            </w:r>
            <w:proofErr w:type="gram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91392">
              <w:rPr>
                <w:lang w:val="ru-RU"/>
              </w:rPr>
              <w:t xml:space="preserve"> </w:t>
            </w:r>
            <w:proofErr w:type="gram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91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=971.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/1/1119068/971.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91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91392">
              <w:rPr>
                <w:lang w:val="ru-RU"/>
              </w:rPr>
              <w:t xml:space="preserve"> </w:t>
            </w:r>
          </w:p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proofErr w:type="gramStart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Барышникова,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91392">
              <w:rPr>
                <w:lang w:val="ru-RU"/>
              </w:rPr>
              <w:t xml:space="preserve"> </w:t>
            </w: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Вайскробова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E91392">
              <w:rPr>
                <w:lang w:val="ru-RU"/>
              </w:rPr>
              <w:t xml:space="preserve"> </w:t>
            </w: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Ишбирдин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91392">
              <w:rPr>
                <w:lang w:val="ru-RU"/>
              </w:rPr>
              <w:t xml:space="preserve"> </w:t>
            </w: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Ишмуратова</w:t>
            </w:r>
            <w:proofErr w:type="spellEnd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91392">
              <w:rPr>
                <w:lang w:val="ru-RU"/>
              </w:rPr>
              <w:t xml:space="preserve"> </w:t>
            </w:r>
            <w:proofErr w:type="gram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91392">
              <w:rPr>
                <w:lang w:val="ru-RU"/>
              </w:rPr>
              <w:t xml:space="preserve"> </w:t>
            </w:r>
            <w:proofErr w:type="gram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91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=1155.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/1/1121182/1155.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упны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91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91392">
              <w:rPr>
                <w:lang w:val="ru-RU"/>
              </w:rPr>
              <w:t xml:space="preserve"> </w:t>
            </w:r>
          </w:p>
        </w:tc>
      </w:tr>
      <w:tr w:rsidR="00720FCE" w:rsidRPr="00E91392">
        <w:trPr>
          <w:trHeight w:hRule="exact" w:val="138"/>
        </w:trPr>
        <w:tc>
          <w:tcPr>
            <w:tcW w:w="9357" w:type="dxa"/>
          </w:tcPr>
          <w:p w:rsidR="00720FCE" w:rsidRPr="00E91392" w:rsidRDefault="00720FCE">
            <w:pPr>
              <w:rPr>
                <w:lang w:val="ru-RU"/>
              </w:rPr>
            </w:pPr>
          </w:p>
        </w:tc>
      </w:tr>
      <w:tr w:rsidR="00720F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20FCE" w:rsidRPr="00E91392">
        <w:trPr>
          <w:trHeight w:hRule="exact" w:val="8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Кухта,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proofErr w:type="gramStart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Кухта.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91392">
              <w:rPr>
                <w:lang w:val="ru-RU"/>
              </w:rPr>
              <w:t xml:space="preserve"> </w:t>
            </w:r>
            <w:proofErr w:type="gram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91392">
              <w:rPr>
                <w:lang w:val="ru-RU"/>
              </w:rPr>
              <w:t xml:space="preserve"> </w:t>
            </w:r>
            <w:proofErr w:type="gram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91392">
              <w:rPr>
                <w:lang w:val="ru-RU"/>
              </w:rPr>
              <w:t xml:space="preserve"> </w:t>
            </w:r>
          </w:p>
        </w:tc>
      </w:tr>
    </w:tbl>
    <w:p w:rsidR="00720FCE" w:rsidRPr="00E91392" w:rsidRDefault="00E91392">
      <w:pPr>
        <w:rPr>
          <w:sz w:val="0"/>
          <w:szCs w:val="0"/>
          <w:lang w:val="ru-RU"/>
        </w:rPr>
      </w:pPr>
      <w:r w:rsidRPr="00E913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72"/>
        <w:gridCol w:w="1844"/>
        <w:gridCol w:w="2939"/>
        <w:gridCol w:w="4265"/>
        <w:gridCol w:w="104"/>
      </w:tblGrid>
      <w:tr w:rsidR="00720FCE" w:rsidRPr="00E91392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=928.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/1/1118939/928.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91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91392">
              <w:rPr>
                <w:lang w:val="ru-RU"/>
              </w:rPr>
              <w:t xml:space="preserve"> </w:t>
            </w:r>
          </w:p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91392">
              <w:rPr>
                <w:lang w:val="ru-RU"/>
              </w:rPr>
              <w:t xml:space="preserve"> </w:t>
            </w: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proofErr w:type="gramStart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91392">
              <w:rPr>
                <w:lang w:val="ru-RU"/>
              </w:rPr>
              <w:t xml:space="preserve"> </w:t>
            </w: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Павлов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E91392">
              <w:rPr>
                <w:lang w:val="ru-RU"/>
              </w:rPr>
              <w:t xml:space="preserve"> </w:t>
            </w: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ВТиПМ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294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E91392">
              <w:rPr>
                <w:lang w:val="ru-RU"/>
              </w:rPr>
              <w:t xml:space="preserve"> </w:t>
            </w:r>
            <w:proofErr w:type="gram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91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=366.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/1/1079145/366.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E91392">
              <w:rPr>
                <w:lang w:val="ru-RU"/>
              </w:rPr>
              <w:t xml:space="preserve"> </w:t>
            </w:r>
          </w:p>
        </w:tc>
      </w:tr>
      <w:tr w:rsidR="00720FCE" w:rsidRPr="00E91392">
        <w:trPr>
          <w:trHeight w:hRule="exact" w:val="138"/>
        </w:trPr>
        <w:tc>
          <w:tcPr>
            <w:tcW w:w="426" w:type="dxa"/>
          </w:tcPr>
          <w:p w:rsidR="00720FCE" w:rsidRPr="00E91392" w:rsidRDefault="00720FC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720FCE" w:rsidRPr="00E91392" w:rsidRDefault="00720FC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720FCE" w:rsidRPr="00E91392" w:rsidRDefault="00720FC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720FCE" w:rsidRPr="00E91392" w:rsidRDefault="00720F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20FCE" w:rsidRPr="00E91392" w:rsidRDefault="00720FCE">
            <w:pPr>
              <w:rPr>
                <w:lang w:val="ru-RU"/>
              </w:rPr>
            </w:pPr>
          </w:p>
        </w:tc>
      </w:tr>
      <w:tr w:rsidR="00720FC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0FCE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20FCE" w:rsidRPr="00E91392">
        <w:trPr>
          <w:trHeight w:hRule="exact" w:val="217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Немцев,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апробация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proofErr w:type="gramStart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Немцев,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91392">
              <w:rPr>
                <w:lang w:val="ru-RU"/>
              </w:rPr>
              <w:t xml:space="preserve"> </w:t>
            </w: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91392">
              <w:rPr>
                <w:lang w:val="ru-RU"/>
              </w:rPr>
              <w:t xml:space="preserve"> </w:t>
            </w:r>
            <w:proofErr w:type="gram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91392">
              <w:rPr>
                <w:lang w:val="ru-RU"/>
              </w:rPr>
              <w:t xml:space="preserve"> </w:t>
            </w:r>
            <w:proofErr w:type="gram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91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=3809.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/1/1529977/3809.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978-5-9967-1515-2.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91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91392">
              <w:rPr>
                <w:lang w:val="ru-RU"/>
              </w:rPr>
              <w:t xml:space="preserve"> </w:t>
            </w:r>
          </w:p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lang w:val="ru-RU"/>
              </w:rPr>
              <w:t xml:space="preserve"> </w:t>
            </w:r>
          </w:p>
        </w:tc>
      </w:tr>
      <w:tr w:rsidR="00720FCE" w:rsidRPr="00E91392">
        <w:trPr>
          <w:trHeight w:hRule="exact" w:val="138"/>
        </w:trPr>
        <w:tc>
          <w:tcPr>
            <w:tcW w:w="426" w:type="dxa"/>
          </w:tcPr>
          <w:p w:rsidR="00720FCE" w:rsidRPr="00E91392" w:rsidRDefault="00720FC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720FCE" w:rsidRPr="00E91392" w:rsidRDefault="00720FC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720FCE" w:rsidRPr="00E91392" w:rsidRDefault="00720FC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720FCE" w:rsidRPr="00E91392" w:rsidRDefault="00720F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20FCE" w:rsidRPr="00E91392" w:rsidRDefault="00720FCE">
            <w:pPr>
              <w:rPr>
                <w:lang w:val="ru-RU"/>
              </w:rPr>
            </w:pPr>
          </w:p>
        </w:tc>
      </w:tr>
      <w:tr w:rsidR="00720FCE" w:rsidRPr="00E9139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91392">
              <w:rPr>
                <w:lang w:val="ru-RU"/>
              </w:rPr>
              <w:t xml:space="preserve"> </w:t>
            </w:r>
          </w:p>
        </w:tc>
      </w:tr>
      <w:tr w:rsidR="00720FCE" w:rsidRPr="00E9139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lang w:val="ru-RU"/>
              </w:rPr>
              <w:t xml:space="preserve"> </w:t>
            </w:r>
          </w:p>
        </w:tc>
      </w:tr>
      <w:tr w:rsidR="00720FCE" w:rsidRPr="00E91392">
        <w:trPr>
          <w:trHeight w:hRule="exact" w:val="277"/>
        </w:trPr>
        <w:tc>
          <w:tcPr>
            <w:tcW w:w="426" w:type="dxa"/>
          </w:tcPr>
          <w:p w:rsidR="00720FCE" w:rsidRPr="00E91392" w:rsidRDefault="00720FC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720FCE" w:rsidRPr="00E91392" w:rsidRDefault="00720FC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720FCE" w:rsidRPr="00E91392" w:rsidRDefault="00720FC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720FCE" w:rsidRPr="00E91392" w:rsidRDefault="00720F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20FCE" w:rsidRPr="00E91392" w:rsidRDefault="00720FCE">
            <w:pPr>
              <w:rPr>
                <w:lang w:val="ru-RU"/>
              </w:rPr>
            </w:pPr>
          </w:p>
        </w:tc>
      </w:tr>
      <w:tr w:rsidR="00720FC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0FCE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720FCE">
        <w:trPr>
          <w:trHeight w:hRule="exact" w:val="555"/>
        </w:trPr>
        <w:tc>
          <w:tcPr>
            <w:tcW w:w="426" w:type="dxa"/>
          </w:tcPr>
          <w:p w:rsidR="00720FCE" w:rsidRDefault="00720FC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20FCE" w:rsidRDefault="00720FCE"/>
        </w:tc>
      </w:tr>
      <w:tr w:rsidR="00720FCE">
        <w:trPr>
          <w:trHeight w:hRule="exact" w:val="818"/>
        </w:trPr>
        <w:tc>
          <w:tcPr>
            <w:tcW w:w="426" w:type="dxa"/>
          </w:tcPr>
          <w:p w:rsidR="00720FCE" w:rsidRDefault="00720FC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720FCE" w:rsidRDefault="00720FCE"/>
        </w:tc>
      </w:tr>
      <w:tr w:rsidR="00720FCE">
        <w:trPr>
          <w:trHeight w:hRule="exact" w:val="826"/>
        </w:trPr>
        <w:tc>
          <w:tcPr>
            <w:tcW w:w="426" w:type="dxa"/>
          </w:tcPr>
          <w:p w:rsidR="00720FCE" w:rsidRDefault="00720FC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720FCE" w:rsidRDefault="00720FCE"/>
        </w:tc>
      </w:tr>
      <w:tr w:rsidR="00720FCE">
        <w:trPr>
          <w:trHeight w:hRule="exact" w:val="555"/>
        </w:trPr>
        <w:tc>
          <w:tcPr>
            <w:tcW w:w="426" w:type="dxa"/>
          </w:tcPr>
          <w:p w:rsidR="00720FCE" w:rsidRDefault="00720FC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20FCE" w:rsidRDefault="00720FCE"/>
        </w:tc>
      </w:tr>
      <w:tr w:rsidR="00720FCE">
        <w:trPr>
          <w:trHeight w:hRule="exact" w:val="285"/>
        </w:trPr>
        <w:tc>
          <w:tcPr>
            <w:tcW w:w="426" w:type="dxa"/>
          </w:tcPr>
          <w:p w:rsidR="00720FCE" w:rsidRDefault="00720FC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20FCE" w:rsidRDefault="00720FCE"/>
        </w:tc>
      </w:tr>
      <w:tr w:rsidR="00720FCE">
        <w:trPr>
          <w:trHeight w:hRule="exact" w:val="285"/>
        </w:trPr>
        <w:tc>
          <w:tcPr>
            <w:tcW w:w="426" w:type="dxa"/>
          </w:tcPr>
          <w:p w:rsidR="00720FCE" w:rsidRDefault="00720FC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20FCE" w:rsidRDefault="00720FCE"/>
        </w:tc>
      </w:tr>
      <w:tr w:rsidR="00720FCE">
        <w:trPr>
          <w:trHeight w:hRule="exact" w:val="138"/>
        </w:trPr>
        <w:tc>
          <w:tcPr>
            <w:tcW w:w="426" w:type="dxa"/>
          </w:tcPr>
          <w:p w:rsidR="00720FCE" w:rsidRDefault="00720FCE"/>
        </w:tc>
        <w:tc>
          <w:tcPr>
            <w:tcW w:w="1985" w:type="dxa"/>
          </w:tcPr>
          <w:p w:rsidR="00720FCE" w:rsidRDefault="00720FCE"/>
        </w:tc>
        <w:tc>
          <w:tcPr>
            <w:tcW w:w="3686" w:type="dxa"/>
          </w:tcPr>
          <w:p w:rsidR="00720FCE" w:rsidRDefault="00720FCE"/>
        </w:tc>
        <w:tc>
          <w:tcPr>
            <w:tcW w:w="3120" w:type="dxa"/>
          </w:tcPr>
          <w:p w:rsidR="00720FCE" w:rsidRDefault="00720FCE"/>
        </w:tc>
        <w:tc>
          <w:tcPr>
            <w:tcW w:w="143" w:type="dxa"/>
          </w:tcPr>
          <w:p w:rsidR="00720FCE" w:rsidRDefault="00720FCE"/>
        </w:tc>
      </w:tr>
      <w:tr w:rsidR="00720FCE" w:rsidRPr="00E9139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91392">
              <w:rPr>
                <w:lang w:val="ru-RU"/>
              </w:rPr>
              <w:t xml:space="preserve"> </w:t>
            </w:r>
          </w:p>
        </w:tc>
      </w:tr>
      <w:tr w:rsidR="00720FCE">
        <w:trPr>
          <w:trHeight w:hRule="exact" w:val="270"/>
        </w:trPr>
        <w:tc>
          <w:tcPr>
            <w:tcW w:w="426" w:type="dxa"/>
          </w:tcPr>
          <w:p w:rsidR="00720FCE" w:rsidRPr="00E91392" w:rsidRDefault="00720FCE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20FCE" w:rsidRDefault="00720FCE"/>
        </w:tc>
      </w:tr>
      <w:tr w:rsidR="00720FCE">
        <w:trPr>
          <w:trHeight w:hRule="exact" w:val="14"/>
        </w:trPr>
        <w:tc>
          <w:tcPr>
            <w:tcW w:w="426" w:type="dxa"/>
          </w:tcPr>
          <w:p w:rsidR="00720FCE" w:rsidRDefault="00720FCE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Pr="00E91392" w:rsidRDefault="00E91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91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E91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91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E91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E9139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720FCE" w:rsidRDefault="00720FCE"/>
        </w:tc>
      </w:tr>
      <w:tr w:rsidR="00720FCE">
        <w:trPr>
          <w:trHeight w:hRule="exact" w:val="540"/>
        </w:trPr>
        <w:tc>
          <w:tcPr>
            <w:tcW w:w="426" w:type="dxa"/>
          </w:tcPr>
          <w:p w:rsidR="00720FCE" w:rsidRDefault="00720FCE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720FCE"/>
        </w:tc>
        <w:tc>
          <w:tcPr>
            <w:tcW w:w="143" w:type="dxa"/>
          </w:tcPr>
          <w:p w:rsidR="00720FCE" w:rsidRDefault="00720FCE"/>
        </w:tc>
      </w:tr>
      <w:tr w:rsidR="00720FCE">
        <w:trPr>
          <w:trHeight w:hRule="exact" w:val="826"/>
        </w:trPr>
        <w:tc>
          <w:tcPr>
            <w:tcW w:w="426" w:type="dxa"/>
          </w:tcPr>
          <w:p w:rsidR="00720FCE" w:rsidRDefault="00720FC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Pr="00E91392" w:rsidRDefault="00E91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9139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720FCE" w:rsidRDefault="00720FCE"/>
        </w:tc>
      </w:tr>
      <w:tr w:rsidR="00720FCE">
        <w:trPr>
          <w:trHeight w:hRule="exact" w:val="555"/>
        </w:trPr>
        <w:tc>
          <w:tcPr>
            <w:tcW w:w="426" w:type="dxa"/>
          </w:tcPr>
          <w:p w:rsidR="00720FCE" w:rsidRDefault="00720FC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Pr="00E91392" w:rsidRDefault="00E91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91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91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9139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720FCE" w:rsidRDefault="00720FCE"/>
        </w:tc>
      </w:tr>
      <w:tr w:rsidR="00720FCE">
        <w:trPr>
          <w:trHeight w:hRule="exact" w:val="555"/>
        </w:trPr>
        <w:tc>
          <w:tcPr>
            <w:tcW w:w="426" w:type="dxa"/>
          </w:tcPr>
          <w:p w:rsidR="00720FCE" w:rsidRDefault="00720FC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Pr="00E91392" w:rsidRDefault="00E91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9139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720FCE" w:rsidRDefault="00720FCE"/>
        </w:tc>
      </w:tr>
      <w:tr w:rsidR="00720FCE">
        <w:trPr>
          <w:trHeight w:hRule="exact" w:val="555"/>
        </w:trPr>
        <w:tc>
          <w:tcPr>
            <w:tcW w:w="426" w:type="dxa"/>
          </w:tcPr>
          <w:p w:rsidR="00720FCE" w:rsidRDefault="00720FC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91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720FCE" w:rsidRDefault="00720FCE"/>
        </w:tc>
      </w:tr>
      <w:tr w:rsidR="00720FCE">
        <w:trPr>
          <w:trHeight w:hRule="exact" w:val="555"/>
        </w:trPr>
        <w:tc>
          <w:tcPr>
            <w:tcW w:w="426" w:type="dxa"/>
          </w:tcPr>
          <w:p w:rsidR="00720FCE" w:rsidRDefault="00720FC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720FCE" w:rsidRDefault="00720FCE"/>
        </w:tc>
      </w:tr>
    </w:tbl>
    <w:p w:rsidR="00720FCE" w:rsidRDefault="00E913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85"/>
        <w:gridCol w:w="5307"/>
        <w:gridCol w:w="3534"/>
        <w:gridCol w:w="130"/>
      </w:tblGrid>
      <w:tr w:rsidR="00720FCE">
        <w:trPr>
          <w:trHeight w:hRule="exact" w:val="826"/>
        </w:trPr>
        <w:tc>
          <w:tcPr>
            <w:tcW w:w="426" w:type="dxa"/>
          </w:tcPr>
          <w:p w:rsidR="00720FCE" w:rsidRDefault="00720FC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Pr="00E91392" w:rsidRDefault="00E91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91392">
              <w:rPr>
                <w:lang w:val="ru-RU"/>
              </w:rPr>
              <w:t xml:space="preserve"> </w:t>
            </w: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E91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E91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9139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720FCE" w:rsidRDefault="00720FCE"/>
        </w:tc>
      </w:tr>
      <w:tr w:rsidR="00720FCE">
        <w:trPr>
          <w:trHeight w:hRule="exact" w:val="555"/>
        </w:trPr>
        <w:tc>
          <w:tcPr>
            <w:tcW w:w="426" w:type="dxa"/>
          </w:tcPr>
          <w:p w:rsidR="00720FCE" w:rsidRDefault="00720FC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Pr="00E91392" w:rsidRDefault="00E91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9139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720FCE" w:rsidRDefault="00720FCE"/>
        </w:tc>
      </w:tr>
      <w:tr w:rsidR="00720FCE">
        <w:trPr>
          <w:trHeight w:hRule="exact" w:val="555"/>
        </w:trPr>
        <w:tc>
          <w:tcPr>
            <w:tcW w:w="426" w:type="dxa"/>
          </w:tcPr>
          <w:p w:rsidR="00720FCE" w:rsidRDefault="00720FC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Pr="00E91392" w:rsidRDefault="00E91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E91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E91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E9139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720FCE" w:rsidRDefault="00720FCE"/>
        </w:tc>
      </w:tr>
      <w:tr w:rsidR="00720FCE">
        <w:trPr>
          <w:trHeight w:hRule="exact" w:val="555"/>
        </w:trPr>
        <w:tc>
          <w:tcPr>
            <w:tcW w:w="426" w:type="dxa"/>
          </w:tcPr>
          <w:p w:rsidR="00720FCE" w:rsidRDefault="00720FC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Pr="00E91392" w:rsidRDefault="00E91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91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E91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E9139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Default="00E91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43" w:type="dxa"/>
          </w:tcPr>
          <w:p w:rsidR="00720FCE" w:rsidRDefault="00720FCE"/>
        </w:tc>
      </w:tr>
      <w:tr w:rsidR="00720FCE" w:rsidRPr="00E91392">
        <w:trPr>
          <w:trHeight w:hRule="exact" w:val="555"/>
        </w:trPr>
        <w:tc>
          <w:tcPr>
            <w:tcW w:w="426" w:type="dxa"/>
          </w:tcPr>
          <w:p w:rsidR="00720FCE" w:rsidRDefault="00720FC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Pr="00E91392" w:rsidRDefault="00E91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9139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E9139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FCE" w:rsidRPr="00E91392" w:rsidRDefault="00E91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nger</w:t>
            </w:r>
            <w:proofErr w:type="spellEnd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E91392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720FCE" w:rsidRPr="00E91392" w:rsidRDefault="00720FCE">
            <w:pPr>
              <w:rPr>
                <w:lang w:val="ru-RU"/>
              </w:rPr>
            </w:pPr>
          </w:p>
        </w:tc>
      </w:tr>
      <w:tr w:rsidR="00720FCE" w:rsidRPr="00E91392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91392">
              <w:rPr>
                <w:lang w:val="ru-RU"/>
              </w:rPr>
              <w:t xml:space="preserve"> </w:t>
            </w:r>
          </w:p>
        </w:tc>
      </w:tr>
      <w:tr w:rsidR="00720FCE" w:rsidRPr="00E91392">
        <w:trPr>
          <w:trHeight w:hRule="exact" w:val="138"/>
        </w:trPr>
        <w:tc>
          <w:tcPr>
            <w:tcW w:w="426" w:type="dxa"/>
          </w:tcPr>
          <w:p w:rsidR="00720FCE" w:rsidRPr="00E91392" w:rsidRDefault="00720FCE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720FCE" w:rsidRPr="00E91392" w:rsidRDefault="00720FCE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720FCE" w:rsidRPr="00E91392" w:rsidRDefault="00720F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20FCE" w:rsidRPr="00E91392" w:rsidRDefault="00720FCE">
            <w:pPr>
              <w:rPr>
                <w:lang w:val="ru-RU"/>
              </w:rPr>
            </w:pPr>
          </w:p>
        </w:tc>
      </w:tr>
      <w:tr w:rsidR="00720FCE" w:rsidRPr="00E91392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91392">
              <w:rPr>
                <w:lang w:val="ru-RU"/>
              </w:rPr>
              <w:t xml:space="preserve"> </w:t>
            </w:r>
          </w:p>
        </w:tc>
      </w:tr>
      <w:tr w:rsidR="00720FCE" w:rsidRPr="00E91392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91392">
              <w:rPr>
                <w:lang w:val="ru-RU"/>
              </w:rPr>
              <w:t xml:space="preserve"> </w:t>
            </w:r>
          </w:p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91392">
              <w:rPr>
                <w:lang w:val="ru-RU"/>
              </w:rPr>
              <w:t xml:space="preserve"> </w:t>
            </w:r>
            <w:proofErr w:type="spellStart"/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(интерактивная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проектором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компьютером)</w:t>
            </w:r>
            <w:r w:rsidRPr="00E91392">
              <w:rPr>
                <w:lang w:val="ru-RU"/>
              </w:rPr>
              <w:t xml:space="preserve"> </w:t>
            </w:r>
          </w:p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Демонстрационные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</w:t>
            </w:r>
            <w:r w:rsidRPr="00E91392">
              <w:rPr>
                <w:lang w:val="ru-RU"/>
              </w:rPr>
              <w:t xml:space="preserve"> </w:t>
            </w:r>
          </w:p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91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91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E91392">
              <w:rPr>
                <w:lang w:val="ru-RU"/>
              </w:rPr>
              <w:t xml:space="preserve"> </w:t>
            </w:r>
          </w:p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Демонстрационные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E91392">
              <w:rPr>
                <w:lang w:val="ru-RU"/>
              </w:rPr>
              <w:t xml:space="preserve"> </w:t>
            </w:r>
            <w:r w:rsidRPr="00E91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</w:t>
            </w:r>
            <w:r w:rsidRPr="00E91392">
              <w:rPr>
                <w:lang w:val="ru-RU"/>
              </w:rPr>
              <w:t xml:space="preserve"> </w:t>
            </w:r>
          </w:p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lang w:val="ru-RU"/>
              </w:rPr>
              <w:t xml:space="preserve"> </w:t>
            </w:r>
          </w:p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lang w:val="ru-RU"/>
              </w:rPr>
              <w:t xml:space="preserve"> </w:t>
            </w:r>
          </w:p>
          <w:p w:rsidR="00720FCE" w:rsidRPr="00E91392" w:rsidRDefault="00E91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392">
              <w:rPr>
                <w:lang w:val="ru-RU"/>
              </w:rPr>
              <w:t xml:space="preserve"> </w:t>
            </w:r>
          </w:p>
        </w:tc>
      </w:tr>
      <w:tr w:rsidR="00720FCE" w:rsidRPr="00E91392">
        <w:trPr>
          <w:trHeight w:hRule="exact" w:val="3515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20FCE" w:rsidRPr="00E91392" w:rsidRDefault="00720FCE">
            <w:pPr>
              <w:rPr>
                <w:lang w:val="ru-RU"/>
              </w:rPr>
            </w:pPr>
          </w:p>
        </w:tc>
      </w:tr>
    </w:tbl>
    <w:p w:rsidR="00720FCE" w:rsidRDefault="00720FCE">
      <w:pPr>
        <w:rPr>
          <w:lang w:val="ru-RU"/>
        </w:rPr>
      </w:pPr>
    </w:p>
    <w:p w:rsidR="00E91392" w:rsidRPr="00E91392" w:rsidRDefault="00E91392" w:rsidP="00E9139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913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Приложение</w:t>
      </w:r>
      <w:proofErr w:type="gramStart"/>
      <w:r w:rsidRPr="00E913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</w:t>
      </w:r>
      <w:proofErr w:type="gramEnd"/>
      <w:r w:rsidRPr="00E913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. Учебно-методическое обеспечение самостоятельной работы </w:t>
      </w:r>
      <w:proofErr w:type="gramStart"/>
      <w:r w:rsidRPr="00E913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</w:p>
    <w:p w:rsidR="00E91392" w:rsidRPr="00E91392" w:rsidRDefault="00E91392" w:rsidP="00E91392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91392">
        <w:rPr>
          <w:rFonts w:ascii="Times New Roman" w:hAnsi="Times New Roman" w:cs="Times New Roman"/>
          <w:b/>
          <w:sz w:val="24"/>
          <w:szCs w:val="24"/>
          <w:lang w:val="ru-RU"/>
        </w:rPr>
        <w:t>Примерная структура и содержание раздела:</w:t>
      </w:r>
    </w:p>
    <w:p w:rsidR="00E91392" w:rsidRPr="00E91392" w:rsidRDefault="00E91392" w:rsidP="00E91392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392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предусмотрена аудиторная и внеаудиторная самостоятельная работа </w:t>
      </w:r>
      <w:proofErr w:type="gramStart"/>
      <w:r w:rsidRPr="00E91392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E9139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E91392" w:rsidRPr="00E91392" w:rsidRDefault="00E91392" w:rsidP="00E91392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392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написание реферата по результатам исследований. </w:t>
      </w:r>
    </w:p>
    <w:p w:rsidR="00E91392" w:rsidRPr="00E91392" w:rsidRDefault="00E91392" w:rsidP="00E91392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392">
        <w:rPr>
          <w:rFonts w:ascii="Times New Roman" w:hAnsi="Times New Roman" w:cs="Times New Roman"/>
          <w:sz w:val="24"/>
          <w:szCs w:val="24"/>
          <w:lang w:val="ru-RU"/>
        </w:rPr>
        <w:t>Примерные темы для самостоятельной работы:</w:t>
      </w:r>
    </w:p>
    <w:p w:rsidR="00E91392" w:rsidRPr="00E91392" w:rsidRDefault="00E91392" w:rsidP="00E9139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913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</w:t>
      </w:r>
      <w:proofErr w:type="gramEnd"/>
      <w:r w:rsidRPr="00E913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№1 «Изучение свода правил</w:t>
      </w:r>
      <w:r w:rsidRPr="00E913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913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СП 60.13330.2016 Отопление, вентиляция и кондиционирование воздуха». </w:t>
      </w:r>
      <w:r w:rsidRPr="00E913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bookmarkStart w:id="0" w:name="_GoBack"/>
      <w:bookmarkEnd w:id="0"/>
    </w:p>
    <w:p w:rsidR="00E91392" w:rsidRPr="00E91392" w:rsidRDefault="00E91392" w:rsidP="00E9139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913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</w:t>
      </w:r>
      <w:proofErr w:type="gramEnd"/>
      <w:r w:rsidRPr="00E913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№2 «Изучение свода правил СП 60.13330.2012 Отопление, вентиляция и кондиционирование воздуха. Актуализированная редакция </w:t>
      </w:r>
      <w:proofErr w:type="spellStart"/>
      <w:r w:rsidRPr="00E913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СНиП</w:t>
      </w:r>
      <w:proofErr w:type="spellEnd"/>
      <w:r w:rsidRPr="00E913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41-01-2003» </w:t>
      </w:r>
    </w:p>
    <w:p w:rsidR="00E91392" w:rsidRPr="00E91392" w:rsidRDefault="00E91392" w:rsidP="00E9139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proofErr w:type="gramStart"/>
      <w:r w:rsidRPr="00E913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</w:t>
      </w:r>
      <w:proofErr w:type="gramEnd"/>
      <w:r w:rsidRPr="00E913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№3 «Изучение свода правил СП 124.13330.2018 Тепловые сети. Актуализированная редакция </w:t>
      </w:r>
      <w:proofErr w:type="spellStart"/>
      <w:r w:rsidRPr="00E913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СНиП</w:t>
      </w:r>
      <w:proofErr w:type="spellEnd"/>
      <w:r w:rsidRPr="00E913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41-02-2003»</w:t>
      </w:r>
      <w:r w:rsidRPr="00E913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91392" w:rsidRPr="00E91392" w:rsidRDefault="00E91392" w:rsidP="00E91392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913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</w:t>
      </w:r>
      <w:proofErr w:type="gramEnd"/>
      <w:r w:rsidRPr="00E9139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№4 «Изучение свода правил СП 41-104-2000 Проектирование автономных источников теплоснабжения»</w:t>
      </w:r>
      <w:r w:rsidRPr="00E913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91392" w:rsidRPr="00E91392" w:rsidRDefault="00E91392" w:rsidP="00E913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E91392" w:rsidRPr="00E91392" w:rsidRDefault="00E91392" w:rsidP="00E913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39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E91392">
        <w:rPr>
          <w:rFonts w:ascii="Times New Roman" w:hAnsi="Times New Roman" w:cs="Times New Roman"/>
          <w:b/>
          <w:sz w:val="24"/>
          <w:szCs w:val="24"/>
          <w:lang w:val="ru-RU"/>
        </w:rPr>
        <w:t>обучающихся</w:t>
      </w:r>
      <w:proofErr w:type="gramEnd"/>
      <w:r w:rsidRPr="00E91392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осуществляется в виде:</w:t>
      </w:r>
    </w:p>
    <w:p w:rsidR="00E91392" w:rsidRPr="00E91392" w:rsidRDefault="00E91392" w:rsidP="00E9139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392">
        <w:rPr>
          <w:rFonts w:ascii="Times New Roman" w:hAnsi="Times New Roman" w:cs="Times New Roman"/>
          <w:sz w:val="24"/>
          <w:szCs w:val="24"/>
          <w:lang w:val="ru-RU"/>
        </w:rPr>
        <w:t>- изучения литературы по соответствующему разделу с проработкой материала</w:t>
      </w:r>
    </w:p>
    <w:p w:rsidR="00E91392" w:rsidRPr="00E91392" w:rsidRDefault="00E91392" w:rsidP="00E9139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91392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E91392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поиска дополнительной информации по заданной теме (работа с библиографическим материалами, справочниками, каталогами, словарями, энциклопедиями)</w:t>
      </w:r>
      <w:r w:rsidRPr="00E91392">
        <w:rPr>
          <w:rFonts w:ascii="Times New Roman" w:hAnsi="Times New Roman" w:cs="Times New Roman"/>
          <w:sz w:val="24"/>
          <w:szCs w:val="24"/>
          <w:lang w:val="ru-RU"/>
        </w:rPr>
        <w:t>;</w:t>
      </w:r>
      <w:proofErr w:type="gramEnd"/>
    </w:p>
    <w:p w:rsidR="00E91392" w:rsidRPr="00E91392" w:rsidRDefault="00E91392" w:rsidP="00E9139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E91392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E91392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подготовки к лекционным занятиям</w:t>
      </w:r>
    </w:p>
    <w:p w:rsidR="00E91392" w:rsidRPr="00E91392" w:rsidRDefault="00E91392" w:rsidP="00E9139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392">
        <w:rPr>
          <w:rFonts w:ascii="Times New Roman" w:hAnsi="Times New Roman" w:cs="Times New Roman"/>
          <w:bCs/>
          <w:iCs/>
          <w:sz w:val="24"/>
          <w:szCs w:val="24"/>
          <w:lang w:val="ru-RU"/>
        </w:rPr>
        <w:lastRenderedPageBreak/>
        <w:t>- написание реферата</w:t>
      </w:r>
    </w:p>
    <w:p w:rsidR="00E91392" w:rsidRPr="00E91392" w:rsidRDefault="00E91392" w:rsidP="00E9139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392">
        <w:rPr>
          <w:rFonts w:ascii="Times New Roman" w:hAnsi="Times New Roman" w:cs="Times New Roman"/>
          <w:sz w:val="24"/>
          <w:szCs w:val="24"/>
          <w:lang w:val="ru-RU"/>
        </w:rPr>
        <w:t xml:space="preserve">Утверждение тем рефератов проводится ежегодно на заседании кафедры. </w:t>
      </w:r>
    </w:p>
    <w:p w:rsidR="00E91392" w:rsidRPr="00E91392" w:rsidRDefault="00E91392" w:rsidP="00E9139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392">
        <w:rPr>
          <w:rFonts w:ascii="Times New Roman" w:hAnsi="Times New Roman" w:cs="Times New Roman"/>
          <w:sz w:val="24"/>
          <w:szCs w:val="24"/>
          <w:lang w:val="ru-RU"/>
        </w:rPr>
        <w:t>Преподаватель формулирует задание и рекомендует перечень литературы для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E91392" w:rsidRPr="00E91392" w:rsidRDefault="00E91392" w:rsidP="00E9139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392">
        <w:rPr>
          <w:rFonts w:ascii="Times New Roman" w:hAnsi="Times New Roman" w:cs="Times New Roman"/>
          <w:sz w:val="24"/>
          <w:szCs w:val="24"/>
          <w:lang w:val="ru-RU"/>
        </w:rPr>
        <w:t>В процессе выполнения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E91392" w:rsidRPr="00E91392" w:rsidRDefault="00E91392" w:rsidP="00E9139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392">
        <w:rPr>
          <w:rFonts w:ascii="Times New Roman" w:hAnsi="Times New Roman" w:cs="Times New Roman"/>
          <w:sz w:val="24"/>
          <w:szCs w:val="24"/>
          <w:lang w:val="ru-RU"/>
        </w:rPr>
        <w:t xml:space="preserve">Преподаватель, проверив реферат, может возвратить его для доработки вместе с письменными замечаниями. Студент должен устранить полученные замечания в установленный срок. </w:t>
      </w:r>
    </w:p>
    <w:p w:rsidR="00E91392" w:rsidRPr="00E91392" w:rsidRDefault="00E91392" w:rsidP="00E9139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91392" w:rsidRPr="00E91392" w:rsidRDefault="00E91392" w:rsidP="00E91392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913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Приложение</w:t>
      </w:r>
      <w:proofErr w:type="gramStart"/>
      <w:r w:rsidRPr="00E913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</w:t>
      </w:r>
      <w:proofErr w:type="gramEnd"/>
      <w:r w:rsidRPr="00E913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Оценочные средства для проведения промежуточной аттестации</w:t>
      </w:r>
    </w:p>
    <w:p w:rsidR="00E91392" w:rsidRPr="00E91392" w:rsidRDefault="00E91392" w:rsidP="00E91392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tbl>
      <w:tblPr>
        <w:tblStyle w:val="a5"/>
        <w:tblW w:w="0" w:type="auto"/>
        <w:tblInd w:w="-567" w:type="dxa"/>
        <w:tblLayout w:type="fixed"/>
        <w:tblLook w:val="04A0"/>
      </w:tblPr>
      <w:tblGrid>
        <w:gridCol w:w="1242"/>
        <w:gridCol w:w="3261"/>
        <w:gridCol w:w="5469"/>
      </w:tblGrid>
      <w:tr w:rsidR="00E91392" w:rsidTr="00A223E8">
        <w:tc>
          <w:tcPr>
            <w:tcW w:w="1242" w:type="dxa"/>
            <w:vAlign w:val="center"/>
          </w:tcPr>
          <w:p w:rsidR="00E91392" w:rsidRDefault="00E91392" w:rsidP="00A223E8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 индикатора</w:t>
            </w:r>
          </w:p>
        </w:tc>
        <w:tc>
          <w:tcPr>
            <w:tcW w:w="3261" w:type="dxa"/>
            <w:vAlign w:val="center"/>
          </w:tcPr>
          <w:p w:rsidR="00E91392" w:rsidRDefault="00E91392" w:rsidP="00A223E8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5469" w:type="dxa"/>
            <w:vAlign w:val="center"/>
          </w:tcPr>
          <w:p w:rsidR="00E91392" w:rsidRDefault="00E91392" w:rsidP="00A223E8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E91392" w:rsidRPr="00E91392" w:rsidTr="00A223E8">
        <w:tc>
          <w:tcPr>
            <w:tcW w:w="9972" w:type="dxa"/>
            <w:gridSpan w:val="3"/>
          </w:tcPr>
          <w:p w:rsidR="00E91392" w:rsidRPr="00324F10" w:rsidRDefault="00E91392" w:rsidP="00A223E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 xml:space="preserve">ПК-5: Способен выполнить анализ </w:t>
            </w:r>
            <w:proofErr w:type="spellStart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энергоэффективности</w:t>
            </w:r>
            <w:proofErr w:type="spellEnd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 xml:space="preserve"> объекта капитального строительства и разработать мероприятия по энергосбережению</w:t>
            </w:r>
          </w:p>
        </w:tc>
      </w:tr>
      <w:tr w:rsidR="00E91392" w:rsidRPr="00E91392" w:rsidTr="00A223E8">
        <w:tc>
          <w:tcPr>
            <w:tcW w:w="1242" w:type="dxa"/>
          </w:tcPr>
          <w:p w:rsidR="00E91392" w:rsidRPr="00324F10" w:rsidRDefault="00E91392" w:rsidP="00A223E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1F35"/>
                <w:sz w:val="20"/>
                <w:szCs w:val="20"/>
                <w:shd w:val="clear" w:color="auto" w:fill="FFFFFF"/>
              </w:rPr>
              <w:t>ПК-5</w:t>
            </w:r>
            <w:r w:rsidRPr="00324F10">
              <w:rPr>
                <w:rFonts w:ascii="Times New Roman" w:hAnsi="Times New Roman" w:cs="Times New Roman"/>
                <w:color w:val="201F35"/>
                <w:sz w:val="20"/>
                <w:szCs w:val="20"/>
                <w:shd w:val="clear" w:color="auto" w:fill="FFFFFF"/>
              </w:rPr>
              <w:t>.1</w:t>
            </w:r>
          </w:p>
        </w:tc>
        <w:tc>
          <w:tcPr>
            <w:tcW w:w="3261" w:type="dxa"/>
          </w:tcPr>
          <w:p w:rsidR="00E91392" w:rsidRPr="00324F10" w:rsidRDefault="00E91392" w:rsidP="00A223E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Составляет план проведения обследования санитарно-технического оборудования. Устанавливает измерительные приборы и снимает показания.</w:t>
            </w:r>
            <w:r>
              <w:rPr>
                <w:rFonts w:ascii="Verdana" w:hAnsi="Verdana"/>
                <w:color w:val="201F35"/>
                <w:sz w:val="17"/>
                <w:szCs w:val="17"/>
              </w:rPr>
              <w:br/>
            </w: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Выполняет расчеты годовых и удельных показателей потребления тепловой энергии и анализ полученных данных</w:t>
            </w:r>
          </w:p>
        </w:tc>
        <w:tc>
          <w:tcPr>
            <w:tcW w:w="5469" w:type="dxa"/>
          </w:tcPr>
          <w:p w:rsidR="00E91392" w:rsidRPr="00324F10" w:rsidRDefault="00E91392" w:rsidP="00A223E8">
            <w:pPr>
              <w:spacing w:line="120" w:lineRule="atLeast"/>
              <w:ind w:left="-108" w:firstLine="108"/>
              <w:contextualSpacing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324F10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Теоретические вопросы к зачету:</w:t>
            </w:r>
          </w:p>
          <w:p w:rsidR="00E91392" w:rsidRPr="009451F3" w:rsidRDefault="00E91392" w:rsidP="00E91392">
            <w:pPr>
              <w:pStyle w:val="Style14"/>
              <w:widowControl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9451F3">
              <w:rPr>
                <w:sz w:val="20"/>
                <w:szCs w:val="20"/>
              </w:rPr>
              <w:t>Типы эксперимента. Теория системного анализа и</w:t>
            </w:r>
          </w:p>
          <w:p w:rsidR="00E91392" w:rsidRPr="009451F3" w:rsidRDefault="00E91392" w:rsidP="00A223E8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9451F3">
              <w:rPr>
                <w:sz w:val="20"/>
                <w:szCs w:val="20"/>
              </w:rPr>
              <w:t>принятия решений; методы</w:t>
            </w:r>
            <w:r>
              <w:rPr>
                <w:sz w:val="20"/>
                <w:szCs w:val="20"/>
              </w:rPr>
              <w:t xml:space="preserve"> </w:t>
            </w:r>
            <w:r w:rsidRPr="009451F3">
              <w:rPr>
                <w:sz w:val="20"/>
                <w:szCs w:val="20"/>
              </w:rPr>
              <w:t>оптимизации и организации</w:t>
            </w:r>
          </w:p>
          <w:p w:rsidR="00E91392" w:rsidRDefault="00E91392" w:rsidP="00A223E8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proofErr w:type="spellStart"/>
            <w:r w:rsidRPr="009451F3">
              <w:rPr>
                <w:sz w:val="20"/>
                <w:szCs w:val="20"/>
              </w:rPr>
              <w:t>энерго</w:t>
            </w:r>
            <w:proofErr w:type="spellEnd"/>
            <w:r w:rsidRPr="009451F3">
              <w:rPr>
                <w:sz w:val="20"/>
                <w:szCs w:val="20"/>
              </w:rPr>
              <w:t>- и ресурсосберегающих систем; ресурсосбережение в энергетике; проектирование и</w:t>
            </w:r>
            <w:r>
              <w:rPr>
                <w:sz w:val="20"/>
                <w:szCs w:val="20"/>
              </w:rPr>
              <w:t xml:space="preserve"> </w:t>
            </w:r>
            <w:r w:rsidRPr="009451F3">
              <w:rPr>
                <w:sz w:val="20"/>
                <w:szCs w:val="20"/>
              </w:rPr>
              <w:t>эксплуатация оборудования систем ТГВ.</w:t>
            </w:r>
          </w:p>
          <w:p w:rsidR="00E91392" w:rsidRDefault="00E91392" w:rsidP="00E91392">
            <w:pPr>
              <w:pStyle w:val="Style14"/>
              <w:widowControl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9451F3">
              <w:rPr>
                <w:sz w:val="20"/>
                <w:szCs w:val="20"/>
              </w:rPr>
              <w:t>Использование профессиональных программных продуктов, методы и средства обработки результатов эксперимента.</w:t>
            </w:r>
          </w:p>
          <w:p w:rsidR="00E91392" w:rsidRPr="009451F3" w:rsidRDefault="00E91392" w:rsidP="00E91392">
            <w:pPr>
              <w:pStyle w:val="Style14"/>
              <w:widowControl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9451F3">
              <w:rPr>
                <w:sz w:val="20"/>
                <w:szCs w:val="20"/>
              </w:rPr>
              <w:t>Основные понятия теории планирования эксперимента</w:t>
            </w:r>
          </w:p>
          <w:p w:rsidR="00E91392" w:rsidRPr="009451F3" w:rsidRDefault="00E91392" w:rsidP="00A223E8">
            <w:pPr>
              <w:pStyle w:val="Style1"/>
              <w:ind w:left="720"/>
              <w:rPr>
                <w:b/>
                <w:sz w:val="20"/>
                <w:szCs w:val="20"/>
              </w:rPr>
            </w:pPr>
            <w:r w:rsidRPr="009451F3">
              <w:rPr>
                <w:b/>
                <w:sz w:val="20"/>
                <w:szCs w:val="20"/>
              </w:rPr>
              <w:t>Примерные темы реферативных исследований:</w:t>
            </w:r>
          </w:p>
          <w:p w:rsidR="00E91392" w:rsidRPr="009451F3" w:rsidRDefault="00E91392" w:rsidP="00A223E8">
            <w:pPr>
              <w:pStyle w:val="Style1"/>
              <w:ind w:left="720"/>
              <w:rPr>
                <w:sz w:val="20"/>
                <w:szCs w:val="20"/>
              </w:rPr>
            </w:pPr>
            <w:r w:rsidRPr="009451F3">
              <w:rPr>
                <w:sz w:val="20"/>
                <w:szCs w:val="20"/>
              </w:rPr>
              <w:t xml:space="preserve"> №1 «Описание эксперимента, формирование основной задачи, выбор параметра оптимизации, определение факторов, </w:t>
            </w:r>
            <w:proofErr w:type="spellStart"/>
            <w:r w:rsidRPr="009451F3">
              <w:rPr>
                <w:sz w:val="20"/>
                <w:szCs w:val="20"/>
              </w:rPr>
              <w:t>ока-зывающих</w:t>
            </w:r>
            <w:proofErr w:type="spellEnd"/>
            <w:r w:rsidRPr="009451F3">
              <w:rPr>
                <w:sz w:val="20"/>
                <w:szCs w:val="20"/>
              </w:rPr>
              <w:t xml:space="preserve"> влияние на параметр оптимизации; определение границ изменения факторов».</w:t>
            </w:r>
            <w:proofErr w:type="gramStart"/>
            <w:r w:rsidRPr="009451F3">
              <w:rPr>
                <w:sz w:val="20"/>
                <w:szCs w:val="20"/>
              </w:rPr>
              <w:t xml:space="preserve"> .</w:t>
            </w:r>
            <w:proofErr w:type="gramEnd"/>
          </w:p>
          <w:p w:rsidR="00E91392" w:rsidRPr="009451F3" w:rsidRDefault="00E91392" w:rsidP="00A223E8">
            <w:pPr>
              <w:pStyle w:val="Style1"/>
              <w:ind w:left="720"/>
              <w:rPr>
                <w:sz w:val="20"/>
                <w:szCs w:val="20"/>
              </w:rPr>
            </w:pPr>
            <w:r w:rsidRPr="009451F3">
              <w:rPr>
                <w:sz w:val="20"/>
                <w:szCs w:val="20"/>
              </w:rPr>
              <w:t xml:space="preserve"> №2 «Выбор центральной точки эксперимента, определение центра плана </w:t>
            </w:r>
            <w:proofErr w:type="spellStart"/>
            <w:r w:rsidRPr="009451F3">
              <w:rPr>
                <w:sz w:val="20"/>
                <w:szCs w:val="20"/>
              </w:rPr>
              <w:t>ишага</w:t>
            </w:r>
            <w:proofErr w:type="spellEnd"/>
            <w:r w:rsidRPr="009451F3">
              <w:rPr>
                <w:sz w:val="20"/>
                <w:szCs w:val="20"/>
              </w:rPr>
              <w:t xml:space="preserve"> варьирования по каждому из аргументов» </w:t>
            </w:r>
          </w:p>
          <w:p w:rsidR="00E91392" w:rsidRPr="009451F3" w:rsidRDefault="00E91392" w:rsidP="00A223E8">
            <w:pPr>
              <w:pStyle w:val="Style1"/>
              <w:ind w:left="720"/>
              <w:rPr>
                <w:sz w:val="20"/>
                <w:szCs w:val="20"/>
              </w:rPr>
            </w:pPr>
            <w:r w:rsidRPr="009451F3">
              <w:rPr>
                <w:sz w:val="20"/>
                <w:szCs w:val="20"/>
              </w:rPr>
              <w:t xml:space="preserve"> №3 «Выбор математической модели. Выбор вида планирования эксперимента» </w:t>
            </w:r>
          </w:p>
          <w:p w:rsidR="00E91392" w:rsidRPr="009451F3" w:rsidRDefault="00E91392" w:rsidP="00A223E8">
            <w:pPr>
              <w:pStyle w:val="Style1"/>
              <w:widowControl/>
              <w:ind w:left="7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</w:t>
            </w:r>
            <w:r w:rsidRPr="009451F3">
              <w:rPr>
                <w:sz w:val="20"/>
                <w:szCs w:val="20"/>
              </w:rPr>
              <w:t xml:space="preserve"> №4 «Определение законов распределения и их адекватности экспериментальным да</w:t>
            </w:r>
            <w:r>
              <w:rPr>
                <w:sz w:val="20"/>
                <w:szCs w:val="20"/>
              </w:rPr>
              <w:t>нным</w:t>
            </w:r>
            <w:r w:rsidRPr="009451F3">
              <w:rPr>
                <w:sz w:val="20"/>
                <w:szCs w:val="20"/>
              </w:rPr>
              <w:t>»</w:t>
            </w:r>
          </w:p>
          <w:p w:rsidR="00E91392" w:rsidRPr="00324F10" w:rsidRDefault="00E91392" w:rsidP="00A223E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91392" w:rsidRPr="00E91392" w:rsidTr="00A223E8">
        <w:tc>
          <w:tcPr>
            <w:tcW w:w="1242" w:type="dxa"/>
          </w:tcPr>
          <w:p w:rsidR="00E91392" w:rsidRPr="009F28D2" w:rsidRDefault="00E91392" w:rsidP="00A223E8">
            <w:pPr>
              <w:jc w:val="both"/>
              <w:rPr>
                <w:rFonts w:ascii="Times New Roman" w:hAnsi="Times New Roman" w:cs="Times New Roman"/>
                <w:color w:val="201F3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1F35"/>
                <w:sz w:val="20"/>
                <w:szCs w:val="20"/>
              </w:rPr>
              <w:t>ПК-5</w:t>
            </w:r>
            <w:r w:rsidRPr="009F28D2">
              <w:rPr>
                <w:rFonts w:ascii="Times New Roman" w:hAnsi="Times New Roman" w:cs="Times New Roman"/>
                <w:color w:val="201F35"/>
                <w:sz w:val="20"/>
                <w:szCs w:val="20"/>
              </w:rPr>
              <w:t>.2</w:t>
            </w:r>
          </w:p>
          <w:p w:rsidR="00E91392" w:rsidRPr="009F28D2" w:rsidRDefault="00E91392" w:rsidP="00A223E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E91392" w:rsidRPr="009F28D2" w:rsidRDefault="00E91392" w:rsidP="00A223E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Выполняет оценку энергетической эффективности работы санитарно-технического оборудования и разработку рекомендаций ее повышению с определением капитальных затрат и сроков окупаемости</w:t>
            </w:r>
            <w:proofErr w:type="gramStart"/>
            <w:r>
              <w:rPr>
                <w:rFonts w:ascii="Verdana" w:hAnsi="Verdana"/>
                <w:color w:val="201F35"/>
                <w:sz w:val="17"/>
                <w:szCs w:val="17"/>
              </w:rPr>
              <w:br/>
            </w: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С</w:t>
            </w:r>
            <w:proofErr w:type="gramEnd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оставляет энергетический паспорт и отчет по результатам энергетического обследования</w:t>
            </w:r>
          </w:p>
        </w:tc>
        <w:tc>
          <w:tcPr>
            <w:tcW w:w="5469" w:type="dxa"/>
          </w:tcPr>
          <w:p w:rsidR="00E91392" w:rsidRDefault="00E91392" w:rsidP="00A223E8">
            <w:pPr>
              <w:spacing w:line="120" w:lineRule="atLeast"/>
              <w:ind w:left="-108" w:firstLine="108"/>
              <w:contextualSpacing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324F10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Теоретические вопросы к зачету:</w:t>
            </w:r>
          </w:p>
          <w:p w:rsidR="00E91392" w:rsidRPr="009451F3" w:rsidRDefault="00E91392" w:rsidP="00E91392">
            <w:pPr>
              <w:pStyle w:val="2"/>
              <w:numPr>
                <w:ilvl w:val="0"/>
                <w:numId w:val="2"/>
              </w:numPr>
              <w:spacing w:line="120" w:lineRule="atLeast"/>
              <w:contextualSpacing/>
              <w:rPr>
                <w:sz w:val="20"/>
                <w:szCs w:val="20"/>
              </w:rPr>
            </w:pPr>
            <w:r w:rsidRPr="009451F3">
              <w:rPr>
                <w:sz w:val="20"/>
                <w:szCs w:val="20"/>
              </w:rPr>
              <w:t>Методы средних наименьших квадратов.</w:t>
            </w:r>
          </w:p>
          <w:p w:rsidR="00E91392" w:rsidRPr="009451F3" w:rsidRDefault="00E91392" w:rsidP="00E91392">
            <w:pPr>
              <w:pStyle w:val="2"/>
              <w:numPr>
                <w:ilvl w:val="0"/>
                <w:numId w:val="2"/>
              </w:numPr>
              <w:spacing w:line="120" w:lineRule="atLeast"/>
              <w:contextualSpacing/>
              <w:rPr>
                <w:sz w:val="20"/>
                <w:szCs w:val="20"/>
              </w:rPr>
            </w:pPr>
            <w:r w:rsidRPr="009451F3">
              <w:rPr>
                <w:sz w:val="20"/>
                <w:szCs w:val="20"/>
              </w:rPr>
              <w:t>Регрессионный анализ</w:t>
            </w:r>
          </w:p>
          <w:p w:rsidR="00E91392" w:rsidRPr="009451F3" w:rsidRDefault="00E91392" w:rsidP="00E91392">
            <w:pPr>
              <w:pStyle w:val="2"/>
              <w:numPr>
                <w:ilvl w:val="0"/>
                <w:numId w:val="2"/>
              </w:numPr>
              <w:spacing w:line="120" w:lineRule="atLeast"/>
              <w:contextualSpacing/>
              <w:rPr>
                <w:sz w:val="20"/>
                <w:szCs w:val="20"/>
              </w:rPr>
            </w:pPr>
            <w:r w:rsidRPr="009451F3">
              <w:rPr>
                <w:sz w:val="20"/>
                <w:szCs w:val="20"/>
              </w:rPr>
              <w:t>Парная регрессия</w:t>
            </w:r>
          </w:p>
          <w:p w:rsidR="00E91392" w:rsidRPr="009451F3" w:rsidRDefault="00E91392" w:rsidP="00E91392">
            <w:pPr>
              <w:pStyle w:val="2"/>
              <w:numPr>
                <w:ilvl w:val="0"/>
                <w:numId w:val="2"/>
              </w:numPr>
              <w:spacing w:line="120" w:lineRule="atLeast"/>
              <w:contextualSpacing/>
              <w:rPr>
                <w:sz w:val="20"/>
                <w:szCs w:val="20"/>
              </w:rPr>
            </w:pPr>
            <w:r w:rsidRPr="009451F3">
              <w:rPr>
                <w:sz w:val="20"/>
                <w:szCs w:val="20"/>
              </w:rPr>
              <w:t>Многофакторная регрессия</w:t>
            </w:r>
          </w:p>
          <w:p w:rsidR="00E91392" w:rsidRPr="009451F3" w:rsidRDefault="00E91392" w:rsidP="00E91392">
            <w:pPr>
              <w:pStyle w:val="2"/>
              <w:numPr>
                <w:ilvl w:val="0"/>
                <w:numId w:val="2"/>
              </w:numPr>
              <w:spacing w:line="120" w:lineRule="atLeast"/>
              <w:contextualSpacing/>
              <w:rPr>
                <w:sz w:val="20"/>
                <w:szCs w:val="20"/>
              </w:rPr>
            </w:pPr>
            <w:r w:rsidRPr="009451F3">
              <w:rPr>
                <w:sz w:val="20"/>
                <w:szCs w:val="20"/>
              </w:rPr>
              <w:t>Определение законов распределения и их адекватности</w:t>
            </w:r>
            <w:r w:rsidRPr="009451F3">
              <w:rPr>
                <w:sz w:val="20"/>
                <w:szCs w:val="20"/>
                <w:lang w:val="ru-RU"/>
              </w:rPr>
              <w:t xml:space="preserve"> </w:t>
            </w:r>
            <w:r w:rsidRPr="009451F3">
              <w:rPr>
                <w:sz w:val="20"/>
                <w:szCs w:val="20"/>
              </w:rPr>
              <w:t>экспериментальным данным.</w:t>
            </w:r>
          </w:p>
          <w:p w:rsidR="00E91392" w:rsidRPr="009451F3" w:rsidRDefault="00E91392" w:rsidP="00E91392">
            <w:pPr>
              <w:pStyle w:val="2"/>
              <w:numPr>
                <w:ilvl w:val="0"/>
                <w:numId w:val="2"/>
              </w:numPr>
              <w:spacing w:line="120" w:lineRule="atLeast"/>
              <w:contextualSpacing/>
              <w:rPr>
                <w:sz w:val="20"/>
                <w:szCs w:val="20"/>
              </w:rPr>
            </w:pPr>
            <w:r w:rsidRPr="009451F3">
              <w:rPr>
                <w:sz w:val="20"/>
                <w:szCs w:val="20"/>
              </w:rPr>
              <w:t>Определение адекватности теоретических решений</w:t>
            </w:r>
          </w:p>
          <w:p w:rsidR="00E91392" w:rsidRPr="009451F3" w:rsidRDefault="00E91392" w:rsidP="00A223E8">
            <w:pPr>
              <w:pStyle w:val="2"/>
              <w:spacing w:line="120" w:lineRule="atLeast"/>
              <w:ind w:left="720"/>
              <w:contextualSpacing/>
              <w:rPr>
                <w:b/>
                <w:sz w:val="20"/>
                <w:szCs w:val="20"/>
              </w:rPr>
            </w:pPr>
            <w:r w:rsidRPr="009451F3">
              <w:rPr>
                <w:b/>
                <w:sz w:val="20"/>
                <w:szCs w:val="20"/>
                <w:lang w:val="ru-RU"/>
              </w:rPr>
              <w:t xml:space="preserve">Примерные темы реферативных </w:t>
            </w:r>
            <w:r w:rsidRPr="009451F3">
              <w:rPr>
                <w:b/>
                <w:sz w:val="20"/>
                <w:szCs w:val="20"/>
                <w:lang w:val="ru-RU" w:eastAsia="ru-RU"/>
              </w:rPr>
              <w:t xml:space="preserve"> работ:</w:t>
            </w:r>
          </w:p>
          <w:p w:rsidR="00E91392" w:rsidRPr="009451F3" w:rsidRDefault="00E91392" w:rsidP="00A223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51F3">
              <w:rPr>
                <w:rFonts w:ascii="Times New Roman" w:hAnsi="Times New Roman" w:cs="Times New Roman"/>
                <w:sz w:val="20"/>
                <w:szCs w:val="20"/>
              </w:rPr>
              <w:t>№1 «Методы средних наименьших квадратов».</w:t>
            </w:r>
            <w:proofErr w:type="gramStart"/>
            <w:r w:rsidRPr="009451F3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  <w:p w:rsidR="00E91392" w:rsidRDefault="00E91392" w:rsidP="00A223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51F3">
              <w:rPr>
                <w:rFonts w:ascii="Times New Roman" w:hAnsi="Times New Roman" w:cs="Times New Roman"/>
                <w:sz w:val="20"/>
                <w:szCs w:val="20"/>
              </w:rPr>
              <w:t xml:space="preserve"> №2 «Методы подбора эмпирических формул»</w:t>
            </w:r>
          </w:p>
          <w:p w:rsidR="00E91392" w:rsidRPr="009451F3" w:rsidRDefault="00E91392" w:rsidP="00A22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392" w:rsidRPr="009451F3" w:rsidRDefault="00E91392" w:rsidP="00A223E8">
            <w:pPr>
              <w:pStyle w:val="2"/>
              <w:spacing w:line="120" w:lineRule="atLeast"/>
              <w:ind w:left="720"/>
              <w:contextualSpacing/>
              <w:rPr>
                <w:b/>
                <w:sz w:val="20"/>
                <w:szCs w:val="20"/>
              </w:rPr>
            </w:pPr>
            <w:r w:rsidRPr="009451F3">
              <w:rPr>
                <w:b/>
                <w:sz w:val="20"/>
                <w:szCs w:val="20"/>
              </w:rPr>
              <w:t xml:space="preserve">Примерные задания </w:t>
            </w:r>
            <w:r>
              <w:rPr>
                <w:b/>
                <w:sz w:val="20"/>
                <w:szCs w:val="20"/>
              </w:rPr>
              <w:t xml:space="preserve">для </w:t>
            </w:r>
            <w:r>
              <w:rPr>
                <w:b/>
                <w:sz w:val="20"/>
                <w:szCs w:val="20"/>
                <w:lang w:val="ru-RU"/>
              </w:rPr>
              <w:t>зачета</w:t>
            </w:r>
            <w:r w:rsidRPr="009451F3">
              <w:rPr>
                <w:b/>
                <w:sz w:val="20"/>
                <w:szCs w:val="20"/>
              </w:rPr>
              <w:t>:</w:t>
            </w:r>
          </w:p>
          <w:p w:rsidR="00E91392" w:rsidRPr="009451F3" w:rsidRDefault="00E91392" w:rsidP="00A223E8">
            <w:pPr>
              <w:pStyle w:val="2"/>
              <w:spacing w:line="120" w:lineRule="atLeast"/>
              <w:ind w:left="720"/>
              <w:contextualSpacing/>
              <w:rPr>
                <w:b/>
                <w:sz w:val="20"/>
                <w:szCs w:val="20"/>
              </w:rPr>
            </w:pPr>
          </w:p>
          <w:p w:rsidR="00E91392" w:rsidRPr="009451F3" w:rsidRDefault="00E91392" w:rsidP="00E91392">
            <w:pPr>
              <w:pStyle w:val="2"/>
              <w:numPr>
                <w:ilvl w:val="0"/>
                <w:numId w:val="3"/>
              </w:numPr>
              <w:spacing w:line="120" w:lineRule="atLeast"/>
              <w:rPr>
                <w:sz w:val="20"/>
                <w:szCs w:val="20"/>
              </w:rPr>
            </w:pPr>
            <w:r w:rsidRPr="009451F3">
              <w:rPr>
                <w:sz w:val="20"/>
                <w:szCs w:val="20"/>
              </w:rPr>
              <w:lastRenderedPageBreak/>
              <w:t>Разработать программу исследований и математическую модель.</w:t>
            </w:r>
          </w:p>
          <w:p w:rsidR="00E91392" w:rsidRPr="009451F3" w:rsidRDefault="00E91392" w:rsidP="00E91392">
            <w:pPr>
              <w:pStyle w:val="2"/>
              <w:numPr>
                <w:ilvl w:val="0"/>
                <w:numId w:val="3"/>
              </w:numPr>
              <w:spacing w:line="120" w:lineRule="atLeast"/>
              <w:rPr>
                <w:sz w:val="20"/>
                <w:szCs w:val="20"/>
              </w:rPr>
            </w:pPr>
            <w:r w:rsidRPr="009451F3">
              <w:rPr>
                <w:sz w:val="20"/>
                <w:szCs w:val="20"/>
              </w:rPr>
              <w:t>Определить задачу исследования, общее содержание, значение, замысел, принцип решения, методику, объем работ и сроки выполнения.</w:t>
            </w:r>
          </w:p>
          <w:p w:rsidR="00E91392" w:rsidRPr="009451F3" w:rsidRDefault="00E91392" w:rsidP="00E91392">
            <w:pPr>
              <w:pStyle w:val="2"/>
              <w:numPr>
                <w:ilvl w:val="0"/>
                <w:numId w:val="3"/>
              </w:numPr>
              <w:spacing w:line="120" w:lineRule="atLeast"/>
              <w:rPr>
                <w:sz w:val="20"/>
                <w:szCs w:val="20"/>
              </w:rPr>
            </w:pPr>
            <w:r w:rsidRPr="009451F3">
              <w:rPr>
                <w:sz w:val="20"/>
                <w:szCs w:val="20"/>
              </w:rPr>
              <w:t xml:space="preserve">Составить предварительный план с конкретизацией работ по выбранной теме. </w:t>
            </w:r>
          </w:p>
          <w:p w:rsidR="00E91392" w:rsidRPr="009451F3" w:rsidRDefault="00E91392" w:rsidP="00E91392">
            <w:pPr>
              <w:pStyle w:val="2"/>
              <w:numPr>
                <w:ilvl w:val="0"/>
                <w:numId w:val="3"/>
              </w:numPr>
              <w:spacing w:line="120" w:lineRule="atLeast"/>
              <w:rPr>
                <w:sz w:val="20"/>
                <w:szCs w:val="20"/>
              </w:rPr>
            </w:pPr>
            <w:r w:rsidRPr="009451F3">
              <w:rPr>
                <w:sz w:val="20"/>
                <w:szCs w:val="20"/>
              </w:rPr>
              <w:t>Представить результаты исследования, место внедрения и предполагаемую эффективность.</w:t>
            </w:r>
            <w:r w:rsidRPr="009451F3">
              <w:rPr>
                <w:sz w:val="20"/>
                <w:szCs w:val="20"/>
              </w:rPr>
              <w:cr/>
            </w:r>
          </w:p>
          <w:p w:rsidR="00E91392" w:rsidRPr="009451F3" w:rsidRDefault="00E91392" w:rsidP="00A223E8">
            <w:pPr>
              <w:pStyle w:val="2"/>
              <w:spacing w:line="120" w:lineRule="atLeast"/>
              <w:ind w:left="720"/>
              <w:contextualSpacing/>
              <w:rPr>
                <w:sz w:val="20"/>
                <w:szCs w:val="20"/>
              </w:rPr>
            </w:pPr>
          </w:p>
          <w:p w:rsidR="00E91392" w:rsidRPr="009F28D2" w:rsidRDefault="00E91392" w:rsidP="00A223E8">
            <w:pPr>
              <w:pStyle w:val="a6"/>
              <w:spacing w:line="120" w:lineRule="atLeast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E91392" w:rsidRPr="00E91392" w:rsidRDefault="00E91392" w:rsidP="00E9139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91392" w:rsidRPr="00E91392" w:rsidRDefault="00E91392" w:rsidP="00E9139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91392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E91392" w:rsidRPr="00E91392" w:rsidRDefault="00E91392" w:rsidP="00E9139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91392" w:rsidRPr="00E91392" w:rsidRDefault="00E91392" w:rsidP="00E9139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91392">
        <w:rPr>
          <w:rFonts w:ascii="Times New Roman" w:hAnsi="Times New Roman" w:cs="Times New Roman"/>
          <w:b/>
          <w:sz w:val="24"/>
          <w:szCs w:val="24"/>
          <w:lang w:val="ru-RU"/>
        </w:rPr>
        <w:t>Примерная структура и содержание пункта:</w:t>
      </w:r>
    </w:p>
    <w:p w:rsidR="00E91392" w:rsidRPr="00E91392" w:rsidRDefault="00E91392" w:rsidP="00E9139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91392" w:rsidRPr="00E91392" w:rsidRDefault="00E91392" w:rsidP="00E9139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392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«Виды экпериментальных исследований и планирование эксперимента» включает теоретические вопросы, позволяющие оценить уровень усвоения </w:t>
      </w:r>
      <w:proofErr w:type="gramStart"/>
      <w:r w:rsidRPr="00E91392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E91392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сформированности умений и владений, проводится в форме зачета.</w:t>
      </w:r>
    </w:p>
    <w:p w:rsidR="00E91392" w:rsidRPr="00E91392" w:rsidRDefault="00E91392" w:rsidP="00E9139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91392" w:rsidRPr="00E91392" w:rsidRDefault="00E91392" w:rsidP="00E9139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91392" w:rsidRPr="00E91392" w:rsidRDefault="00E91392" w:rsidP="00E9139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91392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E91392" w:rsidRPr="00E91392" w:rsidRDefault="00E91392" w:rsidP="00E9139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39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91392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E91392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достаточный  уровень сформированности компетенций: основные знания, умения освоены не менее чем на 50%,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91392" w:rsidRPr="00E91392" w:rsidRDefault="00E91392" w:rsidP="00E9139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39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91392">
        <w:rPr>
          <w:rFonts w:ascii="Times New Roman" w:hAnsi="Times New Roman" w:cs="Times New Roman"/>
          <w:b/>
          <w:sz w:val="24"/>
          <w:szCs w:val="24"/>
          <w:lang w:val="ru-RU"/>
        </w:rPr>
        <w:t>«не зачтено»</w:t>
      </w:r>
      <w:r w:rsidRPr="00E91392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gramStart"/>
      <w:r w:rsidRPr="00E91392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E91392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40%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91392" w:rsidRPr="00E91392" w:rsidRDefault="00E91392" w:rsidP="00E9139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91392" w:rsidRPr="00E91392" w:rsidRDefault="00E91392">
      <w:pPr>
        <w:rPr>
          <w:lang w:val="ru-RU"/>
        </w:rPr>
      </w:pPr>
    </w:p>
    <w:sectPr w:rsidR="00E91392" w:rsidRPr="00E91392" w:rsidSect="00720FC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562669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AD31D1"/>
    <w:multiLevelType w:val="hybridMultilevel"/>
    <w:tmpl w:val="73283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D160BF"/>
    <w:multiLevelType w:val="hybridMultilevel"/>
    <w:tmpl w:val="31C23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720FCE"/>
    <w:rsid w:val="00D31453"/>
    <w:rsid w:val="00E209E2"/>
    <w:rsid w:val="00E91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F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39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91392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qFormat/>
    <w:rsid w:val="00E91392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14">
    <w:name w:val="Style14"/>
    <w:basedOn w:val="a"/>
    <w:rsid w:val="00E9139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List Paragraph"/>
    <w:basedOn w:val="a"/>
    <w:uiPriority w:val="34"/>
    <w:qFormat/>
    <w:rsid w:val="00E91392"/>
    <w:pPr>
      <w:ind w:left="720"/>
      <w:contextualSpacing/>
    </w:pPr>
    <w:rPr>
      <w:rFonts w:eastAsiaTheme="minorHAnsi"/>
      <w:lang w:val="ru-RU"/>
    </w:rPr>
  </w:style>
  <w:style w:type="paragraph" w:styleId="2">
    <w:name w:val="Body Text 2"/>
    <w:basedOn w:val="a"/>
    <w:link w:val="20"/>
    <w:rsid w:val="00E9139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20">
    <w:name w:val="Основной текст 2 Знак"/>
    <w:basedOn w:val="a0"/>
    <w:link w:val="2"/>
    <w:rsid w:val="00E91392"/>
    <w:rPr>
      <w:rFonts w:ascii="Times New Roman" w:eastAsia="Times New Roman" w:hAnsi="Times New Roman" w:cs="Times New Roman"/>
      <w:sz w:val="24"/>
      <w:szCs w:val="24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2662</Words>
  <Characters>15175</Characters>
  <Application>Microsoft Office Word</Application>
  <DocSecurity>0</DocSecurity>
  <Lines>126</Lines>
  <Paragraphs>35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17802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2019-2020_m08_04_01-ССм-19-6_62_plx_Виды экспериментальных исследований в области теплоснабжения и вентиляции</dc:title>
  <dc:creator>FastReport.NET</dc:creator>
  <cp:lastModifiedBy>Дина Cафаргалеева</cp:lastModifiedBy>
  <cp:revision>2</cp:revision>
  <dcterms:created xsi:type="dcterms:W3CDTF">2020-10-28T18:24:00Z</dcterms:created>
  <dcterms:modified xsi:type="dcterms:W3CDTF">2020-10-28T18:28:00Z</dcterms:modified>
</cp:coreProperties>
</file>