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69" w:rsidRDefault="003B6306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3800" cy="10672445"/>
            <wp:effectExtent l="0" t="0" r="0" b="0"/>
            <wp:wrapSquare wrapText="bothSides"/>
            <wp:docPr id="3" name="Рисунок 3" descr="C:\Users\User\Documents\РАБОТА\АККРЕДИТАЦИЯ 2020\ООП - магистратура\ОП_АЭСм-19\ТЛ_сканы_АЭСм-19\ЭлСнаб_Маг_2019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АККРЕДИТАЦИЯ 2020\ООП - магистратура\ОП_АЭСм-19\ТЛ_сканы_АЭСм-19\ЭлСнаб_Маг_201900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6AE">
        <w:br w:type="page"/>
      </w:r>
    </w:p>
    <w:p w:rsidR="00240B69" w:rsidRPr="00E006AE" w:rsidRDefault="003B630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-711200</wp:posOffset>
            </wp:positionV>
            <wp:extent cx="7562850" cy="10699750"/>
            <wp:effectExtent l="0" t="0" r="0" b="0"/>
            <wp:wrapSquare wrapText="bothSides"/>
            <wp:docPr id="4" name="Рисунок 4" descr="C:\Users\User\Documents\РАБОТА\АККРЕДИТАЦИЯ 2020\ООП - магистратура\ОП_АЭСм-19\ТЛ_сканы_АЭСм-19\ЭлСнаб_Маг_2019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АБОТА\АККРЕДИТАЦИЯ 2020\ООП - магистратура\ОП_АЭСм-19\ТЛ_сканы_АЭСм-19\ЭлСнаб_Маг_201900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6AE" w:rsidRPr="00E006AE">
        <w:rPr>
          <w:lang w:val="ru-RU"/>
        </w:rPr>
        <w:br w:type="page"/>
      </w:r>
    </w:p>
    <w:p w:rsidR="00240B69" w:rsidRPr="00E006AE" w:rsidRDefault="00320BA1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7498701" wp14:editId="3ACD1CD0">
            <wp:simplePos x="0" y="0"/>
            <wp:positionH relativeFrom="column">
              <wp:posOffset>-927735</wp:posOffset>
            </wp:positionH>
            <wp:positionV relativeFrom="paragraph">
              <wp:posOffset>-567690</wp:posOffset>
            </wp:positionV>
            <wp:extent cx="7557770" cy="10391775"/>
            <wp:effectExtent l="0" t="0" r="0" b="0"/>
            <wp:wrapSquare wrapText="bothSides"/>
            <wp:docPr id="2" name="Рисунок 2" descr="C:\Users\User\Documents\РАБОТА\АККРЕДИТАЦИЯ 2020\ООП - магистратура\Лист регистраци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АККРЕДИТАЦИЯ 2020\ООП - магистратура\Лист регистраций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6AE" w:rsidRPr="00E006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40B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B69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40B69" w:rsidRPr="00E21E19">
        <w:trPr>
          <w:trHeight w:hRule="exact" w:val="407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электропотреблением»</w:t>
            </w:r>
            <w:r w:rsidRPr="00E006AE">
              <w:rPr>
                <w:lang w:val="ru-RU"/>
              </w:rPr>
              <w:t xml:space="preserve"> </w:t>
            </w:r>
            <w:proofErr w:type="spellStart"/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явля¬ется</w:t>
            </w:r>
            <w:proofErr w:type="spellEnd"/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федеральном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уровнях,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объектов: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(прежде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металлургических),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топливно-энергетического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транспорта,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бюджетных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ЖКХ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E006AE">
              <w:rPr>
                <w:lang w:val="ru-RU"/>
              </w:rPr>
              <w:t xml:space="preserve"> </w:t>
            </w:r>
            <w:proofErr w:type="gramEnd"/>
          </w:p>
          <w:p w:rsidR="00240B69" w:rsidRPr="00E006AE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освоение:</w:t>
            </w:r>
            <w:r w:rsidRPr="00E006AE">
              <w:rPr>
                <w:lang w:val="ru-RU"/>
              </w:rPr>
              <w:t xml:space="preserve"> </w:t>
            </w:r>
          </w:p>
          <w:p w:rsidR="00240B69" w:rsidRPr="00E006AE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энергосбережения,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006AE">
              <w:rPr>
                <w:lang w:val="ru-RU"/>
              </w:rPr>
              <w:t xml:space="preserve"> </w:t>
            </w:r>
            <w:proofErr w:type="spellStart"/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эффектив¬ности</w:t>
            </w:r>
            <w:proofErr w:type="spellEnd"/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энергоресурсов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жизнедеятельности;</w:t>
            </w:r>
            <w:r w:rsidRPr="00E006AE">
              <w:rPr>
                <w:lang w:val="ru-RU"/>
              </w:rPr>
              <w:t xml:space="preserve"> </w:t>
            </w:r>
          </w:p>
          <w:p w:rsidR="00240B69" w:rsidRPr="00E006AE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аудита,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баланса;</w:t>
            </w:r>
            <w:r w:rsidRPr="00E006AE">
              <w:rPr>
                <w:lang w:val="ru-RU"/>
              </w:rPr>
              <w:t xml:space="preserve"> </w:t>
            </w:r>
          </w:p>
          <w:p w:rsidR="00240B69" w:rsidRPr="00E006AE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E006AE">
              <w:rPr>
                <w:lang w:val="ru-RU"/>
              </w:rPr>
              <w:t xml:space="preserve"> </w:t>
            </w:r>
            <w:proofErr w:type="spellStart"/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</w:t>
            </w:r>
            <w:proofErr w:type="spellEnd"/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электропотребления.</w:t>
            </w:r>
            <w:r w:rsidRPr="00E006AE">
              <w:rPr>
                <w:lang w:val="ru-RU"/>
              </w:rPr>
              <w:t xml:space="preserve"> </w:t>
            </w:r>
          </w:p>
          <w:p w:rsidR="00240B69" w:rsidRPr="00E006AE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lang w:val="ru-RU"/>
              </w:rPr>
              <w:t xml:space="preserve"> </w:t>
            </w:r>
          </w:p>
        </w:tc>
      </w:tr>
      <w:tr w:rsidR="00240B69" w:rsidRPr="00E21E19">
        <w:trPr>
          <w:trHeight w:hRule="exact" w:val="138"/>
        </w:trPr>
        <w:tc>
          <w:tcPr>
            <w:tcW w:w="1985" w:type="dxa"/>
          </w:tcPr>
          <w:p w:rsidR="00240B69" w:rsidRPr="00E006AE" w:rsidRDefault="00240B6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40B69" w:rsidRPr="00E006AE" w:rsidRDefault="00240B69">
            <w:pPr>
              <w:rPr>
                <w:lang w:val="ru-RU"/>
              </w:rPr>
            </w:pPr>
          </w:p>
        </w:tc>
      </w:tr>
      <w:tr w:rsidR="00240B69" w:rsidRPr="00E21E1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006AE">
              <w:rPr>
                <w:lang w:val="ru-RU"/>
              </w:rPr>
              <w:t xml:space="preserve"> </w:t>
            </w:r>
          </w:p>
        </w:tc>
      </w:tr>
      <w:tr w:rsidR="00240B69" w:rsidRPr="00E21E19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электропотреблением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006AE">
              <w:rPr>
                <w:lang w:val="ru-RU"/>
              </w:rPr>
              <w:t xml:space="preserve"> </w:t>
            </w:r>
          </w:p>
          <w:p w:rsidR="00240B69" w:rsidRPr="00E006AE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006AE">
              <w:rPr>
                <w:lang w:val="ru-RU"/>
              </w:rPr>
              <w:t xml:space="preserve"> </w:t>
            </w:r>
          </w:p>
        </w:tc>
      </w:tr>
      <w:tr w:rsidR="00240B69" w:rsidRPr="00E21E19">
        <w:trPr>
          <w:trHeight w:hRule="exact" w:val="32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электропотреблением»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относится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вариативной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13.04.02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</w:t>
            </w:r>
            <w:r w:rsidRPr="00E006AE">
              <w:rPr>
                <w:lang w:val="ru-RU"/>
              </w:rPr>
              <w:t xml:space="preserve"> </w:t>
            </w:r>
            <w:r w:rsidR="00440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Электроснабжение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изучается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1-м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семестре,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базируется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знаниях,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E006AE">
              <w:rPr>
                <w:lang w:val="ru-RU"/>
              </w:rPr>
              <w:t xml:space="preserve"> </w:t>
            </w:r>
          </w:p>
          <w:p w:rsidR="00240B69" w:rsidRPr="00E006AE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дает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теоретическую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ряде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аудита,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баланса,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оптимизацией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электропотребления,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разработкой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обоснованием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энергосберегающих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предложений.</w:t>
            </w:r>
            <w:r w:rsidRPr="00E006AE">
              <w:rPr>
                <w:lang w:val="ru-RU"/>
              </w:rPr>
              <w:t xml:space="preserve"> </w:t>
            </w:r>
          </w:p>
          <w:p w:rsidR="00240B69" w:rsidRPr="00E006AE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lang w:val="ru-RU"/>
              </w:rPr>
              <w:t xml:space="preserve"> </w:t>
            </w:r>
          </w:p>
        </w:tc>
      </w:tr>
      <w:tr w:rsidR="00240B69" w:rsidRPr="00E21E1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006AE">
              <w:rPr>
                <w:lang w:val="ru-RU"/>
              </w:rPr>
              <w:t xml:space="preserve"> </w:t>
            </w:r>
          </w:p>
        </w:tc>
      </w:tr>
      <w:tr w:rsidR="00240B69" w:rsidRPr="00E21E1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006AE">
              <w:rPr>
                <w:lang w:val="ru-RU"/>
              </w:rPr>
              <w:t xml:space="preserve"> </w:t>
            </w:r>
          </w:p>
        </w:tc>
      </w:tr>
      <w:tr w:rsidR="00240B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B69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ресурсосбережения</w:t>
            </w:r>
            <w:proofErr w:type="spellEnd"/>
            <w:r>
              <w:t xml:space="preserve"> </w:t>
            </w:r>
          </w:p>
        </w:tc>
      </w:tr>
      <w:tr w:rsidR="00240B69" w:rsidRPr="00E21E1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Оперативно-диспетчерское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</w:t>
            </w:r>
            <w:r w:rsidRPr="00E006AE">
              <w:rPr>
                <w:lang w:val="ru-RU"/>
              </w:rPr>
              <w:t xml:space="preserve"> </w:t>
            </w:r>
          </w:p>
        </w:tc>
      </w:tr>
      <w:tr w:rsidR="00240B69" w:rsidRPr="00E21E1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006AE">
              <w:rPr>
                <w:lang w:val="ru-RU"/>
              </w:rPr>
              <w:t xml:space="preserve"> </w:t>
            </w:r>
          </w:p>
        </w:tc>
      </w:tr>
      <w:tr w:rsidR="00240B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B69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240B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B69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240B69">
        <w:trPr>
          <w:trHeight w:hRule="exact" w:val="138"/>
        </w:trPr>
        <w:tc>
          <w:tcPr>
            <w:tcW w:w="1985" w:type="dxa"/>
          </w:tcPr>
          <w:p w:rsidR="00240B69" w:rsidRDefault="00240B69"/>
        </w:tc>
        <w:tc>
          <w:tcPr>
            <w:tcW w:w="7372" w:type="dxa"/>
          </w:tcPr>
          <w:p w:rsidR="00240B69" w:rsidRDefault="00240B69"/>
        </w:tc>
      </w:tr>
      <w:tr w:rsidR="00240B69" w:rsidRPr="00E21E1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006AE">
              <w:rPr>
                <w:lang w:val="ru-RU"/>
              </w:rPr>
              <w:t xml:space="preserve"> </w:t>
            </w:r>
            <w:proofErr w:type="gramEnd"/>
          </w:p>
          <w:p w:rsidR="00240B69" w:rsidRPr="00E006AE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006AE">
              <w:rPr>
                <w:lang w:val="ru-RU"/>
              </w:rPr>
              <w:t xml:space="preserve"> </w:t>
            </w:r>
          </w:p>
        </w:tc>
      </w:tr>
      <w:tr w:rsidR="00240B69" w:rsidRPr="00E21E1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электропотреблением»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006AE">
              <w:rPr>
                <w:lang w:val="ru-RU"/>
              </w:rPr>
              <w:t xml:space="preserve"> </w:t>
            </w:r>
          </w:p>
        </w:tc>
      </w:tr>
      <w:tr w:rsidR="00240B69" w:rsidRPr="00E21E19">
        <w:trPr>
          <w:trHeight w:hRule="exact" w:val="277"/>
        </w:trPr>
        <w:tc>
          <w:tcPr>
            <w:tcW w:w="1985" w:type="dxa"/>
          </w:tcPr>
          <w:p w:rsidR="00240B69" w:rsidRPr="00E006AE" w:rsidRDefault="00240B6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40B69" w:rsidRPr="00E006AE" w:rsidRDefault="00240B69">
            <w:pPr>
              <w:rPr>
                <w:lang w:val="ru-RU"/>
              </w:rPr>
            </w:pPr>
          </w:p>
        </w:tc>
      </w:tr>
      <w:tr w:rsidR="00240B69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0B69" w:rsidRDefault="00E00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0B69" w:rsidRDefault="00E00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40B69" w:rsidRPr="00E21E19">
        <w:trPr>
          <w:trHeight w:hRule="exact" w:val="668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разрабатываемых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006AE">
              <w:rPr>
                <w:lang w:val="ru-RU"/>
              </w:rPr>
              <w:t xml:space="preserve"> </w:t>
            </w:r>
          </w:p>
        </w:tc>
      </w:tr>
    </w:tbl>
    <w:p w:rsidR="00240B69" w:rsidRPr="00E006AE" w:rsidRDefault="00E006AE">
      <w:pPr>
        <w:rPr>
          <w:sz w:val="0"/>
          <w:szCs w:val="0"/>
          <w:lang w:val="ru-RU"/>
        </w:rPr>
      </w:pPr>
      <w:r w:rsidRPr="00E006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40B69">
        <w:trPr>
          <w:trHeight w:hRule="exact" w:val="28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0B69" w:rsidRDefault="00E00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t xml:space="preserve"> </w:t>
            </w:r>
          </w:p>
        </w:tc>
      </w:tr>
      <w:tr w:rsidR="00240B69" w:rsidRPr="00E21E19">
        <w:trPr>
          <w:trHeight w:hRule="exact" w:val="21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0B69" w:rsidRDefault="00E00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E006AE">
              <w:rPr>
                <w:lang w:val="ru-RU"/>
              </w:rPr>
              <w:t xml:space="preserve"> </w:t>
            </w:r>
            <w:proofErr w:type="spellStart"/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proofErr w:type="gramStart"/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proofErr w:type="gramEnd"/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E006AE">
              <w:rPr>
                <w:lang w:val="ru-RU"/>
              </w:rPr>
              <w:t xml:space="preserve"> </w:t>
            </w:r>
            <w:proofErr w:type="spellStart"/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E006AE">
              <w:rPr>
                <w:lang w:val="ru-RU"/>
              </w:rPr>
              <w:t xml:space="preserve"> </w:t>
            </w:r>
          </w:p>
        </w:tc>
      </w:tr>
      <w:tr w:rsidR="00240B69" w:rsidRPr="00E21E19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0B69" w:rsidRDefault="00E00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06AE">
              <w:rPr>
                <w:lang w:val="ru-RU"/>
              </w:rPr>
              <w:t xml:space="preserve"> </w:t>
            </w:r>
            <w:proofErr w:type="gramStart"/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E006AE">
              <w:rPr>
                <w:lang w:val="ru-RU"/>
              </w:rPr>
              <w:t xml:space="preserve"> </w:t>
            </w:r>
            <w:proofErr w:type="spellStart"/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E006AE">
              <w:rPr>
                <w:lang w:val="ru-RU"/>
              </w:rPr>
              <w:t xml:space="preserve"> </w:t>
            </w:r>
          </w:p>
        </w:tc>
      </w:tr>
      <w:tr w:rsidR="00240B69" w:rsidRPr="00E21E1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0B69" w:rsidRDefault="00E00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конференций,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006AE">
              <w:rPr>
                <w:lang w:val="ru-RU"/>
              </w:rPr>
              <w:t xml:space="preserve"> </w:t>
            </w:r>
          </w:p>
        </w:tc>
      </w:tr>
      <w:tr w:rsidR="00240B69" w:rsidRPr="00E21E19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</w:t>
            </w:r>
            <w:r w:rsidRPr="00E006AE">
              <w:rPr>
                <w:lang w:val="ru-RU"/>
              </w:rPr>
              <w:t xml:space="preserve"> </w:t>
            </w:r>
            <w:proofErr w:type="gramStart"/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производственно-технологические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E006AE">
              <w:rPr>
                <w:lang w:val="ru-RU"/>
              </w:rPr>
              <w:t xml:space="preserve"> </w:t>
            </w:r>
          </w:p>
        </w:tc>
      </w:tr>
      <w:tr w:rsidR="00240B69" w:rsidRPr="00E21E19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0B69" w:rsidRDefault="00E00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Организовывает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оперативно-диспетчерской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подразделениями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бесперебойного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E006AE">
              <w:rPr>
                <w:lang w:val="ru-RU"/>
              </w:rPr>
              <w:t xml:space="preserve"> </w:t>
            </w:r>
          </w:p>
        </w:tc>
      </w:tr>
      <w:tr w:rsidR="00240B69" w:rsidRPr="00E21E1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0B69" w:rsidRDefault="00E00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оперативно-диспетчерское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006AE">
              <w:rPr>
                <w:lang w:val="ru-RU"/>
              </w:rPr>
              <w:t xml:space="preserve"> </w:t>
            </w:r>
          </w:p>
        </w:tc>
      </w:tr>
      <w:tr w:rsidR="00240B69" w:rsidRPr="00E21E19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0B69" w:rsidRDefault="00E00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экономичности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снижению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потерь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E006AE">
              <w:rPr>
                <w:lang w:val="ru-RU"/>
              </w:rPr>
              <w:t xml:space="preserve"> </w:t>
            </w:r>
          </w:p>
        </w:tc>
      </w:tr>
    </w:tbl>
    <w:p w:rsidR="00240B69" w:rsidRPr="00E006AE" w:rsidRDefault="00E006AE">
      <w:pPr>
        <w:rPr>
          <w:sz w:val="0"/>
          <w:szCs w:val="0"/>
          <w:lang w:val="ru-RU"/>
        </w:rPr>
      </w:pPr>
      <w:r w:rsidRPr="00E006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11"/>
        <w:gridCol w:w="396"/>
        <w:gridCol w:w="532"/>
        <w:gridCol w:w="620"/>
        <w:gridCol w:w="682"/>
        <w:gridCol w:w="555"/>
        <w:gridCol w:w="1535"/>
        <w:gridCol w:w="1606"/>
        <w:gridCol w:w="1242"/>
      </w:tblGrid>
      <w:tr w:rsidR="00240B69" w:rsidRPr="00E21E19">
        <w:trPr>
          <w:trHeight w:hRule="exact" w:val="285"/>
        </w:trPr>
        <w:tc>
          <w:tcPr>
            <w:tcW w:w="710" w:type="dxa"/>
          </w:tcPr>
          <w:p w:rsidR="00240B69" w:rsidRPr="00E006AE" w:rsidRDefault="00240B6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006AE">
              <w:rPr>
                <w:lang w:val="ru-RU"/>
              </w:rPr>
              <w:t xml:space="preserve"> </w:t>
            </w:r>
          </w:p>
        </w:tc>
      </w:tr>
      <w:tr w:rsidR="00240B69" w:rsidRPr="0031001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40B69" w:rsidRPr="00E006AE" w:rsidRDefault="00E006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006AE">
              <w:rPr>
                <w:lang w:val="ru-RU"/>
              </w:rPr>
              <w:t xml:space="preserve"> </w:t>
            </w:r>
          </w:p>
          <w:p w:rsidR="00240B69" w:rsidRPr="00E006AE" w:rsidRDefault="00E006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39,2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006AE">
              <w:rPr>
                <w:lang w:val="ru-RU"/>
              </w:rPr>
              <w:t xml:space="preserve"> </w:t>
            </w:r>
          </w:p>
          <w:p w:rsidR="00240B69" w:rsidRPr="00E006AE" w:rsidRDefault="00E006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06AE">
              <w:rPr>
                <w:lang w:val="ru-RU"/>
              </w:rPr>
              <w:t xml:space="preserve"> </w:t>
            </w:r>
            <w:proofErr w:type="gramStart"/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006AE">
              <w:rPr>
                <w:lang w:val="ru-RU"/>
              </w:rPr>
              <w:t xml:space="preserve"> </w:t>
            </w:r>
          </w:p>
          <w:p w:rsidR="00240B69" w:rsidRPr="00E006AE" w:rsidRDefault="00E006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06AE">
              <w:rPr>
                <w:lang w:val="ru-RU"/>
              </w:rPr>
              <w:t xml:space="preserve"> </w:t>
            </w:r>
            <w:proofErr w:type="gramStart"/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006AE">
              <w:rPr>
                <w:lang w:val="ru-RU"/>
              </w:rPr>
              <w:t xml:space="preserve"> </w:t>
            </w:r>
          </w:p>
          <w:p w:rsidR="00240B69" w:rsidRPr="00E006AE" w:rsidRDefault="00E006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105,1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006AE">
              <w:rPr>
                <w:lang w:val="ru-RU"/>
              </w:rPr>
              <w:t xml:space="preserve"> </w:t>
            </w:r>
          </w:p>
          <w:p w:rsidR="00240B69" w:rsidRPr="00E006AE" w:rsidRDefault="00E006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006AE">
              <w:rPr>
                <w:lang w:val="ru-RU"/>
              </w:rPr>
              <w:t xml:space="preserve"> </w:t>
            </w:r>
          </w:p>
          <w:p w:rsidR="00240B69" w:rsidRPr="00E006AE" w:rsidRDefault="00240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40B69" w:rsidRPr="00E006AE" w:rsidRDefault="00E006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006AE">
              <w:rPr>
                <w:lang w:val="ru-RU"/>
              </w:rPr>
              <w:t xml:space="preserve"> </w:t>
            </w:r>
          </w:p>
        </w:tc>
      </w:tr>
      <w:tr w:rsidR="00240B69" w:rsidRPr="0031001F">
        <w:trPr>
          <w:trHeight w:hRule="exact" w:val="138"/>
        </w:trPr>
        <w:tc>
          <w:tcPr>
            <w:tcW w:w="710" w:type="dxa"/>
          </w:tcPr>
          <w:p w:rsidR="00240B69" w:rsidRPr="00E006AE" w:rsidRDefault="00240B6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40B69" w:rsidRPr="00E006AE" w:rsidRDefault="00240B6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40B69" w:rsidRPr="00E006AE" w:rsidRDefault="00240B6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40B69" w:rsidRPr="00E006AE" w:rsidRDefault="00240B6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0B69" w:rsidRPr="00E006AE" w:rsidRDefault="00240B6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0B69" w:rsidRPr="00E006AE" w:rsidRDefault="00240B6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40B69" w:rsidRPr="00E006AE" w:rsidRDefault="00240B6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40B69" w:rsidRPr="00E006AE" w:rsidRDefault="00240B6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40B69" w:rsidRPr="00E006AE" w:rsidRDefault="00240B6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0B69" w:rsidRPr="00E006AE" w:rsidRDefault="00240B69">
            <w:pPr>
              <w:rPr>
                <w:lang w:val="ru-RU"/>
              </w:rPr>
            </w:pPr>
          </w:p>
        </w:tc>
      </w:tr>
      <w:tr w:rsidR="00240B6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E006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006AE">
              <w:rPr>
                <w:lang w:val="ru-RU"/>
              </w:rPr>
              <w:t xml:space="preserve"> </w:t>
            </w:r>
          </w:p>
          <w:p w:rsidR="00240B69" w:rsidRPr="00E006AE" w:rsidRDefault="00E006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006AE">
              <w:rPr>
                <w:lang w:val="ru-RU"/>
              </w:rPr>
              <w:t xml:space="preserve"> </w:t>
            </w:r>
          </w:p>
          <w:p w:rsidR="00240B69" w:rsidRPr="00E006AE" w:rsidRDefault="00E006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006A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E006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</w:p>
          <w:p w:rsidR="00240B69" w:rsidRPr="00E006AE" w:rsidRDefault="00E006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006A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40B6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0B69" w:rsidRDefault="00240B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0B69" w:rsidRDefault="00240B6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</w:tr>
      <w:tr w:rsidR="00240B6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</w:tr>
      <w:tr w:rsidR="00240B6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E006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законодательная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энергосбережения.</w:t>
            </w:r>
            <w:r w:rsidRPr="00E006A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E006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литературой. 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240B6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E006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Энергетический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менеджмент.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Целевой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энергетический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мониторинг.</w:t>
            </w:r>
            <w:r w:rsidRPr="00E006A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240B6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E006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литературой. 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240B6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E006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мониторинга</w:t>
            </w:r>
            <w:r w:rsidRPr="00E006AE">
              <w:rPr>
                <w:lang w:val="ru-RU"/>
              </w:rPr>
              <w:t xml:space="preserve"> </w:t>
            </w:r>
            <w:proofErr w:type="spellStart"/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энергозатрат</w:t>
            </w:r>
            <w:proofErr w:type="spellEnd"/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006AE">
              <w:rPr>
                <w:lang w:val="ru-RU"/>
              </w:rPr>
              <w:t xml:space="preserve"> </w:t>
            </w:r>
            <w:proofErr w:type="spellStart"/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энергоаудита</w:t>
            </w:r>
            <w:proofErr w:type="spellEnd"/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006A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240B6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E006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литературой. 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240B6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E006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Энергетические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балансы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энергетические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E006A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240B6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E006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литературой. 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240B6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E006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электропотребления.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электропотребления.</w:t>
            </w:r>
            <w:r w:rsidRPr="00E006A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240B6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E006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литературой. 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240B6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энергозатрат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E006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литературой. 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240B6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E006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</w:t>
            </w:r>
            <w:r w:rsidRPr="00E006AE">
              <w:rPr>
                <w:lang w:val="ru-RU"/>
              </w:rPr>
              <w:t xml:space="preserve"> </w:t>
            </w:r>
            <w:proofErr w:type="spellStart"/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энергопотребелния</w:t>
            </w:r>
            <w:proofErr w:type="spellEnd"/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Эффективность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энергоресурсов</w:t>
            </w:r>
            <w:r w:rsidRPr="00E006A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240B6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E006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литературой. 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240B6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Оперативное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энергопотреблением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E006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литературой. 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240B6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E006A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1.9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Комплексный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энергосбережения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06AE">
              <w:rPr>
                <w:lang w:val="ru-RU"/>
              </w:rPr>
              <w:t xml:space="preserve"> </w:t>
            </w: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экологии.</w:t>
            </w:r>
            <w:r w:rsidRPr="00E006A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240B6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Pr="00E006AE" w:rsidRDefault="00E006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06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литературой. Подготовка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240B69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240B6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</w:tr>
      <w:tr w:rsidR="00240B6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</w:tr>
      <w:tr w:rsidR="00240B6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105,1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E006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0B69" w:rsidRDefault="00240B69"/>
        </w:tc>
      </w:tr>
    </w:tbl>
    <w:p w:rsidR="00240B69" w:rsidRDefault="00E006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038D1" w:rsidTr="00D17F0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8D1" w:rsidRDefault="009038D1" w:rsidP="00D17F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038D1" w:rsidTr="00D17F06">
        <w:trPr>
          <w:trHeight w:hRule="exact" w:val="138"/>
        </w:trPr>
        <w:tc>
          <w:tcPr>
            <w:tcW w:w="9357" w:type="dxa"/>
          </w:tcPr>
          <w:p w:rsidR="009038D1" w:rsidRDefault="009038D1" w:rsidP="00D17F06"/>
        </w:tc>
      </w:tr>
      <w:tr w:rsidR="009038D1" w:rsidTr="00D17F06">
        <w:trPr>
          <w:trHeight w:hRule="exact" w:val="105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8D1" w:rsidRPr="0095022B" w:rsidRDefault="009038D1" w:rsidP="00D17F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электропотреблением»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5022B">
              <w:rPr>
                <w:lang w:val="ru-RU"/>
              </w:rPr>
              <w:t xml:space="preserve"> </w:t>
            </w:r>
            <w:proofErr w:type="gram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5022B">
              <w:rPr>
                <w:lang w:val="ru-RU"/>
              </w:rPr>
              <w:t xml:space="preserve"> </w:t>
            </w:r>
          </w:p>
          <w:p w:rsidR="009038D1" w:rsidRPr="0095022B" w:rsidRDefault="009038D1" w:rsidP="00D17F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95022B">
              <w:rPr>
                <w:lang w:val="ru-RU"/>
              </w:rPr>
              <w:t xml:space="preserve"> </w:t>
            </w:r>
          </w:p>
          <w:p w:rsidR="009038D1" w:rsidRPr="0095022B" w:rsidRDefault="009038D1" w:rsidP="00D17F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95022B">
              <w:rPr>
                <w:lang w:val="ru-RU"/>
              </w:rPr>
              <w:t xml:space="preserve"> </w:t>
            </w:r>
          </w:p>
          <w:p w:rsidR="009038D1" w:rsidRPr="0095022B" w:rsidRDefault="009038D1" w:rsidP="00D17F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семинарским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готовятся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доклады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95022B">
              <w:rPr>
                <w:lang w:val="ru-RU"/>
              </w:rPr>
              <w:t xml:space="preserve"> </w:t>
            </w:r>
            <w:proofErr w:type="spell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об¬мен</w:t>
            </w:r>
            <w:proofErr w:type="spellEnd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рассматриваемой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предпочтительным.</w:t>
            </w:r>
            <w:r w:rsidRPr="0095022B">
              <w:rPr>
                <w:lang w:val="ru-RU"/>
              </w:rPr>
              <w:t xml:space="preserve"> </w:t>
            </w:r>
          </w:p>
          <w:p w:rsidR="009038D1" w:rsidRPr="0095022B" w:rsidRDefault="009038D1" w:rsidP="00D17F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proofErr w:type="gramStart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консультациями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приобретает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т.е.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лекции.</w:t>
            </w:r>
            <w:r w:rsidRPr="0095022B">
              <w:rPr>
                <w:lang w:val="ru-RU"/>
              </w:rPr>
              <w:t xml:space="preserve"> </w:t>
            </w:r>
          </w:p>
          <w:p w:rsidR="009038D1" w:rsidRDefault="009038D1" w:rsidP="00D17F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502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специальную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литературу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энергосбережения.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рекомендуются: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«Электричество»,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«Электрические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станции»,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«Энергетик»,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«Известия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Энергетика»,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«Известия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Электротехника»,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«Электрика»,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«Энергосбережение»,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«Промышленная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энергетика»,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«Охрана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среды»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(реферативный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журнал),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«Нетрадиционные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возобновляемые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энергии»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рефератив¬ный</w:t>
            </w:r>
            <w:proofErr w:type="spellEnd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журнал),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</w:t>
            </w:r>
            <w:r w:rsidRPr="009502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9502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</w:t>
            </w:r>
            <w:r w:rsidRPr="009502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  <w:r w:rsidRPr="009502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9502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9502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Energy</w:t>
            </w:r>
            <w:r w:rsidRPr="009502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Systems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Electra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Elektrie</w:t>
            </w:r>
            <w:proofErr w:type="spell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IEEE</w:t>
            </w:r>
            <w:r w:rsidRPr="009502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Transactions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502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systems».</w:t>
            </w:r>
            <w:r>
              <w:t xml:space="preserve"> </w:t>
            </w:r>
          </w:p>
          <w:p w:rsidR="009038D1" w:rsidRDefault="009038D1" w:rsidP="00D17F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038D1" w:rsidTr="00D17F06">
        <w:trPr>
          <w:trHeight w:hRule="exact" w:val="277"/>
        </w:trPr>
        <w:tc>
          <w:tcPr>
            <w:tcW w:w="9357" w:type="dxa"/>
          </w:tcPr>
          <w:p w:rsidR="009038D1" w:rsidRDefault="009038D1" w:rsidP="00D17F06"/>
        </w:tc>
      </w:tr>
      <w:tr w:rsidR="009038D1" w:rsidRPr="00E21E19" w:rsidTr="00D17F0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8D1" w:rsidRPr="0095022B" w:rsidRDefault="009038D1" w:rsidP="00D17F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5022B">
              <w:rPr>
                <w:lang w:val="ru-RU"/>
              </w:rPr>
              <w:t xml:space="preserve"> </w:t>
            </w:r>
            <w:proofErr w:type="gramStart"/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5022B">
              <w:rPr>
                <w:lang w:val="ru-RU"/>
              </w:rPr>
              <w:t xml:space="preserve"> </w:t>
            </w:r>
          </w:p>
        </w:tc>
      </w:tr>
      <w:tr w:rsidR="009038D1" w:rsidTr="00D17F0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8D1" w:rsidRDefault="009038D1" w:rsidP="00D17F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038D1" w:rsidTr="00D17F06">
        <w:trPr>
          <w:trHeight w:hRule="exact" w:val="138"/>
        </w:trPr>
        <w:tc>
          <w:tcPr>
            <w:tcW w:w="9357" w:type="dxa"/>
          </w:tcPr>
          <w:p w:rsidR="009038D1" w:rsidRDefault="009038D1" w:rsidP="00D17F06"/>
        </w:tc>
      </w:tr>
      <w:tr w:rsidR="009038D1" w:rsidRPr="00E21E19" w:rsidTr="00D17F0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8D1" w:rsidRPr="0095022B" w:rsidRDefault="009038D1" w:rsidP="00D17F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5022B">
              <w:rPr>
                <w:lang w:val="ru-RU"/>
              </w:rPr>
              <w:t xml:space="preserve"> </w:t>
            </w:r>
          </w:p>
        </w:tc>
      </w:tr>
      <w:tr w:rsidR="009038D1" w:rsidTr="00D17F0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8D1" w:rsidRDefault="009038D1" w:rsidP="00D17F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038D1" w:rsidTr="00D17F06">
        <w:trPr>
          <w:trHeight w:hRule="exact" w:val="138"/>
        </w:trPr>
        <w:tc>
          <w:tcPr>
            <w:tcW w:w="9357" w:type="dxa"/>
          </w:tcPr>
          <w:p w:rsidR="009038D1" w:rsidRDefault="009038D1" w:rsidP="00D17F06"/>
        </w:tc>
      </w:tr>
      <w:tr w:rsidR="009038D1" w:rsidRPr="00E21E19" w:rsidTr="00D17F0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8D1" w:rsidRPr="0095022B" w:rsidRDefault="009038D1" w:rsidP="00D17F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5022B">
              <w:rPr>
                <w:lang w:val="ru-RU"/>
              </w:rPr>
              <w:t xml:space="preserve"> </w:t>
            </w:r>
          </w:p>
        </w:tc>
      </w:tr>
      <w:tr w:rsidR="009038D1" w:rsidTr="00D17F06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038D1" w:rsidRDefault="009038D1" w:rsidP="00D17F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038D1" w:rsidTr="00D17F06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038D1" w:rsidRDefault="009038D1" w:rsidP="00D17F06"/>
        </w:tc>
      </w:tr>
      <w:tr w:rsidR="009038D1" w:rsidRPr="00E21E19" w:rsidTr="00D17F06">
        <w:trPr>
          <w:trHeight w:hRule="exact" w:val="103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8D1" w:rsidRPr="0095022B" w:rsidRDefault="009038D1" w:rsidP="00D17F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Заславец</w:t>
            </w:r>
            <w:proofErr w:type="spell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металлургическом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proofErr w:type="gramStart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5022B">
              <w:rPr>
                <w:lang w:val="ru-RU"/>
              </w:rPr>
              <w:t xml:space="preserve"> </w:t>
            </w:r>
            <w:proofErr w:type="spell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Заславец</w:t>
            </w:r>
            <w:proofErr w:type="spell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5022B">
              <w:rPr>
                <w:lang w:val="ru-RU"/>
              </w:rPr>
              <w:t xml:space="preserve"> </w:t>
            </w:r>
            <w:proofErr w:type="spell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</w:t>
            </w:r>
            <w:proofErr w:type="spell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Назарова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5022B">
              <w:rPr>
                <w:lang w:val="ru-RU"/>
              </w:rPr>
              <w:t xml:space="preserve"> </w:t>
            </w:r>
            <w:proofErr w:type="gram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022B">
              <w:rPr>
                <w:lang w:val="ru-RU"/>
              </w:rPr>
              <w:t xml:space="preserve"> </w:t>
            </w:r>
            <w:proofErr w:type="spell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5022B">
              <w:rPr>
                <w:lang w:val="ru-RU"/>
              </w:rPr>
              <w:t xml:space="preserve"> </w:t>
            </w:r>
            <w:proofErr w:type="gram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02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5022B">
              <w:rPr>
                <w:lang w:val="ru-RU"/>
              </w:rPr>
              <w:t xml:space="preserve"> </w:t>
            </w:r>
          </w:p>
        </w:tc>
      </w:tr>
    </w:tbl>
    <w:p w:rsidR="009038D1" w:rsidRPr="0095022B" w:rsidRDefault="009038D1" w:rsidP="009038D1">
      <w:pPr>
        <w:rPr>
          <w:sz w:val="0"/>
          <w:szCs w:val="0"/>
          <w:lang w:val="ru-RU"/>
        </w:rPr>
      </w:pPr>
      <w:r w:rsidRPr="009502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9038D1" w:rsidRPr="00E21E19" w:rsidTr="00D17F06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8D1" w:rsidRPr="0095022B" w:rsidRDefault="00E21E19" w:rsidP="00D17F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fldChar w:fldCharType="begin"/>
            </w:r>
            <w:r w:rsidRP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magtu</w:instrTex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informsystema</w:instrTex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uploader</w:instrTex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fileUpload</w:instrTex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?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name</w:instrTex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=4002.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zip</w:instrTex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show</w:instrTex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dcatalogues</w:instrTex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/1/1124231/4002.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zip</w:instrTex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view</w:instrTex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true</w:instrText>
            </w:r>
            <w:r w:rsidRP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=4002.</w:t>
            </w:r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zip</w:t>
            </w:r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/1/1124231/4002.</w:t>
            </w:r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zip</w:t>
            </w:r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true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38D1" w:rsidRPr="0095022B">
              <w:rPr>
                <w:lang w:val="ru-RU"/>
              </w:rPr>
              <w:t xml:space="preserve"> </w:t>
            </w:r>
            <w:r w:rsidR="009038D1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9038D1" w:rsidRPr="0095022B">
              <w:rPr>
                <w:lang w:val="ru-RU"/>
              </w:rPr>
              <w:t xml:space="preserve"> </w:t>
            </w:r>
            <w:r w:rsidR="009038D1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9038D1" w:rsidRPr="0095022B">
              <w:rPr>
                <w:lang w:val="ru-RU"/>
              </w:rPr>
              <w:t xml:space="preserve"> </w:t>
            </w:r>
            <w:r w:rsidR="009038D1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22.09.2020).</w:t>
            </w:r>
            <w:r w:rsidR="009038D1" w:rsidRPr="0095022B">
              <w:rPr>
                <w:lang w:val="ru-RU"/>
              </w:rPr>
              <w:t xml:space="preserve"> </w:t>
            </w:r>
            <w:r w:rsidR="009038D1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038D1" w:rsidRPr="0095022B">
              <w:rPr>
                <w:lang w:val="ru-RU"/>
              </w:rPr>
              <w:t xml:space="preserve"> </w:t>
            </w:r>
            <w:r w:rsidR="009038D1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9038D1" w:rsidRPr="0095022B">
              <w:rPr>
                <w:lang w:val="ru-RU"/>
              </w:rPr>
              <w:t xml:space="preserve"> </w:t>
            </w:r>
            <w:r w:rsidR="009038D1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038D1" w:rsidRPr="0095022B">
              <w:rPr>
                <w:lang w:val="ru-RU"/>
              </w:rPr>
              <w:t xml:space="preserve"> </w:t>
            </w:r>
            <w:r w:rsidR="009038D1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9038D1" w:rsidRPr="0095022B">
              <w:rPr>
                <w:lang w:val="ru-RU"/>
              </w:rPr>
              <w:t xml:space="preserve"> </w:t>
            </w:r>
            <w:r w:rsidR="009038D1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9038D1" w:rsidRPr="0095022B">
              <w:rPr>
                <w:lang w:val="ru-RU"/>
              </w:rPr>
              <w:t xml:space="preserve"> </w:t>
            </w:r>
            <w:r w:rsidR="009038D1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9038D1" w:rsidRPr="0095022B">
              <w:rPr>
                <w:lang w:val="ru-RU"/>
              </w:rPr>
              <w:t xml:space="preserve"> </w:t>
            </w:r>
            <w:r w:rsidR="009038D1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038D1" w:rsidRPr="0095022B">
              <w:rPr>
                <w:lang w:val="ru-RU"/>
              </w:rPr>
              <w:t xml:space="preserve"> </w:t>
            </w:r>
            <w:r w:rsidR="009038D1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9038D1" w:rsidRPr="0095022B">
              <w:rPr>
                <w:lang w:val="ru-RU"/>
              </w:rPr>
              <w:t xml:space="preserve"> </w:t>
            </w:r>
            <w:r w:rsidR="009038D1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9038D1" w:rsidRPr="0095022B">
              <w:rPr>
                <w:lang w:val="ru-RU"/>
              </w:rPr>
              <w:t xml:space="preserve"> </w:t>
            </w:r>
            <w:r w:rsidR="009038D1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9038D1" w:rsidRPr="0095022B">
              <w:rPr>
                <w:lang w:val="ru-RU"/>
              </w:rPr>
              <w:t xml:space="preserve"> </w:t>
            </w:r>
            <w:r w:rsidR="009038D1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9038D1" w:rsidRPr="0095022B">
              <w:rPr>
                <w:lang w:val="ru-RU"/>
              </w:rPr>
              <w:t xml:space="preserve"> </w:t>
            </w:r>
            <w:r w:rsidR="00903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9038D1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03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9038D1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038D1" w:rsidRPr="0095022B">
              <w:rPr>
                <w:lang w:val="ru-RU"/>
              </w:rPr>
              <w:t xml:space="preserve"> </w:t>
            </w:r>
          </w:p>
        </w:tc>
      </w:tr>
      <w:tr w:rsidR="009038D1" w:rsidRPr="00E21E19" w:rsidTr="00D17F06">
        <w:trPr>
          <w:trHeight w:hRule="exact" w:val="138"/>
        </w:trPr>
        <w:tc>
          <w:tcPr>
            <w:tcW w:w="9357" w:type="dxa"/>
          </w:tcPr>
          <w:p w:rsidR="009038D1" w:rsidRPr="0095022B" w:rsidRDefault="009038D1" w:rsidP="00D17F06">
            <w:pPr>
              <w:rPr>
                <w:lang w:val="ru-RU"/>
              </w:rPr>
            </w:pPr>
          </w:p>
        </w:tc>
      </w:tr>
      <w:tr w:rsidR="009038D1" w:rsidTr="00D17F0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8D1" w:rsidRDefault="009038D1" w:rsidP="00D17F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038D1" w:rsidRPr="00E21E19" w:rsidTr="005173EF">
        <w:trPr>
          <w:trHeight w:hRule="exact" w:val="98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73EF" w:rsidRDefault="005173EF" w:rsidP="005173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Бартоломей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Электроэнергетика: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Бартоломей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Тащилин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978-5-534-10914-6.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21E19" w:rsidRP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E21E19" w:rsidRP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urait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bcode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/453346</w:instrText>
            </w:r>
            <w:r w:rsidR="00E21E19" w:rsidRP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bcode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/453346</w: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22.09.2020).</w:t>
            </w:r>
            <w:r>
              <w:rPr>
                <w:lang w:val="ru-RU"/>
              </w:rPr>
              <w:t xml:space="preserve"> </w:t>
            </w:r>
          </w:p>
          <w:p w:rsidR="005173EF" w:rsidRDefault="005173EF" w:rsidP="005173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21E19" w:rsidRP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E21E19" w:rsidRP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magtu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informsystema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uploader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fileUpload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?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name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=1524.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pdf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show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dcatalogues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/1/1124221/1524.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pdf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view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true</w:instrText>
            </w:r>
            <w:r w:rsidR="00E21E19" w:rsidRP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name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=1524.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show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/1/1124221/1524.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view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true</w: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22.09.2020).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  <w:p w:rsidR="005173EF" w:rsidRDefault="005173EF" w:rsidP="005173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низковольтных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несимметричной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нагрузке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Косоухов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Борошнин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Филиппов.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978-5-8114-2119-0.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21E19" w:rsidRP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E21E19" w:rsidRP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lanbook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book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/75512</w:instrText>
            </w:r>
            <w:r w:rsidR="00E21E19" w:rsidRP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e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book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/75512</w: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22.09.2020).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>
              <w:rPr>
                <w:lang w:val="ru-RU"/>
              </w:rPr>
              <w:t xml:space="preserve"> </w:t>
            </w:r>
          </w:p>
          <w:p w:rsidR="005173EF" w:rsidRDefault="00806525" w:rsidP="005173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173EF">
              <w:rPr>
                <w:lang w:val="ru-RU"/>
              </w:rPr>
              <w:t xml:space="preserve"> </w:t>
            </w:r>
            <w:proofErr w:type="spellStart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Улякина</w:t>
            </w:r>
            <w:proofErr w:type="spellEnd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proofErr w:type="gramStart"/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5173EF">
              <w:rPr>
                <w:lang w:val="ru-RU"/>
              </w:rPr>
              <w:t xml:space="preserve"> </w:t>
            </w:r>
            <w:proofErr w:type="spellStart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Улякина</w:t>
            </w:r>
            <w:proofErr w:type="spellEnd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978-5-9967-1782-8.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73EF">
              <w:rPr>
                <w:lang w:val="ru-RU"/>
              </w:rPr>
              <w:t xml:space="preserve"> </w:t>
            </w:r>
            <w:proofErr w:type="spellStart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5173EF">
              <w:rPr>
                <w:lang w:val="ru-RU"/>
              </w:rPr>
              <w:t xml:space="preserve"> </w:t>
            </w:r>
            <w:proofErr w:type="gramStart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73EF">
              <w:rPr>
                <w:lang w:val="ru-RU"/>
              </w:rPr>
              <w:t xml:space="preserve"> </w:t>
            </w:r>
            <w:proofErr w:type="gramStart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173EF">
              <w:rPr>
                <w:lang w:val="ru-RU"/>
              </w:rPr>
              <w:t xml:space="preserve"> </w: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21E19" w:rsidRP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E21E19" w:rsidRP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magtu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informsystema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uploader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fileUpload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?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name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=4046.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pdf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show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dcatalogues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/1/1533542/4046.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pdf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view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true</w:instrText>
            </w:r>
            <w:r w:rsidR="00E21E19" w:rsidRP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name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=4046.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show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/1/1533542/4046.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view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true</w: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22.09.2020).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173EF">
              <w:rPr>
                <w:lang w:val="ru-RU"/>
              </w:rPr>
              <w:t xml:space="preserve"> </w:t>
            </w:r>
          </w:p>
          <w:p w:rsidR="009038D1" w:rsidRPr="0095022B" w:rsidRDefault="00806525" w:rsidP="005173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Папков,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5173EF">
              <w:rPr>
                <w:lang w:val="ru-RU"/>
              </w:rPr>
              <w:t xml:space="preserve"> </w:t>
            </w:r>
            <w:proofErr w:type="spellStart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электроэнергетиков</w:t>
            </w:r>
            <w:proofErr w:type="spellEnd"/>
            <w:proofErr w:type="gramStart"/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Папков,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5173EF">
              <w:rPr>
                <w:lang w:val="ru-RU"/>
              </w:rPr>
              <w:t xml:space="preserve"> </w:t>
            </w:r>
            <w:proofErr w:type="spellStart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5173EF">
              <w:rPr>
                <w:lang w:val="ru-RU"/>
              </w:rPr>
              <w:t xml:space="preserve"> </w:t>
            </w:r>
            <w:proofErr w:type="spellStart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470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978-5-534-00721-3.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5173EF">
              <w:rPr>
                <w:lang w:val="ru-RU"/>
              </w:rPr>
              <w:t xml:space="preserve"> </w:t>
            </w:r>
            <w:proofErr w:type="spellStart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173EF">
              <w:rPr>
                <w:lang w:val="ru-RU"/>
              </w:rPr>
              <w:t xml:space="preserve"> </w: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21E19" w:rsidRP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E21E19" w:rsidRP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urait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bcode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/452083</w:instrText>
            </w:r>
            <w:r w:rsidR="00E21E19" w:rsidRP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bcode</w:t>
            </w:r>
            <w:proofErr w:type="spellEnd"/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/452083</w: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22.09.2020).</w:t>
            </w:r>
          </w:p>
        </w:tc>
      </w:tr>
    </w:tbl>
    <w:p w:rsidR="009038D1" w:rsidRPr="0095022B" w:rsidRDefault="009038D1" w:rsidP="009038D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5173EF" w:rsidTr="005173EF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5173EF" w:rsidRDefault="005173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173EF" w:rsidRPr="00806525" w:rsidTr="005173EF">
        <w:trPr>
          <w:trHeight w:val="1366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5173EF" w:rsidRPr="00806525" w:rsidRDefault="0080652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Олейников,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баланса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электропотреблением»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140400.68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«Электроэнергетика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электротехника»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/В.К.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Олейников,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="005173EF">
              <w:rPr>
                <w:lang w:val="ru-RU"/>
              </w:rPr>
              <w:t xml:space="preserve"> </w:t>
            </w:r>
            <w:proofErr w:type="spellStart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</w:t>
            </w:r>
            <w:proofErr w:type="spellEnd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5173EF">
              <w:rPr>
                <w:lang w:val="ru-RU"/>
              </w:rPr>
              <w:t xml:space="preserve"> </w:t>
            </w:r>
            <w:proofErr w:type="gramStart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="005173EF">
              <w:rPr>
                <w:lang w:val="ru-RU"/>
              </w:rPr>
              <w:t xml:space="preserve"> </w:t>
            </w:r>
            <w:proofErr w:type="spellStart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="005173EF">
              <w:rPr>
                <w:lang w:val="ru-RU"/>
              </w:rPr>
              <w:t xml:space="preserve"> </w:t>
            </w:r>
            <w:r w:rsidR="00517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5173EF">
              <w:rPr>
                <w:lang w:val="ru-RU"/>
              </w:rPr>
              <w:t xml:space="preserve"> </w:t>
            </w:r>
            <w:r w:rsidR="005173EF" w:rsidRPr="008065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5173EF" w:rsidRPr="00806525">
              <w:rPr>
                <w:lang w:val="ru-RU"/>
              </w:rPr>
              <w:t xml:space="preserve"> </w:t>
            </w:r>
            <w:r w:rsidR="005173EF" w:rsidRPr="008065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5173EF" w:rsidRPr="00806525">
              <w:rPr>
                <w:lang w:val="ru-RU"/>
              </w:rPr>
              <w:t xml:space="preserve"> </w:t>
            </w:r>
            <w:r w:rsidR="005173EF" w:rsidRPr="008065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5173EF" w:rsidRPr="00806525">
              <w:rPr>
                <w:lang w:val="ru-RU"/>
              </w:rPr>
              <w:t xml:space="preserve"> </w:t>
            </w:r>
            <w:r w:rsidR="005173EF" w:rsidRPr="008065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73EF" w:rsidRPr="00806525">
              <w:rPr>
                <w:lang w:val="ru-RU"/>
              </w:rPr>
              <w:t xml:space="preserve"> </w:t>
            </w:r>
            <w:r w:rsidR="005173EF" w:rsidRPr="008065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5173EF" w:rsidRPr="00806525">
              <w:rPr>
                <w:lang w:val="ru-RU"/>
              </w:rPr>
              <w:t xml:space="preserve"> </w:t>
            </w:r>
            <w:r w:rsidR="005173EF" w:rsidRPr="008065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</w:p>
          <w:p w:rsidR="005173EF" w:rsidRPr="00806525" w:rsidRDefault="005173E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73EF" w:rsidRPr="00806525" w:rsidRDefault="005173E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73EF" w:rsidRPr="00806525" w:rsidRDefault="005173E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73EF" w:rsidRPr="00806525" w:rsidRDefault="005173E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73EF" w:rsidRPr="00806525" w:rsidRDefault="005173E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73EF" w:rsidRPr="00806525" w:rsidRDefault="005173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6525">
              <w:rPr>
                <w:lang w:val="ru-RU"/>
              </w:rPr>
              <w:t xml:space="preserve"> </w:t>
            </w:r>
          </w:p>
        </w:tc>
      </w:tr>
      <w:tr w:rsidR="005173EF" w:rsidRPr="00806525" w:rsidTr="005173EF">
        <w:trPr>
          <w:trHeight w:hRule="exact" w:val="138"/>
        </w:trPr>
        <w:tc>
          <w:tcPr>
            <w:tcW w:w="400" w:type="dxa"/>
          </w:tcPr>
          <w:p w:rsidR="005173EF" w:rsidRPr="00806525" w:rsidRDefault="005173EF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5173EF" w:rsidRPr="00806525" w:rsidRDefault="005173EF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5173EF" w:rsidRPr="00806525" w:rsidRDefault="005173EF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5173EF" w:rsidRPr="00806525" w:rsidRDefault="005173EF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5173EF" w:rsidRPr="00806525" w:rsidRDefault="005173EF">
            <w:pPr>
              <w:rPr>
                <w:lang w:val="ru-RU"/>
              </w:rPr>
            </w:pPr>
          </w:p>
        </w:tc>
      </w:tr>
      <w:tr w:rsidR="005173EF" w:rsidRPr="00E21E19" w:rsidTr="005173EF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5173EF" w:rsidRDefault="005173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>
              <w:rPr>
                <w:lang w:val="ru-RU"/>
              </w:rPr>
              <w:t xml:space="preserve"> </w:t>
            </w:r>
          </w:p>
        </w:tc>
      </w:tr>
      <w:tr w:rsidR="005173EF" w:rsidTr="005173EF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5173EF" w:rsidRDefault="005173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173EF" w:rsidTr="005173EF">
        <w:trPr>
          <w:trHeight w:hRule="exact" w:val="555"/>
        </w:trPr>
        <w:tc>
          <w:tcPr>
            <w:tcW w:w="400" w:type="dxa"/>
          </w:tcPr>
          <w:p w:rsidR="005173EF" w:rsidRDefault="005173E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5173EF" w:rsidRDefault="005173EF"/>
        </w:tc>
      </w:tr>
      <w:tr w:rsidR="005173EF" w:rsidTr="005173EF">
        <w:trPr>
          <w:trHeight w:hRule="exact" w:val="818"/>
        </w:trPr>
        <w:tc>
          <w:tcPr>
            <w:tcW w:w="400" w:type="dxa"/>
          </w:tcPr>
          <w:p w:rsidR="005173EF" w:rsidRDefault="005173E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5173EF" w:rsidRDefault="005173EF"/>
        </w:tc>
      </w:tr>
      <w:tr w:rsidR="005173EF" w:rsidTr="005173EF">
        <w:trPr>
          <w:trHeight w:hRule="exact" w:val="826"/>
        </w:trPr>
        <w:tc>
          <w:tcPr>
            <w:tcW w:w="400" w:type="dxa"/>
          </w:tcPr>
          <w:p w:rsidR="005173EF" w:rsidRDefault="005173E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5173EF" w:rsidRDefault="005173EF"/>
        </w:tc>
      </w:tr>
      <w:tr w:rsidR="005173EF" w:rsidTr="005173EF">
        <w:trPr>
          <w:trHeight w:hRule="exact" w:val="285"/>
        </w:trPr>
        <w:tc>
          <w:tcPr>
            <w:tcW w:w="400" w:type="dxa"/>
          </w:tcPr>
          <w:p w:rsidR="005173EF" w:rsidRDefault="005173E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5173EF" w:rsidRDefault="005173EF">
            <w:pPr>
              <w:rPr>
                <w:lang w:val="ru-RU"/>
              </w:rPr>
            </w:pPr>
          </w:p>
        </w:tc>
      </w:tr>
      <w:tr w:rsidR="005173EF" w:rsidTr="005173EF">
        <w:trPr>
          <w:trHeight w:hRule="exact" w:val="555"/>
        </w:trPr>
        <w:tc>
          <w:tcPr>
            <w:tcW w:w="400" w:type="dxa"/>
          </w:tcPr>
          <w:p w:rsidR="005173EF" w:rsidRDefault="005173E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5173EF" w:rsidRDefault="005173EF"/>
        </w:tc>
      </w:tr>
      <w:tr w:rsidR="005173EF" w:rsidTr="005173EF">
        <w:trPr>
          <w:trHeight w:hRule="exact" w:val="555"/>
        </w:trPr>
        <w:tc>
          <w:tcPr>
            <w:tcW w:w="400" w:type="dxa"/>
          </w:tcPr>
          <w:p w:rsidR="005173EF" w:rsidRDefault="005173E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Desktop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Xfce</w:t>
            </w:r>
            <w:proofErr w:type="spellEnd"/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5173EF" w:rsidRDefault="005173EF"/>
        </w:tc>
      </w:tr>
      <w:tr w:rsidR="005173EF" w:rsidTr="005173EF">
        <w:trPr>
          <w:trHeight w:hRule="exact" w:val="555"/>
        </w:trPr>
        <w:tc>
          <w:tcPr>
            <w:tcW w:w="400" w:type="dxa"/>
          </w:tcPr>
          <w:p w:rsidR="005173EF" w:rsidRDefault="005173E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5173EF" w:rsidRDefault="005173EF"/>
        </w:tc>
      </w:tr>
      <w:tr w:rsidR="005173EF" w:rsidTr="005173EF">
        <w:trPr>
          <w:trHeight w:hRule="exact" w:val="555"/>
        </w:trPr>
        <w:tc>
          <w:tcPr>
            <w:tcW w:w="400" w:type="dxa"/>
          </w:tcPr>
          <w:p w:rsidR="005173EF" w:rsidRDefault="005173E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5173EF" w:rsidRDefault="005173EF"/>
        </w:tc>
      </w:tr>
      <w:tr w:rsidR="005173EF" w:rsidTr="005173EF">
        <w:trPr>
          <w:trHeight w:hRule="exact" w:val="555"/>
        </w:trPr>
        <w:tc>
          <w:tcPr>
            <w:tcW w:w="400" w:type="dxa"/>
          </w:tcPr>
          <w:p w:rsidR="005173EF" w:rsidRDefault="005173E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5173EF" w:rsidRDefault="005173EF">
            <w:pPr>
              <w:rPr>
                <w:lang w:val="ru-RU"/>
              </w:rPr>
            </w:pPr>
          </w:p>
        </w:tc>
      </w:tr>
      <w:tr w:rsidR="005173EF" w:rsidTr="005173EF">
        <w:trPr>
          <w:trHeight w:hRule="exact" w:val="138"/>
        </w:trPr>
        <w:tc>
          <w:tcPr>
            <w:tcW w:w="400" w:type="dxa"/>
          </w:tcPr>
          <w:p w:rsidR="005173EF" w:rsidRDefault="005173EF"/>
        </w:tc>
        <w:tc>
          <w:tcPr>
            <w:tcW w:w="1979" w:type="dxa"/>
          </w:tcPr>
          <w:p w:rsidR="005173EF" w:rsidRDefault="005173EF"/>
        </w:tc>
        <w:tc>
          <w:tcPr>
            <w:tcW w:w="3589" w:type="dxa"/>
          </w:tcPr>
          <w:p w:rsidR="005173EF" w:rsidRDefault="005173EF"/>
        </w:tc>
        <w:tc>
          <w:tcPr>
            <w:tcW w:w="3321" w:type="dxa"/>
          </w:tcPr>
          <w:p w:rsidR="005173EF" w:rsidRDefault="005173EF"/>
        </w:tc>
        <w:tc>
          <w:tcPr>
            <w:tcW w:w="135" w:type="dxa"/>
          </w:tcPr>
          <w:p w:rsidR="005173EF" w:rsidRDefault="005173EF"/>
        </w:tc>
      </w:tr>
      <w:tr w:rsidR="005173EF" w:rsidRPr="00E21E19" w:rsidTr="005173EF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5173EF" w:rsidRDefault="005173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</w:p>
        </w:tc>
      </w:tr>
      <w:tr w:rsidR="005173EF" w:rsidTr="005173EF">
        <w:trPr>
          <w:trHeight w:hRule="exact" w:val="270"/>
        </w:trPr>
        <w:tc>
          <w:tcPr>
            <w:tcW w:w="400" w:type="dxa"/>
          </w:tcPr>
          <w:p w:rsidR="005173EF" w:rsidRDefault="005173EF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5173EF" w:rsidRDefault="005173EF"/>
        </w:tc>
      </w:tr>
      <w:tr w:rsidR="005173EF" w:rsidTr="005173EF">
        <w:trPr>
          <w:trHeight w:hRule="exact" w:val="14"/>
        </w:trPr>
        <w:tc>
          <w:tcPr>
            <w:tcW w:w="400" w:type="dxa"/>
          </w:tcPr>
          <w:p w:rsidR="005173EF" w:rsidRDefault="005173EF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E21E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"https://dlib.eastview.com/"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https://dlib.eastview.com/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73EF">
              <w:t xml:space="preserve"> </w:t>
            </w:r>
          </w:p>
        </w:tc>
        <w:tc>
          <w:tcPr>
            <w:tcW w:w="135" w:type="dxa"/>
          </w:tcPr>
          <w:p w:rsidR="005173EF" w:rsidRDefault="005173EF"/>
        </w:tc>
      </w:tr>
      <w:tr w:rsidR="005173EF" w:rsidTr="005173EF">
        <w:trPr>
          <w:trHeight w:hRule="exact" w:val="540"/>
        </w:trPr>
        <w:tc>
          <w:tcPr>
            <w:tcW w:w="400" w:type="dxa"/>
          </w:tcPr>
          <w:p w:rsidR="005173EF" w:rsidRDefault="005173EF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73EF" w:rsidRDefault="005173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73EF" w:rsidRDefault="005173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" w:type="dxa"/>
          </w:tcPr>
          <w:p w:rsidR="005173EF" w:rsidRDefault="005173EF"/>
        </w:tc>
      </w:tr>
      <w:tr w:rsidR="005173EF" w:rsidRPr="005173EF" w:rsidTr="005173EF">
        <w:trPr>
          <w:trHeight w:hRule="exact" w:val="826"/>
        </w:trPr>
        <w:tc>
          <w:tcPr>
            <w:tcW w:w="400" w:type="dxa"/>
          </w:tcPr>
          <w:p w:rsidR="005173EF" w:rsidRDefault="005173EF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"https://elibrary.ru/project_risc.asp" 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https://elibrary.ru/project_risc.asp</w: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21E19" w:rsidRP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5173EF" w:rsidRDefault="005173EF"/>
        </w:tc>
      </w:tr>
      <w:tr w:rsidR="005173EF" w:rsidRPr="005173EF" w:rsidTr="005173EF">
        <w:trPr>
          <w:trHeight w:hRule="exact" w:val="555"/>
        </w:trPr>
        <w:tc>
          <w:tcPr>
            <w:tcW w:w="400" w:type="dxa"/>
          </w:tcPr>
          <w:p w:rsidR="005173EF" w:rsidRDefault="005173EF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"https://scholar.google.ru/" 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https://scholar.google.ru/</w: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21E19" w:rsidRP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5173EF" w:rsidRDefault="005173EF"/>
        </w:tc>
      </w:tr>
      <w:tr w:rsidR="005173EF" w:rsidRPr="005173EF" w:rsidTr="005173EF">
        <w:trPr>
          <w:trHeight w:hRule="exact" w:val="555"/>
        </w:trPr>
        <w:tc>
          <w:tcPr>
            <w:tcW w:w="400" w:type="dxa"/>
          </w:tcPr>
          <w:p w:rsidR="005173EF" w:rsidRDefault="005173EF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"http://window.edu.ru/" 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http://window.edu.ru/</w: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21E19" w:rsidRP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5173EF" w:rsidRDefault="005173EF"/>
        </w:tc>
      </w:tr>
      <w:tr w:rsidR="005173EF" w:rsidRPr="005173EF" w:rsidTr="005173EF">
        <w:trPr>
          <w:trHeight w:hRule="exact" w:val="826"/>
        </w:trPr>
        <w:tc>
          <w:tcPr>
            <w:tcW w:w="400" w:type="dxa"/>
          </w:tcPr>
          <w:p w:rsidR="005173EF" w:rsidRDefault="005173EF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173EF" w:rsidRDefault="005173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"http://www1.fips.ru/" </w:instrTex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E21E19" w:rsidRPr="00502E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http://www1.fips.ru/</w:t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21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35" w:type="dxa"/>
          </w:tcPr>
          <w:p w:rsidR="005173EF" w:rsidRDefault="005173EF"/>
        </w:tc>
      </w:tr>
      <w:tr w:rsidR="005173EF" w:rsidRPr="005173EF" w:rsidTr="005173EF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173EF" w:rsidRDefault="005173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5173EF" w:rsidTr="005173EF">
        <w:trPr>
          <w:trHeight w:hRule="exact" w:val="138"/>
        </w:trPr>
        <w:tc>
          <w:tcPr>
            <w:tcW w:w="400" w:type="dxa"/>
          </w:tcPr>
          <w:p w:rsidR="005173EF" w:rsidRPr="006D2CD0" w:rsidRDefault="005173EF"/>
        </w:tc>
        <w:tc>
          <w:tcPr>
            <w:tcW w:w="1979" w:type="dxa"/>
          </w:tcPr>
          <w:p w:rsidR="005173EF" w:rsidRPr="006D2CD0" w:rsidRDefault="005173EF"/>
        </w:tc>
        <w:tc>
          <w:tcPr>
            <w:tcW w:w="3589" w:type="dxa"/>
          </w:tcPr>
          <w:p w:rsidR="005173EF" w:rsidRPr="006D2CD0" w:rsidRDefault="005173EF"/>
        </w:tc>
        <w:tc>
          <w:tcPr>
            <w:tcW w:w="3321" w:type="dxa"/>
          </w:tcPr>
          <w:p w:rsidR="005173EF" w:rsidRPr="006D2CD0" w:rsidRDefault="005173EF"/>
        </w:tc>
        <w:tc>
          <w:tcPr>
            <w:tcW w:w="135" w:type="dxa"/>
          </w:tcPr>
          <w:p w:rsidR="005173EF" w:rsidRPr="006D2CD0" w:rsidRDefault="005173EF"/>
        </w:tc>
      </w:tr>
      <w:tr w:rsidR="005173EF" w:rsidRPr="00E21E19" w:rsidTr="005173EF">
        <w:trPr>
          <w:trHeight w:val="371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5173EF" w:rsidRDefault="005173EF">
            <w:pPr>
              <w:spacing w:after="0" w:line="240" w:lineRule="auto"/>
              <w:ind w:firstLine="756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</w:tc>
      </w:tr>
      <w:tr w:rsidR="005173EF" w:rsidRPr="00E21E19" w:rsidTr="005173EF">
        <w:trPr>
          <w:trHeight w:val="293"/>
        </w:trPr>
        <w:tc>
          <w:tcPr>
            <w:tcW w:w="9424" w:type="dxa"/>
            <w:gridSpan w:val="5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5173EF" w:rsidRDefault="005173E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5173EF" w:rsidRPr="00E21E19">
              <w:trPr>
                <w:trHeight w:val="270"/>
              </w:trPr>
              <w:tc>
                <w:tcPr>
                  <w:tcW w:w="9356" w:type="dxa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5173EF" w:rsidRDefault="005173E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173EF" w:rsidRPr="00E21E19">
              <w:trPr>
                <w:trHeight w:val="293"/>
              </w:trPr>
              <w:tc>
                <w:tcPr>
                  <w:tcW w:w="9356" w:type="dxa"/>
                  <w:vMerge w:val="restart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5173EF" w:rsidRDefault="005173E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Учебные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аудитории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проведения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практических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занятий,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групповых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индивидуальных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консультаций,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текущего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контроля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промежуточной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аттестации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доска,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мультимедийный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проектор,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экран.</w:t>
                  </w:r>
                  <w:r>
                    <w:rPr>
                      <w:lang w:val="ru-RU"/>
                    </w:rPr>
                    <w:t xml:space="preserve"> </w:t>
                  </w:r>
                </w:p>
                <w:p w:rsidR="005173EF" w:rsidRDefault="005173E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2.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Помещения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самостоятельной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>
                    <w:rPr>
                      <w:lang w:val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обучающихся</w:t>
                  </w:r>
                  <w:proofErr w:type="gramEnd"/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персональные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компьютеры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пакетом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Office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выходом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Интернет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доступом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электронную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информационно-образовательную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среду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университета.</w:t>
                  </w:r>
                  <w:r>
                    <w:rPr>
                      <w:lang w:val="ru-RU"/>
                    </w:rPr>
                    <w:t xml:space="preserve"> </w:t>
                  </w:r>
                </w:p>
                <w:p w:rsidR="005173EF" w:rsidRDefault="005173E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3.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Помещение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хранения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профилактического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обслуживания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учебного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оборудования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стеллажи,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сейфы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хранения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учебного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оборудования.</w:t>
                  </w:r>
                  <w:r>
                    <w:rPr>
                      <w:lang w:val="ru-RU"/>
                    </w:rPr>
                    <w:t xml:space="preserve"> </w:t>
                  </w:r>
                </w:p>
              </w:tc>
            </w:tr>
            <w:tr w:rsidR="005173EF" w:rsidRPr="00E21E19">
              <w:trPr>
                <w:trHeight w:hRule="exact" w:val="2163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173EF" w:rsidRDefault="005173EF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173EF" w:rsidRDefault="005173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5173EF" w:rsidRPr="00E21E19" w:rsidTr="005173EF">
        <w:trPr>
          <w:trHeight w:val="509"/>
        </w:trPr>
        <w:tc>
          <w:tcPr>
            <w:tcW w:w="0" w:type="auto"/>
            <w:gridSpan w:val="5"/>
            <w:vMerge/>
            <w:vAlign w:val="center"/>
            <w:hideMark/>
          </w:tcPr>
          <w:p w:rsidR="005173EF" w:rsidRDefault="005173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9038D1" w:rsidRDefault="009038D1" w:rsidP="009038D1">
      <w:pPr>
        <w:rPr>
          <w:lang w:val="ru-RU"/>
        </w:rPr>
      </w:pPr>
    </w:p>
    <w:p w:rsidR="009038D1" w:rsidRDefault="009038D1" w:rsidP="009038D1">
      <w:pPr>
        <w:rPr>
          <w:lang w:val="ru-RU"/>
        </w:rPr>
      </w:pPr>
      <w:r>
        <w:rPr>
          <w:lang w:val="ru-RU"/>
        </w:rPr>
        <w:br w:type="page"/>
      </w:r>
    </w:p>
    <w:p w:rsidR="009038D1" w:rsidRPr="00AB3591" w:rsidRDefault="009038D1" w:rsidP="00903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9038D1" w:rsidRPr="00AB3591" w:rsidRDefault="009038D1" w:rsidP="0090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3591">
        <w:rPr>
          <w:rFonts w:ascii="Times New Roman" w:hAnsi="Times New Roman" w:cs="Times New Roman"/>
          <w:sz w:val="24"/>
          <w:szCs w:val="24"/>
          <w:lang w:val="ru-RU"/>
        </w:rPr>
        <w:t>(обязательное)</w:t>
      </w:r>
    </w:p>
    <w:p w:rsidR="009038D1" w:rsidRPr="00AB3591" w:rsidRDefault="009038D1" w:rsidP="009038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038D1" w:rsidRPr="00AB3591" w:rsidRDefault="009038D1" w:rsidP="00903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35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AB3591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9038D1" w:rsidRPr="00AB3591" w:rsidRDefault="009038D1" w:rsidP="009038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038D1" w:rsidRPr="0095022B" w:rsidRDefault="009038D1" w:rsidP="009038D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Аудиторная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контролем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преподавателя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упражнений,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студента.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семинарским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занятиям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готовятся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доклады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конкретной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тематике.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обсуждении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докладов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происходит</w:t>
      </w:r>
      <w:r w:rsidRPr="0095022B">
        <w:rPr>
          <w:lang w:val="ru-RU"/>
        </w:rPr>
        <w:t xml:space="preserve"> </w:t>
      </w:r>
      <w:proofErr w:type="spellStart"/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об¬мен</w:t>
      </w:r>
      <w:proofErr w:type="spellEnd"/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взглядами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конкретной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тематике.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изучении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учебная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дискуссия,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интерактивного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предпочтительным.</w:t>
      </w:r>
      <w:r w:rsidRPr="0095022B">
        <w:rPr>
          <w:lang w:val="ru-RU"/>
        </w:rPr>
        <w:t xml:space="preserve"> </w:t>
      </w:r>
    </w:p>
    <w:p w:rsidR="009038D1" w:rsidRPr="0095022B" w:rsidRDefault="009038D1" w:rsidP="009038D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Внеаудиторная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литературой</w:t>
      </w:r>
      <w:proofErr w:type="gramStart"/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домашних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заданий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консультациями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преподавателя.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Учитывая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ограниченный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лекций,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большое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приобретает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опережающая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работа,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т.е.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нового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изложения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преподавателем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5022B">
        <w:rPr>
          <w:lang w:val="ru-RU"/>
        </w:rPr>
        <w:t xml:space="preserve"> </w:t>
      </w:r>
      <w:r w:rsidRPr="00950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лекции.</w:t>
      </w:r>
      <w:r w:rsidRPr="0095022B">
        <w:rPr>
          <w:lang w:val="ru-RU"/>
        </w:rPr>
        <w:t xml:space="preserve"> </w:t>
      </w:r>
    </w:p>
    <w:p w:rsidR="009038D1" w:rsidRDefault="009038D1" w:rsidP="009038D1">
      <w:pPr>
        <w:pStyle w:val="Bodytext1"/>
        <w:shd w:val="clear" w:color="auto" w:fill="auto"/>
        <w:spacing w:line="240" w:lineRule="auto"/>
        <w:ind w:firstLine="709"/>
        <w:jc w:val="both"/>
      </w:pPr>
      <w:r w:rsidRPr="0095022B">
        <w:rPr>
          <w:color w:val="000000"/>
          <w:sz w:val="24"/>
          <w:szCs w:val="24"/>
          <w:lang w:val="ru-RU"/>
        </w:rPr>
        <w:t>При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подготовке</w:t>
      </w:r>
      <w:r w:rsidRPr="0095022B"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заданий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студент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широко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используются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сети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Интернет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и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электронная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научная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библиотека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«</w:t>
      </w:r>
      <w:proofErr w:type="spellStart"/>
      <w:r>
        <w:rPr>
          <w:color w:val="000000"/>
          <w:sz w:val="24"/>
          <w:szCs w:val="24"/>
        </w:rPr>
        <w:t>eLibrary</w:t>
      </w:r>
      <w:proofErr w:type="spellEnd"/>
      <w:r w:rsidRPr="0095022B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95022B">
        <w:rPr>
          <w:color w:val="000000"/>
          <w:sz w:val="24"/>
          <w:szCs w:val="24"/>
          <w:lang w:val="ru-RU"/>
        </w:rPr>
        <w:t>»;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периодические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издания,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а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также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учебную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и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специальную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литературу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в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области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электроэнергетики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и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энергосбережения.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В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качестве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периодических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изданий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рекомендуются: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журналы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«Электричество»,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«Электрические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станции»,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«Энергетик»,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«Известия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вузов.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Энергетика»,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«Известия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вузов.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Электротехника»,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«Электрика»,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«Энергосбережение»,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«Промышленная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энергетика»,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«Охрана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окружающей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среды»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(реферативный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журнал),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«Нетрадиционные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и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возобновляемые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источники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энергии»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(</w:t>
      </w:r>
      <w:proofErr w:type="spellStart"/>
      <w:r w:rsidRPr="0095022B">
        <w:rPr>
          <w:color w:val="000000"/>
          <w:sz w:val="24"/>
          <w:szCs w:val="24"/>
          <w:lang w:val="ru-RU"/>
        </w:rPr>
        <w:t>рефератив¬ный</w:t>
      </w:r>
      <w:proofErr w:type="spellEnd"/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журнал),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«</w:t>
      </w:r>
      <w:r>
        <w:rPr>
          <w:color w:val="000000"/>
          <w:sz w:val="24"/>
          <w:szCs w:val="24"/>
        </w:rPr>
        <w:t>Water</w:t>
      </w:r>
      <w:r w:rsidRPr="0095022B">
        <w:rPr>
          <w:lang w:val="ru-RU"/>
        </w:rPr>
        <w:t xml:space="preserve"> </w:t>
      </w:r>
      <w:r>
        <w:rPr>
          <w:color w:val="000000"/>
          <w:sz w:val="24"/>
          <w:szCs w:val="24"/>
        </w:rPr>
        <w:t>Power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&amp;</w:t>
      </w:r>
      <w:r w:rsidRPr="0095022B">
        <w:rPr>
          <w:lang w:val="ru-RU"/>
        </w:rPr>
        <w:t xml:space="preserve"> </w:t>
      </w:r>
      <w:r>
        <w:rPr>
          <w:color w:val="000000"/>
          <w:sz w:val="24"/>
          <w:szCs w:val="24"/>
        </w:rPr>
        <w:t>Dam</w:t>
      </w:r>
      <w:r w:rsidRPr="0095022B">
        <w:rPr>
          <w:lang w:val="ru-RU"/>
        </w:rPr>
        <w:t xml:space="preserve"> </w:t>
      </w:r>
      <w:r>
        <w:rPr>
          <w:color w:val="000000"/>
          <w:sz w:val="24"/>
          <w:szCs w:val="24"/>
        </w:rPr>
        <w:t>Construction</w:t>
      </w:r>
      <w:r w:rsidRPr="0095022B">
        <w:rPr>
          <w:color w:val="000000"/>
          <w:sz w:val="24"/>
          <w:szCs w:val="24"/>
          <w:lang w:val="ru-RU"/>
        </w:rPr>
        <w:t>»,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«</w:t>
      </w:r>
      <w:r>
        <w:rPr>
          <w:color w:val="000000"/>
          <w:sz w:val="24"/>
          <w:szCs w:val="24"/>
        </w:rPr>
        <w:t>Electrical</w:t>
      </w:r>
      <w:r w:rsidRPr="0095022B">
        <w:rPr>
          <w:lang w:val="ru-RU"/>
        </w:rPr>
        <w:t xml:space="preserve"> </w:t>
      </w:r>
      <w:r>
        <w:rPr>
          <w:color w:val="000000"/>
          <w:sz w:val="24"/>
          <w:szCs w:val="24"/>
        </w:rPr>
        <w:t>Power</w:t>
      </w:r>
      <w:r w:rsidRPr="0095022B">
        <w:rPr>
          <w:lang w:val="ru-RU"/>
        </w:rPr>
        <w:t xml:space="preserve"> </w:t>
      </w:r>
      <w:r>
        <w:rPr>
          <w:color w:val="000000"/>
          <w:sz w:val="24"/>
          <w:szCs w:val="24"/>
        </w:rPr>
        <w:t>and</w:t>
      </w:r>
      <w:r w:rsidRPr="0095022B">
        <w:rPr>
          <w:lang w:val="ru-RU"/>
        </w:rPr>
        <w:t xml:space="preserve"> </w:t>
      </w:r>
      <w:r>
        <w:rPr>
          <w:color w:val="000000"/>
          <w:sz w:val="24"/>
          <w:szCs w:val="24"/>
        </w:rPr>
        <w:t>Energy</w:t>
      </w:r>
      <w:r w:rsidRPr="0095022B">
        <w:rPr>
          <w:lang w:val="ru-RU"/>
        </w:rPr>
        <w:t xml:space="preserve"> </w:t>
      </w:r>
      <w:r>
        <w:rPr>
          <w:color w:val="000000"/>
          <w:sz w:val="24"/>
          <w:szCs w:val="24"/>
        </w:rPr>
        <w:t>Systems</w:t>
      </w:r>
      <w:r w:rsidRPr="0095022B">
        <w:rPr>
          <w:color w:val="000000"/>
          <w:sz w:val="24"/>
          <w:szCs w:val="24"/>
          <w:lang w:val="ru-RU"/>
        </w:rPr>
        <w:t>»,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«</w:t>
      </w:r>
      <w:r>
        <w:rPr>
          <w:color w:val="000000"/>
          <w:sz w:val="24"/>
          <w:szCs w:val="24"/>
        </w:rPr>
        <w:t>Electra</w:t>
      </w:r>
      <w:r w:rsidRPr="0095022B">
        <w:rPr>
          <w:color w:val="000000"/>
          <w:sz w:val="24"/>
          <w:szCs w:val="24"/>
          <w:lang w:val="ru-RU"/>
        </w:rPr>
        <w:t>»,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«</w:t>
      </w:r>
      <w:proofErr w:type="spellStart"/>
      <w:r>
        <w:rPr>
          <w:color w:val="000000"/>
          <w:sz w:val="24"/>
          <w:szCs w:val="24"/>
        </w:rPr>
        <w:t>Elektrie</w:t>
      </w:r>
      <w:proofErr w:type="spellEnd"/>
      <w:r w:rsidRPr="0095022B">
        <w:rPr>
          <w:color w:val="000000"/>
          <w:sz w:val="24"/>
          <w:szCs w:val="24"/>
          <w:lang w:val="ru-RU"/>
        </w:rPr>
        <w:t>»,</w:t>
      </w:r>
      <w:r w:rsidRPr="0095022B">
        <w:rPr>
          <w:lang w:val="ru-RU"/>
        </w:rPr>
        <w:t xml:space="preserve"> </w:t>
      </w:r>
      <w:r w:rsidRPr="0095022B">
        <w:rPr>
          <w:color w:val="000000"/>
          <w:sz w:val="24"/>
          <w:szCs w:val="24"/>
          <w:lang w:val="ru-RU"/>
        </w:rPr>
        <w:t>«</w:t>
      </w:r>
      <w:r>
        <w:rPr>
          <w:color w:val="000000"/>
          <w:sz w:val="24"/>
          <w:szCs w:val="24"/>
        </w:rPr>
        <w:t>IEEE</w:t>
      </w:r>
      <w:r w:rsidRPr="0095022B">
        <w:rPr>
          <w:lang w:val="ru-RU"/>
        </w:rPr>
        <w:t xml:space="preserve"> </w:t>
      </w:r>
      <w:r>
        <w:rPr>
          <w:color w:val="000000"/>
          <w:sz w:val="24"/>
          <w:szCs w:val="24"/>
        </w:rPr>
        <w:t>Transactions</w:t>
      </w:r>
      <w:r w:rsidRPr="0095022B">
        <w:rPr>
          <w:color w:val="000000"/>
          <w:sz w:val="24"/>
          <w:szCs w:val="24"/>
          <w:lang w:val="ru-RU"/>
        </w:rPr>
        <w:t>.</w:t>
      </w:r>
      <w:r w:rsidRPr="0095022B">
        <w:rPr>
          <w:lang w:val="ru-RU"/>
        </w:rPr>
        <w:t xml:space="preserve"> </w:t>
      </w:r>
      <w:proofErr w:type="gramStart"/>
      <w:r>
        <w:rPr>
          <w:color w:val="000000"/>
          <w:sz w:val="24"/>
          <w:szCs w:val="24"/>
        </w:rPr>
        <w:t>Power</w:t>
      </w:r>
      <w:r>
        <w:t xml:space="preserve"> </w:t>
      </w:r>
      <w:r>
        <w:rPr>
          <w:color w:val="000000"/>
          <w:sz w:val="24"/>
          <w:szCs w:val="24"/>
        </w:rPr>
        <w:t>systems».</w:t>
      </w:r>
      <w:proofErr w:type="gramEnd"/>
    </w:p>
    <w:p w:rsidR="009038D1" w:rsidRDefault="009038D1" w:rsidP="009038D1">
      <w:pPr>
        <w:pStyle w:val="Bodytext1"/>
        <w:shd w:val="clear" w:color="auto" w:fill="auto"/>
        <w:spacing w:line="240" w:lineRule="auto"/>
        <w:ind w:firstLine="709"/>
        <w:jc w:val="both"/>
        <w:rPr>
          <w:lang w:eastAsia="ru-RU"/>
        </w:rPr>
      </w:pPr>
    </w:p>
    <w:p w:rsidR="009038D1" w:rsidRDefault="009038D1" w:rsidP="009038D1">
      <w:pPr>
        <w:pStyle w:val="Bodytext1"/>
        <w:shd w:val="clear" w:color="auto" w:fill="auto"/>
        <w:spacing w:line="240" w:lineRule="auto"/>
        <w:ind w:firstLine="709"/>
        <w:jc w:val="both"/>
        <w:rPr>
          <w:b/>
          <w:i/>
        </w:rPr>
      </w:pPr>
      <w:proofErr w:type="spellStart"/>
      <w:r>
        <w:rPr>
          <w:b/>
          <w:i/>
        </w:rPr>
        <w:t>Примерная</w:t>
      </w:r>
      <w:proofErr w:type="spellEnd"/>
      <w:r>
        <w:rPr>
          <w:b/>
          <w:i/>
        </w:rPr>
        <w:t xml:space="preserve"> </w:t>
      </w:r>
      <w:bookmarkStart w:id="1" w:name="bookmark15"/>
      <w:proofErr w:type="spellStart"/>
      <w:r>
        <w:rPr>
          <w:b/>
          <w:i/>
        </w:rPr>
        <w:t>тематика</w:t>
      </w:r>
      <w:proofErr w:type="spellEnd"/>
      <w:r>
        <w:rPr>
          <w:b/>
          <w:i/>
        </w:rPr>
        <w:t xml:space="preserve"> </w:t>
      </w:r>
      <w:r>
        <w:rPr>
          <w:b/>
          <w:i/>
          <w:lang w:val="ru-RU"/>
        </w:rPr>
        <w:t>заданий для самостоятельной проработк</w:t>
      </w:r>
      <w:bookmarkEnd w:id="1"/>
      <w:r>
        <w:rPr>
          <w:b/>
          <w:i/>
          <w:lang w:val="ru-RU"/>
        </w:rPr>
        <w:t>е</w:t>
      </w:r>
    </w:p>
    <w:p w:rsidR="009038D1" w:rsidRPr="00AB3591" w:rsidRDefault="009038D1" w:rsidP="009038D1">
      <w:pPr>
        <w:pStyle w:val="Bodytext1"/>
        <w:numPr>
          <w:ilvl w:val="1"/>
          <w:numId w:val="5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lang w:val="ru-RU"/>
        </w:rPr>
      </w:pPr>
      <w:r w:rsidRPr="00AB3591">
        <w:rPr>
          <w:lang w:val="ru-RU"/>
        </w:rPr>
        <w:t>Основные задачи и проблемы управления энергопотреблением и энергосбережени</w:t>
      </w:r>
      <w:r w:rsidRPr="00AB3591">
        <w:rPr>
          <w:lang w:val="ru-RU"/>
        </w:rPr>
        <w:softHyphen/>
        <w:t>ем в металлургическом производстве.</w:t>
      </w:r>
    </w:p>
    <w:p w:rsidR="009038D1" w:rsidRPr="00AB3591" w:rsidRDefault="009038D1" w:rsidP="009038D1">
      <w:pPr>
        <w:pStyle w:val="Bodytext1"/>
        <w:numPr>
          <w:ilvl w:val="1"/>
          <w:numId w:val="5"/>
        </w:numPr>
        <w:shd w:val="clear" w:color="auto" w:fill="auto"/>
        <w:tabs>
          <w:tab w:val="left" w:pos="999"/>
          <w:tab w:val="left" w:pos="1276"/>
        </w:tabs>
        <w:spacing w:line="240" w:lineRule="auto"/>
        <w:ind w:firstLine="709"/>
        <w:jc w:val="both"/>
        <w:rPr>
          <w:lang w:val="ru-RU"/>
        </w:rPr>
      </w:pPr>
      <w:r w:rsidRPr="00AB3591">
        <w:rPr>
          <w:lang w:val="ru-RU"/>
        </w:rPr>
        <w:t>Основные направления энергосбережения по различным отраслям экономики: топ</w:t>
      </w:r>
      <w:r w:rsidRPr="00AB3591">
        <w:rPr>
          <w:lang w:val="ru-RU"/>
        </w:rPr>
        <w:softHyphen/>
        <w:t xml:space="preserve">ливно-энергетическом </w:t>
      </w:r>
      <w:proofErr w:type="gramStart"/>
      <w:r w:rsidRPr="00AB3591">
        <w:rPr>
          <w:lang w:val="ru-RU"/>
        </w:rPr>
        <w:t>комплексе</w:t>
      </w:r>
      <w:proofErr w:type="gramEnd"/>
      <w:r w:rsidRPr="00AB3591">
        <w:rPr>
          <w:lang w:val="ru-RU"/>
        </w:rPr>
        <w:t>, промышленности, на транспорте, ЖКХ, агропромышлен</w:t>
      </w:r>
      <w:r w:rsidRPr="00AB3591">
        <w:rPr>
          <w:lang w:val="ru-RU"/>
        </w:rPr>
        <w:softHyphen/>
        <w:t>ном комплексе, осветительных установках.</w:t>
      </w:r>
    </w:p>
    <w:p w:rsidR="009038D1" w:rsidRDefault="009038D1" w:rsidP="009038D1">
      <w:pPr>
        <w:pStyle w:val="Bodytext1"/>
        <w:numPr>
          <w:ilvl w:val="1"/>
          <w:numId w:val="5"/>
        </w:numPr>
        <w:shd w:val="clear" w:color="auto" w:fill="auto"/>
        <w:tabs>
          <w:tab w:val="left" w:pos="1004"/>
          <w:tab w:val="left" w:pos="1276"/>
        </w:tabs>
        <w:spacing w:line="240" w:lineRule="auto"/>
        <w:ind w:firstLine="709"/>
        <w:jc w:val="both"/>
      </w:pPr>
      <w:r w:rsidRPr="00AB3591">
        <w:rPr>
          <w:lang w:val="ru-RU"/>
        </w:rPr>
        <w:t xml:space="preserve">Организация </w:t>
      </w:r>
      <w:proofErr w:type="spellStart"/>
      <w:r w:rsidRPr="00AB3591">
        <w:rPr>
          <w:lang w:val="ru-RU"/>
        </w:rPr>
        <w:t>энергоменеджмента</w:t>
      </w:r>
      <w:proofErr w:type="spellEnd"/>
      <w:r w:rsidRPr="00AB3591">
        <w:rPr>
          <w:lang w:val="ru-RU"/>
        </w:rPr>
        <w:t xml:space="preserve"> и мониторинга </w:t>
      </w:r>
      <w:proofErr w:type="spellStart"/>
      <w:r w:rsidRPr="00AB3591">
        <w:rPr>
          <w:lang w:val="ru-RU"/>
        </w:rPr>
        <w:t>энергозатрат</w:t>
      </w:r>
      <w:proofErr w:type="spellEnd"/>
      <w:r w:rsidRPr="00AB3591">
        <w:rPr>
          <w:lang w:val="ru-RU"/>
        </w:rPr>
        <w:t xml:space="preserve"> в России и за рубе</w:t>
      </w:r>
      <w:r w:rsidRPr="00AB3591">
        <w:rPr>
          <w:lang w:val="ru-RU"/>
        </w:rPr>
        <w:softHyphen/>
        <w:t xml:space="preserve">жом. </w:t>
      </w:r>
      <w:proofErr w:type="spellStart"/>
      <w:r>
        <w:t>Построение</w:t>
      </w:r>
      <w:proofErr w:type="spellEnd"/>
      <w:r>
        <w:t xml:space="preserve"> </w:t>
      </w:r>
      <w:proofErr w:type="spellStart"/>
      <w:r>
        <w:t>организационного</w:t>
      </w:r>
      <w:proofErr w:type="spellEnd"/>
      <w:r>
        <w:t xml:space="preserve"> </w:t>
      </w:r>
      <w:proofErr w:type="spellStart"/>
      <w:r>
        <w:t>профиля</w:t>
      </w:r>
      <w:proofErr w:type="spellEnd"/>
      <w:r>
        <w:t xml:space="preserve"> </w:t>
      </w:r>
      <w:proofErr w:type="spellStart"/>
      <w:r>
        <w:t>исследуемого</w:t>
      </w:r>
      <w:proofErr w:type="spellEnd"/>
      <w:r>
        <w:t xml:space="preserve"> </w:t>
      </w:r>
      <w:proofErr w:type="spellStart"/>
      <w:r>
        <w:t>объекта</w:t>
      </w:r>
      <w:proofErr w:type="spellEnd"/>
      <w:r>
        <w:t>.</w:t>
      </w:r>
    </w:p>
    <w:p w:rsidR="009038D1" w:rsidRPr="00AB3591" w:rsidRDefault="009038D1" w:rsidP="009038D1">
      <w:pPr>
        <w:pStyle w:val="Bodytext1"/>
        <w:numPr>
          <w:ilvl w:val="1"/>
          <w:numId w:val="5"/>
        </w:numPr>
        <w:shd w:val="clear" w:color="auto" w:fill="auto"/>
        <w:tabs>
          <w:tab w:val="left" w:pos="980"/>
          <w:tab w:val="left" w:pos="1276"/>
        </w:tabs>
        <w:spacing w:line="240" w:lineRule="auto"/>
        <w:ind w:firstLine="709"/>
        <w:jc w:val="both"/>
        <w:rPr>
          <w:lang w:val="ru-RU"/>
        </w:rPr>
      </w:pPr>
      <w:r w:rsidRPr="00AB3591">
        <w:rPr>
          <w:lang w:val="ru-RU"/>
        </w:rPr>
        <w:t xml:space="preserve">Разработать программу организации и проведения </w:t>
      </w:r>
      <w:proofErr w:type="spellStart"/>
      <w:r w:rsidRPr="00AB3591">
        <w:rPr>
          <w:lang w:val="ru-RU"/>
        </w:rPr>
        <w:t>энергоаудита</w:t>
      </w:r>
      <w:proofErr w:type="spellEnd"/>
      <w:r w:rsidRPr="00AB3591">
        <w:rPr>
          <w:lang w:val="ru-RU"/>
        </w:rPr>
        <w:t xml:space="preserve"> для заданного объ</w:t>
      </w:r>
      <w:r w:rsidRPr="00AB3591">
        <w:rPr>
          <w:lang w:val="ru-RU"/>
        </w:rPr>
        <w:softHyphen/>
        <w:t>екта обследования.</w:t>
      </w:r>
    </w:p>
    <w:p w:rsidR="009038D1" w:rsidRPr="00AB3591" w:rsidRDefault="009038D1" w:rsidP="009038D1">
      <w:pPr>
        <w:pStyle w:val="Bodytext1"/>
        <w:numPr>
          <w:ilvl w:val="1"/>
          <w:numId w:val="5"/>
        </w:numPr>
        <w:shd w:val="clear" w:color="auto" w:fill="auto"/>
        <w:tabs>
          <w:tab w:val="left" w:pos="999"/>
          <w:tab w:val="left" w:pos="1276"/>
        </w:tabs>
        <w:spacing w:line="240" w:lineRule="auto"/>
        <w:ind w:firstLine="709"/>
        <w:jc w:val="both"/>
        <w:rPr>
          <w:lang w:val="ru-RU"/>
        </w:rPr>
      </w:pPr>
      <w:r w:rsidRPr="00AB3591">
        <w:rPr>
          <w:lang w:val="ru-RU"/>
        </w:rPr>
        <w:t>Анализ систем учета, контроля и управления потреблением энергоресурсов в про</w:t>
      </w:r>
      <w:r w:rsidRPr="00AB3591">
        <w:rPr>
          <w:lang w:val="ru-RU"/>
        </w:rPr>
        <w:softHyphen/>
        <w:t>мышленности (на примере ОАО «ММК»).</w:t>
      </w:r>
    </w:p>
    <w:p w:rsidR="009038D1" w:rsidRPr="00AB3591" w:rsidRDefault="009038D1" w:rsidP="009038D1">
      <w:pPr>
        <w:pStyle w:val="Bodytext1"/>
        <w:numPr>
          <w:ilvl w:val="1"/>
          <w:numId w:val="5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lang w:val="ru-RU"/>
        </w:rPr>
      </w:pPr>
      <w:r w:rsidRPr="00AB3591">
        <w:rPr>
          <w:lang w:val="ru-RU"/>
        </w:rPr>
        <w:t>Разработать рекомендации по применению систем АСКУЭ для сетевых, непро</w:t>
      </w:r>
      <w:r w:rsidRPr="00AB3591">
        <w:rPr>
          <w:lang w:val="ru-RU"/>
        </w:rPr>
        <w:softHyphen/>
        <w:t>мышленных и бытовых потребителей.</w:t>
      </w:r>
    </w:p>
    <w:p w:rsidR="009038D1" w:rsidRPr="00AB3591" w:rsidRDefault="009038D1" w:rsidP="009038D1">
      <w:pPr>
        <w:pStyle w:val="Bodytext1"/>
        <w:numPr>
          <w:ilvl w:val="1"/>
          <w:numId w:val="5"/>
        </w:numPr>
        <w:shd w:val="clear" w:color="auto" w:fill="auto"/>
        <w:tabs>
          <w:tab w:val="left" w:pos="995"/>
          <w:tab w:val="left" w:pos="1276"/>
        </w:tabs>
        <w:spacing w:line="240" w:lineRule="auto"/>
        <w:ind w:firstLine="709"/>
        <w:jc w:val="both"/>
        <w:rPr>
          <w:lang w:val="ru-RU"/>
        </w:rPr>
      </w:pPr>
      <w:r w:rsidRPr="00AB3591">
        <w:rPr>
          <w:lang w:val="ru-RU"/>
        </w:rPr>
        <w:t>Анализ структуры и динамики энергопотребления металлургического предприятия</w:t>
      </w:r>
    </w:p>
    <w:p w:rsidR="009038D1" w:rsidRPr="00AB3591" w:rsidRDefault="009038D1" w:rsidP="009038D1">
      <w:pPr>
        <w:pStyle w:val="Bodytext1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lang w:val="ru-RU"/>
        </w:rPr>
      </w:pPr>
      <w:r w:rsidRPr="00AB3591">
        <w:rPr>
          <w:lang w:val="ru-RU"/>
        </w:rPr>
        <w:t>на основании обработки реальных энергетических балансов.</w:t>
      </w:r>
    </w:p>
    <w:p w:rsidR="009038D1" w:rsidRPr="00AB3591" w:rsidRDefault="009038D1" w:rsidP="009038D1">
      <w:pPr>
        <w:pStyle w:val="Bodytext1"/>
        <w:numPr>
          <w:ilvl w:val="1"/>
          <w:numId w:val="5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709"/>
        <w:jc w:val="both"/>
        <w:rPr>
          <w:lang w:val="ru-RU"/>
        </w:rPr>
      </w:pPr>
      <w:r w:rsidRPr="00AB3591">
        <w:rPr>
          <w:lang w:val="ru-RU"/>
        </w:rPr>
        <w:t>Статистическая обработка энергетических балансов с целью оценки эффективности использования собственных электростанций.</w:t>
      </w:r>
    </w:p>
    <w:p w:rsidR="009038D1" w:rsidRPr="00AB3591" w:rsidRDefault="009038D1" w:rsidP="009038D1">
      <w:pPr>
        <w:pStyle w:val="Bodytext1"/>
        <w:numPr>
          <w:ilvl w:val="1"/>
          <w:numId w:val="5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lang w:val="ru-RU"/>
        </w:rPr>
      </w:pPr>
      <w:r w:rsidRPr="00AB3591">
        <w:rPr>
          <w:lang w:val="ru-RU"/>
        </w:rPr>
        <w:t xml:space="preserve">Повышение эффективности </w:t>
      </w:r>
      <w:proofErr w:type="spellStart"/>
      <w:r w:rsidRPr="00AB3591">
        <w:rPr>
          <w:lang w:val="ru-RU"/>
        </w:rPr>
        <w:t>энерг</w:t>
      </w:r>
      <w:proofErr w:type="gramStart"/>
      <w:r w:rsidRPr="00AB3591">
        <w:rPr>
          <w:lang w:val="ru-RU"/>
        </w:rPr>
        <w:t>о</w:t>
      </w:r>
      <w:proofErr w:type="spellEnd"/>
      <w:r w:rsidRPr="00AB3591">
        <w:rPr>
          <w:lang w:val="ru-RU"/>
        </w:rPr>
        <w:t>-</w:t>
      </w:r>
      <w:proofErr w:type="gramEnd"/>
      <w:r w:rsidRPr="00AB3591">
        <w:rPr>
          <w:lang w:val="ru-RU"/>
        </w:rPr>
        <w:t>(электро)потребления при использовании во</w:t>
      </w:r>
      <w:r w:rsidRPr="00AB3591">
        <w:rPr>
          <w:lang w:val="ru-RU"/>
        </w:rPr>
        <w:softHyphen/>
        <w:t>зобновляемых источников энергии (на примере ОАО «ММК»).</w:t>
      </w:r>
    </w:p>
    <w:p w:rsidR="009038D1" w:rsidRPr="00AB3591" w:rsidRDefault="009038D1" w:rsidP="009038D1">
      <w:pPr>
        <w:pStyle w:val="Bodytext1"/>
        <w:numPr>
          <w:ilvl w:val="1"/>
          <w:numId w:val="5"/>
        </w:numPr>
        <w:shd w:val="clear" w:color="auto" w:fill="auto"/>
        <w:tabs>
          <w:tab w:val="left" w:pos="1149"/>
          <w:tab w:val="left" w:pos="1276"/>
        </w:tabs>
        <w:spacing w:line="240" w:lineRule="auto"/>
        <w:ind w:firstLine="709"/>
        <w:jc w:val="both"/>
        <w:rPr>
          <w:lang w:val="ru-RU"/>
        </w:rPr>
      </w:pPr>
      <w:r w:rsidRPr="00AB3591">
        <w:rPr>
          <w:lang w:val="ru-RU"/>
        </w:rPr>
        <w:t>Перспективы и технические возможности применения малой энергетики.</w:t>
      </w:r>
    </w:p>
    <w:p w:rsidR="009038D1" w:rsidRPr="00AB3591" w:rsidRDefault="009038D1" w:rsidP="009038D1">
      <w:pPr>
        <w:pStyle w:val="Bodytext1"/>
        <w:numPr>
          <w:ilvl w:val="1"/>
          <w:numId w:val="5"/>
        </w:numPr>
        <w:shd w:val="clear" w:color="auto" w:fill="auto"/>
        <w:tabs>
          <w:tab w:val="left" w:pos="1124"/>
          <w:tab w:val="left" w:pos="1276"/>
        </w:tabs>
        <w:spacing w:line="240" w:lineRule="auto"/>
        <w:ind w:firstLine="709"/>
        <w:jc w:val="both"/>
        <w:rPr>
          <w:lang w:val="ru-RU"/>
        </w:rPr>
      </w:pPr>
      <w:r w:rsidRPr="00AB3591">
        <w:rPr>
          <w:lang w:val="ru-RU"/>
        </w:rPr>
        <w:t>Управление режимами электроснабжения при использовании автономных источ</w:t>
      </w:r>
      <w:r w:rsidRPr="00AB3591">
        <w:rPr>
          <w:lang w:val="ru-RU"/>
        </w:rPr>
        <w:softHyphen/>
        <w:t>ников электроэнергии.</w:t>
      </w:r>
    </w:p>
    <w:p w:rsidR="009038D1" w:rsidRPr="00AB3591" w:rsidRDefault="009038D1" w:rsidP="009038D1">
      <w:pPr>
        <w:pStyle w:val="Bodytext1"/>
        <w:numPr>
          <w:ilvl w:val="1"/>
          <w:numId w:val="5"/>
        </w:numPr>
        <w:shd w:val="clear" w:color="auto" w:fill="auto"/>
        <w:tabs>
          <w:tab w:val="left" w:pos="1086"/>
          <w:tab w:val="left" w:pos="1276"/>
        </w:tabs>
        <w:spacing w:line="240" w:lineRule="auto"/>
        <w:ind w:firstLine="709"/>
        <w:jc w:val="both"/>
        <w:rPr>
          <w:lang w:val="ru-RU"/>
        </w:rPr>
      </w:pPr>
      <w:r w:rsidRPr="00AB3591">
        <w:rPr>
          <w:lang w:val="ru-RU"/>
        </w:rPr>
        <w:t xml:space="preserve">Нормирование и планирование </w:t>
      </w:r>
      <w:proofErr w:type="spellStart"/>
      <w:r w:rsidRPr="00AB3591">
        <w:rPr>
          <w:lang w:val="ru-RU"/>
        </w:rPr>
        <w:t>энергозатрат</w:t>
      </w:r>
      <w:proofErr w:type="spellEnd"/>
      <w:r w:rsidRPr="00AB3591">
        <w:rPr>
          <w:lang w:val="ru-RU"/>
        </w:rPr>
        <w:t xml:space="preserve"> по уровням управления.</w:t>
      </w:r>
    </w:p>
    <w:p w:rsidR="009038D1" w:rsidRPr="00AB3591" w:rsidRDefault="009038D1" w:rsidP="009038D1">
      <w:pPr>
        <w:pStyle w:val="Bodytext1"/>
        <w:numPr>
          <w:ilvl w:val="1"/>
          <w:numId w:val="5"/>
        </w:numPr>
        <w:shd w:val="clear" w:color="auto" w:fill="auto"/>
        <w:tabs>
          <w:tab w:val="left" w:pos="1091"/>
          <w:tab w:val="left" w:pos="1276"/>
        </w:tabs>
        <w:spacing w:line="240" w:lineRule="auto"/>
        <w:ind w:firstLine="709"/>
        <w:jc w:val="both"/>
        <w:rPr>
          <w:lang w:val="ru-RU"/>
        </w:rPr>
      </w:pPr>
      <w:r w:rsidRPr="00AB3591">
        <w:rPr>
          <w:lang w:val="ru-RU"/>
        </w:rPr>
        <w:t>Прогнозирование потребления электроэнергии в металлургическом производстве.</w:t>
      </w:r>
    </w:p>
    <w:p w:rsidR="009038D1" w:rsidRPr="00AB3591" w:rsidRDefault="009038D1" w:rsidP="009038D1">
      <w:pPr>
        <w:pStyle w:val="Bodytext1"/>
        <w:numPr>
          <w:ilvl w:val="1"/>
          <w:numId w:val="5"/>
        </w:numPr>
        <w:shd w:val="clear" w:color="auto" w:fill="auto"/>
        <w:tabs>
          <w:tab w:val="left" w:pos="1086"/>
          <w:tab w:val="left" w:pos="1276"/>
        </w:tabs>
        <w:spacing w:line="240" w:lineRule="auto"/>
        <w:ind w:firstLine="709"/>
        <w:jc w:val="both"/>
        <w:rPr>
          <w:lang w:val="ru-RU"/>
        </w:rPr>
      </w:pPr>
      <w:r w:rsidRPr="00AB3591">
        <w:rPr>
          <w:lang w:val="ru-RU"/>
        </w:rPr>
        <w:t>Применение информационных технологий для управления энергопотребления.</w:t>
      </w:r>
    </w:p>
    <w:p w:rsidR="00E006AE" w:rsidRPr="009038D1" w:rsidRDefault="009038D1" w:rsidP="009038D1">
      <w:pPr>
        <w:pStyle w:val="Bodytext1"/>
        <w:numPr>
          <w:ilvl w:val="1"/>
          <w:numId w:val="5"/>
        </w:numPr>
        <w:shd w:val="clear" w:color="auto" w:fill="auto"/>
        <w:tabs>
          <w:tab w:val="left" w:pos="1110"/>
          <w:tab w:val="left" w:pos="1276"/>
        </w:tabs>
        <w:spacing w:after="240" w:line="240" w:lineRule="auto"/>
        <w:ind w:firstLine="709"/>
        <w:jc w:val="both"/>
        <w:rPr>
          <w:lang w:val="ru-RU"/>
        </w:rPr>
      </w:pPr>
      <w:r w:rsidRPr="009038D1">
        <w:rPr>
          <w:lang w:val="ru-RU"/>
        </w:rPr>
        <w:t>Повышение эффективности использования электроэнергии в осветительных уста</w:t>
      </w:r>
      <w:r w:rsidRPr="009038D1">
        <w:rPr>
          <w:lang w:val="ru-RU"/>
        </w:rPr>
        <w:softHyphen/>
        <w:t>новках</w:t>
      </w:r>
    </w:p>
    <w:p w:rsidR="00E006AE" w:rsidRDefault="00E006AE">
      <w:pPr>
        <w:rPr>
          <w:lang w:val="ru-RU"/>
        </w:rPr>
        <w:sectPr w:rsidR="00E006A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1001F" w:rsidRDefault="0031001F" w:rsidP="00903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31001F" w:rsidRPr="0031001F" w:rsidRDefault="0031001F" w:rsidP="0090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001F">
        <w:rPr>
          <w:rFonts w:ascii="Times New Roman" w:hAnsi="Times New Roman" w:cs="Times New Roman"/>
          <w:sz w:val="24"/>
          <w:szCs w:val="24"/>
          <w:lang w:val="ru-RU"/>
        </w:rPr>
        <w:t>(обязательное)</w:t>
      </w:r>
    </w:p>
    <w:p w:rsidR="0031001F" w:rsidRDefault="0031001F" w:rsidP="00903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38D1" w:rsidRDefault="009038D1" w:rsidP="00903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3591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9038D1" w:rsidRDefault="009038D1" w:rsidP="00903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38D1" w:rsidRPr="008936BA" w:rsidRDefault="009038D1" w:rsidP="009038D1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36BA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9038D1" w:rsidRPr="00AB3591" w:rsidRDefault="009038D1" w:rsidP="00903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2276"/>
        <w:gridCol w:w="10640"/>
      </w:tblGrid>
      <w:tr w:rsidR="009038D1" w:rsidRPr="00AB3591" w:rsidTr="00D17F06">
        <w:trPr>
          <w:trHeight w:val="20"/>
        </w:trPr>
        <w:tc>
          <w:tcPr>
            <w:tcW w:w="50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38D1" w:rsidRPr="00AB3591" w:rsidRDefault="009038D1" w:rsidP="00D17F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B3591">
              <w:rPr>
                <w:rFonts w:ascii="Times New Roman" w:hAnsi="Times New Roman" w:cs="Times New Roman"/>
                <w:b/>
                <w:bCs/>
                <w:lang w:val="ru-RU"/>
              </w:rPr>
              <w:t>Код индикатора</w:t>
            </w:r>
          </w:p>
        </w:tc>
        <w:tc>
          <w:tcPr>
            <w:tcW w:w="79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38D1" w:rsidRPr="00AB3591" w:rsidRDefault="009038D1" w:rsidP="00D17F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B3591">
              <w:rPr>
                <w:rFonts w:ascii="Times New Roman" w:hAnsi="Times New Roman" w:cs="Times New Roman"/>
                <w:b/>
                <w:bCs/>
                <w:lang w:val="ru-RU"/>
              </w:rPr>
              <w:t>Индикатор достижения компетенции</w:t>
            </w:r>
          </w:p>
        </w:tc>
        <w:tc>
          <w:tcPr>
            <w:tcW w:w="3702" w:type="pct"/>
            <w:vAlign w:val="center"/>
          </w:tcPr>
          <w:p w:rsidR="009038D1" w:rsidRPr="00AB3591" w:rsidRDefault="009038D1" w:rsidP="00D17F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B3591">
              <w:rPr>
                <w:rFonts w:ascii="Times New Roman" w:hAnsi="Times New Roman" w:cs="Times New Roman"/>
                <w:b/>
                <w:bCs/>
                <w:lang w:val="ru-RU"/>
              </w:rPr>
              <w:t>Оценочные средства</w:t>
            </w:r>
          </w:p>
        </w:tc>
      </w:tr>
      <w:tr w:rsidR="009038D1" w:rsidRPr="00E21E19" w:rsidTr="00D17F06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8D1" w:rsidRPr="00AB3591" w:rsidRDefault="009038D1" w:rsidP="00D17F06">
            <w:pPr>
              <w:pStyle w:val="Bodytext1"/>
              <w:shd w:val="clear" w:color="auto" w:fill="auto"/>
              <w:tabs>
                <w:tab w:val="left" w:pos="515"/>
              </w:tabs>
              <w:spacing w:line="240" w:lineRule="auto"/>
              <w:ind w:firstLine="284"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ПК-4 </w:t>
            </w:r>
            <w:r w:rsidRPr="00AB3591">
              <w:rPr>
                <w:b/>
                <w:sz w:val="22"/>
                <w:szCs w:val="22"/>
                <w:lang w:val="ru-RU"/>
              </w:rPr>
              <w:t xml:space="preserve">Способен организовать работу по формированию прогнозов на стоимость и объем электрической энергии, покупаемой на </w:t>
            </w:r>
            <w:proofErr w:type="spellStart"/>
            <w:r w:rsidRPr="00AB3591">
              <w:rPr>
                <w:b/>
                <w:sz w:val="22"/>
                <w:szCs w:val="22"/>
                <w:lang w:val="ru-RU"/>
              </w:rPr>
              <w:t>энергорынках</w:t>
            </w:r>
            <w:proofErr w:type="spellEnd"/>
          </w:p>
        </w:tc>
      </w:tr>
      <w:tr w:rsidR="009038D1" w:rsidRPr="00E21E19" w:rsidTr="00D17F06">
        <w:trPr>
          <w:trHeight w:val="20"/>
        </w:trPr>
        <w:tc>
          <w:tcPr>
            <w:tcW w:w="50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8D1" w:rsidRPr="00570FF6" w:rsidRDefault="009038D1" w:rsidP="00D17F06">
            <w:pPr>
              <w:pStyle w:val="a5"/>
              <w:rPr>
                <w:rFonts w:cs="Times New Roman"/>
              </w:rPr>
            </w:pPr>
            <w:r w:rsidRPr="00570FF6">
              <w:rPr>
                <w:rFonts w:cs="Times New Roman"/>
              </w:rPr>
              <w:t>ПК-4.1</w:t>
            </w:r>
          </w:p>
        </w:tc>
        <w:tc>
          <w:tcPr>
            <w:tcW w:w="79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8D1" w:rsidRPr="00570FF6" w:rsidRDefault="009038D1" w:rsidP="00D17F06">
            <w:pPr>
              <w:pStyle w:val="a5"/>
              <w:rPr>
                <w:rFonts w:cs="Times New Roman"/>
              </w:rPr>
            </w:pPr>
            <w:r w:rsidRPr="00570FF6">
              <w:rPr>
                <w:rFonts w:cs="Times New Roman"/>
              </w:rPr>
              <w:t>Организовывает изучение, анализа и прогнозирования конъюнктуры рынка электрической энергии в обслуживаемом регионе, формирование прогноза  электропотребления на среднесрочный и долгосрочный периоды и предложения на покупку электрической энергии и мощности</w:t>
            </w:r>
          </w:p>
        </w:tc>
        <w:tc>
          <w:tcPr>
            <w:tcW w:w="3702" w:type="pct"/>
          </w:tcPr>
          <w:p w:rsidR="009038D1" w:rsidRPr="00570FF6" w:rsidRDefault="009038D1" w:rsidP="00D17F06">
            <w:pPr>
              <w:pStyle w:val="Bodytext1"/>
              <w:shd w:val="clear" w:color="auto" w:fill="auto"/>
              <w:tabs>
                <w:tab w:val="left" w:pos="515"/>
              </w:tabs>
              <w:spacing w:line="240" w:lineRule="auto"/>
              <w:ind w:firstLine="284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A139B4">
              <w:rPr>
                <w:b/>
                <w:sz w:val="22"/>
                <w:szCs w:val="22"/>
              </w:rPr>
              <w:t>Вопросы</w:t>
            </w:r>
            <w:proofErr w:type="spellEnd"/>
            <w:r w:rsidRPr="00A139B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139B4">
              <w:rPr>
                <w:b/>
                <w:sz w:val="22"/>
                <w:szCs w:val="22"/>
              </w:rPr>
              <w:t>для</w:t>
            </w:r>
            <w:proofErr w:type="spellEnd"/>
            <w:r w:rsidRPr="00A139B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139B4">
              <w:rPr>
                <w:b/>
                <w:sz w:val="22"/>
                <w:szCs w:val="22"/>
              </w:rPr>
              <w:t>проведения</w:t>
            </w:r>
            <w:proofErr w:type="spellEnd"/>
            <w:r w:rsidRPr="00A139B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139B4">
              <w:rPr>
                <w:b/>
                <w:sz w:val="22"/>
                <w:szCs w:val="22"/>
              </w:rPr>
              <w:t>промежуточной</w:t>
            </w:r>
            <w:proofErr w:type="spellEnd"/>
            <w:r w:rsidRPr="00A139B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139B4">
              <w:rPr>
                <w:b/>
                <w:sz w:val="22"/>
                <w:szCs w:val="22"/>
              </w:rPr>
              <w:t>аттестации</w:t>
            </w:r>
            <w:proofErr w:type="spellEnd"/>
          </w:p>
          <w:p w:rsidR="009038D1" w:rsidRPr="00570FF6" w:rsidRDefault="009038D1" w:rsidP="00D17F06">
            <w:pPr>
              <w:pStyle w:val="Bodytext1"/>
              <w:numPr>
                <w:ilvl w:val="0"/>
                <w:numId w:val="6"/>
              </w:numPr>
              <w:shd w:val="clear" w:color="auto" w:fill="auto"/>
              <w:tabs>
                <w:tab w:val="left" w:pos="142"/>
                <w:tab w:val="left" w:pos="851"/>
              </w:tabs>
              <w:spacing w:line="240" w:lineRule="auto"/>
              <w:ind w:left="0" w:firstLine="284"/>
              <w:jc w:val="both"/>
              <w:rPr>
                <w:sz w:val="22"/>
                <w:szCs w:val="22"/>
              </w:rPr>
            </w:pPr>
            <w:proofErr w:type="spellStart"/>
            <w:r w:rsidRPr="00570FF6">
              <w:rPr>
                <w:sz w:val="22"/>
                <w:szCs w:val="22"/>
              </w:rPr>
              <w:t>Энергоаудит</w:t>
            </w:r>
            <w:proofErr w:type="spellEnd"/>
            <w:r w:rsidRPr="00570FF6">
              <w:rPr>
                <w:sz w:val="22"/>
                <w:szCs w:val="22"/>
              </w:rPr>
              <w:t xml:space="preserve">. </w:t>
            </w:r>
            <w:proofErr w:type="spellStart"/>
            <w:r w:rsidRPr="00570FF6">
              <w:rPr>
                <w:sz w:val="22"/>
                <w:szCs w:val="22"/>
              </w:rPr>
              <w:t>Основные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виды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энергоаудита</w:t>
            </w:r>
            <w:proofErr w:type="spellEnd"/>
            <w:r w:rsidRPr="00570FF6">
              <w:rPr>
                <w:sz w:val="22"/>
                <w:szCs w:val="22"/>
              </w:rPr>
              <w:t>.</w:t>
            </w:r>
          </w:p>
          <w:p w:rsidR="009038D1" w:rsidRPr="00570FF6" w:rsidRDefault="009038D1" w:rsidP="00D17F06">
            <w:pPr>
              <w:pStyle w:val="Bodytext1"/>
              <w:numPr>
                <w:ilvl w:val="0"/>
                <w:numId w:val="6"/>
              </w:numPr>
              <w:shd w:val="clear" w:color="auto" w:fill="auto"/>
              <w:tabs>
                <w:tab w:val="left" w:pos="142"/>
                <w:tab w:val="left" w:pos="851"/>
              </w:tabs>
              <w:spacing w:line="240" w:lineRule="auto"/>
              <w:ind w:left="0" w:firstLine="284"/>
              <w:jc w:val="both"/>
              <w:rPr>
                <w:sz w:val="22"/>
                <w:szCs w:val="22"/>
              </w:rPr>
            </w:pPr>
            <w:proofErr w:type="spellStart"/>
            <w:r w:rsidRPr="00570FF6">
              <w:rPr>
                <w:sz w:val="22"/>
                <w:szCs w:val="22"/>
              </w:rPr>
              <w:t>Содержание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работ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по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энергоаудиту</w:t>
            </w:r>
            <w:proofErr w:type="spellEnd"/>
          </w:p>
          <w:p w:rsidR="009038D1" w:rsidRPr="00570FF6" w:rsidRDefault="009038D1" w:rsidP="00D17F06">
            <w:pPr>
              <w:pStyle w:val="Bodytext1"/>
              <w:numPr>
                <w:ilvl w:val="0"/>
                <w:numId w:val="6"/>
              </w:numPr>
              <w:shd w:val="clear" w:color="auto" w:fill="auto"/>
              <w:tabs>
                <w:tab w:val="left" w:pos="142"/>
                <w:tab w:val="left" w:pos="851"/>
              </w:tabs>
              <w:spacing w:line="240" w:lineRule="auto"/>
              <w:ind w:left="0" w:firstLine="284"/>
              <w:jc w:val="both"/>
              <w:rPr>
                <w:sz w:val="22"/>
                <w:szCs w:val="22"/>
              </w:rPr>
            </w:pPr>
            <w:r w:rsidRPr="00AB3591">
              <w:rPr>
                <w:sz w:val="22"/>
                <w:szCs w:val="22"/>
                <w:lang w:val="ru-RU"/>
              </w:rPr>
              <w:t xml:space="preserve">Виды энергобалансов. Основные задачи, которые решает энергобаланс. </w:t>
            </w:r>
            <w:proofErr w:type="spellStart"/>
            <w:r w:rsidRPr="00570FF6">
              <w:rPr>
                <w:sz w:val="22"/>
                <w:szCs w:val="22"/>
              </w:rPr>
              <w:t>Энергети</w:t>
            </w:r>
            <w:r w:rsidRPr="00570FF6">
              <w:rPr>
                <w:sz w:val="22"/>
                <w:szCs w:val="22"/>
              </w:rPr>
              <w:softHyphen/>
              <w:t>ческий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паспорт</w:t>
            </w:r>
            <w:proofErr w:type="spellEnd"/>
            <w:r w:rsidRPr="00570FF6">
              <w:rPr>
                <w:sz w:val="22"/>
                <w:szCs w:val="22"/>
              </w:rPr>
              <w:t>.</w:t>
            </w:r>
          </w:p>
          <w:p w:rsidR="009038D1" w:rsidRPr="00AB3591" w:rsidRDefault="009038D1" w:rsidP="00D17F06">
            <w:pPr>
              <w:pStyle w:val="Bodytext1"/>
              <w:numPr>
                <w:ilvl w:val="0"/>
                <w:numId w:val="6"/>
              </w:numPr>
              <w:shd w:val="clear" w:color="auto" w:fill="auto"/>
              <w:tabs>
                <w:tab w:val="left" w:pos="142"/>
                <w:tab w:val="left" w:pos="851"/>
              </w:tabs>
              <w:spacing w:line="240" w:lineRule="auto"/>
              <w:ind w:left="0" w:firstLine="284"/>
              <w:jc w:val="both"/>
              <w:rPr>
                <w:sz w:val="22"/>
                <w:szCs w:val="22"/>
                <w:lang w:val="ru-RU"/>
              </w:rPr>
            </w:pPr>
            <w:r w:rsidRPr="00AB3591">
              <w:rPr>
                <w:sz w:val="22"/>
                <w:szCs w:val="22"/>
                <w:lang w:val="ru-RU"/>
              </w:rPr>
              <w:t xml:space="preserve">Методика определения обобщенного показателя </w:t>
            </w:r>
            <w:proofErr w:type="spellStart"/>
            <w:r w:rsidRPr="00AB3591">
              <w:rPr>
                <w:sz w:val="22"/>
                <w:szCs w:val="22"/>
                <w:lang w:val="ru-RU"/>
              </w:rPr>
              <w:t>энергоэффективности</w:t>
            </w:r>
            <w:proofErr w:type="spellEnd"/>
            <w:r w:rsidRPr="00AB3591">
              <w:rPr>
                <w:sz w:val="22"/>
                <w:szCs w:val="22"/>
                <w:lang w:val="ru-RU"/>
              </w:rPr>
              <w:t xml:space="preserve"> металлурги</w:t>
            </w:r>
            <w:r w:rsidRPr="00AB3591">
              <w:rPr>
                <w:sz w:val="22"/>
                <w:szCs w:val="22"/>
                <w:lang w:val="ru-RU"/>
              </w:rPr>
              <w:softHyphen/>
              <w:t xml:space="preserve">ческого предприятия. </w:t>
            </w:r>
          </w:p>
          <w:p w:rsidR="009038D1" w:rsidRPr="00AB3591" w:rsidRDefault="009038D1" w:rsidP="00D17F06">
            <w:pPr>
              <w:pStyle w:val="Bodytext1"/>
              <w:shd w:val="clear" w:color="auto" w:fill="auto"/>
              <w:spacing w:line="240" w:lineRule="auto"/>
              <w:ind w:firstLine="284"/>
              <w:jc w:val="both"/>
              <w:rPr>
                <w:b/>
                <w:i/>
                <w:sz w:val="22"/>
                <w:szCs w:val="22"/>
                <w:lang w:val="ru-RU"/>
              </w:rPr>
            </w:pPr>
          </w:p>
          <w:p w:rsidR="009038D1" w:rsidRPr="00AB3591" w:rsidRDefault="009038D1" w:rsidP="00D17F06">
            <w:pPr>
              <w:pStyle w:val="Bodytext1"/>
              <w:shd w:val="clear" w:color="auto" w:fill="auto"/>
              <w:spacing w:line="240" w:lineRule="auto"/>
              <w:ind w:firstLine="284"/>
              <w:jc w:val="both"/>
              <w:rPr>
                <w:b/>
                <w:sz w:val="22"/>
                <w:szCs w:val="22"/>
                <w:lang w:val="ru-RU"/>
              </w:rPr>
            </w:pPr>
            <w:r w:rsidRPr="00AB3591">
              <w:rPr>
                <w:b/>
                <w:sz w:val="22"/>
                <w:szCs w:val="22"/>
                <w:lang w:val="ru-RU"/>
              </w:rPr>
              <w:t>Примерные практические задания для промежуточной аттестации:</w:t>
            </w:r>
          </w:p>
          <w:p w:rsidR="009038D1" w:rsidRPr="00AB3591" w:rsidRDefault="009038D1" w:rsidP="00D17F06">
            <w:pPr>
              <w:pStyle w:val="Bodytext1"/>
              <w:shd w:val="clear" w:color="auto" w:fill="auto"/>
              <w:spacing w:line="240" w:lineRule="auto"/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AB3591">
              <w:rPr>
                <w:b/>
                <w:i/>
                <w:sz w:val="22"/>
                <w:szCs w:val="22"/>
                <w:lang w:val="ru-RU"/>
              </w:rPr>
              <w:t>Задача 1.</w:t>
            </w:r>
            <w:r w:rsidRPr="00AB3591">
              <w:rPr>
                <w:sz w:val="22"/>
                <w:szCs w:val="22"/>
                <w:lang w:val="ru-RU"/>
              </w:rPr>
              <w:t xml:space="preserve"> Выполнить анализ графиков электропотребления промышленного объекта:</w:t>
            </w:r>
          </w:p>
          <w:p w:rsidR="009038D1" w:rsidRPr="00AB3591" w:rsidRDefault="009038D1" w:rsidP="00D17F06">
            <w:pPr>
              <w:pStyle w:val="Bodytext1"/>
              <w:shd w:val="clear" w:color="auto" w:fill="auto"/>
              <w:spacing w:line="240" w:lineRule="auto"/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AB3591">
              <w:rPr>
                <w:b/>
                <w:i/>
                <w:sz w:val="22"/>
                <w:szCs w:val="22"/>
                <w:lang w:val="ru-RU"/>
              </w:rPr>
              <w:t>Задача 2.</w:t>
            </w:r>
            <w:r w:rsidRPr="00AB3591">
              <w:rPr>
                <w:sz w:val="22"/>
                <w:szCs w:val="22"/>
                <w:lang w:val="ru-RU"/>
              </w:rPr>
              <w:t xml:space="preserve"> Рассчитать параметры энергетической характеристики </w:t>
            </w:r>
            <w:proofErr w:type="spellStart"/>
            <w:r w:rsidRPr="00AB3591">
              <w:rPr>
                <w:sz w:val="22"/>
                <w:szCs w:val="22"/>
                <w:lang w:val="ru-RU"/>
              </w:rPr>
              <w:t>электроприемника</w:t>
            </w:r>
            <w:proofErr w:type="spellEnd"/>
            <w:r w:rsidRPr="00AB3591">
              <w:rPr>
                <w:sz w:val="22"/>
                <w:szCs w:val="22"/>
                <w:lang w:val="ru-RU"/>
              </w:rPr>
              <w:t xml:space="preserve"> (математической модели электропотребления) по статистическим данным</w:t>
            </w:r>
          </w:p>
          <w:p w:rsidR="009038D1" w:rsidRPr="00AB3591" w:rsidRDefault="009038D1" w:rsidP="00D17F06">
            <w:pPr>
              <w:pStyle w:val="Bodytext1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9038D1" w:rsidRPr="00570FF6" w:rsidTr="00D17F06">
        <w:trPr>
          <w:trHeight w:val="20"/>
        </w:trPr>
        <w:tc>
          <w:tcPr>
            <w:tcW w:w="50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8D1" w:rsidRPr="00570FF6" w:rsidRDefault="009038D1" w:rsidP="00D17F06">
            <w:pPr>
              <w:pStyle w:val="a5"/>
              <w:rPr>
                <w:rFonts w:cs="Times New Roman"/>
              </w:rPr>
            </w:pPr>
            <w:r w:rsidRPr="00570FF6">
              <w:rPr>
                <w:rFonts w:cs="Times New Roman"/>
              </w:rPr>
              <w:t>ПК-4.2</w:t>
            </w:r>
          </w:p>
        </w:tc>
        <w:tc>
          <w:tcPr>
            <w:tcW w:w="79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8D1" w:rsidRPr="00570FF6" w:rsidRDefault="009038D1" w:rsidP="00D17F06">
            <w:pPr>
              <w:pStyle w:val="a5"/>
              <w:rPr>
                <w:rFonts w:cs="Times New Roman"/>
              </w:rPr>
            </w:pPr>
            <w:r w:rsidRPr="00570FF6">
              <w:rPr>
                <w:rFonts w:cs="Times New Roman"/>
              </w:rPr>
              <w:t xml:space="preserve">Выполняет подготовку плановых показателей баланса электропотребления и формирование прогнозного </w:t>
            </w:r>
            <w:r w:rsidRPr="00570FF6">
              <w:rPr>
                <w:rFonts w:cs="Times New Roman"/>
              </w:rPr>
              <w:lastRenderedPageBreak/>
              <w:t>потребления электроэнергии и мощности</w:t>
            </w:r>
          </w:p>
        </w:tc>
        <w:tc>
          <w:tcPr>
            <w:tcW w:w="3702" w:type="pct"/>
          </w:tcPr>
          <w:p w:rsidR="009038D1" w:rsidRPr="00AB3591" w:rsidRDefault="009038D1" w:rsidP="00D17F06">
            <w:pPr>
              <w:pStyle w:val="Bodytext1"/>
              <w:shd w:val="clear" w:color="auto" w:fill="auto"/>
              <w:tabs>
                <w:tab w:val="left" w:pos="515"/>
              </w:tabs>
              <w:spacing w:line="240" w:lineRule="auto"/>
              <w:ind w:firstLine="284"/>
              <w:jc w:val="both"/>
              <w:rPr>
                <w:b/>
                <w:sz w:val="22"/>
                <w:szCs w:val="22"/>
                <w:lang w:val="ru-RU"/>
              </w:rPr>
            </w:pPr>
            <w:r w:rsidRPr="00AB3591">
              <w:rPr>
                <w:b/>
                <w:sz w:val="22"/>
                <w:szCs w:val="22"/>
                <w:lang w:val="ru-RU"/>
              </w:rPr>
              <w:lastRenderedPageBreak/>
              <w:t>Перечень вопросов для промежуточной аттестации:</w:t>
            </w:r>
          </w:p>
          <w:p w:rsidR="009038D1" w:rsidRPr="00570FF6" w:rsidRDefault="009038D1" w:rsidP="00D17F06">
            <w:pPr>
              <w:pStyle w:val="Bodytext1"/>
              <w:numPr>
                <w:ilvl w:val="0"/>
                <w:numId w:val="8"/>
              </w:numPr>
              <w:shd w:val="clear" w:color="auto" w:fill="auto"/>
              <w:tabs>
                <w:tab w:val="left" w:pos="142"/>
                <w:tab w:val="left" w:pos="851"/>
                <w:tab w:val="left" w:pos="1091"/>
              </w:tabs>
              <w:spacing w:line="240" w:lineRule="auto"/>
              <w:ind w:left="104" w:firstLine="141"/>
              <w:jc w:val="both"/>
              <w:rPr>
                <w:sz w:val="22"/>
                <w:szCs w:val="22"/>
              </w:rPr>
            </w:pPr>
            <w:proofErr w:type="spellStart"/>
            <w:r w:rsidRPr="00570FF6">
              <w:rPr>
                <w:sz w:val="22"/>
                <w:szCs w:val="22"/>
              </w:rPr>
              <w:t>Цели</w:t>
            </w:r>
            <w:proofErr w:type="spellEnd"/>
            <w:r w:rsidRPr="00570FF6">
              <w:rPr>
                <w:sz w:val="22"/>
                <w:szCs w:val="22"/>
              </w:rPr>
              <w:t xml:space="preserve"> и </w:t>
            </w:r>
            <w:proofErr w:type="spellStart"/>
            <w:r w:rsidRPr="00570FF6">
              <w:rPr>
                <w:sz w:val="22"/>
                <w:szCs w:val="22"/>
              </w:rPr>
              <w:t>задачи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нормирования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электропотребления</w:t>
            </w:r>
            <w:proofErr w:type="spellEnd"/>
          </w:p>
          <w:p w:rsidR="009038D1" w:rsidRPr="00570FF6" w:rsidRDefault="009038D1" w:rsidP="00D17F06">
            <w:pPr>
              <w:pStyle w:val="Bodytext1"/>
              <w:numPr>
                <w:ilvl w:val="0"/>
                <w:numId w:val="8"/>
              </w:numPr>
              <w:shd w:val="clear" w:color="auto" w:fill="auto"/>
              <w:tabs>
                <w:tab w:val="left" w:pos="142"/>
                <w:tab w:val="left" w:pos="851"/>
                <w:tab w:val="left" w:pos="1096"/>
              </w:tabs>
              <w:spacing w:line="240" w:lineRule="auto"/>
              <w:ind w:left="104" w:firstLine="141"/>
              <w:jc w:val="both"/>
              <w:rPr>
                <w:sz w:val="22"/>
                <w:szCs w:val="22"/>
              </w:rPr>
            </w:pPr>
            <w:proofErr w:type="spellStart"/>
            <w:r w:rsidRPr="00570FF6">
              <w:rPr>
                <w:sz w:val="22"/>
                <w:szCs w:val="22"/>
              </w:rPr>
              <w:t>Структура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норм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удельного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расхода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электроэнергии</w:t>
            </w:r>
            <w:proofErr w:type="spellEnd"/>
          </w:p>
          <w:p w:rsidR="009038D1" w:rsidRPr="00570FF6" w:rsidRDefault="009038D1" w:rsidP="00D17F06">
            <w:pPr>
              <w:pStyle w:val="Bodytext1"/>
              <w:numPr>
                <w:ilvl w:val="0"/>
                <w:numId w:val="8"/>
              </w:numPr>
              <w:shd w:val="clear" w:color="auto" w:fill="auto"/>
              <w:tabs>
                <w:tab w:val="left" w:pos="142"/>
                <w:tab w:val="left" w:pos="851"/>
                <w:tab w:val="left" w:pos="1091"/>
              </w:tabs>
              <w:spacing w:line="240" w:lineRule="auto"/>
              <w:ind w:left="104" w:firstLine="141"/>
              <w:jc w:val="both"/>
              <w:rPr>
                <w:sz w:val="22"/>
                <w:szCs w:val="22"/>
              </w:rPr>
            </w:pPr>
            <w:proofErr w:type="spellStart"/>
            <w:r w:rsidRPr="00570FF6">
              <w:rPr>
                <w:sz w:val="22"/>
                <w:szCs w:val="22"/>
              </w:rPr>
              <w:t>Методика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нормирования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расхода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электроэнергии</w:t>
            </w:r>
            <w:proofErr w:type="spellEnd"/>
          </w:p>
          <w:p w:rsidR="009038D1" w:rsidRPr="00AB3591" w:rsidRDefault="009038D1" w:rsidP="00D17F06">
            <w:pPr>
              <w:pStyle w:val="Bodytext1"/>
              <w:numPr>
                <w:ilvl w:val="0"/>
                <w:numId w:val="8"/>
              </w:numPr>
              <w:shd w:val="clear" w:color="auto" w:fill="auto"/>
              <w:tabs>
                <w:tab w:val="left" w:pos="142"/>
                <w:tab w:val="left" w:pos="851"/>
              </w:tabs>
              <w:spacing w:line="240" w:lineRule="auto"/>
              <w:ind w:left="104" w:firstLine="141"/>
              <w:jc w:val="both"/>
              <w:rPr>
                <w:sz w:val="22"/>
                <w:szCs w:val="22"/>
                <w:lang w:val="ru-RU"/>
              </w:rPr>
            </w:pPr>
            <w:r w:rsidRPr="00AB3591">
              <w:rPr>
                <w:sz w:val="22"/>
                <w:szCs w:val="22"/>
                <w:lang w:val="ru-RU"/>
              </w:rPr>
              <w:t>Метод множественной регрессии для управления электропотреблением.</w:t>
            </w:r>
          </w:p>
          <w:p w:rsidR="009038D1" w:rsidRPr="00570FF6" w:rsidRDefault="009038D1" w:rsidP="00D17F06">
            <w:pPr>
              <w:pStyle w:val="Bodytext1"/>
              <w:numPr>
                <w:ilvl w:val="0"/>
                <w:numId w:val="8"/>
              </w:numPr>
              <w:shd w:val="clear" w:color="auto" w:fill="auto"/>
              <w:tabs>
                <w:tab w:val="left" w:pos="142"/>
                <w:tab w:val="left" w:pos="851"/>
                <w:tab w:val="left" w:pos="1124"/>
              </w:tabs>
              <w:spacing w:line="240" w:lineRule="auto"/>
              <w:ind w:left="104" w:firstLine="141"/>
              <w:jc w:val="both"/>
              <w:rPr>
                <w:sz w:val="22"/>
                <w:szCs w:val="22"/>
              </w:rPr>
            </w:pPr>
            <w:r w:rsidRPr="00AB3591">
              <w:rPr>
                <w:sz w:val="22"/>
                <w:szCs w:val="22"/>
                <w:lang w:val="ru-RU"/>
              </w:rPr>
              <w:t xml:space="preserve">Закономерности электропотребления энергоемких механизмов и агрегатов. </w:t>
            </w:r>
            <w:proofErr w:type="spellStart"/>
            <w:r w:rsidRPr="00570FF6">
              <w:rPr>
                <w:sz w:val="22"/>
                <w:szCs w:val="22"/>
              </w:rPr>
              <w:t>Энер</w:t>
            </w:r>
            <w:r w:rsidRPr="00570FF6">
              <w:rPr>
                <w:sz w:val="22"/>
                <w:szCs w:val="22"/>
              </w:rPr>
              <w:softHyphen/>
              <w:t>гетическая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lastRenderedPageBreak/>
              <w:t>характеристика</w:t>
            </w:r>
            <w:proofErr w:type="spellEnd"/>
            <w:r w:rsidRPr="00570FF6">
              <w:rPr>
                <w:sz w:val="22"/>
                <w:szCs w:val="22"/>
              </w:rPr>
              <w:t>.</w:t>
            </w:r>
          </w:p>
          <w:p w:rsidR="009038D1" w:rsidRPr="00AB3591" w:rsidRDefault="009038D1" w:rsidP="00D17F06">
            <w:pPr>
              <w:pStyle w:val="Bodytext1"/>
              <w:numPr>
                <w:ilvl w:val="0"/>
                <w:numId w:val="8"/>
              </w:numPr>
              <w:shd w:val="clear" w:color="auto" w:fill="auto"/>
              <w:tabs>
                <w:tab w:val="left" w:pos="142"/>
                <w:tab w:val="left" w:pos="851"/>
                <w:tab w:val="left" w:pos="1124"/>
              </w:tabs>
              <w:spacing w:line="240" w:lineRule="auto"/>
              <w:ind w:left="104" w:firstLine="141"/>
              <w:jc w:val="both"/>
              <w:rPr>
                <w:sz w:val="22"/>
                <w:szCs w:val="22"/>
                <w:lang w:val="ru-RU"/>
              </w:rPr>
            </w:pPr>
            <w:r w:rsidRPr="00AB3591">
              <w:rPr>
                <w:sz w:val="22"/>
                <w:szCs w:val="22"/>
                <w:lang w:val="ru-RU"/>
              </w:rPr>
              <w:t>Построение математической модели электропотребления на уровне цеха.</w:t>
            </w:r>
          </w:p>
          <w:p w:rsidR="009038D1" w:rsidRPr="00AB3591" w:rsidRDefault="009038D1" w:rsidP="00D17F06">
            <w:pPr>
              <w:pStyle w:val="Bodytext1"/>
              <w:shd w:val="clear" w:color="auto" w:fill="auto"/>
              <w:spacing w:line="240" w:lineRule="auto"/>
              <w:ind w:firstLine="284"/>
              <w:jc w:val="both"/>
              <w:rPr>
                <w:b/>
                <w:i/>
                <w:sz w:val="22"/>
                <w:szCs w:val="22"/>
                <w:lang w:val="ru-RU"/>
              </w:rPr>
            </w:pPr>
          </w:p>
          <w:p w:rsidR="009038D1" w:rsidRPr="00AB3591" w:rsidRDefault="009038D1" w:rsidP="00D17F06">
            <w:pPr>
              <w:pStyle w:val="Bodytext1"/>
              <w:shd w:val="clear" w:color="auto" w:fill="auto"/>
              <w:spacing w:line="240" w:lineRule="auto"/>
              <w:ind w:firstLine="284"/>
              <w:jc w:val="both"/>
              <w:rPr>
                <w:b/>
                <w:sz w:val="22"/>
                <w:szCs w:val="22"/>
                <w:lang w:val="ru-RU"/>
              </w:rPr>
            </w:pPr>
            <w:r w:rsidRPr="00AB3591">
              <w:rPr>
                <w:b/>
                <w:sz w:val="22"/>
                <w:szCs w:val="22"/>
                <w:lang w:val="ru-RU"/>
              </w:rPr>
              <w:t>Примерные практические задания для промежуточной аттестации:</w:t>
            </w:r>
          </w:p>
          <w:p w:rsidR="009038D1" w:rsidRPr="00AB3591" w:rsidRDefault="009038D1" w:rsidP="00D17F06">
            <w:pPr>
              <w:pStyle w:val="Bodytext1"/>
              <w:shd w:val="clear" w:color="auto" w:fill="auto"/>
              <w:spacing w:line="240" w:lineRule="auto"/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AB3591">
              <w:rPr>
                <w:b/>
                <w:i/>
                <w:sz w:val="22"/>
                <w:szCs w:val="22"/>
                <w:lang w:val="ru-RU"/>
              </w:rPr>
              <w:t xml:space="preserve">Задача 1. </w:t>
            </w:r>
            <w:r w:rsidRPr="00AB3591">
              <w:rPr>
                <w:sz w:val="22"/>
                <w:szCs w:val="22"/>
                <w:lang w:val="ru-RU"/>
              </w:rPr>
              <w:t xml:space="preserve">Составить структурную схему </w:t>
            </w:r>
            <w:proofErr w:type="spellStart"/>
            <w:r w:rsidRPr="00AB3591">
              <w:rPr>
                <w:sz w:val="22"/>
                <w:szCs w:val="22"/>
                <w:lang w:val="ru-RU"/>
              </w:rPr>
              <w:t>энергозатрат</w:t>
            </w:r>
            <w:proofErr w:type="spellEnd"/>
            <w:r w:rsidRPr="00AB3591">
              <w:rPr>
                <w:sz w:val="22"/>
                <w:szCs w:val="22"/>
                <w:lang w:val="ru-RU"/>
              </w:rPr>
              <w:t xml:space="preserve"> промышленного предприятия</w:t>
            </w:r>
          </w:p>
          <w:p w:rsidR="009038D1" w:rsidRPr="00570FF6" w:rsidRDefault="009038D1" w:rsidP="00D17F06">
            <w:pPr>
              <w:pStyle w:val="Bodytext1"/>
              <w:shd w:val="clear" w:color="auto" w:fill="auto"/>
              <w:spacing w:line="240" w:lineRule="auto"/>
              <w:ind w:firstLine="284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570FF6">
              <w:rPr>
                <w:b/>
                <w:i/>
                <w:sz w:val="22"/>
                <w:szCs w:val="22"/>
              </w:rPr>
              <w:t>Задача</w:t>
            </w:r>
            <w:proofErr w:type="spellEnd"/>
            <w:r w:rsidRPr="00570FF6">
              <w:rPr>
                <w:b/>
                <w:i/>
                <w:sz w:val="22"/>
                <w:szCs w:val="22"/>
              </w:rPr>
              <w:t xml:space="preserve"> 2.</w:t>
            </w:r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Рассчитать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показатели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энергетического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баланса</w:t>
            </w:r>
            <w:proofErr w:type="spellEnd"/>
          </w:p>
          <w:p w:rsidR="009038D1" w:rsidRPr="00570FF6" w:rsidRDefault="009038D1" w:rsidP="00D17F06">
            <w:pPr>
              <w:pStyle w:val="Bodytext1"/>
              <w:spacing w:line="240" w:lineRule="auto"/>
              <w:ind w:firstLine="284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9038D1" w:rsidRPr="00E21E19" w:rsidTr="00D17F06">
        <w:trPr>
          <w:trHeight w:val="20"/>
        </w:trPr>
        <w:tc>
          <w:tcPr>
            <w:tcW w:w="50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8D1" w:rsidRPr="00570FF6" w:rsidRDefault="009038D1" w:rsidP="00D17F06">
            <w:pPr>
              <w:pStyle w:val="a5"/>
              <w:rPr>
                <w:rFonts w:cs="Times New Roman"/>
              </w:rPr>
            </w:pPr>
            <w:r w:rsidRPr="00570FF6">
              <w:rPr>
                <w:rFonts w:cs="Times New Roman"/>
              </w:rPr>
              <w:lastRenderedPageBreak/>
              <w:t>ПК-4.3</w:t>
            </w:r>
          </w:p>
        </w:tc>
        <w:tc>
          <w:tcPr>
            <w:tcW w:w="79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8D1" w:rsidRPr="00570FF6" w:rsidRDefault="009038D1" w:rsidP="00D17F06">
            <w:pPr>
              <w:pStyle w:val="a5"/>
              <w:rPr>
                <w:rFonts w:cs="Times New Roman"/>
              </w:rPr>
            </w:pPr>
            <w:r w:rsidRPr="00570FF6">
              <w:rPr>
                <w:rFonts w:cs="Times New Roman"/>
              </w:rPr>
              <w:t>Организовывает взаимодействие с федеральными и региональными органами исполнительной власти и субъектами ОРЭМ в области энергетики</w:t>
            </w:r>
          </w:p>
        </w:tc>
        <w:tc>
          <w:tcPr>
            <w:tcW w:w="3702" w:type="pct"/>
          </w:tcPr>
          <w:p w:rsidR="009038D1" w:rsidRPr="00AB3591" w:rsidRDefault="009038D1" w:rsidP="00D17F06">
            <w:pPr>
              <w:pStyle w:val="Bodytext1"/>
              <w:shd w:val="clear" w:color="auto" w:fill="auto"/>
              <w:tabs>
                <w:tab w:val="left" w:pos="515"/>
              </w:tabs>
              <w:spacing w:line="240" w:lineRule="auto"/>
              <w:ind w:firstLine="284"/>
              <w:jc w:val="both"/>
              <w:rPr>
                <w:b/>
                <w:sz w:val="22"/>
                <w:szCs w:val="22"/>
                <w:lang w:val="ru-RU"/>
              </w:rPr>
            </w:pPr>
            <w:r w:rsidRPr="00AB3591">
              <w:rPr>
                <w:b/>
                <w:sz w:val="22"/>
                <w:szCs w:val="22"/>
                <w:lang w:val="ru-RU"/>
              </w:rPr>
              <w:t>Перечень вопросов для промежуточной аттестации:</w:t>
            </w:r>
          </w:p>
          <w:p w:rsidR="009038D1" w:rsidRPr="00AB3591" w:rsidRDefault="009038D1" w:rsidP="00D17F06">
            <w:pPr>
              <w:pStyle w:val="Bodytext1"/>
              <w:numPr>
                <w:ilvl w:val="0"/>
                <w:numId w:val="7"/>
              </w:numPr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AB3591">
              <w:rPr>
                <w:sz w:val="22"/>
                <w:szCs w:val="22"/>
                <w:lang w:val="ru-RU"/>
              </w:rPr>
              <w:t>Законодательная и нормативная база энергосбережения.</w:t>
            </w:r>
          </w:p>
          <w:p w:rsidR="009038D1" w:rsidRPr="00AB3591" w:rsidRDefault="009038D1" w:rsidP="00D17F06">
            <w:pPr>
              <w:pStyle w:val="Bodytext1"/>
              <w:numPr>
                <w:ilvl w:val="0"/>
                <w:numId w:val="7"/>
              </w:numPr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AB3591">
              <w:rPr>
                <w:sz w:val="22"/>
                <w:szCs w:val="22"/>
                <w:lang w:val="ru-RU"/>
              </w:rPr>
              <w:t>Основные направления энергосбережения на металлургическом предприятии.</w:t>
            </w:r>
          </w:p>
          <w:p w:rsidR="009038D1" w:rsidRPr="00AB3591" w:rsidRDefault="009038D1" w:rsidP="00D17F06">
            <w:pPr>
              <w:pStyle w:val="Bodytext1"/>
              <w:numPr>
                <w:ilvl w:val="0"/>
                <w:numId w:val="7"/>
              </w:numPr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AB3591">
              <w:rPr>
                <w:sz w:val="22"/>
                <w:szCs w:val="22"/>
                <w:lang w:val="ru-RU"/>
              </w:rPr>
              <w:t xml:space="preserve">Основные определения и этапы развития </w:t>
            </w:r>
            <w:proofErr w:type="spellStart"/>
            <w:r w:rsidRPr="00AB3591">
              <w:rPr>
                <w:sz w:val="22"/>
                <w:szCs w:val="22"/>
                <w:lang w:val="ru-RU"/>
              </w:rPr>
              <w:t>энергоменеджмента</w:t>
            </w:r>
            <w:proofErr w:type="spellEnd"/>
            <w:r w:rsidRPr="00AB3591">
              <w:rPr>
                <w:sz w:val="22"/>
                <w:szCs w:val="22"/>
                <w:lang w:val="ru-RU"/>
              </w:rPr>
              <w:t xml:space="preserve"> на промышленном предприятии. </w:t>
            </w:r>
          </w:p>
          <w:p w:rsidR="009038D1" w:rsidRPr="00570FF6" w:rsidRDefault="009038D1" w:rsidP="00D17F06">
            <w:pPr>
              <w:pStyle w:val="Bodytext1"/>
              <w:numPr>
                <w:ilvl w:val="0"/>
                <w:numId w:val="7"/>
              </w:numPr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proofErr w:type="spellStart"/>
            <w:r w:rsidRPr="00570FF6">
              <w:rPr>
                <w:sz w:val="22"/>
                <w:szCs w:val="22"/>
              </w:rPr>
              <w:t>Целевой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энергетический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мониторинг</w:t>
            </w:r>
            <w:proofErr w:type="spellEnd"/>
            <w:r w:rsidRPr="00570FF6">
              <w:rPr>
                <w:sz w:val="22"/>
                <w:szCs w:val="22"/>
              </w:rPr>
              <w:t>.</w:t>
            </w:r>
          </w:p>
          <w:p w:rsidR="009038D1" w:rsidRPr="00570FF6" w:rsidRDefault="009038D1" w:rsidP="00D17F06">
            <w:pPr>
              <w:pStyle w:val="Bodytext1"/>
              <w:numPr>
                <w:ilvl w:val="0"/>
                <w:numId w:val="7"/>
              </w:numPr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proofErr w:type="spellStart"/>
            <w:r w:rsidRPr="00570FF6">
              <w:rPr>
                <w:sz w:val="22"/>
                <w:szCs w:val="22"/>
              </w:rPr>
              <w:t>Основные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элементы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энергетического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менеджмента</w:t>
            </w:r>
            <w:proofErr w:type="spellEnd"/>
            <w:r w:rsidRPr="00570FF6">
              <w:rPr>
                <w:sz w:val="22"/>
                <w:szCs w:val="22"/>
              </w:rPr>
              <w:t>.</w:t>
            </w:r>
          </w:p>
          <w:p w:rsidR="009038D1" w:rsidRPr="00AB3591" w:rsidRDefault="009038D1" w:rsidP="00D17F06">
            <w:pPr>
              <w:pStyle w:val="Bodytext1"/>
              <w:numPr>
                <w:ilvl w:val="0"/>
                <w:numId w:val="7"/>
              </w:numPr>
              <w:shd w:val="clear" w:color="auto" w:fill="auto"/>
              <w:tabs>
                <w:tab w:val="left" w:pos="567"/>
                <w:tab w:val="left" w:pos="993"/>
                <w:tab w:val="left" w:pos="1101"/>
              </w:tabs>
              <w:spacing w:line="240" w:lineRule="auto"/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AB3591">
              <w:rPr>
                <w:sz w:val="22"/>
                <w:szCs w:val="22"/>
                <w:lang w:val="ru-RU"/>
              </w:rPr>
              <w:t xml:space="preserve">Основные показатели </w:t>
            </w:r>
            <w:proofErr w:type="spellStart"/>
            <w:r w:rsidRPr="00AB3591">
              <w:rPr>
                <w:sz w:val="22"/>
                <w:szCs w:val="22"/>
                <w:lang w:val="ru-RU"/>
              </w:rPr>
              <w:t>энергоэффективности</w:t>
            </w:r>
            <w:proofErr w:type="spellEnd"/>
            <w:r w:rsidRPr="00AB3591">
              <w:rPr>
                <w:sz w:val="22"/>
                <w:szCs w:val="22"/>
                <w:lang w:val="ru-RU"/>
              </w:rPr>
              <w:t xml:space="preserve"> для промышленного предприятия.</w:t>
            </w:r>
          </w:p>
          <w:p w:rsidR="009038D1" w:rsidRPr="00AB3591" w:rsidRDefault="009038D1" w:rsidP="00D17F06">
            <w:pPr>
              <w:pStyle w:val="Bodytext1"/>
              <w:numPr>
                <w:ilvl w:val="0"/>
                <w:numId w:val="7"/>
              </w:numPr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AB3591">
              <w:rPr>
                <w:sz w:val="22"/>
                <w:szCs w:val="22"/>
                <w:lang w:val="ru-RU"/>
              </w:rPr>
              <w:t>Развитие собственной энергетической базы предприятия.</w:t>
            </w:r>
          </w:p>
          <w:p w:rsidR="009038D1" w:rsidRPr="00570FF6" w:rsidRDefault="009038D1" w:rsidP="00D17F06">
            <w:pPr>
              <w:pStyle w:val="Bodytext1"/>
              <w:numPr>
                <w:ilvl w:val="0"/>
                <w:numId w:val="7"/>
              </w:numPr>
              <w:shd w:val="clear" w:color="auto" w:fill="auto"/>
              <w:tabs>
                <w:tab w:val="left" w:pos="567"/>
                <w:tab w:val="left" w:pos="993"/>
                <w:tab w:val="left" w:pos="1091"/>
              </w:tabs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proofErr w:type="spellStart"/>
            <w:r w:rsidRPr="00570FF6">
              <w:rPr>
                <w:sz w:val="22"/>
                <w:szCs w:val="22"/>
              </w:rPr>
              <w:t>Эффективность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использования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собственных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энергоисточников</w:t>
            </w:r>
            <w:proofErr w:type="spellEnd"/>
            <w:r w:rsidRPr="00570FF6">
              <w:rPr>
                <w:sz w:val="22"/>
                <w:szCs w:val="22"/>
              </w:rPr>
              <w:t>.</w:t>
            </w:r>
          </w:p>
          <w:p w:rsidR="009038D1" w:rsidRPr="00AB3591" w:rsidRDefault="009038D1" w:rsidP="00D17F06">
            <w:pPr>
              <w:pStyle w:val="Bodytext1"/>
              <w:numPr>
                <w:ilvl w:val="0"/>
                <w:numId w:val="7"/>
              </w:numPr>
              <w:shd w:val="clear" w:color="auto" w:fill="auto"/>
              <w:tabs>
                <w:tab w:val="left" w:pos="567"/>
                <w:tab w:val="left" w:pos="993"/>
                <w:tab w:val="left" w:pos="1091"/>
              </w:tabs>
              <w:spacing w:line="240" w:lineRule="auto"/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AB3591">
              <w:rPr>
                <w:sz w:val="22"/>
                <w:szCs w:val="22"/>
                <w:lang w:val="ru-RU"/>
              </w:rPr>
              <w:t>Перспективы и технические возможности использования малой энергетики</w:t>
            </w:r>
          </w:p>
          <w:p w:rsidR="009038D1" w:rsidRPr="00570FF6" w:rsidRDefault="009038D1" w:rsidP="00D17F06">
            <w:pPr>
              <w:pStyle w:val="Bodytext1"/>
              <w:numPr>
                <w:ilvl w:val="0"/>
                <w:numId w:val="7"/>
              </w:numPr>
              <w:shd w:val="clear" w:color="auto" w:fill="auto"/>
              <w:tabs>
                <w:tab w:val="left" w:pos="567"/>
                <w:tab w:val="left" w:pos="993"/>
                <w:tab w:val="left" w:pos="1096"/>
              </w:tabs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proofErr w:type="spellStart"/>
            <w:r w:rsidRPr="00570FF6">
              <w:rPr>
                <w:sz w:val="22"/>
                <w:szCs w:val="22"/>
              </w:rPr>
              <w:t>Утилизация</w:t>
            </w:r>
            <w:proofErr w:type="spellEnd"/>
            <w:r w:rsidRPr="00570FF6">
              <w:rPr>
                <w:sz w:val="22"/>
                <w:szCs w:val="22"/>
              </w:rPr>
              <w:t xml:space="preserve"> ВЭР </w:t>
            </w:r>
            <w:proofErr w:type="spellStart"/>
            <w:r w:rsidRPr="00570FF6">
              <w:rPr>
                <w:sz w:val="22"/>
                <w:szCs w:val="22"/>
              </w:rPr>
              <w:t>на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энергетических</w:t>
            </w:r>
            <w:proofErr w:type="spellEnd"/>
            <w:r w:rsidRPr="00570FF6">
              <w:rPr>
                <w:sz w:val="22"/>
                <w:szCs w:val="22"/>
              </w:rPr>
              <w:t xml:space="preserve"> </w:t>
            </w:r>
            <w:proofErr w:type="spellStart"/>
            <w:r w:rsidRPr="00570FF6">
              <w:rPr>
                <w:sz w:val="22"/>
                <w:szCs w:val="22"/>
              </w:rPr>
              <w:t>объектах</w:t>
            </w:r>
            <w:proofErr w:type="spellEnd"/>
          </w:p>
          <w:p w:rsidR="009038D1" w:rsidRDefault="009038D1" w:rsidP="00D17F06">
            <w:pPr>
              <w:pStyle w:val="Bodytext1"/>
              <w:shd w:val="clear" w:color="auto" w:fill="auto"/>
              <w:spacing w:line="240" w:lineRule="auto"/>
              <w:ind w:firstLine="284"/>
              <w:jc w:val="both"/>
              <w:rPr>
                <w:b/>
                <w:i/>
                <w:sz w:val="22"/>
                <w:szCs w:val="22"/>
              </w:rPr>
            </w:pPr>
          </w:p>
          <w:p w:rsidR="009038D1" w:rsidRPr="00AB3591" w:rsidRDefault="009038D1" w:rsidP="00D17F06">
            <w:pPr>
              <w:pStyle w:val="Bodytext1"/>
              <w:shd w:val="clear" w:color="auto" w:fill="auto"/>
              <w:spacing w:line="240" w:lineRule="auto"/>
              <w:ind w:firstLine="284"/>
              <w:jc w:val="both"/>
              <w:rPr>
                <w:b/>
                <w:sz w:val="22"/>
                <w:szCs w:val="22"/>
                <w:lang w:val="ru-RU"/>
              </w:rPr>
            </w:pPr>
            <w:r w:rsidRPr="00AB3591">
              <w:rPr>
                <w:b/>
                <w:sz w:val="22"/>
                <w:szCs w:val="22"/>
                <w:lang w:val="ru-RU"/>
              </w:rPr>
              <w:t>Примерные практические задания для промежуточной аттестации:</w:t>
            </w:r>
          </w:p>
          <w:p w:rsidR="009038D1" w:rsidRPr="00AB3591" w:rsidRDefault="009038D1" w:rsidP="00D17F06">
            <w:pPr>
              <w:pStyle w:val="Bodytext1"/>
              <w:shd w:val="clear" w:color="auto" w:fill="auto"/>
              <w:spacing w:line="240" w:lineRule="auto"/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AB3591">
              <w:rPr>
                <w:b/>
                <w:i/>
                <w:sz w:val="22"/>
                <w:szCs w:val="22"/>
                <w:lang w:val="ru-RU"/>
              </w:rPr>
              <w:t xml:space="preserve">Задача 1. </w:t>
            </w:r>
            <w:r w:rsidRPr="00AB3591">
              <w:rPr>
                <w:sz w:val="22"/>
                <w:szCs w:val="22"/>
                <w:lang w:val="ru-RU"/>
              </w:rPr>
              <w:t>Записать критерии оптимизации режима энергопотребления. Задать систему ограничений и выбрать метод оптимизации.</w:t>
            </w:r>
          </w:p>
          <w:p w:rsidR="009038D1" w:rsidRPr="00AB3591" w:rsidRDefault="009038D1" w:rsidP="00D17F06">
            <w:pPr>
              <w:pStyle w:val="Bodytext1"/>
              <w:shd w:val="clear" w:color="auto" w:fill="auto"/>
              <w:spacing w:line="240" w:lineRule="auto"/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AB3591">
              <w:rPr>
                <w:b/>
                <w:i/>
                <w:sz w:val="22"/>
                <w:szCs w:val="22"/>
                <w:lang w:val="ru-RU"/>
              </w:rPr>
              <w:t>Задача 2.</w:t>
            </w:r>
            <w:r w:rsidRPr="00AB3591">
              <w:rPr>
                <w:sz w:val="22"/>
                <w:szCs w:val="22"/>
                <w:lang w:val="ru-RU"/>
              </w:rPr>
              <w:t xml:space="preserve"> Определить нормы энергопотребления</w:t>
            </w:r>
          </w:p>
        </w:tc>
      </w:tr>
    </w:tbl>
    <w:p w:rsidR="009038D1" w:rsidRDefault="009038D1" w:rsidP="009038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038D1" w:rsidRDefault="009038D1" w:rsidP="009038D1">
      <w:pPr>
        <w:pStyle w:val="Style3"/>
        <w:widowControl/>
        <w:ind w:firstLine="709"/>
        <w:rPr>
          <w:b/>
          <w:iCs/>
        </w:rPr>
        <w:sectPr w:rsidR="009038D1" w:rsidSect="00B14A19">
          <w:footerReference w:type="default" r:id="rId11"/>
          <w:pgSz w:w="16837" w:h="11905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038D1" w:rsidRPr="000F30BA" w:rsidRDefault="009038D1" w:rsidP="009038D1">
      <w:pPr>
        <w:pStyle w:val="Style3"/>
        <w:widowControl/>
        <w:ind w:firstLine="709"/>
        <w:rPr>
          <w:b/>
          <w:iCs/>
        </w:rPr>
      </w:pPr>
      <w:r w:rsidRPr="000F30BA">
        <w:rPr>
          <w:b/>
          <w:iCs/>
        </w:rPr>
        <w:lastRenderedPageBreak/>
        <w:t>б) Порядок проведения промежуточной аттестации, показатели и критерии оценивания:</w:t>
      </w:r>
    </w:p>
    <w:p w:rsidR="009038D1" w:rsidRPr="007A1EAF" w:rsidRDefault="009038D1" w:rsidP="009038D1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7A1EAF">
        <w:rPr>
          <w:rStyle w:val="FontStyle32"/>
          <w:i w:val="0"/>
          <w:sz w:val="24"/>
          <w:szCs w:val="24"/>
        </w:rPr>
        <w:t xml:space="preserve">Промежуточная аттестация по дисциплине включает теоретические вопросы, позволяющие оценить уровень освоения обучающимися знаний, и практические задания, выявляющие степень </w:t>
      </w:r>
      <w:proofErr w:type="spellStart"/>
      <w:r w:rsidRPr="007A1EAF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7A1EAF">
        <w:rPr>
          <w:rStyle w:val="FontStyle32"/>
          <w:i w:val="0"/>
          <w:sz w:val="24"/>
          <w:szCs w:val="24"/>
        </w:rPr>
        <w:t xml:space="preserve"> умений и навыков. Проводится в форме экзамена.</w:t>
      </w:r>
    </w:p>
    <w:p w:rsidR="009038D1" w:rsidRPr="007A1EAF" w:rsidRDefault="009038D1" w:rsidP="009038D1">
      <w:pPr>
        <w:pStyle w:val="Style3"/>
        <w:widowControl/>
        <w:ind w:firstLine="720"/>
        <w:jc w:val="both"/>
        <w:rPr>
          <w:iCs/>
        </w:rPr>
      </w:pPr>
      <w:r w:rsidRPr="007A1EAF">
        <w:rPr>
          <w:iCs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9038D1" w:rsidRPr="007A1EAF" w:rsidRDefault="009038D1" w:rsidP="009038D1">
      <w:pPr>
        <w:pStyle w:val="Style3"/>
        <w:widowControl/>
        <w:ind w:firstLine="720"/>
        <w:jc w:val="both"/>
        <w:rPr>
          <w:b/>
          <w:iCs/>
        </w:rPr>
      </w:pPr>
      <w:r w:rsidRPr="007A1EAF">
        <w:rPr>
          <w:b/>
          <w:iCs/>
        </w:rPr>
        <w:t>Показатели и критерии оценивания экзамена:</w:t>
      </w:r>
    </w:p>
    <w:p w:rsidR="009038D1" w:rsidRPr="007A1EAF" w:rsidRDefault="009038D1" w:rsidP="009038D1">
      <w:pPr>
        <w:pStyle w:val="Style3"/>
        <w:widowControl/>
        <w:ind w:firstLine="720"/>
        <w:jc w:val="both"/>
        <w:rPr>
          <w:iCs/>
        </w:rPr>
      </w:pPr>
      <w:r w:rsidRPr="007A1EAF">
        <w:rPr>
          <w:iCs/>
        </w:rPr>
        <w:t xml:space="preserve">– на оценку </w:t>
      </w:r>
      <w:r w:rsidRPr="007A1EAF">
        <w:rPr>
          <w:b/>
          <w:iCs/>
        </w:rPr>
        <w:t>«отлично»</w:t>
      </w:r>
      <w:r w:rsidRPr="007A1EAF">
        <w:rPr>
          <w:iCs/>
        </w:rPr>
        <w:t xml:space="preserve"> (5 баллов) – обучающийся демонстрирует высокий уровень </w:t>
      </w:r>
      <w:proofErr w:type="spellStart"/>
      <w:r w:rsidRPr="007A1EAF">
        <w:rPr>
          <w:iCs/>
        </w:rPr>
        <w:t>сформированности</w:t>
      </w:r>
      <w:proofErr w:type="spellEnd"/>
      <w:r w:rsidRPr="007A1EAF">
        <w:rPr>
          <w:iCs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038D1" w:rsidRPr="007A1EAF" w:rsidRDefault="009038D1" w:rsidP="009038D1">
      <w:pPr>
        <w:pStyle w:val="Style3"/>
        <w:widowControl/>
        <w:ind w:firstLine="720"/>
        <w:jc w:val="both"/>
        <w:rPr>
          <w:iCs/>
        </w:rPr>
      </w:pPr>
      <w:r w:rsidRPr="007A1EAF">
        <w:rPr>
          <w:iCs/>
        </w:rPr>
        <w:t xml:space="preserve">– на оценку </w:t>
      </w:r>
      <w:r w:rsidRPr="007A1EAF">
        <w:rPr>
          <w:b/>
          <w:iCs/>
        </w:rPr>
        <w:t>«хорошо»</w:t>
      </w:r>
      <w:r w:rsidRPr="007A1EAF">
        <w:rPr>
          <w:iCs/>
        </w:rPr>
        <w:t xml:space="preserve"> (4 балла) – обучающийся демонстрирует средний уровень </w:t>
      </w:r>
      <w:proofErr w:type="spellStart"/>
      <w:r w:rsidRPr="007A1EAF">
        <w:rPr>
          <w:iCs/>
        </w:rPr>
        <w:t>сформированности</w:t>
      </w:r>
      <w:proofErr w:type="spellEnd"/>
      <w:r w:rsidRPr="007A1EAF">
        <w:rPr>
          <w:iCs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038D1" w:rsidRPr="007A1EAF" w:rsidRDefault="009038D1" w:rsidP="009038D1">
      <w:pPr>
        <w:pStyle w:val="Style3"/>
        <w:widowControl/>
        <w:ind w:firstLine="720"/>
        <w:jc w:val="both"/>
        <w:rPr>
          <w:iCs/>
        </w:rPr>
      </w:pPr>
      <w:r w:rsidRPr="007A1EAF">
        <w:rPr>
          <w:iCs/>
        </w:rPr>
        <w:t xml:space="preserve">– на оценку </w:t>
      </w:r>
      <w:r w:rsidRPr="007A1EAF">
        <w:rPr>
          <w:b/>
          <w:iCs/>
        </w:rPr>
        <w:t>«удовлетворительно»</w:t>
      </w:r>
      <w:r w:rsidRPr="007A1EAF">
        <w:rPr>
          <w:iCs/>
        </w:rPr>
        <w:t xml:space="preserve"> (3 балла) – обучающийся демонстрирует пороговый уровень </w:t>
      </w:r>
      <w:proofErr w:type="spellStart"/>
      <w:r w:rsidRPr="007A1EAF">
        <w:rPr>
          <w:iCs/>
        </w:rPr>
        <w:t>сформированности</w:t>
      </w:r>
      <w:proofErr w:type="spellEnd"/>
      <w:r w:rsidRPr="007A1EAF">
        <w:rPr>
          <w:iCs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038D1" w:rsidRPr="007A1EAF" w:rsidRDefault="009038D1" w:rsidP="009038D1">
      <w:pPr>
        <w:pStyle w:val="Style3"/>
        <w:widowControl/>
        <w:ind w:firstLine="720"/>
        <w:jc w:val="both"/>
        <w:rPr>
          <w:iCs/>
        </w:rPr>
      </w:pPr>
      <w:r w:rsidRPr="007A1EAF">
        <w:rPr>
          <w:iCs/>
        </w:rPr>
        <w:t xml:space="preserve">– на оценку </w:t>
      </w:r>
      <w:r w:rsidRPr="007A1EAF">
        <w:rPr>
          <w:b/>
          <w:iCs/>
        </w:rPr>
        <w:t>«неудовлетворительно»</w:t>
      </w:r>
      <w:r w:rsidRPr="007A1EAF">
        <w:rPr>
          <w:iCs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038D1" w:rsidRPr="007A1EAF" w:rsidRDefault="009038D1" w:rsidP="009038D1">
      <w:pPr>
        <w:pStyle w:val="Style3"/>
        <w:widowControl/>
        <w:ind w:firstLine="720"/>
        <w:jc w:val="both"/>
        <w:rPr>
          <w:iCs/>
        </w:rPr>
      </w:pPr>
      <w:r w:rsidRPr="007A1EAF">
        <w:rPr>
          <w:iCs/>
        </w:rPr>
        <w:t xml:space="preserve">– на оценку </w:t>
      </w:r>
      <w:r w:rsidRPr="007A1EAF">
        <w:rPr>
          <w:b/>
          <w:iCs/>
        </w:rPr>
        <w:t>«неудовлетворительно»</w:t>
      </w:r>
      <w:r w:rsidRPr="007A1EAF">
        <w:rPr>
          <w:iCs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038D1" w:rsidRPr="007A1EAF" w:rsidRDefault="009038D1" w:rsidP="009038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40B69" w:rsidRPr="00E006AE" w:rsidRDefault="00240B69">
      <w:pPr>
        <w:rPr>
          <w:lang w:val="ru-RU"/>
        </w:rPr>
      </w:pPr>
    </w:p>
    <w:sectPr w:rsidR="00240B69" w:rsidRPr="00E006AE" w:rsidSect="009038D1">
      <w:pgSz w:w="11905" w:h="16837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F5" w:rsidRDefault="00335EF5">
      <w:pPr>
        <w:spacing w:after="0" w:line="240" w:lineRule="auto"/>
      </w:pPr>
      <w:r>
        <w:separator/>
      </w:r>
    </w:p>
  </w:endnote>
  <w:endnote w:type="continuationSeparator" w:id="0">
    <w:p w:rsidR="00335EF5" w:rsidRDefault="0033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D3" w:rsidRDefault="00335E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F5" w:rsidRDefault="00335EF5">
      <w:pPr>
        <w:spacing w:after="0" w:line="240" w:lineRule="auto"/>
      </w:pPr>
      <w:r>
        <w:separator/>
      </w:r>
    </w:p>
  </w:footnote>
  <w:footnote w:type="continuationSeparator" w:id="0">
    <w:p w:rsidR="00335EF5" w:rsidRDefault="0033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5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2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7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7904C57"/>
    <w:multiLevelType w:val="multilevel"/>
    <w:tmpl w:val="EDBE3C98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7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8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1E862320"/>
    <w:multiLevelType w:val="hybridMultilevel"/>
    <w:tmpl w:val="7AC420B6"/>
    <w:lvl w:ilvl="0" w:tplc="7474EA0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2541747D"/>
    <w:multiLevelType w:val="hybridMultilevel"/>
    <w:tmpl w:val="47F0512C"/>
    <w:lvl w:ilvl="0" w:tplc="7474EA0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4BB828EE"/>
    <w:multiLevelType w:val="hybridMultilevel"/>
    <w:tmpl w:val="E5988BAC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>
    <w:nsid w:val="70CD4AA9"/>
    <w:multiLevelType w:val="hybridMultilevel"/>
    <w:tmpl w:val="E5988BAC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2"/>
    </w:lvlOverride>
    <w:lvlOverride w:ilvl="5">
      <w:startOverride w:val="1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2"/>
    </w:lvlOverride>
    <w:lvlOverride w:ilvl="5">
      <w:startOverride w:val="1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59F6"/>
    <w:rsid w:val="001F0BC7"/>
    <w:rsid w:val="00240B69"/>
    <w:rsid w:val="0031001F"/>
    <w:rsid w:val="00320BA1"/>
    <w:rsid w:val="00335EF5"/>
    <w:rsid w:val="00377E6D"/>
    <w:rsid w:val="003B6306"/>
    <w:rsid w:val="00440679"/>
    <w:rsid w:val="005173EF"/>
    <w:rsid w:val="006D2CD0"/>
    <w:rsid w:val="00806525"/>
    <w:rsid w:val="00855FD7"/>
    <w:rsid w:val="00857519"/>
    <w:rsid w:val="009038D1"/>
    <w:rsid w:val="009802E2"/>
    <w:rsid w:val="00A013C3"/>
    <w:rsid w:val="00CD4FB8"/>
    <w:rsid w:val="00D31453"/>
    <w:rsid w:val="00E006AE"/>
    <w:rsid w:val="00E209E2"/>
    <w:rsid w:val="00E21E19"/>
    <w:rsid w:val="00F6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6AE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1"/>
    <w:uiPriority w:val="99"/>
    <w:locked/>
    <w:rsid w:val="00E006A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2">
    <w:name w:val="Heading #2_"/>
    <w:basedOn w:val="a0"/>
    <w:link w:val="Heading21"/>
    <w:uiPriority w:val="99"/>
    <w:locked/>
    <w:rsid w:val="00E006A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006AE"/>
    <w:pPr>
      <w:shd w:val="clear" w:color="auto" w:fill="FFFFFF"/>
      <w:spacing w:after="0" w:line="274" w:lineRule="exact"/>
      <w:ind w:hanging="28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Heading21">
    <w:name w:val="Heading #21"/>
    <w:basedOn w:val="a"/>
    <w:link w:val="Heading2"/>
    <w:uiPriority w:val="99"/>
    <w:rsid w:val="00E006AE"/>
    <w:pPr>
      <w:shd w:val="clear" w:color="auto" w:fill="FFFFFF"/>
      <w:spacing w:after="360" w:line="240" w:lineRule="atLeast"/>
      <w:outlineLvl w:val="1"/>
    </w:pPr>
    <w:rPr>
      <w:rFonts w:ascii="Times New Roman" w:hAnsi="Times New Roman" w:cs="Times New Roman"/>
      <w:b/>
      <w:bCs/>
      <w:sz w:val="23"/>
      <w:szCs w:val="23"/>
    </w:rPr>
  </w:style>
  <w:style w:type="paragraph" w:styleId="a5">
    <w:name w:val="No Spacing"/>
    <w:basedOn w:val="a"/>
    <w:uiPriority w:val="1"/>
    <w:qFormat/>
    <w:rsid w:val="009038D1"/>
    <w:pPr>
      <w:spacing w:after="0" w:line="240" w:lineRule="auto"/>
    </w:pPr>
    <w:rPr>
      <w:rFonts w:ascii="Times New Roman" w:eastAsiaTheme="minorHAnsi" w:hAnsi="Times New Roman"/>
      <w:lang w:val="ru-RU"/>
    </w:rPr>
  </w:style>
  <w:style w:type="paragraph" w:customStyle="1" w:styleId="Style3">
    <w:name w:val="Style3"/>
    <w:basedOn w:val="a"/>
    <w:rsid w:val="00903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9038D1"/>
    <w:rPr>
      <w:rFonts w:ascii="Times New Roman" w:hAnsi="Times New Roman" w:cs="Times New Roman"/>
      <w:i/>
      <w:iCs/>
      <w:sz w:val="12"/>
      <w:szCs w:val="12"/>
    </w:rPr>
  </w:style>
  <w:style w:type="paragraph" w:styleId="a6">
    <w:name w:val="List Paragraph"/>
    <w:basedOn w:val="a"/>
    <w:uiPriority w:val="34"/>
    <w:qFormat/>
    <w:rsid w:val="008065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21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2019-2020_13_04_02_АЭCм-19_71_plx_Анализ и управление электропотреблением</dc:title>
  <dc:creator>FastReport.NET</dc:creator>
  <cp:lastModifiedBy>User</cp:lastModifiedBy>
  <cp:revision>16</cp:revision>
  <dcterms:created xsi:type="dcterms:W3CDTF">2020-10-08T17:22:00Z</dcterms:created>
  <dcterms:modified xsi:type="dcterms:W3CDTF">2020-10-30T10:49:00Z</dcterms:modified>
</cp:coreProperties>
</file>