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E47544" w:rsidRPr="00553055">
        <w:trPr>
          <w:trHeight w:hRule="exact" w:val="277"/>
        </w:trPr>
        <w:tc>
          <w:tcPr>
            <w:tcW w:w="1135" w:type="dxa"/>
          </w:tcPr>
          <w:p w:rsidR="00E47544" w:rsidRDefault="008E2F3F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НК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НК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47544" w:rsidRPr="008E2F3F" w:rsidRDefault="008E2F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4754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47544" w:rsidRDefault="008E2F3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E47544"/>
        </w:tc>
      </w:tr>
      <w:tr w:rsidR="00E4754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47544" w:rsidRDefault="00E4754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47544" w:rsidRPr="008E2F3F" w:rsidRDefault="008E2F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47544">
        <w:trPr>
          <w:trHeight w:hRule="exact" w:val="416"/>
        </w:trPr>
        <w:tc>
          <w:tcPr>
            <w:tcW w:w="1135" w:type="dxa"/>
          </w:tcPr>
          <w:p w:rsidR="00E47544" w:rsidRDefault="00E4754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E47544"/>
        </w:tc>
      </w:tr>
      <w:tr w:rsidR="00E47544">
        <w:trPr>
          <w:trHeight w:hRule="exact" w:val="416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47544" w:rsidRPr="008E2F3F" w:rsidRDefault="008E2F3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E47544" w:rsidRPr="008E2F3F" w:rsidRDefault="008E2F3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E47544" w:rsidRPr="008E2F3F" w:rsidRDefault="00E4754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47544" w:rsidRDefault="008E2F3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E47544">
        <w:trPr>
          <w:trHeight w:hRule="exact" w:val="1250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47544">
        <w:trPr>
          <w:trHeight w:hRule="exact" w:val="138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МАТЕРИАЛЫ</w:t>
            </w:r>
            <w:r>
              <w:t xml:space="preserve"> </w:t>
            </w:r>
          </w:p>
        </w:tc>
      </w:tr>
      <w:tr w:rsidR="00E47544">
        <w:trPr>
          <w:trHeight w:hRule="exact" w:val="138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E47544" w:rsidRPr="0055305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E2F3F">
              <w:rPr>
                <w:lang w:val="ru-RU"/>
              </w:rPr>
              <w:t xml:space="preserve"> </w:t>
            </w:r>
          </w:p>
          <w:p w:rsidR="00E47544" w:rsidRPr="008E2F3F" w:rsidRDefault="008E2F3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E2F3F">
              <w:rPr>
                <w:lang w:val="ru-RU"/>
              </w:rPr>
              <w:t xml:space="preserve"> </w:t>
            </w:r>
          </w:p>
        </w:tc>
      </w:tr>
      <w:tr w:rsidR="00E47544" w:rsidRPr="00553055">
        <w:trPr>
          <w:trHeight w:hRule="exact" w:val="277"/>
        </w:trPr>
        <w:tc>
          <w:tcPr>
            <w:tcW w:w="1135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E4754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E47544">
        <w:trPr>
          <w:trHeight w:hRule="exact" w:val="416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E47544">
        <w:trPr>
          <w:trHeight w:hRule="exact" w:val="2735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 w:rsidRPr="0055305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8E2F3F">
              <w:rPr>
                <w:lang w:val="ru-RU"/>
              </w:rPr>
              <w:t xml:space="preserve"> </w:t>
            </w:r>
          </w:p>
        </w:tc>
      </w:tr>
      <w:tr w:rsidR="00E47544" w:rsidRPr="00553055">
        <w:trPr>
          <w:trHeight w:hRule="exact" w:val="138"/>
        </w:trPr>
        <w:tc>
          <w:tcPr>
            <w:tcW w:w="1135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E2F3F">
              <w:rPr>
                <w:lang w:val="ru-RU"/>
              </w:rPr>
              <w:t xml:space="preserve"> </w:t>
            </w:r>
          </w:p>
        </w:tc>
      </w:tr>
      <w:tr w:rsidR="00E47544" w:rsidRPr="00553055">
        <w:trPr>
          <w:trHeight w:hRule="exact" w:val="138"/>
        </w:trPr>
        <w:tc>
          <w:tcPr>
            <w:tcW w:w="1135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E47544">
        <w:trPr>
          <w:trHeight w:hRule="exact" w:val="138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E47544">
        <w:trPr>
          <w:trHeight w:hRule="exact" w:val="387"/>
        </w:trPr>
        <w:tc>
          <w:tcPr>
            <w:tcW w:w="1135" w:type="dxa"/>
          </w:tcPr>
          <w:p w:rsidR="00E47544" w:rsidRDefault="00E47544"/>
        </w:tc>
        <w:tc>
          <w:tcPr>
            <w:tcW w:w="1277" w:type="dxa"/>
          </w:tcPr>
          <w:p w:rsidR="00E47544" w:rsidRDefault="00E47544"/>
        </w:tc>
        <w:tc>
          <w:tcPr>
            <w:tcW w:w="6947" w:type="dxa"/>
          </w:tcPr>
          <w:p w:rsidR="00E47544" w:rsidRDefault="00E47544"/>
        </w:tc>
      </w:tr>
      <w:tr w:rsidR="00E4754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E47544" w:rsidRDefault="008E2F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E47544" w:rsidRDefault="008E2F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47544" w:rsidRPr="0055305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НК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НК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E2F3F">
              <w:rPr>
                <w:lang w:val="ru-RU"/>
              </w:rPr>
              <w:t xml:space="preserve"> </w:t>
            </w:r>
            <w:proofErr w:type="gram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E2F3F">
              <w:rPr>
                <w:lang w:val="ru-RU"/>
              </w:rPr>
              <w:t xml:space="preserve"> </w:t>
            </w:r>
            <w:proofErr w:type="gram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8E2F3F">
              <w:rPr>
                <w:lang w:val="ru-RU"/>
              </w:rPr>
              <w:t xml:space="preserve"> </w:t>
            </w:r>
            <w:proofErr w:type="spell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8E2F3F">
              <w:rPr>
                <w:lang w:val="ru-RU"/>
              </w:rPr>
              <w:t xml:space="preserve"> </w:t>
            </w:r>
          </w:p>
        </w:tc>
      </w:tr>
      <w:tr w:rsidR="00E47544" w:rsidRPr="00553055">
        <w:trPr>
          <w:trHeight w:hRule="exact" w:val="277"/>
        </w:trPr>
        <w:tc>
          <w:tcPr>
            <w:tcW w:w="935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E2F3F">
              <w:rPr>
                <w:lang w:val="ru-RU"/>
              </w:rPr>
              <w:t xml:space="preserve"> </w:t>
            </w:r>
          </w:p>
          <w:p w:rsidR="00E47544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E47544" w:rsidRPr="005530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8E2F3F">
              <w:rPr>
                <w:lang w:val="ru-RU"/>
              </w:rPr>
              <w:t xml:space="preserve"> </w:t>
            </w:r>
          </w:p>
        </w:tc>
      </w:tr>
      <w:tr w:rsidR="00E47544" w:rsidRPr="00553055">
        <w:trPr>
          <w:trHeight w:hRule="exact" w:val="277"/>
        </w:trPr>
        <w:tc>
          <w:tcPr>
            <w:tcW w:w="935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8E2F3F">
              <w:rPr>
                <w:lang w:val="ru-RU"/>
              </w:rPr>
              <w:t xml:space="preserve"> </w:t>
            </w:r>
            <w:proofErr w:type="spell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8E2F3F">
              <w:rPr>
                <w:lang w:val="ru-RU"/>
              </w:rPr>
              <w:t xml:space="preserve"> </w:t>
            </w:r>
          </w:p>
          <w:p w:rsidR="00E47544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E475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E47544">
        <w:trPr>
          <w:trHeight w:hRule="exact" w:val="277"/>
        </w:trPr>
        <w:tc>
          <w:tcPr>
            <w:tcW w:w="9357" w:type="dxa"/>
          </w:tcPr>
          <w:p w:rsidR="00E47544" w:rsidRDefault="00E47544"/>
        </w:tc>
      </w:tr>
      <w:tr w:rsidR="00E475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7544" w:rsidRPr="0055305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E2F3F">
              <w:rPr>
                <w:lang w:val="ru-RU"/>
              </w:rPr>
              <w:t xml:space="preserve"> </w:t>
            </w:r>
            <w:proofErr w:type="spell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_______________________А.В.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8E2F3F">
              <w:rPr>
                <w:lang w:val="ru-RU"/>
              </w:rPr>
              <w:t xml:space="preserve"> </w:t>
            </w:r>
          </w:p>
        </w:tc>
      </w:tr>
      <w:tr w:rsidR="00E47544" w:rsidRPr="00553055">
        <w:trPr>
          <w:trHeight w:hRule="exact" w:val="555"/>
        </w:trPr>
        <w:tc>
          <w:tcPr>
            <w:tcW w:w="9357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47544" w:rsidRPr="0055305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8E2F3F">
              <w:rPr>
                <w:lang w:val="ru-RU"/>
              </w:rPr>
              <w:t xml:space="preserve"> </w:t>
            </w:r>
            <w:proofErr w:type="spellStart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_________________________М.В.</w:t>
            </w:r>
            <w:r w:rsidRPr="008E2F3F">
              <w:rPr>
                <w:lang w:val="ru-RU"/>
              </w:rPr>
              <w:t xml:space="preserve"> </w:t>
            </w: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8E2F3F">
              <w:rPr>
                <w:lang w:val="ru-RU"/>
              </w:rPr>
              <w:t xml:space="preserve"> </w:t>
            </w:r>
          </w:p>
        </w:tc>
      </w:tr>
    </w:tbl>
    <w:p w:rsidR="00E47544" w:rsidRPr="008E2F3F" w:rsidRDefault="008E2F3F">
      <w:pPr>
        <w:rPr>
          <w:sz w:val="0"/>
          <w:szCs w:val="0"/>
          <w:lang w:val="ru-RU"/>
        </w:rPr>
      </w:pPr>
      <w:r w:rsidRPr="008E2F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475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Default="008E2F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-701040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47544">
        <w:trPr>
          <w:trHeight w:hRule="exact" w:val="131"/>
        </w:trPr>
        <w:tc>
          <w:tcPr>
            <w:tcW w:w="3119" w:type="dxa"/>
          </w:tcPr>
          <w:p w:rsidR="00E47544" w:rsidRDefault="00E47544"/>
        </w:tc>
        <w:tc>
          <w:tcPr>
            <w:tcW w:w="6238" w:type="dxa"/>
          </w:tcPr>
          <w:p w:rsidR="00E47544" w:rsidRDefault="00E47544"/>
        </w:tc>
      </w:tr>
      <w:tr w:rsidR="00E475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544" w:rsidRDefault="00E47544"/>
        </w:tc>
      </w:tr>
      <w:tr w:rsidR="00E47544">
        <w:trPr>
          <w:trHeight w:hRule="exact" w:val="13"/>
        </w:trPr>
        <w:tc>
          <w:tcPr>
            <w:tcW w:w="3119" w:type="dxa"/>
          </w:tcPr>
          <w:p w:rsidR="00E47544" w:rsidRDefault="00E47544"/>
        </w:tc>
        <w:tc>
          <w:tcPr>
            <w:tcW w:w="6238" w:type="dxa"/>
          </w:tcPr>
          <w:p w:rsidR="00E47544" w:rsidRDefault="00E47544"/>
        </w:tc>
      </w:tr>
      <w:tr w:rsidR="00E475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544" w:rsidRDefault="00E47544"/>
        </w:tc>
      </w:tr>
      <w:tr w:rsidR="00E47544">
        <w:trPr>
          <w:trHeight w:hRule="exact" w:val="96"/>
        </w:trPr>
        <w:tc>
          <w:tcPr>
            <w:tcW w:w="3119" w:type="dxa"/>
          </w:tcPr>
          <w:p w:rsidR="00E47544" w:rsidRDefault="00E47544"/>
        </w:tc>
        <w:tc>
          <w:tcPr>
            <w:tcW w:w="6238" w:type="dxa"/>
          </w:tcPr>
          <w:p w:rsidR="00E47544" w:rsidRDefault="00E47544"/>
        </w:tc>
      </w:tr>
      <w:tr w:rsidR="00E47544" w:rsidRPr="0055305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E47544" w:rsidRPr="00553055">
        <w:trPr>
          <w:trHeight w:hRule="exact" w:val="138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555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E47544" w:rsidRPr="00553055">
        <w:trPr>
          <w:trHeight w:hRule="exact" w:val="277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13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96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E47544" w:rsidRPr="00553055">
        <w:trPr>
          <w:trHeight w:hRule="exact" w:val="138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</w:tr>
      <w:tr w:rsidR="00E47544" w:rsidRPr="00553055">
        <w:trPr>
          <w:trHeight w:hRule="exact" w:val="555"/>
        </w:trPr>
        <w:tc>
          <w:tcPr>
            <w:tcW w:w="3119" w:type="dxa"/>
          </w:tcPr>
          <w:p w:rsidR="00E47544" w:rsidRPr="008E2F3F" w:rsidRDefault="00E4754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47544" w:rsidRPr="008E2F3F" w:rsidRDefault="008E2F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2F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E47544" w:rsidRPr="008E2F3F" w:rsidRDefault="008E2F3F">
      <w:pPr>
        <w:rPr>
          <w:sz w:val="0"/>
          <w:szCs w:val="0"/>
          <w:lang w:val="ru-RU"/>
        </w:rPr>
      </w:pPr>
      <w:r w:rsidRPr="008E2F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53055" w:rsidRPr="00553055" w:rsidTr="00D84D6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машиностроении.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138"/>
        </w:trPr>
        <w:tc>
          <w:tcPr>
            <w:tcW w:w="1999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RPr="00553055" w:rsidTr="00D84D69">
        <w:trPr>
          <w:trHeight w:hRule="exact" w:val="31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553055" w:rsidRPr="00553055" w:rsidTr="00D84D6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сварки</w:t>
            </w:r>
            <w:proofErr w:type="spellEnd"/>
            <w:r>
              <w:t xml:space="preserve"> </w:t>
            </w:r>
          </w:p>
        </w:tc>
      </w:tr>
      <w:tr w:rsid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53055" w:rsidRP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138"/>
        </w:trPr>
        <w:tc>
          <w:tcPr>
            <w:tcW w:w="1999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RPr="00553055" w:rsidTr="00D84D6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осуществлять экспертизу технической документации</w:t>
            </w:r>
          </w:p>
        </w:tc>
      </w:tr>
      <w:tr w:rsid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</w:tr>
      <w:tr w:rsid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</w:tr>
      <w:tr w:rsid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экспертизы</w:t>
            </w:r>
            <w:proofErr w:type="spellEnd"/>
          </w:p>
        </w:tc>
      </w:tr>
      <w:tr w:rsidR="00553055" w:rsidRPr="00481E8C" w:rsidTr="00D84D69">
        <w:trPr>
          <w:trHeight w:hRule="exact" w:val="176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организовывать работу коллективов исполнителей, принимать исполнительские решения в условиях спектра мнений, определять порядок выполнения работ, организовывать в подразделении работы по совершенствованию, модернизации, унификации выпускаемых изделий, и их элементов, по разработке проектов стандартов и сертификатов, обеспечивать адаптацию современных версий систем управления качеством к конкретным условиям производства на основе международных стандартов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 по производству новых конструкционных материалов</w:t>
            </w:r>
          </w:p>
        </w:tc>
      </w:tr>
      <w:tr w:rsidR="00553055" w:rsidRPr="00553055" w:rsidTr="00D84D6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порядок выполнения работ по применению новых конструкционных материалов</w:t>
            </w:r>
          </w:p>
        </w:tc>
      </w:tr>
      <w:tr w:rsidR="00553055" w:rsidRPr="00553055" w:rsidTr="00D84D6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разработке проектов с использованием новых конструкционных материалов</w:t>
            </w:r>
          </w:p>
        </w:tc>
      </w:tr>
      <w:tr w:rsidR="00553055" w:rsidRPr="00553055" w:rsidTr="00D84D6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аналоги конструкционных материалов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аналоги современным конструкционным материалам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осуществлению выбора конструкционных материалов</w:t>
            </w:r>
          </w:p>
        </w:tc>
      </w:tr>
      <w:tr w:rsidR="00553055" w:rsidRPr="00553055" w:rsidTr="00D84D6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разработки технологических процессов</w:t>
            </w:r>
          </w:p>
        </w:tc>
      </w:tr>
      <w:tr w:rsidR="00553055" w:rsidRPr="00553055" w:rsidTr="00D84D6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а также применять в них новые конструкционные материалы</w:t>
            </w:r>
          </w:p>
        </w:tc>
      </w:tr>
      <w:tr w:rsidR="00553055" w:rsidRPr="00553055" w:rsidTr="00D84D6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рациональных технологических режимов</w:t>
            </w:r>
          </w:p>
        </w:tc>
      </w:tr>
    </w:tbl>
    <w:p w:rsidR="00553055" w:rsidRDefault="00553055" w:rsidP="0055305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86"/>
        <w:gridCol w:w="385"/>
        <w:gridCol w:w="520"/>
        <w:gridCol w:w="653"/>
        <w:gridCol w:w="665"/>
        <w:gridCol w:w="512"/>
        <w:gridCol w:w="1526"/>
        <w:gridCol w:w="1579"/>
        <w:gridCol w:w="1254"/>
      </w:tblGrid>
      <w:tr w:rsidR="00553055" w:rsidRPr="00553055" w:rsidTr="00D84D69">
        <w:trPr>
          <w:trHeight w:hRule="exact" w:val="285"/>
        </w:trPr>
        <w:tc>
          <w:tcPr>
            <w:tcW w:w="710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CA2FE3" w:rsidTr="00D84D69">
        <w:trPr>
          <w:trHeight w:hRule="exact" w:val="232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32,1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75,9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3055" w:rsidRPr="002354BB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35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354BB">
              <w:rPr>
                <w:lang w:val="ru-RU"/>
              </w:rPr>
              <w:t xml:space="preserve"> </w:t>
            </w:r>
            <w:r w:rsidRPr="00235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354BB">
              <w:rPr>
                <w:lang w:val="ru-RU"/>
              </w:rPr>
              <w:t xml:space="preserve"> </w:t>
            </w:r>
            <w:r w:rsidRPr="00235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54BB">
              <w:rPr>
                <w:lang w:val="ru-RU"/>
              </w:rPr>
              <w:t xml:space="preserve"> </w:t>
            </w:r>
            <w:r w:rsidRPr="00235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354BB">
              <w:rPr>
                <w:lang w:val="ru-RU"/>
              </w:rPr>
              <w:t xml:space="preserve"> </w:t>
            </w:r>
          </w:p>
        </w:tc>
      </w:tr>
      <w:tr w:rsidR="00553055" w:rsidRPr="00CA2FE3" w:rsidTr="00D84D69">
        <w:trPr>
          <w:trHeight w:hRule="exact" w:val="138"/>
        </w:trPr>
        <w:tc>
          <w:tcPr>
            <w:tcW w:w="710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385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520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653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512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1526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1579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  <w:tc>
          <w:tcPr>
            <w:tcW w:w="1254" w:type="dxa"/>
          </w:tcPr>
          <w:p w:rsidR="00553055" w:rsidRPr="002354BB" w:rsidRDefault="00553055" w:rsidP="00D84D69">
            <w:pPr>
              <w:rPr>
                <w:lang w:val="ru-RU"/>
              </w:rPr>
            </w:pPr>
          </w:p>
        </w:tc>
      </w:tr>
      <w:tr w:rsidR="00553055" w:rsidTr="00D84D69">
        <w:trPr>
          <w:trHeight w:hRule="exact" w:val="972"/>
        </w:trPr>
        <w:tc>
          <w:tcPr>
            <w:tcW w:w="22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1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3055" w:rsidTr="00D84D69">
        <w:trPr>
          <w:trHeight w:hRule="exact" w:val="833"/>
        </w:trPr>
        <w:tc>
          <w:tcPr>
            <w:tcW w:w="22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3055" w:rsidRDefault="00553055" w:rsidP="00D84D69"/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3055" w:rsidRDefault="00553055" w:rsidP="00D84D69"/>
        </w:tc>
        <w:tc>
          <w:tcPr>
            <w:tcW w:w="1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416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2871"/>
        </w:trPr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Алюминиевые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Титановые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Магниевые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Никелевые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особыми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553055" w:rsidTr="00D84D69">
        <w:trPr>
          <w:trHeight w:hRule="exact" w:val="277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416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3310"/>
        </w:trPr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Керамические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Дисперсно-упрочненные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Дисперсно-упрочненные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Слоистые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553055" w:rsidTr="00D84D69">
        <w:trPr>
          <w:trHeight w:hRule="exact" w:val="277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416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2651"/>
        </w:trPr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Наноструктурные</w:t>
            </w:r>
            <w:proofErr w:type="spellEnd"/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полимерных,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биологических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углеродных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наноматериалов</w:t>
            </w:r>
            <w:proofErr w:type="spellEnd"/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наноматериалов</w:t>
            </w:r>
            <w:proofErr w:type="spellEnd"/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наноматериалов</w:t>
            </w:r>
            <w:proofErr w:type="spellEnd"/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553055" w:rsidTr="00D84D69">
        <w:trPr>
          <w:trHeight w:hRule="exact" w:val="277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416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2455"/>
        </w:trPr>
        <w:tc>
          <w:tcPr>
            <w:tcW w:w="2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сверхтвердые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</w:p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21,9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553055" w:rsidTr="00D84D69">
        <w:trPr>
          <w:trHeight w:hRule="exact" w:val="277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21,9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277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75,9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</w:tr>
      <w:tr w:rsidR="00553055" w:rsidTr="00D84D69">
        <w:trPr>
          <w:trHeight w:hRule="exact" w:val="673"/>
        </w:trPr>
        <w:tc>
          <w:tcPr>
            <w:tcW w:w="26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75,9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ОПК-4,ОПК- 5,ПК-6,ПК-13</w:t>
            </w:r>
          </w:p>
        </w:tc>
      </w:tr>
    </w:tbl>
    <w:p w:rsidR="00553055" w:rsidRDefault="00553055" w:rsidP="0055305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"/>
        <w:gridCol w:w="2653"/>
        <w:gridCol w:w="3098"/>
        <w:gridCol w:w="3512"/>
        <w:gridCol w:w="32"/>
        <w:gridCol w:w="38"/>
      </w:tblGrid>
      <w:tr w:rsidR="00553055" w:rsidTr="00D84D69">
        <w:trPr>
          <w:trHeight w:hRule="exact" w:val="3013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материалами;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3055" w:rsidRPr="00553055" w:rsidTr="00D84D69">
        <w:trPr>
          <w:trHeight w:hRule="exact" w:val="1417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277"/>
        </w:trPr>
        <w:tc>
          <w:tcPr>
            <w:tcW w:w="9411" w:type="dxa"/>
            <w:gridSpan w:val="6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RPr="00481E8C" w:rsidTr="00D84D69">
        <w:trPr>
          <w:trHeight w:hRule="exact" w:val="285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285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3055" w:rsidTr="00D84D69">
        <w:trPr>
          <w:trHeight w:hRule="exact" w:val="138"/>
        </w:trPr>
        <w:tc>
          <w:tcPr>
            <w:tcW w:w="9411" w:type="dxa"/>
            <w:gridSpan w:val="6"/>
          </w:tcPr>
          <w:p w:rsidR="00553055" w:rsidRDefault="00553055" w:rsidP="00D84D69"/>
        </w:tc>
      </w:tr>
      <w:tr w:rsidR="00553055" w:rsidRPr="00553055" w:rsidTr="00D84D69">
        <w:trPr>
          <w:trHeight w:hRule="exact" w:val="285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285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3055" w:rsidTr="00D84D69">
        <w:trPr>
          <w:trHeight w:hRule="exact" w:val="138"/>
        </w:trPr>
        <w:tc>
          <w:tcPr>
            <w:tcW w:w="9411" w:type="dxa"/>
            <w:gridSpan w:val="6"/>
          </w:tcPr>
          <w:p w:rsidR="00553055" w:rsidRDefault="00553055" w:rsidP="00D84D69"/>
        </w:tc>
      </w:tr>
      <w:tr w:rsidR="00553055" w:rsidRPr="00553055" w:rsidTr="00D84D69">
        <w:trPr>
          <w:trHeight w:hRule="exact" w:val="277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277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3055" w:rsidRPr="00481E8C" w:rsidTr="00D84D69">
        <w:trPr>
          <w:trHeight w:hRule="exact" w:val="2857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конструкционные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Морозова,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Наумова,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Веремеевич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Жариков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978-5-87623-309-7.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/116862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17.09.2020).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Галимов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Галимов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Абдуллин.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978-5-8114-4864-7.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/126707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17.09.2020).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E0E1C">
              <w:rPr>
                <w:lang w:val="ru-RU"/>
              </w:rPr>
              <w:t xml:space="preserve">  </w:t>
            </w:r>
          </w:p>
        </w:tc>
      </w:tr>
      <w:tr w:rsidR="00553055" w:rsidRPr="00481E8C" w:rsidTr="00D84D69">
        <w:trPr>
          <w:trHeight w:hRule="exact" w:val="138"/>
        </w:trPr>
        <w:tc>
          <w:tcPr>
            <w:tcW w:w="9411" w:type="dxa"/>
            <w:gridSpan w:val="6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Tr="00D84D69">
        <w:trPr>
          <w:trHeight w:hRule="exact" w:val="285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3055" w:rsidRPr="00481E8C" w:rsidTr="00D84D69">
        <w:trPr>
          <w:trHeight w:hRule="exact" w:val="3258"/>
        </w:trPr>
        <w:tc>
          <w:tcPr>
            <w:tcW w:w="94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DF5299" w:rsidRDefault="00553055" w:rsidP="00D84D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2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52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Емелюшин</w:t>
            </w:r>
            <w:proofErr w:type="spellEnd"/>
            <w:r w:rsidRPr="00DF52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А. Н.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Петроченко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Е.В., Молочкова О.С.</w:t>
            </w:r>
            <w:r w:rsidRPr="00DF5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Металловедение и термическая обработка. Словарь-справочник терминов на русском, английском и немецком языках [Электронный ресурс]: учебное пособие / МГТУ. - Магнитогорск: МГТУ, 2015.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Режим доступа: </w:t>
            </w:r>
            <w:r w:rsidRPr="00DF5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https://magtu.informsystema.ru/uploader/fileUpload?name=1443.pdf&amp;show=dcatalogues/1/1123964/1443.pdf&amp;view=true - 1 электрон. опт. диск (CD-ROM).</w:t>
            </w:r>
          </w:p>
          <w:p w:rsidR="00553055" w:rsidRPr="00DF5299" w:rsidRDefault="00553055" w:rsidP="00D84D6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Дуваров</w:t>
            </w:r>
            <w:proofErr w:type="spellEnd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 Б. Технология конструкционных материалов: учебное пособие / В. Б. </w:t>
            </w:r>
            <w:proofErr w:type="spellStart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Дуваров</w:t>
            </w:r>
            <w:proofErr w:type="spellEnd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</w:t>
            </w:r>
            <w:proofErr w:type="spellStart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Хмеленко</w:t>
            </w:r>
            <w:proofErr w:type="spellEnd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Кемерово: </w:t>
            </w:r>
            <w:proofErr w:type="spellStart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КузГТУ</w:t>
            </w:r>
            <w:proofErr w:type="spellEnd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имени Т.Ф. Горбачева, 2012. — 115 с. — Текст : электронный // Лань: электронно-библиотечная система. — URL: https://e.lanbook.com/book/69423 (дата обращения: 11.11.2020). — Режим доступа: для </w:t>
            </w:r>
            <w:proofErr w:type="spellStart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DF52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553055" w:rsidRPr="00481E8C" w:rsidTr="00D84D69">
        <w:trPr>
          <w:trHeight w:hRule="exact" w:val="138"/>
        </w:trPr>
        <w:tc>
          <w:tcPr>
            <w:tcW w:w="78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387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4944" w:type="dxa"/>
            <w:gridSpan w:val="2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RPr="00DF5299" w:rsidTr="00D84D6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DF5299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5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DF5299">
              <w:rPr>
                <w:lang w:val="ru-RU"/>
              </w:rPr>
              <w:t xml:space="preserve"> </w:t>
            </w:r>
            <w:r w:rsidRPr="00DF5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F5299">
              <w:rPr>
                <w:lang w:val="ru-RU"/>
              </w:rPr>
              <w:t xml:space="preserve"> </w:t>
            </w:r>
            <w:r w:rsidRPr="00DF5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DF5299">
              <w:rPr>
                <w:lang w:val="ru-RU"/>
              </w:rPr>
              <w:t xml:space="preserve"> </w:t>
            </w:r>
          </w:p>
        </w:tc>
      </w:tr>
      <w:tr w:rsidR="00553055" w:rsidRPr="00481E8C" w:rsidTr="00D84D69">
        <w:trPr>
          <w:trHeight w:hRule="exact" w:val="136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Гусева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=548.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/1/1097884/548.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481E8C" w:rsidTr="00D84D69">
        <w:trPr>
          <w:trHeight w:hRule="exact" w:val="340"/>
        </w:trPr>
        <w:tc>
          <w:tcPr>
            <w:tcW w:w="78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387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4944" w:type="dxa"/>
            <w:gridSpan w:val="2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RPr="00553055" w:rsidTr="00D84D6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277"/>
        </w:trPr>
        <w:tc>
          <w:tcPr>
            <w:tcW w:w="78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387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4944" w:type="dxa"/>
            <w:gridSpan w:val="2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Tr="00D84D6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53055" w:rsidTr="00D84D69">
        <w:trPr>
          <w:trHeight w:hRule="exact" w:val="555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818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555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285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285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826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138"/>
        </w:trPr>
        <w:tc>
          <w:tcPr>
            <w:tcW w:w="78" w:type="dxa"/>
          </w:tcPr>
          <w:p w:rsidR="00553055" w:rsidRDefault="00553055" w:rsidP="00D84D69"/>
        </w:tc>
        <w:tc>
          <w:tcPr>
            <w:tcW w:w="1989" w:type="dxa"/>
          </w:tcPr>
          <w:p w:rsidR="00553055" w:rsidRDefault="00553055" w:rsidP="00D84D69"/>
        </w:tc>
        <w:tc>
          <w:tcPr>
            <w:tcW w:w="2387" w:type="dxa"/>
          </w:tcPr>
          <w:p w:rsidR="00553055" w:rsidRDefault="00553055" w:rsidP="00D84D69"/>
        </w:tc>
        <w:tc>
          <w:tcPr>
            <w:tcW w:w="4944" w:type="dxa"/>
            <w:gridSpan w:val="2"/>
          </w:tcPr>
          <w:p w:rsidR="00553055" w:rsidRDefault="00553055" w:rsidP="00D84D69"/>
        </w:tc>
        <w:tc>
          <w:tcPr>
            <w:tcW w:w="26" w:type="dxa"/>
          </w:tcPr>
          <w:p w:rsidR="00553055" w:rsidRDefault="00553055" w:rsidP="00D84D69"/>
        </w:tc>
      </w:tr>
      <w:tr w:rsidR="00553055" w:rsidRPr="00553055" w:rsidTr="00D84D6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Tr="00D84D69">
        <w:trPr>
          <w:trHeight w:hRule="exact" w:val="270"/>
        </w:trPr>
        <w:tc>
          <w:tcPr>
            <w:tcW w:w="78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43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14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49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811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49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/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555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826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555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826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Tr="00D84D69">
        <w:trPr>
          <w:trHeight w:hRule="exact" w:val="555"/>
        </w:trPr>
        <w:tc>
          <w:tcPr>
            <w:tcW w:w="78" w:type="dxa"/>
          </w:tcPr>
          <w:p w:rsidR="00553055" w:rsidRDefault="00553055" w:rsidP="00D84D69"/>
        </w:tc>
        <w:tc>
          <w:tcPr>
            <w:tcW w:w="43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Pr="008E0E1C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0E1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E0E1C">
              <w:rPr>
                <w:lang w:val="ru-RU"/>
              </w:rPr>
              <w:t xml:space="preserve"> </w:t>
            </w:r>
          </w:p>
        </w:tc>
        <w:tc>
          <w:tcPr>
            <w:tcW w:w="49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3055" w:rsidRDefault="00553055" w:rsidP="00D84D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6" w:type="dxa"/>
          </w:tcPr>
          <w:p w:rsidR="00553055" w:rsidRDefault="00553055" w:rsidP="00D84D69"/>
        </w:tc>
      </w:tr>
      <w:tr w:rsidR="00553055" w:rsidRPr="00553055" w:rsidTr="00D84D6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trHeight w:hRule="exact" w:val="138"/>
        </w:trPr>
        <w:tc>
          <w:tcPr>
            <w:tcW w:w="78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1989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387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4944" w:type="dxa"/>
            <w:gridSpan w:val="2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  <w:tc>
          <w:tcPr>
            <w:tcW w:w="26" w:type="dxa"/>
          </w:tcPr>
          <w:p w:rsidR="00553055" w:rsidRPr="008E0E1C" w:rsidRDefault="00553055" w:rsidP="00D84D69">
            <w:pPr>
              <w:rPr>
                <w:lang w:val="ru-RU"/>
              </w:rPr>
            </w:pPr>
          </w:p>
        </w:tc>
      </w:tr>
      <w:tr w:rsidR="00553055" w:rsidRPr="00553055" w:rsidTr="00D84D69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E0E1C">
              <w:rPr>
                <w:lang w:val="ru-RU"/>
              </w:rPr>
              <w:t xml:space="preserve"> </w:t>
            </w:r>
          </w:p>
        </w:tc>
      </w:tr>
      <w:tr w:rsidR="00553055" w:rsidRPr="00553055" w:rsidTr="00D84D69">
        <w:trPr>
          <w:gridAfter w:val="2"/>
          <w:wAfter w:w="54" w:type="dxa"/>
          <w:trHeight w:hRule="exact" w:val="5169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практических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0E1C">
              <w:rPr>
                <w:lang w:val="ru-RU"/>
              </w:rPr>
              <w:t xml:space="preserve"> </w:t>
            </w:r>
            <w:proofErr w:type="spellStart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8E0E1C">
              <w:rPr>
                <w:lang w:val="ru-RU"/>
              </w:rPr>
              <w:t xml:space="preserve"> </w:t>
            </w:r>
          </w:p>
          <w:p w:rsidR="00553055" w:rsidRPr="008E0E1C" w:rsidRDefault="00553055" w:rsidP="00D84D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8E0E1C">
              <w:rPr>
                <w:lang w:val="ru-RU"/>
              </w:rPr>
              <w:t xml:space="preserve"> </w:t>
            </w:r>
            <w:r w:rsidRPr="008E0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E0E1C">
              <w:rPr>
                <w:lang w:val="ru-RU"/>
              </w:rPr>
              <w:t xml:space="preserve"> </w:t>
            </w:r>
          </w:p>
        </w:tc>
      </w:tr>
    </w:tbl>
    <w:p w:rsidR="00553055" w:rsidRDefault="00553055" w:rsidP="0055305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53055" w:rsidRDefault="00553055" w:rsidP="0055305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53055" w:rsidRPr="008E0E1C" w:rsidRDefault="00553055" w:rsidP="0055305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0E1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53055" w:rsidRPr="008E0E1C" w:rsidRDefault="00553055" w:rsidP="0055305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0E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553055" w:rsidRPr="008E0E1C" w:rsidRDefault="00553055" w:rsidP="0055305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0E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Контрольные вопросы к экзамену: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Металлические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сплавы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чугунов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Белые чугуны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Серые чугуны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Высокопрочные чугуны</w:t>
      </w:r>
    </w:p>
    <w:p w:rsidR="00553055" w:rsidRPr="008E0E1C" w:rsidRDefault="00553055" w:rsidP="00553055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8E0E1C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Ковкий чугун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Передельный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чугун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Классификация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сталей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Алюминиевые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сплавы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Медные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сплавы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Титановые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сплавы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Первичный и вторичный титан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Магниевые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сплавы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Никелевые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сплавы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Металлы и сплавы с особыми свойствами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Керамические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композиционные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Дисперсно-упрочненные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композиционные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Дисперсно-упрочненные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волокнистые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композиционные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Сплавы с постоянным модулем упругости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Металлы с памятью формы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Радиационно-стойкие материалы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Аморфные металлические сплавы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Слоистые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композиционные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Материалы со специальными магнитными свойствами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Наноструктурные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Наноматериалы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 специальными физическими свойствами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Термопластические пластмассы (термопласты)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Термореактивные пластмассы (реактопласты)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полимерных, биологических и углеродных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наноматериалов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Механические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свойства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наноматериалов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получения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наноматериалов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Полимерные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Функциональные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порошковые</w:t>
      </w:r>
      <w:proofErr w:type="spellEnd"/>
      <w:r w:rsidRPr="008E0E1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E0E1C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spellEnd"/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Конструкционные порошковые материалы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Антифрикционные порошковые материалы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Фрикционные порошковые материалы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Металлические и композиционные покрытия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Синтетические сверхтвердые материалы и покрытия</w:t>
      </w:r>
    </w:p>
    <w:p w:rsidR="00553055" w:rsidRPr="008E0E1C" w:rsidRDefault="00553055" w:rsidP="00553055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0E1C">
        <w:rPr>
          <w:rFonts w:ascii="Times New Roman" w:eastAsia="Calibri" w:hAnsi="Times New Roman" w:cs="Times New Roman"/>
          <w:sz w:val="24"/>
          <w:szCs w:val="24"/>
          <w:lang w:val="ru-RU"/>
        </w:rPr>
        <w:t>Многофункциональные покрытия</w:t>
      </w:r>
    </w:p>
    <w:p w:rsidR="00553055" w:rsidRPr="008E0E1C" w:rsidRDefault="00553055" w:rsidP="00553055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0E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553055" w:rsidRPr="008E0E1C" w:rsidRDefault="00553055" w:rsidP="005530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0E1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</w:r>
    </w:p>
    <w:p w:rsidR="00553055" w:rsidRPr="008E0E1C" w:rsidRDefault="00553055" w:rsidP="005530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0E1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553055" w:rsidRDefault="00553055" w:rsidP="00553055">
      <w:pPr>
        <w:rPr>
          <w:lang w:val="ru-RU"/>
        </w:rPr>
      </w:pPr>
      <w:r>
        <w:rPr>
          <w:lang w:val="ru-RU"/>
        </w:rPr>
        <w:br w:type="page"/>
      </w:r>
    </w:p>
    <w:p w:rsidR="00553055" w:rsidRDefault="00553055" w:rsidP="00553055">
      <w:pPr>
        <w:rPr>
          <w:lang w:val="ru-RU"/>
        </w:rPr>
        <w:sectPr w:rsidR="00553055" w:rsidSect="00DF5299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553055" w:rsidRDefault="00553055" w:rsidP="00553055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553055" w:rsidRPr="008E0E1C" w:rsidRDefault="00553055" w:rsidP="00553055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8E0E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Оценочные средства для проведения промежуточной аттестации</w:t>
      </w:r>
    </w:p>
    <w:p w:rsidR="00553055" w:rsidRPr="008E0E1C" w:rsidRDefault="00553055" w:rsidP="0055305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0E1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53055" w:rsidRPr="008E0E1C" w:rsidRDefault="00553055" w:rsidP="00553055">
      <w:pPr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553055" w:rsidRPr="00154CFF" w:rsidTr="00D84D6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154C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4CF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154C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4CF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154C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53055" w:rsidRPr="00553055" w:rsidTr="00D84D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Код и содержание компетенции - </w:t>
            </w:r>
            <w:r w:rsidRPr="00154CF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ОПК-4: способностью осуществлять экспертизу технической документации</w:t>
            </w:r>
          </w:p>
        </w:tc>
      </w:tr>
      <w:tr w:rsidR="00553055" w:rsidRPr="00154CFF" w:rsidTr="00D84D6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Виды технической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tabs>
                <w:tab w:val="left" w:pos="430"/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Виды производства новых конструкционных материалов </w:t>
            </w:r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Э</w:t>
            </w:r>
            <w:r w:rsidRPr="00154C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нергосберегающ</w:t>
            </w:r>
            <w:proofErr w:type="spellStart"/>
            <w:r w:rsidRPr="00154CF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ие</w:t>
            </w:r>
            <w:proofErr w:type="spellEnd"/>
            <w:r w:rsidRPr="00154C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новые конструкционные материал</w:t>
            </w:r>
            <w:proofErr w:type="spellStart"/>
            <w:r w:rsidRPr="00154CF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ы</w:t>
            </w:r>
            <w:proofErr w:type="spellEnd"/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 для производства новых конструкционных материалов</w:t>
            </w:r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lang w:val="ru-RU"/>
              </w:rPr>
              <w:t>Современные новые конструкционные материалы. Их классификация</w:t>
            </w:r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154CFF">
              <w:rPr>
                <w:rFonts w:ascii="Times New Roman" w:hAnsi="Times New Roman"/>
                <w:sz w:val="24"/>
                <w:szCs w:val="24"/>
              </w:rPr>
              <w:t>арки сталей в машиностроении</w:t>
            </w:r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154CFF">
              <w:rPr>
                <w:rFonts w:ascii="Times New Roman" w:hAnsi="Times New Roman"/>
                <w:sz w:val="24"/>
                <w:szCs w:val="24"/>
              </w:rPr>
              <w:t>арки чугунов в машиностроении</w:t>
            </w:r>
          </w:p>
          <w:p w:rsidR="00553055" w:rsidRPr="00154CFF" w:rsidRDefault="00553055" w:rsidP="00D84D69">
            <w:pPr>
              <w:pStyle w:val="a5"/>
              <w:numPr>
                <w:ilvl w:val="0"/>
                <w:numId w:val="2"/>
              </w:numPr>
              <w:tabs>
                <w:tab w:val="left" w:pos="360"/>
                <w:tab w:val="left" w:pos="1276"/>
              </w:tabs>
              <w:ind w:left="0" w:hanging="357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154CFF">
              <w:rPr>
                <w:rFonts w:ascii="Times New Roman" w:hAnsi="Times New Roman"/>
                <w:sz w:val="24"/>
                <w:szCs w:val="24"/>
              </w:rPr>
              <w:t>плавы в машиностроении</w:t>
            </w:r>
          </w:p>
        </w:tc>
      </w:tr>
      <w:tr w:rsidR="00553055" w:rsidRPr="00553055" w:rsidTr="00D84D6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Проводить экспертизу технической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Производить расчет необходимого количества новых конструкционных материалов</w:t>
            </w:r>
          </w:p>
          <w:p w:rsidR="00553055" w:rsidRPr="00154CFF" w:rsidRDefault="00553055" w:rsidP="00D84D69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Лабораторная работа</w:t>
            </w:r>
          </w:p>
          <w:p w:rsidR="00553055" w:rsidRPr="00154CFF" w:rsidRDefault="00553055" w:rsidP="00D84D6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структурной диаграмме системы </w:t>
            </w: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для сталей 40Х, 80Х3, 80Х16, Х12, 20Х25 определить структуру сталей в равновесном состоянии. </w:t>
            </w:r>
          </w:p>
          <w:p w:rsidR="00553055" w:rsidRPr="00154CFF" w:rsidRDefault="00553055" w:rsidP="00D84D69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работы: определить структуру сталей в равновесном состоянии</w:t>
            </w:r>
          </w:p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Произвести анализ представленных данных, выполнить необходимую обработку этих данных. Построить энергосиловые зависимости представленного процесса. Оформ</w:t>
            </w:r>
            <w:bookmarkStart w:id="0" w:name="_GoBack"/>
            <w:bookmarkEnd w:id="0"/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ить отчет. Сделать вывод по работе.</w:t>
            </w:r>
          </w:p>
        </w:tc>
      </w:tr>
      <w:tr w:rsidR="00553055" w:rsidRPr="00154CFF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Навыками проведения экспертизы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тестовых заданий:</w:t>
            </w:r>
          </w:p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Сплав железа с углеродом, содержание которого более 2,14%</w:t>
            </w:r>
          </w:p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Перлит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Феррит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553055" w:rsidRPr="00481E8C" w:rsidTr="00D84D6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Код и содержание компетенции -</w:t>
            </w:r>
            <w:r w:rsidRPr="00154CFF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 </w:t>
            </w:r>
            <w:r w:rsidRPr="00154CF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ОПК-5: способностью организовывать работу коллективов исполнителей, принимать исполнительские решения в условиях спектра мнений, определять порядок выполнения работ, организовывать в подразделении работы по совершенствованию, модернизации, унификации выпускаемых изделий, и их элементов, по разработке проектов стандартов и сертификатов, обеспечивать адаптацию современных версий систем управления качеством к конкретным условиям производства на основе международных стандартов</w:t>
            </w:r>
          </w:p>
        </w:tc>
      </w:tr>
      <w:tr w:rsidR="00553055" w:rsidRPr="00154CFF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Стандарты по производству новых конструкционных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tabs>
                <w:tab w:val="left" w:pos="430"/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Методы контроля качества готовой продукции 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Внутренние  и внешние дефекты</w:t>
            </w:r>
          </w:p>
        </w:tc>
      </w:tr>
      <w:tr w:rsidR="00553055" w:rsidRPr="00553055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Определять порядок выполнения работ по применению новых конструкционных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pStyle w:val="a7"/>
              <w:numPr>
                <w:ilvl w:val="0"/>
                <w:numId w:val="29"/>
              </w:numPr>
              <w:tabs>
                <w:tab w:val="left" w:pos="851"/>
              </w:tabs>
              <w:spacing w:after="0"/>
              <w:ind w:left="357" w:hanging="3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Определить влияние различных факторов на карбидную неоднородность по заданным параметрам.</w:t>
            </w:r>
          </w:p>
        </w:tc>
      </w:tr>
      <w:tr w:rsidR="00553055" w:rsidRPr="00154CFF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Навыками по разработке проектов с использованием новых конструкционных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тестовых заданий:</w:t>
            </w:r>
          </w:p>
          <w:p w:rsidR="00553055" w:rsidRPr="00154CFF" w:rsidRDefault="00553055" w:rsidP="00D84D6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В маркировке чугуна </w:t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вч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 60, цифры указывают</w:t>
            </w:r>
          </w:p>
          <w:p w:rsidR="00553055" w:rsidRPr="00154CFF" w:rsidRDefault="00553055" w:rsidP="00D84D6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предел прочности в кгс/мм2.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твёрдость НВ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температуру плавления в К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относительное удлинение в %.</w:t>
            </w:r>
          </w:p>
        </w:tc>
      </w:tr>
      <w:tr w:rsidR="00553055" w:rsidRPr="00553055" w:rsidTr="00D84D6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Код и содержание компетенции - </w:t>
            </w:r>
            <w:r w:rsidRPr="00154CF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ПК-6: способностью разрабатывать мероприятия по комплексному использованию сырья, по замене дефицитных материалов и изысканию способов утилизации отходов машиностроительного производства</w:t>
            </w:r>
          </w:p>
        </w:tc>
      </w:tr>
      <w:tr w:rsidR="00553055" w:rsidRPr="00553055" w:rsidTr="00D84D69">
        <w:trPr>
          <w:trHeight w:val="13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Виды и аналоги конструкционных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tabs>
                <w:tab w:val="left" w:pos="430"/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Технологичность изделий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Изготовление стали и чугуна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Контроль технологической дисциплины при производстве новых конструкционных материалов</w:t>
            </w:r>
          </w:p>
        </w:tc>
      </w:tr>
      <w:tr w:rsidR="00553055" w:rsidRPr="00553055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Выбирать аналоги современным конструкционным материалам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pStyle w:val="a7"/>
              <w:numPr>
                <w:ilvl w:val="0"/>
                <w:numId w:val="28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распределение карбидов в </w:t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эвтектоидной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заэвтектоидной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ледебуритной</w:t>
            </w:r>
            <w:proofErr w:type="spellEnd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 xml:space="preserve"> сталях. </w:t>
            </w:r>
          </w:p>
        </w:tc>
      </w:tr>
      <w:tr w:rsidR="00553055" w:rsidRPr="00154CFF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Навыками по осуществлению выбора конструкционных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тестовых заданий:</w:t>
            </w:r>
          </w:p>
          <w:p w:rsidR="00553055" w:rsidRPr="00154CFF" w:rsidRDefault="00553055" w:rsidP="00D84D6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Плохо поддаются обработке резанием и применяются ограниченно для изготовления литых деталей простой формы и небольшой массы</w:t>
            </w:r>
          </w:p>
          <w:p w:rsidR="00553055" w:rsidRPr="00154CFF" w:rsidRDefault="00553055" w:rsidP="00D84D6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Ковкий чугун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Серый чугун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Белый чугун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Высокопрочный чугун</w:t>
            </w:r>
          </w:p>
        </w:tc>
      </w:tr>
      <w:tr w:rsidR="00553055" w:rsidRPr="00553055" w:rsidTr="00D84D69">
        <w:trPr>
          <w:trHeight w:val="89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Код и содержание компетенции - </w:t>
            </w:r>
            <w:r w:rsidRPr="00154CF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ПК-13: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553055" w:rsidRPr="00481E8C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Современные методы разработки технологических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tabs>
                <w:tab w:val="left" w:pos="430"/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Основные принципы выбора новых конструкционных материалов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Критерии выбора новых конструкционных материалов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Влияние технических характеристик на выбор новых конструкционных материалов</w:t>
            </w:r>
          </w:p>
        </w:tc>
      </w:tr>
      <w:tr w:rsidR="00553055" w:rsidRPr="00553055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Разрабатывать технологические процессы, а также применять в них новые конструкционные материалы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Рассчитать температуру жаропрочных и жаростойких сталей по заданным параметрам</w:t>
            </w:r>
          </w:p>
        </w:tc>
      </w:tr>
      <w:tr w:rsidR="00553055" w:rsidRPr="00154CFF" w:rsidTr="00D84D6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3055" w:rsidRPr="00154CFF" w:rsidRDefault="00553055" w:rsidP="00D84D6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54CF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Навыками определения рациональных технологических режимов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3055" w:rsidRPr="00154CFF" w:rsidRDefault="00553055" w:rsidP="00D84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тестовых заданий:</w:t>
            </w:r>
          </w:p>
          <w:p w:rsidR="00553055" w:rsidRPr="00154CFF" w:rsidRDefault="00553055" w:rsidP="00D84D6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Чугуны, в которых весь углерод находится в связанном состоянии (в цементите) называют</w:t>
            </w:r>
          </w:p>
          <w:p w:rsidR="00553055" w:rsidRPr="00154CFF" w:rsidRDefault="00553055" w:rsidP="00D84D6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Высокопрочный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Ковкий</w:t>
            </w:r>
          </w:p>
          <w:p w:rsidR="00553055" w:rsidRPr="00154CFF" w:rsidRDefault="00553055" w:rsidP="00D84D69">
            <w:pPr>
              <w:pStyle w:val="a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</w:tr>
    </w:tbl>
    <w:p w:rsidR="00553055" w:rsidRPr="004E7264" w:rsidRDefault="00553055" w:rsidP="00553055">
      <w:pPr>
        <w:rPr>
          <w:rFonts w:ascii="Times New Roman" w:hAnsi="Times New Roman" w:cs="Times New Roman"/>
          <w:b/>
          <w:sz w:val="24"/>
          <w:szCs w:val="24"/>
        </w:rPr>
        <w:sectPr w:rsidR="00553055" w:rsidRPr="004E7264" w:rsidSect="000C2E46"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553055" w:rsidRPr="008E0E1C" w:rsidRDefault="00553055" w:rsidP="0055305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0E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53055" w:rsidRPr="008E0E1C" w:rsidRDefault="00553055" w:rsidP="005530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0E1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«Новые конструкционные материалы»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E0E1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E0E1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553055" w:rsidRPr="008E0E1C" w:rsidRDefault="00553055" w:rsidP="00553055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E0E1C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553055" w:rsidRPr="008E0E1C" w:rsidRDefault="00553055" w:rsidP="00553055">
      <w:pPr>
        <w:spacing w:after="0"/>
        <w:ind w:firstLine="567"/>
        <w:jc w:val="both"/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8E0E1C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E0E1C">
        <w:rPr>
          <w:rStyle w:val="FontStyle20"/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8E0E1C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8E0E1C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8E0E1C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отвечает по теме реферата. </w:t>
      </w:r>
    </w:p>
    <w:p w:rsidR="00553055" w:rsidRPr="008E0E1C" w:rsidRDefault="00553055" w:rsidP="00553055">
      <w:pPr>
        <w:spacing w:after="0"/>
        <w:ind w:firstLine="567"/>
        <w:jc w:val="both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E0E1C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8E0E1C">
        <w:rPr>
          <w:rStyle w:val="FontStyle20"/>
          <w:rFonts w:ascii="Times New Roman" w:hAnsi="Times New Roman" w:cs="Times New Roman"/>
          <w:b/>
          <w:color w:val="000000"/>
          <w:sz w:val="24"/>
          <w:szCs w:val="24"/>
          <w:lang w:val="ru-RU"/>
        </w:rPr>
        <w:t>«не зачтено»</w:t>
      </w:r>
      <w:r w:rsidRPr="008E0E1C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553055" w:rsidRPr="008E0E1C" w:rsidRDefault="00553055" w:rsidP="0055305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61374" w:rsidRPr="008E2F3F" w:rsidRDefault="00B61374">
      <w:pPr>
        <w:rPr>
          <w:lang w:val="ru-RU"/>
        </w:rPr>
      </w:pPr>
    </w:p>
    <w:sectPr w:rsidR="00B61374" w:rsidRPr="008E2F3F" w:rsidSect="00B6137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6629"/>
    <w:multiLevelType w:val="hybridMultilevel"/>
    <w:tmpl w:val="22603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64459"/>
    <w:multiLevelType w:val="hybridMultilevel"/>
    <w:tmpl w:val="5008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0066"/>
    <w:multiLevelType w:val="hybridMultilevel"/>
    <w:tmpl w:val="4796D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850C1"/>
    <w:multiLevelType w:val="hybridMultilevel"/>
    <w:tmpl w:val="43D2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D7CD2"/>
    <w:multiLevelType w:val="hybridMultilevel"/>
    <w:tmpl w:val="259A0AA4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14050"/>
    <w:multiLevelType w:val="hybridMultilevel"/>
    <w:tmpl w:val="F0A4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F0058"/>
    <w:multiLevelType w:val="hybridMultilevel"/>
    <w:tmpl w:val="4A7E2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75A26"/>
    <w:multiLevelType w:val="hybridMultilevel"/>
    <w:tmpl w:val="A07ADDAE"/>
    <w:lvl w:ilvl="0" w:tplc="18E20B9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8887877"/>
    <w:multiLevelType w:val="hybridMultilevel"/>
    <w:tmpl w:val="A406EF3E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9">
    <w:nsid w:val="3B34012B"/>
    <w:multiLevelType w:val="hybridMultilevel"/>
    <w:tmpl w:val="212CF4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2644CD"/>
    <w:multiLevelType w:val="hybridMultilevel"/>
    <w:tmpl w:val="4A1EEA5C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1">
    <w:nsid w:val="4F3441AF"/>
    <w:multiLevelType w:val="hybridMultilevel"/>
    <w:tmpl w:val="4ACCC9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803716"/>
    <w:multiLevelType w:val="hybridMultilevel"/>
    <w:tmpl w:val="1B283C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514A5699"/>
    <w:multiLevelType w:val="hybridMultilevel"/>
    <w:tmpl w:val="0002C3E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59294BC7"/>
    <w:multiLevelType w:val="hybridMultilevel"/>
    <w:tmpl w:val="0832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67BB4"/>
    <w:multiLevelType w:val="hybridMultilevel"/>
    <w:tmpl w:val="249A87B0"/>
    <w:lvl w:ilvl="0" w:tplc="3BD6ED82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6">
    <w:nsid w:val="5B8F54FF"/>
    <w:multiLevelType w:val="hybridMultilevel"/>
    <w:tmpl w:val="1018D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DC5448"/>
    <w:multiLevelType w:val="hybridMultilevel"/>
    <w:tmpl w:val="F1B0779C"/>
    <w:lvl w:ilvl="0" w:tplc="0B9EFCD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>
    <w:nsid w:val="608E6F0E"/>
    <w:multiLevelType w:val="hybridMultilevel"/>
    <w:tmpl w:val="642459B2"/>
    <w:lvl w:ilvl="0" w:tplc="1F6E458C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EF6CA2"/>
    <w:multiLevelType w:val="hybridMultilevel"/>
    <w:tmpl w:val="80665E50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0">
    <w:nsid w:val="672B16A7"/>
    <w:multiLevelType w:val="hybridMultilevel"/>
    <w:tmpl w:val="7F4ACCEE"/>
    <w:lvl w:ilvl="0" w:tplc="CED6759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6ADF38A6"/>
    <w:multiLevelType w:val="hybridMultilevel"/>
    <w:tmpl w:val="EEFAA4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C3E53DC"/>
    <w:multiLevelType w:val="hybridMultilevel"/>
    <w:tmpl w:val="DF94E006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3">
    <w:nsid w:val="6C6E0D33"/>
    <w:multiLevelType w:val="hybridMultilevel"/>
    <w:tmpl w:val="F3387214"/>
    <w:lvl w:ilvl="0" w:tplc="9CB2FEF8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4">
    <w:nsid w:val="6EEB75C5"/>
    <w:multiLevelType w:val="hybridMultilevel"/>
    <w:tmpl w:val="212CF4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BA71522"/>
    <w:multiLevelType w:val="hybridMultilevel"/>
    <w:tmpl w:val="0BC27534"/>
    <w:lvl w:ilvl="0" w:tplc="F6863D88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6">
    <w:nsid w:val="7BDB455B"/>
    <w:multiLevelType w:val="hybridMultilevel"/>
    <w:tmpl w:val="DF7082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9805F3"/>
    <w:multiLevelType w:val="hybridMultilevel"/>
    <w:tmpl w:val="586EF8F8"/>
    <w:lvl w:ilvl="0" w:tplc="1F6E458C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8">
    <w:nsid w:val="7EE6104A"/>
    <w:multiLevelType w:val="hybridMultilevel"/>
    <w:tmpl w:val="43D2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2"/>
  </w:num>
  <w:num w:numId="4">
    <w:abstractNumId w:val="17"/>
  </w:num>
  <w:num w:numId="5">
    <w:abstractNumId w:val="5"/>
  </w:num>
  <w:num w:numId="6">
    <w:abstractNumId w:val="23"/>
  </w:num>
  <w:num w:numId="7">
    <w:abstractNumId w:val="25"/>
  </w:num>
  <w:num w:numId="8">
    <w:abstractNumId w:val="6"/>
  </w:num>
  <w:num w:numId="9">
    <w:abstractNumId w:val="15"/>
  </w:num>
  <w:num w:numId="10">
    <w:abstractNumId w:val="27"/>
  </w:num>
  <w:num w:numId="11">
    <w:abstractNumId w:val="18"/>
  </w:num>
  <w:num w:numId="12">
    <w:abstractNumId w:val="3"/>
  </w:num>
  <w:num w:numId="13">
    <w:abstractNumId w:val="28"/>
  </w:num>
  <w:num w:numId="14">
    <w:abstractNumId w:val="20"/>
  </w:num>
  <w:num w:numId="15">
    <w:abstractNumId w:val="14"/>
  </w:num>
  <w:num w:numId="16">
    <w:abstractNumId w:val="19"/>
  </w:num>
  <w:num w:numId="17">
    <w:abstractNumId w:val="13"/>
  </w:num>
  <w:num w:numId="18">
    <w:abstractNumId w:val="12"/>
  </w:num>
  <w:num w:numId="19">
    <w:abstractNumId w:val="24"/>
  </w:num>
  <w:num w:numId="20">
    <w:abstractNumId w:val="11"/>
  </w:num>
  <w:num w:numId="21">
    <w:abstractNumId w:val="10"/>
  </w:num>
  <w:num w:numId="22">
    <w:abstractNumId w:val="26"/>
  </w:num>
  <w:num w:numId="23">
    <w:abstractNumId w:val="22"/>
  </w:num>
  <w:num w:numId="24">
    <w:abstractNumId w:val="21"/>
  </w:num>
  <w:num w:numId="25">
    <w:abstractNumId w:val="8"/>
  </w:num>
  <w:num w:numId="26">
    <w:abstractNumId w:val="9"/>
  </w:num>
  <w:num w:numId="27">
    <w:abstractNumId w:val="1"/>
  </w:num>
  <w:num w:numId="28">
    <w:abstractNumId w:val="0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7448B"/>
    <w:rsid w:val="00470A08"/>
    <w:rsid w:val="00553055"/>
    <w:rsid w:val="008E2F3F"/>
    <w:rsid w:val="00A2435F"/>
    <w:rsid w:val="00B61374"/>
    <w:rsid w:val="00D31453"/>
    <w:rsid w:val="00E209E2"/>
    <w:rsid w:val="00E47544"/>
    <w:rsid w:val="00F43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3F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B61374"/>
    <w:rPr>
      <w:rFonts w:ascii="Georgia" w:hAnsi="Georgia" w:cs="Georgia"/>
      <w:sz w:val="12"/>
      <w:szCs w:val="12"/>
    </w:rPr>
  </w:style>
  <w:style w:type="paragraph" w:styleId="a5">
    <w:name w:val="Plain Text"/>
    <w:aliases w:val="Знак"/>
    <w:basedOn w:val="a"/>
    <w:link w:val="a6"/>
    <w:rsid w:val="00B6137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6">
    <w:name w:val="Текст Знак"/>
    <w:aliases w:val="Знак Знак"/>
    <w:basedOn w:val="a0"/>
    <w:link w:val="a5"/>
    <w:rsid w:val="00B61374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a7">
    <w:name w:val="List Paragraph"/>
    <w:basedOn w:val="a"/>
    <w:uiPriority w:val="34"/>
    <w:qFormat/>
    <w:rsid w:val="00B61374"/>
    <w:pPr>
      <w:ind w:left="720"/>
      <w:contextualSpacing/>
    </w:pPr>
    <w:rPr>
      <w:rFonts w:eastAsiaTheme="minorHAnsi"/>
      <w:lang w:val="ru-RU"/>
    </w:rPr>
  </w:style>
  <w:style w:type="paragraph" w:styleId="a8">
    <w:name w:val="Normal (Web)"/>
    <w:basedOn w:val="a"/>
    <w:uiPriority w:val="99"/>
    <w:semiHidden/>
    <w:unhideWhenUsed/>
    <w:rsid w:val="00553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3039</Words>
  <Characters>17325</Characters>
  <Application>Microsoft Office Word</Application>
  <DocSecurity>0</DocSecurity>
  <Lines>144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2019-2020_m15_04_01-ММСм-19-3_27_plx_Новые конструкционные материалы</dc:title>
  <dc:creator>FastReport.NET</dc:creator>
  <cp:lastModifiedBy>r.amirov</cp:lastModifiedBy>
  <cp:revision>7</cp:revision>
  <cp:lastPrinted>2020-10-13T09:04:00Z</cp:lastPrinted>
  <dcterms:created xsi:type="dcterms:W3CDTF">2020-10-06T11:41:00Z</dcterms:created>
  <dcterms:modified xsi:type="dcterms:W3CDTF">2020-11-13T08:29:00Z</dcterms:modified>
</cp:coreProperties>
</file>