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912C44" w:rsidRPr="00120DD5">
        <w:trPr>
          <w:trHeight w:hRule="exact" w:val="277"/>
        </w:trPr>
        <w:tc>
          <w:tcPr>
            <w:tcW w:w="1135" w:type="dxa"/>
          </w:tcPr>
          <w:p w:rsidR="00912C44" w:rsidRDefault="00A63ADE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2" name="Рисунок 1" descr="E:\Готовые РП 2019\Платов, Савинов, Терентьев, Железков\15.04.01 аддитив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Готовые РП 2019\Платов, Савинов, Терентьев, Железков\15.04.01 аддитив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912C44" w:rsidRPr="00A63ADE" w:rsidRDefault="00A63A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912C44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912C44" w:rsidRDefault="00A63AD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912C44"/>
        </w:tc>
      </w:tr>
      <w:tr w:rsidR="00912C44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912C44" w:rsidRDefault="00912C44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912C44" w:rsidRPr="00A63ADE" w:rsidRDefault="00A63A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912C44">
        <w:trPr>
          <w:trHeight w:hRule="exact" w:val="416"/>
        </w:trPr>
        <w:tc>
          <w:tcPr>
            <w:tcW w:w="1135" w:type="dxa"/>
          </w:tcPr>
          <w:p w:rsidR="00912C44" w:rsidRDefault="00912C44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912C44"/>
        </w:tc>
      </w:tr>
      <w:tr w:rsidR="00912C44">
        <w:trPr>
          <w:trHeight w:hRule="exact" w:val="416"/>
        </w:trPr>
        <w:tc>
          <w:tcPr>
            <w:tcW w:w="1135" w:type="dxa"/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912C44" w:rsidRPr="00A63ADE" w:rsidRDefault="00A63AD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912C44" w:rsidRPr="00A63ADE" w:rsidRDefault="00A63ADE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912C44" w:rsidRPr="00A63ADE" w:rsidRDefault="00912C44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912C44" w:rsidRDefault="00A63ADE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912C44">
        <w:trPr>
          <w:trHeight w:hRule="exact" w:val="1250"/>
        </w:trPr>
        <w:tc>
          <w:tcPr>
            <w:tcW w:w="1135" w:type="dxa"/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912C44">
        <w:trPr>
          <w:trHeight w:hRule="exact" w:val="138"/>
        </w:trPr>
        <w:tc>
          <w:tcPr>
            <w:tcW w:w="1135" w:type="dxa"/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 w:rsidRPr="00120DD5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A63A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ОСНОВЫ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НАУЧНЫХ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ИССЛЕДОВАНИЙ,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ОРГАНИЗАЦИЯ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ПЛАНИРОВАНИЕ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ЭКСПЕРИМЕНТА</w:t>
            </w:r>
            <w:r w:rsidRPr="00A63ADE">
              <w:rPr>
                <w:lang w:val="ru-RU"/>
              </w:rPr>
              <w:t xml:space="preserve"> </w:t>
            </w:r>
          </w:p>
        </w:tc>
      </w:tr>
      <w:tr w:rsidR="00912C44" w:rsidRPr="00120DD5">
        <w:trPr>
          <w:trHeight w:hRule="exact" w:val="138"/>
        </w:trPr>
        <w:tc>
          <w:tcPr>
            <w:tcW w:w="1135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912C44" w:rsidRPr="00120DD5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A63ADE">
              <w:rPr>
                <w:lang w:val="ru-RU"/>
              </w:rPr>
              <w:t xml:space="preserve"> </w:t>
            </w:r>
          </w:p>
          <w:p w:rsidR="00912C44" w:rsidRPr="00A63ADE" w:rsidRDefault="00A63AD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A63ADE">
              <w:rPr>
                <w:lang w:val="ru-RU"/>
              </w:rPr>
              <w:t xml:space="preserve"> </w:t>
            </w:r>
          </w:p>
        </w:tc>
      </w:tr>
      <w:tr w:rsidR="00912C44" w:rsidRPr="00120DD5">
        <w:trPr>
          <w:trHeight w:hRule="exact" w:val="277"/>
        </w:trPr>
        <w:tc>
          <w:tcPr>
            <w:tcW w:w="1135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912C44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912C44">
        <w:trPr>
          <w:trHeight w:hRule="exact" w:val="416"/>
        </w:trPr>
        <w:tc>
          <w:tcPr>
            <w:tcW w:w="1135" w:type="dxa"/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912C44">
        <w:trPr>
          <w:trHeight w:hRule="exact" w:val="2495"/>
        </w:trPr>
        <w:tc>
          <w:tcPr>
            <w:tcW w:w="1135" w:type="dxa"/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 w:rsidRPr="00120DD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A63ADE">
              <w:rPr>
                <w:lang w:val="ru-RU"/>
              </w:rPr>
              <w:t xml:space="preserve"> </w:t>
            </w:r>
          </w:p>
        </w:tc>
      </w:tr>
      <w:tr w:rsidR="00912C44" w:rsidRPr="00120DD5">
        <w:trPr>
          <w:trHeight w:hRule="exact" w:val="138"/>
        </w:trPr>
        <w:tc>
          <w:tcPr>
            <w:tcW w:w="1135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63ADE">
              <w:rPr>
                <w:lang w:val="ru-RU"/>
              </w:rPr>
              <w:t xml:space="preserve"> </w:t>
            </w:r>
          </w:p>
        </w:tc>
      </w:tr>
      <w:tr w:rsidR="00912C44" w:rsidRPr="00120DD5">
        <w:trPr>
          <w:trHeight w:hRule="exact" w:val="138"/>
        </w:trPr>
        <w:tc>
          <w:tcPr>
            <w:tcW w:w="1135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912C44">
        <w:trPr>
          <w:trHeight w:hRule="exact" w:val="138"/>
        </w:trPr>
        <w:tc>
          <w:tcPr>
            <w:tcW w:w="1135" w:type="dxa"/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912C44">
        <w:trPr>
          <w:trHeight w:hRule="exact" w:val="387"/>
        </w:trPr>
        <w:tc>
          <w:tcPr>
            <w:tcW w:w="1135" w:type="dxa"/>
          </w:tcPr>
          <w:p w:rsidR="00912C44" w:rsidRDefault="00912C44"/>
        </w:tc>
        <w:tc>
          <w:tcPr>
            <w:tcW w:w="1277" w:type="dxa"/>
          </w:tcPr>
          <w:p w:rsidR="00912C44" w:rsidRDefault="00912C44"/>
        </w:tc>
        <w:tc>
          <w:tcPr>
            <w:tcW w:w="6947" w:type="dxa"/>
          </w:tcPr>
          <w:p w:rsidR="00912C44" w:rsidRDefault="00912C44"/>
        </w:tc>
      </w:tr>
      <w:tr w:rsidR="00912C44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912C44" w:rsidRDefault="00A63AD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912C44" w:rsidRDefault="00A63AD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912C44" w:rsidRPr="00120DD5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3" name="Рисунок 2" descr="E:\Готовые РП 2019\Платов, Савинов, Терентьев, Железков\15.04.01 аддитив\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Готовые РП 2019\Платов, Савинов, Терентьев, Железков\15.04.01 аддитив\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A63ADE">
              <w:rPr>
                <w:lang w:val="ru-RU"/>
              </w:rPr>
              <w:t xml:space="preserve"> </w:t>
            </w:r>
            <w:proofErr w:type="gram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A63ADE">
              <w:rPr>
                <w:lang w:val="ru-RU"/>
              </w:rPr>
              <w:t xml:space="preserve"> </w:t>
            </w:r>
            <w:proofErr w:type="gram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Pr="00A63ADE">
              <w:rPr>
                <w:lang w:val="ru-RU"/>
              </w:rPr>
              <w:t xml:space="preserve"> </w:t>
            </w:r>
            <w:proofErr w:type="spell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Pr="00A63ADE">
              <w:rPr>
                <w:lang w:val="ru-RU"/>
              </w:rPr>
              <w:t xml:space="preserve"> </w:t>
            </w:r>
          </w:p>
        </w:tc>
      </w:tr>
      <w:tr w:rsidR="00912C44" w:rsidRPr="00120DD5">
        <w:trPr>
          <w:trHeight w:hRule="exact" w:val="277"/>
        </w:trPr>
        <w:tc>
          <w:tcPr>
            <w:tcW w:w="935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A63ADE">
              <w:rPr>
                <w:lang w:val="ru-RU"/>
              </w:rPr>
              <w:t xml:space="preserve"> </w:t>
            </w:r>
          </w:p>
          <w:p w:rsidR="00912C44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912C44" w:rsidRPr="00120D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A63ADE">
              <w:rPr>
                <w:lang w:val="ru-RU"/>
              </w:rPr>
              <w:t xml:space="preserve"> </w:t>
            </w:r>
          </w:p>
        </w:tc>
      </w:tr>
      <w:tr w:rsidR="00912C44" w:rsidRPr="00120DD5">
        <w:trPr>
          <w:trHeight w:hRule="exact" w:val="277"/>
        </w:trPr>
        <w:tc>
          <w:tcPr>
            <w:tcW w:w="935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A63ADE">
              <w:rPr>
                <w:lang w:val="ru-RU"/>
              </w:rPr>
              <w:t xml:space="preserve"> </w:t>
            </w:r>
            <w:proofErr w:type="spell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A63ADE">
              <w:rPr>
                <w:lang w:val="ru-RU"/>
              </w:rPr>
              <w:t xml:space="preserve"> </w:t>
            </w:r>
          </w:p>
          <w:p w:rsidR="00912C44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912C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912C44">
        <w:trPr>
          <w:trHeight w:hRule="exact" w:val="277"/>
        </w:trPr>
        <w:tc>
          <w:tcPr>
            <w:tcW w:w="9357" w:type="dxa"/>
          </w:tcPr>
          <w:p w:rsidR="00912C44" w:rsidRDefault="00912C44"/>
        </w:tc>
      </w:tr>
      <w:tr w:rsidR="00912C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2C44" w:rsidRPr="00120DD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63ADE">
              <w:rPr>
                <w:lang w:val="ru-RU"/>
              </w:rPr>
              <w:t xml:space="preserve"> </w:t>
            </w:r>
            <w:proofErr w:type="spell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A63ADE">
              <w:rPr>
                <w:lang w:val="ru-RU"/>
              </w:rPr>
              <w:t xml:space="preserve"> </w:t>
            </w:r>
            <w:proofErr w:type="spell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_______________________Д.В.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Терентьев</w:t>
            </w:r>
            <w:r w:rsidRPr="00A63ADE">
              <w:rPr>
                <w:lang w:val="ru-RU"/>
              </w:rPr>
              <w:t xml:space="preserve"> </w:t>
            </w:r>
          </w:p>
        </w:tc>
      </w:tr>
      <w:tr w:rsidR="00912C44" w:rsidRPr="00120DD5">
        <w:trPr>
          <w:trHeight w:hRule="exact" w:val="555"/>
        </w:trPr>
        <w:tc>
          <w:tcPr>
            <w:tcW w:w="9357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912C44" w:rsidRPr="00120DD5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A63ADE">
              <w:rPr>
                <w:lang w:val="ru-RU"/>
              </w:rPr>
              <w:t xml:space="preserve"> </w:t>
            </w:r>
            <w:proofErr w:type="spell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63ADE">
              <w:rPr>
                <w:lang w:val="ru-RU"/>
              </w:rPr>
              <w:t xml:space="preserve"> </w:t>
            </w: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_________________________О.С.</w:t>
            </w:r>
            <w:r w:rsidRPr="00A63ADE">
              <w:rPr>
                <w:lang w:val="ru-RU"/>
              </w:rPr>
              <w:t xml:space="preserve"> </w:t>
            </w:r>
            <w:proofErr w:type="spellStart"/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A63ADE">
              <w:rPr>
                <w:lang w:val="ru-RU"/>
              </w:rPr>
              <w:t xml:space="preserve"> </w:t>
            </w:r>
          </w:p>
        </w:tc>
      </w:tr>
    </w:tbl>
    <w:p w:rsidR="00912C44" w:rsidRPr="00A63ADE" w:rsidRDefault="00A63ADE">
      <w:pPr>
        <w:rPr>
          <w:sz w:val="0"/>
          <w:szCs w:val="0"/>
          <w:lang w:val="ru-RU"/>
        </w:rPr>
      </w:pPr>
      <w:r w:rsidRPr="00A63AD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912C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C44" w:rsidRDefault="00A63AD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-1318260</wp:posOffset>
                  </wp:positionH>
                  <wp:positionV relativeFrom="paragraph">
                    <wp:posOffset>-720090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912C44">
        <w:trPr>
          <w:trHeight w:hRule="exact" w:val="131"/>
        </w:trPr>
        <w:tc>
          <w:tcPr>
            <w:tcW w:w="3119" w:type="dxa"/>
          </w:tcPr>
          <w:p w:rsidR="00912C44" w:rsidRDefault="00912C44"/>
        </w:tc>
        <w:tc>
          <w:tcPr>
            <w:tcW w:w="6238" w:type="dxa"/>
          </w:tcPr>
          <w:p w:rsidR="00912C44" w:rsidRDefault="00912C44"/>
        </w:tc>
      </w:tr>
      <w:tr w:rsidR="00912C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2C44" w:rsidRDefault="00912C44"/>
        </w:tc>
      </w:tr>
      <w:tr w:rsidR="00912C44">
        <w:trPr>
          <w:trHeight w:hRule="exact" w:val="13"/>
        </w:trPr>
        <w:tc>
          <w:tcPr>
            <w:tcW w:w="3119" w:type="dxa"/>
          </w:tcPr>
          <w:p w:rsidR="00912C44" w:rsidRDefault="00912C44"/>
        </w:tc>
        <w:tc>
          <w:tcPr>
            <w:tcW w:w="6238" w:type="dxa"/>
          </w:tcPr>
          <w:p w:rsidR="00912C44" w:rsidRDefault="00912C44"/>
        </w:tc>
      </w:tr>
      <w:tr w:rsidR="00912C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2C44" w:rsidRDefault="00912C44"/>
        </w:tc>
      </w:tr>
      <w:tr w:rsidR="00912C44">
        <w:trPr>
          <w:trHeight w:hRule="exact" w:val="96"/>
        </w:trPr>
        <w:tc>
          <w:tcPr>
            <w:tcW w:w="3119" w:type="dxa"/>
          </w:tcPr>
          <w:p w:rsidR="00912C44" w:rsidRDefault="00912C44"/>
        </w:tc>
        <w:tc>
          <w:tcPr>
            <w:tcW w:w="6238" w:type="dxa"/>
          </w:tcPr>
          <w:p w:rsidR="00912C44" w:rsidRDefault="00912C44"/>
        </w:tc>
      </w:tr>
      <w:tr w:rsidR="00912C44" w:rsidRPr="00120D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912C44" w:rsidRPr="00120DD5">
        <w:trPr>
          <w:trHeight w:hRule="exact" w:val="138"/>
        </w:trPr>
        <w:tc>
          <w:tcPr>
            <w:tcW w:w="3119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555"/>
        </w:trPr>
        <w:tc>
          <w:tcPr>
            <w:tcW w:w="3119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912C44" w:rsidRPr="00120DD5">
        <w:trPr>
          <w:trHeight w:hRule="exact" w:val="277"/>
        </w:trPr>
        <w:tc>
          <w:tcPr>
            <w:tcW w:w="3119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13"/>
        </w:trPr>
        <w:tc>
          <w:tcPr>
            <w:tcW w:w="3119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96"/>
        </w:trPr>
        <w:tc>
          <w:tcPr>
            <w:tcW w:w="3119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912C44" w:rsidRPr="00120DD5">
        <w:trPr>
          <w:trHeight w:hRule="exact" w:val="138"/>
        </w:trPr>
        <w:tc>
          <w:tcPr>
            <w:tcW w:w="3119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</w:tr>
      <w:tr w:rsidR="00912C44" w:rsidRPr="00120DD5">
        <w:trPr>
          <w:trHeight w:hRule="exact" w:val="555"/>
        </w:trPr>
        <w:tc>
          <w:tcPr>
            <w:tcW w:w="3119" w:type="dxa"/>
          </w:tcPr>
          <w:p w:rsidR="00912C44" w:rsidRPr="00A63ADE" w:rsidRDefault="00912C44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912C44" w:rsidRPr="00A63ADE" w:rsidRDefault="00A63AD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63AD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120DD5" w:rsidRPr="00A63ADE" w:rsidRDefault="00A63ADE">
      <w:pPr>
        <w:rPr>
          <w:sz w:val="0"/>
          <w:szCs w:val="0"/>
          <w:lang w:val="ru-RU"/>
        </w:rPr>
      </w:pPr>
      <w:r w:rsidRPr="00A63ADE">
        <w:rPr>
          <w:lang w:val="ru-RU"/>
        </w:rPr>
        <w:br w:type="page"/>
      </w:r>
    </w:p>
    <w:tbl>
      <w:tblPr>
        <w:tblW w:w="9532" w:type="dxa"/>
        <w:tblCellMar>
          <w:left w:w="0" w:type="dxa"/>
          <w:right w:w="0" w:type="dxa"/>
        </w:tblCellMar>
        <w:tblLook w:val="04A0"/>
      </w:tblPr>
      <w:tblGrid>
        <w:gridCol w:w="1877"/>
        <w:gridCol w:w="122"/>
        <w:gridCol w:w="7533"/>
      </w:tblGrid>
      <w:tr w:rsidR="00120DD5" w:rsidTr="00E672B4">
        <w:trPr>
          <w:trHeight w:hRule="exact" w:val="42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20DD5" w:rsidRPr="00120DD5" w:rsidTr="00E672B4">
        <w:trPr>
          <w:trHeight w:hRule="exact" w:val="82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эксперимента»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38"/>
        </w:trPr>
        <w:tc>
          <w:tcPr>
            <w:tcW w:w="1999" w:type="dxa"/>
            <w:gridSpan w:val="2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7533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</w:tr>
      <w:tr w:rsidR="00120DD5" w:rsidRPr="00120DD5" w:rsidTr="00E672B4">
        <w:trPr>
          <w:trHeight w:hRule="exact" w:val="41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09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инженерии</w:t>
            </w:r>
            <w:proofErr w:type="spellEnd"/>
            <w:r>
              <w:t xml:space="preserve"> </w:t>
            </w:r>
          </w:p>
        </w:tc>
      </w:tr>
      <w:tr w:rsidR="00120DD5" w:rsidRPr="00120DD5" w:rsidTr="00E672B4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120DD5" w:rsidRPr="00120DD5" w:rsidTr="00E672B4">
        <w:trPr>
          <w:trHeight w:hRule="exact" w:val="28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38"/>
        </w:trPr>
        <w:tc>
          <w:tcPr>
            <w:tcW w:w="1999" w:type="dxa"/>
            <w:gridSpan w:val="2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7533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</w:tr>
      <w:tr w:rsidR="00120DD5" w:rsidRPr="00120DD5" w:rsidTr="00E672B4">
        <w:trPr>
          <w:trHeight w:hRule="exact" w:val="555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D6246">
              <w:rPr>
                <w:lang w:val="ru-RU"/>
              </w:rPr>
              <w:t xml:space="preserve"> </w:t>
            </w:r>
            <w:proofErr w:type="gramEnd"/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826"/>
        </w:trPr>
        <w:tc>
          <w:tcPr>
            <w:tcW w:w="9532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эксперимента»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840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20DD5" w:rsidRPr="00120DD5" w:rsidTr="00E672B4">
        <w:trPr>
          <w:trHeight w:hRule="exact" w:val="61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к саморазвитию, самореализации, использованию творческого потенциала</w:t>
            </w:r>
          </w:p>
        </w:tc>
      </w:tr>
      <w:tr w:rsidR="00120DD5" w:rsidRPr="00120DD5" w:rsidTr="00E672B4">
        <w:trPr>
          <w:trHeight w:hRule="exact" w:val="956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методы проведения научных исследований и экспериментов;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основы моделирования технологических процессов;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 основы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патентоведения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20DD5" w:rsidRPr="00120DD5" w:rsidTr="00E672B4">
        <w:trPr>
          <w:trHeight w:hRule="exact" w:val="884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обрабатывать и анализировать полученные данные;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 рациональными приемами поиска и исследования научно- технической информации.</w:t>
            </w:r>
          </w:p>
        </w:tc>
      </w:tr>
      <w:tr w:rsidR="00120DD5" w:rsidRPr="00120DD5" w:rsidTr="00E672B4">
        <w:trPr>
          <w:trHeight w:hRule="exact" w:val="1696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поиска и выбора новых технических решений;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проведения мозгового штурма;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постановки исследовательских задач;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постановки и решения задач при помощи эксперимента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выбора оптимального оборудования для проведения исследовательского эксперимента</w:t>
            </w:r>
          </w:p>
        </w:tc>
      </w:tr>
      <w:tr w:rsidR="00120DD5" w:rsidRPr="00120DD5" w:rsidTr="00E672B4">
        <w:trPr>
          <w:trHeight w:hRule="exact" w:val="344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создавать и редактировать тексты профессионального назначения</w:t>
            </w:r>
          </w:p>
        </w:tc>
      </w:tr>
      <w:tr w:rsidR="00120DD5" w:rsidRPr="00120DD5" w:rsidTr="00E672B4">
        <w:trPr>
          <w:trHeight w:hRule="exact" w:val="844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исследования, анализа, диагностики и моделирования свойств материалов, физические и химические процессы, протекающие в материалах при их получении, обработке и модификации</w:t>
            </w:r>
          </w:p>
        </w:tc>
      </w:tr>
      <w:tr w:rsidR="00120DD5" w:rsidRPr="00CB676C" w:rsidTr="00E672B4">
        <w:trPr>
          <w:trHeight w:hRule="exact" w:val="857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методы исследования, анализа, диагностики и моделирования свойств веществ (материалов), физических и химических 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протекающих в материалах при их получении, обработке и модификации</w:t>
            </w:r>
          </w:p>
        </w:tc>
      </w:tr>
      <w:tr w:rsidR="00120DD5" w:rsidRPr="00CB676C" w:rsidTr="00E672B4">
        <w:trPr>
          <w:trHeight w:hRule="exact" w:val="854"/>
        </w:trPr>
        <w:tc>
          <w:tcPr>
            <w:tcW w:w="18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65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практическими навыками исследования, анализа, диагностики и моделирования свойств материалов, физических и химических 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протекающих в материалах при их получении, обработке и модификации</w:t>
            </w:r>
          </w:p>
        </w:tc>
      </w:tr>
      <w:tr w:rsidR="00120DD5" w:rsidRPr="00CB676C" w:rsidTr="00E672B4">
        <w:trPr>
          <w:trHeight w:hRule="exact" w:val="767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120DD5" w:rsidRPr="00120DD5" w:rsidTr="00E672B4">
        <w:trPr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Терминологию, определения, направления исследований в области машиностроения</w:t>
            </w:r>
          </w:p>
        </w:tc>
      </w:tr>
      <w:tr w:rsidR="00120DD5" w:rsidRPr="00120DD5" w:rsidTr="00E672B4">
        <w:trPr>
          <w:trHeight w:hRule="exact" w:val="397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Выбрать тему, обосновать актуальность, поставить задачи исследования</w:t>
            </w:r>
          </w:p>
        </w:tc>
      </w:tr>
      <w:tr w:rsidR="00120DD5" w:rsidTr="00E672B4">
        <w:trPr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  <w:tr w:rsidR="00120DD5" w:rsidRPr="00CB676C" w:rsidTr="00E672B4">
        <w:trPr>
          <w:trHeight w:hRule="exact" w:val="1795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ОПК-5      способностью организовывать работу коллективов исполнителей, принимать исполнительские решения в условиях спектра мнений, определять порядок выполнения работ, организовывать в подразделении работы по совершенствованию, модернизации, унификации выпускаемых изделий, и их элементов, по разработке проектов стандартов и сертификатов, обеспечивать адаптацию современных версий систем управления качеством к конкретным условиям производства на основе международных стандартов</w:t>
            </w:r>
            <w:proofErr w:type="gramEnd"/>
          </w:p>
        </w:tc>
      </w:tr>
      <w:tr w:rsidR="00120DD5" w:rsidRPr="00120DD5" w:rsidTr="00E672B4">
        <w:trPr>
          <w:trHeight w:hRule="exact" w:val="88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положения по комплексным исследованиям и испытаниям, в том числе стандартным и сертификационным; технологию производства, обработки и модификации</w:t>
            </w:r>
          </w:p>
        </w:tc>
      </w:tr>
      <w:tr w:rsidR="00120DD5" w:rsidRPr="00120DD5" w:rsidTr="00E672B4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корректно выражать и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аргументированно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обосновывать положения применения комплексных исследований и испытаний, в том числе стандартных и сертификационных, процессов производства, обработки и модификации</w:t>
            </w:r>
          </w:p>
        </w:tc>
      </w:tr>
      <w:tr w:rsidR="00120DD5" w:rsidRPr="00120DD5" w:rsidTr="00E672B4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выполнения комплексных исследований и испытаний при изучении материалов и изделий, в том числе стандартных и сертификационных, процессов производства, обработки и модификации</w:t>
            </w:r>
          </w:p>
        </w:tc>
      </w:tr>
      <w:tr w:rsidR="00120DD5" w:rsidRPr="00120DD5" w:rsidTr="00E672B4">
        <w:trPr>
          <w:trHeight w:hRule="exact" w:val="786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120DD5" w:rsidRPr="00120DD5" w:rsidTr="00E672B4">
        <w:trPr>
          <w:trHeight w:hRule="exact" w:val="4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Назначение, порядок и структуру исследовательских и проектных работ</w:t>
            </w:r>
          </w:p>
        </w:tc>
      </w:tr>
      <w:tr w:rsidR="00120DD5" w:rsidRPr="00120DD5" w:rsidTr="00E672B4">
        <w:trPr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Распределять обязанности и разрабатывать план исследовательских и проектных работ</w:t>
            </w:r>
          </w:p>
        </w:tc>
      </w:tr>
      <w:tr w:rsidR="00120DD5" w:rsidTr="00E672B4">
        <w:trPr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proofErr w:type="spellEnd"/>
          </w:p>
        </w:tc>
      </w:tr>
      <w:tr w:rsidR="00120DD5" w:rsidRPr="00120DD5" w:rsidTr="00E672B4">
        <w:trPr>
          <w:trHeight w:hRule="exact" w:val="759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ОПК-12      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120DD5" w:rsidRPr="00120DD5" w:rsidTr="00E672B4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проведения экспериментов;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методики проведения научных исследований;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планирования экспериментов;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подходы к обработке результатов эксперимента</w:t>
            </w:r>
          </w:p>
        </w:tc>
      </w:tr>
      <w:tr w:rsidR="00120DD5" w:rsidRPr="00120DD5" w:rsidTr="00E672B4">
        <w:trPr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организацию эксперимента;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обрабатывать экспериментальные данные;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проводить научные исследования на заданную тематику;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использовать методы физического моделирования при проведении эксперимента.</w:t>
            </w:r>
          </w:p>
        </w:tc>
      </w:tr>
      <w:tr w:rsidR="00120DD5" w:rsidRPr="00CB676C" w:rsidTr="00E672B4">
        <w:trPr>
          <w:trHeight w:hRule="exact" w:val="110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экспериментальных исследований;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обработки результатов эксперимента;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организации экспериментальных исследований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дом физического моделирования.</w:t>
            </w:r>
          </w:p>
        </w:tc>
      </w:tr>
      <w:tr w:rsidR="00120DD5" w:rsidRPr="00CB676C" w:rsidTr="00E672B4">
        <w:trPr>
          <w:trHeight w:hRule="exact" w:val="991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разрабатывать технические задания на проектирование и изготовление машин, приводов, оборудования, систем и нестандартного оборудования и средств технологического оснащения, выбирать оборудование и технологическую оснастку</w:t>
            </w:r>
          </w:p>
        </w:tc>
      </w:tr>
      <w:tr w:rsidR="00120DD5" w:rsidRPr="00120DD5" w:rsidTr="00E672B4">
        <w:trPr>
          <w:trHeight w:hRule="exact" w:val="115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естественных наук.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исследований, используемых в обогащении полезных ископаемых.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научной информации и область поиска.</w:t>
            </w:r>
          </w:p>
        </w:tc>
      </w:tr>
      <w:tr w:rsidR="00120DD5" w:rsidRPr="00120DD5" w:rsidTr="00E672B4">
        <w:trPr>
          <w:trHeight w:hRule="exact" w:val="1696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дать определения и объяснить сущность явлений.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собирать и систематизировать разнообразную информацию из многочисленных источников, обсуждать способы эффективного решения научной проблемы на основе собранной информации выявлять тенденции, вскрывать причинно-следственные связи, определять цели, выбирать средства, выдвигать гипотезы и идеи.</w:t>
            </w:r>
          </w:p>
        </w:tc>
      </w:tr>
      <w:tr w:rsidR="00120DD5" w:rsidRPr="00120DD5" w:rsidTr="00E672B4">
        <w:trPr>
          <w:trHeight w:hRule="exact" w:val="1432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поиска информации в библиотеке и сети интернет.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деятельности.</w:t>
            </w:r>
          </w:p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исследования в области, практическими умениями и навыками их использования.</w:t>
            </w:r>
          </w:p>
        </w:tc>
      </w:tr>
      <w:tr w:rsidR="00120DD5" w:rsidRPr="00120DD5" w:rsidTr="00E672B4">
        <w:trPr>
          <w:trHeight w:hRule="exact" w:val="998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120DD5" w:rsidRPr="00120DD5" w:rsidTr="00E672B4">
        <w:trPr>
          <w:trHeight w:hRule="exact" w:val="614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 и программные пакеты, используемые для решения исследовательских задач</w:t>
            </w:r>
          </w:p>
        </w:tc>
      </w:tr>
      <w:tr w:rsidR="00120DD5" w:rsidTr="00E672B4">
        <w:trPr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соответствующую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proofErr w:type="spellEnd"/>
          </w:p>
        </w:tc>
      </w:tr>
      <w:tr w:rsidR="00120DD5" w:rsidRPr="00120DD5" w:rsidTr="00E672B4">
        <w:trPr>
          <w:trHeight w:hRule="exact" w:val="333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Навыком решения стандартных исследовательских задач</w:t>
            </w:r>
          </w:p>
        </w:tc>
      </w:tr>
      <w:tr w:rsidR="00120DD5" w:rsidRPr="00CB676C" w:rsidTr="00E672B4">
        <w:trPr>
          <w:trHeight w:hRule="exact" w:val="845"/>
        </w:trPr>
        <w:tc>
          <w:tcPr>
            <w:tcW w:w="953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 готовностью использовать современные </w:t>
            </w:r>
            <w:proofErr w:type="spellStart"/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педагогические</w:t>
            </w:r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теории и методы в профессиональной деятельности</w:t>
            </w:r>
          </w:p>
        </w:tc>
      </w:tr>
      <w:tr w:rsidR="00120DD5" w:rsidRPr="00120DD5" w:rsidTr="00E672B4">
        <w:trPr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подходы к планированию, постановке и проведении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</w:tr>
      <w:tr w:rsidR="00120DD5" w:rsidRPr="00120DD5" w:rsidTr="00E672B4">
        <w:trPr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планирование,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</w:tr>
      <w:tr w:rsidR="00120DD5" w:rsidRPr="00CB676C" w:rsidTr="00E672B4">
        <w:trPr>
          <w:trHeight w:hRule="exact" w:val="1425"/>
        </w:trPr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постановки и проведения теоретических и экспериментальных научных исследований по поиску и проверке новых идей совершенствования наземных транспортно- технологических машин, их технологического оборудования и создания комплексов на их базе</w:t>
            </w:r>
          </w:p>
        </w:tc>
      </w:tr>
    </w:tbl>
    <w:p w:rsidR="00120DD5" w:rsidRDefault="00120DD5" w:rsidP="00120DD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643"/>
        <w:gridCol w:w="385"/>
        <w:gridCol w:w="520"/>
        <w:gridCol w:w="653"/>
        <w:gridCol w:w="664"/>
        <w:gridCol w:w="472"/>
        <w:gridCol w:w="1535"/>
        <w:gridCol w:w="1578"/>
        <w:gridCol w:w="1230"/>
      </w:tblGrid>
      <w:tr w:rsidR="00120DD5" w:rsidRPr="00CB676C" w:rsidTr="00E672B4">
        <w:trPr>
          <w:trHeight w:hRule="exact" w:val="285"/>
        </w:trPr>
        <w:tc>
          <w:tcPr>
            <w:tcW w:w="710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20DD5" w:rsidRPr="00120DD5" w:rsidTr="00E672B4">
        <w:trPr>
          <w:trHeight w:hRule="exact" w:val="2835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34,3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2,3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972"/>
        </w:trPr>
        <w:tc>
          <w:tcPr>
            <w:tcW w:w="235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4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5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12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20DD5" w:rsidTr="00E672B4">
        <w:trPr>
          <w:trHeight w:hRule="exact" w:val="833"/>
        </w:trPr>
        <w:tc>
          <w:tcPr>
            <w:tcW w:w="235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0DD5" w:rsidRDefault="00120DD5" w:rsidP="00E672B4"/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20DD5" w:rsidRDefault="00120DD5" w:rsidP="00E672B4"/>
        </w:tc>
        <w:tc>
          <w:tcPr>
            <w:tcW w:w="15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2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Tr="00E672B4">
        <w:trPr>
          <w:trHeight w:hRule="exact" w:val="416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6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RPr="00120DD5" w:rsidTr="00E672B4">
        <w:trPr>
          <w:trHeight w:hRule="exact" w:val="1576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России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 изучить тему «Организация научно – </w:t>
            </w:r>
            <w:proofErr w:type="spellStart"/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ой</w:t>
            </w:r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работы в России»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576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творчества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изучить тему «</w:t>
            </w:r>
            <w:proofErr w:type="spellStart"/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кие</w:t>
            </w:r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основы научного познания и творчества»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2016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изучить тему «Выбор направления научного исследования и этапы научн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ой работы»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552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Эксперимент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552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изучить тему «Построение математической модели объекта исследования»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576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1.6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вычислительной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 изучить тему «Применение </w:t>
            </w:r>
            <w:proofErr w:type="spellStart"/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вычисли-тельной</w:t>
            </w:r>
            <w:proofErr w:type="spellEnd"/>
            <w:proofErr w:type="gramEnd"/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техники в научных исследованиях»</w:t>
            </w:r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277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Tr="00E672B4">
        <w:trPr>
          <w:trHeight w:hRule="exact" w:val="416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6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RPr="00120DD5" w:rsidTr="00E672B4">
        <w:trPr>
          <w:trHeight w:hRule="exact" w:val="1552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приемов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литературой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проделанной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552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проделанной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277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12/3И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Tr="00E672B4">
        <w:trPr>
          <w:trHeight w:hRule="exact" w:val="416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</w:p>
        </w:tc>
        <w:tc>
          <w:tcPr>
            <w:tcW w:w="665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RPr="00120DD5" w:rsidTr="00E672B4">
        <w:trPr>
          <w:trHeight w:hRule="exact" w:val="1552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факторного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5/1И</w:t>
            </w:r>
            <w: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проделанной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552"/>
        </w:trPr>
        <w:tc>
          <w:tcPr>
            <w:tcW w:w="23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порядка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проведенного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Хартли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</w:p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Письменный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проделанной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работе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ОК-7,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ОПК-5,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ОПК-12,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277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10/1И</w:t>
            </w:r>
            <w: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Tr="00E672B4">
        <w:trPr>
          <w:trHeight w:hRule="exact" w:val="277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16/7И</w:t>
            </w:r>
            <w:r>
              <w:t xml:space="preserve"> 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16/1И</w:t>
            </w:r>
            <w:r>
              <w:t xml:space="preserve"> 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  <w:r>
              <w:t xml:space="preserve"> 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</w:tr>
      <w:tr w:rsidR="00120DD5" w:rsidRPr="00120DD5" w:rsidTr="00E672B4">
        <w:trPr>
          <w:trHeight w:hRule="exact" w:val="1552"/>
        </w:trPr>
        <w:tc>
          <w:tcPr>
            <w:tcW w:w="27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16/7И</w:t>
            </w:r>
          </w:p>
        </w:tc>
        <w:tc>
          <w:tcPr>
            <w:tcW w:w="6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16/1И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  <w:tc>
          <w:tcPr>
            <w:tcW w:w="15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5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ОК-3,ОК- 7,ОПК- 1,ОПК- 5,ОПК- 11,ОПК- 12,ПК-1,ПК- 3,ПК-10</w:t>
            </w:r>
          </w:p>
        </w:tc>
      </w:tr>
    </w:tbl>
    <w:p w:rsidR="00120DD5" w:rsidRDefault="00120DD5" w:rsidP="00120DD5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78"/>
        <w:gridCol w:w="2228"/>
        <w:gridCol w:w="3398"/>
        <w:gridCol w:w="3427"/>
        <w:gridCol w:w="72"/>
        <w:gridCol w:w="21"/>
      </w:tblGrid>
      <w:tr w:rsidR="00120DD5" w:rsidTr="00E672B4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120DD5" w:rsidTr="00E672B4">
        <w:trPr>
          <w:gridAfter w:val="1"/>
          <w:wAfter w:w="31" w:type="dxa"/>
          <w:trHeight w:hRule="exact" w:val="138"/>
        </w:trPr>
        <w:tc>
          <w:tcPr>
            <w:tcW w:w="9370" w:type="dxa"/>
            <w:gridSpan w:val="5"/>
          </w:tcPr>
          <w:p w:rsidR="00120DD5" w:rsidRDefault="00120DD5" w:rsidP="00E672B4"/>
        </w:tc>
      </w:tr>
      <w:tr w:rsidR="00120DD5" w:rsidRPr="00CB676C" w:rsidTr="00E672B4">
        <w:trPr>
          <w:gridAfter w:val="1"/>
          <w:wAfter w:w="31" w:type="dxa"/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7D6246">
              <w:rPr>
                <w:lang w:val="ru-RU"/>
              </w:rPr>
              <w:t xml:space="preserve"> </w:t>
            </w:r>
            <w:proofErr w:type="spellStart"/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материаль-ными</w:t>
            </w:r>
            <w:proofErr w:type="spellEnd"/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7D6246">
              <w:rPr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мо-делями</w:t>
            </w:r>
            <w:proofErr w:type="spell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CB676C" w:rsidTr="00E672B4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</w:tr>
      <w:tr w:rsidR="00120DD5" w:rsidRPr="00CB676C" w:rsidTr="00E672B4">
        <w:trPr>
          <w:gridAfter w:val="1"/>
          <w:wAfter w:w="31" w:type="dxa"/>
          <w:trHeight w:hRule="exact" w:val="42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D6246">
              <w:rPr>
                <w:lang w:val="ru-RU"/>
              </w:rPr>
              <w:t xml:space="preserve"> </w:t>
            </w:r>
            <w:proofErr w:type="gramStart"/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20DD5" w:rsidTr="00E672B4">
        <w:trPr>
          <w:gridAfter w:val="1"/>
          <w:wAfter w:w="31" w:type="dxa"/>
          <w:trHeight w:hRule="exact" w:val="277"/>
        </w:trPr>
        <w:tc>
          <w:tcPr>
            <w:tcW w:w="9370" w:type="dxa"/>
            <w:gridSpan w:val="5"/>
          </w:tcPr>
          <w:p w:rsidR="00120DD5" w:rsidRDefault="00120DD5" w:rsidP="00E672B4"/>
        </w:tc>
      </w:tr>
      <w:tr w:rsidR="00120DD5" w:rsidRPr="00120DD5" w:rsidTr="00E672B4">
        <w:trPr>
          <w:gridAfter w:val="1"/>
          <w:wAfter w:w="31" w:type="dxa"/>
          <w:trHeight w:hRule="exact" w:val="43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20DD5" w:rsidTr="00E672B4">
        <w:trPr>
          <w:gridAfter w:val="1"/>
          <w:wAfter w:w="31" w:type="dxa"/>
          <w:trHeight w:hRule="exact" w:val="272"/>
        </w:trPr>
        <w:tc>
          <w:tcPr>
            <w:tcW w:w="9370" w:type="dxa"/>
            <w:gridSpan w:val="5"/>
          </w:tcPr>
          <w:p w:rsidR="00120DD5" w:rsidRDefault="00120DD5" w:rsidP="00E672B4"/>
        </w:tc>
      </w:tr>
      <w:tr w:rsidR="00120DD5" w:rsidRPr="00120DD5" w:rsidTr="00E672B4">
        <w:trPr>
          <w:gridAfter w:val="1"/>
          <w:wAfter w:w="31" w:type="dxa"/>
          <w:trHeight w:hRule="exact" w:val="42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CB676C" w:rsidTr="00E672B4">
        <w:trPr>
          <w:gridAfter w:val="1"/>
          <w:wAfter w:w="31" w:type="dxa"/>
          <w:trHeight w:hRule="exact" w:val="143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E68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6E68E5">
              <w:rPr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6E68E5">
              <w:rPr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6E68E5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изобретательства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Рыжков.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224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978-5-8114-5697-0.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hyperlink r:id="rId9" w:history="1"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/145848</w:t>
              </w:r>
            </w:hyperlink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20DD5" w:rsidRPr="00CB676C" w:rsidTr="00E672B4">
        <w:trPr>
          <w:gridAfter w:val="1"/>
          <w:wAfter w:w="31" w:type="dxa"/>
          <w:trHeight w:hRule="exact" w:val="269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Челноков,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Челноков.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172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978-5-8114-3864-8.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hyperlink r:id="rId10" w:history="1"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/126916</w:t>
              </w:r>
            </w:hyperlink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D6246">
              <w:rPr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Космин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(Общий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курс)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D6246">
              <w:rPr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Космин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4-е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7D6246">
              <w:rPr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РИОР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238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978-5-369-01753-1.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hyperlink r:id="rId11" w:history="1"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/1088366</w:t>
              </w:r>
            </w:hyperlink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gridAfter w:val="1"/>
          <w:wAfter w:w="31" w:type="dxa"/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0DD5" w:rsidRPr="00CB676C" w:rsidTr="00E672B4">
        <w:trPr>
          <w:gridAfter w:val="1"/>
          <w:wAfter w:w="31" w:type="dxa"/>
          <w:trHeight w:hRule="exact" w:val="322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Шустов,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инженерно-технического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творчества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Шустов.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7D6246">
              <w:rPr>
                <w:lang w:val="ru-RU"/>
              </w:rPr>
              <w:t xml:space="preserve"> 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(Научная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мысль).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/10.12737/5041.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978-5-16-009927-9.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hyperlink r:id="rId12" w:history="1"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/1008970</w:t>
              </w:r>
            </w:hyperlink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D6246">
              <w:rPr>
                <w:lang w:val="ru-RU"/>
              </w:rPr>
              <w:t xml:space="preserve"> </w:t>
            </w:r>
          </w:p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D6246">
              <w:rPr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Пижурин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D6246">
              <w:rPr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Пижурин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7D6246">
              <w:rPr>
                <w:lang w:val="ru-RU"/>
              </w:rPr>
              <w:t xml:space="preserve"> </w:t>
            </w:r>
            <w:proofErr w:type="spell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Пижурин</w:t>
            </w:r>
            <w:proofErr w:type="spell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(мл.),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В.Е.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Пятков.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2021.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7D6246">
              <w:rPr>
                <w:lang w:val="ru-RU"/>
              </w:rPr>
              <w:t xml:space="preserve"> </w:t>
            </w:r>
            <w:proofErr w:type="spellStart"/>
            <w:proofErr w:type="gramStart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978-5-16-010816-2.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D6246">
              <w:rPr>
                <w:lang w:val="ru-RU"/>
              </w:rPr>
              <w:t xml:space="preserve"> </w:t>
            </w:r>
            <w:hyperlink r:id="rId13" w:history="1"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6859D9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ru-RU"/>
                </w:rPr>
                <w:t>/1140661</w:t>
              </w:r>
            </w:hyperlink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D2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8D2DDA">
              <w:t xml:space="preserve"> </w:t>
            </w:r>
            <w:proofErr w:type="spellStart"/>
            <w:r w:rsidRPr="008D2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8D2DDA">
              <w:t xml:space="preserve"> </w:t>
            </w:r>
            <w:proofErr w:type="spellStart"/>
            <w:r w:rsidRPr="008D2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8D2D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20DD5" w:rsidRPr="00120DD5" w:rsidTr="00E672B4">
        <w:trPr>
          <w:trHeight w:hRule="exact" w:val="1549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Pr="008D2DDA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bookmarkEnd w:id="0"/>
            <w:r w:rsidRPr="008D2D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w:r w:rsidRPr="008D2D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Основы научных исследований. Методология и методы [Электронный ресурс]</w:t>
            </w:r>
            <w:proofErr w:type="gramStart"/>
            <w:r w:rsidRPr="008D2D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8D2D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учебное пособие / Р. Р. Дема, А. В. Ярославцев, С. П. Нефедьев, Р. Н. </w:t>
            </w:r>
            <w:proofErr w:type="spellStart"/>
            <w:r w:rsidRPr="008D2D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Амиров</w:t>
            </w:r>
            <w:proofErr w:type="spellEnd"/>
            <w:r w:rsidRPr="008D2D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; МГТУ.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Режим доступа: </w:t>
            </w:r>
            <w:r w:rsidRPr="008D2D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https://magtu.informsystema.ru/uploader/fileUpload?name=44.pdf&amp;show=dcatalogues/1/1123518/44.pdf&amp;view=true - Магнитогорск: МГТУ, 2015.</w:t>
            </w:r>
            <w:r w:rsidRPr="008D2DD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120DD5" w:rsidRPr="00120DD5" w:rsidTr="00E672B4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277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3036DB" w:rsidTr="00E672B4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Pr="003036DB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03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036DB">
              <w:rPr>
                <w:lang w:val="ru-RU"/>
              </w:rPr>
              <w:t xml:space="preserve"> </w:t>
            </w:r>
            <w:r w:rsidRPr="003036D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036DB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555"/>
        </w:trPr>
        <w:tc>
          <w:tcPr>
            <w:tcW w:w="426" w:type="dxa"/>
          </w:tcPr>
          <w:p w:rsidR="00120DD5" w:rsidRPr="003036DB" w:rsidRDefault="00120DD5" w:rsidP="00E672B4">
            <w:pPr>
              <w:rPr>
                <w:lang w:val="ru-RU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3036DB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03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Наименование</w:t>
            </w:r>
            <w:r w:rsidRPr="003036DB">
              <w:rPr>
                <w:lang w:val="ru-RU"/>
              </w:rPr>
              <w:t xml:space="preserve"> </w:t>
            </w:r>
            <w:proofErr w:type="gramStart"/>
            <w:r w:rsidRPr="00303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036DB">
              <w:rPr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3036DB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03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3036DB">
              <w:rPr>
                <w:lang w:val="ru-RU"/>
              </w:rPr>
              <w:t xml:space="preserve"> </w:t>
            </w:r>
            <w:r w:rsidRPr="00303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3036DB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03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</w:t>
            </w:r>
            <w:r w:rsidRPr="003036DB">
              <w:rPr>
                <w:lang w:val="ru-RU"/>
              </w:rPr>
              <w:t xml:space="preserve"> </w:t>
            </w:r>
            <w:r w:rsidRPr="00303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действия</w:t>
            </w:r>
            <w:r w:rsidRPr="003036DB">
              <w:rPr>
                <w:lang w:val="ru-RU"/>
              </w:rPr>
              <w:t xml:space="preserve"> </w:t>
            </w:r>
            <w:r w:rsidRPr="003036D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818"/>
        </w:trPr>
        <w:tc>
          <w:tcPr>
            <w:tcW w:w="426" w:type="dxa"/>
          </w:tcPr>
          <w:p w:rsidR="00120DD5" w:rsidRDefault="00120DD5" w:rsidP="00E672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555"/>
        </w:trPr>
        <w:tc>
          <w:tcPr>
            <w:tcW w:w="426" w:type="dxa"/>
          </w:tcPr>
          <w:p w:rsidR="00120DD5" w:rsidRDefault="00120DD5" w:rsidP="00E672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285"/>
        </w:trPr>
        <w:tc>
          <w:tcPr>
            <w:tcW w:w="426" w:type="dxa"/>
          </w:tcPr>
          <w:p w:rsidR="00120DD5" w:rsidRDefault="00120DD5" w:rsidP="00E672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826"/>
        </w:trPr>
        <w:tc>
          <w:tcPr>
            <w:tcW w:w="426" w:type="dxa"/>
          </w:tcPr>
          <w:p w:rsidR="00120DD5" w:rsidRDefault="00120DD5" w:rsidP="00E672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285"/>
        </w:trPr>
        <w:tc>
          <w:tcPr>
            <w:tcW w:w="426" w:type="dxa"/>
          </w:tcPr>
          <w:p w:rsidR="00120DD5" w:rsidRDefault="00120DD5" w:rsidP="00E672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285"/>
        </w:trPr>
        <w:tc>
          <w:tcPr>
            <w:tcW w:w="426" w:type="dxa"/>
          </w:tcPr>
          <w:p w:rsidR="00120DD5" w:rsidRDefault="00120DD5" w:rsidP="00E672B4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138"/>
        </w:trPr>
        <w:tc>
          <w:tcPr>
            <w:tcW w:w="426" w:type="dxa"/>
          </w:tcPr>
          <w:p w:rsidR="00120DD5" w:rsidRDefault="00120DD5" w:rsidP="00E672B4"/>
        </w:tc>
        <w:tc>
          <w:tcPr>
            <w:tcW w:w="1999" w:type="dxa"/>
          </w:tcPr>
          <w:p w:rsidR="00120DD5" w:rsidRDefault="00120DD5" w:rsidP="00E672B4"/>
        </w:tc>
        <w:tc>
          <w:tcPr>
            <w:tcW w:w="3700" w:type="dxa"/>
          </w:tcPr>
          <w:p w:rsidR="00120DD5" w:rsidRDefault="00120DD5" w:rsidP="00E672B4"/>
        </w:tc>
        <w:tc>
          <w:tcPr>
            <w:tcW w:w="3133" w:type="dxa"/>
          </w:tcPr>
          <w:p w:rsidR="00120DD5" w:rsidRDefault="00120DD5" w:rsidP="00E672B4"/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RPr="00120DD5" w:rsidTr="00E672B4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Tr="00E672B4">
        <w:trPr>
          <w:trHeight w:hRule="exact" w:val="270"/>
        </w:trPr>
        <w:tc>
          <w:tcPr>
            <w:tcW w:w="426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14"/>
        </w:trPr>
        <w:tc>
          <w:tcPr>
            <w:tcW w:w="426" w:type="dxa"/>
          </w:tcPr>
          <w:p w:rsidR="00120DD5" w:rsidRDefault="00120DD5" w:rsidP="00E672B4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540"/>
        </w:trPr>
        <w:tc>
          <w:tcPr>
            <w:tcW w:w="426" w:type="dxa"/>
          </w:tcPr>
          <w:p w:rsidR="00120DD5" w:rsidRDefault="00120DD5" w:rsidP="00E672B4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/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555"/>
        </w:trPr>
        <w:tc>
          <w:tcPr>
            <w:tcW w:w="426" w:type="dxa"/>
          </w:tcPr>
          <w:p w:rsidR="00120DD5" w:rsidRDefault="00120DD5" w:rsidP="00E672B4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D624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Tr="00E672B4">
        <w:trPr>
          <w:trHeight w:hRule="exact" w:val="555"/>
        </w:trPr>
        <w:tc>
          <w:tcPr>
            <w:tcW w:w="426" w:type="dxa"/>
          </w:tcPr>
          <w:p w:rsidR="00120DD5" w:rsidRDefault="00120DD5" w:rsidP="00E672B4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Pr="007D6246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7D6246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20DD5" w:rsidRDefault="00120DD5" w:rsidP="00E67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  <w:gridSpan w:val="2"/>
          </w:tcPr>
          <w:p w:rsidR="00120DD5" w:rsidRDefault="00120DD5" w:rsidP="00E672B4"/>
        </w:tc>
      </w:tr>
      <w:tr w:rsidR="00120DD5" w:rsidRPr="00120DD5" w:rsidTr="00E672B4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trHeight w:hRule="exact" w:val="138"/>
        </w:trPr>
        <w:tc>
          <w:tcPr>
            <w:tcW w:w="426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120DD5" w:rsidRPr="007D6246" w:rsidRDefault="00120DD5" w:rsidP="00E672B4">
            <w:pPr>
              <w:rPr>
                <w:lang w:val="ru-RU"/>
              </w:rPr>
            </w:pPr>
          </w:p>
        </w:tc>
      </w:tr>
      <w:tr w:rsidR="00120DD5" w:rsidRPr="00120DD5" w:rsidTr="00E672B4">
        <w:trPr>
          <w:trHeight w:hRule="exact" w:val="285"/>
        </w:trPr>
        <w:tc>
          <w:tcPr>
            <w:tcW w:w="9401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20DD5" w:rsidRPr="007D6246" w:rsidRDefault="00120DD5" w:rsidP="00E67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D6246">
              <w:rPr>
                <w:lang w:val="ru-RU"/>
              </w:rPr>
              <w:t xml:space="preserve"> </w:t>
            </w:r>
            <w:r w:rsidRPr="007D62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D6246">
              <w:rPr>
                <w:lang w:val="ru-RU"/>
              </w:rPr>
              <w:t xml:space="preserve"> </w:t>
            </w:r>
          </w:p>
        </w:tc>
      </w:tr>
      <w:tr w:rsidR="00120DD5" w:rsidRPr="00120DD5" w:rsidTr="00E672B4">
        <w:trPr>
          <w:gridAfter w:val="1"/>
          <w:wAfter w:w="31" w:type="dxa"/>
          <w:trHeight w:hRule="exact" w:val="5153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практических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</w:t>
            </w:r>
            <w:proofErr w:type="spellEnd"/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 работы студентов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6E68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20DD5" w:rsidRPr="006E68E5" w:rsidRDefault="00120DD5" w:rsidP="00E672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8E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120DD5" w:rsidRDefault="00120DD5" w:rsidP="00120DD5">
      <w:pPr>
        <w:rPr>
          <w:lang w:val="ru-RU"/>
        </w:rPr>
      </w:pPr>
    </w:p>
    <w:p w:rsidR="00120DD5" w:rsidRDefault="00120DD5" w:rsidP="00120DD5">
      <w:pPr>
        <w:rPr>
          <w:lang w:val="ru-RU"/>
        </w:rPr>
      </w:pPr>
      <w:r>
        <w:rPr>
          <w:lang w:val="ru-RU"/>
        </w:rPr>
        <w:br w:type="page"/>
      </w:r>
    </w:p>
    <w:p w:rsidR="00120DD5" w:rsidRPr="007D6246" w:rsidRDefault="00120DD5" w:rsidP="00120DD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624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120DD5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0DD5" w:rsidRPr="007D6246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«Основы научных исследований, организация и планирование эксперимента» предусмотрена аудиторная и внеаудиторная самостоятельная работа обучающихся. </w:t>
      </w:r>
    </w:p>
    <w:p w:rsidR="00120DD5" w:rsidRPr="007D6246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0DD5" w:rsidRPr="007D6246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Аудиторная самостоятельная работа студентов предполагает решение </w:t>
      </w:r>
      <w:proofErr w:type="spellStart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следущих</w:t>
      </w:r>
      <w:proofErr w:type="spellEnd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задач на практических занятиях. </w:t>
      </w:r>
    </w:p>
    <w:p w:rsidR="00120DD5" w:rsidRPr="007D6246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0DD5" w:rsidRPr="007D6246" w:rsidRDefault="00120DD5" w:rsidP="00120DD5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Эксперимент второго порядка по плану Хартли;</w:t>
      </w:r>
    </w:p>
    <w:p w:rsidR="00120DD5" w:rsidRPr="007D6246" w:rsidRDefault="00120DD5" w:rsidP="00120DD5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Проведение полного факторного эксперимента.</w:t>
      </w:r>
    </w:p>
    <w:p w:rsidR="00120DD5" w:rsidRPr="007D6246" w:rsidRDefault="00120DD5" w:rsidP="00120DD5">
      <w:pPr>
        <w:widowControl w:val="0"/>
        <w:tabs>
          <w:tab w:val="left" w:pos="851"/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120DD5" w:rsidRPr="007D6246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:rsidR="00120DD5" w:rsidRPr="007D6246" w:rsidRDefault="00120DD5" w:rsidP="00120DD5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Примерные индивидуальные домашние задания (ИДЗ):</w:t>
      </w:r>
    </w:p>
    <w:p w:rsidR="00120DD5" w:rsidRPr="007D6246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ИДЗ №1 «Составить матрицу полно факторного эксперимента с двумя вариативными факторами»</w:t>
      </w:r>
    </w:p>
    <w:p w:rsidR="00120DD5" w:rsidRPr="007D6246" w:rsidRDefault="00120DD5" w:rsidP="00120DD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ИДЗ №2 «Составить матрицу полно факторного эксперимента с тремя вариативными факторами»</w:t>
      </w:r>
    </w:p>
    <w:p w:rsidR="00120DD5" w:rsidRPr="007D6246" w:rsidRDefault="00120DD5" w:rsidP="00120DD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ИДЗ №3 «Составить матрицу полно факторного эксперимента по плану Хартли»</w:t>
      </w:r>
    </w:p>
    <w:p w:rsidR="00120DD5" w:rsidRPr="007D6246" w:rsidRDefault="00120DD5" w:rsidP="00120DD5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D6246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120DD5" w:rsidRDefault="00120DD5" w:rsidP="00120DD5">
      <w:pPr>
        <w:rPr>
          <w:lang w:val="ru-RU"/>
        </w:rPr>
        <w:sectPr w:rsidR="00120DD5" w:rsidSect="00BF35F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20DD5" w:rsidRPr="007D6246" w:rsidRDefault="00120DD5" w:rsidP="00120DD5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D6246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120DD5" w:rsidRDefault="00120DD5" w:rsidP="00120DD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</w:p>
    <w:p w:rsidR="00120DD5" w:rsidRPr="007D6246" w:rsidRDefault="00120DD5" w:rsidP="00120DD5">
      <w:pPr>
        <w:keepNext/>
        <w:widowControl w:val="0"/>
        <w:spacing w:after="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b/>
          <w:iCs/>
          <w:sz w:val="24"/>
          <w:lang w:val="ru-RU" w:eastAsia="ru-RU"/>
        </w:rPr>
        <w:t>Оценочные средства для проведения промежуточной аттестации</w:t>
      </w: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а) </w:t>
      </w: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</w:t>
      </w: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520"/>
        <w:gridCol w:w="4068"/>
        <w:gridCol w:w="8467"/>
      </w:tblGrid>
      <w:tr w:rsidR="00120DD5" w:rsidRPr="00665B8C" w:rsidTr="00E672B4">
        <w:trPr>
          <w:trHeight w:val="753"/>
          <w:tblHeader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Структурный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Планируемые</w:t>
            </w:r>
            <w:proofErr w:type="spellEnd"/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результаты</w:t>
            </w:r>
            <w:proofErr w:type="spellEnd"/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обучения</w:t>
            </w:r>
            <w:proofErr w:type="spellEnd"/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Оценочные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</w:t>
            </w:r>
            <w:proofErr w:type="spellEnd"/>
          </w:p>
        </w:tc>
      </w:tr>
      <w:tr w:rsidR="00120DD5" w:rsidRPr="00120DD5" w:rsidTr="00E672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ОК-3 способностью к саморазвитию, самореализации, использованию творческого потенциала</w:t>
            </w:r>
          </w:p>
        </w:tc>
      </w:tr>
      <w:tr w:rsidR="00120DD5" w:rsidRPr="00665B8C" w:rsidTr="00E672B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проведения научных исследований и экспериментов;</w:t>
            </w:r>
          </w:p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моделирования технологических процессов;</w:t>
            </w:r>
          </w:p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основы </w:t>
            </w:r>
            <w:proofErr w:type="spellStart"/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патентоведения</w:t>
            </w:r>
            <w:proofErr w:type="spellEnd"/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теоретических вопросов:</w:t>
            </w:r>
          </w:p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Типы экспериментов</w:t>
            </w:r>
          </w:p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2.</w:t>
            </w: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Основные этапы педагогического эксперимента.</w:t>
            </w:r>
          </w:p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</w:t>
            </w: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ab/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Констатирующий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эксперимента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120DD5" w:rsidRPr="00120DD5" w:rsidTr="00E672B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обрабатывать и анализировать полученные данные;</w:t>
            </w:r>
          </w:p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 рациональными приемами поиска и исследования научно-технической информации.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Составить матрицу полно факторного эксперимента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 xml:space="preserve">навыками </w:t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поиска и выбора новых технических решений;</w:t>
            </w:r>
          </w:p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 xml:space="preserve"> методами </w:t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проведения мозгового штурма;</w:t>
            </w:r>
          </w:p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 xml:space="preserve">методами </w:t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постановки исследовательских задач;</w:t>
            </w:r>
          </w:p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методами</w:t>
            </w:r>
            <w:r w:rsidRPr="0014284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постановки и решения задач при помощи эксперимента</w:t>
            </w:r>
          </w:p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–</w:t>
            </w:r>
            <w:r w:rsidRPr="0014284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ab/>
              <w:t>методами выбора оптимального оборудования для проведения исследовательского эксперимента.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Составить план</w:t>
            </w:r>
            <w:r w:rsidRPr="009E6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проведения научного эксперимента</w:t>
            </w:r>
          </w:p>
        </w:tc>
      </w:tr>
      <w:tr w:rsidR="00120DD5" w:rsidRPr="00120DD5" w:rsidTr="00E672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ОК-7 способностью создавать и редактировать тексты профессионального назначения</w:t>
            </w:r>
          </w:p>
        </w:tc>
      </w:tr>
      <w:tr w:rsidR="00120DD5" w:rsidRPr="00120DD5" w:rsidTr="00E672B4">
        <w:trPr>
          <w:trHeight w:val="225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основные методы исследования, анализа, диагностики и моделирования свойств материалов, 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физические и химические процессы, протекающие в материалах при их получении, обработке и модификации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1"/>
              </w:numPr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Формирующий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эксперимента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1"/>
              </w:numPr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Контрольный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этап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эксперимента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1"/>
              </w:numPr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Шкалы измерения результатов экспериментального исследования.</w:t>
            </w:r>
          </w:p>
        </w:tc>
      </w:tr>
      <w:tr w:rsidR="00120DD5" w:rsidRPr="00120DD5" w:rsidTr="00E672B4">
        <w:trPr>
          <w:trHeight w:val="258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выбирать методы исследования, анализа, диагностики и моделирования свойств веществ (материалов), физических и химических </w:t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процессах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 протекающих в материалах при их получении, обработке и модификации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Подготовить статью для публикации в научном журнале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практическими навыками исследования, анализа, диагностики и моделирования свойств материалов, физических и химических </w:t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процессах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, протекающих в материалах при их получении, обработке и модификации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Редактировать текст диссертации по замечаниям рецензента</w:t>
            </w:r>
          </w:p>
        </w:tc>
      </w:tr>
      <w:tr w:rsidR="00120DD5" w:rsidRPr="00120DD5" w:rsidTr="00E672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ОПК-1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120DD5" w:rsidRPr="00CB676C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Терминологию, определения, направления исследований в области машиностроения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Номинативная</w:t>
            </w:r>
            <w:proofErr w:type="gram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шакала, примеры из своей профессиональной области.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Порядковая</w:t>
            </w:r>
            <w:proofErr w:type="gram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шакала, примеры из своей профессиональной области.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proofErr w:type="gram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Относительная</w:t>
            </w:r>
            <w:proofErr w:type="gram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шакала, примеры из своей профессиональной области.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Выбрать тему, обосновать актуальность, поставить задачи исследования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Выбрать актуальную тематику проведения </w:t>
            </w:r>
            <w:r w:rsidRPr="009E6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научно-исследовательской работы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Навыком</w:t>
            </w:r>
            <w:proofErr w:type="spell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разработки</w:t>
            </w:r>
            <w:proofErr w:type="spell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плана</w:t>
            </w:r>
            <w:proofErr w:type="spell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исследований</w:t>
            </w:r>
            <w:proofErr w:type="spellEnd"/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Составить план</w:t>
            </w:r>
            <w:r w:rsidRPr="009E6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выполнения и приемки этапов НИР</w:t>
            </w:r>
          </w:p>
        </w:tc>
      </w:tr>
      <w:tr w:rsidR="00120DD5" w:rsidRPr="00120DD5" w:rsidTr="00E672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156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ОПК-5 способностью организовывать работу коллективов исполнителей, принимать исполнительские решения в условиях спектра мнений, определять порядок выполнения работ, организовывать в подразделении работы по совершенствованию, модернизации, </w:t>
            </w: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унификации выпускаемых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основные положения по комплексным исследованиям и испытаниям, в том числе стандартным и сертификационным; технологию производства, обработки и модификации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Характеристики статистической выборки: объем, выборочное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среднее</w:t>
            </w:r>
            <w:proofErr w:type="gram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,в</w:t>
            </w:r>
            <w:proofErr w:type="gram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ыборочная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дисперсия.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Репрезентативность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статистической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выборки</w:t>
            </w:r>
            <w:proofErr w:type="spellEnd"/>
          </w:p>
          <w:p w:rsidR="00120DD5" w:rsidRPr="007D6246" w:rsidRDefault="00120DD5" w:rsidP="00E672B4">
            <w:pPr>
              <w:widowControl w:val="0"/>
              <w:numPr>
                <w:ilvl w:val="0"/>
                <w:numId w:val="2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Нормальное распределение случайной величины и его параметры.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корректно выражать и </w:t>
            </w: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аргументированно</w:t>
            </w:r>
            <w:proofErr w:type="spell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обосновывать положения применения комплексных исследований и испытаний, в том числе стандартных и сертификационных, процессов производства, обработки и модификации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Определить </w:t>
            </w:r>
            <w:r w:rsidRPr="009E6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 и с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оставить план </w:t>
            </w:r>
            <w:r w:rsidRPr="009E6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патентного поиска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практическими навыками выполнения комплексных исследований и испытаний при изучении материалов и изделий, в том числе стандартных и сертификационных, процессов производства, обработки и модификации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Определить </w:t>
            </w:r>
            <w:r w:rsidRPr="009E6B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необходимые литературные источники информации для обзора известных решений и подходов в предметной области </w:t>
            </w:r>
            <w:proofErr w:type="spellStart"/>
            <w:r w:rsidRPr="009E6B8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исследевания</w:t>
            </w:r>
            <w:proofErr w:type="spellEnd"/>
          </w:p>
        </w:tc>
      </w:tr>
      <w:tr w:rsidR="00120DD5" w:rsidRPr="00120DD5" w:rsidTr="00E672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ОПК-11 способностью подготавливать отзывы и заключения на проекты стандартов, рационализаторские предложения и изобретения в области машиностроения</w:t>
            </w:r>
          </w:p>
        </w:tc>
      </w:tr>
      <w:tr w:rsidR="00120DD5" w:rsidRPr="00665B8C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Назначение, порядок и структуру исследовательских и проектных работ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Констатация статистической однородности экспериментальных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выб</w:t>
            </w:r>
            <w:proofErr w:type="gram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о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</w:t>
            </w:r>
            <w:proofErr w:type="gram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рок.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Основные сравнения контрольных и экспериментальных объектов. 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3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Коэффициент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корреляции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выборочных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данных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Распределять обязанности и разрабатывать план исследовательских и проектных работ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9E6B8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как минимум двумя методами оценки перспективность темы исследования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Методикой проведения исследовательских работ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9E6B84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9E6B8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9E6B8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Составить рецензию на научную статью</w:t>
            </w:r>
          </w:p>
        </w:tc>
      </w:tr>
      <w:tr w:rsidR="00120DD5" w:rsidRPr="00120DD5" w:rsidTr="00E672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ОПК-12 способностью подготавливать научно-технические отчеты, обзоры, публикации по результатам выполненных исследований в области машиностроения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jc w:val="both"/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t>- методики проведения экспериментов;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методики проведения научных исследований;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методы организации планирования экспериментов;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  <w:t>- подходы к обработке результатов эксперимента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Доверительный интервал значения статистических параметров.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Основные статистические критерии, применяемые в обработке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эксп</w:t>
            </w:r>
            <w:proofErr w:type="gram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е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-</w:t>
            </w:r>
            <w:proofErr w:type="gram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риментальных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 данных.</w:t>
            </w:r>
          </w:p>
          <w:p w:rsidR="00120DD5" w:rsidRPr="007D6246" w:rsidRDefault="00120DD5" w:rsidP="00E672B4">
            <w:pPr>
              <w:widowControl w:val="0"/>
              <w:numPr>
                <w:ilvl w:val="0"/>
                <w:numId w:val="4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Выбор статистического критерия в зависимости от объемов выборок, типа и мощности шакалы измерений.</w:t>
            </w:r>
          </w:p>
        </w:tc>
      </w:tr>
      <w:tr w:rsidR="00120DD5" w:rsidRPr="00CB676C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планировать организацию эксперимента;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обрабатывать экспериментальные данные;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проводить научные исследования на заданную тематику;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использовать методы физического моделирования при проведении эксперимента.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Составить согласно </w:t>
            </w:r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 изложения и представления </w:t>
            </w:r>
            <w:proofErr w:type="gramStart"/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научный</w:t>
            </w:r>
            <w:proofErr w:type="gramEnd"/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доклада на конференцию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- навыками проведения экспериментальных исследований;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- навыками обработки результатов эксперимента;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- навыками организации экспериментальных исследований </w:t>
            </w:r>
            <w:proofErr w:type="spellStart"/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мето-дом</w:t>
            </w:r>
            <w:proofErr w:type="spellEnd"/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 физического моделирования.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Оформить по </w:t>
            </w:r>
            <w:proofErr w:type="spellStart"/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ГОСТу</w:t>
            </w:r>
            <w:proofErr w:type="spellEnd"/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ВКР (НКР, диссертации)</w:t>
            </w:r>
          </w:p>
        </w:tc>
      </w:tr>
      <w:tr w:rsidR="00120DD5" w:rsidRPr="00120DD5" w:rsidTr="00E672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144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ПК-1 способностью разрабатывать технические задания на проектирование и изготовление машин, приводов, оборудования, систем и нестандартного оборудования и средств технологического оснащения, выбирать оборудование и технологическую оснастку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основные определения и понятия естественных наук</w:t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сновные методы исследований, используемых в обогащении полезных ископаемых.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источники научной информации и область поиска.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Количество степеней свободы, критическое и эмпирическое значение критерия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хи-квадрат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Критерий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Крамера-Уэлча</w:t>
            </w:r>
            <w:proofErr w:type="spellEnd"/>
          </w:p>
          <w:p w:rsidR="00120DD5" w:rsidRPr="007D6246" w:rsidRDefault="00120DD5" w:rsidP="00120DD5">
            <w:pPr>
              <w:widowControl w:val="0"/>
              <w:numPr>
                <w:ilvl w:val="0"/>
                <w:numId w:val="8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Количество степеней свободы, критическое и эмпирическое значение критерия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Крамера-Уэлча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дать определения и объяснить сущность явлений</w:t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с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обирать и систематизировать разнообразную информацию из многочисленных источников, обсуждать способы эффективного решения научной проблемы на основе собранной информации выявлять тенденции, вскрывать причинно-следственные связи, определять цели, выбирать средства, выдвигать гипотезы и идеи.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Определить </w:t>
            </w:r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научных мероприятий в зависимости от формата и целей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методами поиска информации в библиотеке и сети интернет</w:t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proofErr w:type="gram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</w:t>
            </w:r>
            <w:proofErr w:type="gram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 xml:space="preserve">авыками и методиками обобщения 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lastRenderedPageBreak/>
              <w:t>результатов решения, экспериментальной деятельности.</w:t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lang w:val="ru-RU"/>
              </w:rPr>
              <w:br/>
            </w: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основными методами исследования в области, практическими умениями и навыками их использования.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Найти статьи конкретных авторов </w:t>
            </w:r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 библиотеке </w:t>
            </w:r>
            <w:proofErr w:type="spellStart"/>
            <w:r w:rsidRPr="00C31877">
              <w:rPr>
                <w:rFonts w:ascii="Times New Roman" w:hAnsi="Times New Roman" w:cs="Times New Roman"/>
                <w:sz w:val="24"/>
                <w:szCs w:val="24"/>
              </w:rPr>
              <w:t>Elibriary</w:t>
            </w:r>
            <w:proofErr w:type="spellEnd"/>
          </w:p>
        </w:tc>
      </w:tr>
      <w:tr w:rsidR="00120DD5" w:rsidRPr="00120DD5" w:rsidTr="00E672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ПК-3 способностью оценивать технико-экономическую эффективность проектирования, исследования, изготовления машин, приводов, оборудования, систем, технологических процессов, принимать участие в создании системы менеджмента качества на предприятии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Программы и программные пакеты, используемые для решения исследовательских задач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Крамера-Уэлча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Критерий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Манна-Уитни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9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Количество степеней свободы, критическое и эмпирическое значение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критерияМаннна-Уитни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Выбирать</w:t>
            </w:r>
            <w:proofErr w:type="spell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соответствующую</w:t>
            </w:r>
            <w:proofErr w:type="spellEnd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</w:rPr>
              <w:t>программу</w:t>
            </w:r>
            <w:proofErr w:type="spellEnd"/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Определить рациональную </w:t>
            </w:r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форму финансирования инновационной деятельности</w:t>
            </w:r>
          </w:p>
        </w:tc>
      </w:tr>
      <w:tr w:rsidR="00120DD5" w:rsidRPr="00CB676C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Навыком решения стандартных исследовательских задач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Выбрать</w:t>
            </w:r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программу Российского научного фонда, в рамках которой будет </w:t>
            </w:r>
            <w:proofErr w:type="gramStart"/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проводится</w:t>
            </w:r>
            <w:proofErr w:type="gramEnd"/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исследование</w:t>
            </w:r>
          </w:p>
        </w:tc>
      </w:tr>
      <w:tr w:rsidR="00120DD5" w:rsidRPr="00CB676C" w:rsidTr="00E672B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ПК-10 способностью и готовностью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120DD5" w:rsidRPr="00665B8C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Научные подходы к планированию, постановке и проведении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20DD5" w:rsidRPr="007D6246" w:rsidRDefault="00120DD5" w:rsidP="00E672B4">
            <w:pPr>
              <w:widowControl w:val="0"/>
              <w:tabs>
                <w:tab w:val="left" w:pos="114"/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Перечень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теоретических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вопросов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Количество степеней свободы, критическое и эмпирическое значение критерия ВМУ.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 xml:space="preserve">Статистический критерий – «угловое преобразование Фишера». </w:t>
            </w: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29.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  <w:t>Планирование эксперимента как научная дисциплина.</w:t>
            </w:r>
          </w:p>
          <w:p w:rsidR="00120DD5" w:rsidRPr="007D6246" w:rsidRDefault="00120DD5" w:rsidP="00120DD5">
            <w:pPr>
              <w:widowControl w:val="0"/>
              <w:numPr>
                <w:ilvl w:val="0"/>
                <w:numId w:val="10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Полнофакторный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эксперимент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Осуществлять планирование, постановку и проведение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</w:r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виды научных мероприятий в зависимости от контингента участников</w:t>
            </w:r>
          </w:p>
        </w:tc>
      </w:tr>
      <w:tr w:rsidR="00120DD5" w:rsidRPr="00120DD5" w:rsidTr="00E672B4">
        <w:trPr>
          <w:trHeight w:val="446"/>
        </w:trPr>
        <w:tc>
          <w:tcPr>
            <w:tcW w:w="83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7D6246" w:rsidRDefault="00120DD5" w:rsidP="00E672B4">
            <w:pPr>
              <w:widowControl w:val="0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</w:t>
            </w:r>
            <w:proofErr w:type="spellEnd"/>
            <w:r w:rsidRPr="007D62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3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14284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142847">
              <w:rPr>
                <w:rFonts w:ascii="Times New Roman" w:hAnsi="Times New Roman" w:cs="Times New Roman"/>
                <w:color w:val="201F35"/>
                <w:sz w:val="24"/>
                <w:szCs w:val="24"/>
                <w:shd w:val="clear" w:color="auto" w:fill="FFFFFF"/>
                <w:lang w:val="ru-RU"/>
              </w:rPr>
              <w:t>Навыками планирования, постановки и проведения теоретических и экспериментальных научных исследований по поиску и проверке новых идей совершенствования наземных транспортно-технологических машин, их технологического оборудования и создания комплексов на их базе</w:t>
            </w:r>
          </w:p>
        </w:tc>
        <w:tc>
          <w:tcPr>
            <w:tcW w:w="2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Перечень практических вопросов:</w:t>
            </w:r>
          </w:p>
          <w:p w:rsidR="00120DD5" w:rsidRPr="00C31877" w:rsidRDefault="00120DD5" w:rsidP="00E672B4">
            <w:pPr>
              <w:widowControl w:val="0"/>
              <w:tabs>
                <w:tab w:val="left" w:pos="42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C3187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</w:t>
            </w:r>
            <w:r w:rsidRPr="00C3187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Составить </w:t>
            </w:r>
            <w:r w:rsidRPr="00C3187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 работы руководителя ВКР (НКР)</w:t>
            </w:r>
          </w:p>
        </w:tc>
      </w:tr>
    </w:tbl>
    <w:p w:rsidR="00120DD5" w:rsidRDefault="00120DD5" w:rsidP="00120DD5">
      <w:pPr>
        <w:rPr>
          <w:lang w:val="ru-RU"/>
        </w:rPr>
      </w:pPr>
    </w:p>
    <w:p w:rsidR="00120DD5" w:rsidRDefault="00120DD5" w:rsidP="00120DD5">
      <w:pPr>
        <w:rPr>
          <w:lang w:val="ru-RU"/>
        </w:rPr>
        <w:sectPr w:rsidR="00120DD5" w:rsidSect="007D6246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Промежуточная аттестация по дисциплине «Основы научных исследований, организация и планирование эксперимента» включает теоретические вопросы, позволяющие оценить уровень усвоения </w:t>
      </w:r>
      <w:proofErr w:type="gramStart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обучающимися</w:t>
      </w:r>
      <w:proofErr w:type="gramEnd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знаний, и практические задания, выявляющие степень </w:t>
      </w:r>
      <w:proofErr w:type="spellStart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умений и владений, проводится в форме экзамена.</w:t>
      </w: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120DD5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(5 баллов) – обучающийся демонстрирует высокий уровень </w:t>
      </w:r>
      <w:proofErr w:type="spellStart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(4 балла) – обучающийся демонстрирует средний уровень </w:t>
      </w:r>
      <w:proofErr w:type="spellStart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(3 балла) – обучающийся демонстрирует пороговый уровень </w:t>
      </w:r>
      <w:proofErr w:type="spellStart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120DD5" w:rsidRPr="007D6246" w:rsidRDefault="00120DD5" w:rsidP="00120DD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(2 балла) – </w:t>
      </w:r>
      <w:proofErr w:type="gramStart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120DD5" w:rsidRPr="007D6246" w:rsidRDefault="00120DD5" w:rsidP="00120DD5">
      <w:pPr>
        <w:rPr>
          <w:lang w:val="ru-RU"/>
        </w:rPr>
      </w:pP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D6246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D624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12C44" w:rsidRPr="00A63ADE" w:rsidRDefault="00912C44">
      <w:pPr>
        <w:rPr>
          <w:sz w:val="0"/>
          <w:szCs w:val="0"/>
          <w:lang w:val="ru-RU"/>
        </w:rPr>
      </w:pPr>
    </w:p>
    <w:sectPr w:rsidR="00912C44" w:rsidRPr="00A63ADE" w:rsidSect="00912C4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C1915"/>
    <w:multiLevelType w:val="hybridMultilevel"/>
    <w:tmpl w:val="8AFA3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E37F5"/>
    <w:multiLevelType w:val="hybridMultilevel"/>
    <w:tmpl w:val="BC601FC0"/>
    <w:lvl w:ilvl="0" w:tplc="72221DEC">
      <w:start w:val="1"/>
      <w:numFmt w:val="decimal"/>
      <w:lvlText w:val="%1."/>
      <w:lvlJc w:val="left"/>
      <w:pPr>
        <w:ind w:left="336" w:hanging="370"/>
        <w:jc w:val="right"/>
      </w:pPr>
      <w:rPr>
        <w:rFonts w:hint="default"/>
        <w:w w:val="99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92E26"/>
    <w:multiLevelType w:val="hybridMultilevel"/>
    <w:tmpl w:val="522CB98A"/>
    <w:lvl w:ilvl="0" w:tplc="72221DEC">
      <w:start w:val="1"/>
      <w:numFmt w:val="decimal"/>
      <w:lvlText w:val="%1."/>
      <w:lvlJc w:val="left"/>
      <w:pPr>
        <w:ind w:left="336" w:hanging="370"/>
        <w:jc w:val="right"/>
      </w:pPr>
      <w:rPr>
        <w:rFonts w:hint="default"/>
        <w:w w:val="99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A52500"/>
    <w:multiLevelType w:val="hybridMultilevel"/>
    <w:tmpl w:val="6E2E794C"/>
    <w:lvl w:ilvl="0" w:tplc="72221DEC">
      <w:start w:val="1"/>
      <w:numFmt w:val="decimal"/>
      <w:lvlText w:val="%1."/>
      <w:lvlJc w:val="left"/>
      <w:pPr>
        <w:ind w:left="336" w:hanging="370"/>
        <w:jc w:val="right"/>
      </w:pPr>
      <w:rPr>
        <w:rFonts w:hint="default"/>
        <w:w w:val="99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0B6F44"/>
    <w:multiLevelType w:val="hybridMultilevel"/>
    <w:tmpl w:val="465CA400"/>
    <w:lvl w:ilvl="0" w:tplc="7AB86A52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AB4DCC"/>
    <w:multiLevelType w:val="hybridMultilevel"/>
    <w:tmpl w:val="B4583546"/>
    <w:lvl w:ilvl="0" w:tplc="72221DEC">
      <w:start w:val="1"/>
      <w:numFmt w:val="decimal"/>
      <w:lvlText w:val="%1."/>
      <w:lvlJc w:val="left"/>
      <w:pPr>
        <w:ind w:left="336" w:hanging="370"/>
        <w:jc w:val="right"/>
      </w:pPr>
      <w:rPr>
        <w:rFonts w:hint="default"/>
        <w:w w:val="99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6C037D"/>
    <w:multiLevelType w:val="hybridMultilevel"/>
    <w:tmpl w:val="0F6022F8"/>
    <w:lvl w:ilvl="0" w:tplc="72221DEC">
      <w:start w:val="1"/>
      <w:numFmt w:val="decimal"/>
      <w:lvlText w:val="%1."/>
      <w:lvlJc w:val="left"/>
      <w:pPr>
        <w:ind w:left="1787" w:hanging="370"/>
        <w:jc w:val="right"/>
      </w:pPr>
      <w:rPr>
        <w:rFonts w:hint="default"/>
        <w:w w:val="99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2891" w:hanging="360"/>
      </w:pPr>
    </w:lvl>
    <w:lvl w:ilvl="2" w:tplc="0419001B" w:tentative="1">
      <w:start w:val="1"/>
      <w:numFmt w:val="lowerRoman"/>
      <w:lvlText w:val="%3."/>
      <w:lvlJc w:val="right"/>
      <w:pPr>
        <w:ind w:left="3611" w:hanging="180"/>
      </w:pPr>
    </w:lvl>
    <w:lvl w:ilvl="3" w:tplc="0419000F" w:tentative="1">
      <w:start w:val="1"/>
      <w:numFmt w:val="decimal"/>
      <w:lvlText w:val="%4."/>
      <w:lvlJc w:val="left"/>
      <w:pPr>
        <w:ind w:left="4331" w:hanging="360"/>
      </w:pPr>
    </w:lvl>
    <w:lvl w:ilvl="4" w:tplc="04190019" w:tentative="1">
      <w:start w:val="1"/>
      <w:numFmt w:val="lowerLetter"/>
      <w:lvlText w:val="%5."/>
      <w:lvlJc w:val="left"/>
      <w:pPr>
        <w:ind w:left="5051" w:hanging="360"/>
      </w:pPr>
    </w:lvl>
    <w:lvl w:ilvl="5" w:tplc="0419001B" w:tentative="1">
      <w:start w:val="1"/>
      <w:numFmt w:val="lowerRoman"/>
      <w:lvlText w:val="%6."/>
      <w:lvlJc w:val="right"/>
      <w:pPr>
        <w:ind w:left="5771" w:hanging="180"/>
      </w:pPr>
    </w:lvl>
    <w:lvl w:ilvl="6" w:tplc="0419000F" w:tentative="1">
      <w:start w:val="1"/>
      <w:numFmt w:val="decimal"/>
      <w:lvlText w:val="%7."/>
      <w:lvlJc w:val="left"/>
      <w:pPr>
        <w:ind w:left="6491" w:hanging="360"/>
      </w:pPr>
    </w:lvl>
    <w:lvl w:ilvl="7" w:tplc="04190019" w:tentative="1">
      <w:start w:val="1"/>
      <w:numFmt w:val="lowerLetter"/>
      <w:lvlText w:val="%8."/>
      <w:lvlJc w:val="left"/>
      <w:pPr>
        <w:ind w:left="7211" w:hanging="360"/>
      </w:pPr>
    </w:lvl>
    <w:lvl w:ilvl="8" w:tplc="0419001B" w:tentative="1">
      <w:start w:val="1"/>
      <w:numFmt w:val="lowerRoman"/>
      <w:lvlText w:val="%9."/>
      <w:lvlJc w:val="right"/>
      <w:pPr>
        <w:ind w:left="7931" w:hanging="180"/>
      </w:pPr>
    </w:lvl>
  </w:abstractNum>
  <w:abstractNum w:abstractNumId="7">
    <w:nsid w:val="687F0BB7"/>
    <w:multiLevelType w:val="hybridMultilevel"/>
    <w:tmpl w:val="4F841154"/>
    <w:lvl w:ilvl="0" w:tplc="72221DEC">
      <w:start w:val="1"/>
      <w:numFmt w:val="decimal"/>
      <w:lvlText w:val="%1."/>
      <w:lvlJc w:val="left"/>
      <w:pPr>
        <w:ind w:left="336" w:hanging="370"/>
        <w:jc w:val="right"/>
      </w:pPr>
      <w:rPr>
        <w:rFonts w:hint="default"/>
        <w:w w:val="99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A481360"/>
    <w:multiLevelType w:val="hybridMultilevel"/>
    <w:tmpl w:val="06789CB2"/>
    <w:lvl w:ilvl="0" w:tplc="72221DEC">
      <w:start w:val="1"/>
      <w:numFmt w:val="decimal"/>
      <w:lvlText w:val="%1."/>
      <w:lvlJc w:val="left"/>
      <w:pPr>
        <w:ind w:left="336" w:hanging="370"/>
        <w:jc w:val="right"/>
      </w:pPr>
      <w:rPr>
        <w:rFonts w:hint="default"/>
        <w:w w:val="99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CF3F30"/>
    <w:multiLevelType w:val="hybridMultilevel"/>
    <w:tmpl w:val="6682F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9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20DD5"/>
    <w:rsid w:val="001F0BC7"/>
    <w:rsid w:val="00912C44"/>
    <w:rsid w:val="00A63ADE"/>
    <w:rsid w:val="00B32313"/>
    <w:rsid w:val="00D31453"/>
    <w:rsid w:val="00E209E2"/>
    <w:rsid w:val="00E64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2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AD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64FC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20DD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120DD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znanium.com/catalog/product/114066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znanium.com/catalog/product/100897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znanium.com/catalog/product/1088366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e.lanbook.com/book/1269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4584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19</Pages>
  <Words>4566</Words>
  <Characters>26030</Characters>
  <Application>Microsoft Office Word</Application>
  <DocSecurity>0</DocSecurity>
  <Lines>216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2019-2020_m15_04_01-ММСм-19-3_27_plx_Основы научных исследований, организация и планирование эксперимента</vt:lpstr>
      <vt:lpstr>Лист1</vt:lpstr>
    </vt:vector>
  </TitlesOfParts>
  <Company/>
  <LinksUpToDate>false</LinksUpToDate>
  <CharactersWithSpaces>30535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2019-2020_m15_04_01-ММСм-19-3_27_plx_Основы научных исследований, организация и планирование эксперимента</dc:title>
  <dc:creator>FastReport.NET</dc:creator>
  <cp:lastModifiedBy>r.amirov</cp:lastModifiedBy>
  <cp:revision>4</cp:revision>
  <cp:lastPrinted>2020-10-13T06:13:00Z</cp:lastPrinted>
  <dcterms:created xsi:type="dcterms:W3CDTF">2020-10-13T05:21:00Z</dcterms:created>
  <dcterms:modified xsi:type="dcterms:W3CDTF">2020-11-12T10:19:00Z</dcterms:modified>
</cp:coreProperties>
</file>