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A9" w:rsidRDefault="008260A9" w:rsidP="00AF4D12">
      <w:pPr>
        <w:ind w:firstLine="0"/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5829300" cy="8766314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419" cy="877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0A9" w:rsidRDefault="008260A9" w:rsidP="00AF4D12">
      <w:pPr>
        <w:ind w:firstLine="0"/>
        <w:jc w:val="center"/>
        <w:rPr>
          <w:bCs/>
        </w:rPr>
      </w:pPr>
    </w:p>
    <w:p w:rsidR="00AF4D12" w:rsidRPr="00FE683B" w:rsidRDefault="00AF4D12" w:rsidP="00AF4D12">
      <w:pPr>
        <w:ind w:firstLine="0"/>
        <w:jc w:val="center"/>
        <w:rPr>
          <w:bCs/>
        </w:rPr>
      </w:pPr>
      <w:r w:rsidRPr="00895C27">
        <w:rPr>
          <w:bCs/>
        </w:rPr>
        <w:t>.</w:t>
      </w:r>
      <w:r w:rsidRPr="00895C27">
        <w:rPr>
          <w:bCs/>
        </w:rPr>
        <w:br w:type="page"/>
      </w:r>
    </w:p>
    <w:p w:rsidR="00ED3CD7" w:rsidRDefault="008260A9" w:rsidP="008260A9">
      <w:pPr>
        <w:ind w:firstLine="0"/>
        <w:rPr>
          <w:bCs/>
        </w:rPr>
      </w:pPr>
      <w:r>
        <w:rPr>
          <w:bCs/>
          <w:noProof/>
        </w:rPr>
        <w:lastRenderedPageBreak/>
        <w:drawing>
          <wp:inline distT="0" distB="0" distL="0" distR="0">
            <wp:extent cx="5934075" cy="8681051"/>
            <wp:effectExtent l="0" t="0" r="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8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D7" w:rsidRDefault="00ED3CD7" w:rsidP="006D4075">
      <w:pPr>
        <w:jc w:val="center"/>
        <w:rPr>
          <w:b/>
        </w:rPr>
      </w:pPr>
      <w:r>
        <w:rPr>
          <w:b/>
        </w:rPr>
        <w:br w:type="page"/>
      </w:r>
    </w:p>
    <w:p w:rsidR="008260A9" w:rsidRDefault="008260A9" w:rsidP="008260A9">
      <w:pPr>
        <w:ind w:firstLine="0"/>
        <w:jc w:val="center"/>
        <w:rPr>
          <w:b/>
        </w:rPr>
      </w:pPr>
      <w:r w:rsidRPr="00E27B94">
        <w:rPr>
          <w:noProof/>
        </w:rPr>
        <w:lastRenderedPageBreak/>
        <w:drawing>
          <wp:inline distT="0" distB="0" distL="0" distR="0" wp14:anchorId="257D6098" wp14:editId="55EF7E5C">
            <wp:extent cx="5838416" cy="8905875"/>
            <wp:effectExtent l="0" t="0" r="0" b="0"/>
            <wp:docPr id="27" name="Рисунок 2" descr="3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страница.JPG"/>
                    <pic:cNvPicPr/>
                  </pic:nvPicPr>
                  <pic:blipFill rotWithShape="1">
                    <a:blip r:embed="rId14"/>
                    <a:srcRect l="10424" t="3402"/>
                    <a:stretch/>
                  </pic:blipFill>
                  <pic:spPr bwMode="auto">
                    <a:xfrm>
                      <a:off x="0" y="0"/>
                      <a:ext cx="5840603" cy="8909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3CD7" w:rsidRPr="007B4EA0" w:rsidRDefault="00ED3CD7" w:rsidP="00C8181C">
      <w:pPr>
        <w:pStyle w:val="1"/>
      </w:pPr>
      <w:r w:rsidRPr="007B4EA0">
        <w:lastRenderedPageBreak/>
        <w:t>1. Общие положения</w:t>
      </w:r>
    </w:p>
    <w:p w:rsidR="00303348" w:rsidRDefault="00BB2DF6" w:rsidP="00ED3CD7">
      <w:pPr>
        <w:ind w:right="170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 xml:space="preserve">щимися образовательных программ соответствующим требованиям </w:t>
      </w:r>
      <w:r w:rsidR="00A44BDD">
        <w:t>федерального гос</w:t>
      </w:r>
      <w:r w:rsidR="00A44BDD">
        <w:t>у</w:t>
      </w:r>
      <w:r w:rsidR="00A44BDD">
        <w:t>дарственного образовательного стандарта.</w:t>
      </w:r>
    </w:p>
    <w:p w:rsidR="00A44BDD" w:rsidRPr="00F4607D" w:rsidRDefault="008F3FD1" w:rsidP="00ED3CD7">
      <w:pPr>
        <w:ind w:right="170"/>
      </w:pPr>
      <w:r w:rsidRPr="008F3FD1">
        <w:t xml:space="preserve">Магистр </w:t>
      </w:r>
      <w:r w:rsidR="00A44BDD" w:rsidRPr="008F3FD1">
        <w:t>по направлению подготовки</w:t>
      </w:r>
      <w:r w:rsidR="000E5E80" w:rsidRPr="000E5E80">
        <w:rPr>
          <w:color w:val="FF0000"/>
        </w:rPr>
        <w:t xml:space="preserve"> </w:t>
      </w:r>
      <w:r w:rsidR="00B9479F" w:rsidRPr="00B9479F">
        <w:rPr>
          <w:bCs/>
        </w:rPr>
        <w:t xml:space="preserve">23.04.02 </w:t>
      </w:r>
      <w:r w:rsidR="00B9479F">
        <w:rPr>
          <w:bCs/>
        </w:rPr>
        <w:t>Н</w:t>
      </w:r>
      <w:r w:rsidR="00B9479F" w:rsidRPr="00B9479F">
        <w:rPr>
          <w:bCs/>
        </w:rPr>
        <w:t>аземные транспортно-технологические комплексы</w:t>
      </w:r>
      <w:r w:rsidR="00B9479F" w:rsidRPr="008F3FD1">
        <w:rPr>
          <w:color w:val="FF0000"/>
        </w:rPr>
        <w:t xml:space="preserve"> </w:t>
      </w:r>
      <w:r w:rsidR="00A44BDD">
        <w:t xml:space="preserve">должен быть подготовлен к решению профессиональных задач в соответствии </w:t>
      </w:r>
      <w:r w:rsidR="000E5E80">
        <w:t xml:space="preserve">с </w:t>
      </w:r>
      <w:r w:rsidR="00A44BDD">
        <w:t>направленностью</w:t>
      </w:r>
      <w:r w:rsidR="00AF4D12">
        <w:t xml:space="preserve"> </w:t>
      </w:r>
      <w:r w:rsidR="00AF4D12" w:rsidRPr="008F3FD1">
        <w:t>(профилем</w:t>
      </w:r>
      <w:r w:rsidR="00AF4D12">
        <w:t xml:space="preserve">) </w:t>
      </w:r>
      <w:r w:rsidR="00703D9F">
        <w:t>образовательной</w:t>
      </w:r>
      <w:r w:rsidR="00A44BDD">
        <w:t xml:space="preserve"> программы </w:t>
      </w:r>
      <w:r w:rsidR="009E7FD1" w:rsidRPr="00F4607D">
        <w:rPr>
          <w:color w:val="000000" w:themeColor="text1"/>
        </w:rPr>
        <w:t>Транспортно-технологические комплексы обогащения минерального сырья и перерабо</w:t>
      </w:r>
      <w:r w:rsidR="009E7FD1" w:rsidRPr="00F4607D">
        <w:rPr>
          <w:color w:val="000000" w:themeColor="text1"/>
        </w:rPr>
        <w:t>т</w:t>
      </w:r>
      <w:r w:rsidR="009E7FD1" w:rsidRPr="00F4607D">
        <w:rPr>
          <w:color w:val="000000" w:themeColor="text1"/>
        </w:rPr>
        <w:t>ки отходов</w:t>
      </w:r>
      <w:r w:rsidR="00AB232D" w:rsidRPr="00F4607D">
        <w:rPr>
          <w:i/>
        </w:rPr>
        <w:t xml:space="preserve"> </w:t>
      </w:r>
      <w:r w:rsidR="00A44BDD" w:rsidRPr="00F4607D">
        <w:t>и видам профессиональной деятельности:</w:t>
      </w:r>
    </w:p>
    <w:p w:rsidR="00F4607D" w:rsidRPr="00F4607D" w:rsidRDefault="00AB232D" w:rsidP="00F4607D">
      <w:pPr>
        <w:widowControl w:val="0"/>
        <w:autoSpaceDE w:val="0"/>
        <w:autoSpaceDN w:val="0"/>
        <w:adjustRightInd w:val="0"/>
        <w:spacing w:line="240" w:lineRule="auto"/>
        <w:ind w:firstLine="540"/>
      </w:pPr>
      <w:r w:rsidRPr="00F4607D">
        <w:t>–</w:t>
      </w:r>
      <w:r w:rsidR="00AF4D12" w:rsidRPr="00F4607D">
        <w:t xml:space="preserve"> </w:t>
      </w:r>
      <w:r w:rsidR="00F4607D" w:rsidRPr="00F4607D">
        <w:t>научно-исследовательская;</w:t>
      </w:r>
    </w:p>
    <w:p w:rsidR="00F4607D" w:rsidRPr="00F4607D" w:rsidRDefault="00F4607D" w:rsidP="00F4607D">
      <w:pPr>
        <w:widowControl w:val="0"/>
        <w:autoSpaceDE w:val="0"/>
        <w:autoSpaceDN w:val="0"/>
        <w:adjustRightInd w:val="0"/>
        <w:spacing w:line="240" w:lineRule="auto"/>
        <w:ind w:firstLine="540"/>
      </w:pPr>
      <w:r w:rsidRPr="00F4607D">
        <w:t>–  проектно-конструкторская;</w:t>
      </w:r>
    </w:p>
    <w:p w:rsidR="00F4607D" w:rsidRPr="00F4607D" w:rsidRDefault="00F4607D" w:rsidP="00F4607D">
      <w:pPr>
        <w:widowControl w:val="0"/>
        <w:autoSpaceDE w:val="0"/>
        <w:autoSpaceDN w:val="0"/>
        <w:adjustRightInd w:val="0"/>
        <w:spacing w:line="240" w:lineRule="auto"/>
        <w:ind w:firstLine="540"/>
      </w:pPr>
      <w:r w:rsidRPr="00F4607D">
        <w:t>– производственно-технологическая;</w:t>
      </w:r>
    </w:p>
    <w:p w:rsidR="00AB232D" w:rsidRPr="00F4607D" w:rsidRDefault="00F4607D" w:rsidP="00F4607D">
      <w:pPr>
        <w:widowControl w:val="0"/>
        <w:autoSpaceDE w:val="0"/>
        <w:autoSpaceDN w:val="0"/>
        <w:adjustRightInd w:val="0"/>
        <w:spacing w:line="240" w:lineRule="auto"/>
        <w:ind w:firstLine="540"/>
      </w:pPr>
      <w:r w:rsidRPr="00F4607D">
        <w:t>– организационно-управленческая.</w:t>
      </w:r>
    </w:p>
    <w:p w:rsidR="009D568F" w:rsidRPr="007B23B5" w:rsidRDefault="009D568F" w:rsidP="004133D4">
      <w:pPr>
        <w:ind w:right="170"/>
        <w:rPr>
          <w:i/>
          <w:highlight w:val="yellow"/>
        </w:rPr>
      </w:pPr>
      <w:r w:rsidRPr="00F4607D">
        <w:t>В соответствии</w:t>
      </w:r>
      <w:r w:rsidRPr="00D2112F">
        <w:t xml:space="preserve">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 w:rsidR="008B35B3">
        <w:t xml:space="preserve">на </w:t>
      </w:r>
      <w:r w:rsidR="00717974">
        <w:t xml:space="preserve">государственной </w:t>
      </w:r>
      <w:r w:rsidR="00E54FBF">
        <w:t>итоговой аттестации</w:t>
      </w:r>
      <w:r w:rsidR="008B35B3">
        <w:t xml:space="preserve"> </w:t>
      </w:r>
      <w:r w:rsidRPr="00D2112F">
        <w:t>до</w:t>
      </w:r>
      <w:r>
        <w:t xml:space="preserve">лжен </w:t>
      </w:r>
      <w:r w:rsidR="008B35B3">
        <w:t xml:space="preserve">показать соответствующий уровень </w:t>
      </w:r>
      <w:r w:rsidR="00AF4D12">
        <w:t>освоения</w:t>
      </w:r>
      <w:r w:rsidRPr="00916B34">
        <w:t xml:space="preserve"> </w:t>
      </w:r>
      <w:r w:rsidR="00AF4D12">
        <w:t>следующих компетенций</w:t>
      </w:r>
      <w:r w:rsidRPr="005D3AA8">
        <w:t>:</w:t>
      </w:r>
    </w:p>
    <w:p w:rsidR="00AE7652" w:rsidRPr="001A58A5" w:rsidRDefault="00B40D97" w:rsidP="00AE7652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AE7652" w:rsidRPr="001A58A5">
        <w:t>способностью к абстрактному мышлению, обобщению, анализу, систематизации и прогнозированию (ОК-1);</w:t>
      </w:r>
    </w:p>
    <w:p w:rsidR="00AE7652" w:rsidRPr="001A58A5" w:rsidRDefault="00B40D97" w:rsidP="00AE7652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AE7652" w:rsidRPr="001A58A5">
        <w:t>способностью действовать в нестандартных ситуациях, нести ответственность за принятые решения (ОК-2);</w:t>
      </w:r>
    </w:p>
    <w:p w:rsidR="00AE7652" w:rsidRPr="001A58A5" w:rsidRDefault="00B40D97" w:rsidP="00AE7652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AE7652" w:rsidRPr="001A58A5">
        <w:t>способностью к саморазвитию, самореализации, использованию творческого п</w:t>
      </w:r>
      <w:r w:rsidR="00AE7652" w:rsidRPr="001A58A5">
        <w:t>о</w:t>
      </w:r>
      <w:r w:rsidR="00AE7652" w:rsidRPr="001A58A5">
        <w:t>тенциала (ОК-3);</w:t>
      </w:r>
    </w:p>
    <w:p w:rsidR="00AE7652" w:rsidRPr="001A58A5" w:rsidRDefault="00B40D97" w:rsidP="00AE7652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AE7652" w:rsidRPr="001A58A5">
        <w:t>способностью свободно пользоваться государственным языком Российской Фед</w:t>
      </w:r>
      <w:r w:rsidR="00AE7652" w:rsidRPr="001A58A5">
        <w:t>е</w:t>
      </w:r>
      <w:r w:rsidR="00AE7652" w:rsidRPr="001A58A5">
        <w:t>рации и иностранным языком, как средствами делового общения (ОК-4);</w:t>
      </w:r>
    </w:p>
    <w:p w:rsidR="00AE7652" w:rsidRPr="001A58A5" w:rsidRDefault="00B40D97" w:rsidP="00AE7652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AE7652" w:rsidRPr="001A58A5">
        <w:t>способностью использовать на практике умения и навыки в организации исслед</w:t>
      </w:r>
      <w:r w:rsidR="00AE7652" w:rsidRPr="001A58A5">
        <w:t>о</w:t>
      </w:r>
      <w:r w:rsidR="00AE7652" w:rsidRPr="001A58A5">
        <w:t>вательских и проектных работ, в управлении коллективом (ОК-5);</w:t>
      </w:r>
    </w:p>
    <w:p w:rsidR="009D568F" w:rsidRDefault="00B40D97" w:rsidP="00AE7652">
      <w:pPr>
        <w:ind w:right="170"/>
      </w:pPr>
      <w:r>
        <w:t xml:space="preserve">- </w:t>
      </w:r>
      <w:r w:rsidR="00AE7652" w:rsidRPr="001A58A5">
        <w:t xml:space="preserve">способностью к профессиональной эксплуатации современного оборудования и приборов </w:t>
      </w:r>
      <w:r w:rsidR="00985BBF">
        <w:t>обогащения минерального сырья и переработки отходов</w:t>
      </w:r>
      <w:r w:rsidR="00AE7652" w:rsidRPr="001A58A5">
        <w:t xml:space="preserve"> (ОК-6)</w:t>
      </w:r>
      <w:r>
        <w:t>;</w:t>
      </w:r>
    </w:p>
    <w:p w:rsidR="00B40D97" w:rsidRPr="00B40D97" w:rsidRDefault="00B40D97" w:rsidP="00B40D9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B40D97">
        <w:rPr>
          <w:color w:val="000000"/>
          <w:spacing w:val="2"/>
        </w:rPr>
        <w:t>способностью формулировать цели и задачи исследования, выявлять приорит</w:t>
      </w:r>
      <w:r w:rsidRPr="00B40D97">
        <w:rPr>
          <w:color w:val="000000"/>
          <w:spacing w:val="2"/>
        </w:rPr>
        <w:t>е</w:t>
      </w:r>
      <w:r w:rsidRPr="00B40D97">
        <w:rPr>
          <w:color w:val="000000"/>
          <w:spacing w:val="2"/>
        </w:rPr>
        <w:t>ты решения задач, выбирать и создавать критерии оценки (ОПК-1);</w:t>
      </w:r>
    </w:p>
    <w:p w:rsidR="00B40D97" w:rsidRPr="00B40D97" w:rsidRDefault="00B40D97" w:rsidP="00B40D9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B40D97">
        <w:rPr>
          <w:color w:val="000000"/>
          <w:spacing w:val="2"/>
        </w:rPr>
        <w:t>способностью применять современные методы исследования, оценивать и пре</w:t>
      </w:r>
      <w:r w:rsidRPr="00B40D97">
        <w:rPr>
          <w:color w:val="000000"/>
          <w:spacing w:val="2"/>
        </w:rPr>
        <w:t>д</w:t>
      </w:r>
      <w:r w:rsidRPr="00B40D97">
        <w:rPr>
          <w:color w:val="000000"/>
          <w:spacing w:val="2"/>
        </w:rPr>
        <w:t>ставлять результаты выполненной работы (ОПК-2);</w:t>
      </w:r>
    </w:p>
    <w:p w:rsidR="00B40D97" w:rsidRPr="00B40D97" w:rsidRDefault="00B40D97" w:rsidP="00B40D9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B40D97">
        <w:rPr>
          <w:color w:val="000000"/>
          <w:spacing w:val="2"/>
        </w:rPr>
        <w:t>способностью использовать иностранный язык в профессиональной сфере (ОПК-3);</w:t>
      </w:r>
    </w:p>
    <w:p w:rsidR="00B40D97" w:rsidRPr="00B40D97" w:rsidRDefault="00B40D97" w:rsidP="00B40D9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B40D97">
        <w:rPr>
          <w:color w:val="000000"/>
          <w:spacing w:val="2"/>
        </w:rPr>
        <w:t>способностью использовать законы и методы математики, естественных, гум</w:t>
      </w:r>
      <w:r w:rsidRPr="00B40D97">
        <w:rPr>
          <w:color w:val="000000"/>
          <w:spacing w:val="2"/>
        </w:rPr>
        <w:t>а</w:t>
      </w:r>
      <w:r w:rsidRPr="00B40D97">
        <w:rPr>
          <w:color w:val="000000"/>
          <w:spacing w:val="2"/>
        </w:rPr>
        <w:t>нитарных и экономических наук при решении профессиональных задач, в том числе при решении нестандартных задач, требующих глубокого анализа их сущности с ест</w:t>
      </w:r>
      <w:r w:rsidRPr="00B40D97">
        <w:rPr>
          <w:color w:val="000000"/>
          <w:spacing w:val="2"/>
        </w:rPr>
        <w:t>е</w:t>
      </w:r>
      <w:r w:rsidRPr="00B40D97">
        <w:rPr>
          <w:color w:val="000000"/>
          <w:spacing w:val="2"/>
        </w:rPr>
        <w:t>ственнонаучных позиций (ОПК-4);</w:t>
      </w:r>
    </w:p>
    <w:p w:rsidR="00B40D97" w:rsidRPr="00B40D97" w:rsidRDefault="00B40D97" w:rsidP="00B40D9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B40D97">
        <w:rPr>
          <w:color w:val="000000"/>
          <w:spacing w:val="2"/>
        </w:rPr>
        <w:t>готовностью к постоянному совершенствованию профессиональной деятельн</w:t>
      </w:r>
      <w:r w:rsidRPr="00B40D97">
        <w:rPr>
          <w:color w:val="000000"/>
          <w:spacing w:val="2"/>
        </w:rPr>
        <w:t>о</w:t>
      </w:r>
      <w:r w:rsidRPr="00B40D97">
        <w:rPr>
          <w:color w:val="000000"/>
          <w:spacing w:val="2"/>
        </w:rPr>
        <w:t>сти, принимаемых решений и разработок в направлении повышения безопасности (ОПК-5);</w:t>
      </w:r>
    </w:p>
    <w:p w:rsidR="00B40D97" w:rsidRPr="00B40D97" w:rsidRDefault="00B40D97" w:rsidP="00B40D9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B40D97">
        <w:rPr>
          <w:color w:val="000000"/>
          <w:spacing w:val="2"/>
        </w:rPr>
        <w:t>способностью владеть полным комплексом правовых и нормативных актов в сфере безопасности, относящихся к виду и объекту профессиональной деятельности (ОПК-6);</w:t>
      </w:r>
    </w:p>
    <w:p w:rsidR="00B40D97" w:rsidRPr="00B40D97" w:rsidRDefault="00B40D97" w:rsidP="00B40D9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 xml:space="preserve">- </w:t>
      </w:r>
      <w:r w:rsidRPr="00B40D97">
        <w:rPr>
          <w:color w:val="000000"/>
          <w:spacing w:val="2"/>
        </w:rPr>
        <w:t>способностью работать с компьютером, как средством управления информац</w:t>
      </w:r>
      <w:r w:rsidRPr="00B40D97">
        <w:rPr>
          <w:color w:val="000000"/>
          <w:spacing w:val="2"/>
        </w:rPr>
        <w:t>и</w:t>
      </w:r>
      <w:r w:rsidRPr="00B40D97">
        <w:rPr>
          <w:color w:val="000000"/>
          <w:spacing w:val="2"/>
        </w:rPr>
        <w:t>ей, в том числе в режиме удаленного доступа, способностью работать с программными средствами общего и специального назначения (ОПК-7);</w:t>
      </w:r>
    </w:p>
    <w:p w:rsidR="00B40D97" w:rsidRDefault="00B40D97" w:rsidP="00B40D9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B40D97">
        <w:rPr>
          <w:color w:val="000000"/>
          <w:spacing w:val="2"/>
        </w:rPr>
        <w:t>способностью руководить коллективом в сфере своей профессиональной де</w:t>
      </w:r>
      <w:r w:rsidRPr="00B40D97">
        <w:rPr>
          <w:color w:val="000000"/>
          <w:spacing w:val="2"/>
        </w:rPr>
        <w:t>я</w:t>
      </w:r>
      <w:r w:rsidRPr="00B40D97">
        <w:rPr>
          <w:color w:val="000000"/>
          <w:spacing w:val="2"/>
        </w:rPr>
        <w:t>тельности, толерантно воспринимая социальные, этнические, конфессиональные и культурные различия (ОПК-8)</w:t>
      </w:r>
      <w:r>
        <w:rPr>
          <w:color w:val="000000"/>
          <w:spacing w:val="2"/>
        </w:rPr>
        <w:t>;</w:t>
      </w:r>
    </w:p>
    <w:p w:rsidR="00E10809" w:rsidRPr="00E10809" w:rsidRDefault="00E10809" w:rsidP="00E10809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E10809">
        <w:rPr>
          <w:color w:val="000000"/>
          <w:spacing w:val="2"/>
        </w:rPr>
        <w:t>способностью анализировать состояние и динамику развития наземных тран</w:t>
      </w:r>
      <w:r w:rsidRPr="00E10809">
        <w:rPr>
          <w:color w:val="000000"/>
          <w:spacing w:val="2"/>
        </w:rPr>
        <w:t>с</w:t>
      </w:r>
      <w:r w:rsidRPr="00E10809">
        <w:rPr>
          <w:color w:val="000000"/>
          <w:spacing w:val="2"/>
        </w:rPr>
        <w:t>портно-технологических машин, их технологического оборудования и комплексов на их базе (ПК-1);</w:t>
      </w:r>
    </w:p>
    <w:p w:rsidR="00E10809" w:rsidRPr="00E10809" w:rsidRDefault="00E10809" w:rsidP="00E10809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E10809">
        <w:rPr>
          <w:color w:val="000000"/>
          <w:spacing w:val="2"/>
        </w:rPr>
        <w:t>способностью осуществлять планирование, постановку и проведение теоретич</w:t>
      </w:r>
      <w:r w:rsidRPr="00E10809">
        <w:rPr>
          <w:color w:val="000000"/>
          <w:spacing w:val="2"/>
        </w:rPr>
        <w:t>е</w:t>
      </w:r>
      <w:r w:rsidRPr="00E10809">
        <w:rPr>
          <w:color w:val="000000"/>
          <w:spacing w:val="2"/>
        </w:rPr>
        <w:t>ских и экспериментальных научных исследований по поиску и проверке новых идей совершенствования наземных транспортно-технологических машин, их технологич</w:t>
      </w:r>
      <w:r w:rsidRPr="00E10809">
        <w:rPr>
          <w:color w:val="000000"/>
          <w:spacing w:val="2"/>
        </w:rPr>
        <w:t>е</w:t>
      </w:r>
      <w:r w:rsidRPr="00E10809">
        <w:rPr>
          <w:color w:val="000000"/>
          <w:spacing w:val="2"/>
        </w:rPr>
        <w:t>ского оборудования и создания комплексов на их базе (ПК-2);</w:t>
      </w:r>
    </w:p>
    <w:p w:rsidR="00E10809" w:rsidRPr="00E10809" w:rsidRDefault="00E10809" w:rsidP="00E10809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E10809">
        <w:rPr>
          <w:color w:val="000000"/>
          <w:spacing w:val="2"/>
        </w:rPr>
        <w:t>способностью формулировать цели проекта, критерии и способы достижения целей, определять структуры их взаимосвязей, выявлять приоритеты решения задач при производстве и модернизации наземных транспортно-технологических машин, их технологического оборудования и комплексов на их базе (ПК-3);</w:t>
      </w:r>
    </w:p>
    <w:p w:rsidR="00E10809" w:rsidRPr="00E10809" w:rsidRDefault="00E10809" w:rsidP="00E10809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E10809">
        <w:rPr>
          <w:color w:val="000000"/>
          <w:spacing w:val="2"/>
        </w:rPr>
        <w:t>способностью разрабатывать варианты решения проблемы производства назе</w:t>
      </w:r>
      <w:r w:rsidRPr="00E10809">
        <w:rPr>
          <w:color w:val="000000"/>
          <w:spacing w:val="2"/>
        </w:rPr>
        <w:t>м</w:t>
      </w:r>
      <w:r w:rsidRPr="00E10809">
        <w:rPr>
          <w:color w:val="000000"/>
          <w:spacing w:val="2"/>
        </w:rPr>
        <w:t>ных транспортно-технологических машин, анализировать эти варианты, прогнозир</w:t>
      </w:r>
      <w:r w:rsidRPr="00E10809">
        <w:rPr>
          <w:color w:val="000000"/>
          <w:spacing w:val="2"/>
        </w:rPr>
        <w:t>о</w:t>
      </w:r>
      <w:r w:rsidRPr="00E10809">
        <w:rPr>
          <w:color w:val="000000"/>
          <w:spacing w:val="2"/>
        </w:rPr>
        <w:t>вать последствия, находить компромиссные решения в условиях многокритериальн</w:t>
      </w:r>
      <w:r w:rsidRPr="00E10809">
        <w:rPr>
          <w:color w:val="000000"/>
          <w:spacing w:val="2"/>
        </w:rPr>
        <w:t>о</w:t>
      </w:r>
      <w:r w:rsidRPr="00E10809">
        <w:rPr>
          <w:color w:val="000000"/>
          <w:spacing w:val="2"/>
        </w:rPr>
        <w:t>сти и неопределенности (ПК-4);</w:t>
      </w:r>
    </w:p>
    <w:p w:rsidR="00E10809" w:rsidRPr="00E10809" w:rsidRDefault="00E10809" w:rsidP="00E10809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E10809">
        <w:rPr>
          <w:color w:val="000000"/>
          <w:spacing w:val="2"/>
        </w:rPr>
        <w:t>способностью создавать прикладные программы расчета узлов, агрегатов и с</w:t>
      </w:r>
      <w:r w:rsidRPr="00E10809">
        <w:rPr>
          <w:color w:val="000000"/>
          <w:spacing w:val="2"/>
        </w:rPr>
        <w:t>и</w:t>
      </w:r>
      <w:r w:rsidRPr="00E10809">
        <w:rPr>
          <w:color w:val="000000"/>
          <w:spacing w:val="2"/>
        </w:rPr>
        <w:t>стем транспортно-технологических машин (ПК-5);</w:t>
      </w:r>
    </w:p>
    <w:p w:rsidR="00E10809" w:rsidRPr="00E10809" w:rsidRDefault="00E10809" w:rsidP="00E10809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E10809">
        <w:rPr>
          <w:color w:val="000000"/>
          <w:spacing w:val="2"/>
        </w:rPr>
        <w:t>способностью разрабатывать, с использованием информационных технологий, проектную документацию для производства новых или модернизируемых образцов наземных транспортно-технологических машин и их технологического оборудования (ПК-6);</w:t>
      </w:r>
    </w:p>
    <w:p w:rsidR="00E10809" w:rsidRPr="00E10809" w:rsidRDefault="00E10809" w:rsidP="00E10809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E10809">
        <w:rPr>
          <w:color w:val="000000"/>
          <w:spacing w:val="2"/>
        </w:rPr>
        <w:t>способностью разрабатывать технические условия на проектирование и соста</w:t>
      </w:r>
      <w:r w:rsidRPr="00E10809">
        <w:rPr>
          <w:color w:val="000000"/>
          <w:spacing w:val="2"/>
        </w:rPr>
        <w:t>в</w:t>
      </w:r>
      <w:r w:rsidRPr="00E10809">
        <w:rPr>
          <w:color w:val="000000"/>
          <w:spacing w:val="2"/>
        </w:rPr>
        <w:t>лять технические описания наземных транспортно-технологических машин и их те</w:t>
      </w:r>
      <w:r w:rsidRPr="00E10809">
        <w:rPr>
          <w:color w:val="000000"/>
          <w:spacing w:val="2"/>
        </w:rPr>
        <w:t>х</w:t>
      </w:r>
      <w:r w:rsidRPr="00E10809">
        <w:rPr>
          <w:color w:val="000000"/>
          <w:spacing w:val="2"/>
        </w:rPr>
        <w:t>нологического оборудования (ПК-7);</w:t>
      </w:r>
    </w:p>
    <w:p w:rsidR="00E10809" w:rsidRPr="00E10809" w:rsidRDefault="00E10809" w:rsidP="00E10809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E10809">
        <w:rPr>
          <w:color w:val="000000"/>
          <w:spacing w:val="2"/>
        </w:rPr>
        <w:t>способностью выбирать критерии оценки и сравнения проектируемых узлов и агрегатов с учетом требований надежности, технологичности, безопасности и конк</w:t>
      </w:r>
      <w:r w:rsidRPr="00E10809">
        <w:rPr>
          <w:color w:val="000000"/>
          <w:spacing w:val="2"/>
        </w:rPr>
        <w:t>у</w:t>
      </w:r>
      <w:r w:rsidRPr="00E10809">
        <w:rPr>
          <w:color w:val="000000"/>
          <w:spacing w:val="2"/>
        </w:rPr>
        <w:t>рентоспособности (ПК-8);</w:t>
      </w:r>
    </w:p>
    <w:p w:rsidR="00AF4D12" w:rsidRPr="0032320D" w:rsidRDefault="00AF4D12" w:rsidP="00AF4D12">
      <w:pPr>
        <w:tabs>
          <w:tab w:val="left" w:pos="851"/>
        </w:tabs>
        <w:rPr>
          <w:color w:val="000000" w:themeColor="text1"/>
        </w:rPr>
      </w:pPr>
      <w:r>
        <w:t xml:space="preserve">На основании решения </w:t>
      </w:r>
      <w:r w:rsidRPr="0032320D">
        <w:t xml:space="preserve">Ученого совета </w:t>
      </w:r>
      <w:r w:rsidRPr="0032320D">
        <w:rPr>
          <w:color w:val="000000" w:themeColor="text1"/>
        </w:rPr>
        <w:t xml:space="preserve">университета от </w:t>
      </w:r>
      <w:r w:rsidR="00E10809" w:rsidRPr="0032320D">
        <w:rPr>
          <w:color w:val="000000" w:themeColor="text1"/>
        </w:rPr>
        <w:t>27</w:t>
      </w:r>
      <w:r w:rsidRPr="0032320D">
        <w:rPr>
          <w:color w:val="000000" w:themeColor="text1"/>
        </w:rPr>
        <w:t>.0</w:t>
      </w:r>
      <w:r w:rsidR="0032320D" w:rsidRPr="0032320D">
        <w:rPr>
          <w:color w:val="000000" w:themeColor="text1"/>
        </w:rPr>
        <w:t>2</w:t>
      </w:r>
      <w:r w:rsidRPr="0032320D">
        <w:rPr>
          <w:color w:val="000000" w:themeColor="text1"/>
        </w:rPr>
        <w:t>.</w:t>
      </w:r>
      <w:r w:rsidR="0032320D" w:rsidRPr="0032320D">
        <w:rPr>
          <w:color w:val="000000" w:themeColor="text1"/>
        </w:rPr>
        <w:t>2019</w:t>
      </w:r>
      <w:r w:rsidRPr="0032320D">
        <w:rPr>
          <w:color w:val="000000" w:themeColor="text1"/>
        </w:rPr>
        <w:t xml:space="preserve"> (протокол № </w:t>
      </w:r>
      <w:r w:rsidR="0032320D" w:rsidRPr="0032320D">
        <w:rPr>
          <w:color w:val="000000" w:themeColor="text1"/>
        </w:rPr>
        <w:t>2</w:t>
      </w:r>
      <w:r w:rsidRPr="0032320D">
        <w:rPr>
          <w:color w:val="000000" w:themeColor="text1"/>
        </w:rPr>
        <w:t xml:space="preserve">) </w:t>
      </w:r>
      <w:r w:rsidR="00BB2DF6" w:rsidRPr="0032320D">
        <w:rPr>
          <w:color w:val="000000" w:themeColor="text1"/>
        </w:rPr>
        <w:t>государственные</w:t>
      </w:r>
      <w:r w:rsidRPr="0032320D">
        <w:rPr>
          <w:color w:val="000000" w:themeColor="text1"/>
        </w:rPr>
        <w:t xml:space="preserve"> аттестационные испытания по направлению подготовки</w:t>
      </w:r>
      <w:r w:rsidR="000E5E80" w:rsidRPr="0032320D">
        <w:rPr>
          <w:color w:val="000000" w:themeColor="text1"/>
        </w:rPr>
        <w:t xml:space="preserve"> </w:t>
      </w:r>
      <w:r w:rsidR="0032320D" w:rsidRPr="0032320D">
        <w:rPr>
          <w:color w:val="000000" w:themeColor="text1"/>
        </w:rPr>
        <w:t>23.04.02 Назе</w:t>
      </w:r>
      <w:r w:rsidR="0032320D" w:rsidRPr="0032320D">
        <w:rPr>
          <w:color w:val="000000" w:themeColor="text1"/>
        </w:rPr>
        <w:t>м</w:t>
      </w:r>
      <w:r w:rsidR="0032320D" w:rsidRPr="0032320D">
        <w:rPr>
          <w:color w:val="000000" w:themeColor="text1"/>
        </w:rPr>
        <w:t>ные транспортно-технологические комплексы</w:t>
      </w:r>
      <w:r w:rsidR="00E92977" w:rsidRPr="0032320D">
        <w:rPr>
          <w:color w:val="000000" w:themeColor="text1"/>
        </w:rPr>
        <w:t xml:space="preserve"> </w:t>
      </w:r>
      <w:r w:rsidR="00BB2DF6" w:rsidRPr="0032320D">
        <w:rPr>
          <w:color w:val="000000" w:themeColor="text1"/>
        </w:rPr>
        <w:t>проводятся в форме</w:t>
      </w:r>
      <w:r w:rsidRPr="0032320D">
        <w:rPr>
          <w:color w:val="000000" w:themeColor="text1"/>
        </w:rPr>
        <w:t>:</w:t>
      </w:r>
    </w:p>
    <w:p w:rsidR="00AF4D12" w:rsidRDefault="00AF4D12" w:rsidP="00AF4D12">
      <w:pPr>
        <w:pStyle w:val="a5"/>
        <w:spacing w:before="120" w:after="120"/>
        <w:ind w:left="0"/>
        <w:contextualSpacing w:val="0"/>
      </w:pPr>
      <w:r w:rsidRPr="00985BBF">
        <w:t>–</w:t>
      </w:r>
      <w:r w:rsidR="00BB2DF6" w:rsidRPr="00985BBF">
        <w:t xml:space="preserve"> государственного</w:t>
      </w:r>
      <w:r w:rsidRPr="00985BBF">
        <w:t xml:space="preserve"> экзамен</w:t>
      </w:r>
      <w:r w:rsidR="00BB2DF6" w:rsidRPr="00985BBF">
        <w:t>а</w:t>
      </w:r>
      <w:r w:rsidRPr="00985BBF">
        <w:t>;</w:t>
      </w:r>
    </w:p>
    <w:p w:rsidR="00AF4D12" w:rsidRDefault="00AF4D12" w:rsidP="00AF4D12">
      <w:pPr>
        <w:pStyle w:val="a5"/>
        <w:spacing w:before="120" w:after="120"/>
        <w:ind w:left="0"/>
        <w:contextualSpacing w:val="0"/>
      </w:pPr>
      <w:r>
        <w:rPr>
          <w:i/>
        </w:rPr>
        <w:t xml:space="preserve">– </w:t>
      </w:r>
      <w:r w:rsidR="00BB2DF6">
        <w:t>защиты</w:t>
      </w:r>
      <w:r w:rsidRPr="00D80A49">
        <w:t xml:space="preserve"> выпускной квалификационной работы</w:t>
      </w:r>
      <w:r>
        <w:t>.</w:t>
      </w:r>
    </w:p>
    <w:p w:rsidR="00BB2DF6" w:rsidRPr="003813CD" w:rsidRDefault="00BB2DF6" w:rsidP="00BB2DF6">
      <w:pPr>
        <w:ind w:right="170"/>
      </w:pPr>
      <w:r w:rsidRPr="00F535F9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</w:t>
      </w:r>
      <w:r w:rsidRPr="00F535F9">
        <w:t>н</w:t>
      </w:r>
      <w:r w:rsidRPr="00F535F9">
        <w:t>дивидуальный учебный план по данной образовательной программе.</w:t>
      </w:r>
    </w:p>
    <w:p w:rsidR="00ED3CD7" w:rsidRPr="00AE1D4E" w:rsidRDefault="00ED3CD7" w:rsidP="00FE683B">
      <w:pPr>
        <w:pStyle w:val="1"/>
      </w:pPr>
      <w:r w:rsidRPr="00AE1D4E">
        <w:lastRenderedPageBreak/>
        <w:t>2. Программа и порядок проведения государственного экзамена</w:t>
      </w:r>
    </w:p>
    <w:p w:rsidR="00ED3CD7" w:rsidRDefault="00ED3CD7" w:rsidP="00ED3CD7">
      <w:pPr>
        <w:ind w:right="170"/>
      </w:pPr>
      <w:r>
        <w:t xml:space="preserve">Согласно </w:t>
      </w:r>
      <w:r w:rsidR="00187841" w:rsidRPr="002267DF">
        <w:rPr>
          <w:color w:val="000000" w:themeColor="text1"/>
        </w:rPr>
        <w:t xml:space="preserve">учебному плану подготовка к сдаче и сдача государственного экзамена </w:t>
      </w:r>
      <w:r w:rsidRPr="002267DF">
        <w:rPr>
          <w:color w:val="000000" w:themeColor="text1"/>
        </w:rPr>
        <w:t xml:space="preserve">проводится в период с </w:t>
      </w:r>
      <w:r w:rsidR="002267DF" w:rsidRPr="002267DF">
        <w:rPr>
          <w:color w:val="000000" w:themeColor="text1"/>
        </w:rPr>
        <w:t>02</w:t>
      </w:r>
      <w:r w:rsidR="00AF4D12" w:rsidRPr="002267DF">
        <w:rPr>
          <w:color w:val="000000" w:themeColor="text1"/>
        </w:rPr>
        <w:t>.0</w:t>
      </w:r>
      <w:r w:rsidR="002267DF" w:rsidRPr="002267DF">
        <w:rPr>
          <w:color w:val="000000" w:themeColor="text1"/>
        </w:rPr>
        <w:t>6</w:t>
      </w:r>
      <w:r w:rsidR="00AF4D12" w:rsidRPr="002267DF">
        <w:rPr>
          <w:color w:val="000000" w:themeColor="text1"/>
        </w:rPr>
        <w:t>.</w:t>
      </w:r>
      <w:r w:rsidR="002267DF" w:rsidRPr="002267DF">
        <w:rPr>
          <w:color w:val="000000" w:themeColor="text1"/>
        </w:rPr>
        <w:t>2</w:t>
      </w:r>
      <w:r w:rsidR="00AF4D12" w:rsidRPr="002267DF">
        <w:rPr>
          <w:color w:val="000000" w:themeColor="text1"/>
        </w:rPr>
        <w:t>0</w:t>
      </w:r>
      <w:r w:rsidR="002267DF" w:rsidRPr="002267DF">
        <w:rPr>
          <w:color w:val="000000" w:themeColor="text1"/>
        </w:rPr>
        <w:t>21</w:t>
      </w:r>
      <w:r w:rsidR="002267DF">
        <w:rPr>
          <w:color w:val="000000" w:themeColor="text1"/>
        </w:rPr>
        <w:t xml:space="preserve"> г.</w:t>
      </w:r>
      <w:r w:rsidRPr="002267DF">
        <w:rPr>
          <w:color w:val="000000" w:themeColor="text1"/>
        </w:rPr>
        <w:t xml:space="preserve"> по </w:t>
      </w:r>
      <w:r w:rsidR="002267DF" w:rsidRPr="002267DF">
        <w:rPr>
          <w:color w:val="000000" w:themeColor="text1"/>
        </w:rPr>
        <w:t>16</w:t>
      </w:r>
      <w:r w:rsidR="00AF4D12" w:rsidRPr="002267DF">
        <w:rPr>
          <w:color w:val="000000" w:themeColor="text1"/>
        </w:rPr>
        <w:t>.0</w:t>
      </w:r>
      <w:r w:rsidR="002267DF" w:rsidRPr="002267DF">
        <w:rPr>
          <w:color w:val="000000" w:themeColor="text1"/>
        </w:rPr>
        <w:t>6</w:t>
      </w:r>
      <w:r w:rsidR="00AF4D12" w:rsidRPr="002267DF">
        <w:rPr>
          <w:color w:val="000000" w:themeColor="text1"/>
        </w:rPr>
        <w:t>.</w:t>
      </w:r>
      <w:r w:rsidR="002267DF" w:rsidRPr="002267DF">
        <w:rPr>
          <w:color w:val="000000" w:themeColor="text1"/>
        </w:rPr>
        <w:t>2</w:t>
      </w:r>
      <w:r w:rsidR="00AF4D12" w:rsidRPr="002267DF">
        <w:rPr>
          <w:color w:val="000000" w:themeColor="text1"/>
        </w:rPr>
        <w:t>0</w:t>
      </w:r>
      <w:r w:rsidR="002267DF" w:rsidRPr="002267DF">
        <w:rPr>
          <w:color w:val="000000" w:themeColor="text1"/>
        </w:rPr>
        <w:t>21</w:t>
      </w:r>
      <w:r w:rsidR="002267DF">
        <w:rPr>
          <w:color w:val="000000" w:themeColor="text1"/>
        </w:rPr>
        <w:t xml:space="preserve"> </w:t>
      </w:r>
      <w:r w:rsidR="002267DF" w:rsidRPr="002267DF">
        <w:rPr>
          <w:color w:val="000000" w:themeColor="text1"/>
        </w:rPr>
        <w:t>г.</w:t>
      </w:r>
      <w:r w:rsidRPr="002267DF">
        <w:rPr>
          <w:color w:val="000000" w:themeColor="text1"/>
        </w:rPr>
        <w:t xml:space="preserve"> </w:t>
      </w:r>
      <w:r w:rsidRPr="00AF4D12">
        <w:t>Для проведения государственного экзамена составляется</w:t>
      </w:r>
      <w:r w:rsidRPr="00AE1D4E">
        <w:t xml:space="preserve"> расписание экзамена и </w:t>
      </w:r>
      <w:r w:rsidR="00C85C37">
        <w:t>предэкзаменационн</w:t>
      </w:r>
      <w:r w:rsidR="00187841">
        <w:t>ых</w:t>
      </w:r>
      <w:r w:rsidR="00C85C37">
        <w:t xml:space="preserve"> </w:t>
      </w:r>
      <w:r w:rsidR="00C85C37" w:rsidRPr="002267DF">
        <w:t>консультаци</w:t>
      </w:r>
      <w:r w:rsidR="00187841" w:rsidRPr="002267DF">
        <w:t>й</w:t>
      </w:r>
      <w:r w:rsidR="00C85C37" w:rsidRPr="002267DF">
        <w:t xml:space="preserve"> (ко</w:t>
      </w:r>
      <w:r w:rsidR="00C85C37" w:rsidRPr="002267DF">
        <w:t>н</w:t>
      </w:r>
      <w:r w:rsidR="00C85C37" w:rsidRPr="002267DF">
        <w:t>сультирование обучающихся по вопросам, включенным в программу государственного экзамена</w:t>
      </w:r>
      <w:r w:rsidRPr="002267DF">
        <w:t>).</w:t>
      </w:r>
    </w:p>
    <w:p w:rsidR="00ED3CD7" w:rsidRDefault="00ED3CD7" w:rsidP="00E574D9">
      <w:pPr>
        <w:ind w:right="170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187841" w:rsidRDefault="00187841" w:rsidP="00187841">
      <w:pPr>
        <w:ind w:right="170"/>
      </w:pPr>
      <w:r w:rsidRPr="002267DF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187841" w:rsidRPr="008260A9" w:rsidRDefault="00187841" w:rsidP="00187841">
      <w:pPr>
        <w:ind w:right="170"/>
      </w:pPr>
      <w:r w:rsidRPr="008260A9">
        <w:t xml:space="preserve">Государственный экзамен проводится в </w:t>
      </w:r>
      <w:r w:rsidR="00985BBF" w:rsidRPr="008260A9">
        <w:t>устной</w:t>
      </w:r>
      <w:r w:rsidRPr="008260A9">
        <w:t xml:space="preserve"> форме.</w:t>
      </w:r>
    </w:p>
    <w:p w:rsidR="00ED3CD7" w:rsidRPr="008260A9" w:rsidRDefault="00ED3CD7" w:rsidP="00DC3D4E">
      <w:pPr>
        <w:ind w:right="170"/>
      </w:pPr>
      <w:r w:rsidRPr="008260A9">
        <w:t xml:space="preserve">Государственный экзамен включает </w:t>
      </w:r>
      <w:r w:rsidR="000920E0" w:rsidRPr="008260A9">
        <w:t>75</w:t>
      </w:r>
      <w:r w:rsidRPr="008260A9">
        <w:t xml:space="preserve"> теоретически</w:t>
      </w:r>
      <w:r w:rsidR="000920E0" w:rsidRPr="008260A9">
        <w:t>х</w:t>
      </w:r>
      <w:r w:rsidRPr="008260A9">
        <w:t xml:space="preserve"> вопрос</w:t>
      </w:r>
      <w:r w:rsidR="000920E0" w:rsidRPr="008260A9">
        <w:t>ов</w:t>
      </w:r>
      <w:r w:rsidRPr="008260A9">
        <w:t xml:space="preserve"> и </w:t>
      </w:r>
      <w:r w:rsidR="004B38D9" w:rsidRPr="008260A9">
        <w:t>29</w:t>
      </w:r>
      <w:r w:rsidRPr="008260A9">
        <w:t xml:space="preserve"> практических задани</w:t>
      </w:r>
      <w:r w:rsidR="004B38D9" w:rsidRPr="008260A9">
        <w:t>й</w:t>
      </w:r>
      <w:r w:rsidRPr="008260A9">
        <w:t>.</w:t>
      </w:r>
      <w:r w:rsidR="00DC3D4E" w:rsidRPr="008260A9">
        <w:t xml:space="preserve"> </w:t>
      </w:r>
      <w:r w:rsidRPr="008260A9">
        <w:t>Продолжительность</w:t>
      </w:r>
      <w:r w:rsidRPr="008260A9">
        <w:rPr>
          <w:spacing w:val="3"/>
        </w:rPr>
        <w:t xml:space="preserve"> экзамена составляет </w:t>
      </w:r>
      <w:r w:rsidR="008F57FE" w:rsidRPr="008260A9">
        <w:rPr>
          <w:spacing w:val="2"/>
        </w:rPr>
        <w:t>30 минут на подготовку и не менее 15 минут на ответ для каждого экзаменуемого.</w:t>
      </w:r>
    </w:p>
    <w:p w:rsidR="00ED3CD7" w:rsidRPr="008260A9" w:rsidRDefault="00ED3CD7" w:rsidP="00DF705F">
      <w:pPr>
        <w:ind w:right="170"/>
        <w:rPr>
          <w:i/>
          <w:iCs/>
        </w:rPr>
      </w:pPr>
      <w:r w:rsidRPr="008260A9">
        <w:rPr>
          <w:spacing w:val="2"/>
        </w:rPr>
        <w:t xml:space="preserve">Во </w:t>
      </w:r>
      <w:r w:rsidRPr="008260A9">
        <w:t>время</w:t>
      </w:r>
      <w:r w:rsidRPr="008260A9">
        <w:rPr>
          <w:spacing w:val="2"/>
        </w:rPr>
        <w:t xml:space="preserve"> государственного экзамена студент может пользоваться </w:t>
      </w:r>
      <w:r w:rsidR="004B38D9" w:rsidRPr="008260A9">
        <w:rPr>
          <w:spacing w:val="2"/>
        </w:rPr>
        <w:t xml:space="preserve">справочными таблицами, </w:t>
      </w:r>
      <w:r w:rsidR="004B38D9" w:rsidRPr="008260A9">
        <w:rPr>
          <w:i/>
          <w:iCs/>
        </w:rPr>
        <w:t>технологическими схемами, периодической таблицей элементов Д.И. Ме</w:t>
      </w:r>
      <w:r w:rsidR="004B38D9" w:rsidRPr="008260A9">
        <w:rPr>
          <w:i/>
          <w:iCs/>
        </w:rPr>
        <w:t>н</w:t>
      </w:r>
      <w:r w:rsidR="004B38D9" w:rsidRPr="008260A9">
        <w:rPr>
          <w:i/>
          <w:iCs/>
        </w:rPr>
        <w:t>делеева</w:t>
      </w:r>
      <w:r w:rsidRPr="008260A9">
        <w:rPr>
          <w:i/>
          <w:iCs/>
        </w:rPr>
        <w:t>.</w:t>
      </w:r>
    </w:p>
    <w:p w:rsidR="00ED3CD7" w:rsidRPr="00AE1D4E" w:rsidRDefault="00ED3CD7" w:rsidP="00ED3CD7">
      <w:pPr>
        <w:ind w:right="170"/>
      </w:pPr>
      <w:r w:rsidRPr="008260A9">
        <w:t xml:space="preserve">После устного ответа </w:t>
      </w:r>
      <w:r w:rsidRPr="00AE1D4E">
        <w:t>на вопросы экзаменационного билета экзаменуемому могут быть предложены дополнительные вопросы в пределах учебного материала, вынесенн</w:t>
      </w:r>
      <w:r w:rsidRPr="00AE1D4E">
        <w:t>о</w:t>
      </w:r>
      <w:r w:rsidRPr="00AE1D4E">
        <w:t>го на государственный экзамен.</w:t>
      </w:r>
    </w:p>
    <w:p w:rsidR="00ED3CD7" w:rsidRPr="001B06F0" w:rsidRDefault="00ED3CD7" w:rsidP="00ED3CD7">
      <w:pPr>
        <w:ind w:right="170"/>
      </w:pPr>
      <w:r w:rsidRPr="001B06F0">
        <w:t>Результаты государственного экзамена определяются оценками: «отлично», «х</w:t>
      </w:r>
      <w:r w:rsidRPr="001B06F0">
        <w:t>о</w:t>
      </w:r>
      <w:r w:rsidRPr="001B06F0">
        <w:t>рошо», «удовлетворительно»</w:t>
      </w:r>
      <w:r w:rsidR="009B34C9">
        <w:t>, «неудовлетворительно»</w:t>
      </w:r>
      <w:r w:rsidRPr="001B06F0">
        <w:t xml:space="preserve"> и объявляются в день приема э</w:t>
      </w:r>
      <w:r w:rsidRPr="001B06F0">
        <w:t>к</w:t>
      </w:r>
      <w:r w:rsidRPr="001B06F0">
        <w:t xml:space="preserve">замена. </w:t>
      </w:r>
    </w:p>
    <w:p w:rsidR="008D4D89" w:rsidRDefault="00ED3CD7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D4D89">
        <w:rPr>
          <w:color w:val="000000"/>
          <w:sz w:val="24"/>
        </w:rPr>
        <w:t>Критерии оценки государственного экзамена:</w:t>
      </w:r>
    </w:p>
    <w:p w:rsidR="007E4DB2" w:rsidRPr="00400E18" w:rsidRDefault="007E4DB2" w:rsidP="007E4DB2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400E18">
        <w:rPr>
          <w:color w:val="000000"/>
          <w:sz w:val="24"/>
        </w:rPr>
        <w:t xml:space="preserve">– на оценку </w:t>
      </w:r>
      <w:r w:rsidRPr="00400E18">
        <w:rPr>
          <w:b/>
          <w:color w:val="000000"/>
          <w:sz w:val="24"/>
        </w:rPr>
        <w:t>«отлично»</w:t>
      </w:r>
      <w:r w:rsidRPr="00400E18">
        <w:rPr>
          <w:color w:val="000000"/>
          <w:sz w:val="24"/>
        </w:rPr>
        <w:t xml:space="preserve"> (5 баллов) – обучающийся должен показать высокий уровень </w:t>
      </w:r>
      <w:proofErr w:type="spellStart"/>
      <w:r w:rsidRPr="00400E18">
        <w:rPr>
          <w:color w:val="000000"/>
          <w:sz w:val="24"/>
        </w:rPr>
        <w:t>сформированности</w:t>
      </w:r>
      <w:proofErr w:type="spellEnd"/>
      <w:r w:rsidRPr="00400E18">
        <w:rPr>
          <w:color w:val="000000"/>
          <w:sz w:val="24"/>
        </w:rPr>
        <w:t xml:space="preserve"> компетенций, т.е. показать способность обобщать и оценивать инфо</w:t>
      </w:r>
      <w:r w:rsidRPr="00400E18">
        <w:rPr>
          <w:color w:val="000000"/>
          <w:sz w:val="24"/>
        </w:rPr>
        <w:t>р</w:t>
      </w:r>
      <w:r w:rsidRPr="00400E18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Pr="00400E18">
        <w:rPr>
          <w:color w:val="000000"/>
          <w:sz w:val="24"/>
        </w:rPr>
        <w:t>е</w:t>
      </w:r>
      <w:r w:rsidRPr="00400E18">
        <w:rPr>
          <w:color w:val="000000"/>
          <w:sz w:val="24"/>
        </w:rPr>
        <w:t>дения из различных источников; выносить оценки и критические суждения, основанные на прочных знаниях;</w:t>
      </w:r>
    </w:p>
    <w:p w:rsidR="007E4DB2" w:rsidRPr="00400E18" w:rsidRDefault="007E4DB2" w:rsidP="007E4DB2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400E18">
        <w:rPr>
          <w:color w:val="000000"/>
          <w:sz w:val="24"/>
        </w:rPr>
        <w:t xml:space="preserve">– на оценку </w:t>
      </w:r>
      <w:r w:rsidRPr="00400E18">
        <w:rPr>
          <w:b/>
          <w:color w:val="000000"/>
          <w:sz w:val="24"/>
        </w:rPr>
        <w:t>«хорошо»</w:t>
      </w:r>
      <w:r w:rsidRPr="00400E18">
        <w:rPr>
          <w:color w:val="000000"/>
          <w:sz w:val="24"/>
        </w:rPr>
        <w:t xml:space="preserve"> (4 балла) – обучающийся должен показать продвинутый ур</w:t>
      </w:r>
      <w:r w:rsidRPr="00400E18">
        <w:rPr>
          <w:color w:val="000000"/>
          <w:sz w:val="24"/>
        </w:rPr>
        <w:t>о</w:t>
      </w:r>
      <w:r w:rsidRPr="00400E18">
        <w:rPr>
          <w:color w:val="000000"/>
          <w:sz w:val="24"/>
        </w:rPr>
        <w:t xml:space="preserve">вень </w:t>
      </w:r>
      <w:proofErr w:type="spellStart"/>
      <w:r w:rsidRPr="00400E18">
        <w:rPr>
          <w:color w:val="000000"/>
          <w:sz w:val="24"/>
        </w:rPr>
        <w:t>сформированности</w:t>
      </w:r>
      <w:proofErr w:type="spellEnd"/>
      <w:r w:rsidRPr="00400E18">
        <w:rPr>
          <w:color w:val="000000"/>
          <w:sz w:val="24"/>
        </w:rPr>
        <w:t xml:space="preserve"> компетенций, т.е. продемонстрировать глубокие прочные знания и развитые практические умения и навыки, умение сравнивать, оценивать и выбирать м</w:t>
      </w:r>
      <w:r w:rsidRPr="00400E18">
        <w:rPr>
          <w:color w:val="000000"/>
          <w:sz w:val="24"/>
        </w:rPr>
        <w:t>е</w:t>
      </w:r>
      <w:r w:rsidRPr="00400E18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7E4DB2" w:rsidRPr="00400E18" w:rsidRDefault="007E4DB2" w:rsidP="007E4DB2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400E18">
        <w:rPr>
          <w:color w:val="000000"/>
          <w:sz w:val="24"/>
        </w:rPr>
        <w:t xml:space="preserve">– на оценку </w:t>
      </w:r>
      <w:r w:rsidRPr="00400E18">
        <w:rPr>
          <w:b/>
          <w:color w:val="000000"/>
          <w:sz w:val="24"/>
        </w:rPr>
        <w:t>«удовлетворительно»</w:t>
      </w:r>
      <w:r w:rsidRPr="00400E18">
        <w:rPr>
          <w:color w:val="000000"/>
          <w:sz w:val="24"/>
        </w:rPr>
        <w:t xml:space="preserve"> (3 балла) – обучающийся должен показать баз</w:t>
      </w:r>
      <w:r w:rsidRPr="00400E18">
        <w:rPr>
          <w:color w:val="000000"/>
          <w:sz w:val="24"/>
        </w:rPr>
        <w:t>о</w:t>
      </w:r>
      <w:r w:rsidRPr="00400E18">
        <w:rPr>
          <w:color w:val="000000"/>
          <w:sz w:val="24"/>
        </w:rPr>
        <w:t xml:space="preserve">вый уровень </w:t>
      </w:r>
      <w:proofErr w:type="spellStart"/>
      <w:r w:rsidRPr="00400E18">
        <w:rPr>
          <w:color w:val="000000"/>
          <w:sz w:val="24"/>
        </w:rPr>
        <w:t>сформированности</w:t>
      </w:r>
      <w:proofErr w:type="spellEnd"/>
      <w:r w:rsidRPr="00400E18">
        <w:rPr>
          <w:color w:val="000000"/>
          <w:sz w:val="24"/>
        </w:rPr>
        <w:t xml:space="preserve"> компетенций, т.е. показать знания на уровне воспроизв</w:t>
      </w:r>
      <w:r w:rsidRPr="00400E18">
        <w:rPr>
          <w:color w:val="000000"/>
          <w:sz w:val="24"/>
        </w:rPr>
        <w:t>е</w:t>
      </w:r>
      <w:r w:rsidRPr="00400E18">
        <w:rPr>
          <w:color w:val="000000"/>
          <w:sz w:val="24"/>
        </w:rPr>
        <w:t>дения и объяснения информации, профессиональные, интеллектуальные навыки решения стандартных задач.</w:t>
      </w:r>
    </w:p>
    <w:p w:rsidR="007E4DB2" w:rsidRPr="00400E18" w:rsidRDefault="007E4DB2" w:rsidP="007E4DB2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400E18">
        <w:rPr>
          <w:color w:val="000000"/>
          <w:sz w:val="24"/>
        </w:rPr>
        <w:t xml:space="preserve">–на оценку </w:t>
      </w:r>
      <w:r w:rsidRPr="00400E18">
        <w:rPr>
          <w:b/>
          <w:color w:val="000000"/>
          <w:sz w:val="24"/>
        </w:rPr>
        <w:t xml:space="preserve">«неудовлетворительно» </w:t>
      </w:r>
      <w:r w:rsidRPr="00400E18">
        <w:rPr>
          <w:color w:val="000000"/>
          <w:sz w:val="24"/>
        </w:rPr>
        <w:t>(2 балла) – обучающийся не обладает необх</w:t>
      </w:r>
      <w:r w:rsidRPr="00400E18">
        <w:rPr>
          <w:color w:val="000000"/>
          <w:sz w:val="24"/>
        </w:rPr>
        <w:t>о</w:t>
      </w:r>
      <w:r w:rsidRPr="00400E18">
        <w:rPr>
          <w:color w:val="000000"/>
          <w:sz w:val="24"/>
        </w:rPr>
        <w:t>димой системой знаний, допускает существенные ошибки, не может показать интеллект</w:t>
      </w:r>
      <w:r w:rsidRPr="00400E18">
        <w:rPr>
          <w:color w:val="000000"/>
          <w:sz w:val="24"/>
        </w:rPr>
        <w:t>у</w:t>
      </w:r>
      <w:r w:rsidRPr="00400E18">
        <w:rPr>
          <w:color w:val="000000"/>
          <w:sz w:val="24"/>
        </w:rPr>
        <w:t>альные навыки решения простых задач.</w:t>
      </w:r>
    </w:p>
    <w:p w:rsidR="007E4DB2" w:rsidRPr="008D4D89" w:rsidRDefault="007E4DB2" w:rsidP="007E4DB2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400E18">
        <w:rPr>
          <w:color w:val="000000"/>
          <w:sz w:val="24"/>
        </w:rPr>
        <w:t xml:space="preserve">– на оценку </w:t>
      </w:r>
      <w:r w:rsidRPr="00400E18">
        <w:rPr>
          <w:b/>
          <w:color w:val="000000"/>
          <w:sz w:val="24"/>
        </w:rPr>
        <w:t xml:space="preserve">«неудовлетворительно» </w:t>
      </w:r>
      <w:r w:rsidRPr="00400E18">
        <w:rPr>
          <w:color w:val="000000"/>
          <w:sz w:val="24"/>
        </w:rPr>
        <w:t xml:space="preserve">(1 балл) – обучающийся не может показать </w:t>
      </w:r>
      <w:r w:rsidRPr="00400E18">
        <w:rPr>
          <w:color w:val="000000"/>
          <w:sz w:val="24"/>
        </w:rPr>
        <w:lastRenderedPageBreak/>
        <w:t>знания на уровне воспроизведения и объяснения информации, не может показать инте</w:t>
      </w:r>
      <w:r w:rsidRPr="00400E18">
        <w:rPr>
          <w:color w:val="000000"/>
          <w:sz w:val="24"/>
        </w:rPr>
        <w:t>л</w:t>
      </w:r>
      <w:r w:rsidRPr="00400E18">
        <w:rPr>
          <w:color w:val="000000"/>
          <w:sz w:val="24"/>
        </w:rPr>
        <w:t>лектуальные навыки решения простых задач.</w:t>
      </w:r>
    </w:p>
    <w:p w:rsidR="0054146E" w:rsidRPr="00F02FB4" w:rsidRDefault="0054146E" w:rsidP="00AF4D12">
      <w:pPr>
        <w:widowControl w:val="0"/>
        <w:spacing w:before="120" w:line="240" w:lineRule="auto"/>
        <w:rPr>
          <w:iCs/>
        </w:rPr>
      </w:pPr>
      <w:r w:rsidRPr="00DF705F">
        <w:rPr>
          <w:iCs/>
        </w:rPr>
        <w:t xml:space="preserve">Результаты государственного экзамена </w:t>
      </w:r>
      <w:r w:rsidRPr="00F02FB4">
        <w:rPr>
          <w:iCs/>
        </w:rPr>
        <w:t>объявляются</w:t>
      </w:r>
      <w:r w:rsidRPr="00F02FB4">
        <w:rPr>
          <w:iCs/>
          <w:color w:val="FF0000"/>
        </w:rPr>
        <w:t xml:space="preserve"> </w:t>
      </w:r>
      <w:r w:rsidRPr="00F02FB4">
        <w:rPr>
          <w:iCs/>
        </w:rPr>
        <w:t>в день его проведения</w:t>
      </w:r>
      <w:r w:rsidR="009E30B8" w:rsidRPr="00F02FB4">
        <w:rPr>
          <w:iCs/>
        </w:rPr>
        <w:t>.</w:t>
      </w:r>
    </w:p>
    <w:p w:rsidR="00ED3CD7" w:rsidRDefault="00166E19" w:rsidP="00ED3CD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>Обучающийся</w:t>
      </w:r>
      <w:r w:rsidR="00ED3CD7">
        <w:rPr>
          <w:color w:val="000000"/>
          <w:spacing w:val="2"/>
        </w:rPr>
        <w:t xml:space="preserve">, успешно </w:t>
      </w:r>
      <w:r w:rsidR="00ED3CD7" w:rsidRPr="001B06F0">
        <w:t>сдавший</w:t>
      </w:r>
      <w:r w:rsidR="00ED3CD7">
        <w:rPr>
          <w:color w:val="000000"/>
          <w:spacing w:val="2"/>
        </w:rPr>
        <w:t xml:space="preserve"> государственный экзамен, допускается к в</w:t>
      </w:r>
      <w:r w:rsidR="00ED3CD7">
        <w:rPr>
          <w:color w:val="000000"/>
          <w:spacing w:val="2"/>
        </w:rPr>
        <w:t>ы</w:t>
      </w:r>
      <w:r w:rsidR="001E7AF9">
        <w:rPr>
          <w:color w:val="000000"/>
          <w:spacing w:val="2"/>
        </w:rPr>
        <w:t>полнению и защите выпускной квалификационной работе.</w:t>
      </w:r>
    </w:p>
    <w:p w:rsidR="00ED3CD7" w:rsidRPr="00FE20C4" w:rsidRDefault="0068610C" w:rsidP="00FE683B">
      <w:pPr>
        <w:pStyle w:val="1"/>
      </w:pPr>
      <w:r>
        <w:t>2.1</w:t>
      </w:r>
      <w:r w:rsidR="00ED3CD7" w:rsidRPr="00FE20C4">
        <w:t xml:space="preserve"> </w:t>
      </w:r>
      <w:bookmarkStart w:id="0" w:name="_Toc294809323"/>
      <w:r w:rsidR="00ED3CD7" w:rsidRPr="00FE20C4">
        <w:t>Содержание государственного экзамена</w:t>
      </w:r>
      <w:bookmarkEnd w:id="0"/>
    </w:p>
    <w:p w:rsidR="00ED3CD7" w:rsidRPr="00FE683B" w:rsidRDefault="0068610C" w:rsidP="00FE683B">
      <w:pPr>
        <w:pStyle w:val="2"/>
      </w:pPr>
      <w:r w:rsidRPr="008260A9">
        <w:t>2.1</w:t>
      </w:r>
      <w:r w:rsidR="00ED3CD7" w:rsidRPr="008260A9">
        <w:t>.1 Перечень теоретических вопросов, выносимых на государственный экзамен</w:t>
      </w:r>
    </w:p>
    <w:p w:rsidR="00EC7EB5" w:rsidRDefault="00EC7EB5" w:rsidP="00A13A5B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>
        <w:t>Характеристика транспортируемых грузов, классификация грузов по их сво</w:t>
      </w:r>
      <w:r>
        <w:t>й</w:t>
      </w:r>
      <w:r>
        <w:t>ствам.</w:t>
      </w:r>
      <w:r w:rsidRPr="00EC7EB5">
        <w:t xml:space="preserve"> </w:t>
      </w:r>
      <w:r>
        <w:t>Силы, действующие при перемещении грузов, их влияние на тяговое усилие тран</w:t>
      </w:r>
      <w:r>
        <w:t>с</w:t>
      </w:r>
      <w:r>
        <w:t>портного устройства</w:t>
      </w:r>
    </w:p>
    <w:p w:rsidR="007E1F6E" w:rsidRDefault="007E1F6E" w:rsidP="00A13A5B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>
        <w:t>Классификация транспортных устройств по назначению и конструкции</w:t>
      </w:r>
      <w:r w:rsidR="00EC7EB5">
        <w:t xml:space="preserve">. </w:t>
      </w:r>
      <w:r>
        <w:t>Осно</w:t>
      </w:r>
      <w:r>
        <w:t>в</w:t>
      </w:r>
      <w:r>
        <w:t>ные факторы, влияющие на режим работы транспортных устройств</w:t>
      </w:r>
    </w:p>
    <w:p w:rsidR="00EC7EB5" w:rsidRDefault="007E1F6E" w:rsidP="00A13A5B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>
        <w:t>Ленточные конвейеры, принцип действия, устройство, работа</w:t>
      </w:r>
      <w:r w:rsidR="00EC7EB5">
        <w:t>.</w:t>
      </w:r>
      <w:r w:rsidR="00EC7EB5" w:rsidRPr="00EC7EB5">
        <w:t xml:space="preserve"> </w:t>
      </w:r>
      <w:r w:rsidR="00EC7EB5">
        <w:t>Ленты, их типы, материалы и соединения</w:t>
      </w:r>
    </w:p>
    <w:p w:rsidR="007E1F6E" w:rsidRDefault="007E1F6E" w:rsidP="00A13A5B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>
        <w:t>Расчет сопротивлений на порожней и груженой ветви конвейера, расчет натяж</w:t>
      </w:r>
      <w:r>
        <w:t>е</w:t>
      </w:r>
      <w:r>
        <w:t>ний</w:t>
      </w:r>
      <w:r w:rsidR="00EC7EB5">
        <w:t>.</w:t>
      </w:r>
    </w:p>
    <w:p w:rsidR="00070052" w:rsidRDefault="007E1F6E" w:rsidP="00A13A5B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>
        <w:t>Выбор типа двигателя и редуктора конвейера.</w:t>
      </w:r>
    </w:p>
    <w:p w:rsidR="007E1F6E" w:rsidRDefault="007E1F6E" w:rsidP="00A13A5B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>
        <w:t>Разгрузочные, натяжные и стопорные приспособления для ленточных конвей</w:t>
      </w:r>
      <w:r>
        <w:t>е</w:t>
      </w:r>
      <w:r>
        <w:t>ров</w:t>
      </w:r>
    </w:p>
    <w:p w:rsidR="007E1F6E" w:rsidRDefault="007E1F6E" w:rsidP="00A13A5B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>
        <w:t>Место установки привода и компоновка конвейеров в корпусах фабрики</w:t>
      </w:r>
      <w:r w:rsidR="00EC7EB5">
        <w:t>.</w:t>
      </w:r>
    </w:p>
    <w:p w:rsidR="007E1F6E" w:rsidRDefault="007E1F6E" w:rsidP="00A13A5B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>
        <w:t>Скребковые конвейеры, устройство работа и регулировка</w:t>
      </w:r>
    </w:p>
    <w:p w:rsidR="007E1F6E" w:rsidRDefault="007E1F6E" w:rsidP="00A13A5B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>
        <w:t>Ковшовые элеваторы, назначение, устройство и область применения</w:t>
      </w:r>
      <w:r w:rsidR="00EC7EB5">
        <w:t xml:space="preserve">. </w:t>
      </w:r>
      <w:r>
        <w:t>Расчет ковшового элеватора</w:t>
      </w:r>
      <w:r w:rsidR="00EC7EB5">
        <w:t>.</w:t>
      </w:r>
    </w:p>
    <w:p w:rsidR="007E1F6E" w:rsidRDefault="007E1F6E" w:rsidP="00A13A5B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>
        <w:t>Назначение и конструкция бункеров, состав бункерного хозяйства</w:t>
      </w:r>
      <w:r w:rsidR="00EC7EB5">
        <w:t>. Р</w:t>
      </w:r>
      <w:r>
        <w:t>асчет бу</w:t>
      </w:r>
      <w:r>
        <w:t>н</w:t>
      </w:r>
      <w:r>
        <w:t>кера</w:t>
      </w:r>
      <w:r w:rsidR="00EC7EB5">
        <w:t xml:space="preserve">. </w:t>
      </w:r>
      <w:r>
        <w:t>Бункерные затворы, обрушающие и контролирующие устройства бункеров</w:t>
      </w:r>
      <w:r w:rsidR="00EC7EB5">
        <w:t>.</w:t>
      </w:r>
    </w:p>
    <w:p w:rsidR="007E1F6E" w:rsidRDefault="007E1F6E" w:rsidP="00A13A5B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>
        <w:t>Классификация и назначение питателей, область применения</w:t>
      </w:r>
      <w:r w:rsidR="00EC7EB5">
        <w:t xml:space="preserve">. Конструкции </w:t>
      </w:r>
      <w:r w:rsidR="003341AC">
        <w:t>и р</w:t>
      </w:r>
      <w:r w:rsidR="003341AC">
        <w:t>е</w:t>
      </w:r>
      <w:r w:rsidR="003341AC">
        <w:t xml:space="preserve">гулировка работы </w:t>
      </w:r>
      <w:r w:rsidR="00EC7EB5">
        <w:t xml:space="preserve">основных типов питателей. </w:t>
      </w:r>
    </w:p>
    <w:p w:rsidR="007E1F6E" w:rsidRDefault="003341AC" w:rsidP="00A13A5B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>
        <w:t xml:space="preserve">Склады. </w:t>
      </w:r>
      <w:r w:rsidR="007E1F6E">
        <w:t>Классификация и назначение, место складов в технологической схеме переработки сырья</w:t>
      </w:r>
      <w:r>
        <w:t>, основные типы складов, их области применения, используемое обор</w:t>
      </w:r>
      <w:r>
        <w:t>у</w:t>
      </w:r>
      <w:r>
        <w:t>дование.</w:t>
      </w:r>
    </w:p>
    <w:p w:rsidR="00B10593" w:rsidRPr="00A13A5B" w:rsidRDefault="00B10593" w:rsidP="00A13A5B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A13A5B">
        <w:t xml:space="preserve">Характеристики крупности продуктов </w:t>
      </w:r>
      <w:r w:rsidR="004C279A" w:rsidRPr="00A13A5B">
        <w:t>обогащения минерального сырья и пер</w:t>
      </w:r>
      <w:r w:rsidR="004C279A" w:rsidRPr="00A13A5B">
        <w:t>е</w:t>
      </w:r>
      <w:r w:rsidR="004C279A" w:rsidRPr="00A13A5B">
        <w:t>работки отходов (факторы, определяющие конечную крупность продуктов, характерист</w:t>
      </w:r>
      <w:r w:rsidR="004C279A" w:rsidRPr="00A13A5B">
        <w:t>и</w:t>
      </w:r>
      <w:r w:rsidR="004C279A" w:rsidRPr="00A13A5B">
        <w:t>ки крупности единичных зерен материала, гранулометрический состав продуктов, уравн</w:t>
      </w:r>
      <w:r w:rsidR="004C279A" w:rsidRPr="00A13A5B">
        <w:t>е</w:t>
      </w:r>
      <w:r w:rsidR="004C279A" w:rsidRPr="00A13A5B">
        <w:t>ния характеристик крупности материалов)</w:t>
      </w:r>
    </w:p>
    <w:p w:rsidR="00B10593" w:rsidRPr="00A13A5B" w:rsidRDefault="00B10593" w:rsidP="00A13A5B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A13A5B">
        <w:t>Назначение операций дробления</w:t>
      </w:r>
      <w:r w:rsidR="00B35E11" w:rsidRPr="00A13A5B">
        <w:t xml:space="preserve"> и сортировки. </w:t>
      </w:r>
      <w:r w:rsidRPr="00A13A5B">
        <w:t>Основные направления повыш</w:t>
      </w:r>
      <w:r w:rsidRPr="00A13A5B">
        <w:t>е</w:t>
      </w:r>
      <w:r w:rsidRPr="00A13A5B">
        <w:t>ния эффективности процессов уменьшения крупности материалов.</w:t>
      </w:r>
    </w:p>
    <w:p w:rsidR="008B600F" w:rsidRPr="00A13A5B" w:rsidRDefault="008B600F" w:rsidP="00B10593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A13A5B">
        <w:t>Физические</w:t>
      </w:r>
      <w:r w:rsidR="00002D70" w:rsidRPr="00A13A5B">
        <w:t xml:space="preserve"> и теоретические</w:t>
      </w:r>
      <w:r w:rsidRPr="00A13A5B">
        <w:t xml:space="preserve"> основы процессов </w:t>
      </w:r>
      <w:r w:rsidR="00397238" w:rsidRPr="00A13A5B">
        <w:t>уменьшения крупности</w:t>
      </w:r>
      <w:r w:rsidRPr="00A13A5B">
        <w:t xml:space="preserve"> (способы дезинтеграции, </w:t>
      </w:r>
      <w:r w:rsidR="00397238" w:rsidRPr="00A13A5B">
        <w:t>г</w:t>
      </w:r>
      <w:r w:rsidRPr="00A13A5B">
        <w:t>ипотезы дробления</w:t>
      </w:r>
      <w:r w:rsidR="00B35E11" w:rsidRPr="00A13A5B">
        <w:t>, уравнение кинетики измельчения</w:t>
      </w:r>
      <w:r w:rsidRPr="00A13A5B">
        <w:t>)</w:t>
      </w:r>
      <w:r w:rsidR="00002D70" w:rsidRPr="00A13A5B">
        <w:t>.</w:t>
      </w:r>
    </w:p>
    <w:p w:rsidR="00002D70" w:rsidRPr="00C01020" w:rsidRDefault="00002D70" w:rsidP="00B10593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A13A5B">
        <w:t>Стадиальность процессов дробления и сортировки (конструкционная, макс</w:t>
      </w:r>
      <w:r w:rsidRPr="00A13A5B">
        <w:t>и</w:t>
      </w:r>
      <w:r w:rsidRPr="00A13A5B">
        <w:t xml:space="preserve">мальная, истинная степени дробления, классификация стадий дробления и измельчения по крупности </w:t>
      </w:r>
      <w:r w:rsidRPr="00C01020">
        <w:t>перерабатываемого материала, схемы процессов дробления и измельчения).</w:t>
      </w:r>
    </w:p>
    <w:p w:rsidR="00B10593" w:rsidRPr="00C01020" w:rsidRDefault="00454656" w:rsidP="00B10593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C01020">
        <w:t>Типы</w:t>
      </w:r>
      <w:r w:rsidR="00E53469" w:rsidRPr="00C01020">
        <w:t>,</w:t>
      </w:r>
      <w:r w:rsidRPr="00C01020">
        <w:t xml:space="preserve"> к</w:t>
      </w:r>
      <w:r w:rsidR="00E53469" w:rsidRPr="00C01020">
        <w:t>онструкционные</w:t>
      </w:r>
      <w:r w:rsidRPr="00C01020">
        <w:t xml:space="preserve"> особенности</w:t>
      </w:r>
      <w:r w:rsidR="00E53469" w:rsidRPr="00C01020">
        <w:t xml:space="preserve"> и компоновочные решения установки</w:t>
      </w:r>
      <w:r w:rsidRPr="00C01020">
        <w:t xml:space="preserve"> щ</w:t>
      </w:r>
      <w:r w:rsidRPr="00C01020">
        <w:t>е</w:t>
      </w:r>
      <w:r w:rsidRPr="00C01020">
        <w:t>ковых</w:t>
      </w:r>
      <w:r w:rsidR="00B10593" w:rsidRPr="00C01020">
        <w:t xml:space="preserve"> дробил</w:t>
      </w:r>
      <w:r w:rsidRPr="00C01020">
        <w:t>о</w:t>
      </w:r>
      <w:r w:rsidR="00B10593" w:rsidRPr="00C01020">
        <w:t xml:space="preserve">к </w:t>
      </w:r>
      <w:r w:rsidRPr="00C01020">
        <w:t>(</w:t>
      </w:r>
      <w:r w:rsidR="00E53469" w:rsidRPr="00C01020">
        <w:t>ЩДП,</w:t>
      </w:r>
      <w:r w:rsidRPr="00C01020">
        <w:t xml:space="preserve"> ЩДС, ВЩД, област</w:t>
      </w:r>
      <w:r w:rsidR="00E53469" w:rsidRPr="00C01020">
        <w:t>и</w:t>
      </w:r>
      <w:r w:rsidRPr="00C01020">
        <w:t xml:space="preserve"> применения, конструкци</w:t>
      </w:r>
      <w:r w:rsidR="00E53469" w:rsidRPr="00C01020">
        <w:t>и</w:t>
      </w:r>
      <w:r w:rsidRPr="00C01020">
        <w:t>, регулировка, компоновка со смежным оборудованием)</w:t>
      </w:r>
      <w:r w:rsidR="00B10593" w:rsidRPr="00C01020">
        <w:t>.</w:t>
      </w:r>
    </w:p>
    <w:p w:rsidR="0062211F" w:rsidRPr="00C01020" w:rsidRDefault="0062211F" w:rsidP="0062211F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C01020">
        <w:lastRenderedPageBreak/>
        <w:t>Типы, конструкционные особенности и компоновочные решения установки к</w:t>
      </w:r>
      <w:r w:rsidRPr="00C01020">
        <w:t>о</w:t>
      </w:r>
      <w:r w:rsidRPr="00C01020">
        <w:t>нусных дробилок (ККД, КСД, КМД, КИД, области применения, конструкции, регулиро</w:t>
      </w:r>
      <w:r w:rsidRPr="00C01020">
        <w:t>в</w:t>
      </w:r>
      <w:r w:rsidRPr="00C01020">
        <w:t>ка, компоновка со смежным оборудованием).</w:t>
      </w:r>
    </w:p>
    <w:p w:rsidR="0062211F" w:rsidRPr="00C01020" w:rsidRDefault="0062211F" w:rsidP="0062211F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C01020">
        <w:t>Типы, конструкционные особенности и компоновочные решения установки ва</w:t>
      </w:r>
      <w:r w:rsidRPr="00C01020">
        <w:t>л</w:t>
      </w:r>
      <w:r w:rsidRPr="00C01020">
        <w:t>ковых дробилок (валковые, ВДВД, области применения, конструкции, регулировка, ко</w:t>
      </w:r>
      <w:r w:rsidRPr="00C01020">
        <w:t>м</w:t>
      </w:r>
      <w:r w:rsidRPr="00C01020">
        <w:t>поновка со смежным оборудованием).</w:t>
      </w:r>
    </w:p>
    <w:p w:rsidR="00B10593" w:rsidRPr="00C01020" w:rsidRDefault="00475EEE" w:rsidP="00B10593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C01020">
        <w:t xml:space="preserve">Конструкционные особенности и компоновочные решения установки </w:t>
      </w:r>
      <w:r w:rsidR="0062211F" w:rsidRPr="00C01020">
        <w:t>м</w:t>
      </w:r>
      <w:r w:rsidR="00B10593" w:rsidRPr="00C01020">
        <w:t>олотк</w:t>
      </w:r>
      <w:r w:rsidR="00B10593" w:rsidRPr="00C01020">
        <w:t>о</w:t>
      </w:r>
      <w:r w:rsidR="00B10593" w:rsidRPr="00C01020">
        <w:t>вы</w:t>
      </w:r>
      <w:r w:rsidRPr="00C01020">
        <w:t>х и роторных</w:t>
      </w:r>
      <w:r w:rsidR="00B10593" w:rsidRPr="00C01020">
        <w:t xml:space="preserve"> дробил</w:t>
      </w:r>
      <w:r w:rsidRPr="00C01020">
        <w:t>о</w:t>
      </w:r>
      <w:r w:rsidR="00B10593" w:rsidRPr="00C01020">
        <w:t>к</w:t>
      </w:r>
      <w:r w:rsidRPr="00C01020">
        <w:t xml:space="preserve"> (области применения, конструкции, регулировка, компоновка со смежным оборудованием).</w:t>
      </w:r>
    </w:p>
    <w:p w:rsidR="00475EEE" w:rsidRPr="00C01020" w:rsidRDefault="00475EEE" w:rsidP="00B10593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C01020">
        <w:t>Конструкционные особенности и компоновочные решения установки центр</w:t>
      </w:r>
      <w:r w:rsidRPr="00C01020">
        <w:t>о</w:t>
      </w:r>
      <w:r w:rsidRPr="00C01020">
        <w:t>бежной дробилки (области применения, конструкции, регулировка, компоновка со сме</w:t>
      </w:r>
      <w:r w:rsidRPr="00C01020">
        <w:t>ж</w:t>
      </w:r>
      <w:r w:rsidRPr="00C01020">
        <w:t>ным оборудованием).</w:t>
      </w:r>
    </w:p>
    <w:p w:rsidR="00475EEE" w:rsidRPr="00C01020" w:rsidRDefault="00F718E9" w:rsidP="00B10593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C01020">
        <w:t>Э</w:t>
      </w:r>
      <w:r w:rsidR="00A13E79" w:rsidRPr="00C01020">
        <w:t>ксплуатация дробилок (</w:t>
      </w:r>
      <w:r w:rsidRPr="00C01020">
        <w:t>техника безопасности, правила технической эксплуат</w:t>
      </w:r>
      <w:r w:rsidRPr="00C01020">
        <w:t>а</w:t>
      </w:r>
      <w:r w:rsidRPr="00C01020">
        <w:t>ции</w:t>
      </w:r>
      <w:r w:rsidR="00A13E79" w:rsidRPr="00C01020">
        <w:t>)</w:t>
      </w:r>
      <w:r w:rsidRPr="00C01020">
        <w:t>.</w:t>
      </w:r>
    </w:p>
    <w:p w:rsidR="00F718E9" w:rsidRPr="00C01020" w:rsidRDefault="00EF3DFE" w:rsidP="00B10593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C01020">
        <w:t>Оборудование для измельчения в комплексах обогащения минерального сырья и переработки отходов (</w:t>
      </w:r>
      <w:r w:rsidR="006F770B" w:rsidRPr="00C01020">
        <w:t xml:space="preserve">типы измельчающей среды, </w:t>
      </w:r>
      <w:r w:rsidR="00A25351" w:rsidRPr="00C01020">
        <w:t xml:space="preserve">классификация и </w:t>
      </w:r>
      <w:r w:rsidR="006F770B" w:rsidRPr="00C01020">
        <w:t>типы оборудования, преимущества и недостатки</w:t>
      </w:r>
      <w:r w:rsidR="00A14AC7" w:rsidRPr="00C01020">
        <w:t xml:space="preserve"> различных способов,</w:t>
      </w:r>
      <w:r w:rsidR="006F770B" w:rsidRPr="00C01020">
        <w:t xml:space="preserve"> скоростные режимы работы, ф</w:t>
      </w:r>
      <w:r w:rsidR="006526DA" w:rsidRPr="00C01020">
        <w:t>акторы, влияющие на производительность мельниц</w:t>
      </w:r>
      <w:r w:rsidR="006F770B" w:rsidRPr="00C01020">
        <w:t>)</w:t>
      </w:r>
      <w:r w:rsidR="006526DA" w:rsidRPr="00C01020">
        <w:t>.</w:t>
      </w:r>
    </w:p>
    <w:p w:rsidR="00B10593" w:rsidRPr="00C01020" w:rsidRDefault="00A14AC7" w:rsidP="00B10593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C01020">
        <w:t xml:space="preserve">Типы, конструкционные особенности и компоновочные решения установки мельниц со стальной измельчающей средой (МСЦ, МШЦ, </w:t>
      </w:r>
      <w:r w:rsidR="00A25351" w:rsidRPr="00C01020">
        <w:t>МШР, области применения, конструкции, регулировка, компоновка со смежным оборудованием</w:t>
      </w:r>
      <w:r w:rsidRPr="00C01020">
        <w:t>)</w:t>
      </w:r>
      <w:r w:rsidR="008E2C7C" w:rsidRPr="00C01020">
        <w:t>.</w:t>
      </w:r>
    </w:p>
    <w:p w:rsidR="00B10593" w:rsidRPr="00C01020" w:rsidRDefault="008E2C7C" w:rsidP="00B10593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C01020">
        <w:t>Типы, конструкционные особенности и компоновочные решения установки мельниц сухого измельчения («Каскад» и «Аэрофлот», области применения, конструкции, регулировка, компоновка со смежным оборудованием).</w:t>
      </w:r>
    </w:p>
    <w:p w:rsidR="00B10593" w:rsidRPr="00C01020" w:rsidRDefault="0085230A" w:rsidP="00B10593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C01020">
        <w:t>К</w:t>
      </w:r>
      <w:r w:rsidR="008E2C7C" w:rsidRPr="00C01020">
        <w:t xml:space="preserve">онструкционные особенности и компоновочные решения установки мельниц </w:t>
      </w:r>
      <w:proofErr w:type="spellStart"/>
      <w:r w:rsidR="008E2C7C" w:rsidRPr="00C01020">
        <w:rPr>
          <w:lang w:val="en-US"/>
        </w:rPr>
        <w:t>Vertimill</w:t>
      </w:r>
      <w:proofErr w:type="spellEnd"/>
      <w:r w:rsidR="008E2C7C" w:rsidRPr="00C01020">
        <w:t xml:space="preserve"> (</w:t>
      </w:r>
      <w:r w:rsidR="007B524D" w:rsidRPr="00C01020">
        <w:t>области применения, конструкции, регулировка, компоновка со смежным об</w:t>
      </w:r>
      <w:r w:rsidR="007B524D" w:rsidRPr="00C01020">
        <w:t>о</w:t>
      </w:r>
      <w:r w:rsidR="007B524D" w:rsidRPr="00C01020">
        <w:t>рудованием</w:t>
      </w:r>
      <w:r w:rsidR="008E2C7C" w:rsidRPr="00C01020">
        <w:t>)</w:t>
      </w:r>
      <w:r w:rsidR="007B524D" w:rsidRPr="00C01020">
        <w:t>.</w:t>
      </w:r>
    </w:p>
    <w:p w:rsidR="0085230A" w:rsidRPr="00C01020" w:rsidRDefault="0085230A" w:rsidP="00B10593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C01020">
        <w:t>Конструкционные особенности и компоновочные решения установки центр</w:t>
      </w:r>
      <w:r w:rsidRPr="00C01020">
        <w:t>о</w:t>
      </w:r>
      <w:r w:rsidRPr="00C01020">
        <w:t>бежн</w:t>
      </w:r>
      <w:r w:rsidR="00C02FB6" w:rsidRPr="00C01020">
        <w:t xml:space="preserve">ой </w:t>
      </w:r>
      <w:r w:rsidRPr="00C01020">
        <w:t>мельниц</w:t>
      </w:r>
      <w:r w:rsidR="00C02FB6" w:rsidRPr="00C01020">
        <w:t>ы</w:t>
      </w:r>
      <w:r w:rsidRPr="00C01020">
        <w:t xml:space="preserve"> (области применения, конструкции, регулировка, компоновка со сме</w:t>
      </w:r>
      <w:r w:rsidRPr="00C01020">
        <w:t>ж</w:t>
      </w:r>
      <w:r w:rsidRPr="00C01020">
        <w:t>ным оборудованием)</w:t>
      </w:r>
    </w:p>
    <w:p w:rsidR="00D14791" w:rsidRPr="00C01020" w:rsidRDefault="00D14791" w:rsidP="00D14791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C01020">
        <w:t>Процессы</w:t>
      </w:r>
      <w:r w:rsidR="00A62F9F" w:rsidRPr="00C01020">
        <w:t xml:space="preserve"> </w:t>
      </w:r>
      <w:proofErr w:type="spellStart"/>
      <w:r w:rsidR="00A62F9F" w:rsidRPr="00C01020">
        <w:t>грохочения</w:t>
      </w:r>
      <w:proofErr w:type="spellEnd"/>
      <w:r w:rsidR="00A62F9F" w:rsidRPr="00C01020">
        <w:t xml:space="preserve"> в технологических комплексах дробления и сортировки (назначение процессо</w:t>
      </w:r>
      <w:r w:rsidR="00C02FB6" w:rsidRPr="00C01020">
        <w:t>в</w:t>
      </w:r>
      <w:r w:rsidR="00A62F9F" w:rsidRPr="00C01020">
        <w:t xml:space="preserve">, </w:t>
      </w:r>
      <w:r w:rsidRPr="00C01020">
        <w:t>стандартизаци</w:t>
      </w:r>
      <w:r w:rsidR="00A62F9F" w:rsidRPr="00C01020">
        <w:t>я</w:t>
      </w:r>
      <w:r w:rsidRPr="00C01020">
        <w:t xml:space="preserve"> размеров отверстий си</w:t>
      </w:r>
      <w:r w:rsidR="00A62F9F" w:rsidRPr="00C01020">
        <w:t>т, шкала и модуль класс</w:t>
      </w:r>
      <w:r w:rsidR="00A62F9F" w:rsidRPr="00C01020">
        <w:t>и</w:t>
      </w:r>
      <w:r w:rsidR="00A62F9F" w:rsidRPr="00C01020">
        <w:t xml:space="preserve">фикации, эффективность </w:t>
      </w:r>
      <w:proofErr w:type="spellStart"/>
      <w:r w:rsidR="00A62F9F" w:rsidRPr="00C01020">
        <w:t>грохочения</w:t>
      </w:r>
      <w:proofErr w:type="spellEnd"/>
      <w:r w:rsidR="00A62F9F" w:rsidRPr="00C01020">
        <w:t xml:space="preserve"> и факторы, влияющие на нее).</w:t>
      </w:r>
    </w:p>
    <w:p w:rsidR="00D14791" w:rsidRPr="00C01020" w:rsidRDefault="00A62F9F" w:rsidP="00D14791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C01020">
        <w:t xml:space="preserve">Оборудование для процессов </w:t>
      </w:r>
      <w:proofErr w:type="spellStart"/>
      <w:r w:rsidRPr="00C01020">
        <w:t>грохочения</w:t>
      </w:r>
      <w:proofErr w:type="spellEnd"/>
      <w:r w:rsidRPr="00C01020">
        <w:t xml:space="preserve"> (п</w:t>
      </w:r>
      <w:r w:rsidR="00D14791" w:rsidRPr="00C01020">
        <w:t>росеивающие поверхности, «живое» сечение сит;</w:t>
      </w:r>
      <w:r w:rsidR="00202F09" w:rsidRPr="00C01020">
        <w:t xml:space="preserve"> классификация, типы и области применения оборудования</w:t>
      </w:r>
      <w:r w:rsidR="00E677D3" w:rsidRPr="00C01020">
        <w:t>, технологические расчеты грохотов</w:t>
      </w:r>
      <w:r w:rsidR="00202F09" w:rsidRPr="00C01020">
        <w:t>).</w:t>
      </w:r>
    </w:p>
    <w:p w:rsidR="007B7B89" w:rsidRPr="00C01020" w:rsidRDefault="00202F09" w:rsidP="00507EE9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C01020">
        <w:t>Конструкционные особенности</w:t>
      </w:r>
      <w:r w:rsidR="0085230A" w:rsidRPr="00C01020">
        <w:t>,</w:t>
      </w:r>
      <w:r w:rsidRPr="00C01020">
        <w:t xml:space="preserve"> компоновочные решения установки</w:t>
      </w:r>
      <w:r w:rsidR="0085230A" w:rsidRPr="00C01020">
        <w:t>,</w:t>
      </w:r>
      <w:r w:rsidR="007B7B89" w:rsidRPr="00C01020">
        <w:t xml:space="preserve"> эксплуат</w:t>
      </w:r>
      <w:r w:rsidR="007B7B89" w:rsidRPr="00C01020">
        <w:t>а</w:t>
      </w:r>
      <w:r w:rsidR="007B7B89" w:rsidRPr="00C01020">
        <w:t>ция</w:t>
      </w:r>
      <w:r w:rsidRPr="00C01020">
        <w:t xml:space="preserve"> </w:t>
      </w:r>
      <w:r w:rsidR="0085230A" w:rsidRPr="00C01020">
        <w:t xml:space="preserve">и регулирование </w:t>
      </w:r>
      <w:r w:rsidR="007B7B89" w:rsidRPr="00C01020">
        <w:t xml:space="preserve">оборудования для процессов </w:t>
      </w:r>
      <w:proofErr w:type="spellStart"/>
      <w:r w:rsidR="007B7B89" w:rsidRPr="00C01020">
        <w:t>грохочения</w:t>
      </w:r>
      <w:proofErr w:type="spellEnd"/>
      <w:r w:rsidR="007B7B89" w:rsidRPr="00C01020">
        <w:t xml:space="preserve"> в технологических ко</w:t>
      </w:r>
      <w:r w:rsidR="007B7B89" w:rsidRPr="00C01020">
        <w:t>м</w:t>
      </w:r>
      <w:r w:rsidR="007B7B89" w:rsidRPr="00C01020">
        <w:t>плексах дробления и сортировки (</w:t>
      </w:r>
      <w:r w:rsidR="00196B02" w:rsidRPr="00C01020">
        <w:t>к</w:t>
      </w:r>
      <w:r w:rsidR="007B7B89" w:rsidRPr="00C01020">
        <w:t xml:space="preserve">олосниковый, </w:t>
      </w:r>
      <w:proofErr w:type="spellStart"/>
      <w:r w:rsidR="007B7B89" w:rsidRPr="00C01020">
        <w:t>плоскокачающийся</w:t>
      </w:r>
      <w:proofErr w:type="spellEnd"/>
      <w:r w:rsidR="007B7B89" w:rsidRPr="00C01020">
        <w:t xml:space="preserve">, </w:t>
      </w:r>
      <w:proofErr w:type="spellStart"/>
      <w:r w:rsidR="007B7B89" w:rsidRPr="00C01020">
        <w:t>полувибрационные</w:t>
      </w:r>
      <w:proofErr w:type="spellEnd"/>
      <w:r w:rsidR="007B7B89" w:rsidRPr="00C01020">
        <w:t xml:space="preserve">, вибрационные, </w:t>
      </w:r>
      <w:proofErr w:type="spellStart"/>
      <w:r w:rsidR="007B7B89" w:rsidRPr="00C01020">
        <w:t>самобалансный</w:t>
      </w:r>
      <w:proofErr w:type="spellEnd"/>
      <w:r w:rsidR="007B7B89" w:rsidRPr="00C01020">
        <w:t xml:space="preserve">, вращающиеся, </w:t>
      </w:r>
      <w:proofErr w:type="spellStart"/>
      <w:r w:rsidR="007B7B89" w:rsidRPr="00C01020">
        <w:rPr>
          <w:lang w:val="en-US"/>
        </w:rPr>
        <w:t>Derrik</w:t>
      </w:r>
      <w:proofErr w:type="spellEnd"/>
      <w:r w:rsidR="007B7B89" w:rsidRPr="00C01020">
        <w:t>)</w:t>
      </w:r>
      <w:r w:rsidR="00196B02" w:rsidRPr="00C01020">
        <w:t>.</w:t>
      </w:r>
    </w:p>
    <w:p w:rsidR="00D14791" w:rsidRDefault="00A13A5B" w:rsidP="00D14791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255C37">
        <w:t>Операции классификации в схемах измельчения</w:t>
      </w:r>
      <w:r>
        <w:t xml:space="preserve">. </w:t>
      </w:r>
      <w:r w:rsidR="00C02FB6">
        <w:t>Сопряжение оборудования и</w:t>
      </w:r>
      <w:r w:rsidR="00C02FB6">
        <w:t>з</w:t>
      </w:r>
      <w:r w:rsidR="00C02FB6">
        <w:t>мельчения и классификации</w:t>
      </w:r>
      <w:r>
        <w:t>.</w:t>
      </w:r>
    </w:p>
    <w:p w:rsidR="00A13A5B" w:rsidRPr="00255C37" w:rsidRDefault="00A13A5B" w:rsidP="00A13A5B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255C37">
        <w:t>Гидравлическая классификация. Устройство и регулировка гидравлических мн</w:t>
      </w:r>
      <w:r w:rsidRPr="00255C37">
        <w:t>о</w:t>
      </w:r>
      <w:r w:rsidRPr="00255C37">
        <w:t>гокамерных и механических классификаторов. Область применения.</w:t>
      </w:r>
    </w:p>
    <w:p w:rsidR="00A13A5B" w:rsidRPr="00255C37" w:rsidRDefault="00A13A5B" w:rsidP="00A13A5B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255C37">
        <w:t>Гидроциклоны. Устройство, регулировка и область применения.</w:t>
      </w:r>
    </w:p>
    <w:p w:rsidR="005E5622" w:rsidRDefault="005E5622" w:rsidP="00C80C2D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right="-1" w:firstLine="567"/>
      </w:pPr>
      <w:r>
        <w:t>В</w:t>
      </w:r>
      <w:r w:rsidRPr="00CF2E5E">
        <w:t>одопровод</w:t>
      </w:r>
      <w:r>
        <w:t xml:space="preserve"> и водопроводные сети.</w:t>
      </w:r>
      <w:r w:rsidR="00A23D83">
        <w:t xml:space="preserve"> Классификация</w:t>
      </w:r>
      <w:r w:rsidR="00A23D83" w:rsidRPr="00A23D83">
        <w:t xml:space="preserve"> </w:t>
      </w:r>
      <w:r w:rsidR="00A23D83" w:rsidRPr="00CF2E5E">
        <w:t>водопроводов</w:t>
      </w:r>
      <w:r w:rsidR="00A23D83">
        <w:t>, основные с</w:t>
      </w:r>
      <w:r w:rsidR="00A23D83">
        <w:t>о</w:t>
      </w:r>
      <w:r w:rsidR="00A23D83">
        <w:lastRenderedPageBreak/>
        <w:t>оружения, входящие в состав водопроводной сети.</w:t>
      </w:r>
    </w:p>
    <w:p w:rsidR="00B10593" w:rsidRDefault="00C75679" w:rsidP="00B10593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>
        <w:t xml:space="preserve">Водоснабжение обогатительных фабрик: источники, </w:t>
      </w:r>
      <w:r w:rsidRPr="00CF2E5E">
        <w:t>водозаборные сооружения</w:t>
      </w:r>
      <w:r>
        <w:t xml:space="preserve">, нужды и виды воды на фабрике, </w:t>
      </w:r>
      <w:r w:rsidR="007800E3">
        <w:t>с</w:t>
      </w:r>
      <w:r>
        <w:t>хемы</w:t>
      </w:r>
      <w:r w:rsidR="007800E3">
        <w:t xml:space="preserve"> водоснабжения.</w:t>
      </w:r>
    </w:p>
    <w:p w:rsidR="007800E3" w:rsidRDefault="007800E3" w:rsidP="003E76CA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>
        <w:t>Водопроводные сети: наружная и внутренняя, кольцевые и тупиковые, достои</w:t>
      </w:r>
      <w:r>
        <w:t>н</w:t>
      </w:r>
      <w:r>
        <w:t>ства и недостатки схемы, области их применения.</w:t>
      </w:r>
    </w:p>
    <w:p w:rsidR="007800E3" w:rsidRDefault="005E0BF0" w:rsidP="003E76CA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CF2E5E">
        <w:t>Гидравлически</w:t>
      </w:r>
      <w:r>
        <w:t>й транспорт: понятие, д</w:t>
      </w:r>
      <w:r w:rsidRPr="00CF2E5E">
        <w:t>остоинства и недостатки</w:t>
      </w:r>
      <w:r>
        <w:t>, виды, области применения</w:t>
      </w:r>
      <w:r w:rsidR="00C056D7" w:rsidRPr="00C056D7">
        <w:rPr>
          <w:rFonts w:eastAsia="Calibri"/>
        </w:rPr>
        <w:t xml:space="preserve"> </w:t>
      </w:r>
      <w:r w:rsidR="00C056D7" w:rsidRPr="00FA7697">
        <w:rPr>
          <w:rFonts w:eastAsia="Calibri"/>
        </w:rPr>
        <w:t>основное оборудование гидротранспортных установок</w:t>
      </w:r>
      <w:r w:rsidR="00C056D7">
        <w:t>.</w:t>
      </w:r>
    </w:p>
    <w:p w:rsidR="00C056D7" w:rsidRDefault="00C056D7" w:rsidP="003E76CA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4C2098">
        <w:rPr>
          <w:rFonts w:eastAsia="Calibri"/>
        </w:rPr>
        <w:t>Технологические схемы напорного гидротранспорта различных типов мин</w:t>
      </w:r>
      <w:r w:rsidRPr="004C2098">
        <w:rPr>
          <w:rFonts w:eastAsia="Calibri"/>
        </w:rPr>
        <w:t>е</w:t>
      </w:r>
      <w:r w:rsidRPr="004C2098">
        <w:rPr>
          <w:rFonts w:eastAsia="Calibri"/>
        </w:rPr>
        <w:t xml:space="preserve">рального сырья и отходов переработки </w:t>
      </w:r>
      <w:r w:rsidR="004C2098" w:rsidRPr="004C2098">
        <w:rPr>
          <w:rFonts w:eastAsia="Calibri"/>
        </w:rPr>
        <w:t>(</w:t>
      </w:r>
      <w:proofErr w:type="spellStart"/>
      <w:r w:rsidR="004C2098" w:rsidRPr="004C2098">
        <w:rPr>
          <w:rFonts w:eastAsia="Calibri"/>
        </w:rPr>
        <w:t>золошлаковых</w:t>
      </w:r>
      <w:proofErr w:type="spellEnd"/>
      <w:r w:rsidR="004C2098" w:rsidRPr="004C2098">
        <w:rPr>
          <w:rFonts w:eastAsia="Calibri"/>
        </w:rPr>
        <w:t xml:space="preserve"> </w:t>
      </w:r>
      <w:proofErr w:type="spellStart"/>
      <w:r w:rsidR="004C2098" w:rsidRPr="004C2098">
        <w:rPr>
          <w:rFonts w:eastAsia="Calibri"/>
        </w:rPr>
        <w:t>гидросмесей</w:t>
      </w:r>
      <w:proofErr w:type="spellEnd"/>
      <w:r w:rsidR="004C2098" w:rsidRPr="004C2098">
        <w:rPr>
          <w:rFonts w:eastAsia="Calibri"/>
        </w:rPr>
        <w:t>, железорудного ко</w:t>
      </w:r>
      <w:r w:rsidR="004C2098" w:rsidRPr="004C2098">
        <w:rPr>
          <w:rFonts w:eastAsia="Calibri"/>
        </w:rPr>
        <w:t>м</w:t>
      </w:r>
      <w:r w:rsidR="004C2098" w:rsidRPr="004C2098">
        <w:rPr>
          <w:rFonts w:eastAsia="Calibri"/>
        </w:rPr>
        <w:t xml:space="preserve">бината, цементного сырья, песчано-гравийных материалов, породы на отвал, хвостов в </w:t>
      </w:r>
      <w:proofErr w:type="spellStart"/>
      <w:r w:rsidR="004C2098" w:rsidRPr="004C2098">
        <w:rPr>
          <w:rFonts w:eastAsia="Calibri"/>
        </w:rPr>
        <w:t>хвостохранилище</w:t>
      </w:r>
      <w:proofErr w:type="spellEnd"/>
      <w:r w:rsidR="004C2098" w:rsidRPr="004C2098">
        <w:rPr>
          <w:rFonts w:eastAsia="Calibri"/>
        </w:rPr>
        <w:t>, гидроподъема угля в шахте)</w:t>
      </w:r>
      <w:r w:rsidRPr="004C2098">
        <w:rPr>
          <w:rFonts w:eastAsia="Calibri"/>
        </w:rPr>
        <w:t>.</w:t>
      </w:r>
    </w:p>
    <w:p w:rsidR="005E0BF0" w:rsidRDefault="005E0BF0" w:rsidP="003E76CA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>
        <w:t>Хвостовое хозяйство обогатительных фабрик: т</w:t>
      </w:r>
      <w:r w:rsidRPr="00CF2E5E">
        <w:t xml:space="preserve">ипы </w:t>
      </w:r>
      <w:proofErr w:type="spellStart"/>
      <w:r w:rsidRPr="00CF2E5E">
        <w:t>хвостохранилищ</w:t>
      </w:r>
      <w:proofErr w:type="spellEnd"/>
      <w:r>
        <w:t xml:space="preserve">, </w:t>
      </w:r>
      <w:r w:rsidR="00785D15" w:rsidRPr="00CF2E5E">
        <w:t>выбор площадки</w:t>
      </w:r>
      <w:r w:rsidR="00785D15">
        <w:t>, состав сооружений и их назначение.</w:t>
      </w:r>
    </w:p>
    <w:p w:rsidR="006136D2" w:rsidRPr="006136D2" w:rsidRDefault="00FF69F2" w:rsidP="003E76CA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EE67BF">
        <w:rPr>
          <w:rFonts w:eastAsia="Calibri"/>
        </w:rPr>
        <w:t>Гидравлически</w:t>
      </w:r>
      <w:r>
        <w:rPr>
          <w:rFonts w:eastAsia="Calibri"/>
        </w:rPr>
        <w:t>е н</w:t>
      </w:r>
      <w:r w:rsidR="00785D15">
        <w:t xml:space="preserve">асосы: </w:t>
      </w:r>
      <w:r w:rsidR="006136D2">
        <w:t xml:space="preserve">работа, превращение энергии, </w:t>
      </w:r>
      <w:r w:rsidR="00785D15">
        <w:t xml:space="preserve">типы, </w:t>
      </w:r>
      <w:r w:rsidR="006136D2">
        <w:t>к</w:t>
      </w:r>
      <w:r w:rsidR="006136D2" w:rsidRPr="006136D2">
        <w:t>онструкци</w:t>
      </w:r>
      <w:r w:rsidR="006136D2">
        <w:t>и</w:t>
      </w:r>
      <w:r w:rsidR="006136D2" w:rsidRPr="006136D2">
        <w:t xml:space="preserve"> и принцип действия</w:t>
      </w:r>
      <w:r w:rsidR="006136D2">
        <w:t xml:space="preserve"> насосов (</w:t>
      </w:r>
      <w:r>
        <w:t xml:space="preserve">динамические, объемные, </w:t>
      </w:r>
      <w:r w:rsidR="006136D2">
        <w:t xml:space="preserve">центробежные, грунтовые и </w:t>
      </w:r>
      <w:proofErr w:type="spellStart"/>
      <w:r w:rsidR="006136D2">
        <w:t>песк</w:t>
      </w:r>
      <w:r w:rsidR="006136D2">
        <w:t>о</w:t>
      </w:r>
      <w:r w:rsidR="006136D2">
        <w:t>вые</w:t>
      </w:r>
      <w:proofErr w:type="spellEnd"/>
      <w:r w:rsidR="00C056D7">
        <w:t xml:space="preserve">, </w:t>
      </w:r>
      <w:r w:rsidR="00C056D7">
        <w:rPr>
          <w:rFonts w:eastAsia="Calibri"/>
        </w:rPr>
        <w:t>диафрагмовые</w:t>
      </w:r>
      <w:r w:rsidR="006136D2">
        <w:t>).</w:t>
      </w:r>
    </w:p>
    <w:p w:rsidR="00785D15" w:rsidRDefault="006136D2" w:rsidP="003E76CA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CF2E5E">
        <w:t>Расчет</w:t>
      </w:r>
      <w:r>
        <w:t xml:space="preserve"> </w:t>
      </w:r>
      <w:r w:rsidRPr="00CF2E5E">
        <w:t>гидравлического транспорта</w:t>
      </w:r>
      <w:r>
        <w:t xml:space="preserve">: </w:t>
      </w:r>
      <w:r w:rsidRPr="00CF2E5E">
        <w:t>исходные данные</w:t>
      </w:r>
      <w:r>
        <w:t>, м</w:t>
      </w:r>
      <w:r w:rsidRPr="00CF2E5E">
        <w:t>етодика</w:t>
      </w:r>
      <w:r>
        <w:t>.</w:t>
      </w:r>
    </w:p>
    <w:p w:rsidR="000B5265" w:rsidRDefault="000B5265" w:rsidP="003E76CA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>
        <w:t>Гидростатика: основные понятия, законы и уравнения.</w:t>
      </w:r>
    </w:p>
    <w:p w:rsidR="000B5265" w:rsidRDefault="000B5265" w:rsidP="003E76CA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>
        <w:t>Гидродинамика: основные понятия, законы и уравнения.</w:t>
      </w:r>
    </w:p>
    <w:p w:rsidR="000B5265" w:rsidRPr="00FF69F2" w:rsidRDefault="00FF69F2" w:rsidP="003E76CA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EE67BF">
        <w:rPr>
          <w:rFonts w:eastAsia="Calibri"/>
        </w:rPr>
        <w:t>Основные</w:t>
      </w:r>
      <w:r>
        <w:rPr>
          <w:rFonts w:eastAsia="Calibri"/>
        </w:rPr>
        <w:t xml:space="preserve"> </w:t>
      </w:r>
      <w:r w:rsidRPr="00EE67BF">
        <w:rPr>
          <w:rFonts w:eastAsia="Calibri"/>
        </w:rPr>
        <w:t xml:space="preserve">рабочие параметры гидравлических машин и их </w:t>
      </w:r>
      <w:r>
        <w:rPr>
          <w:rFonts w:eastAsia="Calibri"/>
        </w:rPr>
        <w:t>характеристика.</w:t>
      </w:r>
    </w:p>
    <w:p w:rsidR="00FF69F2" w:rsidRPr="004C2098" w:rsidRDefault="004C2098" w:rsidP="003E76CA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FA7697">
        <w:rPr>
          <w:rFonts w:eastAsia="Calibri"/>
        </w:rPr>
        <w:t>Самотечны</w:t>
      </w:r>
      <w:r>
        <w:rPr>
          <w:rFonts w:eastAsia="Calibri"/>
        </w:rPr>
        <w:t xml:space="preserve">е </w:t>
      </w:r>
      <w:r w:rsidRPr="00FA7697">
        <w:rPr>
          <w:rFonts w:eastAsia="Calibri"/>
        </w:rPr>
        <w:t>гидротранспортны</w:t>
      </w:r>
      <w:r>
        <w:rPr>
          <w:rFonts w:eastAsia="Calibri"/>
        </w:rPr>
        <w:t>е</w:t>
      </w:r>
      <w:r w:rsidRPr="00FA7697">
        <w:rPr>
          <w:rFonts w:eastAsia="Calibri"/>
        </w:rPr>
        <w:t xml:space="preserve"> систем</w:t>
      </w:r>
      <w:r>
        <w:rPr>
          <w:rFonts w:eastAsia="Calibri"/>
        </w:rPr>
        <w:t xml:space="preserve">ы: </w:t>
      </w:r>
      <w:r w:rsidRPr="00FA7697">
        <w:rPr>
          <w:rFonts w:eastAsia="Calibri"/>
        </w:rPr>
        <w:t>выбор профиля лотков</w:t>
      </w:r>
      <w:r>
        <w:rPr>
          <w:rFonts w:eastAsia="Calibri"/>
        </w:rPr>
        <w:t xml:space="preserve">, </w:t>
      </w:r>
      <w:r w:rsidRPr="00FA7697">
        <w:rPr>
          <w:rFonts w:eastAsia="Calibri"/>
        </w:rPr>
        <w:t>срок службы самотечных лотков и желобов</w:t>
      </w:r>
      <w:r>
        <w:rPr>
          <w:rFonts w:eastAsia="Calibri"/>
        </w:rPr>
        <w:t>.</w:t>
      </w:r>
    </w:p>
    <w:p w:rsidR="004C2098" w:rsidRPr="00D2370F" w:rsidRDefault="004C2098" w:rsidP="003E76CA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A849A6">
        <w:rPr>
          <w:rFonts w:eastAsia="Calibri"/>
        </w:rPr>
        <w:t xml:space="preserve">Напорные гидротранспортные системы: </w:t>
      </w:r>
      <w:r w:rsidR="00A849A6" w:rsidRPr="00A849A6">
        <w:rPr>
          <w:rFonts w:eastAsia="Calibri"/>
        </w:rPr>
        <w:t xml:space="preserve">виды труб, выбор типа и материала труб, износ пульпопровода, используемая </w:t>
      </w:r>
      <w:r w:rsidR="00A849A6">
        <w:rPr>
          <w:rFonts w:eastAsia="Calibri"/>
        </w:rPr>
        <w:t>арматура.</w:t>
      </w:r>
    </w:p>
    <w:p w:rsidR="00C622EE" w:rsidRDefault="00C622EE" w:rsidP="00C622EE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>
        <w:t>Сущность, главные особенности и классификация механических процессов об</w:t>
      </w:r>
      <w:r>
        <w:t>о</w:t>
      </w:r>
      <w:r>
        <w:t>гащения минерального сырья и переработки отходов.</w:t>
      </w:r>
    </w:p>
    <w:p w:rsidR="00C622EE" w:rsidRDefault="00C622EE" w:rsidP="00C622EE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>
        <w:t xml:space="preserve">Сущность, главные особенности и классификация </w:t>
      </w:r>
      <w:proofErr w:type="spellStart"/>
      <w:r>
        <w:t>гидро</w:t>
      </w:r>
      <w:proofErr w:type="spellEnd"/>
      <w:r>
        <w:t>- и пирометаллургич</w:t>
      </w:r>
      <w:r>
        <w:t>е</w:t>
      </w:r>
      <w:r>
        <w:t>ских процессов.</w:t>
      </w:r>
    </w:p>
    <w:p w:rsidR="00C622EE" w:rsidRDefault="00C622EE" w:rsidP="00C622EE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>
        <w:t>Основные факторы, влияющие на выбор технологий и комплексов при обогащ</w:t>
      </w:r>
      <w:r>
        <w:t>е</w:t>
      </w:r>
      <w:r>
        <w:t>нии минерального сырья и переработки отходов.</w:t>
      </w:r>
    </w:p>
    <w:p w:rsidR="00C622EE" w:rsidRDefault="00C622EE" w:rsidP="005B5470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>
        <w:t>Технологические типы и сорта руд цветных металлов. Технологии и комплексы для их предварительного обогащения.</w:t>
      </w:r>
      <w:r w:rsidR="005B5470" w:rsidRPr="005B5470">
        <w:t xml:space="preserve"> Технологии и комплексы обогащения руд цветных и редких металлов. Кондиции на концентраты. Основные показатели переработки и о</w:t>
      </w:r>
      <w:r w:rsidR="005B5470" w:rsidRPr="005B5470">
        <w:t>с</w:t>
      </w:r>
      <w:r w:rsidR="005B5470" w:rsidRPr="005B5470">
        <w:t>новное оборудование.</w:t>
      </w:r>
    </w:p>
    <w:p w:rsidR="00C622EE" w:rsidRDefault="00516483" w:rsidP="005B5470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>
        <w:t>Ж</w:t>
      </w:r>
      <w:r w:rsidR="00C622EE">
        <w:t>елезны</w:t>
      </w:r>
      <w:r>
        <w:t>е</w:t>
      </w:r>
      <w:r w:rsidR="00C622EE">
        <w:t xml:space="preserve"> руд</w:t>
      </w:r>
      <w:r>
        <w:t>ы: типы, месторождения, вещественный состав и схемы обогащ</w:t>
      </w:r>
      <w:r>
        <w:t>е</w:t>
      </w:r>
      <w:r>
        <w:t>ния</w:t>
      </w:r>
      <w:r w:rsidR="00C622EE">
        <w:t>. Кондиции на железные концентраты.</w:t>
      </w:r>
      <w:r w:rsidR="005B5470" w:rsidRPr="005B5470">
        <w:t xml:space="preserve"> Оптимальная глубина обогащения. Подготовка руд к плавке. Применяемые технологии и комплексы.</w:t>
      </w:r>
    </w:p>
    <w:p w:rsidR="00C622EE" w:rsidRDefault="00516483" w:rsidP="005B5470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>
        <w:t>Марганцевые руды: месторождения, вещественный состав и схемы обогащения, те</w:t>
      </w:r>
      <w:r w:rsidR="00C622EE">
        <w:t>хнологии и комплексы для предварительного обогащения.</w:t>
      </w:r>
    </w:p>
    <w:p w:rsidR="00C622EE" w:rsidRDefault="00516483" w:rsidP="005B5470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>
        <w:t>Хромовые руд</w:t>
      </w:r>
      <w:r w:rsidR="005B5470">
        <w:t>ы</w:t>
      </w:r>
      <w:r>
        <w:t>:</w:t>
      </w:r>
      <w:r w:rsidR="005B5470">
        <w:t xml:space="preserve"> месторождения, вещественный состав и схемы обогащения</w:t>
      </w:r>
      <w:r>
        <w:t xml:space="preserve"> </w:t>
      </w:r>
      <w:r w:rsidR="005B5470">
        <w:t>т</w:t>
      </w:r>
      <w:r w:rsidR="00C622EE">
        <w:t xml:space="preserve">ехнологии и комплексы для предварительного обогащения. </w:t>
      </w:r>
    </w:p>
    <w:p w:rsidR="00C622EE" w:rsidRDefault="00C622EE" w:rsidP="005B5470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>
        <w:t>Технологии и комплексы извлечения золота из коренных руд. Месторождения.</w:t>
      </w:r>
    </w:p>
    <w:p w:rsidR="00C622EE" w:rsidRDefault="00C622EE" w:rsidP="005B5470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>
        <w:t>Процессы и современное оборудование гидрометаллургии в схемах обогащения. Амальгамация и цианирование. Применяемые технологии и комплексы. Основные п</w:t>
      </w:r>
      <w:r w:rsidR="005B5470">
        <w:t>оказ</w:t>
      </w:r>
      <w:r w:rsidR="005B5470">
        <w:t>а</w:t>
      </w:r>
      <w:r w:rsidR="005B5470">
        <w:t>тели переработки и основное оборудование</w:t>
      </w:r>
      <w:r>
        <w:t>.</w:t>
      </w:r>
    </w:p>
    <w:p w:rsidR="00C622EE" w:rsidRDefault="00C622EE" w:rsidP="005B5470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>
        <w:lastRenderedPageBreak/>
        <w:t>Радиометрическое, гравитационное, флотационное обогащение. Комбинирова</w:t>
      </w:r>
      <w:r>
        <w:t>н</w:t>
      </w:r>
      <w:r>
        <w:t>ные процессы переработки комплексных руд. Применяемые технологии и комплексы. О</w:t>
      </w:r>
      <w:r>
        <w:t>с</w:t>
      </w:r>
      <w:r>
        <w:t>новные показатели пере</w:t>
      </w:r>
      <w:r w:rsidR="00D13240">
        <w:t>работки и основное оборудование</w:t>
      </w:r>
      <w:r>
        <w:t>.</w:t>
      </w:r>
    </w:p>
    <w:p w:rsidR="00C622EE" w:rsidRDefault="00C622EE" w:rsidP="005B5470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>
        <w:t>Технологии и комплексы обогащения неметаллического сырья. Кондиции на концентраты. Основные показатели переработки и основно</w:t>
      </w:r>
      <w:r w:rsidR="00D13240">
        <w:t>е оборудование</w:t>
      </w:r>
      <w:r>
        <w:t>.</w:t>
      </w:r>
    </w:p>
    <w:p w:rsidR="00C622EE" w:rsidRDefault="00C622EE" w:rsidP="005B5470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>
        <w:t xml:space="preserve">Качество и технологические сорта углей. </w:t>
      </w:r>
      <w:r w:rsidR="00D13240">
        <w:t xml:space="preserve">Месторождения. </w:t>
      </w:r>
      <w:r>
        <w:t>Технологии и ко</w:t>
      </w:r>
      <w:r>
        <w:t>м</w:t>
      </w:r>
      <w:r>
        <w:t>плексы обогащения углей.</w:t>
      </w:r>
    </w:p>
    <w:p w:rsidR="00C622EE" w:rsidRDefault="00C622EE" w:rsidP="005B5470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>
        <w:t xml:space="preserve"> Свойства и месторождения алмазов. Технологии и комплексы обогащения а</w:t>
      </w:r>
      <w:r>
        <w:t>л</w:t>
      </w:r>
      <w:r>
        <w:t>мазов.</w:t>
      </w:r>
    </w:p>
    <w:p w:rsidR="00C622EE" w:rsidRDefault="00C622EE" w:rsidP="005B5470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>
        <w:t>Технологии и комплексы обогащения калийных руд.</w:t>
      </w:r>
    </w:p>
    <w:p w:rsidR="00C622EE" w:rsidRDefault="00C622EE" w:rsidP="005B5470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>
        <w:t>Технологии и комплексы обогащения урановых руд.</w:t>
      </w:r>
    </w:p>
    <w:p w:rsidR="00475D4A" w:rsidRDefault="00475D4A" w:rsidP="001A1353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1A1353">
        <w:t>Проектирование комплексов по обогащению мине</w:t>
      </w:r>
      <w:r w:rsidR="00132F6C" w:rsidRPr="001A1353">
        <w:t>рального сырья и переработке отходов: исходные данные для разработки проекта, стадии разработки проектов, содерж</w:t>
      </w:r>
      <w:r w:rsidR="00132F6C" w:rsidRPr="001A1353">
        <w:t>а</w:t>
      </w:r>
      <w:r w:rsidR="00132F6C" w:rsidRPr="001A1353">
        <w:t xml:space="preserve">ние и выполнение </w:t>
      </w:r>
      <w:proofErr w:type="spellStart"/>
      <w:r w:rsidR="00132F6C" w:rsidRPr="001A1353">
        <w:t>предпроектной</w:t>
      </w:r>
      <w:proofErr w:type="spellEnd"/>
      <w:r w:rsidR="00132F6C" w:rsidRPr="001A1353">
        <w:t xml:space="preserve"> работы, с</w:t>
      </w:r>
      <w:r w:rsidRPr="001A1353">
        <w:t>одержание и объем проекта</w:t>
      </w:r>
      <w:r w:rsidR="00132F6C" w:rsidRPr="001A1353">
        <w:t>, п</w:t>
      </w:r>
      <w:r w:rsidRPr="001A1353">
        <w:t>орядок вы</w:t>
      </w:r>
      <w:r w:rsidR="00132F6C" w:rsidRPr="001A1353">
        <w:t>п</w:t>
      </w:r>
      <w:r w:rsidRPr="001A1353">
        <w:t>олн</w:t>
      </w:r>
      <w:r w:rsidRPr="001A1353">
        <w:t>е</w:t>
      </w:r>
      <w:r w:rsidRPr="001A1353">
        <w:t>ния проектных работ</w:t>
      </w:r>
      <w:r w:rsidR="00132F6C" w:rsidRPr="001A1353">
        <w:t>, с</w:t>
      </w:r>
      <w:r w:rsidRPr="001A1353">
        <w:t>ос</w:t>
      </w:r>
      <w:r w:rsidR="00132F6C" w:rsidRPr="001A1353">
        <w:t>тав проектной документации, с</w:t>
      </w:r>
      <w:r w:rsidRPr="001A1353">
        <w:t>одержание разделов проекта.</w:t>
      </w:r>
    </w:p>
    <w:p w:rsidR="001A1353" w:rsidRPr="000325E8" w:rsidRDefault="001A1353" w:rsidP="000325E8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0325E8">
        <w:t>Состав и структура обогатительной фабрики. Принципы проектирования ген</w:t>
      </w:r>
      <w:r w:rsidRPr="000325E8">
        <w:t>е</w:t>
      </w:r>
      <w:r w:rsidRPr="000325E8">
        <w:t>рального плана.</w:t>
      </w:r>
      <w:r w:rsidR="00F60FEB" w:rsidRPr="000325E8">
        <w:t xml:space="preserve"> Схемы расположения цехов фабрик. Отгрузка готовой продукции.</w:t>
      </w:r>
    </w:p>
    <w:p w:rsidR="00475D4A" w:rsidRPr="000325E8" w:rsidRDefault="00F60FEB" w:rsidP="000325E8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0325E8">
        <w:t xml:space="preserve">Выбор схем обогащения. Факторы, влияющие на выбор схем обогащения. </w:t>
      </w:r>
      <w:r w:rsidR="00475D4A" w:rsidRPr="000325E8">
        <w:t>Мет</w:t>
      </w:r>
      <w:r w:rsidR="00475D4A" w:rsidRPr="000325E8">
        <w:t>о</w:t>
      </w:r>
      <w:r w:rsidR="00475D4A" w:rsidRPr="000325E8">
        <w:t xml:space="preserve">дика и алгоритм расчета </w:t>
      </w:r>
      <w:r w:rsidR="00CE78DF" w:rsidRPr="000325E8">
        <w:t>технологических схем (</w:t>
      </w:r>
      <w:r w:rsidR="00475D4A" w:rsidRPr="000325E8">
        <w:t>к</w:t>
      </w:r>
      <w:r w:rsidR="00CE78DF" w:rsidRPr="000325E8">
        <w:t>ачественно-количественной и водно-шламовой)</w:t>
      </w:r>
      <w:r w:rsidR="00475D4A" w:rsidRPr="000325E8">
        <w:t>.</w:t>
      </w:r>
    </w:p>
    <w:p w:rsidR="001A1353" w:rsidRPr="000325E8" w:rsidRDefault="001A1353" w:rsidP="000325E8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0325E8">
        <w:t xml:space="preserve">Выбор и обоснование схем </w:t>
      </w:r>
      <w:proofErr w:type="spellStart"/>
      <w:r w:rsidRPr="000325E8">
        <w:t>рудоподготовки</w:t>
      </w:r>
      <w:proofErr w:type="spellEnd"/>
      <w:r w:rsidRPr="000325E8">
        <w:t xml:space="preserve"> для флотационных и </w:t>
      </w:r>
      <w:proofErr w:type="spellStart"/>
      <w:r w:rsidRPr="000325E8">
        <w:t>магнитообог</w:t>
      </w:r>
      <w:r w:rsidRPr="000325E8">
        <w:t>а</w:t>
      </w:r>
      <w:r w:rsidRPr="000325E8">
        <w:t>тительных</w:t>
      </w:r>
      <w:proofErr w:type="spellEnd"/>
      <w:r w:rsidRPr="000325E8">
        <w:t xml:space="preserve"> </w:t>
      </w:r>
      <w:r w:rsidRPr="000325E8">
        <w:rPr>
          <w:bCs/>
        </w:rPr>
        <w:t xml:space="preserve">фабрик. </w:t>
      </w:r>
      <w:r w:rsidR="00F60FEB" w:rsidRPr="000325E8">
        <w:rPr>
          <w:bCs/>
        </w:rPr>
        <w:t>Р</w:t>
      </w:r>
      <w:r w:rsidR="00F60FEB" w:rsidRPr="000325E8">
        <w:t xml:space="preserve">асчет схем. </w:t>
      </w:r>
      <w:r w:rsidRPr="000325E8">
        <w:t xml:space="preserve">Современные направления в проектировании </w:t>
      </w:r>
      <w:proofErr w:type="spellStart"/>
      <w:r w:rsidRPr="000325E8">
        <w:t>рудоподг</w:t>
      </w:r>
      <w:r w:rsidRPr="000325E8">
        <w:t>о</w:t>
      </w:r>
      <w:r w:rsidRPr="000325E8">
        <w:t>товки</w:t>
      </w:r>
      <w:proofErr w:type="spellEnd"/>
      <w:r w:rsidRPr="000325E8">
        <w:t>.</w:t>
      </w:r>
    </w:p>
    <w:p w:rsidR="00F60FEB" w:rsidRPr="000325E8" w:rsidRDefault="00F60FEB" w:rsidP="000325E8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0325E8">
        <w:rPr>
          <w:bCs/>
        </w:rPr>
        <w:t>Выбор</w:t>
      </w:r>
      <w:r w:rsidRPr="000325E8">
        <w:rPr>
          <w:b/>
          <w:bCs/>
        </w:rPr>
        <w:t xml:space="preserve"> </w:t>
      </w:r>
      <w:r w:rsidRPr="000325E8">
        <w:t>схем измельчения полезных ископаемых.</w:t>
      </w:r>
    </w:p>
    <w:p w:rsidR="00475D4A" w:rsidRPr="000325E8" w:rsidRDefault="00CE78DF" w:rsidP="000325E8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0325E8">
        <w:t>Проектно-компоновочные решения цехов дробления</w:t>
      </w:r>
      <w:r w:rsidR="00475D4A" w:rsidRPr="000325E8">
        <w:t>.</w:t>
      </w:r>
    </w:p>
    <w:p w:rsidR="00475D4A" w:rsidRPr="000325E8" w:rsidRDefault="00475D4A" w:rsidP="000325E8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0325E8">
        <w:t>Компоновка оборудования в цехах измельчения.</w:t>
      </w:r>
    </w:p>
    <w:p w:rsidR="00475D4A" w:rsidRPr="000325E8" w:rsidRDefault="00CE78DF" w:rsidP="000325E8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0325E8">
        <w:t>Проектно-компоновочные решения главных корпусов фабрик.</w:t>
      </w:r>
    </w:p>
    <w:p w:rsidR="00CE78DF" w:rsidRPr="000325E8" w:rsidRDefault="001A1353" w:rsidP="000325E8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0325E8">
        <w:t>Проектно-компоновочные решения вспомогательных цехов</w:t>
      </w:r>
    </w:p>
    <w:p w:rsidR="00475D4A" w:rsidRPr="000325E8" w:rsidRDefault="00475D4A" w:rsidP="000325E8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0325E8">
        <w:rPr>
          <w:bCs/>
        </w:rPr>
        <w:t>Выбор и</w:t>
      </w:r>
      <w:r w:rsidRPr="000325E8">
        <w:rPr>
          <w:b/>
          <w:bCs/>
        </w:rPr>
        <w:t xml:space="preserve"> </w:t>
      </w:r>
      <w:r w:rsidRPr="000325E8">
        <w:t>построение схем флотации полезных ископаемых.</w:t>
      </w:r>
    </w:p>
    <w:p w:rsidR="00475D4A" w:rsidRPr="000325E8" w:rsidRDefault="00475D4A" w:rsidP="000325E8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0325E8">
        <w:rPr>
          <w:bCs/>
        </w:rPr>
        <w:t xml:space="preserve">Выбор </w:t>
      </w:r>
      <w:r w:rsidRPr="000325E8">
        <w:t>схем обогащения руд черных металлов.</w:t>
      </w:r>
    </w:p>
    <w:p w:rsidR="00475D4A" w:rsidRPr="000325E8" w:rsidRDefault="00475D4A" w:rsidP="000325E8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0325E8">
        <w:t>Методы и схемы обогащения углей.</w:t>
      </w:r>
    </w:p>
    <w:p w:rsidR="000325E8" w:rsidRPr="000325E8" w:rsidRDefault="000325E8" w:rsidP="000325E8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0325E8">
        <w:t>Методы определения производительности аппаратов.</w:t>
      </w:r>
    </w:p>
    <w:p w:rsidR="00475D4A" w:rsidRPr="000325E8" w:rsidRDefault="000325E8" w:rsidP="000325E8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</w:pPr>
      <w:r w:rsidRPr="000325E8">
        <w:t>Направления в использовании нового оборудования.</w:t>
      </w:r>
    </w:p>
    <w:p w:rsidR="008260A9" w:rsidRDefault="008260A9" w:rsidP="00FE683B">
      <w:pPr>
        <w:pStyle w:val="2"/>
      </w:pPr>
    </w:p>
    <w:p w:rsidR="00ED3CD7" w:rsidRPr="006F5187" w:rsidRDefault="0068610C" w:rsidP="00FE683B">
      <w:pPr>
        <w:pStyle w:val="2"/>
      </w:pPr>
      <w:r w:rsidRPr="008260A9">
        <w:t>2.1</w:t>
      </w:r>
      <w:r w:rsidR="00ED3CD7" w:rsidRPr="008260A9">
        <w:t>.2 Перечень практических заданий, выносимых на государственный экзамен</w:t>
      </w:r>
    </w:p>
    <w:p w:rsidR="007308C1" w:rsidRPr="00D854FC" w:rsidRDefault="007308C1" w:rsidP="004B38D9">
      <w:pPr>
        <w:tabs>
          <w:tab w:val="left" w:pos="1134"/>
        </w:tabs>
        <w:rPr>
          <w:rFonts w:eastAsia="Arial Unicode MS"/>
        </w:rPr>
      </w:pPr>
      <w:r w:rsidRPr="00D854FC">
        <w:t xml:space="preserve">1. Расчет водопроводной сети </w:t>
      </w:r>
      <w:r>
        <w:t>горно-обогатительного предприятия.</w:t>
      </w:r>
      <w:r w:rsidR="004B38D9">
        <w:t xml:space="preserve"> </w:t>
      </w:r>
      <w:r w:rsidRPr="00D854FC">
        <w:rPr>
          <w:rFonts w:eastAsia="Arial Unicode MS"/>
        </w:rPr>
        <w:t>Необходимо произвести расчет водопроводной сети, трассировка которой приведена на рисунке.</w:t>
      </w:r>
    </w:p>
    <w:p w:rsidR="007308C1" w:rsidRPr="00D854FC" w:rsidRDefault="007308C1" w:rsidP="007308C1">
      <w:pPr>
        <w:spacing w:line="240" w:lineRule="auto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224CE7" wp14:editId="2CED1B54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4114800" cy="1257300"/>
                <wp:effectExtent l="13335" t="59055" r="24765" b="5524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257300"/>
                          <a:chOff x="1021" y="3114"/>
                          <a:chExt cx="6480" cy="1980"/>
                        </a:xfrm>
                      </wpg:grpSpPr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21" y="3474"/>
                            <a:ext cx="5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61" y="4014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61" y="3834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Oval 6"/>
                        <wps:cNvSpPr>
                          <a:spLocks noChangeArrowheads="1"/>
                        </wps:cNvSpPr>
                        <wps:spPr bwMode="auto">
                          <a:xfrm>
                            <a:off x="3721" y="3654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261" y="4014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4981" y="347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4981" y="3114"/>
                            <a:ext cx="54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01" y="401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5161" y="4734"/>
                            <a:ext cx="54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061" y="3474"/>
                            <a:ext cx="360" cy="5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421" y="347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61" y="4014"/>
                            <a:ext cx="900" cy="7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961" y="473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436C5D0" id="Group 2" o:spid="_x0000_s1026" style="position:absolute;margin-left:0;margin-top:7pt;width:324pt;height:99pt;z-index:251659264" coordorigin="1021,3114" coordsize="648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">
                <v:rect id="Rectangle 3" o:spid="_x0000_s1027" style="position:absolute;left:1021;top:3474;width:5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" strokeweight="1.5pt"/>
                <v:line id="Line 4" o:spid="_x0000_s1028" style="position:absolute;visibility:visible;mso-wrap-style:square" from="1561,4014" to="3541,4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line id="Line 5" o:spid="_x0000_s1029" style="position:absolute;visibility:visible;mso-wrap-style:square" from="1561,3834" to="3541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<v:oval id="Oval 6" o:spid="_x0000_s1030" style="position:absolute;left:3721;top:365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" strokeweight="1.5pt"/>
                <v:line id="Line 7" o:spid="_x0000_s1031" style="position:absolute;visibility:visible;mso-wrap-style:square" from="4261,4014" to="6061,4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" strokeweight="1.5pt"/>
                <v:line id="Line 8" o:spid="_x0000_s1032" style="position:absolute;flip:y;visibility:visible;mso-wrap-style:square" from="4981,3474" to="4981,4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" strokeweight="1.5pt"/>
                <v:line id="Line 9" o:spid="_x0000_s1033" style="position:absolute;flip:y;visibility:visible;mso-wrap-style:square" from="4981,3114" to="5521,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" strokeweight="1.5pt">
                  <v:stroke endarrow="block"/>
                </v:line>
                <v:line id="Line 10" o:spid="_x0000_s1034" style="position:absolute;visibility:visible;mso-wrap-style:square" from="5701,4014" to="5701,4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" strokeweight="1.5pt"/>
                <v:line id="Line 11" o:spid="_x0000_s1035" style="position:absolute;flip:x;visibility:visible;mso-wrap-style:square" from="5161,4734" to="5701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" strokeweight="1.5pt">
                  <v:stroke endarrow="block"/>
                </v:line>
                <v:line id="Line 12" o:spid="_x0000_s1036" style="position:absolute;flip:y;visibility:visible;mso-wrap-style:square" from="6061,3474" to="6421,4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" strokeweight="1.5pt"/>
                <v:line id="Line 13" o:spid="_x0000_s1037" style="position:absolute;visibility:visible;mso-wrap-style:square" from="6421,3474" to="7141,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" strokeweight="1.5pt">
                  <v:stroke endarrow="block"/>
                </v:line>
                <v:line id="Line 14" o:spid="_x0000_s1038" style="position:absolute;visibility:visible;mso-wrap-style:square" from="6061,4014" to="6961,4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d7T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VqfvqQfIDe/AAAA//8DAFBLAQItABQABgAIAAAAIQDb4fbL7gAAAIUBAAATAAAAAAAAAAAAAAAA&#10;AAAAAABbQ29udGVudF9UeXBlc10ueG1sUEsBAi0AFAAGAAgAAAAhAFr0LFu/AAAAFQEAAAsAAAAA&#10;AAAAAAAAAAAAHwEAAF9yZWxzLy5yZWxzUEsBAi0AFAAGAAgAAAAhAMBJ3tPBAAAA2wAAAA8AAAAA&#10;AAAAAAAAAAAABwIAAGRycy9kb3ducmV2LnhtbFBLBQYAAAAAAwADALcAAAD1AgAAAAA=&#10;" strokeweight="1.5pt"/>
                <v:line id="Line 15" o:spid="_x0000_s1039" style="position:absolute;visibility:visible;mso-wrap-style:square" from="6961,4734" to="7501,4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" strokeweight="1.5pt">
                  <v:stroke endarrow="block"/>
                </v:line>
              </v:group>
            </w:pict>
          </mc:Fallback>
        </mc:AlternateContent>
      </w:r>
    </w:p>
    <w:p w:rsidR="007308C1" w:rsidRPr="00D854FC" w:rsidRDefault="007308C1" w:rsidP="007308C1">
      <w:pPr>
        <w:spacing w:line="240" w:lineRule="auto"/>
        <w:rPr>
          <w:rFonts w:ascii="Arial" w:eastAsia="Arial Unicode MS" w:hAnsi="Arial" w:cs="Arial"/>
          <w:sz w:val="20"/>
        </w:rPr>
      </w:pPr>
      <w:r w:rsidRPr="00D854FC">
        <w:rPr>
          <w:rFonts w:ascii="Arial" w:eastAsia="Arial Unicode MS" w:hAnsi="Arial" w:cs="Arial"/>
          <w:sz w:val="20"/>
        </w:rPr>
        <w:t xml:space="preserve">    Н</w:t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  <w:t xml:space="preserve">      2</w:t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  <w:t xml:space="preserve">       6</w:t>
      </w:r>
    </w:p>
    <w:p w:rsidR="007308C1" w:rsidRPr="00D854FC" w:rsidRDefault="007308C1" w:rsidP="007308C1">
      <w:pPr>
        <w:spacing w:line="240" w:lineRule="auto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E1E17" wp14:editId="2D151127">
                <wp:simplePos x="0" y="0"/>
                <wp:positionH relativeFrom="column">
                  <wp:posOffset>2514600</wp:posOffset>
                </wp:positionH>
                <wp:positionV relativeFrom="paragraph">
                  <wp:posOffset>6350</wp:posOffset>
                </wp:positionV>
                <wp:extent cx="114300" cy="114300"/>
                <wp:effectExtent l="13335" t="10795" r="5715" b="825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A9D2C4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6" o:spid="_x0000_s1026" type="#_x0000_t120" style="position:absolute;margin-left:198pt;margin-top:.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" fillcolor="black"/>
            </w:pict>
          </mc:Fallback>
        </mc:AlternateContent>
      </w:r>
      <w:r>
        <w:rPr>
          <w:rFonts w:ascii="Arial" w:eastAsia="Arial Unicode MS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FD2DF" wp14:editId="57897659">
                <wp:simplePos x="0" y="0"/>
                <wp:positionH relativeFrom="column">
                  <wp:posOffset>3429000</wp:posOffset>
                </wp:positionH>
                <wp:positionV relativeFrom="paragraph">
                  <wp:posOffset>6350</wp:posOffset>
                </wp:positionV>
                <wp:extent cx="114300" cy="114300"/>
                <wp:effectExtent l="13335" t="10795" r="5715" b="825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700C4C3" id="AutoShape 17" o:spid="_x0000_s1026" type="#_x0000_t120" style="position:absolute;margin-left:270pt;margin-top:.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" fillcolor="black"/>
            </w:pict>
          </mc:Fallback>
        </mc:AlternateContent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  <w:t>Б</w:t>
      </w:r>
    </w:p>
    <w:p w:rsidR="007308C1" w:rsidRPr="00D854FC" w:rsidRDefault="007308C1" w:rsidP="007308C1">
      <w:pPr>
        <w:spacing w:line="240" w:lineRule="auto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8E1D28" wp14:editId="1A0165CB">
                <wp:simplePos x="0" y="0"/>
                <wp:positionH relativeFrom="column">
                  <wp:posOffset>1489075</wp:posOffset>
                </wp:positionH>
                <wp:positionV relativeFrom="paragraph">
                  <wp:posOffset>42545</wp:posOffset>
                </wp:positionV>
                <wp:extent cx="242570" cy="160020"/>
                <wp:effectExtent l="16510" t="21590" r="17145" b="18415"/>
                <wp:wrapNone/>
                <wp:docPr id="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70" cy="160020"/>
                        </a:xfrm>
                        <a:custGeom>
                          <a:avLst/>
                          <a:gdLst>
                            <a:gd name="T0" fmla="*/ 0 w 382"/>
                            <a:gd name="T1" fmla="*/ 0 h 252"/>
                            <a:gd name="T2" fmla="*/ 382 w 382"/>
                            <a:gd name="T3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2" h="252">
                              <a:moveTo>
                                <a:pt x="0" y="0"/>
                              </a:moveTo>
                              <a:lnTo>
                                <a:pt x="382" y="252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polyline w14:anchorId="5988C353" id="Freeform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7.25pt,3.35pt,136.35pt,15.95pt" coordsize="38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" filled="f" strokeweight="2.25pt">
                <v:path arrowok="t" o:connecttype="custom" o:connectlocs="0,0;242570,160020" o:connectangles="0,0"/>
              </v:polyline>
            </w:pict>
          </mc:Fallback>
        </mc:AlternateContent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  <w:t xml:space="preserve">     1</w:t>
      </w:r>
    </w:p>
    <w:p w:rsidR="007308C1" w:rsidRPr="00D854FC" w:rsidRDefault="007308C1" w:rsidP="007308C1">
      <w:pPr>
        <w:spacing w:line="240" w:lineRule="auto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AE38E" wp14:editId="30E88B04">
                <wp:simplePos x="0" y="0"/>
                <wp:positionH relativeFrom="column">
                  <wp:posOffset>1489075</wp:posOffset>
                </wp:positionH>
                <wp:positionV relativeFrom="paragraph">
                  <wp:posOffset>56515</wp:posOffset>
                </wp:positionV>
                <wp:extent cx="242570" cy="147955"/>
                <wp:effectExtent l="16510" t="19685" r="17145" b="22860"/>
                <wp:wrapNone/>
                <wp:docPr id="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70" cy="147955"/>
                        </a:xfrm>
                        <a:custGeom>
                          <a:avLst/>
                          <a:gdLst>
                            <a:gd name="T0" fmla="*/ 382 w 382"/>
                            <a:gd name="T1" fmla="*/ 0 h 233"/>
                            <a:gd name="T2" fmla="*/ 0 w 382"/>
                            <a:gd name="T3" fmla="*/ 233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2" h="233">
                              <a:moveTo>
                                <a:pt x="382" y="0"/>
                              </a:moveTo>
                              <a:lnTo>
                                <a:pt x="0" y="233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polyline w14:anchorId="1D244D87" id="Freeform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6.35pt,4.45pt,117.25pt,16.1pt" coordsize="38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" filled="f" strokeweight="2.25pt">
                <v:path arrowok="t" o:connecttype="custom" o:connectlocs="242570,0;0,147955" o:connectangles="0,0"/>
              </v:polyline>
            </w:pict>
          </mc:Fallback>
        </mc:AlternateContent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  <w:t xml:space="preserve">    5</w:t>
      </w:r>
    </w:p>
    <w:p w:rsidR="007308C1" w:rsidRPr="00D854FC" w:rsidRDefault="007308C1" w:rsidP="007308C1">
      <w:pPr>
        <w:spacing w:line="240" w:lineRule="auto"/>
        <w:rPr>
          <w:rFonts w:ascii="Arial" w:eastAsia="Arial Unicode MS" w:hAnsi="Arial" w:cs="Arial"/>
          <w:sz w:val="20"/>
        </w:rPr>
      </w:pP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  <w:t xml:space="preserve">         3</w:t>
      </w:r>
    </w:p>
    <w:p w:rsidR="007308C1" w:rsidRPr="00D854FC" w:rsidRDefault="007308C1" w:rsidP="007308C1">
      <w:pPr>
        <w:spacing w:line="240" w:lineRule="auto"/>
        <w:rPr>
          <w:rFonts w:ascii="Arial" w:eastAsia="Arial Unicode MS" w:hAnsi="Arial" w:cs="Arial"/>
          <w:sz w:val="20"/>
        </w:rPr>
      </w:pPr>
    </w:p>
    <w:p w:rsidR="007308C1" w:rsidRPr="00D854FC" w:rsidRDefault="007308C1" w:rsidP="007308C1">
      <w:pPr>
        <w:spacing w:line="240" w:lineRule="auto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29D66B" wp14:editId="3413A907">
                <wp:simplePos x="0" y="0"/>
                <wp:positionH relativeFrom="column">
                  <wp:posOffset>2857500</wp:posOffset>
                </wp:positionH>
                <wp:positionV relativeFrom="paragraph">
                  <wp:posOffset>76200</wp:posOffset>
                </wp:positionV>
                <wp:extent cx="114300" cy="114300"/>
                <wp:effectExtent l="13335" t="10795" r="5715" b="825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12F5ACC" id="AutoShape 20" o:spid="_x0000_s1026" type="#_x0000_t120" style="position:absolute;margin-left:225pt;margin-top:6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" fillcolor="black"/>
            </w:pict>
          </mc:Fallback>
        </mc:AlternateContent>
      </w:r>
      <w:r>
        <w:rPr>
          <w:rFonts w:ascii="Arial" w:eastAsia="Arial Unicode MS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48496E" wp14:editId="7D3603A2">
                <wp:simplePos x="0" y="0"/>
                <wp:positionH relativeFrom="column">
                  <wp:posOffset>3771900</wp:posOffset>
                </wp:positionH>
                <wp:positionV relativeFrom="paragraph">
                  <wp:posOffset>76200</wp:posOffset>
                </wp:positionV>
                <wp:extent cx="114300" cy="114300"/>
                <wp:effectExtent l="13335" t="10795" r="5715" b="8255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9752FC" id="AutoShape 21" o:spid="_x0000_s1026" type="#_x0000_t120" style="position:absolute;margin-left:297pt;margin-top:6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" fillcolor="black"/>
            </w:pict>
          </mc:Fallback>
        </mc:AlternateContent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  <w:t xml:space="preserve">         4</w:t>
      </w:r>
    </w:p>
    <w:p w:rsidR="007308C1" w:rsidRPr="00D854FC" w:rsidRDefault="007308C1" w:rsidP="007308C1">
      <w:pPr>
        <w:spacing w:line="240" w:lineRule="auto"/>
        <w:rPr>
          <w:rFonts w:ascii="Arial" w:eastAsia="Arial Unicode MS" w:hAnsi="Arial" w:cs="Arial"/>
          <w:sz w:val="20"/>
        </w:rPr>
      </w:pP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</w:r>
      <w:r w:rsidRPr="00D854FC">
        <w:rPr>
          <w:rFonts w:ascii="Arial" w:eastAsia="Arial Unicode MS" w:hAnsi="Arial" w:cs="Arial"/>
          <w:sz w:val="20"/>
        </w:rPr>
        <w:tab/>
        <w:t xml:space="preserve">   7</w:t>
      </w:r>
    </w:p>
    <w:p w:rsidR="007308C1" w:rsidRPr="00D854FC" w:rsidRDefault="007308C1" w:rsidP="007308C1">
      <w:pPr>
        <w:spacing w:line="240" w:lineRule="auto"/>
        <w:jc w:val="center"/>
        <w:rPr>
          <w:rFonts w:ascii="Arial" w:eastAsia="Arial Unicode MS" w:hAnsi="Arial" w:cs="Arial"/>
          <w:sz w:val="20"/>
        </w:rPr>
      </w:pPr>
    </w:p>
    <w:p w:rsidR="007308C1" w:rsidRPr="00D854FC" w:rsidRDefault="007308C1" w:rsidP="007308C1">
      <w:pPr>
        <w:spacing w:line="240" w:lineRule="auto"/>
        <w:jc w:val="center"/>
        <w:rPr>
          <w:rFonts w:eastAsia="Arial Unicode MS"/>
        </w:rPr>
      </w:pPr>
      <w:r w:rsidRPr="00D854FC">
        <w:rPr>
          <w:rFonts w:eastAsia="Arial Unicode MS"/>
        </w:rPr>
        <w:t>Рисунок Трассировка водопроводной сети</w:t>
      </w:r>
    </w:p>
    <w:p w:rsidR="007308C1" w:rsidRPr="00D854FC" w:rsidRDefault="007308C1" w:rsidP="007308C1">
      <w:pPr>
        <w:spacing w:line="240" w:lineRule="auto"/>
        <w:rPr>
          <w:rFonts w:eastAsia="Arial Unicode MS"/>
        </w:rPr>
      </w:pPr>
      <w:r w:rsidRPr="00D854FC">
        <w:rPr>
          <w:rFonts w:eastAsia="Arial Unicode MS"/>
        </w:rPr>
        <w:lastRenderedPageBreak/>
        <w:t>Из подземного резервуара вода насосной станцией Н подается в водонапорную ба</w:t>
      </w:r>
      <w:r w:rsidRPr="00D854FC">
        <w:rPr>
          <w:rFonts w:eastAsia="Arial Unicode MS"/>
        </w:rPr>
        <w:t>ш</w:t>
      </w:r>
      <w:r w:rsidRPr="00D854FC">
        <w:rPr>
          <w:rFonts w:eastAsia="Arial Unicode MS"/>
        </w:rPr>
        <w:t>ню Б, из которой поступает в тупиковую водопроводную сеть, снабжающую водой потр</w:t>
      </w:r>
      <w:r w:rsidRPr="00D854FC">
        <w:rPr>
          <w:rFonts w:eastAsia="Arial Unicode MS"/>
        </w:rPr>
        <w:t>е</w:t>
      </w:r>
      <w:r w:rsidRPr="00D854FC">
        <w:rPr>
          <w:rFonts w:eastAsia="Arial Unicode MS"/>
        </w:rPr>
        <w:t>бителей в точках 2, 4, 6, 7.</w:t>
      </w:r>
    </w:p>
    <w:p w:rsidR="007308C1" w:rsidRPr="00D854FC" w:rsidRDefault="007308C1" w:rsidP="007308C1">
      <w:pPr>
        <w:spacing w:line="240" w:lineRule="auto"/>
        <w:rPr>
          <w:rFonts w:eastAsia="Arial Unicode M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8C1" w:rsidRPr="00D854FC" w:rsidTr="006B1A70">
        <w:trPr>
          <w:trHeight w:val="281"/>
        </w:trPr>
        <w:tc>
          <w:tcPr>
            <w:tcW w:w="4785" w:type="dxa"/>
          </w:tcPr>
          <w:p w:rsidR="007308C1" w:rsidRPr="00D854FC" w:rsidRDefault="007308C1" w:rsidP="006B1A70">
            <w:pPr>
              <w:rPr>
                <w:rFonts w:eastAsia="Arial Unicode MS"/>
              </w:rPr>
            </w:pPr>
            <w:r w:rsidRPr="00D854FC">
              <w:rPr>
                <w:rFonts w:eastAsia="Arial Unicode MS"/>
              </w:rPr>
              <w:t>Расходы воды по объектам:</w:t>
            </w:r>
          </w:p>
        </w:tc>
        <w:tc>
          <w:tcPr>
            <w:tcW w:w="4786" w:type="dxa"/>
          </w:tcPr>
          <w:p w:rsidR="007308C1" w:rsidRPr="00D854FC" w:rsidRDefault="007308C1" w:rsidP="006B1A70">
            <w:pPr>
              <w:rPr>
                <w:rFonts w:eastAsia="Arial Unicode MS"/>
              </w:rPr>
            </w:pPr>
            <w:r w:rsidRPr="00D854FC">
              <w:rPr>
                <w:rFonts w:eastAsia="Arial Unicode MS"/>
              </w:rPr>
              <w:t>Длины участков:</w:t>
            </w:r>
          </w:p>
        </w:tc>
      </w:tr>
      <w:tr w:rsidR="007308C1" w:rsidRPr="00D854FC" w:rsidTr="006B1A70">
        <w:tc>
          <w:tcPr>
            <w:tcW w:w="4785" w:type="dxa"/>
          </w:tcPr>
          <w:p w:rsidR="007308C1" w:rsidRPr="00CF2E5E" w:rsidRDefault="007308C1" w:rsidP="006B1A70">
            <w:pPr>
              <w:rPr>
                <w:rFonts w:eastAsia="Arial Unicode MS"/>
              </w:rPr>
            </w:pPr>
            <w:r w:rsidRPr="00CF2E5E">
              <w:rPr>
                <w:rFonts w:eastAsia="Arial Unicode MS"/>
              </w:rPr>
              <w:t>q</w:t>
            </w:r>
            <w:r w:rsidRPr="00CF2E5E">
              <w:rPr>
                <w:rFonts w:eastAsia="Arial Unicode MS"/>
                <w:vertAlign w:val="subscript"/>
              </w:rPr>
              <w:t>7</w:t>
            </w:r>
            <w:r w:rsidRPr="00CF2E5E">
              <w:rPr>
                <w:rFonts w:eastAsia="Arial Unicode MS"/>
              </w:rPr>
              <w:t xml:space="preserve"> = 20 + 5N, </w:t>
            </w:r>
            <w:r w:rsidRPr="00D854FC">
              <w:rPr>
                <w:rFonts w:eastAsia="Arial Unicode MS"/>
              </w:rPr>
              <w:t>л</w:t>
            </w:r>
            <w:r w:rsidRPr="00CF2E5E">
              <w:rPr>
                <w:rFonts w:eastAsia="Arial Unicode MS"/>
              </w:rPr>
              <w:t>/</w:t>
            </w:r>
            <w:r w:rsidRPr="00D854FC">
              <w:rPr>
                <w:rFonts w:eastAsia="Arial Unicode MS"/>
              </w:rPr>
              <w:t>с</w:t>
            </w:r>
            <w:r w:rsidRPr="00CF2E5E">
              <w:rPr>
                <w:rFonts w:eastAsia="Arial Unicode MS"/>
              </w:rPr>
              <w:t xml:space="preserve"> </w:t>
            </w:r>
          </w:p>
          <w:p w:rsidR="007308C1" w:rsidRPr="00CF2E5E" w:rsidRDefault="007308C1" w:rsidP="006B1A70">
            <w:pPr>
              <w:rPr>
                <w:rFonts w:eastAsia="Arial Unicode MS"/>
                <w:vertAlign w:val="subscript"/>
              </w:rPr>
            </w:pPr>
            <w:r w:rsidRPr="00CF2E5E">
              <w:rPr>
                <w:rFonts w:eastAsia="Arial Unicode MS"/>
              </w:rPr>
              <w:t>q</w:t>
            </w:r>
            <w:r w:rsidRPr="00CF2E5E">
              <w:rPr>
                <w:rFonts w:eastAsia="Arial Unicode MS"/>
                <w:vertAlign w:val="subscript"/>
              </w:rPr>
              <w:t>2</w:t>
            </w:r>
            <w:r w:rsidRPr="00CF2E5E">
              <w:rPr>
                <w:rFonts w:eastAsia="Arial Unicode MS"/>
              </w:rPr>
              <w:t xml:space="preserve"> = 0,2g</w:t>
            </w:r>
            <w:r w:rsidRPr="00CF2E5E">
              <w:rPr>
                <w:rFonts w:eastAsia="Arial Unicode MS"/>
                <w:vertAlign w:val="subscript"/>
              </w:rPr>
              <w:t>7</w:t>
            </w:r>
          </w:p>
          <w:p w:rsidR="007308C1" w:rsidRPr="00CF2E5E" w:rsidRDefault="007308C1" w:rsidP="006B1A70">
            <w:pPr>
              <w:rPr>
                <w:rFonts w:eastAsia="Arial Unicode MS"/>
                <w:vertAlign w:val="subscript"/>
              </w:rPr>
            </w:pPr>
            <w:r w:rsidRPr="00CF2E5E">
              <w:rPr>
                <w:rFonts w:eastAsia="Arial Unicode MS"/>
              </w:rPr>
              <w:t>q</w:t>
            </w:r>
            <w:r w:rsidRPr="00CF2E5E">
              <w:rPr>
                <w:rFonts w:eastAsia="Arial Unicode MS"/>
                <w:vertAlign w:val="subscript"/>
              </w:rPr>
              <w:t>4</w:t>
            </w:r>
            <w:r w:rsidRPr="00CF2E5E">
              <w:rPr>
                <w:rFonts w:eastAsia="Arial Unicode MS"/>
              </w:rPr>
              <w:t xml:space="preserve"> = 0,4g</w:t>
            </w:r>
            <w:r w:rsidRPr="00CF2E5E">
              <w:rPr>
                <w:rFonts w:eastAsia="Arial Unicode MS"/>
                <w:vertAlign w:val="subscript"/>
              </w:rPr>
              <w:t>7</w:t>
            </w:r>
          </w:p>
          <w:p w:rsidR="007308C1" w:rsidRPr="00CF2E5E" w:rsidRDefault="007308C1" w:rsidP="006B1A70">
            <w:pPr>
              <w:rPr>
                <w:rFonts w:eastAsia="Arial Unicode MS"/>
                <w:vertAlign w:val="subscript"/>
              </w:rPr>
            </w:pPr>
            <w:r w:rsidRPr="00CF2E5E">
              <w:rPr>
                <w:rFonts w:eastAsia="Arial Unicode MS"/>
              </w:rPr>
              <w:t>q</w:t>
            </w:r>
            <w:r w:rsidRPr="00CF2E5E">
              <w:rPr>
                <w:rFonts w:eastAsia="Arial Unicode MS"/>
                <w:vertAlign w:val="subscript"/>
              </w:rPr>
              <w:t>6</w:t>
            </w:r>
            <w:r w:rsidRPr="00CF2E5E">
              <w:rPr>
                <w:rFonts w:eastAsia="Arial Unicode MS"/>
              </w:rPr>
              <w:t xml:space="preserve"> = 0,7g</w:t>
            </w:r>
            <w:r w:rsidRPr="00CF2E5E">
              <w:rPr>
                <w:rFonts w:eastAsia="Arial Unicode MS"/>
                <w:vertAlign w:val="subscript"/>
              </w:rPr>
              <w:t>7</w:t>
            </w:r>
          </w:p>
          <w:p w:rsidR="007308C1" w:rsidRPr="00FB4A0C" w:rsidRDefault="007308C1" w:rsidP="006B1A70">
            <w:pPr>
              <w:rPr>
                <w:rFonts w:eastAsia="Arial Unicode MS"/>
              </w:rPr>
            </w:pPr>
            <w:r w:rsidRPr="00D854FC">
              <w:rPr>
                <w:rFonts w:eastAsia="Arial Unicode MS"/>
              </w:rPr>
              <w:t>N</w:t>
            </w:r>
            <w:r w:rsidRPr="00FB4A0C">
              <w:rPr>
                <w:rFonts w:eastAsia="Arial Unicode MS"/>
              </w:rPr>
              <w:t xml:space="preserve"> – порядковый номер студента в группе</w:t>
            </w:r>
            <w:r w:rsidRPr="00FB4A0C">
              <w:rPr>
                <w:rFonts w:eastAsia="Arial Unicode MS"/>
                <w:vertAlign w:val="subscript"/>
              </w:rPr>
              <w:tab/>
            </w:r>
          </w:p>
        </w:tc>
        <w:tc>
          <w:tcPr>
            <w:tcW w:w="4786" w:type="dxa"/>
          </w:tcPr>
          <w:p w:rsidR="007308C1" w:rsidRPr="00FB4A0C" w:rsidRDefault="007308C1" w:rsidP="006B1A70">
            <w:pPr>
              <w:rPr>
                <w:rFonts w:eastAsia="Arial Unicode MS"/>
              </w:rPr>
            </w:pPr>
            <w:r w:rsidRPr="00D854FC">
              <w:rPr>
                <w:rFonts w:eastAsia="Arial Unicode MS"/>
              </w:rPr>
              <w:t>L</w:t>
            </w:r>
            <w:r w:rsidRPr="00FB4A0C">
              <w:rPr>
                <w:rFonts w:eastAsia="Arial Unicode MS"/>
                <w:vertAlign w:val="subscript"/>
              </w:rPr>
              <w:t>Н-Б</w:t>
            </w:r>
            <w:r w:rsidRPr="00FB4A0C">
              <w:rPr>
                <w:rFonts w:eastAsia="Arial Unicode MS"/>
              </w:rPr>
              <w:t xml:space="preserve"> = 1000 + 20</w:t>
            </w:r>
            <w:r w:rsidRPr="00D854FC">
              <w:rPr>
                <w:rFonts w:eastAsia="Arial Unicode MS"/>
              </w:rPr>
              <w:t>N</w:t>
            </w:r>
            <w:r w:rsidRPr="00FB4A0C">
              <w:rPr>
                <w:rFonts w:eastAsia="Arial Unicode MS"/>
              </w:rPr>
              <w:t>, м</w:t>
            </w:r>
          </w:p>
          <w:p w:rsidR="007308C1" w:rsidRPr="00FB4A0C" w:rsidRDefault="007308C1" w:rsidP="006B1A70">
            <w:pPr>
              <w:rPr>
                <w:rFonts w:eastAsia="Arial Unicode MS"/>
              </w:rPr>
            </w:pPr>
            <w:r w:rsidRPr="00D854FC">
              <w:rPr>
                <w:rFonts w:eastAsia="Arial Unicode MS"/>
              </w:rPr>
              <w:t>L</w:t>
            </w:r>
            <w:r w:rsidRPr="00FB4A0C">
              <w:rPr>
                <w:rFonts w:eastAsia="Arial Unicode MS"/>
                <w:vertAlign w:val="subscript"/>
              </w:rPr>
              <w:t>Б-1</w:t>
            </w:r>
            <w:r w:rsidRPr="00FB4A0C">
              <w:rPr>
                <w:rFonts w:eastAsia="Arial Unicode MS"/>
              </w:rPr>
              <w:t xml:space="preserve"> = 300 + 10</w:t>
            </w:r>
            <w:r w:rsidRPr="00D854FC">
              <w:rPr>
                <w:rFonts w:eastAsia="Arial Unicode MS"/>
              </w:rPr>
              <w:t>N</w:t>
            </w:r>
            <w:r w:rsidRPr="00FB4A0C">
              <w:rPr>
                <w:rFonts w:eastAsia="Arial Unicode MS"/>
              </w:rPr>
              <w:t>, м</w:t>
            </w:r>
          </w:p>
          <w:p w:rsidR="007308C1" w:rsidRPr="00FB4A0C" w:rsidRDefault="007308C1" w:rsidP="006B1A70">
            <w:pPr>
              <w:rPr>
                <w:rFonts w:eastAsia="Arial Unicode MS"/>
              </w:rPr>
            </w:pPr>
            <w:r w:rsidRPr="00D854FC">
              <w:rPr>
                <w:rFonts w:eastAsia="Arial Unicode MS"/>
              </w:rPr>
              <w:t>L</w:t>
            </w:r>
            <w:r w:rsidRPr="00FB4A0C">
              <w:rPr>
                <w:rFonts w:eastAsia="Arial Unicode MS"/>
                <w:vertAlign w:val="subscript"/>
              </w:rPr>
              <w:t>1-2</w:t>
            </w:r>
            <w:r w:rsidRPr="00FB4A0C">
              <w:rPr>
                <w:rFonts w:eastAsia="Arial Unicode MS"/>
              </w:rPr>
              <w:t xml:space="preserve"> = 100 + 2</w:t>
            </w:r>
            <w:r w:rsidRPr="00D854FC">
              <w:rPr>
                <w:rFonts w:eastAsia="Arial Unicode MS"/>
              </w:rPr>
              <w:t>N</w:t>
            </w:r>
            <w:r w:rsidRPr="00FB4A0C">
              <w:rPr>
                <w:rFonts w:eastAsia="Arial Unicode MS"/>
              </w:rPr>
              <w:t>,   м</w:t>
            </w:r>
          </w:p>
          <w:p w:rsidR="007308C1" w:rsidRPr="00FB4A0C" w:rsidRDefault="007308C1" w:rsidP="006B1A70">
            <w:pPr>
              <w:rPr>
                <w:rFonts w:eastAsia="Arial Unicode MS"/>
              </w:rPr>
            </w:pPr>
            <w:r w:rsidRPr="00D854FC">
              <w:rPr>
                <w:rFonts w:eastAsia="Arial Unicode MS"/>
              </w:rPr>
              <w:t>L</w:t>
            </w:r>
            <w:r w:rsidRPr="00FB4A0C">
              <w:rPr>
                <w:rFonts w:eastAsia="Arial Unicode MS"/>
                <w:vertAlign w:val="subscript"/>
              </w:rPr>
              <w:t>5-6</w:t>
            </w:r>
            <w:r w:rsidRPr="00FB4A0C">
              <w:rPr>
                <w:rFonts w:eastAsia="Arial Unicode MS"/>
              </w:rPr>
              <w:t xml:space="preserve"> = 100 + 5</w:t>
            </w:r>
            <w:r w:rsidRPr="00D854FC">
              <w:rPr>
                <w:rFonts w:eastAsia="Arial Unicode MS"/>
              </w:rPr>
              <w:t>N</w:t>
            </w:r>
            <w:r w:rsidRPr="00FB4A0C">
              <w:rPr>
                <w:rFonts w:eastAsia="Arial Unicode MS"/>
              </w:rPr>
              <w:t>, м</w:t>
            </w:r>
          </w:p>
          <w:p w:rsidR="007308C1" w:rsidRPr="00FB4A0C" w:rsidRDefault="007308C1" w:rsidP="006B1A70">
            <w:pPr>
              <w:rPr>
                <w:rFonts w:eastAsia="Arial Unicode MS"/>
              </w:rPr>
            </w:pPr>
            <w:r w:rsidRPr="00D854FC">
              <w:rPr>
                <w:rFonts w:eastAsia="Arial Unicode MS"/>
              </w:rPr>
              <w:t>L</w:t>
            </w:r>
            <w:r w:rsidRPr="00FB4A0C">
              <w:rPr>
                <w:rFonts w:eastAsia="Arial Unicode MS"/>
                <w:vertAlign w:val="subscript"/>
              </w:rPr>
              <w:t>1-3</w:t>
            </w:r>
            <w:r w:rsidRPr="00FB4A0C">
              <w:rPr>
                <w:rFonts w:eastAsia="Arial Unicode MS"/>
              </w:rPr>
              <w:t xml:space="preserve"> = 150 м</w:t>
            </w:r>
          </w:p>
          <w:p w:rsidR="007308C1" w:rsidRPr="00FB4A0C" w:rsidRDefault="007308C1" w:rsidP="006B1A70">
            <w:pPr>
              <w:rPr>
                <w:rFonts w:eastAsia="Arial Unicode MS"/>
              </w:rPr>
            </w:pPr>
            <w:r w:rsidRPr="00D854FC">
              <w:rPr>
                <w:rFonts w:eastAsia="Arial Unicode MS"/>
              </w:rPr>
              <w:t>L</w:t>
            </w:r>
            <w:r w:rsidRPr="00FB4A0C">
              <w:rPr>
                <w:rFonts w:eastAsia="Arial Unicode MS"/>
                <w:vertAlign w:val="subscript"/>
              </w:rPr>
              <w:t>3-4</w:t>
            </w:r>
            <w:r w:rsidRPr="00FB4A0C">
              <w:rPr>
                <w:rFonts w:eastAsia="Arial Unicode MS"/>
              </w:rPr>
              <w:t xml:space="preserve"> = 25 + 10</w:t>
            </w:r>
            <w:r w:rsidRPr="00D854FC">
              <w:rPr>
                <w:rFonts w:eastAsia="Arial Unicode MS"/>
              </w:rPr>
              <w:t>N</w:t>
            </w:r>
            <w:r w:rsidRPr="00FB4A0C">
              <w:rPr>
                <w:rFonts w:eastAsia="Arial Unicode MS"/>
              </w:rPr>
              <w:t>, м</w:t>
            </w:r>
          </w:p>
          <w:p w:rsidR="007308C1" w:rsidRPr="00FB4A0C" w:rsidRDefault="007308C1" w:rsidP="006B1A70">
            <w:pPr>
              <w:rPr>
                <w:rFonts w:eastAsia="Arial Unicode MS"/>
              </w:rPr>
            </w:pPr>
            <w:r w:rsidRPr="00D854FC">
              <w:rPr>
                <w:rFonts w:eastAsia="Arial Unicode MS"/>
              </w:rPr>
              <w:t>L</w:t>
            </w:r>
            <w:r w:rsidRPr="00FB4A0C">
              <w:rPr>
                <w:rFonts w:eastAsia="Arial Unicode MS"/>
                <w:vertAlign w:val="subscript"/>
              </w:rPr>
              <w:t>5-7</w:t>
            </w:r>
            <w:r w:rsidRPr="00FB4A0C">
              <w:rPr>
                <w:rFonts w:eastAsia="Arial Unicode MS"/>
              </w:rPr>
              <w:t xml:space="preserve"> = 100 + 10</w:t>
            </w:r>
            <w:r w:rsidRPr="00D854FC">
              <w:rPr>
                <w:rFonts w:eastAsia="Arial Unicode MS"/>
              </w:rPr>
              <w:t>N</w:t>
            </w:r>
            <w:r w:rsidRPr="00FB4A0C">
              <w:rPr>
                <w:rFonts w:eastAsia="Arial Unicode MS"/>
              </w:rPr>
              <w:t>, м</w:t>
            </w:r>
          </w:p>
          <w:p w:rsidR="007308C1" w:rsidRPr="00D854FC" w:rsidRDefault="007308C1" w:rsidP="006B1A70">
            <w:pPr>
              <w:rPr>
                <w:rFonts w:eastAsia="Arial Unicode MS"/>
              </w:rPr>
            </w:pPr>
            <w:r w:rsidRPr="00D854FC">
              <w:rPr>
                <w:rFonts w:eastAsia="Arial Unicode MS"/>
              </w:rPr>
              <w:t>L</w:t>
            </w:r>
            <w:r w:rsidRPr="00D854FC">
              <w:rPr>
                <w:rFonts w:eastAsia="Arial Unicode MS"/>
                <w:vertAlign w:val="subscript"/>
              </w:rPr>
              <w:t>3-5</w:t>
            </w:r>
            <w:r w:rsidRPr="00D854FC">
              <w:rPr>
                <w:rFonts w:eastAsia="Arial Unicode MS"/>
              </w:rPr>
              <w:t xml:space="preserve"> = 200 м</w:t>
            </w:r>
          </w:p>
        </w:tc>
      </w:tr>
      <w:tr w:rsidR="007308C1" w:rsidRPr="00FA0672" w:rsidTr="006B1A70">
        <w:tc>
          <w:tcPr>
            <w:tcW w:w="4785" w:type="dxa"/>
          </w:tcPr>
          <w:p w:rsidR="007308C1" w:rsidRPr="00FB4A0C" w:rsidRDefault="007308C1" w:rsidP="006B1A70">
            <w:pPr>
              <w:rPr>
                <w:rFonts w:eastAsia="Arial Unicode MS"/>
              </w:rPr>
            </w:pPr>
            <w:r w:rsidRPr="00FB4A0C">
              <w:rPr>
                <w:rFonts w:eastAsia="Arial Unicode MS"/>
              </w:rPr>
              <w:t>Геодезические отметки зданий и с</w:t>
            </w:r>
            <w:r w:rsidRPr="00FB4A0C">
              <w:rPr>
                <w:rFonts w:eastAsia="Arial Unicode MS"/>
              </w:rPr>
              <w:t>о</w:t>
            </w:r>
            <w:r w:rsidRPr="00FB4A0C">
              <w:rPr>
                <w:rFonts w:eastAsia="Arial Unicode MS"/>
              </w:rPr>
              <w:t>оружений:</w:t>
            </w:r>
          </w:p>
          <w:p w:rsidR="007308C1" w:rsidRPr="00FB4A0C" w:rsidRDefault="007308C1" w:rsidP="006B1A70">
            <w:pPr>
              <w:rPr>
                <w:rFonts w:eastAsia="Arial Unicode MS"/>
              </w:rPr>
            </w:pPr>
            <w:r w:rsidRPr="00D854FC">
              <w:rPr>
                <w:rFonts w:eastAsia="Arial Unicode MS"/>
              </w:rPr>
              <w:t>Z</w:t>
            </w:r>
            <w:r w:rsidRPr="00FB4A0C">
              <w:rPr>
                <w:rFonts w:eastAsia="Arial Unicode MS"/>
                <w:vertAlign w:val="subscript"/>
              </w:rPr>
              <w:t>2</w:t>
            </w:r>
            <w:r w:rsidRPr="00FB4A0C">
              <w:rPr>
                <w:rFonts w:eastAsia="Arial Unicode MS"/>
              </w:rPr>
              <w:t xml:space="preserve"> = 22 м; </w:t>
            </w:r>
            <w:r w:rsidRPr="00D854FC">
              <w:rPr>
                <w:rFonts w:eastAsia="Arial Unicode MS"/>
              </w:rPr>
              <w:t>Z</w:t>
            </w:r>
            <w:r w:rsidRPr="00FB4A0C">
              <w:rPr>
                <w:rFonts w:eastAsia="Arial Unicode MS"/>
                <w:vertAlign w:val="subscript"/>
              </w:rPr>
              <w:t>4</w:t>
            </w:r>
            <w:r w:rsidRPr="00FB4A0C">
              <w:rPr>
                <w:rFonts w:eastAsia="Arial Unicode MS"/>
              </w:rPr>
              <w:t xml:space="preserve"> = 12 +</w:t>
            </w:r>
            <w:r w:rsidRPr="00D854FC">
              <w:rPr>
                <w:rFonts w:eastAsia="Arial Unicode MS"/>
              </w:rPr>
              <w:t>N</w:t>
            </w:r>
            <w:r w:rsidRPr="00FB4A0C">
              <w:rPr>
                <w:rFonts w:eastAsia="Arial Unicode MS"/>
              </w:rPr>
              <w:t>, м;</w:t>
            </w:r>
            <w:r w:rsidRPr="00FB4A0C">
              <w:rPr>
                <w:rFonts w:eastAsia="Arial Unicode MS"/>
              </w:rPr>
              <w:tab/>
              <w:t xml:space="preserve"> </w:t>
            </w:r>
            <w:r w:rsidRPr="00D854FC">
              <w:rPr>
                <w:rFonts w:eastAsia="Arial Unicode MS"/>
              </w:rPr>
              <w:t>Z</w:t>
            </w:r>
            <w:r w:rsidRPr="00FB4A0C">
              <w:rPr>
                <w:rFonts w:eastAsia="Arial Unicode MS"/>
                <w:vertAlign w:val="subscript"/>
              </w:rPr>
              <w:t>6</w:t>
            </w:r>
            <w:r w:rsidRPr="00FB4A0C">
              <w:rPr>
                <w:rFonts w:eastAsia="Arial Unicode MS"/>
              </w:rPr>
              <w:t xml:space="preserve"> = 20 +</w:t>
            </w:r>
            <w:r w:rsidRPr="00D854FC">
              <w:rPr>
                <w:rFonts w:eastAsia="Arial Unicode MS"/>
              </w:rPr>
              <w:t>N</w:t>
            </w:r>
            <w:r w:rsidRPr="00FB4A0C">
              <w:rPr>
                <w:rFonts w:eastAsia="Arial Unicode MS"/>
              </w:rPr>
              <w:t xml:space="preserve">, м; </w:t>
            </w:r>
            <w:r w:rsidRPr="00D854FC">
              <w:rPr>
                <w:rFonts w:eastAsia="Arial Unicode MS"/>
              </w:rPr>
              <w:t>Z</w:t>
            </w:r>
            <w:r w:rsidRPr="00FB4A0C">
              <w:rPr>
                <w:rFonts w:eastAsia="Arial Unicode MS"/>
                <w:vertAlign w:val="subscript"/>
              </w:rPr>
              <w:t>7</w:t>
            </w:r>
            <w:r w:rsidRPr="00FB4A0C">
              <w:rPr>
                <w:rFonts w:eastAsia="Arial Unicode MS"/>
              </w:rPr>
              <w:t xml:space="preserve"> = 24 +</w:t>
            </w:r>
            <w:r w:rsidRPr="00D854FC">
              <w:rPr>
                <w:rFonts w:eastAsia="Arial Unicode MS"/>
              </w:rPr>
              <w:t>N</w:t>
            </w:r>
            <w:r w:rsidRPr="00FB4A0C">
              <w:rPr>
                <w:rFonts w:eastAsia="Arial Unicode MS"/>
              </w:rPr>
              <w:t xml:space="preserve"> м;  </w:t>
            </w:r>
            <w:proofErr w:type="gramStart"/>
            <w:r w:rsidRPr="00D854FC">
              <w:rPr>
                <w:rFonts w:eastAsia="Arial Unicode MS"/>
              </w:rPr>
              <w:t>Z</w:t>
            </w:r>
            <w:proofErr w:type="gramEnd"/>
            <w:r w:rsidRPr="00FB4A0C">
              <w:rPr>
                <w:rFonts w:eastAsia="Arial Unicode MS"/>
                <w:vertAlign w:val="subscript"/>
              </w:rPr>
              <w:t>Б</w:t>
            </w:r>
            <w:r w:rsidRPr="00FB4A0C">
              <w:rPr>
                <w:rFonts w:eastAsia="Arial Unicode MS"/>
              </w:rPr>
              <w:t xml:space="preserve"> = 15 +</w:t>
            </w:r>
            <w:r w:rsidRPr="00D854FC">
              <w:rPr>
                <w:rFonts w:eastAsia="Arial Unicode MS"/>
              </w:rPr>
              <w:t>N</w:t>
            </w:r>
            <w:r w:rsidRPr="00FB4A0C">
              <w:rPr>
                <w:rFonts w:eastAsia="Arial Unicode MS"/>
              </w:rPr>
              <w:t xml:space="preserve">, м; </w:t>
            </w:r>
            <w:r w:rsidRPr="00D854FC">
              <w:rPr>
                <w:rFonts w:eastAsia="Arial Unicode MS"/>
              </w:rPr>
              <w:t>Z</w:t>
            </w:r>
            <w:r w:rsidRPr="00FB4A0C">
              <w:rPr>
                <w:rFonts w:eastAsia="Arial Unicode MS"/>
                <w:vertAlign w:val="subscript"/>
              </w:rPr>
              <w:t>Н</w:t>
            </w:r>
            <w:r w:rsidRPr="00FB4A0C">
              <w:rPr>
                <w:rFonts w:eastAsia="Arial Unicode MS"/>
              </w:rPr>
              <w:t xml:space="preserve"> = 10 +</w:t>
            </w:r>
            <w:r w:rsidRPr="00D854FC">
              <w:rPr>
                <w:rFonts w:eastAsia="Arial Unicode MS"/>
              </w:rPr>
              <w:t>N</w:t>
            </w:r>
            <w:r w:rsidRPr="00FB4A0C">
              <w:rPr>
                <w:rFonts w:eastAsia="Arial Unicode MS"/>
              </w:rPr>
              <w:t>, м</w:t>
            </w:r>
          </w:p>
          <w:p w:rsidR="007308C1" w:rsidRPr="00FB4A0C" w:rsidRDefault="007308C1" w:rsidP="006B1A70">
            <w:pPr>
              <w:rPr>
                <w:rFonts w:eastAsia="Arial Unicode MS"/>
              </w:rPr>
            </w:pPr>
          </w:p>
        </w:tc>
        <w:tc>
          <w:tcPr>
            <w:tcW w:w="4786" w:type="dxa"/>
          </w:tcPr>
          <w:p w:rsidR="007308C1" w:rsidRPr="00FB4A0C" w:rsidRDefault="007308C1" w:rsidP="006B1A70">
            <w:pPr>
              <w:rPr>
                <w:rFonts w:eastAsia="Arial Unicode MS"/>
              </w:rPr>
            </w:pPr>
            <w:r w:rsidRPr="00FB4A0C">
              <w:rPr>
                <w:rFonts w:eastAsia="Arial Unicode MS"/>
              </w:rPr>
              <w:t>Свободные напоры у потребителей:</w:t>
            </w:r>
          </w:p>
          <w:p w:rsidR="007308C1" w:rsidRPr="00FB4A0C" w:rsidRDefault="007308C1" w:rsidP="006B1A70">
            <w:pPr>
              <w:rPr>
                <w:rFonts w:eastAsia="Arial Unicode MS"/>
              </w:rPr>
            </w:pPr>
            <w:r w:rsidRPr="00FB4A0C">
              <w:rPr>
                <w:rFonts w:eastAsia="Arial Unicode MS"/>
              </w:rPr>
              <w:t>Н</w:t>
            </w:r>
            <w:r w:rsidRPr="00FB4A0C">
              <w:rPr>
                <w:rFonts w:eastAsia="Arial Unicode MS"/>
                <w:vertAlign w:val="subscript"/>
              </w:rPr>
              <w:t>св.2</w:t>
            </w:r>
            <w:r w:rsidRPr="00FB4A0C">
              <w:rPr>
                <w:rFonts w:eastAsia="Arial Unicode MS"/>
              </w:rPr>
              <w:t xml:space="preserve"> = 10 м. вод</w:t>
            </w:r>
            <w:proofErr w:type="gramStart"/>
            <w:r w:rsidRPr="00FB4A0C">
              <w:rPr>
                <w:rFonts w:eastAsia="Arial Unicode MS"/>
              </w:rPr>
              <w:t>.</w:t>
            </w:r>
            <w:proofErr w:type="gramEnd"/>
            <w:r w:rsidRPr="00FB4A0C">
              <w:rPr>
                <w:rFonts w:eastAsia="Arial Unicode MS"/>
              </w:rPr>
              <w:t xml:space="preserve"> </w:t>
            </w:r>
            <w:proofErr w:type="gramStart"/>
            <w:r w:rsidRPr="00FB4A0C">
              <w:rPr>
                <w:rFonts w:eastAsia="Arial Unicode MS"/>
              </w:rPr>
              <w:t>с</w:t>
            </w:r>
            <w:proofErr w:type="gramEnd"/>
            <w:r w:rsidRPr="00FB4A0C">
              <w:rPr>
                <w:rFonts w:eastAsia="Arial Unicode MS"/>
              </w:rPr>
              <w:t>т.;</w:t>
            </w:r>
            <w:r w:rsidRPr="00FB4A0C">
              <w:rPr>
                <w:rFonts w:eastAsia="Arial Unicode MS"/>
              </w:rPr>
              <w:tab/>
              <w:t>Н</w:t>
            </w:r>
            <w:r w:rsidRPr="00FB4A0C">
              <w:rPr>
                <w:rFonts w:eastAsia="Arial Unicode MS"/>
                <w:vertAlign w:val="subscript"/>
              </w:rPr>
              <w:t>св.4</w:t>
            </w:r>
            <w:r w:rsidRPr="00FB4A0C">
              <w:rPr>
                <w:rFonts w:eastAsia="Arial Unicode MS"/>
              </w:rPr>
              <w:t xml:space="preserve"> = 10 м. вод. ст.; Н</w:t>
            </w:r>
            <w:r w:rsidRPr="00FB4A0C">
              <w:rPr>
                <w:rFonts w:eastAsia="Arial Unicode MS"/>
                <w:vertAlign w:val="subscript"/>
              </w:rPr>
              <w:t xml:space="preserve">св.6  </w:t>
            </w:r>
            <w:r w:rsidRPr="00FB4A0C">
              <w:rPr>
                <w:rFonts w:eastAsia="Arial Unicode MS"/>
              </w:rPr>
              <w:t>= 12 м. вод. ст.; Н</w:t>
            </w:r>
            <w:r w:rsidRPr="00FB4A0C">
              <w:rPr>
                <w:rFonts w:eastAsia="Arial Unicode MS"/>
                <w:vertAlign w:val="subscript"/>
              </w:rPr>
              <w:t xml:space="preserve">св.7  </w:t>
            </w:r>
            <w:r w:rsidRPr="00FB4A0C">
              <w:rPr>
                <w:rFonts w:eastAsia="Arial Unicode MS"/>
              </w:rPr>
              <w:t>= 14 м. вод. ст.</w:t>
            </w:r>
          </w:p>
          <w:p w:rsidR="007308C1" w:rsidRPr="00FB4A0C" w:rsidRDefault="007308C1" w:rsidP="006B1A70">
            <w:pPr>
              <w:rPr>
                <w:rFonts w:eastAsia="Arial Unicode MS"/>
              </w:rPr>
            </w:pPr>
          </w:p>
        </w:tc>
      </w:tr>
    </w:tbl>
    <w:p w:rsidR="00F8780A" w:rsidRPr="00D854FC" w:rsidRDefault="007308C1" w:rsidP="00435F99">
      <w:r w:rsidRPr="00D854FC">
        <w:rPr>
          <w:rFonts w:eastAsiaTheme="minorHAnsi"/>
        </w:rPr>
        <w:t xml:space="preserve">2. </w:t>
      </w:r>
      <w:r w:rsidRPr="00D854FC">
        <w:t xml:space="preserve">Расчет напорного гидротранспорта хвостов </w:t>
      </w:r>
      <w:r w:rsidRPr="00D854FC">
        <w:rPr>
          <w:rFonts w:eastAsiaTheme="majorEastAsia"/>
        </w:rPr>
        <w:t>обогатительной фабрики</w:t>
      </w:r>
      <w:r w:rsidR="00435F99">
        <w:rPr>
          <w:rFonts w:eastAsiaTheme="majorEastAsia"/>
        </w:rPr>
        <w:t xml:space="preserve">. </w:t>
      </w:r>
      <w:r w:rsidR="00F8780A">
        <w:t xml:space="preserve">Определить </w:t>
      </w:r>
      <w:r w:rsidR="00F8780A" w:rsidRPr="00D854FC">
        <w:t>критическ</w:t>
      </w:r>
      <w:r w:rsidR="00F8780A">
        <w:t>ую</w:t>
      </w:r>
      <w:r w:rsidR="00F8780A" w:rsidRPr="00D854FC">
        <w:t xml:space="preserve"> скорост</w:t>
      </w:r>
      <w:r w:rsidR="00F8780A">
        <w:t>ь</w:t>
      </w:r>
      <w:r w:rsidR="00F8780A" w:rsidRPr="00D854FC">
        <w:t xml:space="preserve"> потока, диаметр</w:t>
      </w:r>
      <w:r w:rsidR="00F8780A">
        <w:t xml:space="preserve"> </w:t>
      </w:r>
      <w:r w:rsidR="00F8780A" w:rsidRPr="00D854FC">
        <w:t>трубопровода, гидравлическ</w:t>
      </w:r>
      <w:r w:rsidR="00F8780A">
        <w:t>ий</w:t>
      </w:r>
      <w:r w:rsidR="00F8780A" w:rsidRPr="00D854FC">
        <w:t xml:space="preserve"> уклон</w:t>
      </w:r>
      <w:r w:rsidR="00F8780A">
        <w:t>, необход</w:t>
      </w:r>
      <w:r w:rsidR="00F8780A">
        <w:t>и</w:t>
      </w:r>
      <w:r w:rsidR="00F8780A">
        <w:t>мый</w:t>
      </w:r>
      <w:r w:rsidR="00F8780A" w:rsidRPr="00D854FC">
        <w:t xml:space="preserve"> напор для транспортирования пульпы. </w:t>
      </w:r>
      <w:r w:rsidR="00F8780A">
        <w:t>П</w:t>
      </w:r>
      <w:r w:rsidR="00F8780A" w:rsidRPr="00D854FC">
        <w:t>роизв</w:t>
      </w:r>
      <w:r w:rsidR="00F8780A">
        <w:t>ести</w:t>
      </w:r>
      <w:r w:rsidR="00F8780A" w:rsidRPr="00D854FC">
        <w:t xml:space="preserve"> выбор грунтовых или </w:t>
      </w:r>
      <w:proofErr w:type="spellStart"/>
      <w:r w:rsidR="00F8780A" w:rsidRPr="00D854FC">
        <w:t>песковых</w:t>
      </w:r>
      <w:proofErr w:type="spellEnd"/>
      <w:r w:rsidR="00F8780A" w:rsidRPr="00D854FC">
        <w:t xml:space="preserve"> насосов</w:t>
      </w:r>
      <w:r w:rsidR="00F8780A">
        <w:t>.</w:t>
      </w:r>
      <w:r w:rsidR="00435F99">
        <w:t xml:space="preserve"> </w:t>
      </w:r>
      <w:r w:rsidR="00F8780A">
        <w:t>И</w:t>
      </w:r>
      <w:r w:rsidR="00F8780A" w:rsidRPr="00D854FC">
        <w:t>сходные данные:</w:t>
      </w:r>
    </w:p>
    <w:p w:rsidR="00F8780A" w:rsidRPr="00D854FC" w:rsidRDefault="00F8780A" w:rsidP="00435F99">
      <w:pPr>
        <w:numPr>
          <w:ilvl w:val="0"/>
          <w:numId w:val="4"/>
        </w:numPr>
        <w:tabs>
          <w:tab w:val="clear" w:pos="720"/>
          <w:tab w:val="left" w:pos="1134"/>
        </w:tabs>
        <w:spacing w:line="240" w:lineRule="auto"/>
        <w:ind w:left="851" w:firstLine="0"/>
      </w:pPr>
      <w:r w:rsidRPr="00D854FC">
        <w:t xml:space="preserve">минералогический и гранулометрический составы твердого; средневзвешенная крупность частиц твердой фазы </w:t>
      </w:r>
      <w:proofErr w:type="spellStart"/>
      <w:r w:rsidRPr="00D854FC">
        <w:rPr>
          <w:i/>
          <w:iCs/>
        </w:rPr>
        <w:t>d</w:t>
      </w:r>
      <w:r w:rsidRPr="00D854FC">
        <w:rPr>
          <w:i/>
          <w:iCs/>
          <w:vertAlign w:val="subscript"/>
        </w:rPr>
        <w:t>ср</w:t>
      </w:r>
      <w:proofErr w:type="spellEnd"/>
      <w:r w:rsidRPr="00D854FC">
        <w:t>, мм;</w:t>
      </w:r>
    </w:p>
    <w:p w:rsidR="00F8780A" w:rsidRPr="00D854FC" w:rsidRDefault="00F8780A" w:rsidP="00435F99">
      <w:pPr>
        <w:numPr>
          <w:ilvl w:val="0"/>
          <w:numId w:val="4"/>
        </w:numPr>
        <w:tabs>
          <w:tab w:val="clear" w:pos="720"/>
          <w:tab w:val="left" w:pos="1134"/>
        </w:tabs>
        <w:spacing w:line="240" w:lineRule="auto"/>
        <w:ind w:left="851" w:firstLine="0"/>
      </w:pPr>
      <w:r w:rsidRPr="00D854FC">
        <w:t xml:space="preserve">отношение Ж </w:t>
      </w:r>
      <w:proofErr w:type="gramStart"/>
      <w:r w:rsidRPr="00D854FC">
        <w:t>:Т</w:t>
      </w:r>
      <w:proofErr w:type="gramEnd"/>
      <w:r w:rsidRPr="00D854FC">
        <w:t xml:space="preserve"> в хвостах по технологии R;</w:t>
      </w:r>
    </w:p>
    <w:p w:rsidR="00F8780A" w:rsidRPr="00D854FC" w:rsidRDefault="00F8780A" w:rsidP="00435F99">
      <w:pPr>
        <w:numPr>
          <w:ilvl w:val="0"/>
          <w:numId w:val="4"/>
        </w:numPr>
        <w:tabs>
          <w:tab w:val="clear" w:pos="720"/>
          <w:tab w:val="left" w:pos="1134"/>
        </w:tabs>
        <w:spacing w:line="240" w:lineRule="auto"/>
        <w:ind w:left="851" w:firstLine="0"/>
      </w:pPr>
      <w:r w:rsidRPr="00D854FC">
        <w:t xml:space="preserve">объемная производительность фабрики по хвостам, </w:t>
      </w:r>
      <w:proofErr w:type="spellStart"/>
      <w:r w:rsidRPr="00D854FC">
        <w:t>Q</w:t>
      </w:r>
      <w:r w:rsidRPr="00D854FC">
        <w:rPr>
          <w:vertAlign w:val="subscript"/>
        </w:rPr>
        <w:t>п</w:t>
      </w:r>
      <w:proofErr w:type="spellEnd"/>
      <w:r w:rsidRPr="00D854FC">
        <w:t xml:space="preserve"> м</w:t>
      </w:r>
      <w:r w:rsidRPr="00D854FC">
        <w:rPr>
          <w:vertAlign w:val="superscript"/>
        </w:rPr>
        <w:t>3</w:t>
      </w:r>
      <w:r w:rsidRPr="00D854FC">
        <w:t>/ч. В курсовом прое</w:t>
      </w:r>
      <w:r w:rsidRPr="00D854FC">
        <w:t>к</w:t>
      </w:r>
      <w:r w:rsidRPr="00D854FC">
        <w:t xml:space="preserve">те по флотации это объем хвостовой пульпы </w:t>
      </w:r>
      <w:proofErr w:type="spellStart"/>
      <w:r w:rsidRPr="00D854FC">
        <w:t>V</w:t>
      </w:r>
      <w:r w:rsidRPr="00D854FC">
        <w:rPr>
          <w:vertAlign w:val="subscript"/>
        </w:rPr>
        <w:t>хв</w:t>
      </w:r>
      <w:proofErr w:type="spellEnd"/>
      <w:r w:rsidRPr="00D854FC">
        <w:rPr>
          <w:vertAlign w:val="subscript"/>
        </w:rPr>
        <w:t>.</w:t>
      </w:r>
      <w:r w:rsidRPr="00D854FC">
        <w:t>;</w:t>
      </w:r>
    </w:p>
    <w:p w:rsidR="00F8780A" w:rsidRPr="00D854FC" w:rsidRDefault="00F8780A" w:rsidP="00435F99">
      <w:pPr>
        <w:numPr>
          <w:ilvl w:val="0"/>
          <w:numId w:val="4"/>
        </w:numPr>
        <w:tabs>
          <w:tab w:val="clear" w:pos="720"/>
          <w:tab w:val="left" w:pos="1134"/>
        </w:tabs>
        <w:spacing w:line="240" w:lineRule="auto"/>
        <w:ind w:left="851" w:firstLine="0"/>
      </w:pPr>
      <w:r w:rsidRPr="00D854FC">
        <w:t xml:space="preserve">плотность хвостовой </w:t>
      </w:r>
      <w:proofErr w:type="spellStart"/>
      <w:r w:rsidRPr="00D854FC">
        <w:t>пульпы,</w:t>
      </w:r>
      <w:r w:rsidRPr="00D854FC">
        <w:rPr>
          <w:rFonts w:eastAsia="MS Mincho"/>
        </w:rPr>
        <w:t>γ</w:t>
      </w:r>
      <w:proofErr w:type="gramStart"/>
      <w:r w:rsidRPr="00D854FC">
        <w:rPr>
          <w:vertAlign w:val="subscript"/>
        </w:rPr>
        <w:t>п</w:t>
      </w:r>
      <w:proofErr w:type="spellEnd"/>
      <w:proofErr w:type="gramEnd"/>
      <w:r w:rsidRPr="00D854FC">
        <w:t>, т/м</w:t>
      </w:r>
      <w:r w:rsidRPr="00D854FC">
        <w:rPr>
          <w:vertAlign w:val="superscript"/>
        </w:rPr>
        <w:t>3</w:t>
      </w:r>
      <w:r w:rsidRPr="00D854FC">
        <w:t>;</w:t>
      </w:r>
    </w:p>
    <w:p w:rsidR="00F8780A" w:rsidRPr="00D854FC" w:rsidRDefault="00F8780A" w:rsidP="00435F99">
      <w:pPr>
        <w:numPr>
          <w:ilvl w:val="0"/>
          <w:numId w:val="4"/>
        </w:numPr>
        <w:tabs>
          <w:tab w:val="clear" w:pos="720"/>
          <w:tab w:val="left" w:pos="1134"/>
        </w:tabs>
        <w:spacing w:line="240" w:lineRule="auto"/>
        <w:ind w:left="851" w:firstLine="0"/>
      </w:pPr>
      <w:r w:rsidRPr="00D854FC">
        <w:t>плотность твердого в пульпе,</w:t>
      </w:r>
      <w:r w:rsidRPr="00D854FC">
        <w:rPr>
          <w:rFonts w:eastAsia="MS Mincho"/>
        </w:rPr>
        <w:t xml:space="preserve"> </w:t>
      </w:r>
      <w:proofErr w:type="spellStart"/>
      <w:r w:rsidRPr="00D854FC">
        <w:rPr>
          <w:rFonts w:eastAsia="MS Mincho"/>
        </w:rPr>
        <w:t>γ</w:t>
      </w:r>
      <w:r w:rsidRPr="00D854FC">
        <w:rPr>
          <w:vertAlign w:val="subscript"/>
        </w:rPr>
        <w:t>т</w:t>
      </w:r>
      <w:proofErr w:type="spellEnd"/>
      <w:r w:rsidRPr="00D854FC">
        <w:t>, т/м</w:t>
      </w:r>
      <w:r w:rsidRPr="00D854FC">
        <w:rPr>
          <w:vertAlign w:val="superscript"/>
        </w:rPr>
        <w:t>3</w:t>
      </w:r>
      <w:r w:rsidRPr="00D854FC">
        <w:t>;</w:t>
      </w:r>
    </w:p>
    <w:p w:rsidR="00F8780A" w:rsidRPr="00D854FC" w:rsidRDefault="00F8780A" w:rsidP="00435F99">
      <w:pPr>
        <w:numPr>
          <w:ilvl w:val="0"/>
          <w:numId w:val="4"/>
        </w:numPr>
        <w:tabs>
          <w:tab w:val="clear" w:pos="720"/>
          <w:tab w:val="left" w:pos="1134"/>
        </w:tabs>
        <w:spacing w:line="240" w:lineRule="auto"/>
        <w:ind w:left="851" w:firstLine="0"/>
      </w:pPr>
      <w:r w:rsidRPr="00D854FC">
        <w:t>расстояние транспортирования хвостов L = 2000 + 100N, м,</w:t>
      </w:r>
    </w:p>
    <w:p w:rsidR="00F8780A" w:rsidRPr="00D854FC" w:rsidRDefault="00F8780A" w:rsidP="00435F99">
      <w:pPr>
        <w:tabs>
          <w:tab w:val="left" w:pos="1134"/>
        </w:tabs>
        <w:spacing w:line="240" w:lineRule="auto"/>
        <w:ind w:left="851" w:firstLine="0"/>
      </w:pPr>
      <w:r w:rsidRPr="00D854FC">
        <w:t>N – порядковый номер студента в группе;</w:t>
      </w:r>
    </w:p>
    <w:p w:rsidR="00F8780A" w:rsidRPr="00D854FC" w:rsidRDefault="00F8780A" w:rsidP="00435F99">
      <w:pPr>
        <w:numPr>
          <w:ilvl w:val="0"/>
          <w:numId w:val="4"/>
        </w:numPr>
        <w:tabs>
          <w:tab w:val="clear" w:pos="720"/>
          <w:tab w:val="left" w:pos="1134"/>
        </w:tabs>
        <w:spacing w:line="240" w:lineRule="auto"/>
        <w:ind w:left="851" w:firstLine="0"/>
      </w:pPr>
      <w:r w:rsidRPr="00D854FC">
        <w:t xml:space="preserve">геодезическая отметка сбросного отверстия пульпопровода на месте выпуска хвостов (геодезическая отметка </w:t>
      </w:r>
      <w:proofErr w:type="spellStart"/>
      <w:r w:rsidRPr="00D854FC">
        <w:t>хвостохранилища</w:t>
      </w:r>
      <w:proofErr w:type="spellEnd"/>
      <w:r w:rsidRPr="00D854FC">
        <w:t>)</w:t>
      </w:r>
    </w:p>
    <w:p w:rsidR="00F8780A" w:rsidRPr="00D854FC" w:rsidRDefault="00F8780A" w:rsidP="00435F99">
      <w:pPr>
        <w:tabs>
          <w:tab w:val="left" w:pos="1134"/>
        </w:tabs>
        <w:spacing w:line="240" w:lineRule="auto"/>
        <w:ind w:left="851" w:firstLine="0"/>
      </w:pPr>
      <w:proofErr w:type="spellStart"/>
      <w:r w:rsidRPr="00D854FC">
        <w:t>Z</w:t>
      </w:r>
      <w:r w:rsidRPr="00D854FC">
        <w:rPr>
          <w:vertAlign w:val="subscript"/>
        </w:rPr>
        <w:t>хв</w:t>
      </w:r>
      <w:proofErr w:type="spellEnd"/>
      <w:r w:rsidRPr="00D854FC">
        <w:rPr>
          <w:vertAlign w:val="subscript"/>
        </w:rPr>
        <w:t xml:space="preserve"> </w:t>
      </w:r>
      <w:r w:rsidRPr="00D854FC">
        <w:t>= Z</w:t>
      </w:r>
      <w:r w:rsidRPr="00D854FC">
        <w:rPr>
          <w:vertAlign w:val="subscript"/>
        </w:rPr>
        <w:t>7</w:t>
      </w:r>
      <w:r w:rsidRPr="00D854FC">
        <w:t xml:space="preserve"> + 4 м – для четных вариантов</w:t>
      </w:r>
    </w:p>
    <w:p w:rsidR="00F8780A" w:rsidRPr="00D854FC" w:rsidRDefault="00F8780A" w:rsidP="00435F99">
      <w:pPr>
        <w:tabs>
          <w:tab w:val="left" w:pos="1134"/>
        </w:tabs>
        <w:spacing w:line="240" w:lineRule="auto"/>
        <w:ind w:left="851" w:firstLine="0"/>
      </w:pPr>
      <w:proofErr w:type="spellStart"/>
      <w:r w:rsidRPr="00D854FC">
        <w:t>Z</w:t>
      </w:r>
      <w:r w:rsidRPr="00D854FC">
        <w:rPr>
          <w:vertAlign w:val="subscript"/>
        </w:rPr>
        <w:t>хв</w:t>
      </w:r>
      <w:proofErr w:type="spellEnd"/>
      <w:r w:rsidRPr="00D854FC">
        <w:rPr>
          <w:vertAlign w:val="subscript"/>
        </w:rPr>
        <w:t xml:space="preserve"> </w:t>
      </w:r>
      <w:r w:rsidRPr="00D854FC">
        <w:t>= Z</w:t>
      </w:r>
      <w:r w:rsidRPr="00D854FC">
        <w:rPr>
          <w:vertAlign w:val="subscript"/>
        </w:rPr>
        <w:t>7</w:t>
      </w:r>
      <w:r w:rsidRPr="00D854FC">
        <w:t xml:space="preserve"> - 3 м – для нечетных вариантов</w:t>
      </w:r>
    </w:p>
    <w:p w:rsidR="00F8780A" w:rsidRPr="00D854FC" w:rsidRDefault="00F8780A" w:rsidP="00435F99">
      <w:pPr>
        <w:tabs>
          <w:tab w:val="left" w:pos="1134"/>
        </w:tabs>
        <w:spacing w:line="240" w:lineRule="auto"/>
        <w:ind w:left="851" w:firstLine="0"/>
      </w:pPr>
      <w:r w:rsidRPr="00D854FC">
        <w:t>Z</w:t>
      </w:r>
      <w:r w:rsidRPr="00D854FC">
        <w:rPr>
          <w:vertAlign w:val="subscript"/>
        </w:rPr>
        <w:t>7</w:t>
      </w:r>
      <w:r w:rsidRPr="00D854FC">
        <w:t xml:space="preserve"> – геодезическая отметка главного корпуса фабрики, принять по исходным да</w:t>
      </w:r>
      <w:r w:rsidRPr="00D854FC">
        <w:t>н</w:t>
      </w:r>
      <w:r w:rsidRPr="00D854FC">
        <w:t>ным для расчет</w:t>
      </w:r>
      <w:r w:rsidR="00435F99">
        <w:t>а тупиковой водопроводной сети</w:t>
      </w:r>
      <w:r w:rsidRPr="00D854FC">
        <w:t>.</w:t>
      </w:r>
    </w:p>
    <w:p w:rsidR="006B607E" w:rsidRDefault="00F8780A" w:rsidP="006B607E">
      <w:pPr>
        <w:tabs>
          <w:tab w:val="left" w:pos="567"/>
        </w:tabs>
      </w:pPr>
      <w:r w:rsidRPr="00D854FC">
        <w:rPr>
          <w:rFonts w:eastAsiaTheme="minorHAnsi"/>
        </w:rPr>
        <w:t xml:space="preserve">3. </w:t>
      </w:r>
      <w:r w:rsidRPr="00D854FC">
        <w:t>Расчет хвостового хозяйства обогатительной фабрики</w:t>
      </w:r>
      <w:r>
        <w:t>.</w:t>
      </w:r>
      <w:r w:rsidR="006B607E">
        <w:t xml:space="preserve"> </w:t>
      </w:r>
      <w:r>
        <w:t>О</w:t>
      </w:r>
      <w:r w:rsidR="00372C42">
        <w:t xml:space="preserve">босновать тип </w:t>
      </w:r>
      <w:proofErr w:type="spellStart"/>
      <w:r w:rsidR="00372C42">
        <w:t>хвосто</w:t>
      </w:r>
      <w:r w:rsidRPr="00D854FC">
        <w:t>хр</w:t>
      </w:r>
      <w:r w:rsidRPr="00D854FC">
        <w:t>а</w:t>
      </w:r>
      <w:r w:rsidRPr="00D854FC">
        <w:t>нилища</w:t>
      </w:r>
      <w:proofErr w:type="spellEnd"/>
      <w:r w:rsidRPr="00D854FC">
        <w:t>, рассчитать его емкость и занимаемую площадь.</w:t>
      </w:r>
    </w:p>
    <w:p w:rsidR="006B607E" w:rsidRDefault="006B607E" w:rsidP="006B607E">
      <w:pPr>
        <w:tabs>
          <w:tab w:val="left" w:pos="567"/>
        </w:tabs>
        <w:rPr>
          <w:rFonts w:eastAsiaTheme="majorEastAsia"/>
        </w:rPr>
      </w:pPr>
      <w:r>
        <w:rPr>
          <w:rFonts w:eastAsiaTheme="majorEastAsia"/>
        </w:rPr>
        <w:t>4.</w:t>
      </w:r>
      <w:r w:rsidRPr="006B607E">
        <w:rPr>
          <w:rFonts w:eastAsiaTheme="minorEastAsia"/>
          <w:lang w:eastAsia="en-US"/>
        </w:rPr>
        <w:t xml:space="preserve"> </w:t>
      </w:r>
      <w:r w:rsidRPr="006B607E">
        <w:rPr>
          <w:rFonts w:eastAsiaTheme="majorEastAsia"/>
        </w:rPr>
        <w:t>В радиальный сгуститель поступает 400 м</w:t>
      </w:r>
      <w:r w:rsidRPr="006B607E">
        <w:rPr>
          <w:rFonts w:eastAsiaTheme="majorEastAsia"/>
          <w:vertAlign w:val="superscript"/>
        </w:rPr>
        <w:t>3</w:t>
      </w:r>
      <w:r w:rsidRPr="006B607E">
        <w:rPr>
          <w:rFonts w:eastAsiaTheme="majorEastAsia"/>
        </w:rPr>
        <w:t>/ч пульпы с содержанием твердого 8%. Плотность твердой фазы 3200 кг/м</w:t>
      </w:r>
      <w:r w:rsidRPr="006B607E">
        <w:rPr>
          <w:rFonts w:eastAsiaTheme="majorEastAsia"/>
          <w:vertAlign w:val="superscript"/>
        </w:rPr>
        <w:t>3</w:t>
      </w:r>
      <w:r w:rsidRPr="006B607E">
        <w:rPr>
          <w:rFonts w:eastAsiaTheme="majorEastAsia"/>
        </w:rPr>
        <w:t>. Содержание твердого в песках 55%. Рассчитать объем слива и плотность песков. Потерями твердого пренебречь.</w:t>
      </w:r>
    </w:p>
    <w:p w:rsidR="006B607E" w:rsidRDefault="006B607E" w:rsidP="006B607E">
      <w:pPr>
        <w:tabs>
          <w:tab w:val="left" w:pos="567"/>
        </w:tabs>
        <w:rPr>
          <w:rFonts w:eastAsiaTheme="majorEastAsia"/>
        </w:rPr>
      </w:pPr>
      <w:r>
        <w:rPr>
          <w:rFonts w:eastAsiaTheme="majorEastAsia"/>
        </w:rPr>
        <w:t xml:space="preserve">5. </w:t>
      </w:r>
      <w:r w:rsidRPr="006B607E">
        <w:rPr>
          <w:rFonts w:eastAsiaTheme="majorEastAsia"/>
        </w:rPr>
        <w:t>На сгущение поступает 500 м</w:t>
      </w:r>
      <w:r w:rsidRPr="006B607E">
        <w:rPr>
          <w:rFonts w:eastAsiaTheme="majorEastAsia"/>
          <w:vertAlign w:val="superscript"/>
        </w:rPr>
        <w:t>3</w:t>
      </w:r>
      <w:r w:rsidRPr="006B607E">
        <w:rPr>
          <w:rFonts w:eastAsiaTheme="majorEastAsia"/>
        </w:rPr>
        <w:t>/ч пульпы с разжижением</w:t>
      </w:r>
      <w:r>
        <w:rPr>
          <w:rFonts w:eastAsiaTheme="majorEastAsia"/>
        </w:rPr>
        <w:t>,</w:t>
      </w:r>
      <w:r w:rsidRPr="006B607E">
        <w:rPr>
          <w:rFonts w:eastAsiaTheme="majorEastAsia"/>
        </w:rPr>
        <w:t xml:space="preserve"> равным 3. Плотность твердой фазы 2800 кг/м</w:t>
      </w:r>
      <w:r w:rsidRPr="006B607E">
        <w:rPr>
          <w:rFonts w:eastAsiaTheme="majorEastAsia"/>
          <w:vertAlign w:val="superscript"/>
        </w:rPr>
        <w:t>3</w:t>
      </w:r>
      <w:r w:rsidRPr="006B607E">
        <w:rPr>
          <w:rFonts w:eastAsiaTheme="majorEastAsia"/>
        </w:rPr>
        <w:t>. Выход сгущенного продукта 90%, содержание твердого в сг</w:t>
      </w:r>
      <w:r w:rsidRPr="006B607E">
        <w:rPr>
          <w:rFonts w:eastAsiaTheme="majorEastAsia"/>
        </w:rPr>
        <w:t>у</w:t>
      </w:r>
      <w:r w:rsidRPr="006B607E">
        <w:rPr>
          <w:rFonts w:eastAsiaTheme="majorEastAsia"/>
        </w:rPr>
        <w:t>щенном продукте 63%. Рассчитать объем слива, объем воды, уходящей с песками, пло</w:t>
      </w:r>
      <w:r w:rsidRPr="006B607E">
        <w:rPr>
          <w:rFonts w:eastAsiaTheme="majorEastAsia"/>
        </w:rPr>
        <w:t>т</w:t>
      </w:r>
      <w:r w:rsidRPr="006B607E">
        <w:rPr>
          <w:rFonts w:eastAsiaTheme="majorEastAsia"/>
        </w:rPr>
        <w:t>ность сгущенного продукта, массу влажных песков.</w:t>
      </w:r>
    </w:p>
    <w:p w:rsidR="006B607E" w:rsidRDefault="006B607E" w:rsidP="006B607E">
      <w:pPr>
        <w:tabs>
          <w:tab w:val="left" w:pos="567"/>
        </w:tabs>
        <w:rPr>
          <w:rFonts w:eastAsiaTheme="majorEastAsia"/>
        </w:rPr>
      </w:pPr>
      <w:r>
        <w:rPr>
          <w:rFonts w:eastAsiaTheme="majorEastAsia"/>
        </w:rPr>
        <w:t xml:space="preserve">6. </w:t>
      </w:r>
      <w:r w:rsidRPr="006B607E">
        <w:rPr>
          <w:rFonts w:eastAsiaTheme="majorEastAsia"/>
        </w:rPr>
        <w:t>На сгущение поступает пульпа с плотностью твердой фазы 3800 кг/м</w:t>
      </w:r>
      <w:r w:rsidRPr="006B607E">
        <w:rPr>
          <w:rFonts w:eastAsiaTheme="majorEastAsia"/>
          <w:vertAlign w:val="superscript"/>
        </w:rPr>
        <w:t>3</w:t>
      </w:r>
      <w:r>
        <w:rPr>
          <w:rFonts w:eastAsiaTheme="majorEastAsia"/>
        </w:rPr>
        <w:t xml:space="preserve"> </w:t>
      </w:r>
      <w:r w:rsidRPr="006B607E">
        <w:rPr>
          <w:rFonts w:eastAsiaTheme="majorEastAsia"/>
        </w:rPr>
        <w:t>в колич</w:t>
      </w:r>
      <w:r w:rsidRPr="006B607E">
        <w:rPr>
          <w:rFonts w:eastAsiaTheme="majorEastAsia"/>
        </w:rPr>
        <w:t>е</w:t>
      </w:r>
      <w:r w:rsidRPr="006B607E">
        <w:rPr>
          <w:rFonts w:eastAsiaTheme="majorEastAsia"/>
        </w:rPr>
        <w:t>стве 150 т/ч (сухая масса). Разжижение суспензии 5. Рассчитать объем воды, удаляемой в слив; объем воды, уходящей с песками, если плотность сгущенного продукта 1900 кг/м</w:t>
      </w:r>
      <w:r w:rsidRPr="006B607E">
        <w:rPr>
          <w:rFonts w:eastAsiaTheme="majorEastAsia"/>
          <w:vertAlign w:val="superscript"/>
        </w:rPr>
        <w:t>3</w:t>
      </w:r>
      <w:r w:rsidRPr="006B607E">
        <w:rPr>
          <w:rFonts w:eastAsiaTheme="majorEastAsia"/>
        </w:rPr>
        <w:t>.</w:t>
      </w:r>
    </w:p>
    <w:p w:rsidR="006B607E" w:rsidRDefault="006B607E" w:rsidP="006B607E">
      <w:pPr>
        <w:tabs>
          <w:tab w:val="left" w:pos="567"/>
        </w:tabs>
        <w:rPr>
          <w:rFonts w:eastAsiaTheme="majorEastAsia"/>
        </w:rPr>
      </w:pPr>
      <w:r>
        <w:rPr>
          <w:rFonts w:eastAsiaTheme="majorEastAsia"/>
        </w:rPr>
        <w:lastRenderedPageBreak/>
        <w:t xml:space="preserve">7. </w:t>
      </w:r>
      <w:r w:rsidRPr="006B607E">
        <w:rPr>
          <w:rFonts w:eastAsiaTheme="majorEastAsia"/>
        </w:rPr>
        <w:t>На сгущение поступает 150 м</w:t>
      </w:r>
      <w:r w:rsidRPr="006B607E">
        <w:rPr>
          <w:rFonts w:eastAsiaTheme="majorEastAsia"/>
          <w:vertAlign w:val="superscript"/>
        </w:rPr>
        <w:t>3</w:t>
      </w:r>
      <w:r w:rsidRPr="006B607E">
        <w:rPr>
          <w:rFonts w:eastAsiaTheme="majorEastAsia"/>
        </w:rPr>
        <w:t>/ч пульпы с содержанием твердого 8%. Плотность твердой фазы 3000 кг/м</w:t>
      </w:r>
      <w:r w:rsidRPr="006B607E">
        <w:rPr>
          <w:rFonts w:eastAsiaTheme="majorEastAsia"/>
          <w:vertAlign w:val="superscript"/>
        </w:rPr>
        <w:t>3</w:t>
      </w:r>
      <w:r w:rsidRPr="006B607E">
        <w:rPr>
          <w:rFonts w:eastAsiaTheme="majorEastAsia"/>
        </w:rPr>
        <w:t>. Рассчитать диаметр сгустителя, если удельная площадь сгущ</w:t>
      </w:r>
      <w:r w:rsidRPr="006B607E">
        <w:rPr>
          <w:rFonts w:eastAsiaTheme="majorEastAsia"/>
        </w:rPr>
        <w:t>е</w:t>
      </w:r>
      <w:r w:rsidRPr="006B607E">
        <w:rPr>
          <w:rFonts w:eastAsiaTheme="majorEastAsia"/>
        </w:rPr>
        <w:t>ния 14,4 м</w:t>
      </w:r>
      <w:r w:rsidRPr="006B607E">
        <w:rPr>
          <w:rFonts w:eastAsiaTheme="majorEastAsia"/>
          <w:vertAlign w:val="superscript"/>
        </w:rPr>
        <w:t>2</w:t>
      </w:r>
      <w:r w:rsidRPr="006B607E">
        <w:rPr>
          <w:rFonts w:eastAsiaTheme="majorEastAsia"/>
        </w:rPr>
        <w:t>·ч/т.</w:t>
      </w:r>
    </w:p>
    <w:p w:rsidR="006B607E" w:rsidRDefault="006B607E" w:rsidP="006B607E">
      <w:pPr>
        <w:tabs>
          <w:tab w:val="left" w:pos="567"/>
        </w:tabs>
        <w:rPr>
          <w:rFonts w:eastAsiaTheme="majorEastAsia"/>
        </w:rPr>
      </w:pPr>
      <w:r>
        <w:rPr>
          <w:rFonts w:eastAsiaTheme="majorEastAsia"/>
        </w:rPr>
        <w:t xml:space="preserve">8. </w:t>
      </w:r>
      <w:r w:rsidRPr="006B607E">
        <w:rPr>
          <w:rFonts w:eastAsiaTheme="majorEastAsia"/>
        </w:rPr>
        <w:t>Определить необходимую площадь сгущения, если разжижение исходной пульпы 13, а разжижение сгущенного продукта 2. Скорость осаждения частиц твердого 0,5 см/мин, а производительность сгустителя по твердому 100 т/ч</w:t>
      </w:r>
      <w:r>
        <w:rPr>
          <w:rFonts w:eastAsiaTheme="majorEastAsia"/>
        </w:rPr>
        <w:t>.</w:t>
      </w:r>
    </w:p>
    <w:p w:rsidR="006B607E" w:rsidRDefault="006B607E" w:rsidP="006B607E">
      <w:pPr>
        <w:tabs>
          <w:tab w:val="left" w:pos="567"/>
        </w:tabs>
        <w:rPr>
          <w:rFonts w:eastAsiaTheme="majorEastAsia"/>
        </w:rPr>
      </w:pPr>
      <w:r>
        <w:rPr>
          <w:rFonts w:eastAsiaTheme="majorEastAsia"/>
        </w:rPr>
        <w:t xml:space="preserve">9. </w:t>
      </w:r>
      <w:r w:rsidRPr="006B607E">
        <w:rPr>
          <w:rFonts w:eastAsiaTheme="majorEastAsia"/>
        </w:rPr>
        <w:t>На сгущение поступает 240 м</w:t>
      </w:r>
      <w:r w:rsidRPr="006B607E">
        <w:rPr>
          <w:rFonts w:eastAsiaTheme="majorEastAsia"/>
          <w:vertAlign w:val="superscript"/>
        </w:rPr>
        <w:t>3</w:t>
      </w:r>
      <w:r w:rsidRPr="006B607E">
        <w:rPr>
          <w:rFonts w:eastAsiaTheme="majorEastAsia"/>
        </w:rPr>
        <w:t>/ч пульпы с содержанием твердого 10%. Плотность твердой фазы 3,2 г/см</w:t>
      </w:r>
      <w:r w:rsidRPr="006B607E">
        <w:rPr>
          <w:rFonts w:eastAsiaTheme="majorEastAsia"/>
          <w:vertAlign w:val="superscript"/>
        </w:rPr>
        <w:t>3</w:t>
      </w:r>
      <w:r w:rsidRPr="006B607E">
        <w:rPr>
          <w:rFonts w:eastAsiaTheme="majorEastAsia"/>
        </w:rPr>
        <w:t>. Рассчитать необходимую площадь сгущения, если удельная пл</w:t>
      </w:r>
      <w:r w:rsidRPr="006B607E">
        <w:rPr>
          <w:rFonts w:eastAsiaTheme="majorEastAsia"/>
        </w:rPr>
        <w:t>о</w:t>
      </w:r>
      <w:r w:rsidRPr="006B607E">
        <w:rPr>
          <w:rFonts w:eastAsiaTheme="majorEastAsia"/>
        </w:rPr>
        <w:t>щадь сгущения 0,28 м</w:t>
      </w:r>
      <w:r w:rsidRPr="006B607E">
        <w:rPr>
          <w:rFonts w:eastAsiaTheme="majorEastAsia"/>
          <w:vertAlign w:val="superscript"/>
        </w:rPr>
        <w:t>2</w:t>
      </w:r>
      <w:r w:rsidRPr="006B607E">
        <w:rPr>
          <w:rFonts w:eastAsiaTheme="majorEastAsia"/>
        </w:rPr>
        <w:t xml:space="preserve">·сут/т. </w:t>
      </w:r>
    </w:p>
    <w:p w:rsidR="006B607E" w:rsidRDefault="006B607E" w:rsidP="006B607E">
      <w:pPr>
        <w:tabs>
          <w:tab w:val="left" w:pos="567"/>
        </w:tabs>
        <w:rPr>
          <w:rFonts w:eastAsiaTheme="majorEastAsia"/>
        </w:rPr>
      </w:pPr>
      <w:r>
        <w:rPr>
          <w:rFonts w:eastAsiaTheme="majorEastAsia"/>
        </w:rPr>
        <w:t xml:space="preserve">10. </w:t>
      </w:r>
      <w:r w:rsidRPr="006B607E">
        <w:rPr>
          <w:rFonts w:eastAsiaTheme="majorEastAsia"/>
        </w:rPr>
        <w:t>Рассчитать гидравлическую крупность зерен взвеси в условиях свободного ос</w:t>
      </w:r>
      <w:r w:rsidRPr="006B607E">
        <w:rPr>
          <w:rFonts w:eastAsiaTheme="majorEastAsia"/>
        </w:rPr>
        <w:t>а</w:t>
      </w:r>
      <w:r w:rsidRPr="006B607E">
        <w:rPr>
          <w:rFonts w:eastAsiaTheme="majorEastAsia"/>
        </w:rPr>
        <w:t>ждения, если эквивалентный диаметр частиц 35 мкм, а плотность осаждаемых частиц 3000 кг/м</w:t>
      </w:r>
      <w:r w:rsidRPr="006B607E">
        <w:rPr>
          <w:rFonts w:eastAsiaTheme="majorEastAsia"/>
          <w:vertAlign w:val="superscript"/>
        </w:rPr>
        <w:t>3</w:t>
      </w:r>
      <w:r w:rsidRPr="006B607E">
        <w:rPr>
          <w:rFonts w:eastAsiaTheme="majorEastAsia"/>
        </w:rPr>
        <w:t>.</w:t>
      </w:r>
    </w:p>
    <w:p w:rsidR="006B607E" w:rsidRDefault="006B607E" w:rsidP="006B607E">
      <w:pPr>
        <w:tabs>
          <w:tab w:val="left" w:pos="567"/>
        </w:tabs>
        <w:rPr>
          <w:rFonts w:eastAsiaTheme="majorEastAsia"/>
        </w:rPr>
      </w:pPr>
      <w:r>
        <w:rPr>
          <w:rFonts w:eastAsiaTheme="majorEastAsia"/>
        </w:rPr>
        <w:t xml:space="preserve">11. </w:t>
      </w:r>
      <w:r w:rsidRPr="006B607E">
        <w:rPr>
          <w:rFonts w:eastAsiaTheme="majorEastAsia"/>
        </w:rPr>
        <w:t>Рассчитать размер оседающих зерен плотностью 2,8 г/см</w:t>
      </w:r>
      <w:r w:rsidRPr="006B607E">
        <w:rPr>
          <w:rFonts w:eastAsiaTheme="majorEastAsia"/>
          <w:vertAlign w:val="superscript"/>
        </w:rPr>
        <w:t>3</w:t>
      </w:r>
      <w:r w:rsidRPr="006B607E">
        <w:rPr>
          <w:rFonts w:eastAsiaTheme="majorEastAsia"/>
        </w:rPr>
        <w:t>, если их гидравлич</w:t>
      </w:r>
      <w:r w:rsidRPr="006B607E">
        <w:rPr>
          <w:rFonts w:eastAsiaTheme="majorEastAsia"/>
        </w:rPr>
        <w:t>е</w:t>
      </w:r>
      <w:r w:rsidRPr="006B607E">
        <w:rPr>
          <w:rFonts w:eastAsiaTheme="majorEastAsia"/>
        </w:rPr>
        <w:t>ская крупность в условиях свободного осаждения составляет 0,5 мм/с.</w:t>
      </w:r>
    </w:p>
    <w:p w:rsidR="00372C42" w:rsidRPr="00435AAA" w:rsidRDefault="00372C42" w:rsidP="00372C42">
      <w:pPr>
        <w:autoSpaceDE w:val="0"/>
        <w:autoSpaceDN w:val="0"/>
        <w:adjustRightInd w:val="0"/>
        <w:spacing w:line="240" w:lineRule="auto"/>
        <w:rPr>
          <w:rFonts w:eastAsia="Calibri"/>
        </w:rPr>
      </w:pPr>
      <w:r>
        <w:rPr>
          <w:rFonts w:eastAsia="Calibri"/>
          <w:iCs/>
        </w:rPr>
        <w:t xml:space="preserve">12. </w:t>
      </w:r>
      <w:r w:rsidRPr="00F5331A">
        <w:rPr>
          <w:rFonts w:eastAsia="Calibri"/>
          <w:iCs/>
        </w:rPr>
        <w:t>Исходные данные</w:t>
      </w:r>
      <w:r w:rsidRPr="00F5331A">
        <w:rPr>
          <w:rFonts w:eastAsia="Calibri"/>
        </w:rPr>
        <w:t xml:space="preserve">: расход </w:t>
      </w:r>
      <w:r w:rsidRPr="00F5331A">
        <w:rPr>
          <w:rFonts w:eastAsia="Calibri"/>
          <w:iCs/>
        </w:rPr>
        <w:t>Q</w:t>
      </w:r>
      <w:r w:rsidRPr="00F5331A">
        <w:rPr>
          <w:rFonts w:eastAsia="Calibri"/>
        </w:rPr>
        <w:t xml:space="preserve">, давление на выходе из трубопровода </w:t>
      </w:r>
      <w:r w:rsidRPr="00F5331A">
        <w:rPr>
          <w:rFonts w:eastAsia="Calibri"/>
          <w:iCs/>
        </w:rPr>
        <w:t>p</w:t>
      </w:r>
      <w:r w:rsidRPr="00F5331A">
        <w:rPr>
          <w:rFonts w:eastAsia="Calibri"/>
        </w:rPr>
        <w:t xml:space="preserve">2, свойства жидкости (ρ, μ), размеры трубопроводов, материал и качество поверхности трубы. </w:t>
      </w:r>
      <w:r w:rsidRPr="00F5331A">
        <w:rPr>
          <w:rFonts w:eastAsia="Calibri"/>
          <w:iCs/>
        </w:rPr>
        <w:t>Треб</w:t>
      </w:r>
      <w:r w:rsidRPr="00F5331A">
        <w:rPr>
          <w:rFonts w:eastAsia="Calibri"/>
          <w:iCs/>
        </w:rPr>
        <w:t>у</w:t>
      </w:r>
      <w:r w:rsidRPr="00F5331A">
        <w:rPr>
          <w:rFonts w:eastAsia="Calibri"/>
          <w:iCs/>
        </w:rPr>
        <w:t>ется найти</w:t>
      </w:r>
      <w:r w:rsidRPr="00435AAA">
        <w:rPr>
          <w:rFonts w:eastAsia="Calibri"/>
          <w:i/>
          <w:iCs/>
        </w:rPr>
        <w:t xml:space="preserve"> </w:t>
      </w:r>
      <w:r w:rsidRPr="00435AAA">
        <w:rPr>
          <w:rFonts w:eastAsia="Calibri"/>
        </w:rPr>
        <w:t xml:space="preserve">давление в начальном сечении трубы </w:t>
      </w:r>
      <w:r w:rsidRPr="00435AAA">
        <w:rPr>
          <w:rFonts w:eastAsia="Calibri"/>
          <w:i/>
          <w:iCs/>
        </w:rPr>
        <w:t>p</w:t>
      </w:r>
      <w:r w:rsidRPr="00435AAA">
        <w:rPr>
          <w:rFonts w:eastAsia="Calibri"/>
        </w:rPr>
        <w:t>1 (потребный напор).</w:t>
      </w:r>
    </w:p>
    <w:p w:rsidR="00372C42" w:rsidRDefault="00372C42" w:rsidP="00372C42">
      <w:pPr>
        <w:autoSpaceDE w:val="0"/>
        <w:autoSpaceDN w:val="0"/>
        <w:adjustRightInd w:val="0"/>
        <w:spacing w:line="240" w:lineRule="auto"/>
        <w:rPr>
          <w:rFonts w:eastAsia="Calibri"/>
        </w:rPr>
      </w:pPr>
      <w:r>
        <w:rPr>
          <w:rFonts w:eastAsia="Calibri"/>
          <w:iCs/>
        </w:rPr>
        <w:t xml:space="preserve">13. </w:t>
      </w:r>
      <w:r w:rsidRPr="00F5331A">
        <w:rPr>
          <w:rFonts w:eastAsia="Calibri"/>
          <w:iCs/>
        </w:rPr>
        <w:t>Исходные данные</w:t>
      </w:r>
      <w:r w:rsidRPr="00F5331A">
        <w:rPr>
          <w:rFonts w:eastAsia="Calibri"/>
        </w:rPr>
        <w:t>: располагаемый напор, свойства жидкости, размеры и шерох</w:t>
      </w:r>
      <w:r w:rsidRPr="00F5331A">
        <w:rPr>
          <w:rFonts w:eastAsia="Calibri"/>
        </w:rPr>
        <w:t>о</w:t>
      </w:r>
      <w:r w:rsidRPr="00F5331A">
        <w:rPr>
          <w:rFonts w:eastAsia="Calibri"/>
        </w:rPr>
        <w:t xml:space="preserve">ватость трубопровода. </w:t>
      </w:r>
      <w:r w:rsidRPr="00F5331A">
        <w:rPr>
          <w:rFonts w:eastAsia="Calibri"/>
          <w:iCs/>
        </w:rPr>
        <w:t>Требуется найти</w:t>
      </w:r>
      <w:r w:rsidRPr="00435AAA">
        <w:rPr>
          <w:rFonts w:eastAsia="Calibri"/>
          <w:i/>
          <w:iCs/>
        </w:rPr>
        <w:t xml:space="preserve"> </w:t>
      </w:r>
      <w:r w:rsidRPr="00435AAA">
        <w:rPr>
          <w:rFonts w:eastAsia="Calibri"/>
        </w:rPr>
        <w:t>расход жидкости.</w:t>
      </w:r>
    </w:p>
    <w:p w:rsidR="00372C42" w:rsidRPr="006B607E" w:rsidRDefault="00372C42" w:rsidP="00372C42">
      <w:pPr>
        <w:tabs>
          <w:tab w:val="left" w:pos="567"/>
        </w:tabs>
        <w:rPr>
          <w:rFonts w:eastAsiaTheme="majorEastAsia"/>
        </w:rPr>
      </w:pPr>
      <w:r>
        <w:rPr>
          <w:rFonts w:eastAsia="Calibri"/>
          <w:iCs/>
        </w:rPr>
        <w:t xml:space="preserve">14. </w:t>
      </w:r>
      <w:r w:rsidRPr="00F5331A">
        <w:rPr>
          <w:rFonts w:eastAsia="Calibri"/>
          <w:iCs/>
        </w:rPr>
        <w:t>Исходные данные</w:t>
      </w:r>
      <w:r w:rsidRPr="00F5331A">
        <w:rPr>
          <w:rFonts w:eastAsia="Calibri"/>
        </w:rPr>
        <w:t xml:space="preserve">: расход, располагаемый напор, свойства жидкости, размеры и характеристики трубопровода, кроме диаметра. </w:t>
      </w:r>
      <w:r w:rsidRPr="00F5331A">
        <w:rPr>
          <w:rFonts w:eastAsia="Calibri"/>
          <w:iCs/>
        </w:rPr>
        <w:t>Требуется найти</w:t>
      </w:r>
      <w:r w:rsidRPr="00435AAA">
        <w:rPr>
          <w:rFonts w:eastAsia="Calibri"/>
          <w:i/>
          <w:iCs/>
        </w:rPr>
        <w:t xml:space="preserve"> </w:t>
      </w:r>
      <w:r w:rsidRPr="00435AAA">
        <w:rPr>
          <w:rFonts w:eastAsia="Calibri"/>
        </w:rPr>
        <w:t>диаметр трубопровода.</w:t>
      </w:r>
    </w:p>
    <w:p w:rsidR="00253E42" w:rsidRDefault="00372C42" w:rsidP="00F8780A">
      <w:pPr>
        <w:rPr>
          <w:bCs/>
        </w:rPr>
      </w:pPr>
      <w:r>
        <w:rPr>
          <w:rFonts w:eastAsiaTheme="majorEastAsia"/>
        </w:rPr>
        <w:t xml:space="preserve">15. </w:t>
      </w:r>
      <w:r w:rsidRPr="00216446">
        <w:rPr>
          <w:bCs/>
        </w:rPr>
        <w:t xml:space="preserve">Определить тип и рассчитать необходимое количество грохотов, дробилок и мельниц  для обогатительной фабрики с производительностью 5 </w:t>
      </w:r>
      <w:proofErr w:type="gramStart"/>
      <w:r w:rsidRPr="00216446">
        <w:rPr>
          <w:bCs/>
        </w:rPr>
        <w:t>млн</w:t>
      </w:r>
      <w:proofErr w:type="gramEnd"/>
      <w:r w:rsidRPr="00216446">
        <w:rPr>
          <w:bCs/>
        </w:rPr>
        <w:t xml:space="preserve"> т в год, с крупностью исходного материала 400 мм, конечного дробленного 12 мм и конечного измельченного 0,012 мм.</w:t>
      </w:r>
      <w:r w:rsidR="00C942B3">
        <w:rPr>
          <w:bCs/>
        </w:rPr>
        <w:t xml:space="preserve"> Составить схему </w:t>
      </w:r>
      <w:proofErr w:type="spellStart"/>
      <w:r w:rsidR="00C942B3">
        <w:rPr>
          <w:bCs/>
        </w:rPr>
        <w:t>рудоподготовки</w:t>
      </w:r>
      <w:proofErr w:type="spellEnd"/>
      <w:r w:rsidR="00C942B3">
        <w:rPr>
          <w:bCs/>
        </w:rPr>
        <w:t>.</w:t>
      </w:r>
    </w:p>
    <w:p w:rsidR="008773EB" w:rsidRDefault="00C942B3" w:rsidP="008773EB">
      <w:pPr>
        <w:shd w:val="clear" w:color="auto" w:fill="FFFFFF"/>
        <w:tabs>
          <w:tab w:val="left" w:pos="1134"/>
        </w:tabs>
        <w:ind w:right="-1"/>
      </w:pPr>
      <w:r>
        <w:rPr>
          <w:bCs/>
        </w:rPr>
        <w:t>16.</w:t>
      </w:r>
      <w:r w:rsidRPr="00C942B3">
        <w:t xml:space="preserve"> </w:t>
      </w:r>
      <w:r w:rsidRPr="00EE2B57">
        <w:t xml:space="preserve">Определить эффективность </w:t>
      </w:r>
      <w:proofErr w:type="spellStart"/>
      <w:r w:rsidRPr="00EE2B57">
        <w:t>грохочения</w:t>
      </w:r>
      <w:proofErr w:type="spellEnd"/>
      <w:r w:rsidRPr="00EE2B57">
        <w:t xml:space="preserve"> материала крупностью 300 - 0 мм на се</w:t>
      </w:r>
      <w:r w:rsidRPr="00EE2B57">
        <w:t>т</w:t>
      </w:r>
      <w:r w:rsidRPr="00EE2B57">
        <w:t xml:space="preserve">ке с размером </w:t>
      </w:r>
      <w:r w:rsidRPr="00EE2B57">
        <w:rPr>
          <w:spacing w:val="-1"/>
        </w:rPr>
        <w:t xml:space="preserve">отверстий 60 мм, если выход верхнего продукта 82 %. Характеристику крупности исходного материала </w:t>
      </w:r>
      <w:r w:rsidRPr="00EE2B57">
        <w:t>принять прямолинейной.</w:t>
      </w:r>
    </w:p>
    <w:p w:rsidR="008773EB" w:rsidRDefault="008773EB" w:rsidP="008773EB">
      <w:pPr>
        <w:shd w:val="clear" w:color="auto" w:fill="FFFFFF"/>
        <w:tabs>
          <w:tab w:val="left" w:pos="1134"/>
        </w:tabs>
        <w:ind w:right="-1"/>
      </w:pPr>
      <w:r>
        <w:rPr>
          <w:spacing w:val="-1"/>
        </w:rPr>
        <w:t xml:space="preserve">17. </w:t>
      </w:r>
      <w:r w:rsidR="00C942B3" w:rsidRPr="00EE2B57">
        <w:rPr>
          <w:spacing w:val="-1"/>
        </w:rPr>
        <w:t xml:space="preserve">Определить удельную производительность шаровой мельницы по классу — 0,074 мм, если производительность по исходной руде составляет 150 т/час, содержание класса — 0,074 мм в исходном </w:t>
      </w:r>
      <w:r w:rsidR="00C942B3" w:rsidRPr="00EE2B57">
        <w:t>продукте 8 %, а в конечном - 45 %, объем мельницы 32 м</w:t>
      </w:r>
      <w:r w:rsidR="00C942B3" w:rsidRPr="00EE2B57">
        <w:rPr>
          <w:vertAlign w:val="superscript"/>
        </w:rPr>
        <w:t>3</w:t>
      </w:r>
      <w:r w:rsidR="00C942B3" w:rsidRPr="00EE2B57">
        <w:t>.</w:t>
      </w:r>
    </w:p>
    <w:p w:rsidR="008773EB" w:rsidRDefault="008773EB" w:rsidP="008773EB">
      <w:pPr>
        <w:shd w:val="clear" w:color="auto" w:fill="FFFFFF"/>
        <w:tabs>
          <w:tab w:val="left" w:pos="1134"/>
        </w:tabs>
        <w:ind w:right="-1"/>
      </w:pPr>
      <w:r>
        <w:t xml:space="preserve">18. </w:t>
      </w:r>
      <w:r w:rsidR="00C942B3" w:rsidRPr="00EE2B57">
        <w:t>Определить производительность шаровой мельницы объемом 27 м</w:t>
      </w:r>
      <w:r w:rsidR="00C942B3" w:rsidRPr="00EE2B57">
        <w:rPr>
          <w:vertAlign w:val="superscript"/>
        </w:rPr>
        <w:t>3</w:t>
      </w:r>
      <w:r w:rsidR="00C942B3" w:rsidRPr="00EE2B57">
        <w:t>, если удел</w:t>
      </w:r>
      <w:r w:rsidR="00C942B3" w:rsidRPr="00EE2B57">
        <w:t>ь</w:t>
      </w:r>
      <w:r w:rsidR="00C942B3" w:rsidRPr="00EE2B57">
        <w:t>ная производительность по классу -0,074 мм составляет 1,2 т/м</w:t>
      </w:r>
      <w:r w:rsidR="00C942B3" w:rsidRPr="00EE2B57">
        <w:rPr>
          <w:vertAlign w:val="superscript"/>
        </w:rPr>
        <w:t>3</w:t>
      </w:r>
      <w:r w:rsidR="00C942B3" w:rsidRPr="00EE2B57">
        <w:t>ч, а содержание класса -0,074 мм в исходном и измельченном продуктах составляет 10 % и 50 %.</w:t>
      </w:r>
    </w:p>
    <w:p w:rsidR="00C942B3" w:rsidRPr="00EE2B57" w:rsidRDefault="008773EB" w:rsidP="008773EB">
      <w:pPr>
        <w:shd w:val="clear" w:color="auto" w:fill="FFFFFF"/>
        <w:tabs>
          <w:tab w:val="left" w:pos="1134"/>
        </w:tabs>
        <w:ind w:right="-1"/>
      </w:pPr>
      <w:r>
        <w:t xml:space="preserve">19. </w:t>
      </w:r>
      <w:r w:rsidR="00C942B3" w:rsidRPr="00EE2B57">
        <w:t xml:space="preserve">Определить массу </w:t>
      </w:r>
      <w:proofErr w:type="spellStart"/>
      <w:r w:rsidR="00C942B3" w:rsidRPr="00EE2B57">
        <w:t>подрешетного</w:t>
      </w:r>
      <w:proofErr w:type="spellEnd"/>
      <w:r w:rsidR="00C942B3" w:rsidRPr="00EE2B57">
        <w:t xml:space="preserve"> и </w:t>
      </w:r>
      <w:proofErr w:type="spellStart"/>
      <w:r w:rsidR="00C942B3" w:rsidRPr="00EE2B57">
        <w:t>надрешетного</w:t>
      </w:r>
      <w:proofErr w:type="spellEnd"/>
      <w:r w:rsidR="00C942B3" w:rsidRPr="00EE2B57">
        <w:t xml:space="preserve"> продуктов, а также эффекти</w:t>
      </w:r>
      <w:r w:rsidR="00C942B3" w:rsidRPr="00EE2B57">
        <w:t>в</w:t>
      </w:r>
      <w:r w:rsidR="00C942B3" w:rsidRPr="00EE2B57">
        <w:t xml:space="preserve">ность </w:t>
      </w:r>
      <w:proofErr w:type="spellStart"/>
      <w:r w:rsidR="00C942B3" w:rsidRPr="00EE2B57">
        <w:t>грохочения</w:t>
      </w:r>
      <w:proofErr w:type="spellEnd"/>
      <w:r w:rsidR="00C942B3" w:rsidRPr="00EE2B57">
        <w:t xml:space="preserve">, </w:t>
      </w:r>
      <w:r w:rsidR="00C942B3" w:rsidRPr="00EE2B57">
        <w:rPr>
          <w:spacing w:val="-1"/>
        </w:rPr>
        <w:t>если масса исходного 10 т, размер отверстий сита грохота 5 мм. Хара</w:t>
      </w:r>
      <w:r w:rsidR="00C942B3" w:rsidRPr="00EE2B57">
        <w:rPr>
          <w:spacing w:val="-1"/>
        </w:rPr>
        <w:t>к</w:t>
      </w:r>
      <w:r w:rsidR="00C942B3" w:rsidRPr="00EE2B57">
        <w:rPr>
          <w:spacing w:val="-1"/>
        </w:rPr>
        <w:t xml:space="preserve">теристики крупности исходного и </w:t>
      </w:r>
      <w:proofErr w:type="spellStart"/>
      <w:r w:rsidR="00C942B3" w:rsidRPr="00EE2B57">
        <w:t>надрешетного</w:t>
      </w:r>
      <w:proofErr w:type="spellEnd"/>
      <w:r w:rsidR="00C942B3" w:rsidRPr="00EE2B57">
        <w:t xml:space="preserve"> продуктов приведены на рисунке.</w:t>
      </w:r>
    </w:p>
    <w:p w:rsidR="00C942B3" w:rsidRPr="00EE2B57" w:rsidRDefault="00C942B3" w:rsidP="00C942B3">
      <w:pPr>
        <w:tabs>
          <w:tab w:val="left" w:pos="1134"/>
        </w:tabs>
        <w:ind w:right="-1" w:firstLine="709"/>
        <w:jc w:val="center"/>
      </w:pPr>
      <w:r>
        <w:rPr>
          <w:noProof/>
        </w:rPr>
        <w:lastRenderedPageBreak/>
        <w:drawing>
          <wp:inline distT="0" distB="0" distL="0" distR="0" wp14:anchorId="2455CB3E" wp14:editId="0A62DC8C">
            <wp:extent cx="3810000" cy="2702064"/>
            <wp:effectExtent l="0" t="0" r="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lum bright="-20000" contrast="20000"/>
                    </a:blip>
                    <a:srcRect b="7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740" cy="2704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2B3" w:rsidRPr="00EE2B57" w:rsidRDefault="008773EB" w:rsidP="008773EB">
      <w:pPr>
        <w:shd w:val="clear" w:color="auto" w:fill="FFFFFF"/>
        <w:tabs>
          <w:tab w:val="left" w:pos="1134"/>
        </w:tabs>
        <w:ind w:right="-1"/>
      </w:pPr>
      <w:r>
        <w:rPr>
          <w:spacing w:val="-1"/>
        </w:rPr>
        <w:t xml:space="preserve">20. </w:t>
      </w:r>
      <w:r w:rsidR="00C942B3" w:rsidRPr="00EE2B57">
        <w:rPr>
          <w:spacing w:val="-1"/>
        </w:rPr>
        <w:t xml:space="preserve">Характеристика крупности продукта приведена на рисунке. Определить массу </w:t>
      </w:r>
      <w:proofErr w:type="spellStart"/>
      <w:r w:rsidR="00C942B3" w:rsidRPr="00EE2B57">
        <w:rPr>
          <w:spacing w:val="-1"/>
        </w:rPr>
        <w:t>подрешетного</w:t>
      </w:r>
      <w:proofErr w:type="spellEnd"/>
      <w:r w:rsidR="00C942B3" w:rsidRPr="00EE2B57">
        <w:rPr>
          <w:spacing w:val="-1"/>
        </w:rPr>
        <w:t xml:space="preserve"> и </w:t>
      </w:r>
      <w:proofErr w:type="spellStart"/>
      <w:r w:rsidR="00C942B3" w:rsidRPr="00EE2B57">
        <w:rPr>
          <w:spacing w:val="-2"/>
        </w:rPr>
        <w:t>надрешетного</w:t>
      </w:r>
      <w:proofErr w:type="spellEnd"/>
      <w:r w:rsidR="00C942B3" w:rsidRPr="00EE2B57">
        <w:rPr>
          <w:spacing w:val="-2"/>
        </w:rPr>
        <w:t xml:space="preserve"> продуктов, если масса исходного продукта 500 кг, размер отверстий сита грохота 10 мм, и </w:t>
      </w:r>
      <w:r w:rsidR="00C942B3" w:rsidRPr="00EE2B57">
        <w:t xml:space="preserve">эффективность </w:t>
      </w:r>
      <w:proofErr w:type="spellStart"/>
      <w:r w:rsidR="00C942B3" w:rsidRPr="00EE2B57">
        <w:t>грохочения</w:t>
      </w:r>
      <w:proofErr w:type="spellEnd"/>
      <w:r w:rsidR="00C942B3" w:rsidRPr="00EE2B57">
        <w:t xml:space="preserve"> 80 %.</w:t>
      </w:r>
    </w:p>
    <w:p w:rsidR="00C942B3" w:rsidRPr="00EE2B57" w:rsidRDefault="00C942B3" w:rsidP="00C942B3">
      <w:pPr>
        <w:tabs>
          <w:tab w:val="left" w:pos="1134"/>
        </w:tabs>
        <w:ind w:right="-1" w:firstLine="709"/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DB3A43B" wp14:editId="3FB015D8">
                <wp:simplePos x="0" y="0"/>
                <wp:positionH relativeFrom="margin">
                  <wp:posOffset>6849110</wp:posOffset>
                </wp:positionH>
                <wp:positionV relativeFrom="paragraph">
                  <wp:posOffset>4138930</wp:posOffset>
                </wp:positionV>
                <wp:extent cx="0" cy="499745"/>
                <wp:effectExtent l="13970" t="20320" r="14605" b="13335"/>
                <wp:wrapNone/>
                <wp:docPr id="2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9745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96FA1DF" id="Line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39.3pt,325.9pt" to="539.3pt,3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" o:allowincell="f" strokeweight="1.9pt">
                <w10:wrap anchorx="margin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6142D1F7" wp14:editId="5B7DCA0B">
            <wp:extent cx="4600575" cy="2285400"/>
            <wp:effectExtent l="0" t="0" r="0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4F4F4"/>
                        </a:clrFrom>
                        <a:clrTo>
                          <a:srgbClr val="F4F4F4">
                            <a:alpha val="0"/>
                          </a:srgbClr>
                        </a:clrTo>
                      </a:clrChange>
                      <a:lum bright="-40000" contrast="30000"/>
                    </a:blip>
                    <a:srcRect t="7500" b="9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675" cy="228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B71" w:rsidRPr="00B75B71" w:rsidRDefault="00B75B71" w:rsidP="00B75B71">
      <w:pPr>
        <w:rPr>
          <w:bCs/>
        </w:rPr>
      </w:pPr>
      <w:r>
        <w:rPr>
          <w:bCs/>
        </w:rPr>
        <w:t xml:space="preserve">21. </w:t>
      </w:r>
      <w:r w:rsidRPr="00B75B71">
        <w:rPr>
          <w:bCs/>
        </w:rPr>
        <w:t>Определить выход концентрата и хвостов, извлечение меди в концентрат и кол</w:t>
      </w:r>
      <w:r w:rsidRPr="00B75B71">
        <w:rPr>
          <w:bCs/>
        </w:rPr>
        <w:t>и</w:t>
      </w:r>
      <w:r w:rsidRPr="00B75B71">
        <w:rPr>
          <w:bCs/>
        </w:rPr>
        <w:t xml:space="preserve">чество меди, теряемой с хвостами, если </w:t>
      </w:r>
      <w:proofErr w:type="spellStart"/>
      <w:r w:rsidRPr="00B75B71">
        <w:rPr>
          <w:bCs/>
        </w:rPr>
        <w:t>Qисх</w:t>
      </w:r>
      <w:proofErr w:type="spellEnd"/>
      <w:r w:rsidRPr="00B75B71">
        <w:rPr>
          <w:bCs/>
        </w:rPr>
        <w:t xml:space="preserve"> = 5 т, а массовая доля меди в исходной руде, концентрате и хвостах равна соответственно 0,75 %; 16,0% и 0,2 %.</w:t>
      </w:r>
    </w:p>
    <w:p w:rsidR="00B75B71" w:rsidRPr="00B75B71" w:rsidRDefault="00B75B71" w:rsidP="00B75B71">
      <w:pPr>
        <w:rPr>
          <w:bCs/>
        </w:rPr>
      </w:pPr>
      <w:r>
        <w:rPr>
          <w:bCs/>
        </w:rPr>
        <w:t xml:space="preserve">22. </w:t>
      </w:r>
      <w:r w:rsidRPr="00B75B71">
        <w:rPr>
          <w:bCs/>
        </w:rPr>
        <w:t xml:space="preserve">Определить выход медного концентрата, содержащего 20 % меди, при </w:t>
      </w:r>
      <w:proofErr w:type="spellStart"/>
      <w:proofErr w:type="gramStart"/>
      <w:r w:rsidRPr="00B75B71">
        <w:rPr>
          <w:bCs/>
        </w:rPr>
        <w:t>извле-чении</w:t>
      </w:r>
      <w:proofErr w:type="spellEnd"/>
      <w:proofErr w:type="gramEnd"/>
      <w:r w:rsidRPr="00B75B71">
        <w:rPr>
          <w:bCs/>
        </w:rPr>
        <w:t xml:space="preserve"> ее в концентрат 90 % и рассчитать потери меди, если количество переработанной руды 2000 т, а содержание в ней меди 1,5 %.</w:t>
      </w:r>
    </w:p>
    <w:p w:rsidR="00B75B71" w:rsidRPr="00B75B71" w:rsidRDefault="00B75B71" w:rsidP="00B75B71">
      <w:pPr>
        <w:rPr>
          <w:bCs/>
        </w:rPr>
      </w:pPr>
      <w:r>
        <w:rPr>
          <w:bCs/>
        </w:rPr>
        <w:t xml:space="preserve">23. </w:t>
      </w:r>
      <w:r w:rsidRPr="00B75B71">
        <w:rPr>
          <w:bCs/>
        </w:rPr>
        <w:t>Определить массы концентрата и отходов, получаемых при обогащении 10 т у</w:t>
      </w:r>
      <w:r w:rsidRPr="00B75B71">
        <w:rPr>
          <w:bCs/>
        </w:rPr>
        <w:t>г</w:t>
      </w:r>
      <w:r w:rsidRPr="00B75B71">
        <w:rPr>
          <w:bCs/>
        </w:rPr>
        <w:t>ля, если зольность исходного угля, концентрата и отходов составляет соответственно 30 %, 10 %, 75 %.</w:t>
      </w:r>
    </w:p>
    <w:p w:rsidR="00B75B71" w:rsidRPr="00B75B71" w:rsidRDefault="00B75B71" w:rsidP="00B75B71">
      <w:pPr>
        <w:rPr>
          <w:bCs/>
        </w:rPr>
      </w:pPr>
      <w:r>
        <w:rPr>
          <w:bCs/>
        </w:rPr>
        <w:t>2</w:t>
      </w:r>
      <w:r w:rsidRPr="00B75B71">
        <w:rPr>
          <w:bCs/>
        </w:rPr>
        <w:t>4.</w:t>
      </w:r>
      <w:r>
        <w:rPr>
          <w:bCs/>
        </w:rPr>
        <w:t xml:space="preserve"> </w:t>
      </w:r>
      <w:r w:rsidRPr="00B75B71">
        <w:rPr>
          <w:bCs/>
        </w:rPr>
        <w:t xml:space="preserve">Определить массовую долю меди в концентрате, состоящем из </w:t>
      </w:r>
      <w:proofErr w:type="spellStart"/>
      <w:r w:rsidRPr="00B75B71">
        <w:rPr>
          <w:bCs/>
        </w:rPr>
        <w:t>ковеллина</w:t>
      </w:r>
      <w:proofErr w:type="spellEnd"/>
      <w:r w:rsidRPr="00B75B71">
        <w:rPr>
          <w:bCs/>
        </w:rPr>
        <w:t>, хал</w:t>
      </w:r>
      <w:r w:rsidRPr="00B75B71">
        <w:rPr>
          <w:bCs/>
        </w:rPr>
        <w:t>ь</w:t>
      </w:r>
      <w:r w:rsidRPr="00B75B71">
        <w:rPr>
          <w:bCs/>
        </w:rPr>
        <w:t xml:space="preserve">копирита и пирита при условии, что </w:t>
      </w:r>
      <w:proofErr w:type="spellStart"/>
      <w:r w:rsidRPr="00B75B71">
        <w:rPr>
          <w:bCs/>
        </w:rPr>
        <w:t>ковеллина</w:t>
      </w:r>
      <w:proofErr w:type="spellEnd"/>
      <w:r w:rsidRPr="00B75B71">
        <w:rPr>
          <w:bCs/>
        </w:rPr>
        <w:t xml:space="preserve"> в концентрате 10 %, а халькопирита - 50 %.</w:t>
      </w:r>
    </w:p>
    <w:p w:rsidR="00B75B71" w:rsidRPr="00B75B71" w:rsidRDefault="00B75B71" w:rsidP="00B75B71">
      <w:pPr>
        <w:rPr>
          <w:bCs/>
        </w:rPr>
      </w:pPr>
      <w:r>
        <w:rPr>
          <w:bCs/>
        </w:rPr>
        <w:t>25</w:t>
      </w:r>
      <w:r w:rsidRPr="00B75B71">
        <w:rPr>
          <w:bCs/>
        </w:rPr>
        <w:t>.</w:t>
      </w:r>
      <w:r>
        <w:rPr>
          <w:bCs/>
        </w:rPr>
        <w:t xml:space="preserve"> </w:t>
      </w:r>
      <w:r w:rsidRPr="00B75B71">
        <w:rPr>
          <w:bCs/>
        </w:rPr>
        <w:t xml:space="preserve">Определить потери меди в цинковом концентрате, полученном при </w:t>
      </w:r>
      <w:proofErr w:type="spellStart"/>
      <w:proofErr w:type="gramStart"/>
      <w:r w:rsidRPr="00B75B71">
        <w:rPr>
          <w:bCs/>
        </w:rPr>
        <w:t>обогаще-нии</w:t>
      </w:r>
      <w:proofErr w:type="spellEnd"/>
      <w:proofErr w:type="gramEnd"/>
      <w:r w:rsidRPr="00B75B71">
        <w:rPr>
          <w:bCs/>
        </w:rPr>
        <w:t xml:space="preserve"> медно-цинковой руды, поступающей на фабрику с двух рудников с массовой долей меди соответственно 1,5 % (60 % от общего количества руды) и 2 %. Выход цинкового конце</w:t>
      </w:r>
      <w:r w:rsidRPr="00B75B71">
        <w:rPr>
          <w:bCs/>
        </w:rPr>
        <w:t>н</w:t>
      </w:r>
      <w:r w:rsidRPr="00B75B71">
        <w:rPr>
          <w:bCs/>
        </w:rPr>
        <w:t>трата 10 %, массовая доля меди в нем 4 %.</w:t>
      </w:r>
    </w:p>
    <w:p w:rsidR="00B75B71" w:rsidRPr="00B75B71" w:rsidRDefault="00B75B71" w:rsidP="00B75B71">
      <w:pPr>
        <w:rPr>
          <w:bCs/>
        </w:rPr>
      </w:pPr>
      <w:r>
        <w:rPr>
          <w:bCs/>
        </w:rPr>
        <w:lastRenderedPageBreak/>
        <w:t>2</w:t>
      </w:r>
      <w:r w:rsidRPr="00B75B71">
        <w:rPr>
          <w:bCs/>
        </w:rPr>
        <w:t>6.</w:t>
      </w:r>
      <w:r>
        <w:rPr>
          <w:bCs/>
        </w:rPr>
        <w:t xml:space="preserve"> </w:t>
      </w:r>
      <w:r w:rsidRPr="00B75B71">
        <w:rPr>
          <w:bCs/>
        </w:rPr>
        <w:t>Определить массовую долю железа в концентрате, состоящем из халькопирита, пирита, сфалерита и кварца, если массовая доля меди в концентрате 15 %, цинка - 4 %, с</w:t>
      </w:r>
      <w:r w:rsidRPr="00B75B71">
        <w:rPr>
          <w:bCs/>
        </w:rPr>
        <w:t>е</w:t>
      </w:r>
      <w:r w:rsidRPr="00B75B71">
        <w:rPr>
          <w:bCs/>
        </w:rPr>
        <w:t>ры - 38 %.</w:t>
      </w:r>
    </w:p>
    <w:p w:rsidR="00B75B71" w:rsidRPr="00B75B71" w:rsidRDefault="00B75B71" w:rsidP="00B75B71">
      <w:pPr>
        <w:rPr>
          <w:bCs/>
        </w:rPr>
      </w:pPr>
      <w:r>
        <w:rPr>
          <w:bCs/>
        </w:rPr>
        <w:t>2</w:t>
      </w:r>
      <w:r w:rsidRPr="00B75B71">
        <w:rPr>
          <w:bCs/>
        </w:rPr>
        <w:t>7.</w:t>
      </w:r>
      <w:r>
        <w:rPr>
          <w:bCs/>
        </w:rPr>
        <w:t xml:space="preserve"> </w:t>
      </w:r>
      <w:r w:rsidRPr="00B75B71">
        <w:rPr>
          <w:bCs/>
        </w:rPr>
        <w:t>Руда состоит из халькопирита и пирита, массовая доля меди в руде 2,5 %. Опр</w:t>
      </w:r>
      <w:r w:rsidRPr="00B75B71">
        <w:rPr>
          <w:bCs/>
        </w:rPr>
        <w:t>е</w:t>
      </w:r>
      <w:r w:rsidRPr="00B75B71">
        <w:rPr>
          <w:bCs/>
        </w:rPr>
        <w:t>делить все технологические показатели в случае идеального обогащения.</w:t>
      </w:r>
    </w:p>
    <w:p w:rsidR="00B75B71" w:rsidRPr="00B75B71" w:rsidRDefault="00B75B71" w:rsidP="00B75B71">
      <w:pPr>
        <w:rPr>
          <w:bCs/>
        </w:rPr>
      </w:pPr>
      <w:r>
        <w:rPr>
          <w:bCs/>
        </w:rPr>
        <w:t>2</w:t>
      </w:r>
      <w:r w:rsidRPr="00B75B71">
        <w:rPr>
          <w:bCs/>
        </w:rPr>
        <w:t>8.</w:t>
      </w:r>
      <w:r>
        <w:rPr>
          <w:bCs/>
        </w:rPr>
        <w:t xml:space="preserve"> </w:t>
      </w:r>
      <w:r w:rsidRPr="00B75B71">
        <w:rPr>
          <w:bCs/>
        </w:rPr>
        <w:t>Определить массовую долю железа в концентрате, состоящем из халькопирита, пирита, сфалерита и кварца, если массовая доля меди в концентрате 15 %, цинка - 4 %, с</w:t>
      </w:r>
      <w:r w:rsidRPr="00B75B71">
        <w:rPr>
          <w:bCs/>
        </w:rPr>
        <w:t>е</w:t>
      </w:r>
      <w:r w:rsidRPr="00B75B71">
        <w:rPr>
          <w:bCs/>
        </w:rPr>
        <w:t>ры - 38 %.</w:t>
      </w:r>
    </w:p>
    <w:p w:rsidR="00C942B3" w:rsidRPr="00222FB1" w:rsidRDefault="00B75B71" w:rsidP="00B75B71">
      <w:pPr>
        <w:rPr>
          <w:bCs/>
        </w:rPr>
      </w:pPr>
      <w:r>
        <w:rPr>
          <w:bCs/>
        </w:rPr>
        <w:t>2</w:t>
      </w:r>
      <w:r w:rsidRPr="00B75B71">
        <w:rPr>
          <w:bCs/>
        </w:rPr>
        <w:t>9.</w:t>
      </w:r>
      <w:r>
        <w:rPr>
          <w:bCs/>
        </w:rPr>
        <w:t xml:space="preserve"> </w:t>
      </w:r>
      <w:r w:rsidRPr="00B75B71">
        <w:rPr>
          <w:bCs/>
        </w:rPr>
        <w:t>На обогащение поступает 1000 т медно-цинковой руды с массовой долей меди 1,1 %, цинка - 2,5 %. Получено 45 т медного концентрата с массовой долей меди и цинка 18 и 0,8 % и 52 т цинкового концентрата с массовой долей цинка и меди 38 и 0,4 %. Опр</w:t>
      </w:r>
      <w:r w:rsidRPr="00B75B71">
        <w:rPr>
          <w:bCs/>
        </w:rPr>
        <w:t>е</w:t>
      </w:r>
      <w:r w:rsidRPr="00B75B71">
        <w:rPr>
          <w:bCs/>
        </w:rPr>
        <w:t xml:space="preserve">делить все </w:t>
      </w:r>
      <w:r w:rsidRPr="00222FB1">
        <w:rPr>
          <w:bCs/>
        </w:rPr>
        <w:t>технологические показатели.</w:t>
      </w:r>
    </w:p>
    <w:p w:rsidR="00166E19" w:rsidRPr="00222FB1" w:rsidRDefault="00166E19" w:rsidP="00166E19">
      <w:pPr>
        <w:pStyle w:val="2"/>
      </w:pPr>
      <w:r w:rsidRPr="00222FB1">
        <w:t>2.1.3 Учебно-методическое обеспечение</w:t>
      </w:r>
    </w:p>
    <w:p w:rsidR="000259BA" w:rsidRPr="00222FB1" w:rsidRDefault="000259BA" w:rsidP="00C43C37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</w:pPr>
      <w:proofErr w:type="spellStart"/>
      <w:r w:rsidRPr="00222FB1">
        <w:t>Думов</w:t>
      </w:r>
      <w:proofErr w:type="spellEnd"/>
      <w:r w:rsidRPr="00222FB1">
        <w:t>, А. М. Выбор и расчет технологического обогатительного оборудования для переработки минерального сырья</w:t>
      </w:r>
      <w:proofErr w:type="gramStart"/>
      <w:r w:rsidRPr="00222FB1">
        <w:t xml:space="preserve"> :</w:t>
      </w:r>
      <w:proofErr w:type="gramEnd"/>
      <w:r w:rsidRPr="00222FB1">
        <w:t xml:space="preserve"> учебное пособие / А. М. </w:t>
      </w:r>
      <w:proofErr w:type="spellStart"/>
      <w:r w:rsidRPr="00222FB1">
        <w:t>Думов</w:t>
      </w:r>
      <w:proofErr w:type="spellEnd"/>
      <w:r w:rsidRPr="00222FB1">
        <w:t>, А. А. Николаев. — Москва</w:t>
      </w:r>
      <w:proofErr w:type="gramStart"/>
      <w:r w:rsidRPr="00222FB1">
        <w:t xml:space="preserve"> :</w:t>
      </w:r>
      <w:proofErr w:type="gramEnd"/>
      <w:r w:rsidRPr="00222FB1">
        <w:t xml:space="preserve"> МИСИС, 2020. — 100 с. — ISBN 978-5-907061-99-6. — Текст</w:t>
      </w:r>
      <w:proofErr w:type="gramStart"/>
      <w:r w:rsidRPr="00222FB1">
        <w:t> :</w:t>
      </w:r>
      <w:proofErr w:type="gramEnd"/>
      <w:r w:rsidRPr="00222FB1">
        <w:t xml:space="preserve"> электронный // Лань : электронно-библиотечная система. — URL: </w:t>
      </w:r>
      <w:hyperlink r:id="rId17" w:tgtFrame="_blank" w:history="1">
        <w:r w:rsidRPr="00222FB1">
          <w:rPr>
            <w:u w:val="single"/>
          </w:rPr>
          <w:t>https://e.lanbook.com/book/147915</w:t>
        </w:r>
      </w:hyperlink>
      <w:r w:rsidRPr="00222FB1">
        <w:t xml:space="preserve">. — Режим доступа: для </w:t>
      </w:r>
      <w:proofErr w:type="spellStart"/>
      <w:r w:rsidRPr="00222FB1">
        <w:t>авториз</w:t>
      </w:r>
      <w:proofErr w:type="spellEnd"/>
      <w:r w:rsidRPr="00222FB1">
        <w:t>. пользователей</w:t>
      </w:r>
      <w:r w:rsidR="0032463D" w:rsidRPr="00222FB1">
        <w:t>.</w:t>
      </w:r>
    </w:p>
    <w:p w:rsidR="009D1FAA" w:rsidRPr="00507EE9" w:rsidRDefault="009D1FAA" w:rsidP="00C43C37">
      <w:pPr>
        <w:pStyle w:val="a5"/>
        <w:widowControl w:val="0"/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567"/>
        <w:rPr>
          <w:iCs/>
        </w:rPr>
      </w:pPr>
      <w:proofErr w:type="spellStart"/>
      <w:r w:rsidRPr="00222FB1">
        <w:rPr>
          <w:iCs/>
        </w:rPr>
        <w:t>Крутов</w:t>
      </w:r>
      <w:proofErr w:type="spellEnd"/>
      <w:r w:rsidRPr="00222FB1">
        <w:rPr>
          <w:iCs/>
        </w:rPr>
        <w:t>, Д. А. Гидротехнические сооружения</w:t>
      </w:r>
      <w:proofErr w:type="gramStart"/>
      <w:r w:rsidRPr="00222FB1">
        <w:rPr>
          <w:iCs/>
        </w:rPr>
        <w:t xml:space="preserve"> </w:t>
      </w:r>
      <w:r w:rsidRPr="00507EE9">
        <w:rPr>
          <w:iCs/>
        </w:rPr>
        <w:t>:</w:t>
      </w:r>
      <w:proofErr w:type="gramEnd"/>
      <w:r w:rsidRPr="00507EE9">
        <w:rPr>
          <w:iCs/>
        </w:rPr>
        <w:t xml:space="preserve"> учебное пособие для вузов / Д. А. </w:t>
      </w:r>
      <w:proofErr w:type="spellStart"/>
      <w:r w:rsidRPr="00507EE9">
        <w:rPr>
          <w:iCs/>
        </w:rPr>
        <w:t>Крутов</w:t>
      </w:r>
      <w:proofErr w:type="spellEnd"/>
      <w:r w:rsidRPr="00507EE9">
        <w:rPr>
          <w:iCs/>
        </w:rPr>
        <w:t>. — Москва</w:t>
      </w:r>
      <w:proofErr w:type="gramStart"/>
      <w:r w:rsidRPr="00507EE9">
        <w:rPr>
          <w:iCs/>
        </w:rPr>
        <w:t xml:space="preserve"> :</w:t>
      </w:r>
      <w:proofErr w:type="gramEnd"/>
      <w:r w:rsidRPr="00507EE9">
        <w:rPr>
          <w:iCs/>
        </w:rPr>
        <w:t xml:space="preserve"> Издательство </w:t>
      </w:r>
      <w:proofErr w:type="spellStart"/>
      <w:r w:rsidRPr="00507EE9">
        <w:rPr>
          <w:iCs/>
        </w:rPr>
        <w:t>Юрайт</w:t>
      </w:r>
      <w:proofErr w:type="spellEnd"/>
      <w:r w:rsidRPr="00507EE9">
        <w:rPr>
          <w:iCs/>
        </w:rPr>
        <w:t>, 2020. — 238 с. — (Высшее образование). — ISBN 978-5-534-12898-7. — Текст</w:t>
      </w:r>
      <w:proofErr w:type="gramStart"/>
      <w:r w:rsidRPr="00507EE9">
        <w:rPr>
          <w:iCs/>
        </w:rPr>
        <w:t xml:space="preserve"> :</w:t>
      </w:r>
      <w:proofErr w:type="gramEnd"/>
      <w:r w:rsidRPr="00507EE9">
        <w:rPr>
          <w:iCs/>
        </w:rPr>
        <w:t xml:space="preserve"> электронный // ЭБС </w:t>
      </w:r>
      <w:proofErr w:type="spellStart"/>
      <w:r w:rsidRPr="00507EE9">
        <w:rPr>
          <w:iCs/>
        </w:rPr>
        <w:t>Юрайт</w:t>
      </w:r>
      <w:proofErr w:type="spellEnd"/>
      <w:r w:rsidRPr="00507EE9">
        <w:rPr>
          <w:iCs/>
        </w:rPr>
        <w:t xml:space="preserve"> [сайт]. — URL: </w:t>
      </w:r>
      <w:hyperlink r:id="rId18" w:history="1">
        <w:r w:rsidRPr="00507EE9">
          <w:rPr>
            <w:rStyle w:val="ad"/>
            <w:iCs/>
          </w:rPr>
          <w:t>https://urait.ru/bcode/448524</w:t>
        </w:r>
      </w:hyperlink>
      <w:r w:rsidRPr="00507EE9">
        <w:rPr>
          <w:iCs/>
        </w:rPr>
        <w:t xml:space="preserve"> .</w:t>
      </w:r>
      <w:r w:rsidR="00B84C82" w:rsidRPr="00507EE9">
        <w:rPr>
          <w:iCs/>
        </w:rPr>
        <w:t xml:space="preserve"> – Режим доступа: </w:t>
      </w:r>
      <w:r w:rsidR="00B84C82" w:rsidRPr="004C2B1F">
        <w:t xml:space="preserve">для </w:t>
      </w:r>
      <w:proofErr w:type="spellStart"/>
      <w:r w:rsidR="00B84C82" w:rsidRPr="004C2B1F">
        <w:t>авториз</w:t>
      </w:r>
      <w:proofErr w:type="spellEnd"/>
      <w:r w:rsidR="00B84C82" w:rsidRPr="004C2B1F">
        <w:t>. пользователей</w:t>
      </w:r>
      <w:r w:rsidR="00B84C82" w:rsidRPr="00507EE9">
        <w:rPr>
          <w:iCs/>
        </w:rPr>
        <w:t>.</w:t>
      </w:r>
    </w:p>
    <w:p w:rsidR="009D1FAA" w:rsidRPr="00507EE9" w:rsidRDefault="009D1FAA" w:rsidP="00C43C37">
      <w:pPr>
        <w:pStyle w:val="a5"/>
        <w:widowControl w:val="0"/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567"/>
        <w:rPr>
          <w:iCs/>
        </w:rPr>
      </w:pPr>
      <w:r w:rsidRPr="00507EE9">
        <w:rPr>
          <w:iCs/>
        </w:rPr>
        <w:t>Ксенофонтов, Б. С. Водоподготовка и водоотведение</w:t>
      </w:r>
      <w:proofErr w:type="gramStart"/>
      <w:r w:rsidRPr="00507EE9">
        <w:rPr>
          <w:iCs/>
        </w:rPr>
        <w:t xml:space="preserve"> :</w:t>
      </w:r>
      <w:proofErr w:type="gramEnd"/>
      <w:r w:rsidRPr="00507EE9">
        <w:rPr>
          <w:iCs/>
        </w:rPr>
        <w:t xml:space="preserve"> учебное пособие / Б. С. Ксенофонтов. — Москва</w:t>
      </w:r>
      <w:proofErr w:type="gramStart"/>
      <w:r w:rsidRPr="00507EE9">
        <w:rPr>
          <w:iCs/>
        </w:rPr>
        <w:t xml:space="preserve"> :</w:t>
      </w:r>
      <w:proofErr w:type="gramEnd"/>
      <w:r w:rsidRPr="00507EE9">
        <w:rPr>
          <w:iCs/>
        </w:rPr>
        <w:t xml:space="preserve"> ФОРУМ</w:t>
      </w:r>
      <w:proofErr w:type="gramStart"/>
      <w:r w:rsidRPr="00507EE9">
        <w:rPr>
          <w:iCs/>
        </w:rPr>
        <w:t xml:space="preserve"> :</w:t>
      </w:r>
      <w:proofErr w:type="gramEnd"/>
      <w:r w:rsidRPr="00507EE9">
        <w:rPr>
          <w:iCs/>
        </w:rPr>
        <w:t xml:space="preserve"> </w:t>
      </w:r>
      <w:proofErr w:type="gramStart"/>
      <w:r w:rsidRPr="00507EE9">
        <w:rPr>
          <w:iCs/>
        </w:rPr>
        <w:t>ИНФРА-М, 2020. — 298 с. — (Высшее образование:</w:t>
      </w:r>
      <w:proofErr w:type="gramEnd"/>
      <w:r w:rsidRPr="00507EE9">
        <w:rPr>
          <w:iCs/>
        </w:rPr>
        <w:t xml:space="preserve"> Магистратура). - ISBN 978-5-8199-0679-8. - Текст</w:t>
      </w:r>
      <w:proofErr w:type="gramStart"/>
      <w:r w:rsidRPr="00507EE9">
        <w:rPr>
          <w:iCs/>
        </w:rPr>
        <w:t xml:space="preserve"> :</w:t>
      </w:r>
      <w:proofErr w:type="gramEnd"/>
      <w:r w:rsidRPr="00507EE9">
        <w:rPr>
          <w:iCs/>
        </w:rPr>
        <w:t xml:space="preserve"> электронный. - URL: </w:t>
      </w:r>
      <w:hyperlink r:id="rId19" w:history="1">
        <w:r w:rsidRPr="00507EE9">
          <w:rPr>
            <w:rStyle w:val="ad"/>
            <w:iCs/>
          </w:rPr>
          <w:t>https://znanium.com/catalog/product/1083206</w:t>
        </w:r>
      </w:hyperlink>
      <w:r w:rsidRPr="00507EE9">
        <w:rPr>
          <w:iCs/>
        </w:rPr>
        <w:t xml:space="preserve"> . – Режим доступа: </w:t>
      </w:r>
      <w:r w:rsidRPr="004C2B1F">
        <w:t xml:space="preserve">для </w:t>
      </w:r>
      <w:proofErr w:type="spellStart"/>
      <w:r w:rsidRPr="004C2B1F">
        <w:t>авториз</w:t>
      </w:r>
      <w:proofErr w:type="spellEnd"/>
      <w:r w:rsidRPr="004C2B1F">
        <w:t>. пользователей</w:t>
      </w:r>
      <w:r w:rsidRPr="00507EE9">
        <w:rPr>
          <w:iCs/>
        </w:rPr>
        <w:t>.</w:t>
      </w:r>
    </w:p>
    <w:p w:rsidR="009D1FAA" w:rsidRPr="00507EE9" w:rsidRDefault="00C43C37" w:rsidP="00C43C37">
      <w:pPr>
        <w:pStyle w:val="a5"/>
        <w:widowControl w:val="0"/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567"/>
        <w:rPr>
          <w:iCs/>
        </w:rPr>
      </w:pPr>
      <w:proofErr w:type="spellStart"/>
      <w:r>
        <w:rPr>
          <w:iCs/>
        </w:rPr>
        <w:t>Каракеян</w:t>
      </w:r>
      <w:proofErr w:type="spellEnd"/>
      <w:r>
        <w:rPr>
          <w:iCs/>
        </w:rPr>
        <w:t xml:space="preserve">, В. И. </w:t>
      </w:r>
      <w:r w:rsidR="009D1FAA" w:rsidRPr="00507EE9">
        <w:rPr>
          <w:iCs/>
        </w:rPr>
        <w:t>Процессы и аппараты защиты окружающей среды в 2 ч. Часть 1.</w:t>
      </w:r>
      <w:proofErr w:type="gramStart"/>
      <w:r w:rsidR="009D1FAA" w:rsidRPr="00507EE9">
        <w:rPr>
          <w:iCs/>
        </w:rPr>
        <w:t xml:space="preserve">  :</w:t>
      </w:r>
      <w:proofErr w:type="gramEnd"/>
      <w:r w:rsidR="009D1FAA" w:rsidRPr="00507EE9">
        <w:rPr>
          <w:iCs/>
        </w:rPr>
        <w:t xml:space="preserve"> учебник и практикум для вузов / В. И. </w:t>
      </w:r>
      <w:proofErr w:type="spellStart"/>
      <w:r w:rsidR="009D1FAA" w:rsidRPr="00507EE9">
        <w:rPr>
          <w:iCs/>
        </w:rPr>
        <w:t>Каракеян</w:t>
      </w:r>
      <w:proofErr w:type="spellEnd"/>
      <w:r w:rsidR="009D1FAA" w:rsidRPr="00507EE9">
        <w:rPr>
          <w:iCs/>
        </w:rPr>
        <w:t xml:space="preserve">, В. Б. Кольцов, О. В. Кондратьева ; под общей редакцией В. И. </w:t>
      </w:r>
      <w:proofErr w:type="spellStart"/>
      <w:r w:rsidR="009D1FAA" w:rsidRPr="00507EE9">
        <w:rPr>
          <w:iCs/>
        </w:rPr>
        <w:t>Каракеяна</w:t>
      </w:r>
      <w:proofErr w:type="spellEnd"/>
      <w:r w:rsidR="009D1FAA" w:rsidRPr="00507EE9">
        <w:rPr>
          <w:iCs/>
        </w:rPr>
        <w:t xml:space="preserve">. — 2-е изд., </w:t>
      </w:r>
      <w:proofErr w:type="spellStart"/>
      <w:r w:rsidR="009D1FAA" w:rsidRPr="00507EE9">
        <w:rPr>
          <w:iCs/>
        </w:rPr>
        <w:t>перераб</w:t>
      </w:r>
      <w:proofErr w:type="spellEnd"/>
      <w:r w:rsidR="009D1FAA" w:rsidRPr="00507EE9">
        <w:rPr>
          <w:iCs/>
        </w:rPr>
        <w:t xml:space="preserve">. и доп. — Москва : Издательство </w:t>
      </w:r>
      <w:proofErr w:type="spellStart"/>
      <w:r w:rsidR="009D1FAA" w:rsidRPr="00507EE9">
        <w:rPr>
          <w:iCs/>
        </w:rPr>
        <w:t>Юрайт</w:t>
      </w:r>
      <w:proofErr w:type="spellEnd"/>
      <w:r w:rsidR="009D1FAA" w:rsidRPr="00507EE9">
        <w:rPr>
          <w:iCs/>
        </w:rPr>
        <w:t>, 2020. — 277 с. — (Высшее образование). — ISBN 978-5-534-06055-3. — Текст</w:t>
      </w:r>
      <w:proofErr w:type="gramStart"/>
      <w:r w:rsidR="009D1FAA" w:rsidRPr="00507EE9">
        <w:rPr>
          <w:iCs/>
        </w:rPr>
        <w:t xml:space="preserve"> :</w:t>
      </w:r>
      <w:proofErr w:type="gramEnd"/>
      <w:r w:rsidR="009D1FAA" w:rsidRPr="00507EE9">
        <w:rPr>
          <w:iCs/>
        </w:rPr>
        <w:t xml:space="preserve"> электронный // ЭБС </w:t>
      </w:r>
      <w:proofErr w:type="spellStart"/>
      <w:r w:rsidR="009D1FAA" w:rsidRPr="00507EE9">
        <w:rPr>
          <w:iCs/>
        </w:rPr>
        <w:t>Юрайт</w:t>
      </w:r>
      <w:proofErr w:type="spellEnd"/>
      <w:r w:rsidR="009D1FAA" w:rsidRPr="00507EE9">
        <w:rPr>
          <w:iCs/>
        </w:rPr>
        <w:t xml:space="preserve"> [сайт]. — URL: </w:t>
      </w:r>
      <w:hyperlink r:id="rId20" w:history="1">
        <w:r w:rsidR="009D1FAA" w:rsidRPr="00507EE9">
          <w:rPr>
            <w:rStyle w:val="ad"/>
            <w:iCs/>
          </w:rPr>
          <w:t>https://urait.ru/bcode/451925</w:t>
        </w:r>
      </w:hyperlink>
      <w:r w:rsidR="009D1FAA" w:rsidRPr="00507EE9">
        <w:rPr>
          <w:iCs/>
        </w:rPr>
        <w:t xml:space="preserve"> .</w:t>
      </w:r>
      <w:r w:rsidR="00B84C82" w:rsidRPr="00507EE9">
        <w:rPr>
          <w:iCs/>
        </w:rPr>
        <w:t xml:space="preserve"> – Режим доступа: </w:t>
      </w:r>
      <w:r w:rsidR="00B84C82" w:rsidRPr="004C2B1F">
        <w:t xml:space="preserve">для </w:t>
      </w:r>
      <w:proofErr w:type="spellStart"/>
      <w:r w:rsidR="00B84C82" w:rsidRPr="004C2B1F">
        <w:t>авториз</w:t>
      </w:r>
      <w:proofErr w:type="spellEnd"/>
      <w:r w:rsidR="00B84C82" w:rsidRPr="004C2B1F">
        <w:t>. пользователей</w:t>
      </w:r>
      <w:r w:rsidR="00B84C82" w:rsidRPr="00507EE9">
        <w:rPr>
          <w:iCs/>
        </w:rPr>
        <w:t>.</w:t>
      </w:r>
    </w:p>
    <w:p w:rsidR="005C60F0" w:rsidRPr="00507EE9" w:rsidRDefault="005C60F0" w:rsidP="00C43C37">
      <w:pPr>
        <w:pStyle w:val="a5"/>
        <w:widowControl w:val="0"/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567"/>
        <w:rPr>
          <w:iCs/>
        </w:rPr>
      </w:pPr>
      <w:proofErr w:type="spellStart"/>
      <w:r w:rsidRPr="00507EE9">
        <w:rPr>
          <w:iCs/>
        </w:rPr>
        <w:t>Павлинова</w:t>
      </w:r>
      <w:proofErr w:type="spellEnd"/>
      <w:r w:rsidRPr="00507EE9">
        <w:rPr>
          <w:iCs/>
        </w:rPr>
        <w:t>, И. И.  Водоснабжение и водоотведение</w:t>
      </w:r>
      <w:proofErr w:type="gramStart"/>
      <w:r w:rsidRPr="00507EE9">
        <w:rPr>
          <w:iCs/>
        </w:rPr>
        <w:t xml:space="preserve"> :</w:t>
      </w:r>
      <w:proofErr w:type="gramEnd"/>
      <w:r w:rsidRPr="00507EE9">
        <w:rPr>
          <w:iCs/>
        </w:rPr>
        <w:t xml:space="preserve"> учебник и практикум для вузов / И. И. </w:t>
      </w:r>
      <w:proofErr w:type="spellStart"/>
      <w:r w:rsidRPr="00507EE9">
        <w:rPr>
          <w:iCs/>
        </w:rPr>
        <w:t>Павлинова</w:t>
      </w:r>
      <w:proofErr w:type="spellEnd"/>
      <w:r w:rsidRPr="00507EE9">
        <w:rPr>
          <w:iCs/>
        </w:rPr>
        <w:t xml:space="preserve">, В. И. Баженов, И. Г. </w:t>
      </w:r>
      <w:proofErr w:type="spellStart"/>
      <w:r w:rsidRPr="00507EE9">
        <w:rPr>
          <w:iCs/>
        </w:rPr>
        <w:t>Губий</w:t>
      </w:r>
      <w:proofErr w:type="spellEnd"/>
      <w:r w:rsidRPr="00507EE9">
        <w:rPr>
          <w:iCs/>
        </w:rPr>
        <w:t xml:space="preserve">. — 5-е изд., </w:t>
      </w:r>
      <w:proofErr w:type="spellStart"/>
      <w:r w:rsidRPr="00507EE9">
        <w:rPr>
          <w:iCs/>
        </w:rPr>
        <w:t>перераб</w:t>
      </w:r>
      <w:proofErr w:type="spellEnd"/>
      <w:r w:rsidRPr="00507EE9">
        <w:rPr>
          <w:iCs/>
        </w:rPr>
        <w:t xml:space="preserve">. и доп. — Москва : Издательство </w:t>
      </w:r>
      <w:proofErr w:type="spellStart"/>
      <w:r w:rsidRPr="00507EE9">
        <w:rPr>
          <w:iCs/>
        </w:rPr>
        <w:t>Юрайт</w:t>
      </w:r>
      <w:proofErr w:type="spellEnd"/>
      <w:r w:rsidRPr="00507EE9">
        <w:rPr>
          <w:iCs/>
        </w:rPr>
        <w:t>, 2020. — 380 с. — (Высшее образование). — ISBN 978-5-534-00626-1. — Текст</w:t>
      </w:r>
      <w:proofErr w:type="gramStart"/>
      <w:r w:rsidRPr="00507EE9">
        <w:rPr>
          <w:iCs/>
        </w:rPr>
        <w:t xml:space="preserve"> :</w:t>
      </w:r>
      <w:proofErr w:type="gramEnd"/>
      <w:r w:rsidRPr="00507EE9">
        <w:rPr>
          <w:iCs/>
        </w:rPr>
        <w:t xml:space="preserve"> электронный // ЭБС </w:t>
      </w:r>
      <w:proofErr w:type="spellStart"/>
      <w:r w:rsidRPr="00507EE9">
        <w:rPr>
          <w:iCs/>
        </w:rPr>
        <w:t>Юрайт</w:t>
      </w:r>
      <w:proofErr w:type="spellEnd"/>
      <w:r w:rsidRPr="00507EE9">
        <w:rPr>
          <w:iCs/>
        </w:rPr>
        <w:t xml:space="preserve"> [сайт]. — URL: </w:t>
      </w:r>
      <w:hyperlink r:id="rId21" w:history="1">
        <w:r w:rsidRPr="00507EE9">
          <w:rPr>
            <w:rStyle w:val="ad"/>
            <w:iCs/>
          </w:rPr>
          <w:t>https://urait.ru/bcode/449931</w:t>
        </w:r>
      </w:hyperlink>
      <w:r w:rsidRPr="00507EE9">
        <w:rPr>
          <w:iCs/>
        </w:rPr>
        <w:t xml:space="preserve"> .</w:t>
      </w:r>
      <w:r w:rsidR="00B84C82" w:rsidRPr="00507EE9">
        <w:rPr>
          <w:iCs/>
        </w:rPr>
        <w:t xml:space="preserve"> – Режим доступа: </w:t>
      </w:r>
      <w:r w:rsidR="00B84C82" w:rsidRPr="004C2B1F">
        <w:t xml:space="preserve">для </w:t>
      </w:r>
      <w:proofErr w:type="spellStart"/>
      <w:r w:rsidR="00B84C82" w:rsidRPr="004C2B1F">
        <w:t>авториз</w:t>
      </w:r>
      <w:proofErr w:type="spellEnd"/>
      <w:r w:rsidR="00B84C82" w:rsidRPr="004C2B1F">
        <w:t>. пользователей</w:t>
      </w:r>
      <w:r w:rsidR="00B84C82" w:rsidRPr="00507EE9">
        <w:rPr>
          <w:iCs/>
        </w:rPr>
        <w:t>.</w:t>
      </w:r>
    </w:p>
    <w:p w:rsidR="009D1FAA" w:rsidRPr="00507EE9" w:rsidRDefault="009D1FAA" w:rsidP="00C43C37">
      <w:pPr>
        <w:pStyle w:val="a5"/>
        <w:widowControl w:val="0"/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567"/>
        <w:rPr>
          <w:iCs/>
        </w:rPr>
      </w:pPr>
      <w:r w:rsidRPr="00507EE9">
        <w:rPr>
          <w:iCs/>
        </w:rPr>
        <w:t>Гудков, А. Г. Механическая очистка сточных вод</w:t>
      </w:r>
      <w:proofErr w:type="gramStart"/>
      <w:r w:rsidRPr="00507EE9">
        <w:rPr>
          <w:iCs/>
        </w:rPr>
        <w:t xml:space="preserve"> :</w:t>
      </w:r>
      <w:proofErr w:type="gramEnd"/>
      <w:r w:rsidRPr="00507EE9">
        <w:rPr>
          <w:iCs/>
        </w:rPr>
        <w:t xml:space="preserve"> учебное пособие / А. Г. Гу</w:t>
      </w:r>
      <w:r w:rsidRPr="00507EE9">
        <w:rPr>
          <w:iCs/>
        </w:rPr>
        <w:t>д</w:t>
      </w:r>
      <w:r w:rsidRPr="00507EE9">
        <w:rPr>
          <w:iCs/>
        </w:rPr>
        <w:t xml:space="preserve">ков. - 2-е изд., </w:t>
      </w:r>
      <w:proofErr w:type="spellStart"/>
      <w:r w:rsidRPr="00507EE9">
        <w:rPr>
          <w:iCs/>
        </w:rPr>
        <w:t>перераб</w:t>
      </w:r>
      <w:proofErr w:type="spellEnd"/>
      <w:r w:rsidRPr="00507EE9">
        <w:rPr>
          <w:iCs/>
        </w:rPr>
        <w:t>. и доп. - Москва ; Вологда : Инфра-Инженерия, 2019. - 188 с. - ISBN 978-5-9729-0311-5. - Текст</w:t>
      </w:r>
      <w:proofErr w:type="gramStart"/>
      <w:r w:rsidRPr="00507EE9">
        <w:rPr>
          <w:iCs/>
        </w:rPr>
        <w:t xml:space="preserve"> :</w:t>
      </w:r>
      <w:proofErr w:type="gramEnd"/>
      <w:r w:rsidRPr="00507EE9">
        <w:rPr>
          <w:iCs/>
        </w:rPr>
        <w:t xml:space="preserve"> электронный. - URL: </w:t>
      </w:r>
      <w:hyperlink r:id="rId22" w:history="1">
        <w:r w:rsidRPr="00507EE9">
          <w:rPr>
            <w:rStyle w:val="ad"/>
            <w:iCs/>
          </w:rPr>
          <w:t>https://znanium.com/catalog/product/1053347</w:t>
        </w:r>
      </w:hyperlink>
      <w:r w:rsidRPr="00507EE9">
        <w:rPr>
          <w:iCs/>
        </w:rPr>
        <w:t xml:space="preserve"> . – Режим доступа: </w:t>
      </w:r>
      <w:r w:rsidRPr="004C2B1F">
        <w:t xml:space="preserve">для </w:t>
      </w:r>
      <w:proofErr w:type="spellStart"/>
      <w:r w:rsidRPr="004C2B1F">
        <w:t>авториз</w:t>
      </w:r>
      <w:proofErr w:type="spellEnd"/>
      <w:r w:rsidRPr="004C2B1F">
        <w:t>. пользователей</w:t>
      </w:r>
      <w:r w:rsidRPr="00507EE9">
        <w:rPr>
          <w:iCs/>
        </w:rPr>
        <w:t>.</w:t>
      </w:r>
    </w:p>
    <w:p w:rsidR="005C60F0" w:rsidRPr="00507EE9" w:rsidRDefault="00C43C37" w:rsidP="00C43C37">
      <w:pPr>
        <w:pStyle w:val="a5"/>
        <w:widowControl w:val="0"/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567"/>
        <w:rPr>
          <w:iCs/>
        </w:rPr>
      </w:pPr>
      <w:proofErr w:type="spellStart"/>
      <w:r w:rsidRPr="00507EE9">
        <w:rPr>
          <w:iCs/>
        </w:rPr>
        <w:t>Брюховецкий</w:t>
      </w:r>
      <w:proofErr w:type="spellEnd"/>
      <w:r w:rsidRPr="00507EE9">
        <w:rPr>
          <w:iCs/>
        </w:rPr>
        <w:t xml:space="preserve">, О.С. </w:t>
      </w:r>
      <w:r w:rsidR="005C60F0" w:rsidRPr="00507EE9">
        <w:rPr>
          <w:iCs/>
        </w:rPr>
        <w:t>Основы горного дела</w:t>
      </w:r>
      <w:proofErr w:type="gramStart"/>
      <w:r w:rsidR="005C60F0" w:rsidRPr="00507EE9">
        <w:rPr>
          <w:iCs/>
        </w:rPr>
        <w:t xml:space="preserve"> :</w:t>
      </w:r>
      <w:proofErr w:type="gramEnd"/>
      <w:r w:rsidR="005C60F0" w:rsidRPr="00507EE9">
        <w:rPr>
          <w:iCs/>
        </w:rPr>
        <w:t xml:space="preserve"> учебное пособие / О.С. </w:t>
      </w:r>
      <w:proofErr w:type="spellStart"/>
      <w:r w:rsidR="005C60F0" w:rsidRPr="00507EE9">
        <w:rPr>
          <w:iCs/>
        </w:rPr>
        <w:t>Брюховецкий</w:t>
      </w:r>
      <w:proofErr w:type="spellEnd"/>
      <w:r w:rsidR="005C60F0" w:rsidRPr="00507EE9">
        <w:rPr>
          <w:iCs/>
        </w:rPr>
        <w:t xml:space="preserve">, С.В. </w:t>
      </w:r>
      <w:proofErr w:type="spellStart"/>
      <w:r w:rsidR="005C60F0" w:rsidRPr="00507EE9">
        <w:rPr>
          <w:iCs/>
        </w:rPr>
        <w:t>Иляхин</w:t>
      </w:r>
      <w:proofErr w:type="spellEnd"/>
      <w:r w:rsidR="005C60F0" w:rsidRPr="00507EE9">
        <w:rPr>
          <w:iCs/>
        </w:rPr>
        <w:t xml:space="preserve">, А.П. </w:t>
      </w:r>
      <w:proofErr w:type="spellStart"/>
      <w:r w:rsidR="005C60F0" w:rsidRPr="00507EE9">
        <w:rPr>
          <w:iCs/>
        </w:rPr>
        <w:t>Карпиков</w:t>
      </w:r>
      <w:proofErr w:type="spellEnd"/>
      <w:r w:rsidR="005C60F0" w:rsidRPr="00507EE9">
        <w:rPr>
          <w:iCs/>
        </w:rPr>
        <w:t>, В.П. Яшин. — 2-е изд., стер. — Санкт-Петербург</w:t>
      </w:r>
      <w:proofErr w:type="gramStart"/>
      <w:r w:rsidR="005C60F0" w:rsidRPr="00507EE9">
        <w:rPr>
          <w:iCs/>
        </w:rPr>
        <w:t xml:space="preserve"> :</w:t>
      </w:r>
      <w:proofErr w:type="gramEnd"/>
      <w:r w:rsidR="005C60F0" w:rsidRPr="00507EE9">
        <w:rPr>
          <w:iCs/>
        </w:rPr>
        <w:t xml:space="preserve"> Лань, 2019. — 352 с. — ISBN 978-5-8114-4249-2. — Текст</w:t>
      </w:r>
      <w:proofErr w:type="gramStart"/>
      <w:r w:rsidR="005C60F0" w:rsidRPr="00507EE9">
        <w:rPr>
          <w:iCs/>
        </w:rPr>
        <w:t xml:space="preserve"> :</w:t>
      </w:r>
      <w:proofErr w:type="gramEnd"/>
      <w:r w:rsidR="005C60F0" w:rsidRPr="00507EE9">
        <w:rPr>
          <w:iCs/>
        </w:rPr>
        <w:t xml:space="preserve"> электронный // Лань : электронно-библиотечная система. — URL: </w:t>
      </w:r>
      <w:hyperlink r:id="rId23" w:history="1">
        <w:r w:rsidR="005C60F0" w:rsidRPr="00507EE9">
          <w:rPr>
            <w:rStyle w:val="ad"/>
            <w:iCs/>
          </w:rPr>
          <w:t>https://e.lanbook.com/reader/book/117712/</w:t>
        </w:r>
      </w:hyperlink>
      <w:r w:rsidR="005C60F0" w:rsidRPr="00507EE9">
        <w:rPr>
          <w:iCs/>
        </w:rPr>
        <w:t xml:space="preserve"> . — Режим д</w:t>
      </w:r>
      <w:r w:rsidR="005C60F0" w:rsidRPr="00507EE9">
        <w:rPr>
          <w:iCs/>
        </w:rPr>
        <w:t>о</w:t>
      </w:r>
      <w:r w:rsidR="005C60F0" w:rsidRPr="00507EE9">
        <w:rPr>
          <w:iCs/>
        </w:rPr>
        <w:t xml:space="preserve">ступа: для </w:t>
      </w:r>
      <w:proofErr w:type="spellStart"/>
      <w:r w:rsidR="005C60F0" w:rsidRPr="00507EE9">
        <w:rPr>
          <w:iCs/>
        </w:rPr>
        <w:t>авториз</w:t>
      </w:r>
      <w:proofErr w:type="spellEnd"/>
      <w:r w:rsidR="005C60F0" w:rsidRPr="00507EE9">
        <w:rPr>
          <w:iCs/>
        </w:rPr>
        <w:t>. пользователей.</w:t>
      </w:r>
    </w:p>
    <w:p w:rsidR="005C60F0" w:rsidRPr="00507EE9" w:rsidRDefault="005C60F0" w:rsidP="00C43C37">
      <w:pPr>
        <w:pStyle w:val="a5"/>
        <w:widowControl w:val="0"/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567"/>
        <w:rPr>
          <w:iCs/>
        </w:rPr>
      </w:pPr>
      <w:proofErr w:type="spellStart"/>
      <w:r w:rsidRPr="00507EE9">
        <w:rPr>
          <w:iCs/>
        </w:rPr>
        <w:t>Ветошкин</w:t>
      </w:r>
      <w:proofErr w:type="spellEnd"/>
      <w:r w:rsidRPr="00507EE9">
        <w:rPr>
          <w:iCs/>
        </w:rPr>
        <w:t>, А. Г. Технические средства инженерной экологии</w:t>
      </w:r>
      <w:proofErr w:type="gramStart"/>
      <w:r w:rsidRPr="00507EE9">
        <w:rPr>
          <w:iCs/>
        </w:rPr>
        <w:t xml:space="preserve"> :</w:t>
      </w:r>
      <w:proofErr w:type="gramEnd"/>
      <w:r w:rsidRPr="00507EE9">
        <w:rPr>
          <w:iCs/>
        </w:rPr>
        <w:t xml:space="preserve"> учебное пособие / А. Г. </w:t>
      </w:r>
      <w:proofErr w:type="spellStart"/>
      <w:r w:rsidRPr="00507EE9">
        <w:rPr>
          <w:iCs/>
        </w:rPr>
        <w:t>Ветошкин</w:t>
      </w:r>
      <w:proofErr w:type="spellEnd"/>
      <w:r w:rsidRPr="00507EE9">
        <w:rPr>
          <w:iCs/>
        </w:rPr>
        <w:t>. — Санкт-Петербург</w:t>
      </w:r>
      <w:proofErr w:type="gramStart"/>
      <w:r w:rsidRPr="00507EE9">
        <w:rPr>
          <w:iCs/>
        </w:rPr>
        <w:t xml:space="preserve"> :</w:t>
      </w:r>
      <w:proofErr w:type="gramEnd"/>
      <w:r w:rsidRPr="00507EE9">
        <w:rPr>
          <w:iCs/>
        </w:rPr>
        <w:t xml:space="preserve"> Лань, 2018. — 424 с. — ISBN 978-5-8114-2825-0. — Текст</w:t>
      </w:r>
      <w:proofErr w:type="gramStart"/>
      <w:r w:rsidRPr="00507EE9">
        <w:rPr>
          <w:iCs/>
        </w:rPr>
        <w:t xml:space="preserve"> :</w:t>
      </w:r>
      <w:proofErr w:type="gramEnd"/>
      <w:r w:rsidRPr="00507EE9">
        <w:rPr>
          <w:iCs/>
        </w:rPr>
        <w:t xml:space="preserve"> электронный // Лань : электронно-библиотечная система. — URL: </w:t>
      </w:r>
      <w:hyperlink r:id="rId24" w:history="1">
        <w:r w:rsidRPr="00507EE9">
          <w:rPr>
            <w:rStyle w:val="ad"/>
            <w:iCs/>
          </w:rPr>
          <w:t>https://e.lanbook.com/book/107281</w:t>
        </w:r>
      </w:hyperlink>
      <w:r w:rsidRPr="00507EE9">
        <w:rPr>
          <w:iCs/>
        </w:rPr>
        <w:t xml:space="preserve"> . — Режим доступа: для </w:t>
      </w:r>
      <w:proofErr w:type="spellStart"/>
      <w:r w:rsidRPr="00507EE9">
        <w:rPr>
          <w:iCs/>
        </w:rPr>
        <w:t>авториз</w:t>
      </w:r>
      <w:proofErr w:type="spellEnd"/>
      <w:r w:rsidRPr="00507EE9">
        <w:rPr>
          <w:iCs/>
        </w:rPr>
        <w:t>. пользователей.</w:t>
      </w:r>
    </w:p>
    <w:p w:rsidR="009D1FAA" w:rsidRPr="00507EE9" w:rsidRDefault="009D1FAA" w:rsidP="00C43C37">
      <w:pPr>
        <w:pStyle w:val="a5"/>
        <w:widowControl w:val="0"/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567"/>
        <w:rPr>
          <w:iCs/>
        </w:rPr>
      </w:pPr>
      <w:proofErr w:type="spellStart"/>
      <w:r w:rsidRPr="00507EE9">
        <w:rPr>
          <w:iCs/>
        </w:rPr>
        <w:lastRenderedPageBreak/>
        <w:t>Ветошкин</w:t>
      </w:r>
      <w:proofErr w:type="spellEnd"/>
      <w:r w:rsidRPr="00507EE9">
        <w:rPr>
          <w:iCs/>
        </w:rPr>
        <w:t>, А. Г. Основы инженерной экологии</w:t>
      </w:r>
      <w:proofErr w:type="gramStart"/>
      <w:r w:rsidRPr="00507EE9">
        <w:rPr>
          <w:iCs/>
        </w:rPr>
        <w:t xml:space="preserve"> :</w:t>
      </w:r>
      <w:proofErr w:type="gramEnd"/>
      <w:r w:rsidRPr="00507EE9">
        <w:rPr>
          <w:iCs/>
        </w:rPr>
        <w:t xml:space="preserve"> учебное пособие / А. Г. </w:t>
      </w:r>
      <w:proofErr w:type="spellStart"/>
      <w:r w:rsidRPr="00507EE9">
        <w:rPr>
          <w:iCs/>
        </w:rPr>
        <w:t>Вето</w:t>
      </w:r>
      <w:r w:rsidRPr="00507EE9">
        <w:rPr>
          <w:iCs/>
        </w:rPr>
        <w:t>ш</w:t>
      </w:r>
      <w:r w:rsidRPr="00507EE9">
        <w:rPr>
          <w:iCs/>
        </w:rPr>
        <w:t>кин</w:t>
      </w:r>
      <w:proofErr w:type="spellEnd"/>
      <w:r w:rsidRPr="00507EE9">
        <w:rPr>
          <w:iCs/>
        </w:rPr>
        <w:t>. — Санкт-Петербург</w:t>
      </w:r>
      <w:proofErr w:type="gramStart"/>
      <w:r w:rsidRPr="00507EE9">
        <w:rPr>
          <w:iCs/>
        </w:rPr>
        <w:t xml:space="preserve"> :</w:t>
      </w:r>
      <w:proofErr w:type="gramEnd"/>
      <w:r w:rsidRPr="00507EE9">
        <w:rPr>
          <w:iCs/>
        </w:rPr>
        <w:t xml:space="preserve"> Лань, 2018. — 332 с. — ISBN 978-5-8114-2822-9. — Текст</w:t>
      </w:r>
      <w:proofErr w:type="gramStart"/>
      <w:r w:rsidRPr="00507EE9">
        <w:rPr>
          <w:iCs/>
        </w:rPr>
        <w:t xml:space="preserve"> :</w:t>
      </w:r>
      <w:proofErr w:type="gramEnd"/>
      <w:r w:rsidRPr="00507EE9">
        <w:rPr>
          <w:iCs/>
        </w:rPr>
        <w:t xml:space="preserve"> электронный // Лань : электронно-библиотечная система. — URL: </w:t>
      </w:r>
      <w:hyperlink r:id="rId25" w:history="1">
        <w:r w:rsidRPr="00507EE9">
          <w:rPr>
            <w:rStyle w:val="ad"/>
            <w:iCs/>
          </w:rPr>
          <w:t>https://e.lanbook.com/book/107280</w:t>
        </w:r>
      </w:hyperlink>
      <w:r w:rsidRPr="00507EE9">
        <w:rPr>
          <w:iCs/>
        </w:rPr>
        <w:t xml:space="preserve"> . — Режим доступа: для </w:t>
      </w:r>
      <w:proofErr w:type="spellStart"/>
      <w:r w:rsidRPr="00507EE9">
        <w:rPr>
          <w:iCs/>
        </w:rPr>
        <w:t>авториз</w:t>
      </w:r>
      <w:proofErr w:type="spellEnd"/>
      <w:r w:rsidRPr="00507EE9">
        <w:rPr>
          <w:iCs/>
        </w:rPr>
        <w:t>. пользователей.</w:t>
      </w:r>
    </w:p>
    <w:p w:rsidR="001936FA" w:rsidRPr="00507EE9" w:rsidRDefault="001936FA" w:rsidP="00C43C37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proofErr w:type="spellStart"/>
      <w:r>
        <w:t>Авдохин</w:t>
      </w:r>
      <w:proofErr w:type="spellEnd"/>
      <w:r>
        <w:t>, В. М. Основы обогащения полезных ископаемых</w:t>
      </w:r>
      <w:proofErr w:type="gramStart"/>
      <w:r>
        <w:t xml:space="preserve"> :</w:t>
      </w:r>
      <w:proofErr w:type="gramEnd"/>
      <w:r>
        <w:t xml:space="preserve"> учебник : в 2 томах / В. М. </w:t>
      </w:r>
      <w:proofErr w:type="spellStart"/>
      <w:r>
        <w:t>Авдохин</w:t>
      </w:r>
      <w:proofErr w:type="spellEnd"/>
      <w:r>
        <w:t>. — 4-е изд., стер. — Москва</w:t>
      </w:r>
      <w:proofErr w:type="gramStart"/>
      <w:r>
        <w:t xml:space="preserve"> :</w:t>
      </w:r>
      <w:proofErr w:type="gramEnd"/>
      <w:r>
        <w:t xml:space="preserve"> Горная книга, 2018 — Том 1</w:t>
      </w:r>
      <w:proofErr w:type="gramStart"/>
      <w:r>
        <w:t xml:space="preserve"> :</w:t>
      </w:r>
      <w:proofErr w:type="gramEnd"/>
      <w:r>
        <w:t xml:space="preserve"> Обогатител</w:t>
      </w:r>
      <w:r>
        <w:t>ь</w:t>
      </w:r>
      <w:r>
        <w:t xml:space="preserve">ные процессы — 2018. — 420 с. </w:t>
      </w:r>
      <w:r w:rsidR="0032463D">
        <w:t xml:space="preserve">- </w:t>
      </w:r>
      <w:r w:rsidR="0032463D" w:rsidRPr="00507EE9">
        <w:rPr>
          <w:color w:val="333333"/>
        </w:rPr>
        <w:t>Текст</w:t>
      </w:r>
      <w:proofErr w:type="gramStart"/>
      <w:r w:rsidR="0032463D" w:rsidRPr="00507EE9">
        <w:rPr>
          <w:color w:val="333333"/>
        </w:rPr>
        <w:t> :</w:t>
      </w:r>
      <w:proofErr w:type="gramEnd"/>
      <w:r w:rsidR="0032463D" w:rsidRPr="00507EE9">
        <w:rPr>
          <w:color w:val="333333"/>
        </w:rPr>
        <w:t xml:space="preserve"> электронный // Лань : электронно-библиотечная система. — URL: </w:t>
      </w:r>
      <w:hyperlink r:id="rId26" w:history="1">
        <w:r w:rsidR="0032463D" w:rsidRPr="006A385F">
          <w:rPr>
            <w:rStyle w:val="ad"/>
          </w:rPr>
          <w:t>https://e.lanbook.com/book/134944</w:t>
        </w:r>
      </w:hyperlink>
      <w:r w:rsidR="0032463D">
        <w:t xml:space="preserve"> </w:t>
      </w:r>
      <w:r>
        <w:t>-</w:t>
      </w:r>
      <w:r w:rsidR="0032463D">
        <w:t xml:space="preserve"> </w:t>
      </w:r>
      <w:r>
        <w:t xml:space="preserve">Режим доступа : </w:t>
      </w:r>
      <w:r w:rsidR="0032463D" w:rsidRPr="00507EE9">
        <w:rPr>
          <w:color w:val="333333"/>
        </w:rPr>
        <w:t xml:space="preserve">для </w:t>
      </w:r>
      <w:proofErr w:type="spellStart"/>
      <w:r w:rsidR="0032463D" w:rsidRPr="00507EE9">
        <w:rPr>
          <w:color w:val="333333"/>
        </w:rPr>
        <w:t>авториз</w:t>
      </w:r>
      <w:proofErr w:type="spellEnd"/>
      <w:r w:rsidR="0032463D" w:rsidRPr="00507EE9">
        <w:rPr>
          <w:color w:val="333333"/>
        </w:rPr>
        <w:t>. польз</w:t>
      </w:r>
      <w:r w:rsidR="0032463D" w:rsidRPr="00507EE9">
        <w:rPr>
          <w:color w:val="333333"/>
        </w:rPr>
        <w:t>о</w:t>
      </w:r>
      <w:r w:rsidR="0032463D" w:rsidRPr="00507EE9">
        <w:rPr>
          <w:color w:val="333333"/>
        </w:rPr>
        <w:t>вателей.</w:t>
      </w:r>
    </w:p>
    <w:p w:rsidR="00194E7E" w:rsidRPr="00507EE9" w:rsidRDefault="00194E7E" w:rsidP="00C43C37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color w:val="333333"/>
        </w:rPr>
      </w:pPr>
      <w:proofErr w:type="spellStart"/>
      <w:r w:rsidRPr="00507EE9">
        <w:rPr>
          <w:color w:val="000000"/>
        </w:rPr>
        <w:t>Авдохин</w:t>
      </w:r>
      <w:proofErr w:type="spellEnd"/>
      <w:r w:rsidRPr="00507EE9">
        <w:rPr>
          <w:color w:val="000000"/>
        </w:rPr>
        <w:t>,</w:t>
      </w:r>
      <w:r w:rsidRPr="00F20A29">
        <w:t xml:space="preserve"> </w:t>
      </w:r>
      <w:r w:rsidRPr="00507EE9">
        <w:rPr>
          <w:color w:val="000000"/>
        </w:rPr>
        <w:t>В.М.</w:t>
      </w:r>
      <w:r w:rsidRPr="00F20A29">
        <w:t xml:space="preserve"> </w:t>
      </w:r>
      <w:r w:rsidRPr="00507EE9">
        <w:rPr>
          <w:color w:val="000000"/>
        </w:rPr>
        <w:t>Основы</w:t>
      </w:r>
      <w:r w:rsidRPr="00F20A29">
        <w:t xml:space="preserve"> </w:t>
      </w:r>
      <w:r w:rsidRPr="00507EE9">
        <w:rPr>
          <w:color w:val="000000"/>
        </w:rPr>
        <w:t>обогащения</w:t>
      </w:r>
      <w:r w:rsidRPr="00F20A29">
        <w:t xml:space="preserve"> </w:t>
      </w:r>
      <w:r w:rsidRPr="00507EE9">
        <w:rPr>
          <w:color w:val="000000"/>
        </w:rPr>
        <w:t>полезных</w:t>
      </w:r>
      <w:r w:rsidRPr="00F20A29">
        <w:t xml:space="preserve"> </w:t>
      </w:r>
      <w:r w:rsidRPr="00507EE9">
        <w:rPr>
          <w:color w:val="000000"/>
        </w:rPr>
        <w:t>ископаемых</w:t>
      </w:r>
      <w:proofErr w:type="gramStart"/>
      <w:r w:rsidRPr="00F20A29">
        <w:t xml:space="preserve"> </w:t>
      </w:r>
      <w:r w:rsidRPr="00507EE9">
        <w:rPr>
          <w:color w:val="000000"/>
        </w:rPr>
        <w:t>:</w:t>
      </w:r>
      <w:proofErr w:type="gramEnd"/>
      <w:r w:rsidRPr="00F20A29">
        <w:t xml:space="preserve"> </w:t>
      </w:r>
      <w:r w:rsidRPr="00507EE9">
        <w:rPr>
          <w:color w:val="000000"/>
        </w:rPr>
        <w:t>учебник</w:t>
      </w:r>
      <w:r w:rsidRPr="00F20A29">
        <w:t xml:space="preserve"> </w:t>
      </w:r>
      <w:r w:rsidRPr="00507EE9">
        <w:rPr>
          <w:color w:val="000000"/>
        </w:rPr>
        <w:t>:</w:t>
      </w:r>
      <w:r w:rsidRPr="00F20A29">
        <w:t xml:space="preserve"> </w:t>
      </w:r>
      <w:r w:rsidRPr="00507EE9">
        <w:rPr>
          <w:color w:val="000000"/>
        </w:rPr>
        <w:t>в</w:t>
      </w:r>
      <w:r w:rsidRPr="00F20A29">
        <w:t xml:space="preserve"> </w:t>
      </w:r>
      <w:r w:rsidRPr="00507EE9">
        <w:rPr>
          <w:color w:val="000000"/>
        </w:rPr>
        <w:t>2</w:t>
      </w:r>
      <w:r w:rsidRPr="00F20A29">
        <w:t xml:space="preserve"> </w:t>
      </w:r>
      <w:r w:rsidRPr="00507EE9">
        <w:rPr>
          <w:color w:val="000000"/>
        </w:rPr>
        <w:t>то-мах</w:t>
      </w:r>
      <w:r w:rsidRPr="00F20A29">
        <w:t xml:space="preserve"> </w:t>
      </w:r>
      <w:r w:rsidRPr="00507EE9">
        <w:rPr>
          <w:color w:val="000000"/>
        </w:rPr>
        <w:t>/</w:t>
      </w:r>
      <w:r w:rsidRPr="00F20A29">
        <w:t xml:space="preserve"> </w:t>
      </w:r>
      <w:r w:rsidRPr="00507EE9">
        <w:rPr>
          <w:color w:val="000000"/>
        </w:rPr>
        <w:t>В.М.</w:t>
      </w:r>
      <w:r w:rsidRPr="00F20A29">
        <w:t xml:space="preserve"> </w:t>
      </w:r>
      <w:proofErr w:type="spellStart"/>
      <w:r w:rsidRPr="00507EE9">
        <w:rPr>
          <w:color w:val="000000"/>
        </w:rPr>
        <w:t>Авдохин</w:t>
      </w:r>
      <w:proofErr w:type="spellEnd"/>
      <w:r w:rsidRPr="00507EE9">
        <w:rPr>
          <w:color w:val="000000"/>
        </w:rPr>
        <w:t>.</w:t>
      </w:r>
      <w:r w:rsidRPr="00F20A29">
        <w:t xml:space="preserve"> </w:t>
      </w:r>
      <w:r w:rsidRPr="00507EE9">
        <w:rPr>
          <w:color w:val="000000"/>
        </w:rPr>
        <w:t>-</w:t>
      </w:r>
      <w:r w:rsidRPr="00F20A29">
        <w:t xml:space="preserve"> </w:t>
      </w:r>
      <w:r w:rsidRPr="00507EE9">
        <w:rPr>
          <w:color w:val="000000"/>
        </w:rPr>
        <w:t>4-е</w:t>
      </w:r>
      <w:r w:rsidRPr="00F20A29">
        <w:t xml:space="preserve"> </w:t>
      </w:r>
      <w:r w:rsidRPr="00507EE9">
        <w:rPr>
          <w:color w:val="000000"/>
        </w:rPr>
        <w:t>изд.,</w:t>
      </w:r>
      <w:r w:rsidRPr="00F20A29">
        <w:t xml:space="preserve"> </w:t>
      </w:r>
      <w:r w:rsidRPr="00507EE9">
        <w:rPr>
          <w:color w:val="000000"/>
        </w:rPr>
        <w:t>стер.</w:t>
      </w:r>
      <w:r w:rsidRPr="00F20A29">
        <w:t xml:space="preserve"> </w:t>
      </w:r>
      <w:r w:rsidRPr="00507EE9">
        <w:rPr>
          <w:color w:val="000000"/>
        </w:rPr>
        <w:t>-</w:t>
      </w:r>
      <w:r w:rsidRPr="00F20A29">
        <w:t xml:space="preserve"> </w:t>
      </w:r>
      <w:r w:rsidRPr="00507EE9">
        <w:rPr>
          <w:color w:val="000000"/>
        </w:rPr>
        <w:t>Москва</w:t>
      </w:r>
      <w:proofErr w:type="gramStart"/>
      <w:r w:rsidRPr="00F20A29">
        <w:t xml:space="preserve"> </w:t>
      </w:r>
      <w:r w:rsidRPr="00507EE9">
        <w:rPr>
          <w:color w:val="000000"/>
        </w:rPr>
        <w:t>:</w:t>
      </w:r>
      <w:proofErr w:type="gramEnd"/>
      <w:r w:rsidRPr="00F20A29">
        <w:t xml:space="preserve"> </w:t>
      </w:r>
      <w:r w:rsidRPr="00507EE9">
        <w:rPr>
          <w:color w:val="000000"/>
        </w:rPr>
        <w:t>Горная</w:t>
      </w:r>
      <w:r w:rsidRPr="00F20A29">
        <w:t xml:space="preserve"> </w:t>
      </w:r>
      <w:r w:rsidRPr="00507EE9">
        <w:rPr>
          <w:color w:val="000000"/>
        </w:rPr>
        <w:t>книга,</w:t>
      </w:r>
      <w:r w:rsidRPr="00F20A29">
        <w:t xml:space="preserve"> </w:t>
      </w:r>
      <w:r w:rsidRPr="00507EE9">
        <w:rPr>
          <w:color w:val="000000"/>
        </w:rPr>
        <w:t>[б.</w:t>
      </w:r>
      <w:r w:rsidRPr="00F20A29">
        <w:t xml:space="preserve"> </w:t>
      </w:r>
      <w:proofErr w:type="gramStart"/>
      <w:r w:rsidRPr="00507EE9">
        <w:rPr>
          <w:color w:val="000000"/>
        </w:rPr>
        <w:t>г</w:t>
      </w:r>
      <w:proofErr w:type="gramEnd"/>
      <w:r w:rsidRPr="00507EE9">
        <w:rPr>
          <w:color w:val="000000"/>
        </w:rPr>
        <w:t>.].</w:t>
      </w:r>
      <w:r w:rsidRPr="00F20A29">
        <w:t xml:space="preserve"> </w:t>
      </w:r>
      <w:r w:rsidRPr="00507EE9">
        <w:rPr>
          <w:color w:val="000000"/>
        </w:rPr>
        <w:t>-</w:t>
      </w:r>
      <w:r w:rsidRPr="00F20A29">
        <w:t xml:space="preserve"> </w:t>
      </w:r>
      <w:r w:rsidRPr="00507EE9">
        <w:rPr>
          <w:color w:val="000000"/>
        </w:rPr>
        <w:t>Том</w:t>
      </w:r>
      <w:r w:rsidRPr="00F20A29">
        <w:t xml:space="preserve"> </w:t>
      </w:r>
      <w:r w:rsidRPr="00507EE9">
        <w:rPr>
          <w:color w:val="000000"/>
        </w:rPr>
        <w:t>2</w:t>
      </w:r>
      <w:proofErr w:type="gramStart"/>
      <w:r w:rsidRPr="00F20A29">
        <w:t xml:space="preserve"> </w:t>
      </w:r>
      <w:r w:rsidRPr="00507EE9">
        <w:rPr>
          <w:color w:val="000000"/>
        </w:rPr>
        <w:t>:</w:t>
      </w:r>
      <w:proofErr w:type="gramEnd"/>
      <w:r w:rsidRPr="00F20A29">
        <w:t xml:space="preserve"> </w:t>
      </w:r>
      <w:r w:rsidRPr="00507EE9">
        <w:rPr>
          <w:color w:val="000000"/>
        </w:rPr>
        <w:t>Технологии</w:t>
      </w:r>
      <w:r w:rsidRPr="00F20A29">
        <w:t xml:space="preserve"> </w:t>
      </w:r>
      <w:r w:rsidRPr="00507EE9">
        <w:rPr>
          <w:color w:val="000000"/>
        </w:rPr>
        <w:t>об</w:t>
      </w:r>
      <w:r w:rsidRPr="00507EE9">
        <w:rPr>
          <w:color w:val="000000"/>
        </w:rPr>
        <w:t>о</w:t>
      </w:r>
      <w:r w:rsidRPr="00507EE9">
        <w:rPr>
          <w:color w:val="000000"/>
        </w:rPr>
        <w:t>гащения</w:t>
      </w:r>
      <w:r w:rsidRPr="00F20A29">
        <w:t xml:space="preserve"> </w:t>
      </w:r>
      <w:r w:rsidRPr="00507EE9">
        <w:rPr>
          <w:color w:val="000000"/>
        </w:rPr>
        <w:t>полезных</w:t>
      </w:r>
      <w:r w:rsidRPr="00F20A29">
        <w:t xml:space="preserve"> </w:t>
      </w:r>
      <w:r w:rsidRPr="00507EE9">
        <w:rPr>
          <w:color w:val="000000"/>
        </w:rPr>
        <w:t>ископаемых</w:t>
      </w:r>
      <w:r w:rsidRPr="00F20A29">
        <w:t xml:space="preserve"> </w:t>
      </w:r>
      <w:r w:rsidRPr="00507EE9">
        <w:rPr>
          <w:color w:val="000000"/>
        </w:rPr>
        <w:t>-</w:t>
      </w:r>
      <w:r w:rsidRPr="00F20A29">
        <w:t xml:space="preserve"> </w:t>
      </w:r>
      <w:r w:rsidRPr="00507EE9">
        <w:rPr>
          <w:color w:val="000000"/>
        </w:rPr>
        <w:t>2017.</w:t>
      </w:r>
      <w:r w:rsidRPr="00F20A29">
        <w:t xml:space="preserve"> </w:t>
      </w:r>
      <w:r w:rsidRPr="00507EE9">
        <w:rPr>
          <w:color w:val="000000"/>
        </w:rPr>
        <w:t>-</w:t>
      </w:r>
      <w:r w:rsidRPr="00F20A29">
        <w:t xml:space="preserve"> </w:t>
      </w:r>
      <w:r w:rsidRPr="00507EE9">
        <w:rPr>
          <w:color w:val="000000"/>
        </w:rPr>
        <w:t>312</w:t>
      </w:r>
      <w:r w:rsidRPr="00F20A29">
        <w:t xml:space="preserve"> </w:t>
      </w:r>
      <w:r w:rsidRPr="00507EE9">
        <w:rPr>
          <w:color w:val="000000"/>
        </w:rPr>
        <w:t>с.</w:t>
      </w:r>
      <w:r w:rsidRPr="00F20A29">
        <w:t xml:space="preserve"> </w:t>
      </w:r>
      <w:r w:rsidRPr="00507EE9">
        <w:rPr>
          <w:color w:val="000000"/>
        </w:rPr>
        <w:t>-</w:t>
      </w:r>
      <w:r w:rsidRPr="00F20A29">
        <w:t xml:space="preserve"> </w:t>
      </w:r>
      <w:r w:rsidRPr="00507EE9">
        <w:rPr>
          <w:color w:val="000000"/>
        </w:rPr>
        <w:t>ISBN</w:t>
      </w:r>
      <w:r w:rsidRPr="00F20A29">
        <w:t xml:space="preserve"> </w:t>
      </w:r>
      <w:r w:rsidRPr="00507EE9">
        <w:rPr>
          <w:color w:val="000000"/>
        </w:rPr>
        <w:t>978-5-98672-465-2.</w:t>
      </w:r>
      <w:r w:rsidRPr="00F20A29">
        <w:t xml:space="preserve"> </w:t>
      </w:r>
      <w:r w:rsidR="0032463D">
        <w:t xml:space="preserve">- </w:t>
      </w:r>
      <w:r w:rsidR="0032463D" w:rsidRPr="00507EE9">
        <w:rPr>
          <w:color w:val="333333"/>
        </w:rPr>
        <w:t>Текст</w:t>
      </w:r>
      <w:proofErr w:type="gramStart"/>
      <w:r w:rsidR="0032463D" w:rsidRPr="00507EE9">
        <w:rPr>
          <w:color w:val="333333"/>
        </w:rPr>
        <w:t> :</w:t>
      </w:r>
      <w:proofErr w:type="gramEnd"/>
      <w:r w:rsidR="0032463D" w:rsidRPr="00507EE9">
        <w:rPr>
          <w:color w:val="333333"/>
        </w:rPr>
        <w:t xml:space="preserve"> эле</w:t>
      </w:r>
      <w:r w:rsidR="0032463D" w:rsidRPr="00507EE9">
        <w:rPr>
          <w:color w:val="333333"/>
        </w:rPr>
        <w:t>к</w:t>
      </w:r>
      <w:r w:rsidR="0032463D" w:rsidRPr="00507EE9">
        <w:rPr>
          <w:color w:val="333333"/>
        </w:rPr>
        <w:t xml:space="preserve">тронный // Лань : электронно-библиотечная система. — URL: </w:t>
      </w:r>
      <w:hyperlink r:id="rId27" w:history="1">
        <w:r w:rsidR="0032463D" w:rsidRPr="006A385F">
          <w:rPr>
            <w:rStyle w:val="ad"/>
          </w:rPr>
          <w:t>https://e.lanbook.com/book/111337</w:t>
        </w:r>
      </w:hyperlink>
      <w:r w:rsidRPr="00507EE9">
        <w:rPr>
          <w:color w:val="000000"/>
        </w:rPr>
        <w:t>-Режим</w:t>
      </w:r>
      <w:r w:rsidRPr="00F20A29">
        <w:t xml:space="preserve"> </w:t>
      </w:r>
      <w:r w:rsidRPr="00507EE9">
        <w:rPr>
          <w:color w:val="000000"/>
        </w:rPr>
        <w:t>доступа:</w:t>
      </w:r>
      <w:r w:rsidRPr="00F20A29">
        <w:t xml:space="preserve"> </w:t>
      </w:r>
      <w:r w:rsidR="0032463D" w:rsidRPr="00507EE9">
        <w:rPr>
          <w:color w:val="333333"/>
        </w:rPr>
        <w:t xml:space="preserve">для </w:t>
      </w:r>
      <w:proofErr w:type="spellStart"/>
      <w:r w:rsidR="0032463D" w:rsidRPr="00507EE9">
        <w:rPr>
          <w:color w:val="333333"/>
        </w:rPr>
        <w:t>авториз</w:t>
      </w:r>
      <w:proofErr w:type="spellEnd"/>
      <w:r w:rsidR="0032463D" w:rsidRPr="00507EE9">
        <w:rPr>
          <w:color w:val="333333"/>
        </w:rPr>
        <w:t>. пользователей.</w:t>
      </w:r>
    </w:p>
    <w:p w:rsidR="005C60F0" w:rsidRPr="00507EE9" w:rsidRDefault="005C60F0" w:rsidP="00C43C37">
      <w:pPr>
        <w:pStyle w:val="a5"/>
        <w:widowControl w:val="0"/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567"/>
        <w:rPr>
          <w:iCs/>
        </w:rPr>
      </w:pPr>
      <w:r w:rsidRPr="00507EE9">
        <w:rPr>
          <w:iCs/>
        </w:rPr>
        <w:t>Горлова, О. Е. Обезвоживание продуктов обогащения и оборотное водоснабж</w:t>
      </w:r>
      <w:r w:rsidRPr="00507EE9">
        <w:rPr>
          <w:iCs/>
        </w:rPr>
        <w:t>е</w:t>
      </w:r>
      <w:r w:rsidRPr="00507EE9">
        <w:rPr>
          <w:iCs/>
        </w:rPr>
        <w:t>ние обогатительных фабрик</w:t>
      </w:r>
      <w:proofErr w:type="gramStart"/>
      <w:r w:rsidRPr="00507EE9">
        <w:rPr>
          <w:iCs/>
        </w:rPr>
        <w:t xml:space="preserve"> :</w:t>
      </w:r>
      <w:proofErr w:type="gramEnd"/>
      <w:r w:rsidRPr="00507EE9">
        <w:rPr>
          <w:iCs/>
        </w:rPr>
        <w:t xml:space="preserve"> учебное пособие / О. Е. Горлова, Н. Н. Орехова ; МГТУ. - Магнитогорск</w:t>
      </w:r>
      <w:proofErr w:type="gramStart"/>
      <w:r w:rsidRPr="00507EE9">
        <w:rPr>
          <w:iCs/>
        </w:rPr>
        <w:t xml:space="preserve"> :</w:t>
      </w:r>
      <w:proofErr w:type="gramEnd"/>
      <w:r w:rsidRPr="00507EE9">
        <w:rPr>
          <w:iCs/>
        </w:rPr>
        <w:t xml:space="preserve"> МГТУ, 2017. - 1 электрон</w:t>
      </w:r>
      <w:proofErr w:type="gramStart"/>
      <w:r w:rsidRPr="00507EE9">
        <w:rPr>
          <w:iCs/>
        </w:rPr>
        <w:t>.</w:t>
      </w:r>
      <w:proofErr w:type="gramEnd"/>
      <w:r w:rsidRPr="00507EE9">
        <w:rPr>
          <w:iCs/>
        </w:rPr>
        <w:t xml:space="preserve"> </w:t>
      </w:r>
      <w:proofErr w:type="gramStart"/>
      <w:r w:rsidRPr="00507EE9">
        <w:rPr>
          <w:iCs/>
        </w:rPr>
        <w:t>о</w:t>
      </w:r>
      <w:proofErr w:type="gramEnd"/>
      <w:r w:rsidRPr="00507EE9">
        <w:rPr>
          <w:iCs/>
        </w:rPr>
        <w:t xml:space="preserve">пт. диск (CD-ROM). - </w:t>
      </w:r>
      <w:proofErr w:type="spellStart"/>
      <w:r w:rsidRPr="00507EE9">
        <w:rPr>
          <w:iCs/>
        </w:rPr>
        <w:t>Загл</w:t>
      </w:r>
      <w:proofErr w:type="spellEnd"/>
      <w:r w:rsidRPr="00507EE9">
        <w:rPr>
          <w:iCs/>
        </w:rPr>
        <w:t xml:space="preserve">. с титул. экрана. - URL: </w:t>
      </w:r>
      <w:hyperlink r:id="rId28" w:history="1">
        <w:r w:rsidRPr="00507EE9">
          <w:rPr>
            <w:rStyle w:val="ad"/>
            <w:iCs/>
          </w:rPr>
          <w:t>https://magtu.informsystema.ru/uploader/fileUpload?name=3298.pdf&amp;show=dcatalogues/1/1137687/3298.pdf&amp;view=true</w:t>
        </w:r>
      </w:hyperlink>
      <w:r w:rsidRPr="00507EE9">
        <w:rPr>
          <w:iCs/>
        </w:rPr>
        <w:t xml:space="preserve"> . - Макрообъект. - Текст</w:t>
      </w:r>
      <w:proofErr w:type="gramStart"/>
      <w:r w:rsidRPr="00507EE9">
        <w:rPr>
          <w:iCs/>
        </w:rPr>
        <w:t xml:space="preserve"> :</w:t>
      </w:r>
      <w:proofErr w:type="gramEnd"/>
      <w:r w:rsidRPr="00507EE9">
        <w:rPr>
          <w:iCs/>
        </w:rPr>
        <w:t xml:space="preserve"> электронный. - Сведения доступны та</w:t>
      </w:r>
      <w:r w:rsidRPr="00507EE9">
        <w:rPr>
          <w:iCs/>
        </w:rPr>
        <w:t>к</w:t>
      </w:r>
      <w:r w:rsidRPr="00507EE9">
        <w:rPr>
          <w:iCs/>
        </w:rPr>
        <w:t>же на CD-ROM.</w:t>
      </w:r>
    </w:p>
    <w:p w:rsidR="009D1FAA" w:rsidRPr="00507EE9" w:rsidRDefault="009D1FAA" w:rsidP="00C43C37">
      <w:pPr>
        <w:pStyle w:val="a5"/>
        <w:widowControl w:val="0"/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567"/>
        <w:rPr>
          <w:iCs/>
        </w:rPr>
      </w:pPr>
      <w:proofErr w:type="spellStart"/>
      <w:r w:rsidRPr="00507EE9">
        <w:rPr>
          <w:iCs/>
        </w:rPr>
        <w:t>Дегодя</w:t>
      </w:r>
      <w:proofErr w:type="spellEnd"/>
      <w:r w:rsidR="00C43C37">
        <w:rPr>
          <w:iCs/>
        </w:rPr>
        <w:t>,</w:t>
      </w:r>
      <w:r w:rsidRPr="00507EE9">
        <w:rPr>
          <w:iCs/>
        </w:rPr>
        <w:t xml:space="preserve"> Е.Ю. Переработка полезных ископаемых [Электрон-</w:t>
      </w:r>
      <w:proofErr w:type="spellStart"/>
      <w:r w:rsidRPr="00507EE9">
        <w:rPr>
          <w:iCs/>
        </w:rPr>
        <w:t>ный</w:t>
      </w:r>
      <w:proofErr w:type="spellEnd"/>
      <w:r w:rsidRPr="00507EE9">
        <w:rPr>
          <w:iCs/>
        </w:rPr>
        <w:t xml:space="preserve"> ресурс]</w:t>
      </w:r>
      <w:proofErr w:type="gramStart"/>
      <w:r w:rsidRPr="00507EE9">
        <w:rPr>
          <w:iCs/>
        </w:rPr>
        <w:t xml:space="preserve"> :</w:t>
      </w:r>
      <w:proofErr w:type="gramEnd"/>
      <w:r w:rsidRPr="00507EE9">
        <w:rPr>
          <w:iCs/>
        </w:rPr>
        <w:t xml:space="preserve"> пра</w:t>
      </w:r>
      <w:r w:rsidRPr="00507EE9">
        <w:rPr>
          <w:iCs/>
        </w:rPr>
        <w:t>к</w:t>
      </w:r>
      <w:r w:rsidRPr="00507EE9">
        <w:rPr>
          <w:iCs/>
        </w:rPr>
        <w:t xml:space="preserve">тикум / </w:t>
      </w:r>
      <w:proofErr w:type="spellStart"/>
      <w:r w:rsidR="00C43C37" w:rsidRPr="00507EE9">
        <w:rPr>
          <w:iCs/>
        </w:rPr>
        <w:t>Дегодя</w:t>
      </w:r>
      <w:proofErr w:type="spellEnd"/>
      <w:r w:rsidR="00C43C37" w:rsidRPr="00507EE9">
        <w:rPr>
          <w:iCs/>
        </w:rPr>
        <w:t xml:space="preserve"> Е.Ю., </w:t>
      </w:r>
      <w:proofErr w:type="spellStart"/>
      <w:r w:rsidR="00C43C37" w:rsidRPr="00507EE9">
        <w:rPr>
          <w:iCs/>
        </w:rPr>
        <w:t>Шавакулева</w:t>
      </w:r>
      <w:proofErr w:type="spellEnd"/>
      <w:r w:rsidR="00C43C37" w:rsidRPr="00507EE9">
        <w:rPr>
          <w:iCs/>
        </w:rPr>
        <w:t xml:space="preserve"> О.П.</w:t>
      </w:r>
      <w:r w:rsidRPr="00507EE9">
        <w:rPr>
          <w:iCs/>
        </w:rPr>
        <w:t>. - Магнитогорск : МГТУ, 2017. - 1 электрон</w:t>
      </w:r>
      <w:proofErr w:type="gramStart"/>
      <w:r w:rsidRPr="00507EE9">
        <w:rPr>
          <w:iCs/>
        </w:rPr>
        <w:t>.</w:t>
      </w:r>
      <w:proofErr w:type="gramEnd"/>
      <w:r w:rsidRPr="00507EE9">
        <w:rPr>
          <w:iCs/>
        </w:rPr>
        <w:t xml:space="preserve"> </w:t>
      </w:r>
      <w:proofErr w:type="gramStart"/>
      <w:r w:rsidRPr="00507EE9">
        <w:rPr>
          <w:iCs/>
        </w:rPr>
        <w:t>о</w:t>
      </w:r>
      <w:proofErr w:type="gramEnd"/>
      <w:r w:rsidRPr="00507EE9">
        <w:rPr>
          <w:iCs/>
        </w:rPr>
        <w:t xml:space="preserve">пт. диск (CD-ROM) – Режим доступа: </w:t>
      </w:r>
      <w:hyperlink r:id="rId29" w:history="1">
        <w:r w:rsidRPr="00507EE9">
          <w:rPr>
            <w:rStyle w:val="ad"/>
            <w:iCs/>
          </w:rPr>
          <w:t>https://magtu.informsystema.ru/Marc.html?locale=ru</w:t>
        </w:r>
      </w:hyperlink>
      <w:r w:rsidRPr="00507EE9">
        <w:rPr>
          <w:iCs/>
        </w:rPr>
        <w:t xml:space="preserve"> </w:t>
      </w:r>
    </w:p>
    <w:p w:rsidR="00B84C82" w:rsidRPr="00507EE9" w:rsidRDefault="005C60F0" w:rsidP="00C43C37">
      <w:pPr>
        <w:pStyle w:val="a5"/>
        <w:widowControl w:val="0"/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567"/>
        <w:rPr>
          <w:iCs/>
        </w:rPr>
      </w:pPr>
      <w:r w:rsidRPr="00507EE9">
        <w:rPr>
          <w:iCs/>
        </w:rPr>
        <w:t>Клейн, М.С. Технология обогащения полезных ископаемых</w:t>
      </w:r>
      <w:proofErr w:type="gramStart"/>
      <w:r w:rsidRPr="00507EE9">
        <w:rPr>
          <w:iCs/>
        </w:rPr>
        <w:t xml:space="preserve"> :</w:t>
      </w:r>
      <w:proofErr w:type="gramEnd"/>
      <w:r w:rsidRPr="00507EE9">
        <w:rPr>
          <w:iCs/>
        </w:rPr>
        <w:t xml:space="preserve"> учебное пособие / М.С. Клейн, Т.Е. Вахонина. — Кемерово</w:t>
      </w:r>
      <w:proofErr w:type="gramStart"/>
      <w:r w:rsidRPr="00507EE9">
        <w:rPr>
          <w:iCs/>
        </w:rPr>
        <w:t xml:space="preserve"> :</w:t>
      </w:r>
      <w:proofErr w:type="gramEnd"/>
      <w:r w:rsidRPr="00507EE9">
        <w:rPr>
          <w:iCs/>
        </w:rPr>
        <w:t xml:space="preserve"> </w:t>
      </w:r>
      <w:proofErr w:type="spellStart"/>
      <w:r w:rsidRPr="00507EE9">
        <w:rPr>
          <w:iCs/>
        </w:rPr>
        <w:t>КузГТУ</w:t>
      </w:r>
      <w:proofErr w:type="spellEnd"/>
      <w:r w:rsidRPr="00507EE9">
        <w:rPr>
          <w:iCs/>
        </w:rPr>
        <w:t xml:space="preserve"> имени Т.Ф. Горбачева, 2017. — 193 с. — ISBN 978-5-906888-51-8.  — </w:t>
      </w:r>
      <w:r w:rsidR="00B84C82" w:rsidRPr="00507EE9">
        <w:rPr>
          <w:iCs/>
        </w:rPr>
        <w:t>URL:</w:t>
      </w:r>
      <w:r w:rsidRPr="00507EE9">
        <w:rPr>
          <w:iCs/>
        </w:rPr>
        <w:t xml:space="preserve">: </w:t>
      </w:r>
      <w:hyperlink r:id="rId30" w:history="1">
        <w:r w:rsidRPr="00507EE9">
          <w:rPr>
            <w:rStyle w:val="ad"/>
            <w:iCs/>
          </w:rPr>
          <w:t>https://e.lanbook.com/book/105409</w:t>
        </w:r>
      </w:hyperlink>
      <w:r w:rsidRPr="00507EE9">
        <w:rPr>
          <w:iCs/>
        </w:rPr>
        <w:t xml:space="preserve"> </w:t>
      </w:r>
      <w:r w:rsidR="00B84C82" w:rsidRPr="00507EE9">
        <w:rPr>
          <w:iCs/>
        </w:rPr>
        <w:t xml:space="preserve">– Режим доступа: </w:t>
      </w:r>
      <w:r w:rsidR="00B84C82" w:rsidRPr="004C2B1F">
        <w:t xml:space="preserve">для </w:t>
      </w:r>
      <w:proofErr w:type="spellStart"/>
      <w:r w:rsidR="00B84C82" w:rsidRPr="004C2B1F">
        <w:t>авториз</w:t>
      </w:r>
      <w:proofErr w:type="spellEnd"/>
      <w:r w:rsidR="00B84C82" w:rsidRPr="004C2B1F">
        <w:t>. пользователей</w:t>
      </w:r>
      <w:r w:rsidR="00B84C82" w:rsidRPr="00507EE9">
        <w:rPr>
          <w:iCs/>
        </w:rPr>
        <w:t>.</w:t>
      </w:r>
    </w:p>
    <w:p w:rsidR="005C60F0" w:rsidRPr="00507EE9" w:rsidRDefault="00C43C37" w:rsidP="00C43C37">
      <w:pPr>
        <w:pStyle w:val="a5"/>
        <w:widowControl w:val="0"/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567"/>
        <w:rPr>
          <w:iCs/>
        </w:rPr>
      </w:pPr>
      <w:proofErr w:type="spellStart"/>
      <w:r w:rsidRPr="00507EE9">
        <w:rPr>
          <w:iCs/>
        </w:rPr>
        <w:t>Бигеев</w:t>
      </w:r>
      <w:proofErr w:type="spellEnd"/>
      <w:r>
        <w:rPr>
          <w:iCs/>
        </w:rPr>
        <w:t>,</w:t>
      </w:r>
      <w:r w:rsidRPr="00507EE9">
        <w:rPr>
          <w:iCs/>
        </w:rPr>
        <w:t xml:space="preserve"> В.А. </w:t>
      </w:r>
      <w:r w:rsidR="005C60F0" w:rsidRPr="00507EE9">
        <w:rPr>
          <w:iCs/>
        </w:rPr>
        <w:t>Основы металлургического производства</w:t>
      </w:r>
      <w:proofErr w:type="gramStart"/>
      <w:r w:rsidR="005C60F0" w:rsidRPr="00507EE9">
        <w:rPr>
          <w:iCs/>
        </w:rPr>
        <w:t xml:space="preserve"> :</w:t>
      </w:r>
      <w:proofErr w:type="gramEnd"/>
      <w:r w:rsidR="005C60F0" w:rsidRPr="00507EE9">
        <w:rPr>
          <w:iCs/>
        </w:rPr>
        <w:t xml:space="preserve"> учебник / В.А. </w:t>
      </w:r>
      <w:proofErr w:type="spellStart"/>
      <w:r w:rsidR="005C60F0" w:rsidRPr="00507EE9">
        <w:rPr>
          <w:iCs/>
        </w:rPr>
        <w:t>Бигеев</w:t>
      </w:r>
      <w:proofErr w:type="spellEnd"/>
      <w:r w:rsidR="005C60F0" w:rsidRPr="00507EE9">
        <w:rPr>
          <w:iCs/>
        </w:rPr>
        <w:t xml:space="preserve">, К.Н. Вдовин, В.М. Колокольцев, В.М. </w:t>
      </w:r>
      <w:proofErr w:type="spellStart"/>
      <w:r w:rsidR="005C60F0" w:rsidRPr="00507EE9">
        <w:rPr>
          <w:iCs/>
        </w:rPr>
        <w:t>Салганик</w:t>
      </w:r>
      <w:proofErr w:type="spellEnd"/>
      <w:r w:rsidR="005C60F0" w:rsidRPr="00507EE9">
        <w:rPr>
          <w:iCs/>
        </w:rPr>
        <w:t>. — Санкт-Петербург</w:t>
      </w:r>
      <w:proofErr w:type="gramStart"/>
      <w:r w:rsidR="005C60F0" w:rsidRPr="00507EE9">
        <w:rPr>
          <w:iCs/>
        </w:rPr>
        <w:t xml:space="preserve"> :</w:t>
      </w:r>
      <w:proofErr w:type="gramEnd"/>
      <w:r w:rsidR="005C60F0" w:rsidRPr="00507EE9">
        <w:rPr>
          <w:iCs/>
        </w:rPr>
        <w:t xml:space="preserve"> Лань, 2017. — 616 с. — ISBN 978-5-8114-2486-3.  — </w:t>
      </w:r>
      <w:r w:rsidR="00B84C82" w:rsidRPr="00507EE9">
        <w:rPr>
          <w:iCs/>
        </w:rPr>
        <w:t>URL:</w:t>
      </w:r>
      <w:r w:rsidR="005C60F0" w:rsidRPr="00507EE9">
        <w:rPr>
          <w:iCs/>
        </w:rPr>
        <w:t xml:space="preserve">: </w:t>
      </w:r>
      <w:hyperlink r:id="rId31" w:history="1">
        <w:r w:rsidR="005C60F0" w:rsidRPr="00507EE9">
          <w:rPr>
            <w:rStyle w:val="ad"/>
            <w:iCs/>
          </w:rPr>
          <w:t>https://e.lanbook.com/book/90165</w:t>
        </w:r>
      </w:hyperlink>
      <w:r w:rsidR="005C60F0" w:rsidRPr="00507EE9">
        <w:rPr>
          <w:iCs/>
        </w:rPr>
        <w:t xml:space="preserve"> </w:t>
      </w:r>
      <w:r w:rsidR="00B84C82" w:rsidRPr="00507EE9">
        <w:rPr>
          <w:iCs/>
        </w:rPr>
        <w:t xml:space="preserve">Режим доступа: </w:t>
      </w:r>
      <w:r w:rsidR="00B84C82" w:rsidRPr="004C2B1F">
        <w:t xml:space="preserve">для </w:t>
      </w:r>
      <w:proofErr w:type="spellStart"/>
      <w:r w:rsidR="00B84C82" w:rsidRPr="004C2B1F">
        <w:t>авториз</w:t>
      </w:r>
      <w:proofErr w:type="spellEnd"/>
      <w:r w:rsidR="00B84C82" w:rsidRPr="004C2B1F">
        <w:t>. пользователей</w:t>
      </w:r>
      <w:r w:rsidR="00B84C82" w:rsidRPr="00507EE9">
        <w:rPr>
          <w:iCs/>
        </w:rPr>
        <w:t>.</w:t>
      </w:r>
    </w:p>
    <w:p w:rsidR="00194E7E" w:rsidRPr="00F20A29" w:rsidRDefault="00194E7E" w:rsidP="00C43C37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</w:pPr>
      <w:proofErr w:type="spellStart"/>
      <w:r w:rsidRPr="00507EE9">
        <w:rPr>
          <w:color w:val="000000"/>
        </w:rPr>
        <w:t>Дегодя</w:t>
      </w:r>
      <w:proofErr w:type="spellEnd"/>
      <w:r w:rsidRPr="00507EE9">
        <w:rPr>
          <w:color w:val="000000"/>
        </w:rPr>
        <w:t>,</w:t>
      </w:r>
      <w:r w:rsidRPr="00F20A29">
        <w:t xml:space="preserve"> </w:t>
      </w:r>
      <w:r w:rsidRPr="00507EE9">
        <w:rPr>
          <w:color w:val="000000"/>
        </w:rPr>
        <w:t>Е.Ю.</w:t>
      </w:r>
      <w:r w:rsidRPr="00F20A29">
        <w:t xml:space="preserve"> </w:t>
      </w:r>
      <w:r w:rsidRPr="00507EE9">
        <w:rPr>
          <w:color w:val="000000"/>
        </w:rPr>
        <w:t>Обогащение</w:t>
      </w:r>
      <w:r w:rsidRPr="00F20A29">
        <w:t xml:space="preserve"> </w:t>
      </w:r>
      <w:r w:rsidRPr="00507EE9">
        <w:rPr>
          <w:color w:val="000000"/>
        </w:rPr>
        <w:t>полезных</w:t>
      </w:r>
      <w:r w:rsidRPr="00F20A29">
        <w:t xml:space="preserve"> </w:t>
      </w:r>
      <w:r w:rsidRPr="00507EE9">
        <w:rPr>
          <w:color w:val="000000"/>
        </w:rPr>
        <w:t>ископаемых</w:t>
      </w:r>
      <w:r w:rsidRPr="00F20A29">
        <w:t xml:space="preserve"> </w:t>
      </w:r>
      <w:r w:rsidRPr="00507EE9">
        <w:rPr>
          <w:color w:val="000000"/>
        </w:rPr>
        <w:t>[Электронный</w:t>
      </w:r>
      <w:r w:rsidRPr="00F20A29">
        <w:t xml:space="preserve"> </w:t>
      </w:r>
      <w:r w:rsidRPr="00507EE9">
        <w:rPr>
          <w:color w:val="000000"/>
        </w:rPr>
        <w:t>ресурс]</w:t>
      </w:r>
      <w:proofErr w:type="gramStart"/>
      <w:r w:rsidRPr="00F20A29">
        <w:t xml:space="preserve"> </w:t>
      </w:r>
      <w:r w:rsidRPr="00507EE9">
        <w:rPr>
          <w:color w:val="000000"/>
        </w:rPr>
        <w:t>:</w:t>
      </w:r>
      <w:proofErr w:type="gramEnd"/>
      <w:r w:rsidRPr="00F20A29">
        <w:t xml:space="preserve"> </w:t>
      </w:r>
      <w:r w:rsidRPr="00507EE9">
        <w:rPr>
          <w:color w:val="000000"/>
        </w:rPr>
        <w:t>уче</w:t>
      </w:r>
      <w:r w:rsidRPr="00507EE9">
        <w:rPr>
          <w:color w:val="000000"/>
        </w:rPr>
        <w:t>б</w:t>
      </w:r>
      <w:r w:rsidRPr="00507EE9">
        <w:rPr>
          <w:color w:val="000000"/>
        </w:rPr>
        <w:t>ное</w:t>
      </w:r>
      <w:r w:rsidRPr="00F20A29">
        <w:t xml:space="preserve"> </w:t>
      </w:r>
      <w:r w:rsidRPr="00507EE9">
        <w:rPr>
          <w:color w:val="000000"/>
        </w:rPr>
        <w:t>пособие</w:t>
      </w:r>
      <w:r w:rsidRPr="00F20A29">
        <w:t xml:space="preserve"> </w:t>
      </w:r>
      <w:r w:rsidRPr="00507EE9">
        <w:rPr>
          <w:color w:val="000000"/>
        </w:rPr>
        <w:t>/</w:t>
      </w:r>
      <w:r w:rsidRPr="00F20A29">
        <w:t xml:space="preserve"> </w:t>
      </w:r>
      <w:proofErr w:type="spellStart"/>
      <w:r w:rsidR="00C43C37" w:rsidRPr="00507EE9">
        <w:rPr>
          <w:color w:val="000000"/>
        </w:rPr>
        <w:t>Дегодя</w:t>
      </w:r>
      <w:proofErr w:type="spellEnd"/>
      <w:r w:rsidR="00C43C37" w:rsidRPr="00507EE9">
        <w:rPr>
          <w:color w:val="000000"/>
        </w:rPr>
        <w:t>,</w:t>
      </w:r>
      <w:r w:rsidR="00C43C37" w:rsidRPr="00F20A29">
        <w:t xml:space="preserve"> </w:t>
      </w:r>
      <w:r w:rsidR="00C43C37" w:rsidRPr="00507EE9">
        <w:rPr>
          <w:color w:val="000000"/>
        </w:rPr>
        <w:t>Е.Ю.,</w:t>
      </w:r>
      <w:r w:rsidR="00C43C37" w:rsidRPr="00F20A29">
        <w:t xml:space="preserve"> </w:t>
      </w:r>
      <w:proofErr w:type="spellStart"/>
      <w:r w:rsidR="00C43C37" w:rsidRPr="00507EE9">
        <w:rPr>
          <w:color w:val="000000"/>
        </w:rPr>
        <w:t>Шавакулева</w:t>
      </w:r>
      <w:proofErr w:type="spellEnd"/>
      <w:r w:rsidR="00C43C37" w:rsidRPr="00507EE9">
        <w:rPr>
          <w:color w:val="000000"/>
        </w:rPr>
        <w:t>,</w:t>
      </w:r>
      <w:r w:rsidR="00C43C37" w:rsidRPr="00F20A29">
        <w:t xml:space="preserve"> </w:t>
      </w:r>
      <w:r w:rsidR="00C43C37" w:rsidRPr="00507EE9">
        <w:rPr>
          <w:color w:val="000000"/>
        </w:rPr>
        <w:t>О.П.</w:t>
      </w:r>
      <w:r w:rsidRPr="00F20A29">
        <w:t xml:space="preserve"> </w:t>
      </w:r>
      <w:r w:rsidRPr="00507EE9">
        <w:rPr>
          <w:color w:val="000000"/>
        </w:rPr>
        <w:t>-</w:t>
      </w:r>
      <w:r w:rsidRPr="00F20A29">
        <w:t xml:space="preserve"> </w:t>
      </w:r>
      <w:r w:rsidRPr="00507EE9">
        <w:rPr>
          <w:color w:val="000000"/>
        </w:rPr>
        <w:t>Магнитогорск</w:t>
      </w:r>
      <w:r w:rsidRPr="00F20A29">
        <w:t xml:space="preserve"> </w:t>
      </w:r>
      <w:r w:rsidRPr="00507EE9">
        <w:rPr>
          <w:color w:val="000000"/>
        </w:rPr>
        <w:t>:</w:t>
      </w:r>
      <w:r w:rsidRPr="00F20A29">
        <w:t xml:space="preserve"> </w:t>
      </w:r>
      <w:r w:rsidRPr="00507EE9">
        <w:rPr>
          <w:color w:val="000000"/>
        </w:rPr>
        <w:t>МГТУ,</w:t>
      </w:r>
      <w:r w:rsidRPr="00F20A29">
        <w:t xml:space="preserve"> </w:t>
      </w:r>
      <w:r w:rsidRPr="00507EE9">
        <w:rPr>
          <w:color w:val="000000"/>
        </w:rPr>
        <w:t>2016.</w:t>
      </w:r>
      <w:r w:rsidRPr="00F20A29">
        <w:t xml:space="preserve"> </w:t>
      </w:r>
      <w:r w:rsidRPr="00507EE9">
        <w:rPr>
          <w:color w:val="000000"/>
        </w:rPr>
        <w:t>-</w:t>
      </w:r>
      <w:r w:rsidRPr="00F20A29">
        <w:t xml:space="preserve"> </w:t>
      </w:r>
      <w:r w:rsidRPr="00507EE9">
        <w:rPr>
          <w:color w:val="000000"/>
        </w:rPr>
        <w:t>1</w:t>
      </w:r>
      <w:r w:rsidRPr="00F20A29">
        <w:t xml:space="preserve"> </w:t>
      </w:r>
      <w:r w:rsidRPr="00507EE9">
        <w:rPr>
          <w:color w:val="000000"/>
        </w:rPr>
        <w:t>электрон</w:t>
      </w:r>
      <w:proofErr w:type="gramStart"/>
      <w:r w:rsidRPr="00507EE9">
        <w:rPr>
          <w:color w:val="000000"/>
        </w:rPr>
        <w:t>.</w:t>
      </w:r>
      <w:proofErr w:type="gramEnd"/>
      <w:r w:rsidRPr="00F20A29">
        <w:t xml:space="preserve"> </w:t>
      </w:r>
      <w:proofErr w:type="gramStart"/>
      <w:r w:rsidRPr="00507EE9">
        <w:rPr>
          <w:color w:val="000000"/>
        </w:rPr>
        <w:t>о</w:t>
      </w:r>
      <w:proofErr w:type="gramEnd"/>
      <w:r w:rsidRPr="00507EE9">
        <w:rPr>
          <w:color w:val="000000"/>
        </w:rPr>
        <w:t>пт.</w:t>
      </w:r>
      <w:r w:rsidRPr="00F20A29">
        <w:t xml:space="preserve"> </w:t>
      </w:r>
      <w:r w:rsidRPr="00507EE9">
        <w:rPr>
          <w:color w:val="000000"/>
        </w:rPr>
        <w:t>диск</w:t>
      </w:r>
      <w:r w:rsidRPr="00F20A29">
        <w:t xml:space="preserve"> </w:t>
      </w:r>
      <w:r w:rsidRPr="00507EE9">
        <w:rPr>
          <w:color w:val="000000"/>
        </w:rPr>
        <w:t>(CD-ROM)</w:t>
      </w:r>
      <w:r w:rsidRPr="00F20A29">
        <w:t xml:space="preserve"> </w:t>
      </w:r>
      <w:r w:rsidRPr="00507EE9">
        <w:rPr>
          <w:color w:val="000000"/>
        </w:rPr>
        <w:t>–</w:t>
      </w:r>
      <w:r w:rsidRPr="00F20A29">
        <w:t xml:space="preserve"> </w:t>
      </w:r>
      <w:r w:rsidR="00507EE9" w:rsidRPr="00507EE9">
        <w:rPr>
          <w:iCs/>
        </w:rPr>
        <w:t>URL</w:t>
      </w:r>
      <w:r w:rsidRPr="00507EE9">
        <w:rPr>
          <w:color w:val="000000"/>
        </w:rPr>
        <w:t>:</w:t>
      </w:r>
      <w:r w:rsidRPr="00F20A29">
        <w:t xml:space="preserve"> </w:t>
      </w:r>
      <w:hyperlink r:id="rId32" w:history="1">
        <w:r w:rsidRPr="006A385F">
          <w:rPr>
            <w:rStyle w:val="ad"/>
          </w:rPr>
          <w:t>https://magtu.informsystema.ru/Marc.html?locale=ru</w:t>
        </w:r>
      </w:hyperlink>
      <w:r w:rsidRPr="00507EE9">
        <w:rPr>
          <w:color w:val="000000"/>
        </w:rPr>
        <w:t xml:space="preserve"> </w:t>
      </w:r>
    </w:p>
    <w:p w:rsidR="00194E7E" w:rsidRPr="00507EE9" w:rsidRDefault="00C43C37" w:rsidP="00C43C37">
      <w:pPr>
        <w:pStyle w:val="a5"/>
        <w:widowControl w:val="0"/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567"/>
        <w:rPr>
          <w:color w:val="000000"/>
        </w:rPr>
      </w:pPr>
      <w:r w:rsidRPr="00507EE9">
        <w:rPr>
          <w:color w:val="000000"/>
        </w:rPr>
        <w:t>Лукина</w:t>
      </w:r>
      <w:r>
        <w:rPr>
          <w:color w:val="000000"/>
        </w:rPr>
        <w:t>,</w:t>
      </w:r>
      <w:r w:rsidRPr="00507EE9">
        <w:rPr>
          <w:color w:val="000000"/>
        </w:rPr>
        <w:t xml:space="preserve"> К.И</w:t>
      </w:r>
      <w:r>
        <w:rPr>
          <w:color w:val="000000"/>
        </w:rPr>
        <w:t>.</w:t>
      </w:r>
      <w:r w:rsidRPr="00507EE9">
        <w:rPr>
          <w:color w:val="000000"/>
        </w:rPr>
        <w:t xml:space="preserve"> </w:t>
      </w:r>
      <w:r w:rsidR="00194E7E" w:rsidRPr="00507EE9">
        <w:rPr>
          <w:color w:val="000000"/>
        </w:rPr>
        <w:t>Обогащение</w:t>
      </w:r>
      <w:r w:rsidR="00194E7E" w:rsidRPr="00F20A29">
        <w:t xml:space="preserve"> </w:t>
      </w:r>
      <w:r w:rsidR="00194E7E" w:rsidRPr="00507EE9">
        <w:rPr>
          <w:color w:val="000000"/>
        </w:rPr>
        <w:t>полезных</w:t>
      </w:r>
      <w:r w:rsidR="00194E7E" w:rsidRPr="00F20A29">
        <w:t xml:space="preserve"> </w:t>
      </w:r>
      <w:r w:rsidR="00194E7E" w:rsidRPr="00507EE9">
        <w:rPr>
          <w:color w:val="000000"/>
        </w:rPr>
        <w:t>ископаемых</w:t>
      </w:r>
      <w:r w:rsidR="00194E7E" w:rsidRPr="00F20A29">
        <w:t xml:space="preserve"> </w:t>
      </w:r>
      <w:r w:rsidR="00194E7E" w:rsidRPr="00507EE9">
        <w:rPr>
          <w:color w:val="000000"/>
        </w:rPr>
        <w:t>[Электронный</w:t>
      </w:r>
      <w:r w:rsidR="00194E7E" w:rsidRPr="00F20A29">
        <w:t xml:space="preserve"> </w:t>
      </w:r>
      <w:r w:rsidR="00194E7E" w:rsidRPr="00507EE9">
        <w:rPr>
          <w:color w:val="000000"/>
        </w:rPr>
        <w:t>ресурс]:</w:t>
      </w:r>
      <w:r w:rsidR="00194E7E" w:rsidRPr="00F20A29">
        <w:t xml:space="preserve"> </w:t>
      </w:r>
      <w:r w:rsidR="00194E7E" w:rsidRPr="00507EE9">
        <w:rPr>
          <w:color w:val="000000"/>
        </w:rPr>
        <w:t>учебное</w:t>
      </w:r>
      <w:r w:rsidR="00194E7E" w:rsidRPr="00F20A29">
        <w:t xml:space="preserve"> </w:t>
      </w:r>
      <w:r w:rsidR="00194E7E" w:rsidRPr="00507EE9">
        <w:rPr>
          <w:color w:val="000000"/>
        </w:rPr>
        <w:t>пособие</w:t>
      </w:r>
      <w:r w:rsidR="00194E7E" w:rsidRPr="00F20A29">
        <w:t xml:space="preserve"> </w:t>
      </w:r>
      <w:r w:rsidR="00194E7E" w:rsidRPr="00507EE9">
        <w:rPr>
          <w:color w:val="000000"/>
        </w:rPr>
        <w:t>/Лукина К.И.,</w:t>
      </w:r>
      <w:r w:rsidR="00194E7E" w:rsidRPr="00F20A29">
        <w:t xml:space="preserve"> </w:t>
      </w:r>
      <w:proofErr w:type="spellStart"/>
      <w:r w:rsidR="00194E7E" w:rsidRPr="00507EE9">
        <w:rPr>
          <w:color w:val="000000"/>
        </w:rPr>
        <w:t>ЯкушкинВ.П</w:t>
      </w:r>
      <w:proofErr w:type="spellEnd"/>
      <w:r w:rsidR="00194E7E" w:rsidRPr="00507EE9">
        <w:rPr>
          <w:color w:val="000000"/>
        </w:rPr>
        <w:t>.,</w:t>
      </w:r>
      <w:r w:rsidR="00194E7E" w:rsidRPr="00F20A29">
        <w:t xml:space="preserve"> </w:t>
      </w:r>
      <w:proofErr w:type="spellStart"/>
      <w:r w:rsidR="00194E7E" w:rsidRPr="00507EE9">
        <w:rPr>
          <w:color w:val="000000"/>
        </w:rPr>
        <w:t>МуклаковаА.Н</w:t>
      </w:r>
      <w:proofErr w:type="spellEnd"/>
      <w:r w:rsidR="00194E7E" w:rsidRPr="00507EE9">
        <w:rPr>
          <w:color w:val="000000"/>
        </w:rPr>
        <w:t>.</w:t>
      </w:r>
      <w:r w:rsidR="00194E7E" w:rsidRPr="00F20A29">
        <w:t xml:space="preserve"> </w:t>
      </w:r>
      <w:r w:rsidR="00194E7E" w:rsidRPr="00507EE9">
        <w:rPr>
          <w:color w:val="000000"/>
        </w:rPr>
        <w:t>-</w:t>
      </w:r>
      <w:r w:rsidR="00194E7E" w:rsidRPr="00F20A29">
        <w:t xml:space="preserve"> </w:t>
      </w:r>
      <w:r w:rsidR="00194E7E" w:rsidRPr="00507EE9">
        <w:rPr>
          <w:color w:val="000000"/>
        </w:rPr>
        <w:t>М.:</w:t>
      </w:r>
      <w:r w:rsidR="00194E7E" w:rsidRPr="00F20A29">
        <w:t xml:space="preserve"> </w:t>
      </w:r>
      <w:r w:rsidR="00194E7E" w:rsidRPr="00507EE9">
        <w:rPr>
          <w:color w:val="000000"/>
        </w:rPr>
        <w:t>НИЦ</w:t>
      </w:r>
      <w:r w:rsidR="00194E7E" w:rsidRPr="00F20A29">
        <w:t xml:space="preserve"> </w:t>
      </w:r>
      <w:r w:rsidR="00194E7E" w:rsidRPr="00507EE9">
        <w:rPr>
          <w:color w:val="000000"/>
        </w:rPr>
        <w:t>ИНФРА-М,</w:t>
      </w:r>
      <w:r w:rsidR="00194E7E" w:rsidRPr="00F20A29">
        <w:t xml:space="preserve"> </w:t>
      </w:r>
      <w:r w:rsidR="00194E7E" w:rsidRPr="00507EE9">
        <w:rPr>
          <w:color w:val="000000"/>
        </w:rPr>
        <w:t>2016.</w:t>
      </w:r>
      <w:r w:rsidR="00194E7E" w:rsidRPr="00F20A29">
        <w:t xml:space="preserve"> </w:t>
      </w:r>
      <w:r w:rsidR="00194E7E" w:rsidRPr="00507EE9">
        <w:rPr>
          <w:color w:val="000000"/>
        </w:rPr>
        <w:t>-</w:t>
      </w:r>
      <w:r w:rsidR="00194E7E" w:rsidRPr="00F20A29">
        <w:t xml:space="preserve"> </w:t>
      </w:r>
      <w:r w:rsidR="00194E7E" w:rsidRPr="00507EE9">
        <w:rPr>
          <w:color w:val="000000"/>
        </w:rPr>
        <w:t>224</w:t>
      </w:r>
      <w:r w:rsidR="00194E7E" w:rsidRPr="00F20A29">
        <w:t xml:space="preserve"> </w:t>
      </w:r>
      <w:r w:rsidR="00194E7E" w:rsidRPr="00507EE9">
        <w:rPr>
          <w:color w:val="000000"/>
        </w:rPr>
        <w:t>с.</w:t>
      </w:r>
      <w:r w:rsidR="00194E7E" w:rsidRPr="00F20A29">
        <w:t xml:space="preserve"> </w:t>
      </w:r>
      <w:r w:rsidR="00194E7E" w:rsidRPr="00507EE9">
        <w:rPr>
          <w:color w:val="000000"/>
        </w:rPr>
        <w:t>.-</w:t>
      </w:r>
      <w:r w:rsidR="00194E7E" w:rsidRPr="00F20A29">
        <w:t xml:space="preserve"> </w:t>
      </w:r>
      <w:r w:rsidR="00507EE9" w:rsidRPr="00507EE9">
        <w:rPr>
          <w:iCs/>
        </w:rPr>
        <w:t>URL</w:t>
      </w:r>
      <w:r w:rsidR="00194E7E" w:rsidRPr="00507EE9">
        <w:rPr>
          <w:color w:val="000000"/>
        </w:rPr>
        <w:t>:</w:t>
      </w:r>
      <w:r w:rsidR="00194E7E" w:rsidRPr="00F20A29">
        <w:t xml:space="preserve"> </w:t>
      </w:r>
      <w:hyperlink r:id="rId33" w:history="1">
        <w:r w:rsidR="00194E7E" w:rsidRPr="006A385F">
          <w:rPr>
            <w:rStyle w:val="ad"/>
          </w:rPr>
          <w:t>http://znanium.com/catalog.php?bookinfo=501567</w:t>
        </w:r>
      </w:hyperlink>
      <w:r w:rsidR="00194E7E" w:rsidRPr="00507EE9">
        <w:rPr>
          <w:color w:val="000000"/>
        </w:rPr>
        <w:t xml:space="preserve"> </w:t>
      </w:r>
      <w:r w:rsidR="00194E7E" w:rsidRPr="00F20A29">
        <w:t xml:space="preserve"> </w:t>
      </w:r>
      <w:r w:rsidR="00194E7E" w:rsidRPr="00507EE9">
        <w:rPr>
          <w:color w:val="000000"/>
        </w:rPr>
        <w:t>-</w:t>
      </w:r>
      <w:r w:rsidR="00194E7E" w:rsidRPr="00F20A29">
        <w:t xml:space="preserve"> </w:t>
      </w:r>
      <w:proofErr w:type="spellStart"/>
      <w:r w:rsidR="00194E7E" w:rsidRPr="00507EE9">
        <w:rPr>
          <w:color w:val="000000"/>
        </w:rPr>
        <w:t>Загл</w:t>
      </w:r>
      <w:proofErr w:type="spellEnd"/>
      <w:r w:rsidR="00194E7E" w:rsidRPr="00507EE9">
        <w:rPr>
          <w:color w:val="000000"/>
        </w:rPr>
        <w:t>.</w:t>
      </w:r>
      <w:r w:rsidR="00194E7E" w:rsidRPr="00F20A29">
        <w:t xml:space="preserve"> </w:t>
      </w:r>
      <w:r w:rsidR="00194E7E" w:rsidRPr="00507EE9">
        <w:rPr>
          <w:color w:val="000000"/>
        </w:rPr>
        <w:t>с</w:t>
      </w:r>
      <w:r w:rsidR="00194E7E" w:rsidRPr="00F20A29">
        <w:t xml:space="preserve"> </w:t>
      </w:r>
      <w:r w:rsidR="00194E7E" w:rsidRPr="00507EE9">
        <w:rPr>
          <w:color w:val="000000"/>
        </w:rPr>
        <w:t>экрана.</w:t>
      </w:r>
      <w:r w:rsidR="00194E7E" w:rsidRPr="00F20A29">
        <w:t xml:space="preserve"> </w:t>
      </w:r>
      <w:r w:rsidR="00194E7E" w:rsidRPr="00507EE9">
        <w:rPr>
          <w:color w:val="000000"/>
        </w:rPr>
        <w:t>–ISBN</w:t>
      </w:r>
      <w:r w:rsidR="00194E7E" w:rsidRPr="00F20A29">
        <w:t xml:space="preserve"> </w:t>
      </w:r>
      <w:r w:rsidR="00194E7E" w:rsidRPr="00507EE9">
        <w:rPr>
          <w:color w:val="000000"/>
        </w:rPr>
        <w:t>978-5-16-010748-6.</w:t>
      </w:r>
      <w:r w:rsidR="00507EE9" w:rsidRPr="00507EE9">
        <w:rPr>
          <w:color w:val="000000"/>
        </w:rPr>
        <w:t xml:space="preserve"> </w:t>
      </w:r>
      <w:r w:rsidR="00507EE9" w:rsidRPr="00507EE9">
        <w:rPr>
          <w:iCs/>
        </w:rPr>
        <w:t xml:space="preserve">Режим доступа: </w:t>
      </w:r>
      <w:r w:rsidR="00507EE9" w:rsidRPr="004C2B1F">
        <w:t xml:space="preserve">для </w:t>
      </w:r>
      <w:proofErr w:type="spellStart"/>
      <w:r w:rsidR="00507EE9" w:rsidRPr="004C2B1F">
        <w:t>авториз</w:t>
      </w:r>
      <w:proofErr w:type="spellEnd"/>
      <w:r w:rsidR="00507EE9" w:rsidRPr="004C2B1F">
        <w:t>. пользователей</w:t>
      </w:r>
    </w:p>
    <w:p w:rsidR="006A55A3" w:rsidRPr="00507EE9" w:rsidRDefault="006A55A3" w:rsidP="00C43C37">
      <w:pPr>
        <w:pStyle w:val="a5"/>
        <w:widowControl w:val="0"/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567"/>
        <w:rPr>
          <w:color w:val="000000"/>
        </w:rPr>
      </w:pPr>
      <w:proofErr w:type="spellStart"/>
      <w:r w:rsidRPr="00507EE9">
        <w:rPr>
          <w:color w:val="000000"/>
        </w:rPr>
        <w:t>Думов</w:t>
      </w:r>
      <w:proofErr w:type="spellEnd"/>
      <w:r w:rsidRPr="00507EE9">
        <w:rPr>
          <w:color w:val="000000"/>
        </w:rPr>
        <w:t>, А.М. Оборудование фабрик по переработке минерального сырья</w:t>
      </w:r>
      <w:proofErr w:type="gramStart"/>
      <w:r w:rsidRPr="00507EE9">
        <w:rPr>
          <w:color w:val="000000"/>
        </w:rPr>
        <w:t xml:space="preserve"> :</w:t>
      </w:r>
      <w:proofErr w:type="gramEnd"/>
      <w:r w:rsidRPr="00507EE9">
        <w:rPr>
          <w:color w:val="000000"/>
        </w:rPr>
        <w:t xml:space="preserve"> уче</w:t>
      </w:r>
      <w:r w:rsidRPr="00507EE9">
        <w:rPr>
          <w:color w:val="000000"/>
        </w:rPr>
        <w:t>б</w:t>
      </w:r>
      <w:r w:rsidRPr="00507EE9">
        <w:rPr>
          <w:color w:val="000000"/>
        </w:rPr>
        <w:t xml:space="preserve">ное пособие / А.М. </w:t>
      </w:r>
      <w:proofErr w:type="spellStart"/>
      <w:r w:rsidRPr="00507EE9">
        <w:rPr>
          <w:color w:val="000000"/>
        </w:rPr>
        <w:t>Думов</w:t>
      </w:r>
      <w:proofErr w:type="spellEnd"/>
      <w:r w:rsidRPr="00507EE9">
        <w:rPr>
          <w:color w:val="000000"/>
        </w:rPr>
        <w:t>, А.А. Николаев. — Москва</w:t>
      </w:r>
      <w:proofErr w:type="gramStart"/>
      <w:r w:rsidRPr="00507EE9">
        <w:rPr>
          <w:color w:val="000000"/>
        </w:rPr>
        <w:t xml:space="preserve"> :</w:t>
      </w:r>
      <w:proofErr w:type="gramEnd"/>
      <w:r w:rsidRPr="00507EE9">
        <w:rPr>
          <w:color w:val="000000"/>
        </w:rPr>
        <w:t xml:space="preserve"> МИСИС, 2016. — 224 с. — ISBN 978-5-906846-45-7. — Текст</w:t>
      </w:r>
      <w:proofErr w:type="gramStart"/>
      <w:r w:rsidRPr="00507EE9">
        <w:rPr>
          <w:color w:val="000000"/>
        </w:rPr>
        <w:t xml:space="preserve"> :</w:t>
      </w:r>
      <w:proofErr w:type="gramEnd"/>
      <w:r w:rsidRPr="00507EE9">
        <w:rPr>
          <w:color w:val="000000"/>
        </w:rPr>
        <w:t xml:space="preserve"> электронный // Лань : электрон-но-библиотечная система. — URL: </w:t>
      </w:r>
      <w:hyperlink r:id="rId34" w:history="1">
        <w:r w:rsidR="0032463D" w:rsidRPr="006A385F">
          <w:rPr>
            <w:rStyle w:val="ad"/>
          </w:rPr>
          <w:t>https://e.lanbook.com/book/108111</w:t>
        </w:r>
      </w:hyperlink>
      <w:r w:rsidR="0032463D" w:rsidRPr="00507EE9">
        <w:rPr>
          <w:color w:val="000000"/>
        </w:rPr>
        <w:t xml:space="preserve"> </w:t>
      </w:r>
      <w:r w:rsidRPr="00507EE9">
        <w:rPr>
          <w:color w:val="000000"/>
        </w:rPr>
        <w:t xml:space="preserve">. — Режим доступа: для </w:t>
      </w:r>
      <w:proofErr w:type="spellStart"/>
      <w:r w:rsidRPr="00507EE9">
        <w:rPr>
          <w:color w:val="000000"/>
        </w:rPr>
        <w:t>авториз</w:t>
      </w:r>
      <w:proofErr w:type="spellEnd"/>
      <w:r w:rsidRPr="00507EE9">
        <w:rPr>
          <w:color w:val="000000"/>
        </w:rPr>
        <w:t>. пользователей.</w:t>
      </w:r>
    </w:p>
    <w:p w:rsidR="006A55A3" w:rsidRPr="00507EE9" w:rsidRDefault="006A55A3" w:rsidP="00C43C37">
      <w:pPr>
        <w:pStyle w:val="a5"/>
        <w:widowControl w:val="0"/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567"/>
        <w:rPr>
          <w:color w:val="000000"/>
        </w:rPr>
      </w:pPr>
      <w:r w:rsidRPr="00507EE9">
        <w:rPr>
          <w:color w:val="000000"/>
        </w:rPr>
        <w:t>Морозов, В.В. Моделирование и автоматизация обогатительных процессов</w:t>
      </w:r>
      <w:proofErr w:type="gramStart"/>
      <w:r w:rsidRPr="00507EE9">
        <w:rPr>
          <w:color w:val="000000"/>
        </w:rPr>
        <w:t xml:space="preserve"> :</w:t>
      </w:r>
      <w:proofErr w:type="gramEnd"/>
      <w:r w:rsidRPr="00507EE9">
        <w:rPr>
          <w:color w:val="000000"/>
        </w:rPr>
        <w:t xml:space="preserve"> м</w:t>
      </w:r>
      <w:r w:rsidRPr="00507EE9">
        <w:rPr>
          <w:color w:val="000000"/>
        </w:rPr>
        <w:t>е</w:t>
      </w:r>
      <w:r w:rsidRPr="00507EE9">
        <w:rPr>
          <w:color w:val="000000"/>
        </w:rPr>
        <w:t>тоды автоматизированного управления технологическими процессами обогащения : уче</w:t>
      </w:r>
      <w:r w:rsidRPr="00507EE9">
        <w:rPr>
          <w:color w:val="000000"/>
        </w:rPr>
        <w:t>б</w:t>
      </w:r>
      <w:r w:rsidRPr="00507EE9">
        <w:rPr>
          <w:color w:val="000000"/>
        </w:rPr>
        <w:t>ное пособие / В.В. Морозов, Т.С. Николаев. — Москва</w:t>
      </w:r>
      <w:proofErr w:type="gramStart"/>
      <w:r w:rsidRPr="00507EE9">
        <w:rPr>
          <w:color w:val="000000"/>
        </w:rPr>
        <w:t xml:space="preserve"> :</w:t>
      </w:r>
      <w:proofErr w:type="gramEnd"/>
      <w:r w:rsidRPr="00507EE9">
        <w:rPr>
          <w:color w:val="000000"/>
        </w:rPr>
        <w:t xml:space="preserve"> МИСИС, 2016. — 66 с. — ISBN 978-5-87623-962-4. — Текст</w:t>
      </w:r>
      <w:proofErr w:type="gramStart"/>
      <w:r w:rsidRPr="00507EE9">
        <w:rPr>
          <w:color w:val="000000"/>
        </w:rPr>
        <w:t xml:space="preserve"> :</w:t>
      </w:r>
      <w:proofErr w:type="gramEnd"/>
      <w:r w:rsidRPr="00507EE9">
        <w:rPr>
          <w:color w:val="000000"/>
        </w:rPr>
        <w:t xml:space="preserve"> электронный // Лань : электронно-библиотечная система. — URL: </w:t>
      </w:r>
      <w:hyperlink r:id="rId35" w:history="1">
        <w:r w:rsidR="009D1FAA" w:rsidRPr="006A385F">
          <w:rPr>
            <w:rStyle w:val="ad"/>
          </w:rPr>
          <w:t>https://e.lanbook.com/book/93639</w:t>
        </w:r>
      </w:hyperlink>
      <w:r w:rsidR="009D1FAA" w:rsidRPr="00507EE9">
        <w:rPr>
          <w:color w:val="000000"/>
        </w:rPr>
        <w:t xml:space="preserve"> </w:t>
      </w:r>
      <w:r w:rsidRPr="00507EE9">
        <w:rPr>
          <w:color w:val="000000"/>
        </w:rPr>
        <w:t xml:space="preserve">. — Режим доступа: для </w:t>
      </w:r>
      <w:proofErr w:type="spellStart"/>
      <w:r w:rsidRPr="00507EE9">
        <w:rPr>
          <w:color w:val="000000"/>
        </w:rPr>
        <w:t>авториз</w:t>
      </w:r>
      <w:proofErr w:type="spellEnd"/>
      <w:r w:rsidRPr="00507EE9">
        <w:rPr>
          <w:color w:val="000000"/>
        </w:rPr>
        <w:t>. пользователей</w:t>
      </w:r>
    </w:p>
    <w:p w:rsidR="005C60F0" w:rsidRPr="00507EE9" w:rsidRDefault="005C60F0" w:rsidP="00C43C37">
      <w:pPr>
        <w:pStyle w:val="a5"/>
        <w:widowControl w:val="0"/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567"/>
        <w:rPr>
          <w:iCs/>
        </w:rPr>
      </w:pPr>
      <w:r w:rsidRPr="00507EE9">
        <w:rPr>
          <w:iCs/>
        </w:rPr>
        <w:t>Кожушко</w:t>
      </w:r>
      <w:r w:rsidR="00C43C37">
        <w:rPr>
          <w:iCs/>
        </w:rPr>
        <w:t>,</w:t>
      </w:r>
      <w:r w:rsidRPr="00507EE9">
        <w:rPr>
          <w:iCs/>
        </w:rPr>
        <w:t xml:space="preserve"> </w:t>
      </w:r>
      <w:r w:rsidR="00C43C37" w:rsidRPr="00507EE9">
        <w:rPr>
          <w:iCs/>
        </w:rPr>
        <w:t xml:space="preserve">Г.Г. </w:t>
      </w:r>
      <w:r w:rsidRPr="00507EE9">
        <w:rPr>
          <w:iCs/>
        </w:rPr>
        <w:t xml:space="preserve">Расчет и проектирование ленточных конвейеров. Учеб. пособие. [Электронный ресурс] / </w:t>
      </w:r>
      <w:r w:rsidR="00C43C37" w:rsidRPr="00507EE9">
        <w:rPr>
          <w:iCs/>
        </w:rPr>
        <w:t xml:space="preserve">Г.Г. Кожушко О.А. </w:t>
      </w:r>
      <w:proofErr w:type="spellStart"/>
      <w:r w:rsidR="00C43C37" w:rsidRPr="00507EE9">
        <w:rPr>
          <w:iCs/>
        </w:rPr>
        <w:t>Лукашук</w:t>
      </w:r>
      <w:proofErr w:type="spellEnd"/>
      <w:r w:rsidR="00C43C37" w:rsidRPr="00507EE9">
        <w:rPr>
          <w:iCs/>
        </w:rPr>
        <w:t xml:space="preserve"> </w:t>
      </w:r>
      <w:r w:rsidRPr="00507EE9">
        <w:rPr>
          <w:iCs/>
        </w:rPr>
        <w:t>— Электрон</w:t>
      </w:r>
      <w:proofErr w:type="gramStart"/>
      <w:r w:rsidRPr="00507EE9">
        <w:rPr>
          <w:iCs/>
        </w:rPr>
        <w:t>.</w:t>
      </w:r>
      <w:proofErr w:type="gramEnd"/>
      <w:r w:rsidRPr="00507EE9">
        <w:rPr>
          <w:iCs/>
        </w:rPr>
        <w:t xml:space="preserve"> </w:t>
      </w:r>
      <w:proofErr w:type="gramStart"/>
      <w:r w:rsidRPr="00507EE9">
        <w:rPr>
          <w:iCs/>
        </w:rPr>
        <w:t>д</w:t>
      </w:r>
      <w:proofErr w:type="gramEnd"/>
      <w:r w:rsidRPr="00507EE9">
        <w:rPr>
          <w:iCs/>
        </w:rPr>
        <w:t>ан. — Екатеринбург</w:t>
      </w:r>
      <w:proofErr w:type="gramStart"/>
      <w:r w:rsidRPr="00507EE9">
        <w:rPr>
          <w:iCs/>
        </w:rPr>
        <w:t xml:space="preserve">. : </w:t>
      </w:r>
      <w:proofErr w:type="gramEnd"/>
      <w:r w:rsidRPr="00507EE9">
        <w:rPr>
          <w:iCs/>
        </w:rPr>
        <w:t xml:space="preserve">изд-во Уральского университета, 2016. — 232 с. — Режим доступа: </w:t>
      </w:r>
      <w:hyperlink r:id="rId36" w:history="1">
        <w:r w:rsidRPr="00507EE9">
          <w:rPr>
            <w:rStyle w:val="ad"/>
            <w:iCs/>
          </w:rPr>
          <w:t>http://elar.urfu.ru/bitstream/10995/43901/1/978-5-7996-1836-0_2016.pdf</w:t>
        </w:r>
      </w:hyperlink>
      <w:r w:rsidRPr="00507EE9">
        <w:rPr>
          <w:iCs/>
        </w:rPr>
        <w:t xml:space="preserve">  </w:t>
      </w:r>
    </w:p>
    <w:p w:rsidR="0032463D" w:rsidRPr="008260A9" w:rsidRDefault="0032463D" w:rsidP="00C43C37">
      <w:pPr>
        <w:pStyle w:val="a5"/>
        <w:widowControl w:val="0"/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567"/>
        <w:rPr>
          <w:color w:val="000000"/>
        </w:rPr>
      </w:pPr>
      <w:proofErr w:type="spellStart"/>
      <w:r w:rsidRPr="00507EE9">
        <w:rPr>
          <w:color w:val="000000"/>
        </w:rPr>
        <w:lastRenderedPageBreak/>
        <w:t>Шавакулева</w:t>
      </w:r>
      <w:proofErr w:type="spellEnd"/>
      <w:r w:rsidRPr="00507EE9">
        <w:rPr>
          <w:color w:val="000000"/>
        </w:rPr>
        <w:t>,</w:t>
      </w:r>
      <w:r w:rsidRPr="00F20A29">
        <w:t xml:space="preserve"> </w:t>
      </w:r>
      <w:r w:rsidRPr="00507EE9">
        <w:rPr>
          <w:color w:val="000000"/>
        </w:rPr>
        <w:t>О.П.,</w:t>
      </w:r>
      <w:r w:rsidRPr="00F20A29">
        <w:t xml:space="preserve"> </w:t>
      </w:r>
      <w:r w:rsidRPr="00507EE9">
        <w:rPr>
          <w:color w:val="000000"/>
        </w:rPr>
        <w:t>Гришин,</w:t>
      </w:r>
      <w:r w:rsidRPr="00F20A29">
        <w:t xml:space="preserve"> </w:t>
      </w:r>
      <w:r w:rsidRPr="00507EE9">
        <w:rPr>
          <w:color w:val="000000"/>
        </w:rPr>
        <w:t>И.А.</w:t>
      </w:r>
      <w:r w:rsidRPr="00F20A29">
        <w:t xml:space="preserve"> </w:t>
      </w:r>
      <w:r w:rsidRPr="00507EE9">
        <w:rPr>
          <w:color w:val="000000"/>
        </w:rPr>
        <w:t>Дезинтеграция</w:t>
      </w:r>
      <w:r w:rsidRPr="00F20A29">
        <w:t xml:space="preserve"> </w:t>
      </w:r>
      <w:r w:rsidRPr="00507EE9">
        <w:rPr>
          <w:color w:val="000000"/>
        </w:rPr>
        <w:t>и</w:t>
      </w:r>
      <w:r w:rsidRPr="00F20A29">
        <w:t xml:space="preserve"> </w:t>
      </w:r>
      <w:r w:rsidRPr="00507EE9">
        <w:rPr>
          <w:color w:val="000000"/>
        </w:rPr>
        <w:t>подготовка</w:t>
      </w:r>
      <w:r w:rsidRPr="00F20A29">
        <w:t xml:space="preserve"> </w:t>
      </w:r>
      <w:r w:rsidRPr="00507EE9">
        <w:rPr>
          <w:color w:val="000000"/>
        </w:rPr>
        <w:t>минерального</w:t>
      </w:r>
      <w:r w:rsidRPr="00F20A29">
        <w:t xml:space="preserve"> </w:t>
      </w:r>
      <w:r w:rsidRPr="00507EE9">
        <w:rPr>
          <w:color w:val="000000"/>
        </w:rPr>
        <w:t>с</w:t>
      </w:r>
      <w:r w:rsidRPr="00507EE9">
        <w:rPr>
          <w:color w:val="000000"/>
        </w:rPr>
        <w:t>ы</w:t>
      </w:r>
      <w:r w:rsidRPr="00507EE9">
        <w:rPr>
          <w:color w:val="000000"/>
        </w:rPr>
        <w:t>рья</w:t>
      </w:r>
      <w:r w:rsidRPr="00F20A29">
        <w:t xml:space="preserve"> </w:t>
      </w:r>
      <w:r w:rsidRPr="00507EE9">
        <w:rPr>
          <w:color w:val="000000"/>
        </w:rPr>
        <w:t>к</w:t>
      </w:r>
      <w:r w:rsidRPr="00F20A29">
        <w:t xml:space="preserve"> </w:t>
      </w:r>
      <w:r w:rsidRPr="00507EE9">
        <w:rPr>
          <w:color w:val="000000"/>
        </w:rPr>
        <w:t>обогащению:</w:t>
      </w:r>
      <w:r w:rsidRPr="00F20A29">
        <w:t xml:space="preserve"> </w:t>
      </w:r>
      <w:r w:rsidRPr="00507EE9">
        <w:rPr>
          <w:color w:val="000000"/>
        </w:rPr>
        <w:t>учеб. пособие</w:t>
      </w:r>
      <w:r w:rsidRPr="00F20A29">
        <w:t xml:space="preserve"> </w:t>
      </w:r>
      <w:r w:rsidRPr="00507EE9">
        <w:rPr>
          <w:color w:val="000000"/>
        </w:rPr>
        <w:t>/</w:t>
      </w:r>
      <w:r w:rsidRPr="00F20A29">
        <w:t xml:space="preserve"> </w:t>
      </w:r>
      <w:r w:rsidRPr="00507EE9">
        <w:rPr>
          <w:color w:val="000000"/>
        </w:rPr>
        <w:t>О.П.</w:t>
      </w:r>
      <w:r w:rsidRPr="00F20A29">
        <w:t xml:space="preserve"> </w:t>
      </w:r>
      <w:proofErr w:type="spellStart"/>
      <w:r w:rsidRPr="00507EE9">
        <w:rPr>
          <w:color w:val="000000"/>
        </w:rPr>
        <w:t>Шавакулева</w:t>
      </w:r>
      <w:proofErr w:type="spellEnd"/>
      <w:r w:rsidRPr="00507EE9">
        <w:rPr>
          <w:color w:val="000000"/>
        </w:rPr>
        <w:t>,</w:t>
      </w:r>
      <w:r w:rsidRPr="00F20A29">
        <w:t xml:space="preserve"> </w:t>
      </w:r>
      <w:r w:rsidRPr="00507EE9">
        <w:rPr>
          <w:color w:val="000000"/>
        </w:rPr>
        <w:t>И.А.</w:t>
      </w:r>
      <w:r w:rsidRPr="00F20A29">
        <w:t xml:space="preserve"> </w:t>
      </w:r>
      <w:r w:rsidRPr="00507EE9">
        <w:rPr>
          <w:color w:val="000000"/>
        </w:rPr>
        <w:t>Гришин</w:t>
      </w:r>
      <w:r w:rsidRPr="00F20A29">
        <w:t xml:space="preserve"> </w:t>
      </w:r>
      <w:r w:rsidRPr="00507EE9">
        <w:rPr>
          <w:color w:val="000000"/>
        </w:rPr>
        <w:t>-</w:t>
      </w:r>
      <w:r w:rsidRPr="00F20A29">
        <w:t xml:space="preserve"> </w:t>
      </w:r>
      <w:r w:rsidRPr="00507EE9">
        <w:rPr>
          <w:color w:val="000000"/>
        </w:rPr>
        <w:t>Магнитогорск:</w:t>
      </w:r>
      <w:r w:rsidRPr="00F20A29">
        <w:t xml:space="preserve"> </w:t>
      </w:r>
      <w:r w:rsidRPr="00507EE9">
        <w:rPr>
          <w:color w:val="000000"/>
        </w:rPr>
        <w:t>Изд-во</w:t>
      </w:r>
      <w:r w:rsidRPr="00F20A29">
        <w:t xml:space="preserve"> </w:t>
      </w:r>
      <w:r w:rsidRPr="00507EE9">
        <w:rPr>
          <w:color w:val="000000"/>
        </w:rPr>
        <w:t>Магнитогорск.</w:t>
      </w:r>
      <w:r w:rsidRPr="00F20A29">
        <w:t xml:space="preserve"> </w:t>
      </w:r>
      <w:r w:rsidRPr="00507EE9">
        <w:rPr>
          <w:color w:val="000000"/>
        </w:rPr>
        <w:t>гос.</w:t>
      </w:r>
      <w:r w:rsidRPr="00F20A29">
        <w:t xml:space="preserve"> </w:t>
      </w:r>
      <w:proofErr w:type="spellStart"/>
      <w:r w:rsidRPr="00507EE9">
        <w:rPr>
          <w:color w:val="000000"/>
        </w:rPr>
        <w:t>техн</w:t>
      </w:r>
      <w:proofErr w:type="spellEnd"/>
      <w:r w:rsidRPr="00507EE9">
        <w:rPr>
          <w:color w:val="000000"/>
        </w:rPr>
        <w:t>.</w:t>
      </w:r>
      <w:r w:rsidRPr="00F20A29">
        <w:t xml:space="preserve"> </w:t>
      </w:r>
      <w:r w:rsidRPr="00507EE9">
        <w:rPr>
          <w:color w:val="000000"/>
        </w:rPr>
        <w:t>ун-та</w:t>
      </w:r>
      <w:r w:rsidRPr="00F20A29">
        <w:t xml:space="preserve"> </w:t>
      </w:r>
      <w:r w:rsidRPr="00507EE9">
        <w:rPr>
          <w:color w:val="000000"/>
        </w:rPr>
        <w:t>им.</w:t>
      </w:r>
      <w:r w:rsidRPr="00F20A29">
        <w:t xml:space="preserve"> </w:t>
      </w:r>
      <w:r w:rsidRPr="00507EE9">
        <w:rPr>
          <w:color w:val="000000"/>
        </w:rPr>
        <w:t>Г.И.</w:t>
      </w:r>
      <w:r w:rsidRPr="00F20A29">
        <w:t xml:space="preserve"> </w:t>
      </w:r>
      <w:r w:rsidRPr="00507EE9">
        <w:rPr>
          <w:color w:val="000000"/>
        </w:rPr>
        <w:t>Носова,</w:t>
      </w:r>
      <w:r w:rsidRPr="00F20A29">
        <w:t xml:space="preserve"> </w:t>
      </w:r>
      <w:r w:rsidRPr="00507EE9">
        <w:rPr>
          <w:color w:val="000000"/>
        </w:rPr>
        <w:t>2015.</w:t>
      </w:r>
      <w:r w:rsidRPr="00F20A29">
        <w:t xml:space="preserve"> </w:t>
      </w:r>
      <w:r w:rsidRPr="00507EE9">
        <w:rPr>
          <w:color w:val="000000"/>
        </w:rPr>
        <w:t>с.</w:t>
      </w:r>
      <w:r w:rsidRPr="00F20A29">
        <w:t xml:space="preserve"> </w:t>
      </w:r>
      <w:r w:rsidRPr="00507EE9">
        <w:rPr>
          <w:color w:val="000000"/>
        </w:rPr>
        <w:t>106.</w:t>
      </w:r>
      <w:r w:rsidRPr="00F20A29">
        <w:t xml:space="preserve"> </w:t>
      </w:r>
      <w:r w:rsidR="00507EE9" w:rsidRPr="00507EE9">
        <w:rPr>
          <w:color w:val="000000"/>
          <w:lang w:val="en-US"/>
        </w:rPr>
        <w:t>URL</w:t>
      </w:r>
      <w:r w:rsidRPr="008260A9">
        <w:rPr>
          <w:color w:val="000000"/>
        </w:rPr>
        <w:t>:</w:t>
      </w:r>
      <w:r w:rsidRPr="008260A9">
        <w:t xml:space="preserve"> </w:t>
      </w:r>
      <w:hyperlink r:id="rId37" w:history="1">
        <w:r w:rsidRPr="00507EE9">
          <w:rPr>
            <w:rStyle w:val="ad"/>
            <w:lang w:val="en-US"/>
          </w:rPr>
          <w:t>https</w:t>
        </w:r>
        <w:r w:rsidRPr="008260A9">
          <w:rPr>
            <w:rStyle w:val="ad"/>
          </w:rPr>
          <w:t>://</w:t>
        </w:r>
        <w:proofErr w:type="spellStart"/>
        <w:r w:rsidRPr="00507EE9">
          <w:rPr>
            <w:rStyle w:val="ad"/>
            <w:lang w:val="en-US"/>
          </w:rPr>
          <w:t>newlms</w:t>
        </w:r>
        <w:proofErr w:type="spellEnd"/>
        <w:r w:rsidRPr="008260A9">
          <w:rPr>
            <w:rStyle w:val="ad"/>
          </w:rPr>
          <w:t>.</w:t>
        </w:r>
        <w:proofErr w:type="spellStart"/>
        <w:r w:rsidRPr="00507EE9">
          <w:rPr>
            <w:rStyle w:val="ad"/>
            <w:lang w:val="en-US"/>
          </w:rPr>
          <w:t>magtu</w:t>
        </w:r>
        <w:proofErr w:type="spellEnd"/>
        <w:r w:rsidRPr="008260A9">
          <w:rPr>
            <w:rStyle w:val="ad"/>
          </w:rPr>
          <w:t>.</w:t>
        </w:r>
        <w:proofErr w:type="spellStart"/>
        <w:r w:rsidRPr="00507EE9">
          <w:rPr>
            <w:rStyle w:val="ad"/>
            <w:lang w:val="en-US"/>
          </w:rPr>
          <w:t>ru</w:t>
        </w:r>
        <w:proofErr w:type="spellEnd"/>
        <w:r w:rsidRPr="008260A9">
          <w:rPr>
            <w:rStyle w:val="ad"/>
          </w:rPr>
          <w:t>/</w:t>
        </w:r>
        <w:r w:rsidRPr="00507EE9">
          <w:rPr>
            <w:rStyle w:val="ad"/>
            <w:lang w:val="en-US"/>
          </w:rPr>
          <w:t>mod</w:t>
        </w:r>
        <w:r w:rsidRPr="008260A9">
          <w:rPr>
            <w:rStyle w:val="ad"/>
          </w:rPr>
          <w:t>/</w:t>
        </w:r>
        <w:r w:rsidRPr="00507EE9">
          <w:rPr>
            <w:rStyle w:val="ad"/>
            <w:lang w:val="en-US"/>
          </w:rPr>
          <w:t>folder</w:t>
        </w:r>
        <w:r w:rsidRPr="008260A9">
          <w:rPr>
            <w:rStyle w:val="ad"/>
          </w:rPr>
          <w:t>/</w:t>
        </w:r>
        <w:r w:rsidRPr="00507EE9">
          <w:rPr>
            <w:rStyle w:val="ad"/>
            <w:lang w:val="en-US"/>
          </w:rPr>
          <w:t>view</w:t>
        </w:r>
        <w:r w:rsidRPr="008260A9">
          <w:rPr>
            <w:rStyle w:val="ad"/>
          </w:rPr>
          <w:t>.</w:t>
        </w:r>
        <w:proofErr w:type="spellStart"/>
        <w:r w:rsidRPr="00507EE9">
          <w:rPr>
            <w:rStyle w:val="ad"/>
            <w:lang w:val="en-US"/>
          </w:rPr>
          <w:t>php</w:t>
        </w:r>
        <w:proofErr w:type="spellEnd"/>
        <w:r w:rsidRPr="008260A9">
          <w:rPr>
            <w:rStyle w:val="ad"/>
          </w:rPr>
          <w:t>?</w:t>
        </w:r>
        <w:r w:rsidRPr="00507EE9">
          <w:rPr>
            <w:rStyle w:val="ad"/>
            <w:lang w:val="en-US"/>
          </w:rPr>
          <w:t>id</w:t>
        </w:r>
        <w:r w:rsidRPr="008260A9">
          <w:rPr>
            <w:rStyle w:val="ad"/>
          </w:rPr>
          <w:t>=927695</w:t>
        </w:r>
      </w:hyperlink>
      <w:r w:rsidRPr="008260A9">
        <w:rPr>
          <w:color w:val="000000"/>
        </w:rPr>
        <w:t xml:space="preserve"> </w:t>
      </w:r>
    </w:p>
    <w:p w:rsidR="005C60F0" w:rsidRPr="00507EE9" w:rsidRDefault="005C60F0" w:rsidP="00C43C37">
      <w:pPr>
        <w:pStyle w:val="a5"/>
        <w:widowControl w:val="0"/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567"/>
        <w:rPr>
          <w:iCs/>
        </w:rPr>
      </w:pPr>
      <w:r w:rsidRPr="00507EE9">
        <w:rPr>
          <w:iCs/>
        </w:rPr>
        <w:t>Федотов, К.В. Проектирование обогатительных фабрик [Электронный ресурс]</w:t>
      </w:r>
      <w:proofErr w:type="gramStart"/>
      <w:r w:rsidRPr="00507EE9">
        <w:rPr>
          <w:iCs/>
        </w:rPr>
        <w:t xml:space="preserve"> :</w:t>
      </w:r>
      <w:proofErr w:type="gramEnd"/>
      <w:r w:rsidRPr="00507EE9">
        <w:rPr>
          <w:iCs/>
        </w:rPr>
        <w:t xml:space="preserve"> учебник / К.В. Федотов, Н.И. Никольская. — Электрон</w:t>
      </w:r>
      <w:proofErr w:type="gramStart"/>
      <w:r w:rsidRPr="00507EE9">
        <w:rPr>
          <w:iCs/>
        </w:rPr>
        <w:t>.</w:t>
      </w:r>
      <w:proofErr w:type="gramEnd"/>
      <w:r w:rsidRPr="00507EE9">
        <w:rPr>
          <w:iCs/>
        </w:rPr>
        <w:t xml:space="preserve"> </w:t>
      </w:r>
      <w:proofErr w:type="gramStart"/>
      <w:r w:rsidRPr="00507EE9">
        <w:rPr>
          <w:iCs/>
        </w:rPr>
        <w:t>д</w:t>
      </w:r>
      <w:proofErr w:type="gramEnd"/>
      <w:r w:rsidRPr="00507EE9">
        <w:rPr>
          <w:iCs/>
        </w:rPr>
        <w:t>ан. — Москва</w:t>
      </w:r>
      <w:proofErr w:type="gramStart"/>
      <w:r w:rsidRPr="00507EE9">
        <w:rPr>
          <w:iCs/>
        </w:rPr>
        <w:t xml:space="preserve"> :</w:t>
      </w:r>
      <w:proofErr w:type="gramEnd"/>
      <w:r w:rsidRPr="00507EE9">
        <w:rPr>
          <w:iCs/>
        </w:rPr>
        <w:t xml:space="preserve"> Горная книга, 2014. — 536 с. — Режим доступа: </w:t>
      </w:r>
      <w:hyperlink r:id="rId38" w:history="1">
        <w:r w:rsidRPr="00507EE9">
          <w:rPr>
            <w:rStyle w:val="ad"/>
            <w:iCs/>
          </w:rPr>
          <w:t>https://e.lanbook.com/book/72717</w:t>
        </w:r>
      </w:hyperlink>
      <w:r w:rsidRPr="00507EE9">
        <w:rPr>
          <w:iCs/>
        </w:rPr>
        <w:t xml:space="preserve">  . — Режим доступа: для </w:t>
      </w:r>
      <w:proofErr w:type="spellStart"/>
      <w:r w:rsidRPr="00507EE9">
        <w:rPr>
          <w:iCs/>
        </w:rPr>
        <w:t>авториз</w:t>
      </w:r>
      <w:proofErr w:type="spellEnd"/>
      <w:r w:rsidRPr="00507EE9">
        <w:rPr>
          <w:iCs/>
        </w:rPr>
        <w:t xml:space="preserve">. пользователей. </w:t>
      </w:r>
    </w:p>
    <w:p w:rsidR="00D434BC" w:rsidRPr="00C43C37" w:rsidRDefault="00D434BC" w:rsidP="00C43C37">
      <w:pPr>
        <w:pStyle w:val="a5"/>
        <w:widowControl w:val="0"/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567"/>
        <w:rPr>
          <w:iCs/>
        </w:rPr>
      </w:pPr>
      <w:r w:rsidRPr="00507EE9">
        <w:rPr>
          <w:iCs/>
        </w:rPr>
        <w:t xml:space="preserve">Самыгин, В. Д. Обезвоживание и очистка сточных вод при обогащении </w:t>
      </w:r>
      <w:proofErr w:type="spellStart"/>
      <w:r w:rsidRPr="00507EE9">
        <w:rPr>
          <w:iCs/>
        </w:rPr>
        <w:t>мин</w:t>
      </w:r>
      <w:r w:rsidRPr="00507EE9">
        <w:rPr>
          <w:iCs/>
        </w:rPr>
        <w:t>е</w:t>
      </w:r>
      <w:r w:rsidRPr="00507EE9">
        <w:rPr>
          <w:iCs/>
        </w:rPr>
        <w:t>раль-ного</w:t>
      </w:r>
      <w:proofErr w:type="spellEnd"/>
      <w:r w:rsidRPr="00507EE9">
        <w:rPr>
          <w:iCs/>
        </w:rPr>
        <w:t xml:space="preserve"> сырья (разделение твердой и жидкой фаз)</w:t>
      </w:r>
      <w:proofErr w:type="gramStart"/>
      <w:r w:rsidRPr="00507EE9">
        <w:rPr>
          <w:iCs/>
        </w:rPr>
        <w:t xml:space="preserve"> :</w:t>
      </w:r>
      <w:proofErr w:type="gramEnd"/>
      <w:r w:rsidRPr="00507EE9">
        <w:rPr>
          <w:iCs/>
        </w:rPr>
        <w:t xml:space="preserve"> учебник / В. Д. Самыгин, В. А. </w:t>
      </w:r>
      <w:proofErr w:type="spellStart"/>
      <w:r w:rsidRPr="00507EE9">
        <w:rPr>
          <w:iCs/>
        </w:rPr>
        <w:t>И</w:t>
      </w:r>
      <w:r w:rsidRPr="00507EE9">
        <w:rPr>
          <w:iCs/>
        </w:rPr>
        <w:t>г</w:t>
      </w:r>
      <w:r w:rsidRPr="00507EE9">
        <w:rPr>
          <w:iCs/>
        </w:rPr>
        <w:t>наткина</w:t>
      </w:r>
      <w:proofErr w:type="spellEnd"/>
      <w:r w:rsidRPr="00507EE9">
        <w:rPr>
          <w:iCs/>
        </w:rPr>
        <w:t xml:space="preserve">, Р. В. </w:t>
      </w:r>
      <w:proofErr w:type="spellStart"/>
      <w:r w:rsidRPr="00507EE9">
        <w:rPr>
          <w:iCs/>
        </w:rPr>
        <w:t>Коржова</w:t>
      </w:r>
      <w:proofErr w:type="spellEnd"/>
      <w:r w:rsidRPr="00507EE9">
        <w:rPr>
          <w:iCs/>
        </w:rPr>
        <w:t>. — Москва</w:t>
      </w:r>
      <w:proofErr w:type="gramStart"/>
      <w:r w:rsidRPr="00507EE9">
        <w:rPr>
          <w:iCs/>
        </w:rPr>
        <w:t xml:space="preserve"> :</w:t>
      </w:r>
      <w:proofErr w:type="gramEnd"/>
      <w:r w:rsidRPr="00507EE9">
        <w:rPr>
          <w:iCs/>
        </w:rPr>
        <w:t xml:space="preserve"> МИСИС, 2013. — 247 с. — ISBN 978-5-87623-696-8. — Текст</w:t>
      </w:r>
      <w:proofErr w:type="gramStart"/>
      <w:r w:rsidRPr="00507EE9">
        <w:rPr>
          <w:iCs/>
        </w:rPr>
        <w:t xml:space="preserve"> :</w:t>
      </w:r>
      <w:proofErr w:type="gramEnd"/>
      <w:r w:rsidRPr="00507EE9">
        <w:rPr>
          <w:iCs/>
        </w:rPr>
        <w:t xml:space="preserve"> электронный // Лань : электронно-библиотечная система. — URL: </w:t>
      </w:r>
      <w:hyperlink r:id="rId39" w:history="1">
        <w:r w:rsidRPr="00C43C37">
          <w:rPr>
            <w:rStyle w:val="ad"/>
            <w:iCs/>
          </w:rPr>
          <w:t>https://e.lanbook.com/book/116443</w:t>
        </w:r>
      </w:hyperlink>
      <w:r w:rsidRPr="00C43C37">
        <w:rPr>
          <w:iCs/>
        </w:rPr>
        <w:t xml:space="preserve"> . — Режим доступа: для </w:t>
      </w:r>
      <w:proofErr w:type="spellStart"/>
      <w:r w:rsidRPr="00C43C37">
        <w:rPr>
          <w:iCs/>
        </w:rPr>
        <w:t>авториз</w:t>
      </w:r>
      <w:proofErr w:type="spellEnd"/>
      <w:r w:rsidRPr="00C43C37">
        <w:rPr>
          <w:iCs/>
        </w:rPr>
        <w:t>. пользователей.</w:t>
      </w:r>
    </w:p>
    <w:p w:rsidR="000259BA" w:rsidRPr="00C43C37" w:rsidRDefault="000259BA" w:rsidP="00C43C37">
      <w:pPr>
        <w:pStyle w:val="a5"/>
        <w:widowControl w:val="0"/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567"/>
        <w:rPr>
          <w:iCs/>
        </w:rPr>
      </w:pPr>
      <w:r w:rsidRPr="00C43C37">
        <w:rPr>
          <w:iCs/>
        </w:rPr>
        <w:t>Адамов, Э.В. Основы проектирования обогатительных фабрик [Электронный ре-</w:t>
      </w:r>
      <w:proofErr w:type="spellStart"/>
      <w:r w:rsidRPr="00C43C37">
        <w:rPr>
          <w:iCs/>
        </w:rPr>
        <w:t>сурс</w:t>
      </w:r>
      <w:proofErr w:type="spellEnd"/>
      <w:r w:rsidRPr="00C43C37">
        <w:rPr>
          <w:iCs/>
        </w:rPr>
        <w:t>]</w:t>
      </w:r>
      <w:proofErr w:type="gramStart"/>
      <w:r w:rsidRPr="00C43C37">
        <w:rPr>
          <w:iCs/>
        </w:rPr>
        <w:t xml:space="preserve"> :</w:t>
      </w:r>
      <w:proofErr w:type="gramEnd"/>
      <w:r w:rsidRPr="00C43C37">
        <w:rPr>
          <w:iCs/>
        </w:rPr>
        <w:t xml:space="preserve"> учебное пособие / Э.В. Адамов. — Электрон</w:t>
      </w:r>
      <w:proofErr w:type="gramStart"/>
      <w:r w:rsidRPr="00C43C37">
        <w:rPr>
          <w:iCs/>
        </w:rPr>
        <w:t>.</w:t>
      </w:r>
      <w:proofErr w:type="gramEnd"/>
      <w:r w:rsidRPr="00C43C37">
        <w:rPr>
          <w:iCs/>
        </w:rPr>
        <w:t xml:space="preserve"> </w:t>
      </w:r>
      <w:proofErr w:type="gramStart"/>
      <w:r w:rsidRPr="00C43C37">
        <w:rPr>
          <w:iCs/>
        </w:rPr>
        <w:t>д</w:t>
      </w:r>
      <w:proofErr w:type="gramEnd"/>
      <w:r w:rsidRPr="00C43C37">
        <w:rPr>
          <w:iCs/>
        </w:rPr>
        <w:t>ан. — Москва</w:t>
      </w:r>
      <w:proofErr w:type="gramStart"/>
      <w:r w:rsidRPr="00C43C37">
        <w:rPr>
          <w:iCs/>
        </w:rPr>
        <w:t xml:space="preserve"> :</w:t>
      </w:r>
      <w:proofErr w:type="gramEnd"/>
      <w:r w:rsidRPr="00C43C37">
        <w:rPr>
          <w:iCs/>
        </w:rPr>
        <w:t xml:space="preserve"> МИСИС, 2012. — 647 с. — Режим доступа: </w:t>
      </w:r>
      <w:hyperlink r:id="rId40" w:history="1">
        <w:r w:rsidRPr="00C43C37">
          <w:rPr>
            <w:rStyle w:val="ad"/>
            <w:iCs/>
          </w:rPr>
          <w:t>https://e.lanbook.com/book/47414</w:t>
        </w:r>
      </w:hyperlink>
      <w:r w:rsidRPr="00C43C37">
        <w:rPr>
          <w:iCs/>
        </w:rPr>
        <w:t xml:space="preserve">  . — Режим доступа: для </w:t>
      </w:r>
      <w:proofErr w:type="spellStart"/>
      <w:r w:rsidRPr="00C43C37">
        <w:rPr>
          <w:iCs/>
        </w:rPr>
        <w:t>авт</w:t>
      </w:r>
      <w:r w:rsidRPr="00C43C37">
        <w:rPr>
          <w:iCs/>
        </w:rPr>
        <w:t>о</w:t>
      </w:r>
      <w:r w:rsidRPr="00C43C37">
        <w:rPr>
          <w:iCs/>
        </w:rPr>
        <w:t>риз</w:t>
      </w:r>
      <w:proofErr w:type="spellEnd"/>
      <w:r w:rsidRPr="00C43C37">
        <w:rPr>
          <w:iCs/>
        </w:rPr>
        <w:t>. пользователей.</w:t>
      </w:r>
    </w:p>
    <w:p w:rsidR="00ED3CD7" w:rsidRPr="000575C5" w:rsidRDefault="00ED3CD7" w:rsidP="00FE683B">
      <w:pPr>
        <w:pStyle w:val="1"/>
      </w:pPr>
      <w:r w:rsidRPr="000575C5">
        <w:t>3. Порядок подготовки и защиты выпускной квалификационной работы</w:t>
      </w:r>
    </w:p>
    <w:p w:rsidR="00ED3CD7" w:rsidRPr="004F6A94" w:rsidRDefault="00ED3CD7" w:rsidP="00ED3CD7">
      <w:pPr>
        <w:rPr>
          <w:color w:val="000000"/>
          <w:spacing w:val="2"/>
        </w:rPr>
      </w:pPr>
      <w:r w:rsidRPr="000C4042">
        <w:rPr>
          <w:color w:val="000000"/>
          <w:spacing w:val="2"/>
        </w:rPr>
        <w:t xml:space="preserve">Выполнение </w:t>
      </w:r>
      <w:r w:rsidR="00147557" w:rsidRPr="000C4042">
        <w:rPr>
          <w:color w:val="000000"/>
          <w:spacing w:val="2"/>
        </w:rPr>
        <w:t xml:space="preserve">и защита </w:t>
      </w:r>
      <w:r w:rsidRPr="000C4042">
        <w:t>выпускной</w:t>
      </w:r>
      <w:r w:rsidRPr="000C4042">
        <w:rPr>
          <w:color w:val="000000"/>
          <w:spacing w:val="2"/>
        </w:rPr>
        <w:t xml:space="preserve"> квалификационной работы является </w:t>
      </w:r>
      <w:r w:rsidR="00147557" w:rsidRPr="000C4042">
        <w:rPr>
          <w:color w:val="000000"/>
          <w:spacing w:val="2"/>
        </w:rPr>
        <w:t>одной из форм</w:t>
      </w:r>
      <w:r w:rsidRPr="000C4042">
        <w:rPr>
          <w:color w:val="000000"/>
          <w:spacing w:val="2"/>
        </w:rPr>
        <w:t xml:space="preserve"> </w:t>
      </w:r>
      <w:r w:rsidR="00717974" w:rsidRPr="000C4042">
        <w:rPr>
          <w:color w:val="000000"/>
          <w:spacing w:val="2"/>
        </w:rPr>
        <w:t xml:space="preserve">государственной </w:t>
      </w:r>
      <w:r w:rsidRPr="000C4042">
        <w:rPr>
          <w:color w:val="000000"/>
          <w:spacing w:val="2"/>
        </w:rPr>
        <w:t>итоговой аттестации</w:t>
      </w:r>
      <w:r w:rsidR="00147557" w:rsidRPr="000C4042">
        <w:rPr>
          <w:color w:val="000000"/>
          <w:spacing w:val="2"/>
        </w:rPr>
        <w:t>.</w:t>
      </w:r>
    </w:p>
    <w:p w:rsidR="00ED3CD7" w:rsidRPr="00506564" w:rsidRDefault="004F6A94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166E19">
      <w:pPr>
        <w:pStyle w:val="a3"/>
        <w:spacing w:after="0"/>
        <w:rPr>
          <w:i/>
        </w:rPr>
      </w:pPr>
      <w:r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 должен </w:t>
      </w:r>
      <w:r w:rsidR="00991C4C">
        <w:t>показать свою способность и умение</w:t>
      </w:r>
      <w:r w:rsidR="00B31A30">
        <w:t>:</w:t>
      </w:r>
    </w:p>
    <w:p w:rsidR="00ED3CD7" w:rsidRDefault="00ED3CD7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ED3CD7" w:rsidRDefault="00ED3CD7" w:rsidP="00166E19"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ED3CD7" w:rsidRDefault="00ED3CD7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ED3CD7" w:rsidRDefault="00ED3CD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ED3CD7" w:rsidRDefault="00ED3CD7" w:rsidP="00166E19">
      <w:r w:rsidRPr="001A40D3">
        <w:t>–</w:t>
      </w:r>
      <w:r w:rsidRPr="003D5676">
        <w:t xml:space="preserve"> оформлять работу в соответстви</w:t>
      </w:r>
      <w:r w:rsidR="00362573">
        <w:t>и с установленными требованиями.</w:t>
      </w:r>
    </w:p>
    <w:p w:rsidR="00ED3CD7" w:rsidRPr="005F41C2" w:rsidRDefault="00ED3CD7" w:rsidP="00FE683B">
      <w:pPr>
        <w:pStyle w:val="1"/>
      </w:pPr>
      <w:r w:rsidRPr="005F41C2">
        <w:t>3.1 Подготовительный этап выполнения выпускной квалификационной работы</w:t>
      </w:r>
    </w:p>
    <w:p w:rsidR="00ED3CD7" w:rsidRPr="005F41C2" w:rsidRDefault="00ED3CD7" w:rsidP="00FE683B">
      <w:pPr>
        <w:pStyle w:val="2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D3CD7">
      <w:pPr>
        <w:ind w:right="170"/>
      </w:pPr>
      <w:r>
        <w:t>Обучающийся</w:t>
      </w:r>
      <w:r w:rsidR="00ED3CD7" w:rsidRPr="003D5676">
        <w:t xml:space="preserve"> </w:t>
      </w:r>
      <w:r w:rsidR="00ED3CD7" w:rsidRPr="005F41C2">
        <w:rPr>
          <w:color w:val="000000"/>
          <w:spacing w:val="2"/>
        </w:rPr>
        <w:t>самостоятельно</w:t>
      </w:r>
      <w:r w:rsidR="00ED3CD7" w:rsidRPr="003D5676">
        <w:t xml:space="preserve"> выбирает тему из рекомендуемого перечня тем ВКР, пред</w:t>
      </w:r>
      <w:r w:rsidR="00ED3CD7">
        <w:t>ставленного в приложении 1</w:t>
      </w:r>
      <w:r w:rsidR="00ED3CD7" w:rsidRPr="003D5676">
        <w:t xml:space="preserve">. </w:t>
      </w:r>
      <w:r w:rsidR="00147557" w:rsidRPr="001A68B1">
        <w:t>О</w:t>
      </w:r>
      <w:r w:rsidR="00442ABA" w:rsidRPr="001A68B1">
        <w:t>бучающийся</w:t>
      </w:r>
      <w:r w:rsidR="00ED3CD7" w:rsidRPr="001A68B1">
        <w:t xml:space="preserve"> </w:t>
      </w:r>
      <w:r w:rsidR="00147557" w:rsidRPr="001A68B1">
        <w:t>(несколько обучающихся, выпо</w:t>
      </w:r>
      <w:r w:rsidR="00147557" w:rsidRPr="001A68B1">
        <w:t>л</w:t>
      </w:r>
      <w:r w:rsidR="00147557" w:rsidRPr="001A68B1">
        <w:t>няющих ВКР совместно)</w:t>
      </w:r>
      <w:r w:rsidR="006D0634" w:rsidRPr="001A68B1">
        <w:t xml:space="preserve">, по письменному заявлению, </w:t>
      </w:r>
      <w:r w:rsidR="00ED3CD7" w:rsidRPr="001A68B1">
        <w:t>имеет право предложить свою т</w:t>
      </w:r>
      <w:r w:rsidR="00ED3CD7" w:rsidRPr="001A68B1">
        <w:t>е</w:t>
      </w:r>
      <w:r w:rsidR="00ED3CD7" w:rsidRPr="001A68B1">
        <w:t xml:space="preserve">му для выпускной </w:t>
      </w:r>
      <w:r w:rsidR="006D0634" w:rsidRPr="001A68B1">
        <w:t xml:space="preserve">квалификационной </w:t>
      </w:r>
      <w:r w:rsidR="00ED3CD7" w:rsidRPr="001A68B1">
        <w:t xml:space="preserve">работы, </w:t>
      </w:r>
      <w:r w:rsidR="00147557" w:rsidRPr="001A68B1">
        <w:t>в случае ее обоснованности и целесоо</w:t>
      </w:r>
      <w:r w:rsidR="00147557" w:rsidRPr="001A68B1">
        <w:t>б</w:t>
      </w:r>
      <w:r w:rsidR="00147557" w:rsidRPr="001A68B1">
        <w:t>разности ее разработки для практического применения в соответствующей области пр</w:t>
      </w:r>
      <w:r w:rsidR="00147557" w:rsidRPr="001A68B1">
        <w:t>о</w:t>
      </w:r>
      <w:r w:rsidR="00147557" w:rsidRPr="001A68B1">
        <w:t>фессиональной деятельности или на конкретном объекте профессиональной деятельн</w:t>
      </w:r>
      <w:r w:rsidR="00147557" w:rsidRPr="001A68B1">
        <w:t>о</w:t>
      </w:r>
      <w:r w:rsidR="00147557" w:rsidRPr="001A68B1">
        <w:t>сти</w:t>
      </w:r>
      <w:r w:rsidR="00ED3CD7" w:rsidRPr="001A68B1">
        <w:t>.</w:t>
      </w:r>
      <w:r w:rsidR="00ED3CD7" w:rsidRPr="003D5676">
        <w:t xml:space="preserve"> </w:t>
      </w:r>
      <w:r w:rsidR="00ED3CD7">
        <w:t>Утверждение тем ВКР и назначение руководителя утверждается приказом по ун</w:t>
      </w:r>
      <w:r w:rsidR="00ED3CD7">
        <w:t>и</w:t>
      </w:r>
      <w:r w:rsidR="00ED3CD7">
        <w:t>верситету.</w:t>
      </w:r>
    </w:p>
    <w:p w:rsidR="00ED3CD7" w:rsidRPr="005F41C2" w:rsidRDefault="00ED3CD7" w:rsidP="008260A9">
      <w:pPr>
        <w:pStyle w:val="2"/>
      </w:pPr>
      <w:r w:rsidRPr="005F41C2">
        <w:lastRenderedPageBreak/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8260A9">
      <w:r>
        <w:t xml:space="preserve">Для подготовки выпускной квалификационной работы </w:t>
      </w:r>
      <w:r w:rsidR="00442ABA">
        <w:t>обучающемуся</w:t>
      </w:r>
      <w:r>
        <w:t xml:space="preserve"> назначается руководитель и, при необходимости, консультанты.</w:t>
      </w:r>
    </w:p>
    <w:p w:rsidR="00B31A30" w:rsidRDefault="00ED3CD7" w:rsidP="008260A9"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r w:rsidR="00442ABA">
        <w:t>обучающемуся</w:t>
      </w:r>
      <w:r>
        <w:t xml:space="preserve"> </w:t>
      </w:r>
      <w:r w:rsidRPr="005975AE">
        <w:t>сформулировать объект, предмет иссл</w:t>
      </w:r>
      <w:r w:rsidRPr="005975AE">
        <w:t>е</w:t>
      </w:r>
      <w:r w:rsidRPr="005975AE">
        <w:t>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8260A9"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8260A9">
      <w:pPr>
        <w:pStyle w:val="1"/>
      </w:pPr>
      <w:r w:rsidRPr="005F41C2">
        <w:t>3.2 Требования к выпускной квалификационной работе</w:t>
      </w:r>
    </w:p>
    <w:p w:rsidR="00442ABA" w:rsidRPr="0034477A" w:rsidRDefault="00442ABA" w:rsidP="008260A9">
      <w:pPr>
        <w:rPr>
          <w:i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обучающийся руководствуе</w:t>
      </w:r>
      <w:r>
        <w:t>т</w:t>
      </w:r>
      <w:r>
        <w:t xml:space="preserve">ся методическими указаниями и локальным нормативным актом университета </w:t>
      </w:r>
      <w:r w:rsidRPr="0034477A">
        <w:t>СМК-О-СМГТУ-36-</w:t>
      </w:r>
      <w:r w:rsidR="00D36221" w:rsidRPr="0034477A">
        <w:t>20</w:t>
      </w:r>
      <w:r w:rsidRPr="0034477A">
        <w:t xml:space="preserve"> Выпускная квалификационная работа: структура, содержание, общие пр</w:t>
      </w:r>
      <w:r w:rsidRPr="0034477A">
        <w:t>а</w:t>
      </w:r>
      <w:r w:rsidRPr="0034477A">
        <w:t>вила выполнения и оформления</w:t>
      </w:r>
      <w:r w:rsidR="006D0634" w:rsidRPr="0034477A">
        <w:rPr>
          <w:i/>
        </w:rPr>
        <w:t>.</w:t>
      </w:r>
    </w:p>
    <w:p w:rsidR="00ED3CD7" w:rsidRPr="005F41C2" w:rsidRDefault="00ED3CD7" w:rsidP="008260A9">
      <w:pPr>
        <w:pStyle w:val="1"/>
      </w:pPr>
      <w:r w:rsidRPr="005F41C2">
        <w:t>3.3 Порядок защиты выпускной квалификационной работы</w:t>
      </w:r>
    </w:p>
    <w:p w:rsidR="00ED3CD7" w:rsidRPr="0034477A" w:rsidRDefault="00ED3CD7" w:rsidP="008260A9">
      <w:r w:rsidRPr="0034477A">
        <w:t xml:space="preserve">Законченная выпускная квалификационная работа должна пройти процедуру </w:t>
      </w:r>
      <w:proofErr w:type="spellStart"/>
      <w:r w:rsidRPr="0034477A">
        <w:t>норм</w:t>
      </w:r>
      <w:r w:rsidRPr="0034477A">
        <w:t>о</w:t>
      </w:r>
      <w:r w:rsidRPr="0034477A">
        <w:t>контроля</w:t>
      </w:r>
      <w:proofErr w:type="spellEnd"/>
      <w:r w:rsidR="00602F2A" w:rsidRPr="0034477A">
        <w:t>, включая проверку на объем заимствований</w:t>
      </w:r>
      <w:r w:rsidRPr="0034477A">
        <w:t>, а затем представлена руковод</w:t>
      </w:r>
      <w:r w:rsidRPr="0034477A">
        <w:t>и</w:t>
      </w:r>
      <w:r w:rsidRPr="0034477A">
        <w:t>телю</w:t>
      </w:r>
      <w:r w:rsidR="006D0634" w:rsidRPr="0034477A">
        <w:t xml:space="preserve"> для оформления письменного отзыва.</w:t>
      </w:r>
      <w:r w:rsidRPr="0034477A">
        <w:t xml:space="preserve"> </w:t>
      </w:r>
      <w:r w:rsidR="006D0634" w:rsidRPr="0034477A">
        <w:t>После оформления отзыва руководителя ВКР</w:t>
      </w:r>
      <w:r w:rsidRPr="0034477A">
        <w:t xml:space="preserve"> направляется на рецензию</w:t>
      </w:r>
      <w:r w:rsidR="0034477A" w:rsidRPr="0034477A">
        <w:t>.</w:t>
      </w:r>
      <w:r w:rsidR="00602F2A" w:rsidRPr="0034477A">
        <w:rPr>
          <w:i/>
          <w:color w:val="FF0000"/>
        </w:rPr>
        <w:t xml:space="preserve"> </w:t>
      </w:r>
      <w:r w:rsidRPr="0034477A">
        <w:t>Рецензент оценивает значимость полученных результатов, анализирует имеющиеся в работе недостатки, характеризует качество ее оформл</w:t>
      </w:r>
      <w:r w:rsidRPr="0034477A">
        <w:t>е</w:t>
      </w:r>
      <w:r w:rsidRPr="0034477A">
        <w:t xml:space="preserve">ния и изложения, дает заключение </w:t>
      </w:r>
      <w:r w:rsidR="00602F2A" w:rsidRPr="0034477A">
        <w:t xml:space="preserve">(рецензию) </w:t>
      </w:r>
      <w:r w:rsidRPr="0034477A">
        <w:t>о соответствии работы предъявляемым требов</w:t>
      </w:r>
      <w:r w:rsidRPr="0034477A">
        <w:t>а</w:t>
      </w:r>
      <w:r w:rsidRPr="0034477A">
        <w:t xml:space="preserve">ниям </w:t>
      </w:r>
      <w:r w:rsidR="00602F2A" w:rsidRPr="0034477A">
        <w:t>в письменном виде.</w:t>
      </w:r>
    </w:p>
    <w:p w:rsidR="001E54BA" w:rsidRPr="0034477A" w:rsidRDefault="00ED3CD7" w:rsidP="008260A9">
      <w:r w:rsidRPr="0034477A">
        <w:t>Выпускная квалификационная работа, подписанная заведующим кафедрой, име</w:t>
      </w:r>
      <w:r w:rsidRPr="0034477A">
        <w:t>ю</w:t>
      </w:r>
      <w:r w:rsidRPr="0034477A">
        <w:t>щая рецензию и отзыв руководителя работы, допускается к защите</w:t>
      </w:r>
      <w:r w:rsidR="00602F2A" w:rsidRPr="0034477A">
        <w:t xml:space="preserve"> и передается в гос</w:t>
      </w:r>
      <w:r w:rsidR="00602F2A" w:rsidRPr="0034477A">
        <w:t>у</w:t>
      </w:r>
      <w:r w:rsidR="00602F2A" w:rsidRPr="0034477A">
        <w:t>дарственную экзаменационную комиссию не позднее, чем за 2 календарных дня до даты защиты</w:t>
      </w:r>
      <w:r w:rsidR="001E54BA" w:rsidRPr="0034477A">
        <w:t>, также работа размещается в электронно-библиотечной системе университета.</w:t>
      </w:r>
    </w:p>
    <w:p w:rsidR="00ED3CD7" w:rsidRDefault="00ED3CD7" w:rsidP="008260A9">
      <w:r w:rsidRPr="0034477A">
        <w:t>Объявление о защите выпускных работ вывешивается на кафедре за несколько дней до защиты.</w:t>
      </w:r>
    </w:p>
    <w:p w:rsidR="00ED3CD7" w:rsidRDefault="00ED3CD7" w:rsidP="008260A9"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</w:t>
      </w:r>
      <w:r w:rsidRPr="00873BDD">
        <w:t>р</w:t>
      </w:r>
      <w:r w:rsidRPr="00873BDD">
        <w:t>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>Защита одной выпускной р</w:t>
      </w:r>
      <w:r>
        <w:t>а</w:t>
      </w:r>
      <w:r>
        <w:t xml:space="preserve">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ED3CD7" w:rsidRPr="007957FF" w:rsidRDefault="00ED3CD7" w:rsidP="008260A9">
      <w:pPr>
        <w:rPr>
          <w:color w:val="000000"/>
          <w:spacing w:val="2"/>
        </w:rPr>
      </w:pPr>
      <w:r>
        <w:t xml:space="preserve">Для сообщения </w:t>
      </w:r>
      <w:r w:rsidR="00442ABA">
        <w:t>обучающемуся</w:t>
      </w:r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</w:t>
      </w:r>
      <w:r w:rsidRPr="007957FF">
        <w:rPr>
          <w:color w:val="000000"/>
          <w:spacing w:val="2"/>
        </w:rPr>
        <w:t>е</w:t>
      </w:r>
      <w:r w:rsidRPr="007957FF">
        <w:rPr>
          <w:color w:val="000000"/>
          <w:spacing w:val="2"/>
        </w:rPr>
        <w:t>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t>лены также другие материалы, характеризующие научную и практическую ценность выпо</w:t>
      </w:r>
      <w:r w:rsidRPr="007957FF">
        <w:rPr>
          <w:color w:val="000000"/>
          <w:spacing w:val="2"/>
        </w:rPr>
        <w:t>л</w:t>
      </w:r>
      <w:r w:rsidRPr="007957FF">
        <w:rPr>
          <w:color w:val="000000"/>
          <w:spacing w:val="2"/>
        </w:rPr>
        <w:t>ненной ВКР – печатные статьи с участием выпускника по теме ВКР, документы, указ</w:t>
      </w:r>
      <w:r w:rsidRPr="007957FF">
        <w:rPr>
          <w:color w:val="000000"/>
          <w:spacing w:val="2"/>
        </w:rPr>
        <w:t>ы</w:t>
      </w:r>
      <w:r w:rsidRPr="007957FF">
        <w:rPr>
          <w:color w:val="000000"/>
          <w:spacing w:val="2"/>
        </w:rPr>
        <w:t xml:space="preserve">вающие на практическое применение ВКР, макеты, образцы материалов, изделий и т.п. </w:t>
      </w:r>
    </w:p>
    <w:p w:rsidR="00ED3CD7" w:rsidRDefault="00ED3CD7" w:rsidP="008260A9">
      <w:pPr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8260A9">
      <w:r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8260A9">
      <w:r>
        <w:t>– цель и задачи исследования;</w:t>
      </w:r>
    </w:p>
    <w:p w:rsidR="00ED3CD7" w:rsidRDefault="00ED3CD7" w:rsidP="00ED3CD7">
      <w:r>
        <w:t>– объект и предмет исследования;</w:t>
      </w:r>
    </w:p>
    <w:p w:rsidR="00ED3CD7" w:rsidRDefault="00ED3CD7" w:rsidP="00ED3CD7">
      <w:r>
        <w:t>– методику своего исследования;</w:t>
      </w:r>
    </w:p>
    <w:p w:rsidR="00ED3CD7" w:rsidRDefault="00ED3CD7" w:rsidP="00ED3CD7">
      <w:r>
        <w:lastRenderedPageBreak/>
        <w:t>– полученные теоретические и практические результаты исследования;</w:t>
      </w:r>
    </w:p>
    <w:p w:rsidR="00ED3CD7" w:rsidRDefault="00ED3CD7" w:rsidP="00ED3CD7">
      <w:r>
        <w:t>– выводы и заключение.</w:t>
      </w:r>
    </w:p>
    <w:p w:rsidR="00ED3CD7" w:rsidRDefault="00ED3CD7" w:rsidP="00ED3CD7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ED3CD7" w:rsidRDefault="00ED3CD7" w:rsidP="00ED3CD7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ED3CD7" w:rsidRDefault="00ED3CD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ED3CD7" w:rsidRDefault="00ED3CD7" w:rsidP="00ED3CD7">
      <w:pPr>
        <w:ind w:right="170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ED3CD7" w:rsidRDefault="00ED3CD7" w:rsidP="00ED3CD7">
      <w:pPr>
        <w:ind w:right="170"/>
      </w:pPr>
      <w:r w:rsidRPr="003D5676">
        <w:t xml:space="preserve">Заслушав официальную рецензию своей работы, </w:t>
      </w:r>
      <w:r>
        <w:t>студент должен ответить на в</w:t>
      </w:r>
      <w:r>
        <w:t>о</w:t>
      </w:r>
      <w:r>
        <w:t>просы и замечания рецензента.</w:t>
      </w:r>
    </w:p>
    <w:p w:rsidR="00ED3CD7" w:rsidRDefault="00ED3CD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</w:t>
      </w:r>
      <w:r w:rsidRPr="004C6711">
        <w:t>т</w:t>
      </w:r>
      <w:r w:rsidRPr="004C6711">
        <w:t>ствия желающих выступить, он может быть опущен.</w:t>
      </w:r>
    </w:p>
    <w:p w:rsidR="00ED3CD7" w:rsidRDefault="00ED3CD7" w:rsidP="00ED3CD7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</w:t>
      </w:r>
      <w:r>
        <w:t>н</w:t>
      </w:r>
      <w:r>
        <w:t>зенту за проделанную работу, а также членам ГЭК и всем присутствующим за внимание.</w:t>
      </w:r>
    </w:p>
    <w:p w:rsidR="00ED3CD7" w:rsidRPr="00C231E9" w:rsidRDefault="00ED3CD7" w:rsidP="00FE683B">
      <w:pPr>
        <w:pStyle w:val="1"/>
      </w:pPr>
      <w:r w:rsidRPr="00C231E9">
        <w:t>3.4 Критерии оценки выпускной квалификационной работы</w:t>
      </w:r>
    </w:p>
    <w:p w:rsidR="00ED3CD7" w:rsidRDefault="00ED3CD7" w:rsidP="00FE683B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ED3CD7">
      <w:pPr>
        <w:ind w:right="170"/>
      </w:pPr>
      <w:r>
        <w:t>Решение об оценке принимается на закрытом заседании ГЭК по окончании проц</w:t>
      </w:r>
      <w:r>
        <w:t>е</w:t>
      </w:r>
      <w:r>
        <w:t xml:space="preserve">дуры защиты всех работ, намеченных на данное заседание. Для оценки ВКР </w:t>
      </w:r>
      <w:r w:rsidR="0068610C">
        <w:t>госуда</w:t>
      </w:r>
      <w:r w:rsidR="0068610C">
        <w:t>р</w:t>
      </w:r>
      <w:r w:rsidR="0068610C">
        <w:t>ственная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ED3CD7">
      <w:pPr>
        <w:ind w:right="170"/>
      </w:pPr>
      <w:r>
        <w:t>– актуальность темы;</w:t>
      </w:r>
    </w:p>
    <w:p w:rsidR="0064647C" w:rsidRDefault="0064647C" w:rsidP="00ED3CD7">
      <w:pPr>
        <w:ind w:right="170"/>
      </w:pPr>
      <w:r>
        <w:t>– научно-практическое значением темы;</w:t>
      </w:r>
    </w:p>
    <w:p w:rsidR="0064647C" w:rsidRDefault="0064647C" w:rsidP="00ED3CD7">
      <w:pPr>
        <w:ind w:right="170"/>
      </w:pPr>
      <w:r>
        <w:t>– качество выполнения работы</w:t>
      </w:r>
      <w:r w:rsidR="00AA4CE8">
        <w:t>, включая демонстрационные и презентационные материалы</w:t>
      </w:r>
      <w:r>
        <w:t>;</w:t>
      </w:r>
    </w:p>
    <w:p w:rsidR="0064647C" w:rsidRDefault="0064647C" w:rsidP="00ED3CD7">
      <w:pPr>
        <w:ind w:right="170"/>
      </w:pPr>
      <w:r>
        <w:t>– содержательность доклада и ответов на вопросы;</w:t>
      </w:r>
    </w:p>
    <w:p w:rsidR="0064647C" w:rsidRDefault="0064647C" w:rsidP="00ED3CD7">
      <w:pPr>
        <w:ind w:right="170"/>
      </w:pPr>
      <w:r>
        <w:t>– умение представлять работу на защите, уровень речевой культуры</w:t>
      </w:r>
      <w:r w:rsidR="00AA4CE8">
        <w:t>.</w:t>
      </w:r>
    </w:p>
    <w:p w:rsidR="00611608" w:rsidRPr="00E6523A" w:rsidRDefault="00611608" w:rsidP="0061160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Оценка </w:t>
      </w:r>
      <w:r w:rsidRPr="00894CD0">
        <w:rPr>
          <w:b/>
          <w:color w:val="000000"/>
          <w:sz w:val="24"/>
        </w:rPr>
        <w:t>«</w:t>
      </w:r>
      <w:r w:rsidRPr="00E6523A">
        <w:rPr>
          <w:b/>
          <w:color w:val="000000"/>
          <w:sz w:val="24"/>
        </w:rPr>
        <w:t xml:space="preserve">отлично» </w:t>
      </w:r>
      <w:r w:rsidRPr="00E6523A">
        <w:rPr>
          <w:color w:val="000000"/>
          <w:sz w:val="24"/>
        </w:rPr>
        <w:t>(5 баллов) выставляется за глубокое раскрытие темы, полное в</w:t>
      </w:r>
      <w:r w:rsidRPr="00E6523A">
        <w:rPr>
          <w:color w:val="000000"/>
          <w:sz w:val="24"/>
        </w:rPr>
        <w:t>ы</w:t>
      </w:r>
      <w:r w:rsidRPr="00E6523A">
        <w:rPr>
          <w:color w:val="000000"/>
          <w:sz w:val="24"/>
        </w:rPr>
        <w:t>полнение поставленных задач, логично изложенное содержание, качественное оформл</w:t>
      </w:r>
      <w:r w:rsidRPr="00E6523A">
        <w:rPr>
          <w:color w:val="000000"/>
          <w:sz w:val="24"/>
        </w:rPr>
        <w:t>е</w:t>
      </w:r>
      <w:r w:rsidRPr="00E6523A">
        <w:rPr>
          <w:color w:val="000000"/>
          <w:sz w:val="24"/>
        </w:rPr>
        <w:t>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611608" w:rsidRPr="00E6523A" w:rsidRDefault="00611608" w:rsidP="0061160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E6523A">
        <w:rPr>
          <w:color w:val="000000"/>
          <w:sz w:val="24"/>
        </w:rPr>
        <w:t xml:space="preserve">Оценка </w:t>
      </w:r>
      <w:r w:rsidRPr="00E6523A">
        <w:rPr>
          <w:b/>
          <w:color w:val="000000"/>
          <w:sz w:val="24"/>
        </w:rPr>
        <w:t>«хорошо»</w:t>
      </w:r>
      <w:r w:rsidRPr="00E6523A">
        <w:rPr>
          <w:color w:val="000000"/>
          <w:sz w:val="24"/>
        </w:rPr>
        <w:t xml:space="preserve"> (4 балла) выставляется за полное раскрытие темы, хорошо прор</w:t>
      </w:r>
      <w:r w:rsidRPr="00E6523A">
        <w:rPr>
          <w:color w:val="000000"/>
          <w:sz w:val="24"/>
        </w:rPr>
        <w:t>а</w:t>
      </w:r>
      <w:r w:rsidRPr="00E6523A">
        <w:rPr>
          <w:color w:val="000000"/>
          <w:sz w:val="24"/>
        </w:rPr>
        <w:t>ботанное содержание без значительных противоречий, в оформлении работы имеются н</w:t>
      </w:r>
      <w:r w:rsidRPr="00E6523A">
        <w:rPr>
          <w:color w:val="000000"/>
          <w:sz w:val="24"/>
        </w:rPr>
        <w:t>е</w:t>
      </w:r>
      <w:r w:rsidRPr="00E6523A">
        <w:rPr>
          <w:color w:val="000000"/>
          <w:sz w:val="24"/>
        </w:rPr>
        <w:t>значительные отклонения от требований, высокую содержательность доклада и демо</w:t>
      </w:r>
      <w:r w:rsidRPr="00E6523A">
        <w:rPr>
          <w:color w:val="000000"/>
          <w:sz w:val="24"/>
        </w:rPr>
        <w:t>н</w:t>
      </w:r>
      <w:r w:rsidRPr="00E6523A">
        <w:rPr>
          <w:color w:val="000000"/>
          <w:sz w:val="24"/>
        </w:rPr>
        <w:t>страционного материала, за небольшие неточности при ответах на вопросы членов ГЭК.</w:t>
      </w:r>
    </w:p>
    <w:p w:rsidR="00611608" w:rsidRDefault="00611608" w:rsidP="0061160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E6523A">
        <w:rPr>
          <w:color w:val="000000"/>
          <w:sz w:val="24"/>
        </w:rPr>
        <w:t xml:space="preserve">Оценка </w:t>
      </w:r>
      <w:r w:rsidRPr="00E6523A">
        <w:rPr>
          <w:b/>
          <w:color w:val="000000"/>
          <w:sz w:val="24"/>
        </w:rPr>
        <w:t>«удовлетворительно»</w:t>
      </w:r>
      <w:r w:rsidRPr="00E6523A">
        <w:rPr>
          <w:color w:val="000000"/>
          <w:sz w:val="24"/>
        </w:rPr>
        <w:t xml:space="preserve"> (3 балла) выставляе</w:t>
      </w:r>
      <w:r>
        <w:rPr>
          <w:color w:val="000000"/>
          <w:sz w:val="24"/>
        </w:rPr>
        <w:t>тся за неполное раскрытие темы, выводов и предложений, носящих общий характер, в оформлении работы имеются незн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 xml:space="preserve">чительные отклонения </w:t>
      </w:r>
      <w:proofErr w:type="gramStart"/>
      <w:r>
        <w:rPr>
          <w:color w:val="000000"/>
          <w:sz w:val="24"/>
        </w:rPr>
        <w:t>от</w:t>
      </w:r>
      <w:proofErr w:type="gramEnd"/>
      <w:r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>требовании</w:t>
      </w:r>
      <w:proofErr w:type="gramEnd"/>
      <w:r>
        <w:rPr>
          <w:color w:val="000000"/>
          <w:sz w:val="24"/>
        </w:rPr>
        <w:t>, отсутствие наглядного представления работы и з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труднения при ответах на вопросы членов ГЭК.</w:t>
      </w:r>
    </w:p>
    <w:p w:rsidR="00611608" w:rsidRPr="00E6523A" w:rsidRDefault="00611608" w:rsidP="00611608">
      <w:pPr>
        <w:pStyle w:val="11"/>
        <w:shd w:val="clear" w:color="auto" w:fill="FFFFFF"/>
        <w:ind w:right="-1" w:firstLine="567"/>
        <w:rPr>
          <w:i/>
          <w:iCs/>
          <w:sz w:val="24"/>
          <w:szCs w:val="24"/>
        </w:rPr>
      </w:pPr>
      <w:r w:rsidRPr="00E6523A">
        <w:rPr>
          <w:sz w:val="24"/>
        </w:rPr>
        <w:t xml:space="preserve">Оценка </w:t>
      </w:r>
      <w:r w:rsidRPr="00E6523A">
        <w:rPr>
          <w:b/>
          <w:sz w:val="24"/>
        </w:rPr>
        <w:t>«неудовлетворительно»</w:t>
      </w:r>
      <w:r w:rsidRPr="00E6523A">
        <w:rPr>
          <w:sz w:val="24"/>
        </w:rPr>
        <w:t xml:space="preserve"> (2 балла) выставляется за частичное раскрытие т</w:t>
      </w:r>
      <w:r w:rsidRPr="00E6523A">
        <w:rPr>
          <w:sz w:val="24"/>
        </w:rPr>
        <w:t>е</w:t>
      </w:r>
      <w:r w:rsidRPr="00E6523A">
        <w:rPr>
          <w:sz w:val="24"/>
        </w:rPr>
        <w:lastRenderedPageBreak/>
        <w:t>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</w:p>
    <w:p w:rsidR="00611608" w:rsidRPr="00E6523A" w:rsidRDefault="00611608" w:rsidP="00611608">
      <w:pPr>
        <w:pStyle w:val="11"/>
        <w:shd w:val="clear" w:color="auto" w:fill="FFFFFF"/>
        <w:ind w:right="-1" w:firstLine="567"/>
        <w:rPr>
          <w:i/>
          <w:iCs/>
          <w:sz w:val="24"/>
          <w:szCs w:val="24"/>
        </w:rPr>
      </w:pPr>
      <w:r w:rsidRPr="00E6523A">
        <w:rPr>
          <w:sz w:val="24"/>
        </w:rPr>
        <w:t xml:space="preserve">Оценка </w:t>
      </w:r>
      <w:r w:rsidRPr="00E6523A">
        <w:rPr>
          <w:b/>
          <w:sz w:val="24"/>
        </w:rPr>
        <w:t>«неудовлетворительно»</w:t>
      </w:r>
      <w:r w:rsidRPr="00E6523A">
        <w:rPr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</w:t>
      </w:r>
      <w:r w:rsidRPr="00E6523A">
        <w:rPr>
          <w:sz w:val="24"/>
        </w:rPr>
        <w:t>т</w:t>
      </w:r>
      <w:r w:rsidRPr="00E6523A">
        <w:rPr>
          <w:sz w:val="24"/>
        </w:rPr>
        <w:t>ствие наглядного представления работы, когда обучающийся не может ответить на вопр</w:t>
      </w:r>
      <w:r w:rsidRPr="00E6523A">
        <w:rPr>
          <w:sz w:val="24"/>
        </w:rPr>
        <w:t>о</w:t>
      </w:r>
      <w:r w:rsidRPr="00E6523A">
        <w:rPr>
          <w:sz w:val="24"/>
        </w:rPr>
        <w:t>сы членов ГЭК.</w:t>
      </w:r>
    </w:p>
    <w:p w:rsidR="0062528E" w:rsidRPr="003D365D" w:rsidRDefault="0054146E" w:rsidP="003D365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E6523A">
        <w:rPr>
          <w:sz w:val="24"/>
        </w:rPr>
        <w:t>Оценки «отлично», «хорошо», «удовлетворительно» означают успешное прохожд</w:t>
      </w:r>
      <w:r w:rsidRPr="00E6523A">
        <w:rPr>
          <w:sz w:val="24"/>
        </w:rPr>
        <w:t>е</w:t>
      </w:r>
      <w:r w:rsidRPr="00E6523A">
        <w:rPr>
          <w:sz w:val="24"/>
        </w:rPr>
        <w:t>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E6523A">
        <w:rPr>
          <w:sz w:val="24"/>
        </w:rPr>
        <w:t>н</w:t>
      </w:r>
      <w:r w:rsidRPr="00E6523A">
        <w:rPr>
          <w:sz w:val="24"/>
        </w:rPr>
        <w:t xml:space="preserve">ного Министерством </w:t>
      </w:r>
      <w:r w:rsidR="00E6523A" w:rsidRPr="00E6523A">
        <w:rPr>
          <w:sz w:val="24"/>
        </w:rPr>
        <w:t xml:space="preserve">науки </w:t>
      </w:r>
      <w:r w:rsidR="00E6523A">
        <w:rPr>
          <w:sz w:val="24"/>
        </w:rPr>
        <w:t xml:space="preserve">и высшего </w:t>
      </w:r>
      <w:r w:rsidRPr="00E6523A">
        <w:rPr>
          <w:sz w:val="24"/>
        </w:rPr>
        <w:t>образования Российской Федерации.</w:t>
      </w:r>
      <w:r w:rsidR="0062528E">
        <w:rPr>
          <w:i/>
          <w:szCs w:val="22"/>
        </w:rPr>
        <w:br w:type="page"/>
      </w:r>
    </w:p>
    <w:p w:rsidR="00ED3CD7" w:rsidRPr="008260A9" w:rsidRDefault="00ED3CD7" w:rsidP="00ED3CD7">
      <w:pPr>
        <w:pStyle w:val="Default"/>
        <w:jc w:val="right"/>
        <w:rPr>
          <w:bCs/>
        </w:rPr>
      </w:pPr>
      <w:r w:rsidRPr="008260A9">
        <w:rPr>
          <w:bCs/>
        </w:rPr>
        <w:lastRenderedPageBreak/>
        <w:t>Приложение 1</w:t>
      </w:r>
    </w:p>
    <w:p w:rsidR="00ED3CD7" w:rsidRPr="008260A9" w:rsidRDefault="00ED3CD7" w:rsidP="00ED3CD7">
      <w:pPr>
        <w:pStyle w:val="Default"/>
        <w:jc w:val="center"/>
        <w:rPr>
          <w:b/>
          <w:bCs/>
        </w:rPr>
      </w:pPr>
    </w:p>
    <w:p w:rsidR="00ED3CD7" w:rsidRPr="008260A9" w:rsidRDefault="00ED3CD7" w:rsidP="00ED3CD7">
      <w:pPr>
        <w:pStyle w:val="Default"/>
        <w:jc w:val="center"/>
        <w:rPr>
          <w:b/>
          <w:bCs/>
        </w:rPr>
      </w:pPr>
      <w:r w:rsidRPr="008260A9">
        <w:rPr>
          <w:b/>
          <w:bCs/>
        </w:rPr>
        <w:t>Примерный перечень тем выпускных квалификационных работ</w:t>
      </w:r>
    </w:p>
    <w:p w:rsidR="00ED3CD7" w:rsidRPr="008260A9" w:rsidRDefault="00ED3CD7" w:rsidP="00ED3CD7">
      <w:pPr>
        <w:pStyle w:val="Default"/>
        <w:jc w:val="center"/>
      </w:pPr>
    </w:p>
    <w:p w:rsidR="00ED3CD7" w:rsidRDefault="00ED3CD7" w:rsidP="00ED3CD7">
      <w:r w:rsidRPr="008260A9">
        <w:t>1.</w:t>
      </w:r>
      <w:r w:rsidR="000C4042" w:rsidRPr="008260A9">
        <w:t xml:space="preserve"> Совершенствование процессов транспортировки</w:t>
      </w:r>
      <w:bookmarkStart w:id="1" w:name="_GoBack"/>
      <w:bookmarkEnd w:id="1"/>
      <w:r w:rsidR="000C4042">
        <w:t xml:space="preserve"> сыпучих отходов горнопромы</w:t>
      </w:r>
      <w:r w:rsidR="000C4042">
        <w:t>ш</w:t>
      </w:r>
      <w:r w:rsidR="000C4042">
        <w:t xml:space="preserve">ленного комплекса. </w:t>
      </w:r>
    </w:p>
    <w:p w:rsidR="00ED3CD7" w:rsidRDefault="00ED3CD7" w:rsidP="00ED3CD7">
      <w:r>
        <w:t>2.</w:t>
      </w:r>
      <w:r w:rsidR="00981C92">
        <w:t>Повышение эффективности работы оборудования транспортно-технологического комплекса дробления.</w:t>
      </w:r>
    </w:p>
    <w:p w:rsidR="00ED3CD7" w:rsidRDefault="00ED3CD7" w:rsidP="00ED3CD7">
      <w:r>
        <w:t>3.</w:t>
      </w:r>
      <w:r w:rsidR="000C4042">
        <w:t>Совершенствование систем гидротранспорта отходов обогащения минерального сырья.</w:t>
      </w:r>
    </w:p>
    <w:p w:rsidR="000C4042" w:rsidRDefault="00981C92" w:rsidP="00ED3CD7">
      <w:r>
        <w:t>4. Совершенствование технологии переработки техногенного минерального сырья.</w:t>
      </w:r>
    </w:p>
    <w:p w:rsidR="00E12A50" w:rsidRDefault="00E12A50" w:rsidP="00ED3CD7">
      <w:r>
        <w:t xml:space="preserve">5. Исследование на </w:t>
      </w:r>
      <w:proofErr w:type="spellStart"/>
      <w:r>
        <w:t>обогатимость</w:t>
      </w:r>
      <w:proofErr w:type="spellEnd"/>
      <w:r>
        <w:t xml:space="preserve"> и разработка технологии переработки </w:t>
      </w:r>
      <w:proofErr w:type="spellStart"/>
      <w:r>
        <w:t>золошлак</w:t>
      </w:r>
      <w:r>
        <w:t>о</w:t>
      </w:r>
      <w:r>
        <w:t>вых</w:t>
      </w:r>
      <w:proofErr w:type="spellEnd"/>
      <w:r>
        <w:t xml:space="preserve"> отходов.</w:t>
      </w:r>
    </w:p>
    <w:p w:rsidR="00E12A50" w:rsidRDefault="00E12A50" w:rsidP="00ED3CD7">
      <w:r>
        <w:t xml:space="preserve">6. </w:t>
      </w:r>
      <w:r w:rsidRPr="00E12A50">
        <w:t>Мобильные транспортно-технологические комплексы для разработки шлаковых отвалов</w:t>
      </w:r>
      <w:r>
        <w:t>.</w:t>
      </w:r>
    </w:p>
    <w:p w:rsidR="00E12A50" w:rsidRDefault="00E12A50" w:rsidP="00ED3CD7">
      <w:r>
        <w:t>7. Технологические испытания и</w:t>
      </w:r>
      <w:r w:rsidR="00442076">
        <w:t xml:space="preserve"> повышение эффективности работы пресс-фильтров при обезвоживании цинкового концентрата.</w:t>
      </w:r>
    </w:p>
    <w:p w:rsidR="00C43C37" w:rsidRDefault="00C43C37" w:rsidP="00ED3CD7"/>
    <w:sectPr w:rsidR="00C43C37" w:rsidSect="00C8181C">
      <w:footerReference w:type="default" r:id="rId4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7DF" w:rsidRDefault="004C57DF" w:rsidP="006F0FEB">
      <w:pPr>
        <w:spacing w:line="240" w:lineRule="auto"/>
      </w:pPr>
      <w:r>
        <w:separator/>
      </w:r>
    </w:p>
  </w:endnote>
  <w:endnote w:type="continuationSeparator" w:id="0">
    <w:p w:rsidR="004C57DF" w:rsidRDefault="004C57DF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6266"/>
      <w:docPartObj>
        <w:docPartGallery w:val="Page Numbers (Bottom of Page)"/>
        <w:docPartUnique/>
      </w:docPartObj>
    </w:sdtPr>
    <w:sdtEndPr/>
    <w:sdtContent>
      <w:p w:rsidR="00507EE9" w:rsidRDefault="00507EE9" w:rsidP="006F0FE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0A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7DF" w:rsidRDefault="004C57DF" w:rsidP="006F0FEB">
      <w:pPr>
        <w:spacing w:line="240" w:lineRule="auto"/>
      </w:pPr>
      <w:r>
        <w:separator/>
      </w:r>
    </w:p>
  </w:footnote>
  <w:footnote w:type="continuationSeparator" w:id="0">
    <w:p w:rsidR="004C57DF" w:rsidRDefault="004C57DF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18224A"/>
    <w:multiLevelType w:val="hybridMultilevel"/>
    <w:tmpl w:val="37DA09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4B5780E"/>
    <w:multiLevelType w:val="hybridMultilevel"/>
    <w:tmpl w:val="7EE4862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24A5E74"/>
    <w:multiLevelType w:val="hybridMultilevel"/>
    <w:tmpl w:val="9AC2A2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2D3AD5"/>
    <w:multiLevelType w:val="hybridMultilevel"/>
    <w:tmpl w:val="76F8A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67776"/>
    <w:multiLevelType w:val="hybridMultilevel"/>
    <w:tmpl w:val="7EE486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D7"/>
    <w:rsid w:val="000000CE"/>
    <w:rsid w:val="00000914"/>
    <w:rsid w:val="00000C53"/>
    <w:rsid w:val="00001B7A"/>
    <w:rsid w:val="00002D70"/>
    <w:rsid w:val="00012EBE"/>
    <w:rsid w:val="00017111"/>
    <w:rsid w:val="000175D5"/>
    <w:rsid w:val="00017693"/>
    <w:rsid w:val="000179A4"/>
    <w:rsid w:val="000219DB"/>
    <w:rsid w:val="00022265"/>
    <w:rsid w:val="000226E5"/>
    <w:rsid w:val="000259BA"/>
    <w:rsid w:val="00027D3A"/>
    <w:rsid w:val="00031027"/>
    <w:rsid w:val="000325E8"/>
    <w:rsid w:val="000344C8"/>
    <w:rsid w:val="00036CFE"/>
    <w:rsid w:val="00041814"/>
    <w:rsid w:val="00044A86"/>
    <w:rsid w:val="00045501"/>
    <w:rsid w:val="0005610A"/>
    <w:rsid w:val="000605DA"/>
    <w:rsid w:val="00064E82"/>
    <w:rsid w:val="0006695E"/>
    <w:rsid w:val="00070052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20E0"/>
    <w:rsid w:val="000938A9"/>
    <w:rsid w:val="00093D2E"/>
    <w:rsid w:val="000A0CC5"/>
    <w:rsid w:val="000A3C7E"/>
    <w:rsid w:val="000A7C16"/>
    <w:rsid w:val="000B5265"/>
    <w:rsid w:val="000B52EF"/>
    <w:rsid w:val="000C2430"/>
    <w:rsid w:val="000C4042"/>
    <w:rsid w:val="000C44F0"/>
    <w:rsid w:val="000D1DF8"/>
    <w:rsid w:val="000E2F04"/>
    <w:rsid w:val="000E5E80"/>
    <w:rsid w:val="000E62BB"/>
    <w:rsid w:val="000F1462"/>
    <w:rsid w:val="000F72FC"/>
    <w:rsid w:val="000F7B7C"/>
    <w:rsid w:val="001019CB"/>
    <w:rsid w:val="001022B7"/>
    <w:rsid w:val="001041E9"/>
    <w:rsid w:val="00112B51"/>
    <w:rsid w:val="001138D7"/>
    <w:rsid w:val="00113B22"/>
    <w:rsid w:val="00114573"/>
    <w:rsid w:val="00117304"/>
    <w:rsid w:val="001201CE"/>
    <w:rsid w:val="00121F0C"/>
    <w:rsid w:val="00122C11"/>
    <w:rsid w:val="00125DD8"/>
    <w:rsid w:val="00132F6C"/>
    <w:rsid w:val="00133165"/>
    <w:rsid w:val="00140220"/>
    <w:rsid w:val="001423E5"/>
    <w:rsid w:val="00144EFB"/>
    <w:rsid w:val="00147557"/>
    <w:rsid w:val="00153B7D"/>
    <w:rsid w:val="00154E55"/>
    <w:rsid w:val="0015641F"/>
    <w:rsid w:val="00163071"/>
    <w:rsid w:val="00164A5B"/>
    <w:rsid w:val="00166E19"/>
    <w:rsid w:val="00171909"/>
    <w:rsid w:val="00171C08"/>
    <w:rsid w:val="00173E7B"/>
    <w:rsid w:val="001764C8"/>
    <w:rsid w:val="001768EC"/>
    <w:rsid w:val="0017760A"/>
    <w:rsid w:val="0018529A"/>
    <w:rsid w:val="00186552"/>
    <w:rsid w:val="00186EC9"/>
    <w:rsid w:val="00187841"/>
    <w:rsid w:val="001936FA"/>
    <w:rsid w:val="00194A9D"/>
    <w:rsid w:val="00194E7E"/>
    <w:rsid w:val="00195B7F"/>
    <w:rsid w:val="0019653B"/>
    <w:rsid w:val="00196B02"/>
    <w:rsid w:val="001A1353"/>
    <w:rsid w:val="001A2016"/>
    <w:rsid w:val="001A4380"/>
    <w:rsid w:val="001A68B1"/>
    <w:rsid w:val="001B16A8"/>
    <w:rsid w:val="001B275E"/>
    <w:rsid w:val="001B2875"/>
    <w:rsid w:val="001B4BB3"/>
    <w:rsid w:val="001B6AD5"/>
    <w:rsid w:val="001C0942"/>
    <w:rsid w:val="001C3346"/>
    <w:rsid w:val="001C3AD2"/>
    <w:rsid w:val="001C3F7E"/>
    <w:rsid w:val="001D1FC9"/>
    <w:rsid w:val="001D638E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2F09"/>
    <w:rsid w:val="00206FF2"/>
    <w:rsid w:val="00211F85"/>
    <w:rsid w:val="002127B1"/>
    <w:rsid w:val="00216159"/>
    <w:rsid w:val="0021628A"/>
    <w:rsid w:val="00220782"/>
    <w:rsid w:val="00221156"/>
    <w:rsid w:val="00222FB1"/>
    <w:rsid w:val="00224227"/>
    <w:rsid w:val="00225FF2"/>
    <w:rsid w:val="002264BA"/>
    <w:rsid w:val="002267DF"/>
    <w:rsid w:val="00226A49"/>
    <w:rsid w:val="002342C3"/>
    <w:rsid w:val="00242B0A"/>
    <w:rsid w:val="00243533"/>
    <w:rsid w:val="002439E8"/>
    <w:rsid w:val="00253E42"/>
    <w:rsid w:val="0025499C"/>
    <w:rsid w:val="002565CC"/>
    <w:rsid w:val="00261DAE"/>
    <w:rsid w:val="00263515"/>
    <w:rsid w:val="00272705"/>
    <w:rsid w:val="00276F8D"/>
    <w:rsid w:val="00277AC8"/>
    <w:rsid w:val="00282723"/>
    <w:rsid w:val="002828F6"/>
    <w:rsid w:val="00284629"/>
    <w:rsid w:val="00285847"/>
    <w:rsid w:val="00287380"/>
    <w:rsid w:val="00287FE3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F32CF"/>
    <w:rsid w:val="002F5071"/>
    <w:rsid w:val="00300581"/>
    <w:rsid w:val="00303348"/>
    <w:rsid w:val="00303D5C"/>
    <w:rsid w:val="00305E18"/>
    <w:rsid w:val="003067F1"/>
    <w:rsid w:val="0031484E"/>
    <w:rsid w:val="00315C01"/>
    <w:rsid w:val="003175AB"/>
    <w:rsid w:val="0032320D"/>
    <w:rsid w:val="0032463D"/>
    <w:rsid w:val="00324DE5"/>
    <w:rsid w:val="0032682E"/>
    <w:rsid w:val="00326FF7"/>
    <w:rsid w:val="00331C20"/>
    <w:rsid w:val="00333C62"/>
    <w:rsid w:val="003341AC"/>
    <w:rsid w:val="003346EF"/>
    <w:rsid w:val="003415F6"/>
    <w:rsid w:val="00343944"/>
    <w:rsid w:val="0034477A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1E62"/>
    <w:rsid w:val="00362361"/>
    <w:rsid w:val="00362573"/>
    <w:rsid w:val="0036397A"/>
    <w:rsid w:val="003650F8"/>
    <w:rsid w:val="003715F5"/>
    <w:rsid w:val="0037165B"/>
    <w:rsid w:val="00372C42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97238"/>
    <w:rsid w:val="003A2EDC"/>
    <w:rsid w:val="003A2FFE"/>
    <w:rsid w:val="003A31F2"/>
    <w:rsid w:val="003B042C"/>
    <w:rsid w:val="003B5E51"/>
    <w:rsid w:val="003B71AC"/>
    <w:rsid w:val="003B7DEC"/>
    <w:rsid w:val="003C0DF7"/>
    <w:rsid w:val="003C7125"/>
    <w:rsid w:val="003C77B0"/>
    <w:rsid w:val="003C7CC6"/>
    <w:rsid w:val="003C7DCB"/>
    <w:rsid w:val="003D08E2"/>
    <w:rsid w:val="003D365D"/>
    <w:rsid w:val="003D4A62"/>
    <w:rsid w:val="003E2304"/>
    <w:rsid w:val="003E38DB"/>
    <w:rsid w:val="003E76CA"/>
    <w:rsid w:val="003F45B4"/>
    <w:rsid w:val="003F7964"/>
    <w:rsid w:val="00400E18"/>
    <w:rsid w:val="004056F0"/>
    <w:rsid w:val="00407EA1"/>
    <w:rsid w:val="00411596"/>
    <w:rsid w:val="004133D4"/>
    <w:rsid w:val="0041505E"/>
    <w:rsid w:val="004174BF"/>
    <w:rsid w:val="004254A1"/>
    <w:rsid w:val="00432330"/>
    <w:rsid w:val="00435F99"/>
    <w:rsid w:val="00436720"/>
    <w:rsid w:val="00442076"/>
    <w:rsid w:val="00442ABA"/>
    <w:rsid w:val="00442E9B"/>
    <w:rsid w:val="004515D5"/>
    <w:rsid w:val="004523D4"/>
    <w:rsid w:val="00454656"/>
    <w:rsid w:val="00457188"/>
    <w:rsid w:val="004711FB"/>
    <w:rsid w:val="00471A08"/>
    <w:rsid w:val="00472F5B"/>
    <w:rsid w:val="00475D4A"/>
    <w:rsid w:val="00475EEE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64D2"/>
    <w:rsid w:val="004A6FB0"/>
    <w:rsid w:val="004B38D9"/>
    <w:rsid w:val="004B3FE8"/>
    <w:rsid w:val="004B72BF"/>
    <w:rsid w:val="004C0F4A"/>
    <w:rsid w:val="004C1104"/>
    <w:rsid w:val="004C2098"/>
    <w:rsid w:val="004C279A"/>
    <w:rsid w:val="004C57DF"/>
    <w:rsid w:val="004C596B"/>
    <w:rsid w:val="004D3E27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08ED"/>
    <w:rsid w:val="00503929"/>
    <w:rsid w:val="00504D2B"/>
    <w:rsid w:val="00506564"/>
    <w:rsid w:val="00507EE9"/>
    <w:rsid w:val="00516483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533FE"/>
    <w:rsid w:val="00554966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3383"/>
    <w:rsid w:val="00586076"/>
    <w:rsid w:val="00590FCE"/>
    <w:rsid w:val="00592CC8"/>
    <w:rsid w:val="005A07AF"/>
    <w:rsid w:val="005A0EC0"/>
    <w:rsid w:val="005A7E8E"/>
    <w:rsid w:val="005B0B90"/>
    <w:rsid w:val="005B3CE6"/>
    <w:rsid w:val="005B5470"/>
    <w:rsid w:val="005B6285"/>
    <w:rsid w:val="005C2AE0"/>
    <w:rsid w:val="005C50C0"/>
    <w:rsid w:val="005C60F0"/>
    <w:rsid w:val="005D3AA8"/>
    <w:rsid w:val="005D4BC9"/>
    <w:rsid w:val="005D58B8"/>
    <w:rsid w:val="005D68CA"/>
    <w:rsid w:val="005D7259"/>
    <w:rsid w:val="005E0BF0"/>
    <w:rsid w:val="005E0CB8"/>
    <w:rsid w:val="005E5622"/>
    <w:rsid w:val="0060032D"/>
    <w:rsid w:val="0060193F"/>
    <w:rsid w:val="006019EB"/>
    <w:rsid w:val="00602F2A"/>
    <w:rsid w:val="00605504"/>
    <w:rsid w:val="00611608"/>
    <w:rsid w:val="00611F16"/>
    <w:rsid w:val="006129D1"/>
    <w:rsid w:val="006136D2"/>
    <w:rsid w:val="0061597D"/>
    <w:rsid w:val="00617BB6"/>
    <w:rsid w:val="0062211F"/>
    <w:rsid w:val="00622662"/>
    <w:rsid w:val="00622A6A"/>
    <w:rsid w:val="00623C07"/>
    <w:rsid w:val="0062528E"/>
    <w:rsid w:val="00626884"/>
    <w:rsid w:val="0063304D"/>
    <w:rsid w:val="00634042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26DA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1C08"/>
    <w:rsid w:val="00692418"/>
    <w:rsid w:val="006928BF"/>
    <w:rsid w:val="006A0574"/>
    <w:rsid w:val="006A55A3"/>
    <w:rsid w:val="006A74D8"/>
    <w:rsid w:val="006B2D16"/>
    <w:rsid w:val="006B444E"/>
    <w:rsid w:val="006B607E"/>
    <w:rsid w:val="006B7312"/>
    <w:rsid w:val="006C2417"/>
    <w:rsid w:val="006C2809"/>
    <w:rsid w:val="006C5611"/>
    <w:rsid w:val="006C5A51"/>
    <w:rsid w:val="006C5F67"/>
    <w:rsid w:val="006C6F0C"/>
    <w:rsid w:val="006D0634"/>
    <w:rsid w:val="006D12B4"/>
    <w:rsid w:val="006D30D0"/>
    <w:rsid w:val="006D37B1"/>
    <w:rsid w:val="006D4075"/>
    <w:rsid w:val="006E5517"/>
    <w:rsid w:val="006E5DA3"/>
    <w:rsid w:val="006F0E79"/>
    <w:rsid w:val="006F0FEB"/>
    <w:rsid w:val="006F5912"/>
    <w:rsid w:val="006F63F4"/>
    <w:rsid w:val="006F74DD"/>
    <w:rsid w:val="006F770B"/>
    <w:rsid w:val="00701E1F"/>
    <w:rsid w:val="0070270B"/>
    <w:rsid w:val="00702E9A"/>
    <w:rsid w:val="00703D9F"/>
    <w:rsid w:val="00711282"/>
    <w:rsid w:val="007118A2"/>
    <w:rsid w:val="0071793B"/>
    <w:rsid w:val="00717974"/>
    <w:rsid w:val="00717D88"/>
    <w:rsid w:val="00721E64"/>
    <w:rsid w:val="007228B0"/>
    <w:rsid w:val="007245EE"/>
    <w:rsid w:val="00725306"/>
    <w:rsid w:val="00727A6B"/>
    <w:rsid w:val="007308C1"/>
    <w:rsid w:val="00731773"/>
    <w:rsid w:val="00736019"/>
    <w:rsid w:val="0073666C"/>
    <w:rsid w:val="007411A2"/>
    <w:rsid w:val="00747849"/>
    <w:rsid w:val="00750C77"/>
    <w:rsid w:val="00752BF5"/>
    <w:rsid w:val="00753FED"/>
    <w:rsid w:val="0075433D"/>
    <w:rsid w:val="0076101C"/>
    <w:rsid w:val="00764739"/>
    <w:rsid w:val="007716E4"/>
    <w:rsid w:val="007800E3"/>
    <w:rsid w:val="007811B5"/>
    <w:rsid w:val="007850FE"/>
    <w:rsid w:val="00785A40"/>
    <w:rsid w:val="00785D15"/>
    <w:rsid w:val="00794D7C"/>
    <w:rsid w:val="007A7A5C"/>
    <w:rsid w:val="007B0457"/>
    <w:rsid w:val="007B1154"/>
    <w:rsid w:val="007B23B5"/>
    <w:rsid w:val="007B36B5"/>
    <w:rsid w:val="007B4F73"/>
    <w:rsid w:val="007B524D"/>
    <w:rsid w:val="007B7B89"/>
    <w:rsid w:val="007C45BE"/>
    <w:rsid w:val="007D248C"/>
    <w:rsid w:val="007D3BB2"/>
    <w:rsid w:val="007D7859"/>
    <w:rsid w:val="007E050C"/>
    <w:rsid w:val="007E082F"/>
    <w:rsid w:val="007E1F6E"/>
    <w:rsid w:val="007E4DB2"/>
    <w:rsid w:val="007E58A7"/>
    <w:rsid w:val="007F0CEA"/>
    <w:rsid w:val="007F1672"/>
    <w:rsid w:val="007F4D74"/>
    <w:rsid w:val="007F62B0"/>
    <w:rsid w:val="00800776"/>
    <w:rsid w:val="008022D2"/>
    <w:rsid w:val="008034C5"/>
    <w:rsid w:val="008101D7"/>
    <w:rsid w:val="00812CBB"/>
    <w:rsid w:val="00821FFB"/>
    <w:rsid w:val="00824566"/>
    <w:rsid w:val="0082510A"/>
    <w:rsid w:val="008260A9"/>
    <w:rsid w:val="00827838"/>
    <w:rsid w:val="00833594"/>
    <w:rsid w:val="00836B2E"/>
    <w:rsid w:val="00843276"/>
    <w:rsid w:val="008502F6"/>
    <w:rsid w:val="00850A93"/>
    <w:rsid w:val="0085230A"/>
    <w:rsid w:val="00853C29"/>
    <w:rsid w:val="00854671"/>
    <w:rsid w:val="00856DE6"/>
    <w:rsid w:val="00861B97"/>
    <w:rsid w:val="0086294D"/>
    <w:rsid w:val="008661F4"/>
    <w:rsid w:val="0087105E"/>
    <w:rsid w:val="008722D7"/>
    <w:rsid w:val="0087380E"/>
    <w:rsid w:val="008773EB"/>
    <w:rsid w:val="00886724"/>
    <w:rsid w:val="00894CD0"/>
    <w:rsid w:val="00897A26"/>
    <w:rsid w:val="008A0458"/>
    <w:rsid w:val="008A4D68"/>
    <w:rsid w:val="008B35B3"/>
    <w:rsid w:val="008B3B82"/>
    <w:rsid w:val="008B47C0"/>
    <w:rsid w:val="008B5945"/>
    <w:rsid w:val="008B600F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2B74"/>
    <w:rsid w:val="008E2C7C"/>
    <w:rsid w:val="008E4A61"/>
    <w:rsid w:val="008E7331"/>
    <w:rsid w:val="008F10B5"/>
    <w:rsid w:val="008F3FD1"/>
    <w:rsid w:val="008F57FE"/>
    <w:rsid w:val="00901410"/>
    <w:rsid w:val="009061D3"/>
    <w:rsid w:val="0090640D"/>
    <w:rsid w:val="009103AA"/>
    <w:rsid w:val="00913079"/>
    <w:rsid w:val="00915D56"/>
    <w:rsid w:val="00916B34"/>
    <w:rsid w:val="00916DB7"/>
    <w:rsid w:val="009243B5"/>
    <w:rsid w:val="00930AFA"/>
    <w:rsid w:val="00932B0E"/>
    <w:rsid w:val="009357B2"/>
    <w:rsid w:val="009429A7"/>
    <w:rsid w:val="0094532C"/>
    <w:rsid w:val="009453C5"/>
    <w:rsid w:val="00951F7D"/>
    <w:rsid w:val="009550FE"/>
    <w:rsid w:val="00955EDB"/>
    <w:rsid w:val="0096277F"/>
    <w:rsid w:val="009629DA"/>
    <w:rsid w:val="00964720"/>
    <w:rsid w:val="00965DC2"/>
    <w:rsid w:val="00966377"/>
    <w:rsid w:val="00966FD9"/>
    <w:rsid w:val="00970F4E"/>
    <w:rsid w:val="0097364F"/>
    <w:rsid w:val="00975FBA"/>
    <w:rsid w:val="00981C92"/>
    <w:rsid w:val="00983CFE"/>
    <w:rsid w:val="00985125"/>
    <w:rsid w:val="00985BBF"/>
    <w:rsid w:val="00991C4C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C2CB2"/>
    <w:rsid w:val="009C39B8"/>
    <w:rsid w:val="009C421E"/>
    <w:rsid w:val="009D033B"/>
    <w:rsid w:val="009D1FAA"/>
    <w:rsid w:val="009D23AA"/>
    <w:rsid w:val="009D2F0D"/>
    <w:rsid w:val="009D568F"/>
    <w:rsid w:val="009D5ED5"/>
    <w:rsid w:val="009E20A3"/>
    <w:rsid w:val="009E2EDA"/>
    <w:rsid w:val="009E30B8"/>
    <w:rsid w:val="009E58D1"/>
    <w:rsid w:val="009E6468"/>
    <w:rsid w:val="009E72C4"/>
    <w:rsid w:val="009E7FD1"/>
    <w:rsid w:val="009F2F29"/>
    <w:rsid w:val="009F7BF7"/>
    <w:rsid w:val="00A001D8"/>
    <w:rsid w:val="00A04E41"/>
    <w:rsid w:val="00A0586C"/>
    <w:rsid w:val="00A06905"/>
    <w:rsid w:val="00A13A5B"/>
    <w:rsid w:val="00A13E79"/>
    <w:rsid w:val="00A1432F"/>
    <w:rsid w:val="00A14AC7"/>
    <w:rsid w:val="00A15E68"/>
    <w:rsid w:val="00A16448"/>
    <w:rsid w:val="00A22026"/>
    <w:rsid w:val="00A22D6C"/>
    <w:rsid w:val="00A23C29"/>
    <w:rsid w:val="00A23D83"/>
    <w:rsid w:val="00A23FED"/>
    <w:rsid w:val="00A25351"/>
    <w:rsid w:val="00A27DE1"/>
    <w:rsid w:val="00A3138B"/>
    <w:rsid w:val="00A3252D"/>
    <w:rsid w:val="00A44BDD"/>
    <w:rsid w:val="00A46913"/>
    <w:rsid w:val="00A46DEA"/>
    <w:rsid w:val="00A47046"/>
    <w:rsid w:val="00A54EA0"/>
    <w:rsid w:val="00A550F8"/>
    <w:rsid w:val="00A60A36"/>
    <w:rsid w:val="00A62F9F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49A6"/>
    <w:rsid w:val="00A86D4D"/>
    <w:rsid w:val="00A901DE"/>
    <w:rsid w:val="00A90CB5"/>
    <w:rsid w:val="00A92FE9"/>
    <w:rsid w:val="00A94A30"/>
    <w:rsid w:val="00A96FDF"/>
    <w:rsid w:val="00A97ED5"/>
    <w:rsid w:val="00AA41E5"/>
    <w:rsid w:val="00AA4CE8"/>
    <w:rsid w:val="00AB232D"/>
    <w:rsid w:val="00AB365B"/>
    <w:rsid w:val="00AB469F"/>
    <w:rsid w:val="00AB47E7"/>
    <w:rsid w:val="00AB532A"/>
    <w:rsid w:val="00AB5D13"/>
    <w:rsid w:val="00AB7D90"/>
    <w:rsid w:val="00AC1D24"/>
    <w:rsid w:val="00AC416F"/>
    <w:rsid w:val="00AC50E0"/>
    <w:rsid w:val="00AC5130"/>
    <w:rsid w:val="00AC566E"/>
    <w:rsid w:val="00AC648A"/>
    <w:rsid w:val="00AC7879"/>
    <w:rsid w:val="00AC7B38"/>
    <w:rsid w:val="00AD7CCF"/>
    <w:rsid w:val="00AE48B0"/>
    <w:rsid w:val="00AE7652"/>
    <w:rsid w:val="00AF1CEF"/>
    <w:rsid w:val="00AF4D12"/>
    <w:rsid w:val="00AF68B4"/>
    <w:rsid w:val="00AF7B3C"/>
    <w:rsid w:val="00B00EF0"/>
    <w:rsid w:val="00B017DA"/>
    <w:rsid w:val="00B041D1"/>
    <w:rsid w:val="00B052DE"/>
    <w:rsid w:val="00B06E3D"/>
    <w:rsid w:val="00B10593"/>
    <w:rsid w:val="00B10B1F"/>
    <w:rsid w:val="00B11943"/>
    <w:rsid w:val="00B16BF6"/>
    <w:rsid w:val="00B237C7"/>
    <w:rsid w:val="00B306C0"/>
    <w:rsid w:val="00B31A30"/>
    <w:rsid w:val="00B32B55"/>
    <w:rsid w:val="00B34ED6"/>
    <w:rsid w:val="00B35C8C"/>
    <w:rsid w:val="00B35E11"/>
    <w:rsid w:val="00B361BE"/>
    <w:rsid w:val="00B40D97"/>
    <w:rsid w:val="00B428D9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5B71"/>
    <w:rsid w:val="00B764A1"/>
    <w:rsid w:val="00B77DEC"/>
    <w:rsid w:val="00B84C82"/>
    <w:rsid w:val="00B90228"/>
    <w:rsid w:val="00B904BB"/>
    <w:rsid w:val="00B90F6E"/>
    <w:rsid w:val="00B93F9A"/>
    <w:rsid w:val="00B9479F"/>
    <w:rsid w:val="00B95CF4"/>
    <w:rsid w:val="00BA5792"/>
    <w:rsid w:val="00BA6CF6"/>
    <w:rsid w:val="00BB0D33"/>
    <w:rsid w:val="00BB0F7E"/>
    <w:rsid w:val="00BB2DF6"/>
    <w:rsid w:val="00BB6033"/>
    <w:rsid w:val="00BB6E94"/>
    <w:rsid w:val="00BB75F8"/>
    <w:rsid w:val="00BC200F"/>
    <w:rsid w:val="00BC27A8"/>
    <w:rsid w:val="00BC49B4"/>
    <w:rsid w:val="00BC7228"/>
    <w:rsid w:val="00BD22DD"/>
    <w:rsid w:val="00BD6FE8"/>
    <w:rsid w:val="00BD72E6"/>
    <w:rsid w:val="00BE31BC"/>
    <w:rsid w:val="00BF2C83"/>
    <w:rsid w:val="00BF620E"/>
    <w:rsid w:val="00C01020"/>
    <w:rsid w:val="00C01F4A"/>
    <w:rsid w:val="00C02FB6"/>
    <w:rsid w:val="00C056D7"/>
    <w:rsid w:val="00C06F17"/>
    <w:rsid w:val="00C07828"/>
    <w:rsid w:val="00C13E19"/>
    <w:rsid w:val="00C142FA"/>
    <w:rsid w:val="00C160BE"/>
    <w:rsid w:val="00C2059C"/>
    <w:rsid w:val="00C23017"/>
    <w:rsid w:val="00C2331F"/>
    <w:rsid w:val="00C33093"/>
    <w:rsid w:val="00C33557"/>
    <w:rsid w:val="00C35851"/>
    <w:rsid w:val="00C35DAC"/>
    <w:rsid w:val="00C41682"/>
    <w:rsid w:val="00C41A14"/>
    <w:rsid w:val="00C43C37"/>
    <w:rsid w:val="00C454C9"/>
    <w:rsid w:val="00C60C6E"/>
    <w:rsid w:val="00C622EE"/>
    <w:rsid w:val="00C62741"/>
    <w:rsid w:val="00C7070B"/>
    <w:rsid w:val="00C70E22"/>
    <w:rsid w:val="00C743E3"/>
    <w:rsid w:val="00C75679"/>
    <w:rsid w:val="00C8181C"/>
    <w:rsid w:val="00C85C37"/>
    <w:rsid w:val="00C860C0"/>
    <w:rsid w:val="00C87DDE"/>
    <w:rsid w:val="00C90D2F"/>
    <w:rsid w:val="00C92F7A"/>
    <w:rsid w:val="00C942B3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8DF"/>
    <w:rsid w:val="00CE7D1B"/>
    <w:rsid w:val="00CF718D"/>
    <w:rsid w:val="00CF7D98"/>
    <w:rsid w:val="00D04055"/>
    <w:rsid w:val="00D051E3"/>
    <w:rsid w:val="00D07FB5"/>
    <w:rsid w:val="00D11D7C"/>
    <w:rsid w:val="00D11EAA"/>
    <w:rsid w:val="00D13240"/>
    <w:rsid w:val="00D14791"/>
    <w:rsid w:val="00D147E0"/>
    <w:rsid w:val="00D172EC"/>
    <w:rsid w:val="00D22D0C"/>
    <w:rsid w:val="00D2370F"/>
    <w:rsid w:val="00D248CD"/>
    <w:rsid w:val="00D24951"/>
    <w:rsid w:val="00D26C7F"/>
    <w:rsid w:val="00D27DC0"/>
    <w:rsid w:val="00D34EFF"/>
    <w:rsid w:val="00D36221"/>
    <w:rsid w:val="00D434BC"/>
    <w:rsid w:val="00D51968"/>
    <w:rsid w:val="00D53A1C"/>
    <w:rsid w:val="00D546F8"/>
    <w:rsid w:val="00D57956"/>
    <w:rsid w:val="00D579F6"/>
    <w:rsid w:val="00D6014E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827AE"/>
    <w:rsid w:val="00D82C2F"/>
    <w:rsid w:val="00D83E66"/>
    <w:rsid w:val="00D8438A"/>
    <w:rsid w:val="00D94143"/>
    <w:rsid w:val="00DA11E1"/>
    <w:rsid w:val="00DA137F"/>
    <w:rsid w:val="00DA17F7"/>
    <w:rsid w:val="00DB3C9D"/>
    <w:rsid w:val="00DB482E"/>
    <w:rsid w:val="00DC2456"/>
    <w:rsid w:val="00DC3D4E"/>
    <w:rsid w:val="00DC630C"/>
    <w:rsid w:val="00DC6DC2"/>
    <w:rsid w:val="00DD3D03"/>
    <w:rsid w:val="00DE1C8F"/>
    <w:rsid w:val="00DE5CA5"/>
    <w:rsid w:val="00DF051D"/>
    <w:rsid w:val="00DF5C84"/>
    <w:rsid w:val="00DF636E"/>
    <w:rsid w:val="00DF705F"/>
    <w:rsid w:val="00E02918"/>
    <w:rsid w:val="00E04A19"/>
    <w:rsid w:val="00E10809"/>
    <w:rsid w:val="00E12A50"/>
    <w:rsid w:val="00E14E1D"/>
    <w:rsid w:val="00E24CE5"/>
    <w:rsid w:val="00E25854"/>
    <w:rsid w:val="00E30F47"/>
    <w:rsid w:val="00E364F8"/>
    <w:rsid w:val="00E37227"/>
    <w:rsid w:val="00E414A9"/>
    <w:rsid w:val="00E47365"/>
    <w:rsid w:val="00E53469"/>
    <w:rsid w:val="00E53F55"/>
    <w:rsid w:val="00E54FBF"/>
    <w:rsid w:val="00E574D9"/>
    <w:rsid w:val="00E57730"/>
    <w:rsid w:val="00E60017"/>
    <w:rsid w:val="00E623AD"/>
    <w:rsid w:val="00E6285A"/>
    <w:rsid w:val="00E628BA"/>
    <w:rsid w:val="00E64AC6"/>
    <w:rsid w:val="00E6523A"/>
    <w:rsid w:val="00E677D3"/>
    <w:rsid w:val="00E74540"/>
    <w:rsid w:val="00E76E68"/>
    <w:rsid w:val="00E77962"/>
    <w:rsid w:val="00E82DA0"/>
    <w:rsid w:val="00E830EF"/>
    <w:rsid w:val="00E86BB5"/>
    <w:rsid w:val="00E87D09"/>
    <w:rsid w:val="00E914E3"/>
    <w:rsid w:val="00E92977"/>
    <w:rsid w:val="00E93E4F"/>
    <w:rsid w:val="00EA3C45"/>
    <w:rsid w:val="00EA4953"/>
    <w:rsid w:val="00EA4FBB"/>
    <w:rsid w:val="00EA6474"/>
    <w:rsid w:val="00EB18EE"/>
    <w:rsid w:val="00EB2391"/>
    <w:rsid w:val="00EB6F1C"/>
    <w:rsid w:val="00EC4702"/>
    <w:rsid w:val="00EC7EB5"/>
    <w:rsid w:val="00ED32A1"/>
    <w:rsid w:val="00ED3CD7"/>
    <w:rsid w:val="00ED7F7C"/>
    <w:rsid w:val="00EE25A1"/>
    <w:rsid w:val="00EE2B1F"/>
    <w:rsid w:val="00EE2E38"/>
    <w:rsid w:val="00EE3035"/>
    <w:rsid w:val="00EF09B2"/>
    <w:rsid w:val="00EF0F09"/>
    <w:rsid w:val="00EF23F1"/>
    <w:rsid w:val="00EF2CB2"/>
    <w:rsid w:val="00EF3DFE"/>
    <w:rsid w:val="00EF3F69"/>
    <w:rsid w:val="00F01932"/>
    <w:rsid w:val="00F02EB6"/>
    <w:rsid w:val="00F02FB4"/>
    <w:rsid w:val="00F06FC2"/>
    <w:rsid w:val="00F0710A"/>
    <w:rsid w:val="00F1636B"/>
    <w:rsid w:val="00F16546"/>
    <w:rsid w:val="00F2150D"/>
    <w:rsid w:val="00F22948"/>
    <w:rsid w:val="00F26DFD"/>
    <w:rsid w:val="00F3515B"/>
    <w:rsid w:val="00F415F6"/>
    <w:rsid w:val="00F44702"/>
    <w:rsid w:val="00F4607D"/>
    <w:rsid w:val="00F535F9"/>
    <w:rsid w:val="00F543B6"/>
    <w:rsid w:val="00F5632F"/>
    <w:rsid w:val="00F566D4"/>
    <w:rsid w:val="00F60178"/>
    <w:rsid w:val="00F60FEB"/>
    <w:rsid w:val="00F61CD7"/>
    <w:rsid w:val="00F62256"/>
    <w:rsid w:val="00F6404F"/>
    <w:rsid w:val="00F718E9"/>
    <w:rsid w:val="00F745B3"/>
    <w:rsid w:val="00F830CF"/>
    <w:rsid w:val="00F856BC"/>
    <w:rsid w:val="00F87106"/>
    <w:rsid w:val="00F8780A"/>
    <w:rsid w:val="00F93BA1"/>
    <w:rsid w:val="00F97013"/>
    <w:rsid w:val="00F9786D"/>
    <w:rsid w:val="00FA0E35"/>
    <w:rsid w:val="00FA38D1"/>
    <w:rsid w:val="00FA3D54"/>
    <w:rsid w:val="00FA6376"/>
    <w:rsid w:val="00FB0543"/>
    <w:rsid w:val="00FC204D"/>
    <w:rsid w:val="00FC75F4"/>
    <w:rsid w:val="00FD308E"/>
    <w:rsid w:val="00FD740E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94E7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260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60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94E7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260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60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https://urait.ru/bcode/448524" TargetMode="External"/><Relationship Id="rId26" Type="http://schemas.openxmlformats.org/officeDocument/2006/relationships/hyperlink" Target="https://e.lanbook.com/book/134944" TargetMode="External"/><Relationship Id="rId39" Type="http://schemas.openxmlformats.org/officeDocument/2006/relationships/hyperlink" Target="https://e.lanbook.com/book/11644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rait.ru/bcode/449931" TargetMode="External"/><Relationship Id="rId34" Type="http://schemas.openxmlformats.org/officeDocument/2006/relationships/hyperlink" Target="https://e.lanbook.com/book/108111" TargetMode="External"/><Relationship Id="rId42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yperlink" Target="https://e.lanbook.com/book/147915" TargetMode="External"/><Relationship Id="rId25" Type="http://schemas.openxmlformats.org/officeDocument/2006/relationships/hyperlink" Target="https://e.lanbook.com/book/107280" TargetMode="External"/><Relationship Id="rId33" Type="http://schemas.openxmlformats.org/officeDocument/2006/relationships/hyperlink" Target="http://znanium.com/catalog.php?bookinfo=501567" TargetMode="External"/><Relationship Id="rId38" Type="http://schemas.openxmlformats.org/officeDocument/2006/relationships/hyperlink" Target="https://e.lanbook.com/book/72717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s://urait.ru/bcode/451925" TargetMode="External"/><Relationship Id="rId29" Type="http://schemas.openxmlformats.org/officeDocument/2006/relationships/hyperlink" Target="https://magtu.informsystema.ru/Marc.html?locale=ru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e.lanbook.com/book/107281" TargetMode="External"/><Relationship Id="rId32" Type="http://schemas.openxmlformats.org/officeDocument/2006/relationships/hyperlink" Target="https://magtu.informsystema.ru/Marc.html?locale=ru" TargetMode="External"/><Relationship Id="rId37" Type="http://schemas.openxmlformats.org/officeDocument/2006/relationships/hyperlink" Target="https://newlms.magtu.ru/mod/folder/view.php?id=927695" TargetMode="External"/><Relationship Id="rId40" Type="http://schemas.openxmlformats.org/officeDocument/2006/relationships/hyperlink" Target="https://e.lanbook.com/book/47414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s://e.lanbook.com/reader/book/117712/" TargetMode="External"/><Relationship Id="rId28" Type="http://schemas.openxmlformats.org/officeDocument/2006/relationships/hyperlink" Target="https://magtu.informsystema.ru/uploader/fileUpload?name=3298.pdf&amp;show=dcatalogues/1/1137687/3298.pdf&amp;view=true" TargetMode="External"/><Relationship Id="rId36" Type="http://schemas.openxmlformats.org/officeDocument/2006/relationships/hyperlink" Target="http://elar.urfu.ru/bitstream/10995/43901/1/978-5-7996-1836-0_2016.pdf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znanium.com/catalog/product/1083206" TargetMode="External"/><Relationship Id="rId31" Type="http://schemas.openxmlformats.org/officeDocument/2006/relationships/hyperlink" Target="https://e.lanbook.com/book/90165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znanium.com/catalog/product/1053347" TargetMode="External"/><Relationship Id="rId27" Type="http://schemas.openxmlformats.org/officeDocument/2006/relationships/hyperlink" Target="https://e.lanbook.com/book/111337" TargetMode="External"/><Relationship Id="rId30" Type="http://schemas.openxmlformats.org/officeDocument/2006/relationships/hyperlink" Target="https://e.lanbook.com/book/105409" TargetMode="External"/><Relationship Id="rId35" Type="http://schemas.openxmlformats.org/officeDocument/2006/relationships/hyperlink" Target="https://e.lanbook.com/book/93639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C51044-AA28-4CA7-B806-D1AAC3EC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20</Pages>
  <Words>6627</Words>
  <Characters>37776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ГИА по ОП магистратуры</vt:lpstr>
    </vt:vector>
  </TitlesOfParts>
  <Company>UMU</Company>
  <LinksUpToDate>false</LinksUpToDate>
  <CharactersWithSpaces>44315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ГИА по ОП магистратуры</dc:title>
  <dc:subject/>
  <dc:creator>m.kolesnikova</dc:creator>
  <cp:keywords/>
  <dc:description/>
  <cp:lastModifiedBy>Наталья</cp:lastModifiedBy>
  <cp:revision>23</cp:revision>
  <cp:lastPrinted>2015-02-11T07:50:00Z</cp:lastPrinted>
  <dcterms:created xsi:type="dcterms:W3CDTF">2020-10-21T13:06:00Z</dcterms:created>
  <dcterms:modified xsi:type="dcterms:W3CDTF">2020-11-04T15:48:00Z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