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7A1E" w:rsidRDefault="00CD75C0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5941060" cy="8220942"/>
            <wp:effectExtent l="19050" t="0" r="254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220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50A4">
        <w:br w:type="page"/>
      </w:r>
    </w:p>
    <w:p w:rsidR="00E67A1E" w:rsidRPr="003850A4" w:rsidRDefault="007669A7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1060" cy="3048800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0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669A7">
        <w:rPr>
          <w:lang w:val="ru-RU"/>
        </w:rPr>
        <w:drawing>
          <wp:inline distT="0" distB="0" distL="0" distR="0">
            <wp:extent cx="5845810" cy="1943100"/>
            <wp:effectExtent l="1905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603" t="61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81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50A4" w:rsidRPr="003850A4">
        <w:rPr>
          <w:lang w:val="ru-RU"/>
        </w:rPr>
        <w:br w:type="page"/>
      </w:r>
    </w:p>
    <w:p w:rsidR="00E67A1E" w:rsidRPr="003850A4" w:rsidRDefault="00CD75C0">
      <w:pPr>
        <w:rPr>
          <w:sz w:val="0"/>
          <w:szCs w:val="0"/>
          <w:lang w:val="ru-RU"/>
        </w:rPr>
      </w:pPr>
      <w:r w:rsidRPr="00CD75C0">
        <w:rPr>
          <w:lang w:val="ru-RU"/>
        </w:rPr>
        <w:lastRenderedPageBreak/>
        <w:drawing>
          <wp:inline distT="0" distB="0" distL="0" distR="0">
            <wp:extent cx="5941060" cy="7377943"/>
            <wp:effectExtent l="19050" t="0" r="2540" b="0"/>
            <wp:docPr id="13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7377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50A4" w:rsidRPr="003850A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E67A1E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E67A1E" w:rsidRPr="00715D71">
        <w:trPr>
          <w:trHeight w:hRule="exact" w:val="109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«Компьютерные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статистических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мето-дах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студентами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применения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статистической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деятельности.</w:t>
            </w:r>
            <w:r w:rsidRPr="003850A4">
              <w:rPr>
                <w:lang w:val="ru-RU"/>
              </w:rPr>
              <w:t xml:space="preserve"> </w:t>
            </w:r>
            <w:proofErr w:type="gramEnd"/>
          </w:p>
        </w:tc>
      </w:tr>
      <w:tr w:rsidR="00E67A1E" w:rsidRPr="00715D71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 w:rsidRPr="00715D71">
        <w:trPr>
          <w:trHeight w:hRule="exact" w:val="109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статистических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вариативную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 w:rsidRPr="00715D71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Сбор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статистической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 w:rsidRPr="00715D71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Статистические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Математическое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моделирование</w:t>
            </w:r>
            <w:proofErr w:type="spellEnd"/>
            <w:r>
              <w:t xml:space="preserve"> </w:t>
            </w:r>
          </w:p>
        </w:tc>
      </w:tr>
      <w:tr w:rsidR="00E67A1E" w:rsidRPr="00715D71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 w:rsidRPr="00715D71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государственного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экзамена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 w:rsidRPr="00715D71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выпускной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квалификационной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Научно-исследовательская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</w:t>
            </w:r>
            <w:proofErr w:type="spellEnd"/>
            <w:r>
              <w:t xml:space="preserve"> </w:t>
            </w:r>
          </w:p>
        </w:tc>
      </w:tr>
      <w:tr w:rsidR="00E67A1E" w:rsidRPr="00715D71">
        <w:trPr>
          <w:trHeight w:hRule="exact" w:val="694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3850A4">
              <w:rPr>
                <w:lang w:val="ru-RU"/>
              </w:rPr>
              <w:t xml:space="preserve"> </w:t>
            </w:r>
            <w:proofErr w:type="gramEnd"/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 w:rsidRPr="00715D71">
        <w:trPr>
          <w:trHeight w:hRule="exact" w:val="82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«Компьютерные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статистических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контроля»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>
        <w:trPr>
          <w:trHeight w:hRule="exact" w:val="840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E67A1E" w:rsidRPr="00715D71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ОПК-2 способностью применять современные методы исследования, оценивать и представлять результаты выполненной работы</w:t>
            </w:r>
          </w:p>
        </w:tc>
      </w:tr>
      <w:tr w:rsidR="00E67A1E" w:rsidRPr="00715D71">
        <w:trPr>
          <w:trHeight w:hRule="exact" w:val="250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-отечественные и зарубежные источники научно-технической информации и нормативно-правовых документов</w:t>
            </w:r>
          </w:p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методы сбора, обработки, анализа, систематизации и обобщения </w:t>
            </w:r>
            <w:proofErr w:type="spellStart"/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статистиче-ской</w:t>
            </w:r>
            <w:proofErr w:type="spellEnd"/>
            <w:proofErr w:type="gram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информации, отечественного и зарубежного опыта в области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производст-венных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процессов и услуг</w:t>
            </w:r>
          </w:p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методы и средства решения практических задач, разработки рабочих планов и программ проведения научных исследований и перспективных технических разработок в области производственных процессов и услуг</w:t>
            </w:r>
          </w:p>
        </w:tc>
      </w:tr>
      <w:tr w:rsidR="00E67A1E" w:rsidRPr="00715D71">
        <w:trPr>
          <w:trHeight w:hRule="exact" w:val="2778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-осуществлять сбор, обработку и систематизацию научно- технической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инфор-мации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отечественного и зарубежного опыта в области производственных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про-цессов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и услуг</w:t>
            </w:r>
            <w:proofErr w:type="gramEnd"/>
          </w:p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использовать методы обработки, анализа, и обобщения статистической </w:t>
            </w:r>
            <w:proofErr w:type="spellStart"/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ин-формации</w:t>
            </w:r>
            <w:proofErr w:type="spellEnd"/>
            <w:proofErr w:type="gram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отечественного и зарубежного опыта для решения  задач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производ-ственных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процессов и услуг</w:t>
            </w:r>
          </w:p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применять методы и средства решения практических задач в области </w:t>
            </w:r>
            <w:proofErr w:type="spellStart"/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произ-водственных</w:t>
            </w:r>
            <w:proofErr w:type="spellEnd"/>
            <w:proofErr w:type="gram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процессов и услуг; разрабатывать рабочие планы и программы проведения научных исследований и перспективных технических разработок</w:t>
            </w:r>
          </w:p>
        </w:tc>
      </w:tr>
    </w:tbl>
    <w:p w:rsidR="00E67A1E" w:rsidRPr="003850A4" w:rsidRDefault="003850A4">
      <w:pPr>
        <w:rPr>
          <w:sz w:val="0"/>
          <w:szCs w:val="0"/>
          <w:lang w:val="ru-RU"/>
        </w:rPr>
      </w:pPr>
      <w:r w:rsidRPr="003850A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E67A1E" w:rsidRPr="00715D71">
        <w:trPr>
          <w:trHeight w:hRule="exact" w:val="3318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-навыками систематизации и обобщения научно-технической информации, отечественного и зарубежного опыта в области обеспечения производственных процессов и услуг</w:t>
            </w:r>
          </w:p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разработки рабочих планов и программ проведения научных исследований, подготовки отдельных заданий для исполнителей, а также программ перспективных технических разработок в области обеспечения производственных процессов и услуг</w:t>
            </w:r>
          </w:p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подготовки научно-технических отчетов, обзоров и публикаций по результатам выполненных исследований и разработок в области обеспечения производственных процессов и услуг</w:t>
            </w:r>
          </w:p>
        </w:tc>
      </w:tr>
      <w:tr w:rsidR="00E67A1E" w:rsidRPr="00715D71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ПК-25 готовностью применять аналитические и численные методы решения поставленных организационно-управленческих задач, способностью использовать языки и системы программирования для решения этих задач на основе </w:t>
            </w:r>
            <w:proofErr w:type="spellStart"/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технико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экономического</w:t>
            </w:r>
            <w:proofErr w:type="gram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анализа</w:t>
            </w:r>
          </w:p>
        </w:tc>
      </w:tr>
      <w:tr w:rsidR="00E67A1E" w:rsidRPr="00715D71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Знать - информационные технологии, применяемые в научных исследованиях и производстве</w:t>
            </w:r>
          </w:p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-методы, методики, алгоритмы и технологии проведения экспериментов и испытаний, обработки и анализа результатов исследования производственных объектов и принятия решений с использованием современных информационных технологий</w:t>
            </w:r>
          </w:p>
        </w:tc>
      </w:tr>
      <w:tr w:rsidR="00E67A1E" w:rsidRPr="00715D71">
        <w:trPr>
          <w:trHeight w:hRule="exact" w:val="3318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-использовать основные информационные технологии при выполнении научных исследований, анализе производства</w:t>
            </w:r>
          </w:p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-использовать методы математического моделирования процессов, оборудования и производственных объектов с использованием современных информационных технологий для обеспечения качества продукции, процессов и услуг</w:t>
            </w:r>
          </w:p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-применять для решения практических задач методы, методики, алгоритмы и технологии организации и проведения экспериментов, испытаний, обработки и анализа результатов исследования производственных объектов и принятия организационных и технологических решений с использованием современных информационных технологий</w:t>
            </w:r>
          </w:p>
        </w:tc>
      </w:tr>
      <w:tr w:rsidR="00E67A1E" w:rsidRPr="00715D71">
        <w:trPr>
          <w:trHeight w:hRule="exact" w:val="250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-навыками использования информационных технологий и ресурсов для целей научных исследований, анализа производства.</w:t>
            </w:r>
          </w:p>
          <w:p w:rsidR="00E67A1E" w:rsidRPr="003850A4" w:rsidRDefault="003850A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-методологией, методиками, алгоритмами и технологиями организации и </w:t>
            </w:r>
            <w:proofErr w:type="spellStart"/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про-ведения</w:t>
            </w:r>
            <w:proofErr w:type="spellEnd"/>
            <w:proofErr w:type="gram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научных исследований, испытания продукции, принятия организационных и технологических решений с использованием современных информационных технологий для обеспечения производственных процессов и услуг</w:t>
            </w:r>
          </w:p>
        </w:tc>
      </w:tr>
    </w:tbl>
    <w:p w:rsidR="00E67A1E" w:rsidRPr="003850A4" w:rsidRDefault="003850A4">
      <w:pPr>
        <w:rPr>
          <w:sz w:val="0"/>
          <w:szCs w:val="0"/>
          <w:lang w:val="ru-RU"/>
        </w:rPr>
      </w:pPr>
      <w:r w:rsidRPr="003850A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687"/>
        <w:gridCol w:w="1491"/>
        <w:gridCol w:w="402"/>
        <w:gridCol w:w="538"/>
        <w:gridCol w:w="633"/>
        <w:gridCol w:w="682"/>
        <w:gridCol w:w="533"/>
        <w:gridCol w:w="1540"/>
        <w:gridCol w:w="1620"/>
        <w:gridCol w:w="1264"/>
      </w:tblGrid>
      <w:tr w:rsidR="00E67A1E" w:rsidRPr="00715D71">
        <w:trPr>
          <w:trHeight w:hRule="exact" w:val="285"/>
        </w:trPr>
        <w:tc>
          <w:tcPr>
            <w:tcW w:w="710" w:type="dxa"/>
          </w:tcPr>
          <w:p w:rsidR="00E67A1E" w:rsidRPr="003850A4" w:rsidRDefault="00E67A1E">
            <w:pPr>
              <w:rPr>
                <w:lang w:val="ru-RU"/>
              </w:rPr>
            </w:pPr>
          </w:p>
        </w:tc>
        <w:tc>
          <w:tcPr>
            <w:tcW w:w="9228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 w:rsidRPr="00715D71">
        <w:trPr>
          <w:trHeight w:hRule="exact" w:val="3611"/>
        </w:trPr>
        <w:tc>
          <w:tcPr>
            <w:tcW w:w="9937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72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36,1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3850A4">
              <w:rPr>
                <w:lang w:val="ru-RU"/>
              </w:rPr>
              <w:t xml:space="preserve"> </w:t>
            </w:r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36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3850A4">
              <w:rPr>
                <w:lang w:val="ru-RU"/>
              </w:rPr>
              <w:t xml:space="preserve"> </w:t>
            </w:r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0,1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35,9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E67A1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E67A1E" w:rsidRPr="003850A4" w:rsidRDefault="00E67A1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E67A1E" w:rsidRPr="00A170AF" w:rsidRDefault="003850A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70A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A170AF">
              <w:rPr>
                <w:lang w:val="ru-RU"/>
              </w:rPr>
              <w:t xml:space="preserve"> </w:t>
            </w:r>
            <w:r w:rsidRPr="00A170A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A170AF">
              <w:rPr>
                <w:lang w:val="ru-RU"/>
              </w:rPr>
              <w:t xml:space="preserve"> </w:t>
            </w:r>
            <w:r w:rsidRPr="00A170A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170AF">
              <w:rPr>
                <w:lang w:val="ru-RU"/>
              </w:rPr>
              <w:t xml:space="preserve"> </w:t>
            </w:r>
            <w:r w:rsidRPr="00A170A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</w:t>
            </w:r>
            <w:r w:rsidRPr="00A170AF">
              <w:rPr>
                <w:lang w:val="ru-RU"/>
              </w:rPr>
              <w:t xml:space="preserve"> </w:t>
            </w:r>
          </w:p>
        </w:tc>
      </w:tr>
      <w:tr w:rsidR="00E67A1E">
        <w:trPr>
          <w:trHeight w:hRule="exact" w:val="1111"/>
        </w:trPr>
        <w:tc>
          <w:tcPr>
            <w:tcW w:w="24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199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3850A4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</w:p>
        </w:tc>
        <w:tc>
          <w:tcPr>
            <w:tcW w:w="17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3850A4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E67A1E">
        <w:trPr>
          <w:trHeight w:hRule="exact" w:val="833"/>
        </w:trPr>
        <w:tc>
          <w:tcPr>
            <w:tcW w:w="242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E67A1E" w:rsidRDefault="00E67A1E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8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E67A1E" w:rsidRDefault="00E67A1E"/>
        </w:tc>
        <w:tc>
          <w:tcPr>
            <w:tcW w:w="15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171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12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</w:tr>
      <w:tr w:rsidR="00E67A1E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компьютерных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технологий</w:t>
            </w:r>
            <w:proofErr w:type="spellEnd"/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</w:tr>
      <w:tr w:rsidR="00E67A1E">
        <w:trPr>
          <w:trHeight w:hRule="exact" w:val="111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Компьютерные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технологии.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Базовое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программное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обеспечение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компьютерных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</w:t>
            </w:r>
            <w:r w:rsidRPr="003850A4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E67A1E">
        <w:trPr>
          <w:trHeight w:hRule="exact" w:val="135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Прикладное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обеспечение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E67A1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</w:p>
          <w:p w:rsidR="00E67A1E" w:rsidRPr="003850A4" w:rsidRDefault="003850A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изучение учебных материалов, подготовка реферата №1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реферата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E67A1E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</w:tr>
      <w:tr w:rsidR="00E67A1E" w:rsidRPr="00715D71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Статистические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прикладных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пакетах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программ</w:t>
            </w:r>
            <w:r w:rsidRPr="003850A4">
              <w:rPr>
                <w:lang w:val="ru-RU"/>
              </w:rP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E67A1E">
            <w:pPr>
              <w:rPr>
                <w:lang w:val="ru-RU"/>
              </w:rPr>
            </w:pPr>
          </w:p>
        </w:tc>
      </w:tr>
      <w:tr w:rsidR="00E67A1E">
        <w:trPr>
          <w:trHeight w:hRule="exact" w:val="89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2.1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Интегрированные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пакет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Office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его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бесплатный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аналог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Open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Office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 w:rsidRPr="003850A4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ПК-25</w:t>
            </w:r>
            <w:r>
              <w:t xml:space="preserve"> </w:t>
            </w:r>
          </w:p>
        </w:tc>
      </w:tr>
      <w:tr w:rsidR="00E67A1E">
        <w:trPr>
          <w:trHeight w:hRule="exact" w:val="89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2.2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PowerPoint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,приложение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заполнения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электронных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</w:t>
            </w:r>
            <w:r w:rsidRPr="003850A4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E67A1E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E67A1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E67A1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ПК-25</w:t>
            </w:r>
            <w:r>
              <w:t xml:space="preserve"> </w:t>
            </w:r>
          </w:p>
        </w:tc>
      </w:tr>
      <w:tr w:rsidR="00E67A1E">
        <w:trPr>
          <w:trHeight w:hRule="exact" w:val="69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Пакет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MATLAB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ПК-25</w:t>
            </w:r>
            <w:r>
              <w:t xml:space="preserve"> </w:t>
            </w:r>
          </w:p>
        </w:tc>
      </w:tr>
      <w:tr w:rsidR="00E67A1E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Статистика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пакете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MATLAB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изучение учебных материалов,</w:t>
            </w:r>
          </w:p>
          <w:p w:rsidR="00E67A1E" w:rsidRPr="003850A4" w:rsidRDefault="003850A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Домашнее задание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собеседование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домашнего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</w:t>
            </w:r>
            <w:r w:rsidRPr="003850A4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ПК-25</w:t>
            </w:r>
            <w:r>
              <w:t xml:space="preserve"> </w:t>
            </w:r>
          </w:p>
        </w:tc>
      </w:tr>
      <w:tr w:rsidR="00E67A1E">
        <w:trPr>
          <w:trHeight w:hRule="exact" w:val="69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Пакет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Statistica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ПК-25</w:t>
            </w:r>
            <w:r>
              <w:t xml:space="preserve"> </w:t>
            </w:r>
          </w:p>
        </w:tc>
      </w:tr>
      <w:tr w:rsidR="00E67A1E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2.6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Регрессионный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пакете</w:t>
            </w:r>
            <w:r w:rsidRPr="003850A4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Statistica</w:t>
            </w:r>
            <w:proofErr w:type="spellEnd"/>
            <w:r w:rsidRPr="003850A4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E67A1E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E67A1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E67A1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изучение учебных материалов,</w:t>
            </w:r>
          </w:p>
          <w:p w:rsidR="00E67A1E" w:rsidRPr="003850A4" w:rsidRDefault="003850A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домашнее задание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ПК-25</w:t>
            </w:r>
            <w:r>
              <w:t xml:space="preserve"> </w:t>
            </w:r>
          </w:p>
        </w:tc>
      </w:tr>
      <w:tr w:rsidR="00E67A1E" w:rsidRPr="00715D71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2.7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Дисперсионный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пакете</w:t>
            </w:r>
            <w:r w:rsidRPr="003850A4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Statistica</w:t>
            </w:r>
            <w:proofErr w:type="spellEnd"/>
            <w:r w:rsidRPr="003850A4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E67A1E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E67A1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E67A1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3,9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изучение учебных материалов,</w:t>
            </w:r>
          </w:p>
          <w:p w:rsidR="00E67A1E" w:rsidRPr="003850A4" w:rsidRDefault="003850A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реферата №2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собеседование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реферата</w:t>
            </w:r>
            <w:r w:rsidRPr="003850A4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E67A1E">
            <w:pPr>
              <w:rPr>
                <w:lang w:val="ru-RU"/>
              </w:rPr>
            </w:pPr>
          </w:p>
        </w:tc>
      </w:tr>
      <w:tr w:rsidR="00E67A1E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28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27,9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</w:tr>
      <w:tr w:rsidR="00E67A1E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35,9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</w:tr>
      <w:tr w:rsidR="00E67A1E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35,9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E67A1E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зачет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ОПК-2,ПК-25</w:t>
            </w:r>
          </w:p>
        </w:tc>
      </w:tr>
    </w:tbl>
    <w:p w:rsidR="00E67A1E" w:rsidRDefault="003850A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E67A1E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  <w:r>
              <w:t xml:space="preserve"> </w:t>
            </w:r>
          </w:p>
        </w:tc>
      </w:tr>
      <w:tr w:rsidR="00E67A1E" w:rsidRPr="00715D71">
        <w:trPr>
          <w:trHeight w:hRule="exact" w:val="5021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предусмотренных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видов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«Компьютерные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статистических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ме-тодах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используются</w:t>
            </w:r>
            <w:r w:rsidRPr="003850A4">
              <w:rPr>
                <w:lang w:val="ru-RU"/>
              </w:rPr>
              <w:t xml:space="preserve"> </w:t>
            </w:r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традиционная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модульно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компетентностная</w:t>
            </w:r>
            <w:proofErr w:type="spell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технологии.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теоретических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происходит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мультимедийного</w:t>
            </w:r>
            <w:proofErr w:type="spell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оборудования.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проводятся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семинаров-дискуссий,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которых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обсуждаются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решаются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курса,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используется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команде.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стимулирует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проработке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тем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написания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итоговой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аттестации.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проводится</w:t>
            </w:r>
            <w:r w:rsidRPr="003850A4">
              <w:rPr>
                <w:lang w:val="ru-RU"/>
              </w:rPr>
              <w:t xml:space="preserve"> </w:t>
            </w:r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контролем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написанию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самостоятельным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подбором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источников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литературы.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осуществляется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заранее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обозначенным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темам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чтения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проработкой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материала.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lang w:val="ru-RU"/>
              </w:rPr>
              <w:t xml:space="preserve"> </w:t>
            </w:r>
          </w:p>
        </w:tc>
      </w:tr>
      <w:tr w:rsidR="00E67A1E" w:rsidRPr="00715D71">
        <w:trPr>
          <w:trHeight w:hRule="exact" w:val="277"/>
        </w:trPr>
        <w:tc>
          <w:tcPr>
            <w:tcW w:w="9357" w:type="dxa"/>
          </w:tcPr>
          <w:p w:rsidR="00E67A1E" w:rsidRPr="003850A4" w:rsidRDefault="00E67A1E">
            <w:pPr>
              <w:rPr>
                <w:lang w:val="ru-RU"/>
              </w:rPr>
            </w:pPr>
          </w:p>
        </w:tc>
      </w:tr>
      <w:tr w:rsidR="00E67A1E" w:rsidRPr="00715D71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3850A4">
              <w:rPr>
                <w:lang w:val="ru-RU"/>
              </w:rPr>
              <w:t xml:space="preserve"> </w:t>
            </w:r>
            <w:proofErr w:type="gramStart"/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3850A4">
              <w:rPr>
                <w:lang w:val="ru-RU"/>
              </w:rPr>
              <w:t xml:space="preserve"> </w:t>
            </w:r>
          </w:p>
        </w:tc>
      </w:tr>
      <w:tr w:rsidR="00E67A1E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E67A1E" w:rsidRPr="00715D71">
        <w:trPr>
          <w:trHeight w:hRule="exact" w:val="42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E67A1E" w:rsidRPr="00715D71">
        <w:trPr>
          <w:trHeight w:hRule="exact" w:val="41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E67A1E" w:rsidRPr="00715D71">
        <w:trPr>
          <w:trHeight w:hRule="exact" w:val="299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Черников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Б.В.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Черников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2-е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перераб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ИД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«ФОРУМ»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368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proofErr w:type="gramEnd"/>
            <w:r w:rsidRPr="003850A4">
              <w:rPr>
                <w:lang w:val="ru-RU"/>
              </w:rPr>
              <w:t xml:space="preserve"> </w:t>
            </w:r>
            <w:proofErr w:type="spellStart"/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Бакалавриат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978-5-16-104395-0.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/1054775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Липунцов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процессами.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предприятием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технологий: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Липунцов</w:t>
            </w:r>
            <w:proofErr w:type="spell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Ю.П.,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2-е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.)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3850A4">
              <w:rPr>
                <w:lang w:val="ru-RU"/>
              </w:rPr>
              <w:t xml:space="preserve"> </w:t>
            </w:r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:Д</w:t>
            </w:r>
            <w:proofErr w:type="gram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МК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Пресс,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2018.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226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с.: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978-5-93700-044-6.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/982550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lang w:val="ru-RU"/>
              </w:rPr>
              <w:t xml:space="preserve"> </w:t>
            </w:r>
          </w:p>
        </w:tc>
      </w:tr>
      <w:tr w:rsidR="00E67A1E">
        <w:trPr>
          <w:trHeight w:hRule="exact" w:val="42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E67A1E">
        <w:trPr>
          <w:trHeight w:hRule="exact" w:val="3300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Грекул,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Проектное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сфере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Грекул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В.И.,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Коровкина</w:t>
            </w:r>
            <w:proofErr w:type="spell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Н.Л.,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Куприянов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Ю.В.,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2-е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.)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3850A4">
              <w:rPr>
                <w:lang w:val="ru-RU"/>
              </w:rPr>
              <w:t xml:space="preserve"> </w:t>
            </w:r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:Б</w:t>
            </w:r>
            <w:proofErr w:type="gram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ИНОМ.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ЛЗ,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2015.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339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с.: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978-5-9963-2978-6.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/485348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Гвоздева,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Базовые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прикладные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В.А.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Гвоздева.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ИД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«ФОРУМ»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384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978-5-16-100515-6.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/1053944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Тавокин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политика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управленческая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</w:t>
            </w:r>
            <w:proofErr w:type="spellStart"/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Элек-тронный</w:t>
            </w:r>
            <w:proofErr w:type="spellEnd"/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ресурс]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П.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Тавокин</w:t>
            </w:r>
            <w:proofErr w:type="spell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мир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Югры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научно-практической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конференции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направления</w:t>
            </w:r>
            <w:r w:rsidRPr="003850A4">
              <w:rPr>
                <w:lang w:val="ru-RU"/>
              </w:rPr>
              <w:t xml:space="preserve"> </w:t>
            </w:r>
          </w:p>
          <w:p w:rsidR="00E67A1E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 </w:t>
            </w:r>
            <w:r>
              <w:t xml:space="preserve"> </w:t>
            </w:r>
          </w:p>
        </w:tc>
      </w:tr>
    </w:tbl>
    <w:p w:rsidR="00E67A1E" w:rsidRDefault="003850A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400"/>
        <w:gridCol w:w="2313"/>
        <w:gridCol w:w="3586"/>
        <w:gridCol w:w="3125"/>
      </w:tblGrid>
      <w:tr w:rsidR="00E67A1E" w:rsidRPr="00715D71">
        <w:trPr>
          <w:trHeight w:hRule="exact" w:val="71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государственной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политики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Ханты-Мансийского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автономного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округа».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Ханты-Мансийск: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ГУИПП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«Полиграфист»,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2002.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35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52.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/417761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вузов,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направлениям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«Менеджмент»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«Экономика»,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специальностям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«Финансы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кредит»,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«Бухгалтерский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учет,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анализ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аудит»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Г.А.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Титоренко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3-е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перераб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ЮНИТИ-ДАНА,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591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(Золотой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фонд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учебников).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978-5-238-01766-2.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/1039973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Богданова,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С.В.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ресурс]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С.В.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Богданова,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А.Н.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Ермакова.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Ставрополь: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Сервисшкола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2014.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211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/514867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Обухова,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Элек-тронный</w:t>
            </w:r>
            <w:proofErr w:type="spell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ресурс]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</w:t>
            </w:r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3850A4">
              <w:rPr>
                <w:lang w:val="ru-RU"/>
              </w:rPr>
              <w:t xml:space="preserve"> </w:t>
            </w:r>
            <w:proofErr w:type="gram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</w:t>
            </w:r>
            <w:proofErr w:type="gram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особие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Обухова.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2-е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перераб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proofErr w:type="spellStart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дополн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МГАВТ,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2008.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103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/401314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Киселев,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экономике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(эффективная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2007)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ресурс]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Киселев,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Бочкова,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Сафонов.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Издательско-торговая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корпорация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"Дашков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proofErr w:type="gram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°",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2013.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272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978-5-394-01755-1.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/415083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</w:t>
            </w: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lang w:val="ru-RU"/>
              </w:rPr>
              <w:t xml:space="preserve"> </w:t>
            </w:r>
          </w:p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lang w:val="ru-RU"/>
              </w:rPr>
              <w:t xml:space="preserve"> </w:t>
            </w:r>
          </w:p>
        </w:tc>
      </w:tr>
      <w:tr w:rsidR="00E67A1E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E67A1E" w:rsidRPr="00715D71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Помощь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on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line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пакетам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 w:rsidRPr="00715D71">
        <w:trPr>
          <w:trHeight w:hRule="exact" w:val="424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 w:rsidRPr="00715D71">
        <w:trPr>
          <w:trHeight w:hRule="exact" w:val="277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lang w:val="ru-RU"/>
              </w:rPr>
              <w:t xml:space="preserve"> </w:t>
            </w:r>
          </w:p>
        </w:tc>
      </w:tr>
      <w:tr w:rsidR="00E67A1E" w:rsidRPr="00715D71">
        <w:trPr>
          <w:trHeight w:hRule="exact" w:val="277"/>
        </w:trPr>
        <w:tc>
          <w:tcPr>
            <w:tcW w:w="426" w:type="dxa"/>
          </w:tcPr>
          <w:p w:rsidR="00E67A1E" w:rsidRPr="003850A4" w:rsidRDefault="00E67A1E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E67A1E" w:rsidRPr="003850A4" w:rsidRDefault="00E67A1E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E67A1E" w:rsidRPr="003850A4" w:rsidRDefault="00E67A1E">
            <w:pPr>
              <w:rPr>
                <w:lang w:val="ru-RU"/>
              </w:rPr>
            </w:pPr>
          </w:p>
        </w:tc>
        <w:tc>
          <w:tcPr>
            <w:tcW w:w="3261" w:type="dxa"/>
          </w:tcPr>
          <w:p w:rsidR="00E67A1E" w:rsidRPr="003850A4" w:rsidRDefault="00E67A1E">
            <w:pPr>
              <w:rPr>
                <w:lang w:val="ru-RU"/>
              </w:rPr>
            </w:pPr>
          </w:p>
        </w:tc>
      </w:tr>
      <w:tr w:rsidR="00E67A1E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E67A1E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E67A1E">
        <w:trPr>
          <w:trHeight w:hRule="exact" w:val="555"/>
        </w:trPr>
        <w:tc>
          <w:tcPr>
            <w:tcW w:w="426" w:type="dxa"/>
          </w:tcPr>
          <w:p w:rsidR="00E67A1E" w:rsidRDefault="00E67A1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</w:tr>
      <w:tr w:rsidR="00E67A1E">
        <w:trPr>
          <w:trHeight w:hRule="exact" w:val="818"/>
        </w:trPr>
        <w:tc>
          <w:tcPr>
            <w:tcW w:w="426" w:type="dxa"/>
          </w:tcPr>
          <w:p w:rsidR="00E67A1E" w:rsidRDefault="00E67A1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</w:tr>
      <w:tr w:rsidR="00E67A1E">
        <w:trPr>
          <w:trHeight w:hRule="exact" w:val="826"/>
        </w:trPr>
        <w:tc>
          <w:tcPr>
            <w:tcW w:w="426" w:type="dxa"/>
          </w:tcPr>
          <w:p w:rsidR="00E67A1E" w:rsidRDefault="00E67A1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Д-757-17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27.06.2017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27.07.2018</w:t>
            </w:r>
            <w:r>
              <w:t xml:space="preserve"> </w:t>
            </w:r>
          </w:p>
        </w:tc>
      </w:tr>
      <w:tr w:rsidR="00E67A1E">
        <w:trPr>
          <w:trHeight w:hRule="exact" w:val="555"/>
        </w:trPr>
        <w:tc>
          <w:tcPr>
            <w:tcW w:w="426" w:type="dxa"/>
          </w:tcPr>
          <w:p w:rsidR="00E67A1E" w:rsidRDefault="00E67A1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E67A1E">
        <w:trPr>
          <w:trHeight w:hRule="exact" w:val="1096"/>
        </w:trPr>
        <w:tc>
          <w:tcPr>
            <w:tcW w:w="426" w:type="dxa"/>
          </w:tcPr>
          <w:p w:rsidR="00E67A1E" w:rsidRDefault="00E67A1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Kaspersky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Endpoint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Security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бизнеса-Стандартный</w:t>
            </w:r>
            <w:proofErr w:type="spellEnd"/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Д-300-18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21.03.2018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28.01.2020</w:t>
            </w:r>
            <w:r>
              <w:t xml:space="preserve"> </w:t>
            </w:r>
          </w:p>
        </w:tc>
      </w:tr>
      <w:tr w:rsidR="00E67A1E">
        <w:trPr>
          <w:trHeight w:hRule="exact" w:val="285"/>
        </w:trPr>
        <w:tc>
          <w:tcPr>
            <w:tcW w:w="426" w:type="dxa"/>
          </w:tcPr>
          <w:p w:rsidR="00E67A1E" w:rsidRDefault="00E67A1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E67A1E">
        <w:trPr>
          <w:trHeight w:hRule="exact" w:val="285"/>
        </w:trPr>
        <w:tc>
          <w:tcPr>
            <w:tcW w:w="426" w:type="dxa"/>
          </w:tcPr>
          <w:p w:rsidR="00E67A1E" w:rsidRDefault="00E67A1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STATISTICA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в.6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К-139-08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22.12.2008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E67A1E">
        <w:trPr>
          <w:trHeight w:hRule="exact" w:val="826"/>
        </w:trPr>
        <w:tc>
          <w:tcPr>
            <w:tcW w:w="426" w:type="dxa"/>
          </w:tcPr>
          <w:p w:rsidR="00E67A1E" w:rsidRDefault="00E67A1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Maple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Classroom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License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К-113-11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11.04.2011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</w:tbl>
    <w:p w:rsidR="00E67A1E" w:rsidRDefault="003850A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418"/>
        <w:gridCol w:w="1993"/>
        <w:gridCol w:w="3658"/>
        <w:gridCol w:w="3321"/>
      </w:tblGrid>
      <w:tr w:rsidR="00E67A1E">
        <w:trPr>
          <w:trHeight w:hRule="exact" w:val="1096"/>
        </w:trPr>
        <w:tc>
          <w:tcPr>
            <w:tcW w:w="426" w:type="dxa"/>
          </w:tcPr>
          <w:p w:rsidR="00E67A1E" w:rsidRDefault="00E67A1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MathWorks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MathLab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v.2014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Classroom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License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К-89-14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08.12.2014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E67A1E">
        <w:trPr>
          <w:trHeight w:hRule="exact" w:val="826"/>
        </w:trPr>
        <w:tc>
          <w:tcPr>
            <w:tcW w:w="426" w:type="dxa"/>
          </w:tcPr>
          <w:p w:rsidR="00E67A1E" w:rsidRDefault="00E67A1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MathCAD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v.15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Education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University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Edition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Д-1662-13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22.11.2013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E67A1E" w:rsidRPr="00715D71">
        <w:trPr>
          <w:trHeight w:hRule="exact" w:val="424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>
        <w:trPr>
          <w:trHeight w:hRule="exact" w:val="285"/>
        </w:trPr>
        <w:tc>
          <w:tcPr>
            <w:tcW w:w="426" w:type="dxa"/>
          </w:tcPr>
          <w:p w:rsidR="00E67A1E" w:rsidRPr="003850A4" w:rsidRDefault="00E67A1E">
            <w:pPr>
              <w:rPr>
                <w:lang w:val="ru-RU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</w:tr>
      <w:tr w:rsidR="00E67A1E">
        <w:trPr>
          <w:trHeight w:hRule="exact" w:val="540"/>
        </w:trPr>
        <w:tc>
          <w:tcPr>
            <w:tcW w:w="426" w:type="dxa"/>
          </w:tcPr>
          <w:p w:rsidR="00E67A1E" w:rsidRDefault="00E67A1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«Полпред»</w:t>
            </w:r>
            <w:r w:rsidRPr="003850A4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polpred</w:t>
            </w:r>
            <w:proofErr w:type="spellEnd"/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отрасль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«Образование,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наука»</w:t>
            </w:r>
            <w:r w:rsidRPr="003850A4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http://education.polpred.com/</w:t>
            </w:r>
            <w:r>
              <w:t xml:space="preserve"> </w:t>
            </w:r>
          </w:p>
        </w:tc>
      </w:tr>
      <w:tr w:rsidR="00E67A1E">
        <w:trPr>
          <w:trHeight w:hRule="exact" w:val="826"/>
        </w:trPr>
        <w:tc>
          <w:tcPr>
            <w:tcW w:w="426" w:type="dxa"/>
          </w:tcPr>
          <w:p w:rsidR="00E67A1E" w:rsidRDefault="00E67A1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3850A4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https://elibrary.ru/project_risc.asp</w:t>
            </w:r>
            <w:r>
              <w:t xml:space="preserve"> </w:t>
            </w:r>
          </w:p>
        </w:tc>
      </w:tr>
      <w:tr w:rsidR="00E67A1E">
        <w:trPr>
          <w:trHeight w:hRule="exact" w:val="555"/>
        </w:trPr>
        <w:tc>
          <w:tcPr>
            <w:tcW w:w="426" w:type="dxa"/>
          </w:tcPr>
          <w:p w:rsidR="00E67A1E" w:rsidRDefault="00E67A1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Поисковая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3850A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 w:rsidRPr="003850A4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https://scholar.google.ru/</w:t>
            </w:r>
            <w:r>
              <w:t xml:space="preserve"> </w:t>
            </w:r>
          </w:p>
        </w:tc>
      </w:tr>
      <w:tr w:rsidR="00E67A1E">
        <w:trPr>
          <w:trHeight w:hRule="exact" w:val="555"/>
        </w:trPr>
        <w:tc>
          <w:tcPr>
            <w:tcW w:w="426" w:type="dxa"/>
          </w:tcPr>
          <w:p w:rsidR="00E67A1E" w:rsidRDefault="00E67A1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Pr="003850A4" w:rsidRDefault="003850A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3850A4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E67A1E" w:rsidRDefault="003850A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http://window.edu.ru/</w:t>
            </w:r>
            <w:r>
              <w:t xml:space="preserve"> </w:t>
            </w:r>
          </w:p>
        </w:tc>
      </w:tr>
      <w:tr w:rsidR="00E67A1E" w:rsidRPr="00715D71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 w:rsidRPr="00715D71">
        <w:trPr>
          <w:trHeight w:hRule="exact" w:val="424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E67A1E" w:rsidRPr="003850A4" w:rsidRDefault="003850A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3850A4">
              <w:rPr>
                <w:lang w:val="ru-RU"/>
              </w:rPr>
              <w:t xml:space="preserve"> </w:t>
            </w:r>
            <w:r w:rsidRPr="003850A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3850A4">
              <w:rPr>
                <w:lang w:val="ru-RU"/>
              </w:rPr>
              <w:t xml:space="preserve"> </w:t>
            </w:r>
          </w:p>
        </w:tc>
      </w:tr>
      <w:tr w:rsidR="00E67A1E" w:rsidRPr="00715D71" w:rsidTr="00715D71">
        <w:trPr>
          <w:trHeight w:hRule="exact" w:val="2548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715D71" w:rsidRPr="00ED372B" w:rsidRDefault="00715D71" w:rsidP="00715D71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1.Учебные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Доска,</w:t>
            </w:r>
            <w:r w:rsidRPr="00ED372B">
              <w:rPr>
                <w:lang w:val="ru-RU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мультимедийный</w:t>
            </w:r>
            <w:proofErr w:type="spell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проектор,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</w:t>
            </w:r>
            <w:r w:rsidRPr="00ED372B">
              <w:rPr>
                <w:lang w:val="ru-RU"/>
              </w:rPr>
              <w:t xml:space="preserve"> </w:t>
            </w:r>
          </w:p>
          <w:p w:rsidR="00715D71" w:rsidRPr="00ED372B" w:rsidRDefault="00715D71" w:rsidP="00715D71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ED372B">
              <w:rPr>
                <w:lang w:val="ru-RU"/>
              </w:rPr>
              <w:t xml:space="preserve"> </w:t>
            </w:r>
          </w:p>
          <w:p w:rsidR="00715D71" w:rsidRPr="00ED372B" w:rsidRDefault="00715D71" w:rsidP="00715D71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Стеллажи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учебно-наглядных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документации.</w:t>
            </w:r>
            <w:r w:rsidRPr="00ED372B">
              <w:rPr>
                <w:lang w:val="ru-RU"/>
              </w:rPr>
              <w:t xml:space="preserve"> </w:t>
            </w:r>
          </w:p>
          <w:p w:rsidR="00E67A1E" w:rsidRPr="00715D71" w:rsidRDefault="00E67A1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</w:tbl>
    <w:p w:rsidR="00E67A1E" w:rsidRDefault="00E67A1E"/>
    <w:p w:rsidR="00715D71" w:rsidRDefault="00715D71"/>
    <w:p w:rsidR="00715D71" w:rsidRDefault="00715D71"/>
    <w:p w:rsidR="00715D71" w:rsidRDefault="00715D71"/>
    <w:p w:rsidR="00715D71" w:rsidRDefault="00715D71"/>
    <w:p w:rsidR="00715D71" w:rsidRDefault="00715D71"/>
    <w:p w:rsidR="00715D71" w:rsidRDefault="00715D71"/>
    <w:p w:rsidR="00715D71" w:rsidRDefault="00715D71"/>
    <w:p w:rsidR="00715D71" w:rsidRDefault="00715D71"/>
    <w:p w:rsidR="00715D71" w:rsidRDefault="00715D71"/>
    <w:p w:rsidR="00715D71" w:rsidRDefault="00715D71"/>
    <w:p w:rsidR="00715D71" w:rsidRDefault="00715D71"/>
    <w:p w:rsidR="00715D71" w:rsidRDefault="00715D71"/>
    <w:p w:rsidR="00715D71" w:rsidRDefault="00D47D28" w:rsidP="00715D71">
      <w:pPr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47D28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Приложение 1.</w:t>
      </w:r>
    </w:p>
    <w:p w:rsidR="00D47D28" w:rsidRPr="00D47D28" w:rsidRDefault="00D47D28" w:rsidP="00D47D28">
      <w:pPr>
        <w:spacing w:after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47D28">
        <w:rPr>
          <w:rFonts w:ascii="Times New Roman" w:hAnsi="Times New Roman" w:cs="Times New Roman"/>
          <w:b/>
          <w:sz w:val="24"/>
          <w:szCs w:val="24"/>
          <w:lang w:val="ru-RU"/>
        </w:rPr>
        <w:t xml:space="preserve">Учебно-методическое обеспечение самостоятельной работы студентов </w:t>
      </w:r>
    </w:p>
    <w:p w:rsidR="00D47D28" w:rsidRPr="00D47D28" w:rsidRDefault="00D47D28" w:rsidP="00D47D2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47D28">
        <w:rPr>
          <w:rFonts w:ascii="Times New Roman" w:hAnsi="Times New Roman" w:cs="Times New Roman"/>
          <w:sz w:val="24"/>
          <w:szCs w:val="24"/>
          <w:lang w:val="ru-RU"/>
        </w:rPr>
        <w:t xml:space="preserve">По дисциплине «Компьютерные технологии в статистических методах» предусмотрена внеаудиторная  и аудиторная самостоятельная работа обучающихся. </w:t>
      </w:r>
    </w:p>
    <w:p w:rsidR="00D47D28" w:rsidRPr="00D47D28" w:rsidRDefault="00D47D28" w:rsidP="00D47D2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47D28">
        <w:rPr>
          <w:rFonts w:ascii="Times New Roman" w:hAnsi="Times New Roman" w:cs="Times New Roman"/>
          <w:sz w:val="24"/>
          <w:szCs w:val="24"/>
          <w:lang w:val="ru-RU"/>
        </w:rPr>
        <w:t>Внеаудиторная самостоятельная работа обучающихся осуществляется в виде изучения литературы по соответствующему разделу с проработкой материала; выполнения домашних заданий и написания рефератов.</w:t>
      </w:r>
    </w:p>
    <w:p w:rsidR="00D47D28" w:rsidRPr="00D47D28" w:rsidRDefault="00D47D28" w:rsidP="00D47D2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47D28">
        <w:rPr>
          <w:rFonts w:ascii="Times New Roman" w:hAnsi="Times New Roman" w:cs="Times New Roman"/>
          <w:sz w:val="24"/>
          <w:szCs w:val="24"/>
          <w:lang w:val="ru-RU"/>
        </w:rPr>
        <w:t xml:space="preserve">Аудиторная самостоятельная работа студентов предполагает выполнение контрольных работ на практических занятиях. </w:t>
      </w:r>
    </w:p>
    <w:p w:rsidR="00D47D28" w:rsidRPr="00D47D28" w:rsidRDefault="00D47D28" w:rsidP="00D47D28">
      <w:pPr>
        <w:pStyle w:val="Style3"/>
        <w:widowControl/>
        <w:ind w:firstLine="720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D47D28" w:rsidRPr="00D47D28" w:rsidRDefault="00D47D28" w:rsidP="00D47D28">
      <w:pPr>
        <w:spacing w:after="0"/>
        <w:ind w:firstLine="567"/>
        <w:jc w:val="both"/>
        <w:rPr>
          <w:rFonts w:ascii="Times New Roman" w:hAnsi="Times New Roman" w:cs="Times New Roman"/>
          <w:b/>
          <w:snapToGrid w:val="0"/>
          <w:sz w:val="24"/>
          <w:szCs w:val="24"/>
        </w:rPr>
      </w:pPr>
      <w:proofErr w:type="spellStart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>Перечень</w:t>
      </w:r>
      <w:proofErr w:type="spellEnd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>тем</w:t>
      </w:r>
      <w:proofErr w:type="spellEnd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>домашнего</w:t>
      </w:r>
      <w:proofErr w:type="spellEnd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>задания</w:t>
      </w:r>
      <w:proofErr w:type="spellEnd"/>
    </w:p>
    <w:p w:rsidR="00D47D28" w:rsidRPr="00D47D28" w:rsidRDefault="00D47D28" w:rsidP="00D47D28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Cтатистические</w:t>
      </w:r>
      <w:proofErr w:type="spellEnd"/>
      <w:r w:rsidRPr="00D47D28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функции</w:t>
      </w:r>
      <w:proofErr w:type="spellEnd"/>
      <w:r w:rsidRPr="00D47D28">
        <w:rPr>
          <w:rFonts w:ascii="Times New Roman" w:hAnsi="Times New Roman" w:cs="Times New Roman"/>
          <w:snapToGrid w:val="0"/>
          <w:sz w:val="24"/>
          <w:szCs w:val="24"/>
        </w:rPr>
        <w:t xml:space="preserve"> Excel.</w:t>
      </w:r>
    </w:p>
    <w:p w:rsidR="00D47D28" w:rsidRPr="00D47D28" w:rsidRDefault="00D47D28" w:rsidP="00D47D28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Обмен</w:t>
      </w:r>
      <w:proofErr w:type="spellEnd"/>
      <w:r w:rsidRPr="00D47D28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данными</w:t>
      </w:r>
      <w:proofErr w:type="spellEnd"/>
      <w:r w:rsidRPr="00D47D28">
        <w:rPr>
          <w:rFonts w:ascii="Times New Roman" w:hAnsi="Times New Roman" w:cs="Times New Roman"/>
          <w:snapToGrid w:val="0"/>
          <w:sz w:val="24"/>
          <w:szCs w:val="24"/>
        </w:rPr>
        <w:t xml:space="preserve"> Excel и </w:t>
      </w: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Matlab</w:t>
      </w:r>
      <w:proofErr w:type="spellEnd"/>
    </w:p>
    <w:p w:rsidR="00D47D28" w:rsidRPr="00D47D28" w:rsidRDefault="00D47D28" w:rsidP="00D47D28">
      <w:pPr>
        <w:spacing w:after="0"/>
        <w:ind w:firstLine="567"/>
        <w:jc w:val="both"/>
        <w:rPr>
          <w:rFonts w:ascii="Times New Roman" w:hAnsi="Times New Roman" w:cs="Times New Roman"/>
          <w:b/>
          <w:snapToGrid w:val="0"/>
          <w:sz w:val="24"/>
          <w:szCs w:val="24"/>
        </w:rPr>
      </w:pPr>
      <w:proofErr w:type="spellStart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>Перечень</w:t>
      </w:r>
      <w:proofErr w:type="spellEnd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>рефератов</w:t>
      </w:r>
      <w:proofErr w:type="spellEnd"/>
    </w:p>
    <w:p w:rsidR="00D47D28" w:rsidRPr="00D47D28" w:rsidRDefault="00D47D28" w:rsidP="00D47D28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Оценка</w:t>
      </w:r>
      <w:proofErr w:type="spellEnd"/>
      <w:r w:rsidRPr="00D47D28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статистической</w:t>
      </w:r>
      <w:proofErr w:type="spellEnd"/>
      <w:r w:rsidRPr="00D47D28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значимости</w:t>
      </w:r>
      <w:proofErr w:type="spellEnd"/>
      <w:r w:rsidRPr="00D47D28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параметров</w:t>
      </w:r>
      <w:proofErr w:type="spellEnd"/>
      <w:r w:rsidRPr="00D47D28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регрессии</w:t>
      </w:r>
      <w:proofErr w:type="spellEnd"/>
    </w:p>
    <w:p w:rsidR="00D47D28" w:rsidRPr="00D47D28" w:rsidRDefault="00D47D28" w:rsidP="00D47D28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Криволинейная</w:t>
      </w:r>
      <w:proofErr w:type="spellEnd"/>
      <w:r w:rsidRPr="00D47D28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корреляция</w:t>
      </w:r>
      <w:proofErr w:type="spellEnd"/>
    </w:p>
    <w:p w:rsidR="00D47D28" w:rsidRPr="00D47D28" w:rsidRDefault="00D47D28" w:rsidP="00D47D28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Нейронные</w:t>
      </w:r>
      <w:proofErr w:type="spellEnd"/>
      <w:r w:rsidRPr="00D47D28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сети</w:t>
      </w:r>
      <w:proofErr w:type="spellEnd"/>
    </w:p>
    <w:p w:rsidR="00D47D28" w:rsidRPr="00D47D28" w:rsidRDefault="00D47D28" w:rsidP="00D47D28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Оценка</w:t>
      </w:r>
      <w:proofErr w:type="spellEnd"/>
      <w:r w:rsidRPr="00D47D28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надёжности</w:t>
      </w:r>
      <w:proofErr w:type="spellEnd"/>
      <w:r w:rsidRPr="00D47D28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технических</w:t>
      </w:r>
      <w:proofErr w:type="spellEnd"/>
      <w:r w:rsidRPr="00D47D28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snapToGrid w:val="0"/>
          <w:sz w:val="24"/>
          <w:szCs w:val="24"/>
        </w:rPr>
        <w:t>систем</w:t>
      </w:r>
      <w:proofErr w:type="spellEnd"/>
    </w:p>
    <w:p w:rsidR="00D47D28" w:rsidRPr="00D47D28" w:rsidRDefault="00D47D28" w:rsidP="00D47D28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</w:p>
    <w:p w:rsidR="00D47D28" w:rsidRPr="00D47D28" w:rsidRDefault="00D47D28" w:rsidP="00D47D28">
      <w:pPr>
        <w:spacing w:after="0"/>
        <w:ind w:left="567"/>
        <w:jc w:val="both"/>
        <w:rPr>
          <w:rFonts w:ascii="Times New Roman" w:hAnsi="Times New Roman" w:cs="Times New Roman"/>
          <w:b/>
          <w:snapToGrid w:val="0"/>
          <w:sz w:val="24"/>
          <w:szCs w:val="24"/>
        </w:rPr>
      </w:pPr>
      <w:proofErr w:type="spellStart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>Контрольная</w:t>
      </w:r>
      <w:proofErr w:type="spellEnd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>работа</w:t>
      </w:r>
      <w:proofErr w:type="spellEnd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>по</w:t>
      </w:r>
      <w:proofErr w:type="spellEnd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D47D28">
        <w:rPr>
          <w:rFonts w:ascii="Times New Roman" w:hAnsi="Times New Roman" w:cs="Times New Roman"/>
          <w:b/>
          <w:snapToGrid w:val="0"/>
          <w:sz w:val="24"/>
          <w:szCs w:val="24"/>
        </w:rPr>
        <w:t>теме</w:t>
      </w:r>
      <w:proofErr w:type="spellEnd"/>
    </w:p>
    <w:p w:rsidR="00D47D28" w:rsidRPr="00D47D28" w:rsidRDefault="00D47D28" w:rsidP="00D47D28">
      <w:pPr>
        <w:spacing w:after="0"/>
        <w:ind w:left="142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D47D28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Составление диаграмм в </w:t>
      </w:r>
      <w:r w:rsidRPr="00D47D28">
        <w:rPr>
          <w:rFonts w:ascii="Times New Roman" w:hAnsi="Times New Roman" w:cs="Times New Roman"/>
          <w:snapToGrid w:val="0"/>
          <w:sz w:val="24"/>
          <w:szCs w:val="24"/>
        </w:rPr>
        <w:t>Excel</w:t>
      </w:r>
      <w:r w:rsidRPr="00D47D28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 и </w:t>
      </w:r>
      <w:r w:rsidRPr="00D47D28">
        <w:rPr>
          <w:rFonts w:ascii="Times New Roman" w:hAnsi="Times New Roman" w:cs="Times New Roman"/>
          <w:snapToGrid w:val="0"/>
          <w:sz w:val="24"/>
          <w:szCs w:val="24"/>
        </w:rPr>
        <w:t>Power</w:t>
      </w:r>
      <w:r w:rsidRPr="00D47D28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 </w:t>
      </w:r>
      <w:r w:rsidRPr="00D47D28">
        <w:rPr>
          <w:rFonts w:ascii="Times New Roman" w:hAnsi="Times New Roman" w:cs="Times New Roman"/>
          <w:snapToGrid w:val="0"/>
          <w:sz w:val="24"/>
          <w:szCs w:val="24"/>
        </w:rPr>
        <w:t>Point</w:t>
      </w: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28" w:rsidRDefault="00D47D28" w:rsidP="00D47D28">
      <w:pPr>
        <w:spacing w:after="0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Приложение 2.</w:t>
      </w:r>
    </w:p>
    <w:p w:rsidR="00CD75C0" w:rsidRPr="00CD75C0" w:rsidRDefault="00CD75C0" w:rsidP="00CD75C0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CD75C0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Оценочные средства для проведения промежуточной аттестации </w:t>
      </w:r>
    </w:p>
    <w:p w:rsidR="00CD75C0" w:rsidRPr="00CD75C0" w:rsidRDefault="00CD75C0" w:rsidP="00CD75C0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D75C0">
        <w:rPr>
          <w:rFonts w:ascii="Times New Roman" w:hAnsi="Times New Roman" w:cs="Times New Roman"/>
          <w:b/>
          <w:sz w:val="24"/>
          <w:szCs w:val="24"/>
          <w:lang w:val="ru-RU"/>
        </w:rPr>
        <w:t>а) Планируемые результаты обучения и оценочные средства для проведения промежуточной аттестации:</w:t>
      </w:r>
    </w:p>
    <w:p w:rsidR="00CD75C0" w:rsidRPr="00CD75C0" w:rsidRDefault="00CD75C0" w:rsidP="00CD75C0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tbl>
      <w:tblPr>
        <w:tblW w:w="10752" w:type="pct"/>
        <w:tblCellMar>
          <w:left w:w="0" w:type="dxa"/>
          <w:right w:w="0" w:type="dxa"/>
        </w:tblCellMar>
        <w:tblLook w:val="04A0"/>
      </w:tblPr>
      <w:tblGrid>
        <w:gridCol w:w="1545"/>
        <w:gridCol w:w="3260"/>
        <w:gridCol w:w="4951"/>
        <w:gridCol w:w="5380"/>
        <w:gridCol w:w="5327"/>
      </w:tblGrid>
      <w:tr w:rsidR="00CD75C0" w:rsidRPr="00CD75C0" w:rsidTr="0061002D">
        <w:trPr>
          <w:gridAfter w:val="2"/>
          <w:wAfter w:w="2688" w:type="pct"/>
          <w:trHeight w:val="753"/>
          <w:tblHeader/>
        </w:trPr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D75C0" w:rsidRPr="00CD75C0" w:rsidRDefault="00CD75C0" w:rsidP="00CD75C0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D75C0">
              <w:rPr>
                <w:rFonts w:ascii="Times New Roman" w:hAnsi="Times New Roman" w:cs="Times New Roman"/>
                <w:sz w:val="24"/>
                <w:szCs w:val="24"/>
              </w:rPr>
              <w:t>Структурный</w:t>
            </w:r>
            <w:proofErr w:type="spellEnd"/>
            <w:r w:rsidRPr="00CD75C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C0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  <w:proofErr w:type="spellEnd"/>
            <w:r w:rsidRPr="00CD75C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D75C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CD75C0">
              <w:rPr>
                <w:rFonts w:ascii="Times New Roman" w:hAnsi="Times New Roman" w:cs="Times New Roman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8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D75C0" w:rsidRPr="00CD75C0" w:rsidRDefault="00CD75C0" w:rsidP="00CD75C0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D75C0">
              <w:rPr>
                <w:rFonts w:ascii="Times New Roman" w:hAnsi="Times New Roman" w:cs="Times New Roman"/>
                <w:bCs/>
                <w:sz w:val="24"/>
                <w:szCs w:val="24"/>
              </w:rPr>
              <w:t>Планируемые</w:t>
            </w:r>
            <w:proofErr w:type="spellEnd"/>
            <w:r w:rsidRPr="00CD75C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D75C0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результаты</w:t>
            </w:r>
            <w:proofErr w:type="spellEnd"/>
            <w:r w:rsidRPr="00CD75C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D75C0">
              <w:rPr>
                <w:rFonts w:ascii="Times New Roman" w:hAnsi="Times New Roman" w:cs="Times New Roman"/>
                <w:bCs/>
                <w:sz w:val="24"/>
                <w:szCs w:val="24"/>
              </w:rPr>
              <w:t>обучения</w:t>
            </w:r>
            <w:proofErr w:type="spellEnd"/>
            <w:r w:rsidRPr="00CD75C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2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D75C0" w:rsidRPr="00CD75C0" w:rsidRDefault="00CD75C0" w:rsidP="00CD75C0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D75C0">
              <w:rPr>
                <w:rFonts w:ascii="Times New Roman" w:hAnsi="Times New Roman" w:cs="Times New Roman"/>
                <w:sz w:val="24"/>
                <w:szCs w:val="24"/>
              </w:rPr>
              <w:t>Оценочные</w:t>
            </w:r>
            <w:proofErr w:type="spellEnd"/>
            <w:r w:rsidRPr="00CD75C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75C0">
              <w:rPr>
                <w:rFonts w:ascii="Times New Roman" w:hAnsi="Times New Roman" w:cs="Times New Roman"/>
                <w:sz w:val="24"/>
                <w:szCs w:val="24"/>
              </w:rPr>
              <w:t>средства</w:t>
            </w:r>
            <w:proofErr w:type="spellEnd"/>
          </w:p>
        </w:tc>
      </w:tr>
      <w:tr w:rsidR="00CD75C0" w:rsidRPr="00CD75C0" w:rsidTr="0061002D">
        <w:trPr>
          <w:gridAfter w:val="2"/>
          <w:wAfter w:w="2688" w:type="pct"/>
          <w:trHeight w:val="283"/>
        </w:trPr>
        <w:tc>
          <w:tcPr>
            <w:tcW w:w="2325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ОПК-2 - способностью применять современные методы исследования, оценивать и представлять результаты выполненной работы</w:t>
            </w:r>
          </w:p>
        </w:tc>
      </w:tr>
      <w:tr w:rsidR="00CD75C0" w:rsidRPr="00CD75C0" w:rsidTr="0061002D">
        <w:trPr>
          <w:gridAfter w:val="2"/>
          <w:wAfter w:w="2688" w:type="pct"/>
          <w:trHeight w:val="225"/>
        </w:trPr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CD75C0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8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-отечественные и зарубежные </w:t>
            </w: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источники</w:t>
            </w:r>
            <w:r w:rsidRPr="00CD75C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научно-технической информации и нормативно-правовых документов</w:t>
            </w:r>
          </w:p>
          <w:p w:rsidR="00CD75C0" w:rsidRPr="00CD75C0" w:rsidRDefault="00CD75C0" w:rsidP="00CD75C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методы </w:t>
            </w:r>
            <w:r w:rsidRPr="00CD75C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сбора, обработки, анализа, систематизации и обобщения статистической информации, отечественного и зарубежного опыта в области производственных процессов и услуг</w:t>
            </w:r>
          </w:p>
          <w:p w:rsidR="00CD75C0" w:rsidRPr="00CD75C0" w:rsidRDefault="00CD75C0" w:rsidP="00CD75C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методы и средства решения практических задач, разработки рабочих планов и программ проведения научных исследований и перспективных технических разработок в области производственных процессов и услуг</w:t>
            </w:r>
          </w:p>
        </w:tc>
        <w:tc>
          <w:tcPr>
            <w:tcW w:w="12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1.Основные положения Закона «О науке и государственной научно-технической политике»</w:t>
            </w:r>
          </w:p>
          <w:p w:rsidR="00CD75C0" w:rsidRPr="00CD75C0" w:rsidRDefault="00CD75C0" w:rsidP="00CD75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2.Основные положения  Закона «О российской Академии наук…»</w:t>
            </w:r>
          </w:p>
          <w:p w:rsidR="00CD75C0" w:rsidRPr="00CD75C0" w:rsidRDefault="00CD75C0" w:rsidP="00CD75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D75C0" w:rsidRPr="00CD75C0" w:rsidTr="0061002D">
        <w:trPr>
          <w:gridAfter w:val="2"/>
          <w:wAfter w:w="2688" w:type="pct"/>
          <w:trHeight w:val="258"/>
        </w:trPr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CD75C0">
              <w:rPr>
                <w:rStyle w:val="FontStyle16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8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-осуществлять</w:t>
            </w:r>
            <w:r w:rsidRPr="00CD75C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сбор, обработку и систематизацию научно-технической информации, отечественного и зарубежного опыта в области производственных процессов и услуг</w:t>
            </w:r>
          </w:p>
          <w:p w:rsidR="00CD75C0" w:rsidRPr="00CD75C0" w:rsidRDefault="00CD75C0" w:rsidP="00CD75C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использовать</w:t>
            </w: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методы</w:t>
            </w:r>
            <w:r w:rsidRPr="00CD75C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обработки, анализа, и обобщения статистической информации, отечественного и зарубежного опыта для решения  задач производственных процессов и услуг</w:t>
            </w:r>
          </w:p>
          <w:p w:rsidR="00CD75C0" w:rsidRPr="00CD75C0" w:rsidRDefault="00CD75C0" w:rsidP="00CD75C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- применять методы и средства решения практических задач в области производственных процессов и услуг; разрабатывать рабочие планы и программы проведения научных исследований и перспективных технических разработок</w:t>
            </w:r>
          </w:p>
        </w:tc>
        <w:tc>
          <w:tcPr>
            <w:tcW w:w="12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1. Разработать план исследования по заданной теме.</w:t>
            </w:r>
          </w:p>
          <w:p w:rsidR="00CD75C0" w:rsidRPr="00CD75C0" w:rsidRDefault="00CD75C0" w:rsidP="00CD75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D75C0" w:rsidRPr="00CD75C0" w:rsidTr="0061002D">
        <w:trPr>
          <w:gridAfter w:val="2"/>
          <w:wAfter w:w="2688" w:type="pct"/>
          <w:trHeight w:val="446"/>
        </w:trPr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CD75C0">
              <w:rPr>
                <w:rStyle w:val="FontStyle16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8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-навыками систематизации и обобщения научно-технической информации, отечественного и зарубежного опыта в области обеспечения производственных процессов и услуг</w:t>
            </w:r>
          </w:p>
          <w:p w:rsidR="00CD75C0" w:rsidRPr="00CD75C0" w:rsidRDefault="00CD75C0" w:rsidP="00CD75C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разработки рабочих планов и программ проведения научных исследований, подготовки отдельных заданий для исполнителей, а также программ перспективных технических разработок в области обеспечения производственных процессов и услуг</w:t>
            </w:r>
          </w:p>
          <w:p w:rsidR="00CD75C0" w:rsidRPr="00CD75C0" w:rsidRDefault="00CD75C0" w:rsidP="00CD75C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подготовки научно-технических отчетов, обзоров и публикаций по результатам выполненных исследований и разработок в области обеспечения производственных процессов и услуг</w:t>
            </w:r>
          </w:p>
        </w:tc>
        <w:tc>
          <w:tcPr>
            <w:tcW w:w="12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1.Разработать план отчёта по НИР заданной темы.</w:t>
            </w:r>
          </w:p>
          <w:p w:rsidR="00CD75C0" w:rsidRPr="00CD75C0" w:rsidRDefault="00CD75C0" w:rsidP="00CD75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 Составить список использованных источников, включающий монографии, научные статьи, стандарты, источники </w:t>
            </w:r>
            <w:proofErr w:type="gramStart"/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</w:t>
            </w:r>
            <w:proofErr w:type="gramEnd"/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интернет и др. в соответствии  с требованиям ГОСТ.</w:t>
            </w:r>
          </w:p>
        </w:tc>
      </w:tr>
      <w:tr w:rsidR="00CD75C0" w:rsidRPr="00CD75C0" w:rsidTr="0061002D">
        <w:trPr>
          <w:trHeight w:val="446"/>
        </w:trPr>
        <w:tc>
          <w:tcPr>
            <w:tcW w:w="2325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ПК-25 - готовностью применять аналитические и численные методы решения поставленных организационно-управленческих задач, способностью использовать языки и системы программирования для решения этих задач на основе технико-экономического анализа</w:t>
            </w:r>
          </w:p>
        </w:tc>
        <w:tc>
          <w:tcPr>
            <w:tcW w:w="1344" w:type="pct"/>
          </w:tcPr>
          <w:p w:rsidR="00CD75C0" w:rsidRPr="00CD75C0" w:rsidRDefault="00CD75C0" w:rsidP="00CD75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44" w:type="pct"/>
          </w:tcPr>
          <w:p w:rsidR="00CD75C0" w:rsidRPr="00CD75C0" w:rsidRDefault="00CD75C0" w:rsidP="00CD75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ПК-25 - готовностью применять аналитические и численные методы решения поставленных организационно-управленческих задач, способностью использовать языки и системы программирования для решения этих задач на основе технико-экономического анализа</w:t>
            </w:r>
          </w:p>
        </w:tc>
      </w:tr>
      <w:tr w:rsidR="00CD75C0" w:rsidRPr="00CD75C0" w:rsidTr="0061002D">
        <w:trPr>
          <w:gridAfter w:val="2"/>
          <w:wAfter w:w="2688" w:type="pct"/>
          <w:trHeight w:val="446"/>
        </w:trPr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CD75C0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8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pStyle w:val="31"/>
              <w:shd w:val="clear" w:color="auto" w:fill="auto"/>
              <w:spacing w:line="240" w:lineRule="auto"/>
              <w:jc w:val="both"/>
              <w:rPr>
                <w:sz w:val="24"/>
                <w:szCs w:val="24"/>
              </w:rPr>
            </w:pPr>
            <w:r w:rsidRPr="00CD75C0">
              <w:rPr>
                <w:sz w:val="24"/>
                <w:szCs w:val="24"/>
              </w:rPr>
              <w:t xml:space="preserve">- информационные технологии, применяемые в </w:t>
            </w:r>
            <w:r w:rsidRPr="00CD75C0">
              <w:rPr>
                <w:sz w:val="24"/>
                <w:szCs w:val="24"/>
              </w:rPr>
              <w:lastRenderedPageBreak/>
              <w:t>научных исследованиях и производстве</w:t>
            </w:r>
          </w:p>
          <w:p w:rsidR="00CD75C0" w:rsidRPr="00CD75C0" w:rsidRDefault="00CD75C0" w:rsidP="00CD75C0">
            <w:pPr>
              <w:pStyle w:val="31"/>
              <w:shd w:val="clear" w:color="auto" w:fill="auto"/>
              <w:spacing w:line="240" w:lineRule="auto"/>
              <w:jc w:val="both"/>
              <w:rPr>
                <w:sz w:val="24"/>
                <w:szCs w:val="24"/>
              </w:rPr>
            </w:pPr>
            <w:r w:rsidRPr="00CD75C0">
              <w:rPr>
                <w:sz w:val="24"/>
                <w:szCs w:val="24"/>
              </w:rPr>
              <w:t>-</w:t>
            </w:r>
            <w:r w:rsidRPr="00CD75C0">
              <w:rPr>
                <w:color w:val="000000"/>
                <w:sz w:val="24"/>
                <w:szCs w:val="24"/>
              </w:rPr>
              <w:t>методы, методики, алгоритмы и технологии проведения экспериментов и испытаний, обработки и анализа результатов исследования производственных объектов и принятия решений с использованием современных информационных технологий</w:t>
            </w:r>
          </w:p>
        </w:tc>
        <w:tc>
          <w:tcPr>
            <w:tcW w:w="12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1. Перечислить функциональные возможности программных комплексов.</w:t>
            </w:r>
          </w:p>
          <w:p w:rsidR="00CD75C0" w:rsidRPr="00CD75C0" w:rsidRDefault="00CD75C0" w:rsidP="00CD75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2. Обосновать выбор комплекса для решения выбранной задачи.</w:t>
            </w:r>
          </w:p>
        </w:tc>
      </w:tr>
      <w:tr w:rsidR="00CD75C0" w:rsidRPr="00CD75C0" w:rsidTr="0061002D">
        <w:trPr>
          <w:gridAfter w:val="2"/>
          <w:wAfter w:w="2688" w:type="pct"/>
          <w:trHeight w:val="446"/>
        </w:trPr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CD75C0">
              <w:rPr>
                <w:rStyle w:val="FontStyle16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8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pStyle w:val="31"/>
              <w:shd w:val="clear" w:color="auto" w:fill="auto"/>
              <w:spacing w:line="240" w:lineRule="auto"/>
              <w:ind w:hanging="12"/>
              <w:jc w:val="both"/>
              <w:rPr>
                <w:sz w:val="24"/>
                <w:szCs w:val="24"/>
              </w:rPr>
            </w:pPr>
            <w:r w:rsidRPr="00CD75C0">
              <w:rPr>
                <w:sz w:val="24"/>
                <w:szCs w:val="24"/>
              </w:rPr>
              <w:t xml:space="preserve">-использовать основные информационные технологии при выполнении научных исследований, анализе производства </w:t>
            </w:r>
          </w:p>
          <w:p w:rsidR="00CD75C0" w:rsidRPr="00CD75C0" w:rsidRDefault="00CD75C0" w:rsidP="00CD75C0">
            <w:pPr>
              <w:pStyle w:val="31"/>
              <w:shd w:val="clear" w:color="auto" w:fill="auto"/>
              <w:spacing w:line="240" w:lineRule="auto"/>
              <w:ind w:hanging="12"/>
              <w:jc w:val="both"/>
              <w:rPr>
                <w:sz w:val="24"/>
                <w:szCs w:val="24"/>
              </w:rPr>
            </w:pPr>
            <w:r w:rsidRPr="00CD75C0">
              <w:rPr>
                <w:sz w:val="24"/>
                <w:szCs w:val="24"/>
              </w:rPr>
              <w:t>-</w:t>
            </w:r>
            <w:r w:rsidRPr="00CD75C0">
              <w:rPr>
                <w:color w:val="000000"/>
                <w:sz w:val="24"/>
                <w:szCs w:val="24"/>
              </w:rPr>
              <w:t>использовать методы математического моделирования процессов, оборудования и производственных объектов с использованием современных информационных технологий для обеспечения качества продукции, процессов и услуг</w:t>
            </w:r>
          </w:p>
          <w:p w:rsidR="00CD75C0" w:rsidRPr="00CD75C0" w:rsidRDefault="00CD75C0" w:rsidP="00CD75C0">
            <w:pPr>
              <w:pStyle w:val="31"/>
              <w:shd w:val="clear" w:color="auto" w:fill="auto"/>
              <w:spacing w:line="240" w:lineRule="auto"/>
              <w:ind w:hanging="12"/>
              <w:jc w:val="both"/>
              <w:rPr>
                <w:sz w:val="24"/>
                <w:szCs w:val="24"/>
              </w:rPr>
            </w:pPr>
            <w:r w:rsidRPr="00CD75C0">
              <w:rPr>
                <w:sz w:val="24"/>
                <w:szCs w:val="24"/>
              </w:rPr>
              <w:t xml:space="preserve">-применять для решения практических задач </w:t>
            </w:r>
            <w:r w:rsidRPr="00CD75C0">
              <w:rPr>
                <w:color w:val="000000"/>
                <w:sz w:val="24"/>
                <w:szCs w:val="24"/>
              </w:rPr>
              <w:t>методы, методики, алгоритмы и технологии организации и проведения экспериментов, испытаний, обработки и анализа результатов исследования производственных объектов и принятия организационных и технологических решений с использованием современных информационных технологий</w:t>
            </w:r>
          </w:p>
        </w:tc>
        <w:tc>
          <w:tcPr>
            <w:tcW w:w="12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Провести сравнительный анализ программных комплексов по статистическим функциям.</w:t>
            </w:r>
          </w:p>
          <w:p w:rsidR="00CD75C0" w:rsidRPr="00CD75C0" w:rsidRDefault="00CD75C0" w:rsidP="00CD75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Провести сравнительный анализ комплексов по решению задач оптимизации.</w:t>
            </w:r>
          </w:p>
        </w:tc>
      </w:tr>
      <w:tr w:rsidR="00CD75C0" w:rsidRPr="00CD75C0" w:rsidTr="0061002D">
        <w:trPr>
          <w:gridAfter w:val="2"/>
          <w:wAfter w:w="2688" w:type="pct"/>
          <w:trHeight w:val="446"/>
        </w:trPr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CD75C0">
              <w:rPr>
                <w:rStyle w:val="FontStyle16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8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-навыками использования информационных технологий и ресурсов для целей научных исследований, анализа производства.</w:t>
            </w:r>
          </w:p>
          <w:p w:rsidR="00CD75C0" w:rsidRPr="00CD75C0" w:rsidRDefault="00CD75C0" w:rsidP="00CD75C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Pr="00CD75C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методологией, методиками, алгоритмами и технологиями организации и проведения научных исследований, </w:t>
            </w:r>
            <w:r w:rsidRPr="00CD75C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испытания продукции, принятия организационных и технологических решений с использованием современных информационных технологий для обеспечения производственных процессов и услуг</w:t>
            </w:r>
          </w:p>
        </w:tc>
        <w:tc>
          <w:tcPr>
            <w:tcW w:w="12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D75C0" w:rsidRPr="00CD75C0" w:rsidRDefault="00CD75C0" w:rsidP="00CD75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1. Построить регрессионные модели первого и второго порядка с использованием одного из программных комплексов.</w:t>
            </w:r>
          </w:p>
          <w:p w:rsidR="00CD75C0" w:rsidRPr="00CD75C0" w:rsidRDefault="00CD75C0" w:rsidP="00CD75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75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2.Рещить задачу линейного программирования с использованием одного из программных комплексов.</w:t>
            </w:r>
          </w:p>
        </w:tc>
      </w:tr>
    </w:tbl>
    <w:p w:rsidR="00CD75C0" w:rsidRPr="00CD75C0" w:rsidRDefault="00CD75C0" w:rsidP="00CD75C0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CD75C0" w:rsidRPr="00CD75C0" w:rsidRDefault="00CD75C0" w:rsidP="00CD75C0">
      <w:pPr>
        <w:spacing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D75C0">
        <w:rPr>
          <w:rFonts w:ascii="Times New Roman" w:hAnsi="Times New Roman" w:cs="Times New Roman"/>
          <w:b/>
          <w:sz w:val="24"/>
          <w:szCs w:val="24"/>
          <w:lang w:val="ru-RU"/>
        </w:rPr>
        <w:t>б) Порядок проведения промежуточной аттестации, показатели и критерии оценивания:</w:t>
      </w:r>
    </w:p>
    <w:p w:rsidR="00CD75C0" w:rsidRPr="00CD75C0" w:rsidRDefault="00CD75C0" w:rsidP="00CD75C0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D75C0">
        <w:rPr>
          <w:rFonts w:ascii="Times New Roman" w:hAnsi="Times New Roman" w:cs="Times New Roman"/>
          <w:sz w:val="24"/>
          <w:szCs w:val="24"/>
          <w:lang w:val="ru-RU"/>
        </w:rPr>
        <w:t>Промежуточная аттестация по дисциплине «</w:t>
      </w:r>
      <w:r w:rsidRPr="00CD75C0">
        <w:rPr>
          <w:rStyle w:val="FontStyle21"/>
          <w:sz w:val="24"/>
          <w:szCs w:val="24"/>
          <w:lang w:val="ru-RU"/>
        </w:rPr>
        <w:t xml:space="preserve">Компьютерные технологии в статистических методах» </w:t>
      </w:r>
      <w:r w:rsidRPr="00CD75C0">
        <w:rPr>
          <w:rFonts w:ascii="Times New Roman" w:hAnsi="Times New Roman" w:cs="Times New Roman"/>
          <w:sz w:val="24"/>
          <w:szCs w:val="24"/>
          <w:lang w:val="ru-RU"/>
        </w:rPr>
        <w:t xml:space="preserve">включает теоретические вопросы, позволяющие оценить уровень усвоения </w:t>
      </w:r>
      <w:proofErr w:type="gramStart"/>
      <w:r w:rsidRPr="00CD75C0">
        <w:rPr>
          <w:rFonts w:ascii="Times New Roman" w:hAnsi="Times New Roman" w:cs="Times New Roman"/>
          <w:sz w:val="24"/>
          <w:szCs w:val="24"/>
          <w:lang w:val="ru-RU"/>
        </w:rPr>
        <w:t>обучающимися</w:t>
      </w:r>
      <w:proofErr w:type="gramEnd"/>
      <w:r w:rsidRPr="00CD75C0">
        <w:rPr>
          <w:rFonts w:ascii="Times New Roman" w:hAnsi="Times New Roman" w:cs="Times New Roman"/>
          <w:sz w:val="24"/>
          <w:szCs w:val="24"/>
          <w:lang w:val="ru-RU"/>
        </w:rPr>
        <w:t xml:space="preserve"> знаний и степень </w:t>
      </w:r>
      <w:proofErr w:type="spellStart"/>
      <w:r w:rsidRPr="00CD75C0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CD75C0">
        <w:rPr>
          <w:rFonts w:ascii="Times New Roman" w:hAnsi="Times New Roman" w:cs="Times New Roman"/>
          <w:sz w:val="24"/>
          <w:szCs w:val="24"/>
          <w:lang w:val="ru-RU"/>
        </w:rPr>
        <w:t xml:space="preserve"> умений и владений, проводится в форме зачета.</w:t>
      </w:r>
    </w:p>
    <w:p w:rsidR="00CD75C0" w:rsidRPr="00CD75C0" w:rsidRDefault="00CD75C0" w:rsidP="00CD75C0">
      <w:pPr>
        <w:spacing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CD75C0">
        <w:rPr>
          <w:rFonts w:ascii="Times New Roman" w:hAnsi="Times New Roman" w:cs="Times New Roman"/>
          <w:b/>
          <w:i/>
          <w:sz w:val="24"/>
          <w:szCs w:val="24"/>
          <w:lang w:val="ru-RU"/>
        </w:rPr>
        <w:t>Показатели и критерии оценивания зачета:</w:t>
      </w:r>
    </w:p>
    <w:p w:rsidR="00CD75C0" w:rsidRPr="00CD75C0" w:rsidRDefault="00CD75C0" w:rsidP="00CD75C0">
      <w:pPr>
        <w:spacing w:line="240" w:lineRule="auto"/>
        <w:jc w:val="both"/>
        <w:rPr>
          <w:rStyle w:val="FontStyle21"/>
          <w:sz w:val="24"/>
          <w:szCs w:val="24"/>
          <w:lang w:val="ru-RU"/>
        </w:rPr>
      </w:pPr>
      <w:r w:rsidRPr="00CD75C0">
        <w:rPr>
          <w:rFonts w:ascii="Times New Roman" w:hAnsi="Times New Roman" w:cs="Times New Roman"/>
          <w:sz w:val="24"/>
          <w:szCs w:val="24"/>
          <w:lang w:val="ru-RU"/>
        </w:rPr>
        <w:tab/>
        <w:t xml:space="preserve">на оценку </w:t>
      </w:r>
      <w:r w:rsidRPr="00CD75C0">
        <w:rPr>
          <w:rFonts w:ascii="Times New Roman" w:hAnsi="Times New Roman" w:cs="Times New Roman"/>
          <w:b/>
          <w:sz w:val="24"/>
          <w:szCs w:val="24"/>
          <w:lang w:val="ru-RU"/>
        </w:rPr>
        <w:t>«зачтено»</w:t>
      </w:r>
      <w:r w:rsidRPr="00CD75C0">
        <w:rPr>
          <w:rFonts w:ascii="Times New Roman" w:hAnsi="Times New Roman" w:cs="Times New Roman"/>
          <w:sz w:val="24"/>
          <w:szCs w:val="24"/>
          <w:lang w:val="ru-RU"/>
        </w:rPr>
        <w:t xml:space="preserve"> студент должен показать высокий уровень знания материала по дисциплине на уровне воспроизведения и объяснения информации, </w:t>
      </w:r>
      <w:r w:rsidRPr="00CD75C0">
        <w:rPr>
          <w:rStyle w:val="FontStyle21"/>
          <w:sz w:val="24"/>
          <w:szCs w:val="24"/>
          <w:lang w:val="ru-RU"/>
        </w:rPr>
        <w:t>продемонстрировать знание и понимание законов дисциплины, умение оперировать этими знаниями в профессиональной деятельности;</w:t>
      </w:r>
    </w:p>
    <w:p w:rsidR="00CD75C0" w:rsidRPr="00CD75C0" w:rsidRDefault="00CD75C0" w:rsidP="00CD75C0">
      <w:pPr>
        <w:spacing w:line="240" w:lineRule="auto"/>
        <w:jc w:val="both"/>
        <w:rPr>
          <w:rStyle w:val="FontStyle32"/>
          <w:b/>
          <w:i w:val="0"/>
          <w:sz w:val="24"/>
          <w:szCs w:val="24"/>
          <w:lang w:val="ru-RU"/>
        </w:rPr>
      </w:pPr>
      <w:r w:rsidRPr="00CD75C0">
        <w:rPr>
          <w:rFonts w:ascii="Times New Roman" w:hAnsi="Times New Roman" w:cs="Times New Roman"/>
          <w:sz w:val="24"/>
          <w:szCs w:val="24"/>
          <w:lang w:val="ru-RU"/>
        </w:rPr>
        <w:tab/>
        <w:t xml:space="preserve">на оценку </w:t>
      </w:r>
      <w:r w:rsidRPr="00CD75C0">
        <w:rPr>
          <w:rFonts w:ascii="Times New Roman" w:hAnsi="Times New Roman" w:cs="Times New Roman"/>
          <w:b/>
          <w:sz w:val="24"/>
          <w:szCs w:val="24"/>
          <w:lang w:val="ru-RU"/>
        </w:rPr>
        <w:t>«не зачтено»</w:t>
      </w:r>
      <w:r w:rsidRPr="00CD75C0">
        <w:rPr>
          <w:rFonts w:ascii="Times New Roman" w:hAnsi="Times New Roman" w:cs="Times New Roman"/>
          <w:sz w:val="24"/>
          <w:szCs w:val="24"/>
          <w:lang w:val="ru-RU"/>
        </w:rPr>
        <w:t xml:space="preserve"> студент не может показать знания на уровне воспроизведения и объяснения информации по дисциплине, не может показать интеллектуальные навыки решения простых задач, </w:t>
      </w:r>
      <w:r w:rsidRPr="00CD75C0">
        <w:rPr>
          <w:rStyle w:val="FontStyle21"/>
          <w:sz w:val="24"/>
          <w:szCs w:val="24"/>
          <w:lang w:val="ru-RU"/>
        </w:rPr>
        <w:t>умение критически оценивать свои личностные качества, намечать пути и выбирать средства развития достоинств и устранения недостатков.</w:t>
      </w:r>
    </w:p>
    <w:p w:rsidR="00CD75C0" w:rsidRPr="00CD75C0" w:rsidRDefault="00CD75C0" w:rsidP="00CD75C0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CD75C0" w:rsidRPr="00CD75C0" w:rsidRDefault="00CD75C0" w:rsidP="00CD75C0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CD75C0" w:rsidRPr="00CD75C0" w:rsidRDefault="00CD75C0" w:rsidP="00CD75C0">
      <w:pPr>
        <w:spacing w:line="240" w:lineRule="auto"/>
        <w:jc w:val="both"/>
        <w:rPr>
          <w:rStyle w:val="FontStyle21"/>
          <w:b/>
          <w:sz w:val="24"/>
          <w:szCs w:val="24"/>
          <w:lang w:val="ru-RU"/>
        </w:rPr>
      </w:pPr>
      <w:r w:rsidRPr="00CD75C0">
        <w:rPr>
          <w:rStyle w:val="FontStyle21"/>
          <w:b/>
          <w:sz w:val="24"/>
          <w:szCs w:val="24"/>
          <w:lang w:val="ru-RU"/>
        </w:rPr>
        <w:t>Перечень вопросов для подготовки к зачету</w:t>
      </w:r>
    </w:p>
    <w:p w:rsidR="00CD75C0" w:rsidRPr="00CD75C0" w:rsidRDefault="00CD75C0" w:rsidP="00CD75C0">
      <w:pPr>
        <w:pStyle w:val="a5"/>
        <w:numPr>
          <w:ilvl w:val="0"/>
          <w:numId w:val="3"/>
        </w:numPr>
        <w:jc w:val="both"/>
        <w:rPr>
          <w:rStyle w:val="FontStyle21"/>
          <w:iCs/>
          <w:sz w:val="24"/>
          <w:szCs w:val="24"/>
        </w:rPr>
      </w:pPr>
      <w:r w:rsidRPr="00CD75C0">
        <w:rPr>
          <w:rStyle w:val="FontStyle21"/>
          <w:iCs/>
          <w:sz w:val="24"/>
          <w:szCs w:val="24"/>
        </w:rPr>
        <w:t xml:space="preserve">Статистические функции </w:t>
      </w:r>
      <w:proofErr w:type="spellStart"/>
      <w:r w:rsidRPr="00CD75C0">
        <w:rPr>
          <w:rStyle w:val="FontStyle21"/>
          <w:iCs/>
          <w:sz w:val="24"/>
          <w:szCs w:val="24"/>
        </w:rPr>
        <w:t>Excel</w:t>
      </w:r>
      <w:proofErr w:type="spellEnd"/>
    </w:p>
    <w:p w:rsidR="00CD75C0" w:rsidRPr="00CD75C0" w:rsidRDefault="00CD75C0" w:rsidP="00CD75C0">
      <w:pPr>
        <w:pStyle w:val="a5"/>
        <w:numPr>
          <w:ilvl w:val="0"/>
          <w:numId w:val="3"/>
        </w:numPr>
        <w:jc w:val="both"/>
        <w:rPr>
          <w:rStyle w:val="FontStyle21"/>
          <w:iCs/>
          <w:sz w:val="24"/>
          <w:szCs w:val="24"/>
        </w:rPr>
      </w:pPr>
      <w:r w:rsidRPr="00CD75C0">
        <w:rPr>
          <w:rStyle w:val="FontStyle21"/>
          <w:iCs/>
          <w:sz w:val="24"/>
          <w:szCs w:val="24"/>
        </w:rPr>
        <w:t xml:space="preserve">Диаграммы в </w:t>
      </w:r>
      <w:proofErr w:type="spellStart"/>
      <w:r w:rsidRPr="00CD75C0">
        <w:rPr>
          <w:rStyle w:val="FontStyle21"/>
          <w:iCs/>
          <w:sz w:val="24"/>
          <w:szCs w:val="24"/>
        </w:rPr>
        <w:t>Excel</w:t>
      </w:r>
      <w:proofErr w:type="spellEnd"/>
    </w:p>
    <w:p w:rsidR="00CD75C0" w:rsidRPr="00CD75C0" w:rsidRDefault="00CD75C0" w:rsidP="00CD75C0">
      <w:pPr>
        <w:pStyle w:val="a5"/>
        <w:numPr>
          <w:ilvl w:val="0"/>
          <w:numId w:val="3"/>
        </w:numPr>
        <w:jc w:val="both"/>
        <w:rPr>
          <w:rStyle w:val="FontStyle21"/>
          <w:iCs/>
          <w:sz w:val="24"/>
          <w:szCs w:val="24"/>
        </w:rPr>
      </w:pPr>
      <w:r w:rsidRPr="00CD75C0">
        <w:rPr>
          <w:rStyle w:val="FontStyle21"/>
          <w:iCs/>
          <w:sz w:val="24"/>
          <w:szCs w:val="24"/>
        </w:rPr>
        <w:t xml:space="preserve">Работа с таблицами в </w:t>
      </w:r>
      <w:proofErr w:type="spellStart"/>
      <w:r w:rsidRPr="00CD75C0">
        <w:rPr>
          <w:rStyle w:val="FontStyle21"/>
          <w:iCs/>
          <w:sz w:val="24"/>
          <w:szCs w:val="24"/>
        </w:rPr>
        <w:t>Word</w:t>
      </w:r>
      <w:proofErr w:type="spellEnd"/>
    </w:p>
    <w:p w:rsidR="00CD75C0" w:rsidRPr="00CD75C0" w:rsidRDefault="00CD75C0" w:rsidP="00CD75C0">
      <w:pPr>
        <w:pStyle w:val="a5"/>
        <w:numPr>
          <w:ilvl w:val="0"/>
          <w:numId w:val="3"/>
        </w:numPr>
        <w:jc w:val="both"/>
        <w:rPr>
          <w:rStyle w:val="FontStyle21"/>
          <w:iCs/>
          <w:sz w:val="24"/>
          <w:szCs w:val="24"/>
        </w:rPr>
      </w:pPr>
      <w:r w:rsidRPr="00CD75C0">
        <w:rPr>
          <w:rStyle w:val="FontStyle21"/>
          <w:iCs/>
          <w:sz w:val="24"/>
          <w:szCs w:val="24"/>
        </w:rPr>
        <w:t xml:space="preserve">Диаграммы в </w:t>
      </w:r>
      <w:proofErr w:type="spellStart"/>
      <w:r w:rsidRPr="00CD75C0">
        <w:rPr>
          <w:rStyle w:val="FontStyle21"/>
          <w:iCs/>
          <w:sz w:val="24"/>
          <w:szCs w:val="24"/>
        </w:rPr>
        <w:t>Word</w:t>
      </w:r>
      <w:proofErr w:type="spellEnd"/>
    </w:p>
    <w:p w:rsidR="00CD75C0" w:rsidRPr="00CD75C0" w:rsidRDefault="00CD75C0" w:rsidP="00CD75C0">
      <w:pPr>
        <w:pStyle w:val="a5"/>
        <w:numPr>
          <w:ilvl w:val="0"/>
          <w:numId w:val="3"/>
        </w:numPr>
        <w:jc w:val="both"/>
        <w:rPr>
          <w:rStyle w:val="FontStyle21"/>
          <w:iCs/>
          <w:sz w:val="24"/>
          <w:szCs w:val="24"/>
        </w:rPr>
      </w:pPr>
      <w:r w:rsidRPr="00CD75C0">
        <w:rPr>
          <w:rStyle w:val="FontStyle21"/>
          <w:iCs/>
          <w:sz w:val="24"/>
          <w:szCs w:val="24"/>
        </w:rPr>
        <w:t xml:space="preserve">Пакет анализа в </w:t>
      </w:r>
      <w:proofErr w:type="spellStart"/>
      <w:r w:rsidRPr="00CD75C0">
        <w:rPr>
          <w:rStyle w:val="FontStyle21"/>
          <w:iCs/>
          <w:sz w:val="24"/>
          <w:szCs w:val="24"/>
        </w:rPr>
        <w:t>Exel</w:t>
      </w:r>
      <w:proofErr w:type="spellEnd"/>
    </w:p>
    <w:p w:rsidR="00CD75C0" w:rsidRPr="00CD75C0" w:rsidRDefault="00CD75C0" w:rsidP="00CD75C0">
      <w:pPr>
        <w:pStyle w:val="a5"/>
        <w:numPr>
          <w:ilvl w:val="0"/>
          <w:numId w:val="3"/>
        </w:numPr>
        <w:jc w:val="both"/>
        <w:rPr>
          <w:rStyle w:val="FontStyle21"/>
          <w:iCs/>
          <w:sz w:val="24"/>
          <w:szCs w:val="24"/>
        </w:rPr>
      </w:pPr>
      <w:r w:rsidRPr="00CD75C0">
        <w:rPr>
          <w:rStyle w:val="FontStyle21"/>
          <w:iCs/>
          <w:sz w:val="24"/>
          <w:szCs w:val="24"/>
        </w:rPr>
        <w:t xml:space="preserve">Статистические функции </w:t>
      </w:r>
      <w:proofErr w:type="spellStart"/>
      <w:r w:rsidRPr="00CD75C0">
        <w:rPr>
          <w:rStyle w:val="FontStyle21"/>
          <w:iCs/>
          <w:sz w:val="24"/>
          <w:szCs w:val="24"/>
        </w:rPr>
        <w:t>Matlab</w:t>
      </w:r>
      <w:proofErr w:type="spellEnd"/>
    </w:p>
    <w:p w:rsidR="00CD75C0" w:rsidRPr="00CD75C0" w:rsidRDefault="00CD75C0" w:rsidP="00CD75C0">
      <w:pPr>
        <w:pStyle w:val="a5"/>
        <w:numPr>
          <w:ilvl w:val="0"/>
          <w:numId w:val="3"/>
        </w:numPr>
        <w:jc w:val="both"/>
        <w:rPr>
          <w:rStyle w:val="FontStyle21"/>
          <w:iCs/>
          <w:sz w:val="24"/>
          <w:szCs w:val="24"/>
        </w:rPr>
      </w:pPr>
      <w:r w:rsidRPr="00CD75C0">
        <w:rPr>
          <w:rStyle w:val="FontStyle21"/>
          <w:iCs/>
          <w:sz w:val="24"/>
          <w:szCs w:val="24"/>
        </w:rPr>
        <w:t xml:space="preserve">Оформление процедур функций в </w:t>
      </w:r>
      <w:proofErr w:type="spellStart"/>
      <w:r w:rsidRPr="00CD75C0">
        <w:rPr>
          <w:rStyle w:val="FontStyle21"/>
          <w:iCs/>
          <w:sz w:val="24"/>
          <w:szCs w:val="24"/>
        </w:rPr>
        <w:t>Matlab</w:t>
      </w:r>
      <w:proofErr w:type="spellEnd"/>
    </w:p>
    <w:p w:rsidR="00CD75C0" w:rsidRPr="00CD75C0" w:rsidRDefault="00CD75C0" w:rsidP="00CD75C0">
      <w:pPr>
        <w:pStyle w:val="a5"/>
        <w:numPr>
          <w:ilvl w:val="0"/>
          <w:numId w:val="3"/>
        </w:numPr>
        <w:jc w:val="both"/>
        <w:rPr>
          <w:rStyle w:val="FontStyle21"/>
          <w:iCs/>
          <w:sz w:val="24"/>
          <w:szCs w:val="24"/>
        </w:rPr>
      </w:pPr>
      <w:r w:rsidRPr="00CD75C0">
        <w:rPr>
          <w:rStyle w:val="FontStyle21"/>
          <w:iCs/>
          <w:sz w:val="24"/>
          <w:szCs w:val="24"/>
        </w:rPr>
        <w:t xml:space="preserve">Ввод табличных данных в </w:t>
      </w:r>
      <w:proofErr w:type="spellStart"/>
      <w:r w:rsidRPr="00CD75C0">
        <w:rPr>
          <w:rStyle w:val="FontStyle21"/>
          <w:iCs/>
          <w:sz w:val="24"/>
          <w:szCs w:val="24"/>
        </w:rPr>
        <w:t>Matlab</w:t>
      </w:r>
      <w:proofErr w:type="spellEnd"/>
    </w:p>
    <w:p w:rsidR="00CD75C0" w:rsidRPr="00CD75C0" w:rsidRDefault="00CD75C0" w:rsidP="00CD75C0">
      <w:pPr>
        <w:pStyle w:val="a5"/>
        <w:numPr>
          <w:ilvl w:val="0"/>
          <w:numId w:val="3"/>
        </w:numPr>
        <w:jc w:val="both"/>
        <w:rPr>
          <w:rStyle w:val="FontStyle21"/>
          <w:iCs/>
          <w:sz w:val="24"/>
          <w:szCs w:val="24"/>
        </w:rPr>
      </w:pPr>
      <w:r w:rsidRPr="00CD75C0">
        <w:rPr>
          <w:rStyle w:val="FontStyle21"/>
          <w:iCs/>
          <w:sz w:val="24"/>
          <w:szCs w:val="24"/>
        </w:rPr>
        <w:t xml:space="preserve">Обмен данными </w:t>
      </w:r>
      <w:proofErr w:type="spellStart"/>
      <w:r w:rsidRPr="00CD75C0">
        <w:rPr>
          <w:rStyle w:val="FontStyle21"/>
          <w:iCs/>
          <w:sz w:val="24"/>
          <w:szCs w:val="24"/>
        </w:rPr>
        <w:t>Excel</w:t>
      </w:r>
      <w:proofErr w:type="spellEnd"/>
      <w:r w:rsidRPr="00CD75C0">
        <w:rPr>
          <w:rStyle w:val="FontStyle21"/>
          <w:iCs/>
          <w:sz w:val="24"/>
          <w:szCs w:val="24"/>
        </w:rPr>
        <w:t xml:space="preserve"> и </w:t>
      </w:r>
      <w:proofErr w:type="spellStart"/>
      <w:r w:rsidRPr="00CD75C0">
        <w:rPr>
          <w:rStyle w:val="FontStyle21"/>
          <w:iCs/>
          <w:sz w:val="24"/>
          <w:szCs w:val="24"/>
        </w:rPr>
        <w:t>Matlab</w:t>
      </w:r>
      <w:proofErr w:type="spellEnd"/>
    </w:p>
    <w:p w:rsidR="00CD75C0" w:rsidRPr="00CD75C0" w:rsidRDefault="00CD75C0" w:rsidP="00CD75C0">
      <w:pPr>
        <w:pStyle w:val="a5"/>
        <w:numPr>
          <w:ilvl w:val="0"/>
          <w:numId w:val="3"/>
        </w:numPr>
        <w:jc w:val="both"/>
        <w:rPr>
          <w:rStyle w:val="FontStyle21"/>
          <w:iCs/>
          <w:sz w:val="24"/>
          <w:szCs w:val="24"/>
        </w:rPr>
      </w:pPr>
      <w:r w:rsidRPr="00CD75C0">
        <w:rPr>
          <w:rStyle w:val="FontStyle21"/>
          <w:iCs/>
          <w:sz w:val="24"/>
          <w:szCs w:val="24"/>
        </w:rPr>
        <w:t xml:space="preserve">Регрессионный анализ в </w:t>
      </w:r>
      <w:proofErr w:type="spellStart"/>
      <w:r w:rsidRPr="00CD75C0">
        <w:rPr>
          <w:rStyle w:val="FontStyle21"/>
          <w:iCs/>
          <w:sz w:val="24"/>
          <w:szCs w:val="24"/>
        </w:rPr>
        <w:t>Excel</w:t>
      </w:r>
      <w:proofErr w:type="spellEnd"/>
    </w:p>
    <w:p w:rsidR="00CD75C0" w:rsidRPr="00CD75C0" w:rsidRDefault="00CD75C0" w:rsidP="00CD75C0">
      <w:pPr>
        <w:pStyle w:val="a5"/>
        <w:numPr>
          <w:ilvl w:val="0"/>
          <w:numId w:val="3"/>
        </w:numPr>
        <w:jc w:val="both"/>
        <w:rPr>
          <w:rStyle w:val="FontStyle21"/>
          <w:iCs/>
          <w:sz w:val="24"/>
          <w:szCs w:val="24"/>
        </w:rPr>
      </w:pPr>
      <w:r w:rsidRPr="00CD75C0">
        <w:rPr>
          <w:rStyle w:val="FontStyle21"/>
          <w:iCs/>
          <w:sz w:val="24"/>
          <w:szCs w:val="24"/>
        </w:rPr>
        <w:t xml:space="preserve">Графика в </w:t>
      </w:r>
      <w:proofErr w:type="spellStart"/>
      <w:r w:rsidRPr="00CD75C0">
        <w:rPr>
          <w:rStyle w:val="FontStyle21"/>
          <w:iCs/>
          <w:sz w:val="24"/>
          <w:szCs w:val="24"/>
        </w:rPr>
        <w:t>Matlab</w:t>
      </w:r>
      <w:proofErr w:type="spellEnd"/>
    </w:p>
    <w:p w:rsidR="00CD75C0" w:rsidRPr="00CD75C0" w:rsidRDefault="00CD75C0" w:rsidP="00CD75C0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D47D28" w:rsidRPr="00CD75C0" w:rsidRDefault="00D47D28" w:rsidP="00CD75C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sectPr w:rsidR="00D47D28" w:rsidRPr="00CD75C0" w:rsidSect="00E67A1E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330B7D"/>
    <w:multiLevelType w:val="hybridMultilevel"/>
    <w:tmpl w:val="D78A72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DB779CA"/>
    <w:multiLevelType w:val="hybridMultilevel"/>
    <w:tmpl w:val="80AE1E60"/>
    <w:lvl w:ilvl="0" w:tplc="6EEA7D60">
      <w:start w:val="1"/>
      <w:numFmt w:val="decimal"/>
      <w:lvlText w:val="%1."/>
      <w:lvlJc w:val="left"/>
      <w:pPr>
        <w:ind w:left="1854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7C2B4F84"/>
    <w:multiLevelType w:val="hybridMultilevel"/>
    <w:tmpl w:val="80AE1E60"/>
    <w:lvl w:ilvl="0" w:tplc="6EEA7D60">
      <w:start w:val="1"/>
      <w:numFmt w:val="decimal"/>
      <w:lvlText w:val="%1."/>
      <w:lvlJc w:val="left"/>
      <w:pPr>
        <w:ind w:left="1854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1F0BC7"/>
    <w:rsid w:val="003850A4"/>
    <w:rsid w:val="004845B9"/>
    <w:rsid w:val="0052089D"/>
    <w:rsid w:val="00715D71"/>
    <w:rsid w:val="007669A7"/>
    <w:rsid w:val="00A170AF"/>
    <w:rsid w:val="00CD75C0"/>
    <w:rsid w:val="00D31453"/>
    <w:rsid w:val="00D47D28"/>
    <w:rsid w:val="00E209E2"/>
    <w:rsid w:val="00E67A1E"/>
    <w:rsid w:val="00F659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7A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5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50A4"/>
    <w:rPr>
      <w:rFonts w:ascii="Tahoma" w:hAnsi="Tahoma" w:cs="Tahoma"/>
      <w:sz w:val="16"/>
      <w:szCs w:val="16"/>
    </w:rPr>
  </w:style>
  <w:style w:type="paragraph" w:customStyle="1" w:styleId="Style3">
    <w:name w:val="Style3"/>
    <w:basedOn w:val="a"/>
    <w:rsid w:val="00D47D2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31">
    <w:name w:val="Font Style31"/>
    <w:rsid w:val="00D47D28"/>
    <w:rPr>
      <w:rFonts w:ascii="Georgia" w:hAnsi="Georgia" w:cs="Georgia"/>
      <w:sz w:val="12"/>
      <w:szCs w:val="12"/>
    </w:rPr>
  </w:style>
  <w:style w:type="character" w:customStyle="1" w:styleId="FontStyle16">
    <w:name w:val="Font Style16"/>
    <w:rsid w:val="00CD75C0"/>
    <w:rPr>
      <w:rFonts w:ascii="Times New Roman" w:hAnsi="Times New Roman" w:cs="Times New Roman"/>
      <w:b/>
      <w:bCs/>
      <w:sz w:val="16"/>
      <w:szCs w:val="16"/>
    </w:rPr>
  </w:style>
  <w:style w:type="paragraph" w:customStyle="1" w:styleId="Style2">
    <w:name w:val="Style2"/>
    <w:basedOn w:val="a"/>
    <w:rsid w:val="00CD75C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21">
    <w:name w:val="Font Style21"/>
    <w:rsid w:val="00CD75C0"/>
    <w:rPr>
      <w:rFonts w:ascii="Times New Roman" w:hAnsi="Times New Roman" w:cs="Times New Roman"/>
      <w:sz w:val="12"/>
      <w:szCs w:val="12"/>
    </w:rPr>
  </w:style>
  <w:style w:type="paragraph" w:customStyle="1" w:styleId="31">
    <w:name w:val="Основной текст (3)1"/>
    <w:basedOn w:val="a"/>
    <w:rsid w:val="00CD75C0"/>
    <w:pPr>
      <w:shd w:val="clear" w:color="auto" w:fill="FFFFFF"/>
      <w:spacing w:after="0" w:line="274" w:lineRule="exact"/>
      <w:jc w:val="center"/>
    </w:pPr>
    <w:rPr>
      <w:rFonts w:ascii="Times New Roman" w:eastAsia="Times New Roman" w:hAnsi="Times New Roman" w:cs="Times New Roman"/>
      <w:sz w:val="23"/>
      <w:szCs w:val="23"/>
      <w:lang w:val="ru-RU" w:eastAsia="ru-RU"/>
    </w:rPr>
  </w:style>
  <w:style w:type="paragraph" w:styleId="a5">
    <w:name w:val="List Paragraph"/>
    <w:basedOn w:val="a"/>
    <w:uiPriority w:val="34"/>
    <w:qFormat/>
    <w:rsid w:val="00CD75C0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32">
    <w:name w:val="Font Style32"/>
    <w:rsid w:val="00CD75C0"/>
    <w:rPr>
      <w:rFonts w:ascii="Times New Roman" w:hAnsi="Times New Roman" w:cs="Times New Roman"/>
      <w:i/>
      <w:iCs/>
      <w:sz w:val="12"/>
      <w:szCs w:val="1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15</Pages>
  <Words>3041</Words>
  <Characters>17335</Characters>
  <Application>Microsoft Office Word</Application>
  <DocSecurity>0</DocSecurity>
  <Lines>144</Lines>
  <Paragraphs>40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2019-2020_m23_04_03-ТЭТм-19_61_plx_Компьютерные технологии в статистических методах контроля</vt:lpstr>
      <vt:lpstr>Лист1</vt:lpstr>
    </vt:vector>
  </TitlesOfParts>
  <Company/>
  <LinksUpToDate>false</LinksUpToDate>
  <CharactersWithSpaces>20336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2019-2020_m23_04_03-ТЭТм-19_61_plx_Компьютерные технологии в статистических методах контроля</dc:title>
  <dc:creator>FastReport.NET</dc:creator>
  <cp:lastModifiedBy>l.kramzina</cp:lastModifiedBy>
  <cp:revision>6</cp:revision>
  <cp:lastPrinted>2020-09-23T06:12:00Z</cp:lastPrinted>
  <dcterms:created xsi:type="dcterms:W3CDTF">2020-09-16T04:28:00Z</dcterms:created>
  <dcterms:modified xsi:type="dcterms:W3CDTF">2020-09-23T06:32:00Z</dcterms:modified>
</cp:coreProperties>
</file>