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1B2B" w:rsidRDefault="0015204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119449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19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44CA">
        <w:br w:type="page"/>
      </w:r>
    </w:p>
    <w:p w:rsidR="00121B2B" w:rsidRPr="006D44CA" w:rsidRDefault="00152046">
      <w:pPr>
        <w:rPr>
          <w:sz w:val="0"/>
          <w:szCs w:val="0"/>
          <w:lang w:val="ru-RU"/>
        </w:rPr>
      </w:pPr>
      <w:r w:rsidRPr="00152046">
        <w:rPr>
          <w:lang w:val="ru-RU"/>
        </w:rPr>
        <w:lastRenderedPageBreak/>
        <w:drawing>
          <wp:inline distT="0" distB="0" distL="0" distR="0">
            <wp:extent cx="5941060" cy="3048800"/>
            <wp:effectExtent l="19050" t="0" r="254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0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046">
        <w:rPr>
          <w:lang w:val="ru-RU"/>
        </w:rPr>
        <w:drawing>
          <wp:inline distT="0" distB="0" distL="0" distR="0">
            <wp:extent cx="5845810" cy="1943100"/>
            <wp:effectExtent l="19050" t="0" r="2540" b="0"/>
            <wp:docPr id="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603" t="6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44CA" w:rsidRPr="006D44CA">
        <w:rPr>
          <w:lang w:val="ru-RU"/>
        </w:rPr>
        <w:br w:type="page"/>
      </w:r>
    </w:p>
    <w:p w:rsidR="00121B2B" w:rsidRPr="006D44CA" w:rsidRDefault="00152046">
      <w:pPr>
        <w:rPr>
          <w:sz w:val="0"/>
          <w:szCs w:val="0"/>
          <w:lang w:val="ru-RU"/>
        </w:rPr>
      </w:pPr>
      <w:r w:rsidRPr="00152046">
        <w:rPr>
          <w:lang w:val="ru-RU"/>
        </w:rPr>
        <w:lastRenderedPageBreak/>
        <w:drawing>
          <wp:inline distT="0" distB="0" distL="0" distR="0">
            <wp:extent cx="5941060" cy="7377943"/>
            <wp:effectExtent l="19050" t="0" r="2540" b="0"/>
            <wp:docPr id="20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37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44CA" w:rsidRPr="006D44CA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121B2B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121B2B" w:rsidRPr="00152046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исследований»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мышления,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анализировать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обобщать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экспериментальную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теоретическую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информацию,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выполнять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научно-исследовательскую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работу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оформлять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её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результаты.</w:t>
            </w:r>
            <w:r w:rsidRPr="006D44CA">
              <w:rPr>
                <w:lang w:val="ru-RU"/>
              </w:rPr>
              <w:t xml:space="preserve"> </w:t>
            </w:r>
            <w:proofErr w:type="gramEnd"/>
          </w:p>
        </w:tc>
      </w:tr>
      <w:tr w:rsidR="00121B2B" w:rsidRPr="00152046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базовую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Математика;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Физика;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Химия;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Конструкция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эксплуатационные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свойства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работоспособности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систем.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Математическое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моделирование</w:t>
            </w:r>
            <w:proofErr w:type="spellEnd"/>
            <w:r>
              <w:t xml:space="preserve"> </w:t>
            </w:r>
          </w:p>
        </w:tc>
      </w:tr>
      <w:tr w:rsidR="00121B2B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изобретательской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</w:t>
            </w:r>
            <w:proofErr w:type="spellEnd"/>
            <w:r>
              <w:t xml:space="preserve"> </w:t>
            </w:r>
          </w:p>
        </w:tc>
      </w:tr>
      <w:tr w:rsidR="00121B2B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коммуникации</w:t>
            </w:r>
            <w:proofErr w:type="spellEnd"/>
            <w:r>
              <w:t xml:space="preserve"> </w:t>
            </w:r>
          </w:p>
        </w:tc>
      </w:tr>
      <w:tr w:rsidR="00121B2B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</w:t>
            </w:r>
            <w:proofErr w:type="spellEnd"/>
            <w:r>
              <w:t xml:space="preserve"> </w:t>
            </w:r>
          </w:p>
        </w:tc>
      </w:tr>
      <w:tr w:rsidR="00121B2B" w:rsidRPr="00152046">
        <w:trPr>
          <w:trHeight w:hRule="exact" w:val="694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6D44CA">
              <w:rPr>
                <w:lang w:val="ru-RU"/>
              </w:rPr>
              <w:t xml:space="preserve"> </w:t>
            </w:r>
            <w:proofErr w:type="gramEnd"/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исследований»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277"/>
        </w:trPr>
        <w:tc>
          <w:tcPr>
            <w:tcW w:w="1985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</w:tr>
      <w:tr w:rsidR="00121B2B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121B2B" w:rsidRPr="00152046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ОК-1 способностью к абстрактному мышлению, анализу, синтезу</w:t>
            </w:r>
          </w:p>
        </w:tc>
      </w:tr>
      <w:tr w:rsidR="00121B2B" w:rsidRPr="00152046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принципы обобщения и систематизации информации;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логические формы мышления и правила оперирования с ними, </w:t>
            </w:r>
            <w:proofErr w:type="spellStart"/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основ-ные</w:t>
            </w:r>
            <w:proofErr w:type="spellEnd"/>
            <w:proofErr w:type="gram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принципы обобщения, анализа и систематизации информации</w:t>
            </w:r>
          </w:p>
        </w:tc>
      </w:tr>
      <w:tr w:rsidR="00121B2B" w:rsidRPr="00152046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обобщать и систематизировать информацию;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оперировать логическими формами мышления,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обобщать, анализировать  и систематизировать информацию</w:t>
            </w:r>
          </w:p>
        </w:tc>
      </w:tr>
      <w:tr w:rsidR="00121B2B" w:rsidRPr="00152046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обобщения и систематизации информации;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оперирования логическими формами мышления, обобщения, анализа и систематизации информации</w:t>
            </w:r>
          </w:p>
        </w:tc>
      </w:tr>
      <w:tr w:rsidR="00121B2B" w:rsidRPr="00152046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ОК-2 готовностью действовать в нестандартных ситуациях, нести социальную и этическую ответственность за принятые решения</w:t>
            </w:r>
          </w:p>
        </w:tc>
      </w:tr>
      <w:tr w:rsidR="00121B2B" w:rsidRPr="00152046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стандарты системы информационно-библиографической документации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планирования НИР</w:t>
            </w:r>
          </w:p>
        </w:tc>
      </w:tr>
      <w:tr w:rsidR="00121B2B" w:rsidRPr="00152046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оформлять библиографические списки, отчёт по НИР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составлять аннотации работ на русском и английском языках</w:t>
            </w:r>
          </w:p>
        </w:tc>
      </w:tr>
      <w:tr w:rsidR="00121B2B" w:rsidRPr="00152046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планирования НИР, разработки технических заданий, составления обзоров источников и постановки задач исследования</w:t>
            </w:r>
          </w:p>
        </w:tc>
      </w:tr>
    </w:tbl>
    <w:p w:rsidR="00121B2B" w:rsidRPr="006D44CA" w:rsidRDefault="006D44CA">
      <w:pPr>
        <w:rPr>
          <w:sz w:val="0"/>
          <w:szCs w:val="0"/>
          <w:lang w:val="ru-RU"/>
        </w:rPr>
      </w:pPr>
      <w:r w:rsidRPr="006D44CA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121B2B" w:rsidRPr="00152046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ОПК-1 способностью формулировать цели и задачи исследования, выявлять приоритеты решения задач, выбирать и создавать критерии оценки</w:t>
            </w:r>
          </w:p>
        </w:tc>
      </w:tr>
      <w:tr w:rsidR="00121B2B" w:rsidRPr="00152046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проблемно-ориентированного  подхода к анализу процессов управления, к анализу процессов управления в процессах автомобильного сервиса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методологические основы анализа процессов управления</w:t>
            </w:r>
          </w:p>
        </w:tc>
      </w:tr>
      <w:tr w:rsidR="00121B2B" w:rsidRPr="00152046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выявлять организационные и содержательные проблемы процессов управления в области автомобильного сервиса;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разрабатывать структурную схему процессов управления в автомобильном сервисе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производить проблемно-ориентированный анализ процессов производства и сервисного обслуживания</w:t>
            </w:r>
          </w:p>
        </w:tc>
      </w:tr>
      <w:tr w:rsidR="00121B2B" w:rsidRPr="00152046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алгоритмами поиска оптимальной стратегии распределения ресурсов в системе управления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методологическими основами структурно-функционального анализа процессов управления</w:t>
            </w:r>
          </w:p>
        </w:tc>
      </w:tr>
      <w:tr w:rsidR="00121B2B" w:rsidRPr="00152046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ОПК-2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121B2B" w:rsidRPr="00152046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физико-математические методы, применяемые в инженерной и исследовательской практике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современные методы ведения научно-исследовательских работ, организации и планирования эксперимента</w:t>
            </w:r>
          </w:p>
        </w:tc>
      </w:tr>
      <w:tr w:rsidR="00121B2B" w:rsidRPr="00152046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физико-математические методы при моделировании задач в процессах производства и сервиса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формировать планы измерений и испытаний для различных измерительных и экспериментальных задач и обрабатывать полученные результаты с использованием алгоритмов, адекватных сформированным планам.</w:t>
            </w:r>
          </w:p>
        </w:tc>
      </w:tr>
      <w:tr w:rsidR="00121B2B" w:rsidRPr="00152046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разработки нелинейных моделей технологических процессов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организации и проведений прикладных исследований в области технологий и сервиса</w:t>
            </w:r>
          </w:p>
        </w:tc>
      </w:tr>
      <w:tr w:rsidR="00121B2B" w:rsidRPr="00152046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ПК-25 готовностью применять аналитические и численные методы решения поставленных организационно-управленческих задач, способностью использовать языки и системы программирования для решения этих задач на основе </w:t>
            </w:r>
            <w:proofErr w:type="spellStart"/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технико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экономического</w:t>
            </w:r>
            <w:proofErr w:type="gram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анализа</w:t>
            </w:r>
          </w:p>
        </w:tc>
      </w:tr>
      <w:tr w:rsidR="00121B2B" w:rsidRPr="00152046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методы обработки результатов эксперимента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программные средства обеспечения планирования и обработки результатов эксперимента, технико-экономического анализа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методы планирования пассивного и активного многофакторного </w:t>
            </w:r>
            <w:proofErr w:type="spellStart"/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эксперимен-та</w:t>
            </w:r>
            <w:proofErr w:type="spellEnd"/>
            <w:proofErr w:type="gramEnd"/>
          </w:p>
        </w:tc>
      </w:tr>
      <w:tr w:rsidR="00121B2B" w:rsidRPr="00152046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возможно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</w:t>
            </w:r>
            <w:proofErr w:type="spellStart"/>
            <w:proofErr w:type="gram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ть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EXCEL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для обработки результатов эксперимента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-пользоваться пакетами программ для формирования матрицы экспериментов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-разрабатывать машинные алгоритмы формирования матрицы экспериментов</w:t>
            </w:r>
          </w:p>
        </w:tc>
      </w:tr>
    </w:tbl>
    <w:p w:rsidR="00121B2B" w:rsidRPr="006D44CA" w:rsidRDefault="006D44CA">
      <w:pPr>
        <w:rPr>
          <w:sz w:val="0"/>
          <w:szCs w:val="0"/>
          <w:lang w:val="ru-RU"/>
        </w:rPr>
      </w:pPr>
      <w:r w:rsidRPr="006D44CA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121B2B" w:rsidRPr="00152046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навыками использования функций статистического блока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EXCEL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организации данных в программах статистической обработки информации</w:t>
            </w:r>
          </w:p>
          <w:p w:rsidR="00121B2B" w:rsidRPr="006D44CA" w:rsidRDefault="006D44C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разработки алгоритмов статистической обработки по математическим моделям</w:t>
            </w:r>
          </w:p>
        </w:tc>
      </w:tr>
    </w:tbl>
    <w:p w:rsidR="00121B2B" w:rsidRPr="006D44CA" w:rsidRDefault="006D44CA">
      <w:pPr>
        <w:rPr>
          <w:sz w:val="0"/>
          <w:szCs w:val="0"/>
          <w:lang w:val="ru-RU"/>
        </w:rPr>
      </w:pPr>
      <w:r w:rsidRPr="006D44CA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10"/>
        <w:gridCol w:w="1598"/>
        <w:gridCol w:w="417"/>
        <w:gridCol w:w="556"/>
        <w:gridCol w:w="668"/>
        <w:gridCol w:w="709"/>
        <w:gridCol w:w="535"/>
        <w:gridCol w:w="1553"/>
        <w:gridCol w:w="1660"/>
        <w:gridCol w:w="1266"/>
      </w:tblGrid>
      <w:tr w:rsidR="00121B2B" w:rsidRPr="00152046">
        <w:trPr>
          <w:trHeight w:hRule="exact" w:val="285"/>
        </w:trPr>
        <w:tc>
          <w:tcPr>
            <w:tcW w:w="710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108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37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71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121B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121B2B" w:rsidRPr="006D44CA" w:rsidRDefault="00121B2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121B2B" w:rsidRPr="005B37A6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B37A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5B37A6">
              <w:rPr>
                <w:lang w:val="ru-RU"/>
              </w:rPr>
              <w:t xml:space="preserve"> </w:t>
            </w:r>
            <w:r w:rsidRPr="005B37A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5B37A6">
              <w:rPr>
                <w:lang w:val="ru-RU"/>
              </w:rPr>
              <w:t xml:space="preserve"> </w:t>
            </w:r>
            <w:r w:rsidRPr="005B37A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B37A6">
              <w:rPr>
                <w:lang w:val="ru-RU"/>
              </w:rPr>
              <w:t xml:space="preserve"> </w:t>
            </w:r>
            <w:r w:rsidRPr="005B37A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5B37A6">
              <w:rPr>
                <w:lang w:val="ru-RU"/>
              </w:rPr>
              <w:t xml:space="preserve"> </w:t>
            </w:r>
          </w:p>
        </w:tc>
      </w:tr>
      <w:tr w:rsidR="00121B2B">
        <w:trPr>
          <w:trHeight w:hRule="exact" w:val="1111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121B2B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121B2B" w:rsidRDefault="00121B2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121B2B" w:rsidRDefault="00121B2B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</w:tr>
      <w:tr w:rsidR="00121B2B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исследований</w:t>
            </w:r>
            <w:proofErr w:type="spellEnd"/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Методологические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познания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творчества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121B2B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Экспериментальные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исследования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выполнение домашнего задания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1.3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оптимального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плана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эксперимента.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Критерии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оптимального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плана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оптимизации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многофакторных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объектов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121B2B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1.5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построения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моделей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дрейфа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характеристик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литературы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-написание реферата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-Устный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-защита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реферата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121B2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10/7И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</w:tr>
      <w:tr w:rsidR="00121B2B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НИР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2.1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результатов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передачи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2.2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Внедрение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эффективность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исследований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коллективе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</w:t>
            </w:r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а-</w:t>
            </w:r>
            <w:proofErr w:type="gramEnd"/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туры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</w:t>
            </w:r>
            <w:r>
              <w:t xml:space="preserve"> </w:t>
            </w:r>
          </w:p>
        </w:tc>
      </w:tr>
      <w:tr w:rsidR="00121B2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</w:tr>
      <w:tr w:rsidR="00121B2B" w:rsidRPr="00152046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РФ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121B2B">
            <w:pPr>
              <w:rPr>
                <w:lang w:val="ru-RU"/>
              </w:rPr>
            </w:pPr>
          </w:p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Субъекты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3.2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Научный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работник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специалист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Государственная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аттестации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</w:t>
            </w:r>
            <w:r>
              <w:t xml:space="preserve"> </w:t>
            </w:r>
          </w:p>
        </w:tc>
      </w:tr>
      <w:tr w:rsidR="00121B2B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Российская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академия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наук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121B2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</w:tr>
      <w:tr w:rsidR="00121B2B" w:rsidRPr="00152046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автомобильному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транспорту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121B2B">
            <w:pPr>
              <w:rPr>
                <w:lang w:val="ru-RU"/>
              </w:rPr>
            </w:pPr>
          </w:p>
        </w:tc>
      </w:tr>
      <w:tr w:rsidR="00121B2B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4.1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области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автотранспорта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литературы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написание реферата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реферата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  <w:r>
              <w:t xml:space="preserve"> </w:t>
            </w:r>
          </w:p>
        </w:tc>
      </w:tr>
      <w:tr w:rsidR="00121B2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</w:tr>
      <w:tr w:rsidR="00121B2B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</w:tr>
      <w:tr w:rsidR="00121B2B" w:rsidRPr="00152046">
        <w:trPr>
          <w:trHeight w:hRule="exact" w:val="89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71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121B2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ОК-1,ОК- 2,ОПК- 2,ОПК-1,ПК- 25</w:t>
            </w:r>
          </w:p>
        </w:tc>
      </w:tr>
    </w:tbl>
    <w:p w:rsidR="00121B2B" w:rsidRPr="006D44CA" w:rsidRDefault="006D44CA">
      <w:pPr>
        <w:rPr>
          <w:sz w:val="0"/>
          <w:szCs w:val="0"/>
          <w:lang w:val="ru-RU"/>
        </w:rPr>
      </w:pPr>
      <w:r w:rsidRPr="006D44CA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121B2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121B2B" w:rsidRPr="00152046">
        <w:trPr>
          <w:trHeight w:hRule="exact" w:val="502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исследований»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6D44CA">
              <w:rPr>
                <w:lang w:val="ru-RU"/>
              </w:rPr>
              <w:t xml:space="preserve"> </w:t>
            </w:r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происходит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мультимедийного</w:t>
            </w:r>
            <w:proofErr w:type="spell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планом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проводятся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семинаров-дискуссий,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обсуждаются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курса,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команде.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6D44CA">
              <w:rPr>
                <w:lang w:val="ru-RU"/>
              </w:rPr>
              <w:t xml:space="preserve"> </w:t>
            </w:r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контролем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написанию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самостоятельным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подбором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источников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литературы.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обозначенным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темам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277"/>
        </w:trPr>
        <w:tc>
          <w:tcPr>
            <w:tcW w:w="9357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</w:tr>
      <w:tr w:rsidR="00121B2B" w:rsidRPr="00152046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6D44CA">
              <w:rPr>
                <w:lang w:val="ru-RU"/>
              </w:rPr>
              <w:t xml:space="preserve"> </w:t>
            </w:r>
            <w:proofErr w:type="gramStart"/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6D44CA">
              <w:rPr>
                <w:lang w:val="ru-RU"/>
              </w:rPr>
              <w:t xml:space="preserve"> </w:t>
            </w:r>
          </w:p>
        </w:tc>
      </w:tr>
      <w:tr w:rsidR="00121B2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121B2B" w:rsidRPr="00152046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121B2B" w:rsidRPr="00152046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121B2B" w:rsidRPr="00152046">
        <w:trPr>
          <w:trHeight w:hRule="exact" w:val="27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Набатов,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введение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Набатов.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МИСИС,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84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978-5-906846-13-6.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/93679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.Рыжков,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изобретательства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Рыжков.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3-е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стер.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Санкт-Петербург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224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978-5-8114-4207-2.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/116011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121B2B" w:rsidRPr="00152046">
        <w:trPr>
          <w:trHeight w:hRule="exact" w:val="357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Конопатов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нестандартных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Конопатов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Санкт-Петербург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228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978-5-8114-4619-3.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/139299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Баумгартэн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знание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Баумгартэн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Кемерово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КузГТУ</w:t>
            </w:r>
            <w:proofErr w:type="spell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имени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Т.Ф.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Горбачева,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60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/115095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Адлер,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планирования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России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монография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Адлер,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Грановский.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МИСИС,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182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978-5-87623-990-7.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6D44CA">
              <w:rPr>
                <w:lang w:val="ru-RU"/>
              </w:rPr>
              <w:t xml:space="preserve"> </w:t>
            </w:r>
          </w:p>
        </w:tc>
      </w:tr>
    </w:tbl>
    <w:p w:rsidR="00121B2B" w:rsidRPr="006D44CA" w:rsidRDefault="006D44CA">
      <w:pPr>
        <w:rPr>
          <w:sz w:val="0"/>
          <w:szCs w:val="0"/>
          <w:lang w:val="ru-RU"/>
        </w:rPr>
      </w:pPr>
      <w:r w:rsidRPr="006D44CA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26"/>
        <w:gridCol w:w="1999"/>
        <w:gridCol w:w="3700"/>
        <w:gridCol w:w="3261"/>
      </w:tblGrid>
      <w:tr w:rsidR="00121B2B" w:rsidRPr="00152046">
        <w:trPr>
          <w:trHeight w:hRule="exact" w:val="637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система.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/93686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Челноков,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творчества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Челноков.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Санкт-Петербург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172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978-5-8114-3864-8.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/126916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Космин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(Общий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курс)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В.В.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Космин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4-е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РИОР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238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+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DOI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doi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org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/10.12737/1753-1.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978-5-16-106389-7.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/1088366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Мокий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магистратуры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Мокий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Никифоров,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Мокий</w:t>
            </w:r>
            <w:proofErr w:type="spell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редакцией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Мокия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255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978-5-9916-1036-0.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/432110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22.06.2020).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Дрещинский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Дрещинский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274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978-5-534-07187-0.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/453548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22.06.2020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121B2B" w:rsidRPr="00152046">
        <w:trPr>
          <w:trHeight w:hRule="exact" w:val="3260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домашние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выполняются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этапы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одного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6D44CA">
              <w:rPr>
                <w:lang w:val="ru-RU"/>
              </w:rPr>
              <w:t xml:space="preserve"> </w:t>
            </w:r>
            <w:proofErr w:type="spellStart"/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исследова-ния</w:t>
            </w:r>
            <w:proofErr w:type="spellEnd"/>
            <w:proofErr w:type="gram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формируется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отчёт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исследовательской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выбирается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согласованию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преподавателем.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Отчёт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содержать</w:t>
            </w:r>
            <w:r w:rsidRPr="006D44CA">
              <w:rPr>
                <w:lang w:val="ru-RU"/>
              </w:rPr>
              <w:t xml:space="preserve"> </w:t>
            </w:r>
            <w:proofErr w:type="gram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следующие</w:t>
            </w:r>
            <w:proofErr w:type="gramEnd"/>
            <w:r w:rsidRPr="006D44CA">
              <w:rPr>
                <w:lang w:val="ru-RU"/>
              </w:rPr>
              <w:t xml:space="preserve"> </w:t>
            </w:r>
            <w:proofErr w:type="spellStart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разде-лы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планирования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Описание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изучаемого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явления,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физические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явления.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Обоснование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расчётов.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Выводы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исследования.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Описание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актуальности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возможности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применения</w:t>
            </w:r>
            <w:r w:rsidRPr="006D44CA">
              <w:rPr>
                <w:lang w:val="ru-RU"/>
              </w:rPr>
              <w:t xml:space="preserve"> </w:t>
            </w: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27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>
        <w:trPr>
          <w:trHeight w:hRule="exact" w:val="277"/>
        </w:trPr>
        <w:tc>
          <w:tcPr>
            <w:tcW w:w="426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3261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</w:tr>
      <w:tr w:rsidR="00121B2B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21B2B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121B2B">
        <w:trPr>
          <w:trHeight w:hRule="exact" w:val="555"/>
        </w:trPr>
        <w:tc>
          <w:tcPr>
            <w:tcW w:w="426" w:type="dxa"/>
          </w:tcPr>
          <w:p w:rsidR="00121B2B" w:rsidRDefault="00121B2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</w:tr>
      <w:tr w:rsidR="00121B2B">
        <w:trPr>
          <w:trHeight w:hRule="exact" w:val="818"/>
        </w:trPr>
        <w:tc>
          <w:tcPr>
            <w:tcW w:w="426" w:type="dxa"/>
          </w:tcPr>
          <w:p w:rsidR="00121B2B" w:rsidRDefault="00121B2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</w:tr>
      <w:tr w:rsidR="00121B2B">
        <w:trPr>
          <w:trHeight w:hRule="exact" w:val="826"/>
        </w:trPr>
        <w:tc>
          <w:tcPr>
            <w:tcW w:w="426" w:type="dxa"/>
          </w:tcPr>
          <w:p w:rsidR="00121B2B" w:rsidRDefault="00121B2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</w:tr>
      <w:tr w:rsidR="00121B2B">
        <w:trPr>
          <w:trHeight w:hRule="exact" w:val="555"/>
        </w:trPr>
        <w:tc>
          <w:tcPr>
            <w:tcW w:w="426" w:type="dxa"/>
          </w:tcPr>
          <w:p w:rsidR="00121B2B" w:rsidRDefault="00121B2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</w:tbl>
    <w:p w:rsidR="00121B2B" w:rsidRDefault="006D44C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56"/>
        <w:gridCol w:w="2313"/>
        <w:gridCol w:w="3400"/>
        <w:gridCol w:w="3321"/>
      </w:tblGrid>
      <w:tr w:rsidR="00121B2B" w:rsidTr="00152046">
        <w:trPr>
          <w:trHeight w:hRule="exact" w:val="1096"/>
        </w:trPr>
        <w:tc>
          <w:tcPr>
            <w:tcW w:w="356" w:type="dxa"/>
          </w:tcPr>
          <w:p w:rsidR="00121B2B" w:rsidRDefault="00121B2B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proofErr w:type="spellEnd"/>
            <w:r>
              <w:t xml:space="preserve"> </w:t>
            </w:r>
          </w:p>
        </w:tc>
        <w:tc>
          <w:tcPr>
            <w:tcW w:w="3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</w:tr>
      <w:tr w:rsidR="00121B2B" w:rsidTr="00152046">
        <w:trPr>
          <w:trHeight w:hRule="exact" w:val="285"/>
        </w:trPr>
        <w:tc>
          <w:tcPr>
            <w:tcW w:w="356" w:type="dxa"/>
          </w:tcPr>
          <w:p w:rsidR="00121B2B" w:rsidRDefault="00121B2B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121B2B" w:rsidTr="00152046">
        <w:trPr>
          <w:trHeight w:hRule="exact" w:val="285"/>
        </w:trPr>
        <w:tc>
          <w:tcPr>
            <w:tcW w:w="356" w:type="dxa"/>
          </w:tcPr>
          <w:p w:rsidR="00121B2B" w:rsidRDefault="00121B2B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STATISTICA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в.6</w:t>
            </w:r>
            <w:r>
              <w:t xml:space="preserve"> </w:t>
            </w:r>
          </w:p>
        </w:tc>
        <w:tc>
          <w:tcPr>
            <w:tcW w:w="3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К-139-08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22.12.2008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121B2B" w:rsidTr="00152046">
        <w:trPr>
          <w:trHeight w:hRule="exact" w:val="285"/>
        </w:trPr>
        <w:tc>
          <w:tcPr>
            <w:tcW w:w="356" w:type="dxa"/>
          </w:tcPr>
          <w:p w:rsidR="00121B2B" w:rsidRDefault="00121B2B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WordPress</w:t>
            </w:r>
            <w:proofErr w:type="spellEnd"/>
            <w:r>
              <w:t xml:space="preserve"> </w:t>
            </w:r>
          </w:p>
        </w:tc>
        <w:tc>
          <w:tcPr>
            <w:tcW w:w="3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121B2B" w:rsidRPr="00152046" w:rsidTr="00152046">
        <w:trPr>
          <w:trHeight w:hRule="exact" w:val="424"/>
        </w:trPr>
        <w:tc>
          <w:tcPr>
            <w:tcW w:w="939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Tr="00152046">
        <w:trPr>
          <w:trHeight w:hRule="exact" w:val="285"/>
        </w:trPr>
        <w:tc>
          <w:tcPr>
            <w:tcW w:w="356" w:type="dxa"/>
          </w:tcPr>
          <w:p w:rsidR="00121B2B" w:rsidRPr="006D44CA" w:rsidRDefault="00121B2B">
            <w:pPr>
              <w:rPr>
                <w:lang w:val="ru-RU"/>
              </w:rPr>
            </w:pPr>
          </w:p>
        </w:tc>
        <w:tc>
          <w:tcPr>
            <w:tcW w:w="57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</w:tr>
      <w:tr w:rsidR="00121B2B" w:rsidTr="00152046">
        <w:trPr>
          <w:trHeight w:hRule="exact" w:val="540"/>
        </w:trPr>
        <w:tc>
          <w:tcPr>
            <w:tcW w:w="356" w:type="dxa"/>
          </w:tcPr>
          <w:p w:rsidR="00121B2B" w:rsidRDefault="00121B2B"/>
        </w:tc>
        <w:tc>
          <w:tcPr>
            <w:tcW w:w="57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6D44CA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proofErr w:type="spellEnd"/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http://education.polpred.com/</w:t>
            </w:r>
            <w:r>
              <w:t xml:space="preserve"> </w:t>
            </w:r>
          </w:p>
        </w:tc>
      </w:tr>
      <w:tr w:rsidR="00121B2B" w:rsidTr="00152046">
        <w:trPr>
          <w:trHeight w:hRule="exact" w:val="826"/>
        </w:trPr>
        <w:tc>
          <w:tcPr>
            <w:tcW w:w="356" w:type="dxa"/>
          </w:tcPr>
          <w:p w:rsidR="00121B2B" w:rsidRDefault="00121B2B"/>
        </w:tc>
        <w:tc>
          <w:tcPr>
            <w:tcW w:w="57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</w:tr>
      <w:tr w:rsidR="00121B2B" w:rsidTr="00152046">
        <w:trPr>
          <w:trHeight w:hRule="exact" w:val="555"/>
        </w:trPr>
        <w:tc>
          <w:tcPr>
            <w:tcW w:w="356" w:type="dxa"/>
          </w:tcPr>
          <w:p w:rsidR="00121B2B" w:rsidRDefault="00121B2B"/>
        </w:tc>
        <w:tc>
          <w:tcPr>
            <w:tcW w:w="57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6D44CA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</w:tr>
      <w:tr w:rsidR="00121B2B" w:rsidTr="00152046">
        <w:trPr>
          <w:trHeight w:hRule="exact" w:val="555"/>
        </w:trPr>
        <w:tc>
          <w:tcPr>
            <w:tcW w:w="356" w:type="dxa"/>
          </w:tcPr>
          <w:p w:rsidR="00121B2B" w:rsidRDefault="00121B2B"/>
        </w:tc>
        <w:tc>
          <w:tcPr>
            <w:tcW w:w="57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Pr="006D44CA" w:rsidRDefault="006D44C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6D44CA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21B2B" w:rsidRDefault="006D44C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</w:tr>
      <w:tr w:rsidR="00121B2B" w:rsidRPr="00152046" w:rsidTr="00152046">
        <w:trPr>
          <w:trHeight w:hRule="exact" w:val="285"/>
        </w:trPr>
        <w:tc>
          <w:tcPr>
            <w:tcW w:w="939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6D44CA">
              <w:rPr>
                <w:lang w:val="ru-RU"/>
              </w:rPr>
              <w:t xml:space="preserve"> </w:t>
            </w:r>
          </w:p>
        </w:tc>
      </w:tr>
      <w:tr w:rsidR="00121B2B" w:rsidRPr="00152046" w:rsidTr="00152046">
        <w:trPr>
          <w:trHeight w:hRule="exact" w:val="3081"/>
        </w:trPr>
        <w:tc>
          <w:tcPr>
            <w:tcW w:w="939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52046" w:rsidRPr="00ED372B" w:rsidRDefault="006D44CA" w:rsidP="0015204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6D44CA">
              <w:rPr>
                <w:lang w:val="ru-RU"/>
              </w:rPr>
              <w:t xml:space="preserve"> </w:t>
            </w:r>
            <w:r w:rsidRPr="006D44CA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6D44CA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1.Учебные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Доска,</w:t>
            </w:r>
            <w:r w:rsidR="00152046" w:rsidRPr="00ED372B">
              <w:rPr>
                <w:lang w:val="ru-RU"/>
              </w:rPr>
              <w:t xml:space="preserve"> </w:t>
            </w:r>
            <w:proofErr w:type="spellStart"/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мультимедийный</w:t>
            </w:r>
            <w:proofErr w:type="spellEnd"/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проектор,</w:t>
            </w:r>
            <w:r w:rsidR="00152046" w:rsidRPr="00ED372B">
              <w:rPr>
                <w:lang w:val="ru-RU"/>
              </w:rPr>
              <w:t xml:space="preserve"> </w:t>
            </w:r>
            <w:r w:rsidR="00152046"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</w:t>
            </w:r>
            <w:r w:rsidR="00152046" w:rsidRPr="00ED372B">
              <w:rPr>
                <w:lang w:val="ru-RU"/>
              </w:rPr>
              <w:t xml:space="preserve"> </w:t>
            </w:r>
          </w:p>
          <w:p w:rsidR="00152046" w:rsidRPr="00ED372B" w:rsidRDefault="00152046" w:rsidP="0015204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ED372B">
              <w:rPr>
                <w:lang w:val="ru-RU"/>
              </w:rPr>
              <w:t xml:space="preserve"> </w:t>
            </w:r>
          </w:p>
          <w:p w:rsidR="00152046" w:rsidRPr="00ED372B" w:rsidRDefault="00152046" w:rsidP="0015204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документации.</w:t>
            </w:r>
            <w:r w:rsidRPr="00ED372B">
              <w:rPr>
                <w:lang w:val="ru-RU"/>
              </w:rPr>
              <w:t xml:space="preserve"> </w:t>
            </w:r>
          </w:p>
          <w:p w:rsidR="00121B2B" w:rsidRPr="006D44CA" w:rsidRDefault="00121B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121B2B" w:rsidRPr="00152046" w:rsidTr="00152046">
        <w:trPr>
          <w:trHeight w:hRule="exact" w:val="2520"/>
        </w:trPr>
        <w:tc>
          <w:tcPr>
            <w:tcW w:w="9390" w:type="dxa"/>
            <w:gridSpan w:val="4"/>
            <w:tcBorders>
              <w:bottom w:val="nil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1B2B" w:rsidRPr="006D44CA" w:rsidRDefault="00121B2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121B2B" w:rsidRPr="006D44CA" w:rsidRDefault="006D44C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D44CA">
              <w:rPr>
                <w:lang w:val="ru-RU"/>
              </w:rPr>
              <w:t xml:space="preserve"> </w:t>
            </w:r>
          </w:p>
        </w:tc>
      </w:tr>
    </w:tbl>
    <w:p w:rsidR="00121B2B" w:rsidRDefault="00121B2B">
      <w:pPr>
        <w:rPr>
          <w:lang w:val="ru-RU"/>
        </w:rPr>
      </w:pPr>
    </w:p>
    <w:p w:rsidR="00152046" w:rsidRDefault="00152046">
      <w:pPr>
        <w:rPr>
          <w:lang w:val="ru-RU"/>
        </w:rPr>
      </w:pPr>
    </w:p>
    <w:p w:rsidR="00152046" w:rsidRDefault="00152046">
      <w:pPr>
        <w:rPr>
          <w:lang w:val="ru-RU"/>
        </w:rPr>
      </w:pPr>
    </w:p>
    <w:p w:rsidR="00152046" w:rsidRDefault="00152046">
      <w:pPr>
        <w:rPr>
          <w:lang w:val="ru-RU"/>
        </w:rPr>
      </w:pPr>
    </w:p>
    <w:p w:rsidR="00152046" w:rsidRDefault="00152046">
      <w:pPr>
        <w:rPr>
          <w:lang w:val="ru-RU"/>
        </w:rPr>
      </w:pPr>
    </w:p>
    <w:p w:rsidR="00152046" w:rsidRDefault="00152046">
      <w:pPr>
        <w:rPr>
          <w:lang w:val="ru-RU"/>
        </w:rPr>
      </w:pPr>
    </w:p>
    <w:p w:rsidR="00152046" w:rsidRDefault="00152046">
      <w:pPr>
        <w:rPr>
          <w:lang w:val="ru-RU"/>
        </w:rPr>
      </w:pPr>
    </w:p>
    <w:p w:rsidR="00152046" w:rsidRPr="00152046" w:rsidRDefault="00152046" w:rsidP="0015204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Приложение 1.</w:t>
      </w:r>
    </w:p>
    <w:p w:rsidR="00152046" w:rsidRPr="00152046" w:rsidRDefault="00152046" w:rsidP="00152046">
      <w:pPr>
        <w:pStyle w:val="Style3"/>
        <w:widowControl/>
        <w:spacing w:after="200"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152046">
        <w:rPr>
          <w:rStyle w:val="FontStyle31"/>
          <w:rFonts w:ascii="Times New Roman" w:hAnsi="Times New Roman" w:cs="Times New Roman"/>
          <w:b/>
          <w:sz w:val="24"/>
          <w:szCs w:val="24"/>
        </w:rPr>
        <w:t>Учебно-методическое обеспечение самостоятельной работы ст</w:t>
      </w:r>
      <w:r w:rsidRPr="00152046">
        <w:rPr>
          <w:rStyle w:val="FontStyle31"/>
          <w:rFonts w:ascii="Times New Roman" w:hAnsi="Times New Roman" w:cs="Times New Roman"/>
          <w:b/>
          <w:sz w:val="24"/>
          <w:szCs w:val="24"/>
        </w:rPr>
        <w:t>у</w:t>
      </w:r>
      <w:r w:rsidRPr="00152046">
        <w:rPr>
          <w:rStyle w:val="FontStyle31"/>
          <w:rFonts w:ascii="Times New Roman" w:hAnsi="Times New Roman" w:cs="Times New Roman"/>
          <w:b/>
          <w:sz w:val="24"/>
          <w:szCs w:val="24"/>
        </w:rPr>
        <w:t>дентов</w:t>
      </w:r>
      <w:r w:rsidRPr="00152046">
        <w:rPr>
          <w:rStyle w:val="FontStyle31"/>
          <w:rFonts w:ascii="Times New Roman" w:hAnsi="Times New Roman" w:cs="Times New Roman"/>
          <w:sz w:val="24"/>
          <w:szCs w:val="24"/>
        </w:rPr>
        <w:t xml:space="preserve"> </w:t>
      </w:r>
    </w:p>
    <w:p w:rsidR="00152046" w:rsidRPr="00152046" w:rsidRDefault="00152046" w:rsidP="00152046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z w:val="24"/>
          <w:szCs w:val="24"/>
          <w:lang w:val="ru-RU"/>
        </w:rPr>
        <w:t>По дисциплине «</w:t>
      </w:r>
      <w:r w:rsidRPr="00152046">
        <w:rPr>
          <w:rStyle w:val="FontStyle21"/>
          <w:sz w:val="24"/>
          <w:szCs w:val="24"/>
          <w:lang w:val="ru-RU"/>
        </w:rPr>
        <w:t>Основы научных исследований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» предусмотрена внеаудиторная сам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 xml:space="preserve">стоятельная работа обучающихся. </w:t>
      </w:r>
    </w:p>
    <w:p w:rsidR="00152046" w:rsidRPr="00152046" w:rsidRDefault="00152046" w:rsidP="00152046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z w:val="24"/>
          <w:szCs w:val="24"/>
          <w:lang w:val="ru-RU"/>
        </w:rPr>
        <w:t>Внеаудиторная самостоятельная работа обучающихся осуществляется в виде изуч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ния литературы по соответствующему разделу с проработкой материала; выполнения дома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ш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них заданий и написания рефератов.</w:t>
      </w:r>
    </w:p>
    <w:p w:rsidR="00152046" w:rsidRPr="00152046" w:rsidRDefault="00152046" w:rsidP="00152046">
      <w:pPr>
        <w:pStyle w:val="Style3"/>
        <w:widowControl/>
        <w:ind w:firstLine="720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52046" w:rsidRPr="00152046" w:rsidRDefault="00152046" w:rsidP="001520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proofErr w:type="spellStart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>Перечень</w:t>
      </w:r>
      <w:proofErr w:type="spellEnd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>тем</w:t>
      </w:r>
      <w:proofErr w:type="spellEnd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>домашнего</w:t>
      </w:r>
      <w:proofErr w:type="spellEnd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>задания</w:t>
      </w:r>
      <w:proofErr w:type="spellEnd"/>
    </w:p>
    <w:p w:rsidR="00152046" w:rsidRPr="00152046" w:rsidRDefault="00152046" w:rsidP="001520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Построение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плана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ПФЭ.</w:t>
      </w:r>
    </w:p>
    <w:p w:rsidR="00152046" w:rsidRPr="00152046" w:rsidRDefault="00152046" w:rsidP="001520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Построение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плана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ДФЭ.</w:t>
      </w:r>
    </w:p>
    <w:p w:rsidR="00152046" w:rsidRPr="00152046" w:rsidRDefault="00152046" w:rsidP="001520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Построение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насыщенного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плана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>.</w:t>
      </w:r>
    </w:p>
    <w:p w:rsidR="00152046" w:rsidRPr="00152046" w:rsidRDefault="00152046" w:rsidP="001520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Расчёт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линейной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регрессионной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модели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>.</w:t>
      </w:r>
    </w:p>
    <w:p w:rsidR="00152046" w:rsidRPr="00152046" w:rsidRDefault="00152046" w:rsidP="00152046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152046" w:rsidRPr="00152046" w:rsidRDefault="00152046" w:rsidP="001520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</w:rPr>
      </w:pPr>
      <w:proofErr w:type="spellStart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>Перечень</w:t>
      </w:r>
      <w:proofErr w:type="spellEnd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b/>
          <w:snapToGrid w:val="0"/>
          <w:sz w:val="24"/>
          <w:szCs w:val="24"/>
        </w:rPr>
        <w:t>рефератов</w:t>
      </w:r>
      <w:proofErr w:type="spellEnd"/>
    </w:p>
    <w:p w:rsidR="00152046" w:rsidRPr="00152046" w:rsidRDefault="00152046" w:rsidP="00152046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Отечественные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стандарты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по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статистическим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исследованиям</w:t>
      </w:r>
      <w:proofErr w:type="spellEnd"/>
    </w:p>
    <w:p w:rsidR="00152046" w:rsidRPr="00152046" w:rsidRDefault="00152046" w:rsidP="00152046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Стандарт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по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планированию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152046">
        <w:rPr>
          <w:rFonts w:ascii="Times New Roman" w:hAnsi="Times New Roman" w:cs="Times New Roman"/>
          <w:snapToGrid w:val="0"/>
          <w:sz w:val="24"/>
          <w:szCs w:val="24"/>
        </w:rPr>
        <w:t>эксперимента</w:t>
      </w:r>
      <w:proofErr w:type="spellEnd"/>
      <w:r w:rsidRPr="00152046">
        <w:rPr>
          <w:rFonts w:ascii="Times New Roman" w:hAnsi="Times New Roman" w:cs="Times New Roman"/>
          <w:snapToGrid w:val="0"/>
          <w:sz w:val="24"/>
          <w:szCs w:val="24"/>
        </w:rPr>
        <w:t>.</w:t>
      </w:r>
    </w:p>
    <w:p w:rsidR="00152046" w:rsidRPr="00152046" w:rsidRDefault="00152046" w:rsidP="00152046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napToGrid w:val="0"/>
          <w:sz w:val="24"/>
          <w:szCs w:val="24"/>
          <w:lang w:val="ru-RU"/>
        </w:rPr>
        <w:t>Организация научных коллективов при разработке крупных проектов.</w:t>
      </w:r>
    </w:p>
    <w:p w:rsidR="00152046" w:rsidRPr="00152046" w:rsidRDefault="00152046" w:rsidP="00152046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napToGrid w:val="0"/>
          <w:sz w:val="24"/>
          <w:szCs w:val="24"/>
          <w:lang w:val="ru-RU"/>
        </w:rPr>
        <w:t>Организация исследовательских служб промышленных корпораций.</w:t>
      </w:r>
    </w:p>
    <w:p w:rsidR="00152046" w:rsidRPr="00152046" w:rsidRDefault="00152046" w:rsidP="00152046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napToGrid w:val="0"/>
          <w:sz w:val="24"/>
          <w:szCs w:val="24"/>
          <w:lang w:val="ru-RU"/>
        </w:rPr>
        <w:t>Президенты Российской АН и АН СССР.</w:t>
      </w:r>
    </w:p>
    <w:p w:rsidR="00152046" w:rsidRPr="00152046" w:rsidRDefault="00152046" w:rsidP="00152046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napToGrid w:val="0"/>
          <w:sz w:val="24"/>
          <w:szCs w:val="24"/>
          <w:lang w:val="ru-RU"/>
        </w:rPr>
        <w:t>Выдающиеся российские и советские академики.</w:t>
      </w:r>
    </w:p>
    <w:p w:rsidR="00152046" w:rsidRPr="00152046" w:rsidRDefault="00152046" w:rsidP="00152046">
      <w:pPr>
        <w:pStyle w:val="Style3"/>
        <w:widowControl/>
        <w:spacing w:after="200"/>
        <w:ind w:firstLine="720"/>
        <w:jc w:val="both"/>
        <w:rPr>
          <w:rStyle w:val="FontStyle31"/>
          <w:rFonts w:ascii="Times New Roman" w:hAnsi="Times New Roman" w:cs="Times New Roman"/>
          <w:sz w:val="24"/>
          <w:szCs w:val="24"/>
        </w:rPr>
        <w:sectPr w:rsidR="00152046" w:rsidRPr="00152046" w:rsidSect="006C1A92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152046" w:rsidRPr="00152046" w:rsidRDefault="00152046" w:rsidP="00152046">
      <w:pPr>
        <w:pStyle w:val="Style3"/>
        <w:widowControl/>
        <w:spacing w:after="200"/>
        <w:ind w:firstLine="720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1.</w:t>
      </w:r>
    </w:p>
    <w:p w:rsidR="00152046" w:rsidRPr="00152046" w:rsidRDefault="00152046" w:rsidP="00152046">
      <w:pPr>
        <w:pStyle w:val="Style3"/>
        <w:widowControl/>
        <w:spacing w:after="200"/>
        <w:ind w:firstLine="567"/>
        <w:jc w:val="center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152046">
        <w:rPr>
          <w:rStyle w:val="FontStyle31"/>
          <w:rFonts w:ascii="Times New Roman" w:hAnsi="Times New Roman" w:cs="Times New Roman"/>
          <w:b/>
          <w:sz w:val="24"/>
          <w:szCs w:val="24"/>
        </w:rPr>
        <w:t>Оценочные средства для проведения промежуточной аттестации</w:t>
      </w:r>
    </w:p>
    <w:p w:rsidR="00152046" w:rsidRPr="00152046" w:rsidRDefault="00152046" w:rsidP="00152046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p w:rsidR="00152046" w:rsidRPr="00152046" w:rsidRDefault="00152046" w:rsidP="00152046">
      <w:pPr>
        <w:pStyle w:val="Style2"/>
        <w:widowControl/>
        <w:spacing w:after="200"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47"/>
        <w:gridCol w:w="5236"/>
        <w:gridCol w:w="7849"/>
      </w:tblGrid>
      <w:tr w:rsidR="00152046" w:rsidRPr="00152046" w:rsidTr="0061002D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52046" w:rsidRPr="00152046" w:rsidRDefault="00152046" w:rsidP="0015204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52046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52046" w:rsidRPr="00152046" w:rsidRDefault="00152046" w:rsidP="0015204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52046" w:rsidRPr="00152046" w:rsidRDefault="00152046" w:rsidP="0015204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152046" w:rsidRPr="00152046" w:rsidTr="0061002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ОК-1 - способностью к абстрактному мышлению, анализу, синтезу</w:t>
            </w:r>
          </w:p>
        </w:tc>
      </w:tr>
      <w:tr w:rsidR="00152046" w:rsidRPr="00152046" w:rsidTr="0061002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21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основные принципы обобщения и систематиз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а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 xml:space="preserve">ции информации; 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логические формы мышления и правила оперирования с ними, осно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в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ные принципы обобщения, анализа и систематизации инфо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р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мации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21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 xml:space="preserve">- основные принципы обобщения и систематизации информации; 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логические формы мышления и правила оперирования с ними, осно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в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ные принципы обобщения, анализа и систематизации инфо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р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мации</w:t>
            </w:r>
          </w:p>
        </w:tc>
      </w:tr>
      <w:tr w:rsidR="00152046" w:rsidRPr="00152046" w:rsidTr="0061002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21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обобщать и систематизировать информ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а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цию;</w:t>
            </w:r>
          </w:p>
          <w:p w:rsidR="00152046" w:rsidRPr="00152046" w:rsidRDefault="00152046" w:rsidP="00152046">
            <w:pPr>
              <w:spacing w:after="0" w:line="240" w:lineRule="auto"/>
              <w:jc w:val="both"/>
              <w:rPr>
                <w:rStyle w:val="FontStyle21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оперировать логическими формами мы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ш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ления,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обобщать, анализировать  и систематизировать и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н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формацию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21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обобщать и систематизировать информ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а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цию;</w:t>
            </w:r>
          </w:p>
          <w:p w:rsidR="00152046" w:rsidRPr="00152046" w:rsidRDefault="00152046" w:rsidP="00152046">
            <w:pPr>
              <w:spacing w:after="0" w:line="240" w:lineRule="auto"/>
              <w:jc w:val="both"/>
              <w:rPr>
                <w:rStyle w:val="FontStyle21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оперировать логическими формами мы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ш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ления,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обобщать, анализировать  и систематизировать и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н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формацию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21"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 xml:space="preserve">- 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навыками обобщения и систематизации и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н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формации;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навыками оперирования логическими формами мышления, обобщения, анализа и систематизации инфо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р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мации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21"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 xml:space="preserve">- 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навыками обобщения и систематизации инфо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р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мации;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sz w:val="24"/>
                <w:szCs w:val="24"/>
                <w:lang w:val="ru-RU"/>
              </w:rPr>
              <w:t>- навыками оперирования логическими формами мышления, обобщ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е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ния, анализа и систематизации инфо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р</w:t>
            </w:r>
            <w:r w:rsidRPr="00152046">
              <w:rPr>
                <w:rStyle w:val="FontStyle21"/>
                <w:sz w:val="24"/>
                <w:szCs w:val="24"/>
                <w:lang w:val="ru-RU"/>
              </w:rPr>
              <w:t>мации</w:t>
            </w:r>
          </w:p>
        </w:tc>
      </w:tr>
      <w:tr w:rsidR="00152046" w:rsidRPr="00152046" w:rsidTr="0061002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ОК-2 - готовностью действовать в нестандартных ситуациях, нести социальную и этическую о</w:t>
            </w: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</w:t>
            </w: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ветственность за принятые решения</w:t>
            </w:r>
          </w:p>
        </w:tc>
      </w:tr>
      <w:tr w:rsidR="00152046" w:rsidRPr="00152046" w:rsidTr="0061002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ind w:left="-77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стандарты с</w:t>
            </w: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истемы</w:t>
            </w:r>
            <w:proofErr w:type="spellEnd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информационно</w:t>
            </w:r>
            <w:proofErr w:type="spellEnd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-б</w:t>
            </w: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иблиографической</w:t>
            </w:r>
            <w:proofErr w:type="spellEnd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документ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а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ции</w:t>
            </w:r>
            <w:proofErr w:type="spellEnd"/>
          </w:p>
          <w:p w:rsidR="00152046" w:rsidRPr="00152046" w:rsidRDefault="00152046" w:rsidP="00152046">
            <w:pPr>
              <w:spacing w:after="0" w:line="240" w:lineRule="auto"/>
              <w:ind w:left="-77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основы планирования НИР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Перечислить виды РИД, предусмотренные Российским законодательс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вом.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Перечислить стандарты, регламентирующие составление библиограф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ческих списков.</w:t>
            </w:r>
          </w:p>
        </w:tc>
      </w:tr>
      <w:tr w:rsidR="00152046" w:rsidRPr="00152046" w:rsidTr="0061002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Style w:val="FontStyle16"/>
                <w:b w:val="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 xml:space="preserve">-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оформлять библиогр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а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фические списки, отчёт по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НИР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составлять аннотации работ на русском и англи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й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ском языках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1. Составить библиографический список из не менее 10 источников, 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включая монографии, статьи, </w:t>
            </w:r>
            <w:proofErr w:type="spellStart"/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ГОСТы</w:t>
            </w:r>
            <w:proofErr w:type="spellEnd"/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интернет – источники.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 xml:space="preserve">-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навыками планирования НИР, разработки технич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ских заданий, составления обзоров источников и постановки задач иссл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дования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1.Разработать техническое задание на НИР на заданную тему.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2.Разработать план НИР на заданную тему.</w:t>
            </w:r>
          </w:p>
        </w:tc>
      </w:tr>
      <w:tr w:rsidR="00152046" w:rsidRPr="00152046" w:rsidTr="0061002D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Style w:val="FontStyle21"/>
                <w:b/>
                <w:sz w:val="24"/>
                <w:szCs w:val="24"/>
                <w:lang w:val="ru-RU"/>
              </w:rPr>
              <w:t>ОПК-1 - способностью формулировать цели и задачи исследования, выявлять приоритеты решения задач, выбирать и создавать критерии оценки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 xml:space="preserve">-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основы проблемно-ориентированного  подхода к анализу процессов управл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ния, к анализу процессов управления в процессах автомобильного серв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са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методологические основы анализа процессов управления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345"/>
              </w:tabs>
              <w:spacing w:after="0" w:line="240" w:lineRule="auto"/>
              <w:ind w:left="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1.Понятие постановки задачи.</w:t>
            </w:r>
          </w:p>
          <w:p w:rsidR="00152046" w:rsidRPr="00152046" w:rsidRDefault="00152046" w:rsidP="00152046">
            <w:pPr>
              <w:tabs>
                <w:tab w:val="left" w:pos="345"/>
              </w:tabs>
              <w:spacing w:after="0" w:line="240" w:lineRule="auto"/>
              <w:ind w:left="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Типы задач моделирования.</w:t>
            </w:r>
          </w:p>
          <w:p w:rsidR="00152046" w:rsidRPr="00152046" w:rsidRDefault="00152046" w:rsidP="00152046">
            <w:pPr>
              <w:tabs>
                <w:tab w:val="left" w:pos="345"/>
              </w:tabs>
              <w:spacing w:after="0" w:line="240" w:lineRule="auto"/>
              <w:ind w:left="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3.Типы задач оптимального управления</w:t>
            </w:r>
          </w:p>
          <w:p w:rsidR="00152046" w:rsidRPr="00152046" w:rsidRDefault="00152046" w:rsidP="00152046">
            <w:pPr>
              <w:tabs>
                <w:tab w:val="left" w:pos="345"/>
              </w:tabs>
              <w:spacing w:after="0" w:line="240" w:lineRule="auto"/>
              <w:ind w:left="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4. Математические модели в управлении качеством.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Style w:val="FontStyle16"/>
                <w:b w:val="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 xml:space="preserve">-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выявлять организационные и содержательные проблемы процессов управления в области автомобильного серв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са;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разрабатывать структурную схему процессов управления в автомобильном се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висе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производить проблемно-ориентированный анализ процессов производства и сервисного обслуж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pStyle w:val="31"/>
              <w:shd w:val="clear" w:color="auto" w:fill="auto"/>
              <w:spacing w:line="240" w:lineRule="auto"/>
              <w:jc w:val="left"/>
              <w:rPr>
                <w:sz w:val="24"/>
                <w:szCs w:val="24"/>
              </w:rPr>
            </w:pPr>
            <w:r w:rsidRPr="00152046">
              <w:rPr>
                <w:sz w:val="24"/>
                <w:szCs w:val="24"/>
              </w:rPr>
              <w:t>1. Записать целевую функцию для задач управления качеством.</w:t>
            </w:r>
          </w:p>
          <w:p w:rsidR="00152046" w:rsidRPr="00152046" w:rsidRDefault="00152046" w:rsidP="00152046">
            <w:pPr>
              <w:pStyle w:val="31"/>
              <w:shd w:val="clear" w:color="auto" w:fill="auto"/>
              <w:spacing w:line="240" w:lineRule="auto"/>
              <w:jc w:val="left"/>
              <w:rPr>
                <w:sz w:val="24"/>
                <w:szCs w:val="24"/>
              </w:rPr>
            </w:pPr>
            <w:r w:rsidRPr="00152046">
              <w:rPr>
                <w:sz w:val="24"/>
                <w:szCs w:val="24"/>
              </w:rPr>
              <w:t>2.Записать линеаризованную функцию для оценки качества.</w:t>
            </w:r>
          </w:p>
          <w:p w:rsidR="00152046" w:rsidRPr="00152046" w:rsidRDefault="00152046" w:rsidP="00152046">
            <w:pPr>
              <w:pStyle w:val="31"/>
              <w:shd w:val="clear" w:color="auto" w:fill="auto"/>
              <w:spacing w:line="240" w:lineRule="auto"/>
              <w:jc w:val="left"/>
              <w:rPr>
                <w:sz w:val="24"/>
                <w:szCs w:val="24"/>
              </w:rPr>
            </w:pPr>
            <w:r w:rsidRPr="00152046">
              <w:rPr>
                <w:sz w:val="24"/>
                <w:szCs w:val="24"/>
              </w:rPr>
              <w:t>3. Записать линейные ограничения для задач управления качеством.</w:t>
            </w:r>
          </w:p>
          <w:p w:rsidR="00152046" w:rsidRPr="00152046" w:rsidRDefault="00152046" w:rsidP="00152046">
            <w:pPr>
              <w:pStyle w:val="31"/>
              <w:shd w:val="clear" w:color="auto" w:fill="auto"/>
              <w:spacing w:line="240" w:lineRule="auto"/>
              <w:jc w:val="left"/>
              <w:rPr>
                <w:sz w:val="24"/>
                <w:szCs w:val="24"/>
              </w:rPr>
            </w:pPr>
            <w:r w:rsidRPr="00152046">
              <w:rPr>
                <w:sz w:val="24"/>
                <w:szCs w:val="24"/>
              </w:rPr>
              <w:t>4. Записать нелинейные ограничения для задач управления качеством.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Style w:val="FontStyle16"/>
                <w:b w:val="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>-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алгоритмами поиска оптимальной стратегии распределения ресурсов в системе управл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ния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методологическими основами структурно-функционального анализа процессов упра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ления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Сформулировать методику задачи оценки качества.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2.Разработать план исследования по оценке качества изделия.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Разработать план исследования по оценке качества технологического процесса. </w:t>
            </w:r>
          </w:p>
        </w:tc>
      </w:tr>
      <w:tr w:rsidR="00152046" w:rsidRPr="00152046" w:rsidTr="0061002D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ОПК-2 - способностью применять современные методы исследования, оценивать и предста</w:t>
            </w: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</w:t>
            </w: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лять результаты выполненной работы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>-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физико-математические методы, применяемые в инженерной и исследовательской практ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ке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современные методы ведения научно-исследовательских работ, организации и планирования экспериме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та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1.Основные положения Закона «О науке и государственной научно-технической п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литике»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2.Основные положения  Закона «О российской Академии наук…»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Style w:val="FontStyle16"/>
                <w:b w:val="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>-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применять физико-математические методы при моделировании задач в процессах производства и се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виса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формировать планы измерений и испытаний для различных измерительных и экспериментальных задач и обрабатывать полученные результаты с использованием алгоритмов, адекватных сформирова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ным планам.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Разработать план исследования по заданной теме.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Style w:val="FontStyle16"/>
                <w:b w:val="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>-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методами разработки нелинейных моделей технологических проце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сов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методами организации и проведений прикладных исследований в области технологий и се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виса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1.Разработать план отчёта по НИР заданной темы.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Составить список использованных источников, включающий моногр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фии, научные статьи, стандарты, источники </w:t>
            </w:r>
            <w:proofErr w:type="gramStart"/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</w:t>
            </w:r>
            <w:proofErr w:type="gramEnd"/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интернет и др. в соответс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вии  с требованиям ГОСТ.</w:t>
            </w:r>
          </w:p>
        </w:tc>
      </w:tr>
      <w:tr w:rsidR="00152046" w:rsidRPr="00152046" w:rsidTr="0061002D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ПК-25 - готовностью применять аналитические и численные методы решения поставленных организационно-управленческих задач, способностью использовать языки и системы программиров</w:t>
            </w: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а</w:t>
            </w:r>
            <w:r w:rsidRPr="0015204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ния для решения этих задач на основе технико-экономического анализа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>-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методы обработки результатов эксп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римента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программные средства обеспечения планирования и обработки резул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ь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татов эксперимента, технико-экономического анал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за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методы планирования пассивного и активного многофакторного экспериме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та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Перечислить функциональные возможности программных комплексов.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Обосновать выбор комплекса для решения выбранной задачи.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Style w:val="FontStyle16"/>
                <w:b w:val="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>-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использовать возможно</w:t>
            </w:r>
            <w:proofErr w:type="gramStart"/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c</w:t>
            </w:r>
            <w:proofErr w:type="spellStart"/>
            <w:proofErr w:type="gramEnd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ти</w:t>
            </w:r>
            <w:proofErr w:type="spellEnd"/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EXCEL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для обработки результатов экспериме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та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-пользовать пакетами программ для формирования матрицы экспер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ментов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-разрабатывать машинные алгоритмы формирования матрицы эксп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риментов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Провести сравнительный анализ программных комплексов по статист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ческим функциям.</w:t>
            </w:r>
          </w:p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Провести сравнительный анализ комплексов по решению задач опт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мизации.</w:t>
            </w:r>
          </w:p>
        </w:tc>
      </w:tr>
      <w:tr w:rsidR="00152046" w:rsidRPr="00152046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52046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Style w:val="FontStyle16"/>
                <w:b w:val="0"/>
                <w:sz w:val="24"/>
                <w:szCs w:val="24"/>
                <w:lang w:val="ru-RU"/>
              </w:rPr>
              <w:t>-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навыками использования функций статистического бл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о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ка 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</w:rPr>
              <w:t>EXCEL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навыками организации данных в программах статистической обработки и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формации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 навыками разработки алгоритмов статистической обработки по математическим мод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152046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лям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2046" w:rsidRPr="00152046" w:rsidRDefault="00152046" w:rsidP="001520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Построить регрессионные модели первого и второго порядка с испол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ь</w:t>
            </w: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зованием одного из программных комплексов.</w:t>
            </w:r>
          </w:p>
          <w:p w:rsidR="00152046" w:rsidRPr="00152046" w:rsidRDefault="00152046" w:rsidP="00152046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5204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2.Рещить задачу линейного программирования с использованием одного из программных комплексов.</w:t>
            </w:r>
          </w:p>
        </w:tc>
      </w:tr>
    </w:tbl>
    <w:p w:rsidR="00152046" w:rsidRPr="00152046" w:rsidRDefault="00152046" w:rsidP="00152046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52046" w:rsidRPr="00152046" w:rsidRDefault="00152046" w:rsidP="00152046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52046" w:rsidRPr="00152046" w:rsidRDefault="00152046" w:rsidP="00152046">
      <w:pPr>
        <w:pStyle w:val="Style2"/>
        <w:widowControl/>
        <w:spacing w:after="200"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52046" w:rsidRPr="00152046" w:rsidRDefault="00152046" w:rsidP="00152046">
      <w:pPr>
        <w:pStyle w:val="Style2"/>
        <w:widowControl/>
        <w:spacing w:after="200"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52046" w:rsidRPr="00152046" w:rsidRDefault="00152046" w:rsidP="00152046">
      <w:pPr>
        <w:pStyle w:val="Style3"/>
        <w:widowControl/>
        <w:spacing w:after="200"/>
        <w:ind w:firstLine="720"/>
        <w:jc w:val="both"/>
        <w:rPr>
          <w:rStyle w:val="FontStyle32"/>
          <w:b/>
          <w:i w:val="0"/>
          <w:sz w:val="24"/>
          <w:szCs w:val="24"/>
        </w:rPr>
        <w:sectPr w:rsidR="00152046" w:rsidRPr="00152046" w:rsidSect="00D44DF2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152046" w:rsidRPr="00152046" w:rsidRDefault="00152046" w:rsidP="00152046">
      <w:pPr>
        <w:pStyle w:val="Style3"/>
        <w:widowControl/>
        <w:spacing w:after="200"/>
        <w:ind w:firstLine="720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2.</w:t>
      </w:r>
    </w:p>
    <w:p w:rsidR="00152046" w:rsidRPr="00152046" w:rsidRDefault="00152046" w:rsidP="00152046">
      <w:pPr>
        <w:spacing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b/>
          <w:sz w:val="24"/>
          <w:szCs w:val="24"/>
          <w:lang w:val="ru-RU"/>
        </w:rPr>
        <w:t>б) Порядок проведения промежуточной аттестации, показатели и критерии оц</w:t>
      </w:r>
      <w:r w:rsidRPr="00152046">
        <w:rPr>
          <w:rFonts w:ascii="Times New Roman" w:hAnsi="Times New Roman" w:cs="Times New Roman"/>
          <w:b/>
          <w:sz w:val="24"/>
          <w:szCs w:val="24"/>
          <w:lang w:val="ru-RU"/>
        </w:rPr>
        <w:t>е</w:t>
      </w:r>
      <w:r w:rsidRPr="00152046">
        <w:rPr>
          <w:rFonts w:ascii="Times New Roman" w:hAnsi="Times New Roman" w:cs="Times New Roman"/>
          <w:b/>
          <w:sz w:val="24"/>
          <w:szCs w:val="24"/>
          <w:lang w:val="ru-RU"/>
        </w:rPr>
        <w:t>нивания:</w:t>
      </w:r>
    </w:p>
    <w:p w:rsidR="00152046" w:rsidRPr="00152046" w:rsidRDefault="00152046" w:rsidP="00152046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z w:val="24"/>
          <w:szCs w:val="24"/>
          <w:lang w:val="ru-RU"/>
        </w:rPr>
        <w:t xml:space="preserve">Промежуточная аттестация по дисциплине </w:t>
      </w:r>
      <w:r w:rsidRPr="00152046">
        <w:rPr>
          <w:rStyle w:val="FontStyle31"/>
          <w:rFonts w:ascii="Times New Roman" w:hAnsi="Times New Roman" w:cs="Times New Roman"/>
          <w:sz w:val="24"/>
          <w:szCs w:val="24"/>
          <w:lang w:val="ru-RU"/>
        </w:rPr>
        <w:t>«</w:t>
      </w:r>
      <w:r w:rsidRPr="00152046">
        <w:rPr>
          <w:rStyle w:val="FontStyle21"/>
          <w:sz w:val="24"/>
          <w:szCs w:val="24"/>
          <w:lang w:val="ru-RU"/>
        </w:rPr>
        <w:t xml:space="preserve">Основы научных исследований» 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 xml:space="preserve">включает теоретические вопросы, позволяющие оценить уровень усвоения </w:t>
      </w:r>
      <w:proofErr w:type="gramStart"/>
      <w:r w:rsidRPr="00152046">
        <w:rPr>
          <w:rFonts w:ascii="Times New Roman" w:hAnsi="Times New Roman" w:cs="Times New Roman"/>
          <w:sz w:val="24"/>
          <w:szCs w:val="24"/>
          <w:lang w:val="ru-RU"/>
        </w:rPr>
        <w:t>обуча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щимися</w:t>
      </w:r>
      <w:proofErr w:type="gramEnd"/>
      <w:r w:rsidRPr="00152046">
        <w:rPr>
          <w:rFonts w:ascii="Times New Roman" w:hAnsi="Times New Roman" w:cs="Times New Roman"/>
          <w:sz w:val="24"/>
          <w:szCs w:val="24"/>
          <w:lang w:val="ru-RU"/>
        </w:rPr>
        <w:t xml:space="preserve"> знаний и степень </w:t>
      </w:r>
      <w:proofErr w:type="spellStart"/>
      <w:r w:rsidRPr="00152046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152046">
        <w:rPr>
          <w:rFonts w:ascii="Times New Roman" w:hAnsi="Times New Roman" w:cs="Times New Roman"/>
          <w:sz w:val="24"/>
          <w:szCs w:val="24"/>
          <w:lang w:val="ru-RU"/>
        </w:rPr>
        <w:t xml:space="preserve"> умений и владений, проводится в форме зачета.</w:t>
      </w:r>
    </w:p>
    <w:p w:rsidR="00152046" w:rsidRPr="00152046" w:rsidRDefault="00152046" w:rsidP="00152046">
      <w:pPr>
        <w:spacing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b/>
          <w:i/>
          <w:sz w:val="24"/>
          <w:szCs w:val="24"/>
          <w:lang w:val="ru-RU"/>
        </w:rPr>
        <w:t>Показатели и критерии оценивания зачета:</w:t>
      </w:r>
    </w:p>
    <w:p w:rsidR="00152046" w:rsidRPr="00152046" w:rsidRDefault="00152046" w:rsidP="00152046">
      <w:pPr>
        <w:spacing w:line="240" w:lineRule="auto"/>
        <w:jc w:val="both"/>
        <w:rPr>
          <w:rStyle w:val="FontStyle21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z w:val="24"/>
          <w:szCs w:val="24"/>
          <w:lang w:val="ru-RU"/>
        </w:rPr>
        <w:tab/>
        <w:t xml:space="preserve">на оценку </w:t>
      </w:r>
      <w:r w:rsidRPr="00152046">
        <w:rPr>
          <w:rFonts w:ascii="Times New Roman" w:hAnsi="Times New Roman" w:cs="Times New Roman"/>
          <w:b/>
          <w:sz w:val="24"/>
          <w:szCs w:val="24"/>
          <w:lang w:val="ru-RU"/>
        </w:rPr>
        <w:t>«зачтено»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152046">
        <w:rPr>
          <w:rStyle w:val="FontStyle21"/>
          <w:sz w:val="24"/>
          <w:szCs w:val="24"/>
          <w:lang w:val="ru-RU"/>
        </w:rPr>
        <w:t>продемонстрировать знание и понимание законов дисциплины, умение оперировать этими знаниями в профессиональной деятельн</w:t>
      </w:r>
      <w:r w:rsidRPr="00152046">
        <w:rPr>
          <w:rStyle w:val="FontStyle21"/>
          <w:sz w:val="24"/>
          <w:szCs w:val="24"/>
          <w:lang w:val="ru-RU"/>
        </w:rPr>
        <w:t>о</w:t>
      </w:r>
      <w:r w:rsidRPr="00152046">
        <w:rPr>
          <w:rStyle w:val="FontStyle21"/>
          <w:sz w:val="24"/>
          <w:szCs w:val="24"/>
          <w:lang w:val="ru-RU"/>
        </w:rPr>
        <w:t>сти;</w:t>
      </w:r>
    </w:p>
    <w:p w:rsidR="00152046" w:rsidRPr="00152046" w:rsidRDefault="00152046" w:rsidP="00152046">
      <w:pPr>
        <w:spacing w:line="240" w:lineRule="auto"/>
        <w:jc w:val="both"/>
        <w:rPr>
          <w:rStyle w:val="FontStyle32"/>
          <w:b/>
          <w:i w:val="0"/>
          <w:sz w:val="24"/>
          <w:szCs w:val="24"/>
          <w:lang w:val="ru-RU"/>
        </w:rPr>
      </w:pPr>
      <w:r w:rsidRPr="00152046">
        <w:rPr>
          <w:rFonts w:ascii="Times New Roman" w:hAnsi="Times New Roman" w:cs="Times New Roman"/>
          <w:sz w:val="24"/>
          <w:szCs w:val="24"/>
          <w:lang w:val="ru-RU"/>
        </w:rPr>
        <w:tab/>
        <w:t xml:space="preserve">на оценку </w:t>
      </w:r>
      <w:r w:rsidRPr="00152046">
        <w:rPr>
          <w:rFonts w:ascii="Times New Roman" w:hAnsi="Times New Roman" w:cs="Times New Roman"/>
          <w:b/>
          <w:sz w:val="24"/>
          <w:szCs w:val="24"/>
          <w:lang w:val="ru-RU"/>
        </w:rPr>
        <w:t>«не зачтено»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152046">
        <w:rPr>
          <w:rFonts w:ascii="Times New Roman" w:hAnsi="Times New Roman" w:cs="Times New Roman"/>
          <w:sz w:val="24"/>
          <w:szCs w:val="24"/>
          <w:lang w:val="ru-RU"/>
        </w:rPr>
        <w:t xml:space="preserve">шения простых задач, </w:t>
      </w:r>
      <w:r w:rsidRPr="00152046">
        <w:rPr>
          <w:rStyle w:val="FontStyle21"/>
          <w:sz w:val="24"/>
          <w:szCs w:val="24"/>
          <w:lang w:val="ru-RU"/>
        </w:rPr>
        <w:t>умение критически оценивать свои личностные качества, намечать п</w:t>
      </w:r>
      <w:r w:rsidRPr="00152046">
        <w:rPr>
          <w:rStyle w:val="FontStyle21"/>
          <w:sz w:val="24"/>
          <w:szCs w:val="24"/>
          <w:lang w:val="ru-RU"/>
        </w:rPr>
        <w:t>у</w:t>
      </w:r>
      <w:r w:rsidRPr="00152046">
        <w:rPr>
          <w:rStyle w:val="FontStyle21"/>
          <w:sz w:val="24"/>
          <w:szCs w:val="24"/>
          <w:lang w:val="ru-RU"/>
        </w:rPr>
        <w:t>ти и выбирать средства развития достоинств и устранения недоста</w:t>
      </w:r>
      <w:r w:rsidRPr="00152046">
        <w:rPr>
          <w:rStyle w:val="FontStyle21"/>
          <w:sz w:val="24"/>
          <w:szCs w:val="24"/>
          <w:lang w:val="ru-RU"/>
        </w:rPr>
        <w:t>т</w:t>
      </w:r>
      <w:r w:rsidRPr="00152046">
        <w:rPr>
          <w:rStyle w:val="FontStyle21"/>
          <w:sz w:val="24"/>
          <w:szCs w:val="24"/>
          <w:lang w:val="ru-RU"/>
        </w:rPr>
        <w:t>ков.</w:t>
      </w:r>
    </w:p>
    <w:p w:rsidR="00152046" w:rsidRPr="00152046" w:rsidRDefault="00152046" w:rsidP="0015204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sectPr w:rsidR="00152046" w:rsidRPr="00152046" w:rsidSect="00121B2B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01242"/>
    <w:multiLevelType w:val="hybridMultilevel"/>
    <w:tmpl w:val="E81AB9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ADB455F"/>
    <w:multiLevelType w:val="hybridMultilevel"/>
    <w:tmpl w:val="A82ABF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EE05186"/>
    <w:multiLevelType w:val="hybridMultilevel"/>
    <w:tmpl w:val="E81AB9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21B2B"/>
    <w:rsid w:val="00152046"/>
    <w:rsid w:val="001E3A98"/>
    <w:rsid w:val="001F0BC7"/>
    <w:rsid w:val="005B37A6"/>
    <w:rsid w:val="006D44CA"/>
    <w:rsid w:val="008B29EF"/>
    <w:rsid w:val="00D31453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1B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44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44CA"/>
    <w:rPr>
      <w:rFonts w:ascii="Tahoma" w:hAnsi="Tahoma" w:cs="Tahoma"/>
      <w:sz w:val="16"/>
      <w:szCs w:val="16"/>
    </w:rPr>
  </w:style>
  <w:style w:type="paragraph" w:customStyle="1" w:styleId="Style2">
    <w:name w:val="Style2"/>
    <w:basedOn w:val="a"/>
    <w:rsid w:val="0015204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3">
    <w:name w:val="Style3"/>
    <w:basedOn w:val="a"/>
    <w:rsid w:val="0015204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7">
    <w:name w:val="Style7"/>
    <w:basedOn w:val="a"/>
    <w:rsid w:val="0015204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6">
    <w:name w:val="Font Style16"/>
    <w:rsid w:val="00152046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21">
    <w:name w:val="Font Style21"/>
    <w:rsid w:val="00152046"/>
    <w:rPr>
      <w:rFonts w:ascii="Times New Roman" w:hAnsi="Times New Roman" w:cs="Times New Roman"/>
      <w:sz w:val="12"/>
      <w:szCs w:val="12"/>
    </w:rPr>
  </w:style>
  <w:style w:type="character" w:customStyle="1" w:styleId="FontStyle31">
    <w:name w:val="Font Style31"/>
    <w:rsid w:val="00152046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152046"/>
    <w:rPr>
      <w:rFonts w:ascii="Times New Roman" w:hAnsi="Times New Roman" w:cs="Times New Roman"/>
      <w:i/>
      <w:iCs/>
      <w:sz w:val="12"/>
      <w:szCs w:val="12"/>
    </w:rPr>
  </w:style>
  <w:style w:type="paragraph" w:customStyle="1" w:styleId="31">
    <w:name w:val="Основной текст (3)1"/>
    <w:basedOn w:val="a"/>
    <w:rsid w:val="00152046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3448</Words>
  <Characters>19657</Characters>
  <Application>Microsoft Office Word</Application>
  <DocSecurity>0</DocSecurity>
  <Lines>163</Lines>
  <Paragraphs>46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23059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2019-2020_m23_04_03-ТЭТм-19_61_plx_Основы научных исследований</dc:title>
  <dc:creator>FastReport.NET</dc:creator>
  <cp:lastModifiedBy>l.kramzina</cp:lastModifiedBy>
  <cp:revision>6</cp:revision>
  <cp:lastPrinted>2020-09-23T08:34:00Z</cp:lastPrinted>
  <dcterms:created xsi:type="dcterms:W3CDTF">2020-09-16T04:30:00Z</dcterms:created>
  <dcterms:modified xsi:type="dcterms:W3CDTF">2020-09-23T08:34:00Z</dcterms:modified>
</cp:coreProperties>
</file>