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8FF" w:rsidRDefault="00AA133E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41060" cy="8272926"/>
            <wp:effectExtent l="19050" t="0" r="254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272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3F2D">
        <w:br w:type="page"/>
      </w:r>
    </w:p>
    <w:p w:rsidR="00D038FF" w:rsidRPr="00083F2D" w:rsidRDefault="00AA133E">
      <w:pPr>
        <w:rPr>
          <w:sz w:val="0"/>
          <w:szCs w:val="0"/>
          <w:lang w:val="ru-RU"/>
        </w:rPr>
      </w:pPr>
      <w:r w:rsidRPr="00AA133E">
        <w:rPr>
          <w:lang w:val="ru-RU"/>
        </w:rPr>
        <w:lastRenderedPageBreak/>
        <w:drawing>
          <wp:inline distT="0" distB="0" distL="0" distR="0">
            <wp:extent cx="5941060" cy="3017310"/>
            <wp:effectExtent l="19050" t="0" r="254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01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133E">
        <w:rPr>
          <w:lang w:val="ru-RU"/>
        </w:rPr>
        <w:drawing>
          <wp:inline distT="0" distB="0" distL="0" distR="0">
            <wp:extent cx="5845810" cy="1943100"/>
            <wp:effectExtent l="19050" t="0" r="2540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603" t="6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3F2D" w:rsidRPr="00083F2D">
        <w:rPr>
          <w:lang w:val="ru-RU"/>
        </w:rPr>
        <w:br w:type="page"/>
      </w:r>
    </w:p>
    <w:p w:rsidR="00D038FF" w:rsidRPr="00083F2D" w:rsidRDefault="00AA133E">
      <w:pPr>
        <w:rPr>
          <w:sz w:val="0"/>
          <w:szCs w:val="0"/>
          <w:lang w:val="ru-RU"/>
        </w:rPr>
      </w:pPr>
      <w:r w:rsidRPr="00AA133E">
        <w:rPr>
          <w:lang w:val="ru-RU"/>
        </w:rPr>
        <w:lastRenderedPageBreak/>
        <w:drawing>
          <wp:inline distT="0" distB="0" distL="0" distR="0">
            <wp:extent cx="5941060" cy="7377943"/>
            <wp:effectExtent l="19050" t="0" r="2540" b="0"/>
            <wp:docPr id="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37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3F2D" w:rsidRPr="00083F2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D038FF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D038FF" w:rsidRPr="00AA133E">
        <w:trPr>
          <w:trHeight w:hRule="exact" w:val="136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«Современные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транспортно-технологических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комплексов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проблемах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перспективах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эффективной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транспортно-технологических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138"/>
        </w:trPr>
        <w:tc>
          <w:tcPr>
            <w:tcW w:w="1985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</w:tr>
      <w:tr w:rsidR="00D038FF" w:rsidRPr="00AA133E">
        <w:trPr>
          <w:trHeight w:hRule="exact" w:val="41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136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транспортно-технологических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комплексов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базовую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Научно-исследовательская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proofErr w:type="spellEnd"/>
            <w:r>
              <w:t xml:space="preserve"> </w:t>
            </w:r>
          </w:p>
        </w:tc>
      </w:tr>
      <w:tr w:rsidR="00D038FF" w:rsidRPr="00AA133E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контроль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транспортно-технологических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</w:t>
            </w:r>
            <w:proofErr w:type="gramEnd"/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подходы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проектированию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предприятий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автосервиса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получению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опыта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138"/>
        </w:trPr>
        <w:tc>
          <w:tcPr>
            <w:tcW w:w="1985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</w:tr>
      <w:tr w:rsidR="00D038FF" w:rsidRPr="00AA133E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083F2D">
              <w:rPr>
                <w:lang w:val="ru-RU"/>
              </w:rPr>
              <w:t xml:space="preserve"> </w:t>
            </w:r>
            <w:proofErr w:type="gramEnd"/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82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«Современные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транспортно-технологических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комплексов»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>
        <w:trPr>
          <w:trHeight w:hRule="exact" w:val="840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D038FF" w:rsidRPr="00AA133E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ПК-5 способностью использовать на практике знание системы технического обслуживания и ремонта транспортных и транспортно-технологических машин отрасли и технологического оборудования</w:t>
            </w:r>
          </w:p>
        </w:tc>
      </w:tr>
      <w:tr w:rsidR="00D038FF" w:rsidRPr="00AA133E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Основные методы ТО и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эксплуатационные отказы и неисправности основных систем и агрегатов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отрасли. систему технического обслуживания и ремонта автотранспортной отрасли; влияние различного рода факторов на уровень обслуживания АТС.</w:t>
            </w:r>
          </w:p>
        </w:tc>
      </w:tr>
      <w:tr w:rsidR="00D038FF" w:rsidRPr="00AA133E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Применять навыки по обслуживанию и ремонту транспортных и транспортно-технологических машин, технического и технологического оборудования. Выполнять диагностику и анализ причин неисправностей, отказов и поломок деталей и узлов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</w:tr>
      <w:tr w:rsidR="00D038FF" w:rsidRPr="00AA133E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технической эксплуатации транспортных и транспортн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технологических машин и оборудования. Навыками использования передового опыта при проведении исследований производственных процессов на автомобильном  транспорте.</w:t>
            </w:r>
          </w:p>
        </w:tc>
      </w:tr>
    </w:tbl>
    <w:p w:rsidR="00D038FF" w:rsidRPr="00083F2D" w:rsidRDefault="00083F2D">
      <w:pPr>
        <w:rPr>
          <w:sz w:val="0"/>
          <w:szCs w:val="0"/>
          <w:lang w:val="ru-RU"/>
        </w:rPr>
      </w:pPr>
      <w:r w:rsidRPr="00083F2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D038FF" w:rsidRPr="00AA133E">
        <w:trPr>
          <w:trHeight w:hRule="exact" w:val="142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ПК-6 готовностью использовать передовой отраслевой, межотраслевой и зарубежный опыт при разработке производственных программ по технической эксплуатации, ремонту и сервисному обслуживанию транспортных и транспортно-технологических машин, технологического и вспомогательного оборудования для их технического обслуживания и ремонта</w:t>
            </w:r>
          </w:p>
        </w:tc>
      </w:tr>
      <w:tr w:rsidR="00D038FF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Основные тенденции в разработке производственных программ по технической эксплуатации, ремонту и сервисному обслуживанию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ТиТТМО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D038FF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Использовать передовой опыт при разработке производственных программ по технической эксплуатации, ремонту и </w:t>
            </w:r>
            <w:proofErr w:type="spellStart"/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сервис-ному</w:t>
            </w:r>
            <w:proofErr w:type="spellEnd"/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обслуживанию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ТиТТМО</w:t>
            </w:r>
            <w:proofErr w:type="spellEnd"/>
          </w:p>
        </w:tc>
      </w:tr>
      <w:tr w:rsidR="00D038FF" w:rsidRPr="00AA13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разработки производственных программ по технической эксплуатации технологического и вспомогательного оборудования для их технического обслуживания и ремонта.</w:t>
            </w:r>
          </w:p>
        </w:tc>
      </w:tr>
      <w:tr w:rsidR="00D038FF" w:rsidRPr="00AA133E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ПК-8 способностью к организации и проведению контроля качества технического обслуживания, ремонта и сервисного обслуживания транспортных и транспортн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технологических машин, технологического и вспомогательного оборудования для их технического обслуживания и ремонта</w:t>
            </w:r>
          </w:p>
        </w:tc>
      </w:tr>
      <w:tr w:rsidR="00D038FF" w:rsidRPr="00AA133E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Современные технологии поддержания и восстановления работоспособности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</w:tr>
      <w:tr w:rsidR="00D038FF" w:rsidRPr="00AA133E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Оптимизировать производственные расходы на проведение контроля качества ремонта и сервисного обслуживания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</w:tr>
      <w:tr w:rsidR="00D038FF" w:rsidRPr="00AA133E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Основами разработки производственно-технической базы предприятий, занимающимися ТО и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</w:tr>
      <w:tr w:rsidR="00D038FF" w:rsidRPr="00AA133E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ПК-9 способностью к управлению техническим состоянием транспортных и транспортно-технологических машин, технологического и вспомогательного оборудования для их технического обслуживания и ремонта, обеспечивающим эффективность их работы на всех этапах эксплуатации</w:t>
            </w:r>
          </w:p>
        </w:tc>
      </w:tr>
      <w:tr w:rsidR="00D038FF" w:rsidRPr="00AA133E">
        <w:trPr>
          <w:trHeight w:hRule="exact" w:val="3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Номенклатуру работ связанных с обслуживанием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</w:tr>
      <w:tr w:rsidR="00D038FF" w:rsidRPr="00AA133E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Выбирать методы обслуживания, методики оценки технического состояния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</w:tr>
      <w:tr w:rsidR="00D038FF" w:rsidRPr="00AA13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Навыками управления техническим состоянием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для их технического обслуживания и ремонта, обеспечивающим эффективность их работы на всех этапах эксплуатации.</w:t>
            </w:r>
          </w:p>
        </w:tc>
      </w:tr>
      <w:tr w:rsidR="00D038FF" w:rsidRPr="00AA133E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ПК-31 готовностью к использованию знания рабочих процессов, принципов и особенностей работы транспортных и транспортно-технологических машин отрасли и применяемого при технической эксплуатации и сервисном обслуживании оборудования</w:t>
            </w:r>
          </w:p>
        </w:tc>
      </w:tr>
      <w:tr w:rsidR="00D038FF" w:rsidRPr="00AA13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Рабочие процессы, принципы и особенности работы автомобильного транспорта различного типа и назначения, его узлов и агрегатов</w:t>
            </w:r>
          </w:p>
        </w:tc>
      </w:tr>
      <w:tr w:rsidR="00D038FF" w:rsidRPr="00AA133E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 знания  о рабочих процессах, принципы и особенности работы автомобильного транспорта различного типа и назначения, его узлов и агрегатов для улучшения эксплуатационных свойств автомобилей</w:t>
            </w:r>
          </w:p>
        </w:tc>
      </w:tr>
      <w:tr w:rsidR="00D038FF" w:rsidRPr="00AA133E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Анализа рабочих процессов, принципов и особенности работы автомобильного транспорта различного типа и назначения для улучшения эксплуатационных свойств автомобилей и выявления рациональных условий эксплуатации</w:t>
            </w:r>
          </w:p>
        </w:tc>
      </w:tr>
    </w:tbl>
    <w:p w:rsidR="00D038FF" w:rsidRPr="00083F2D" w:rsidRDefault="00083F2D">
      <w:pPr>
        <w:rPr>
          <w:sz w:val="0"/>
          <w:szCs w:val="0"/>
          <w:lang w:val="ru-RU"/>
        </w:rPr>
      </w:pPr>
      <w:r w:rsidRPr="00083F2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D038FF" w:rsidRPr="00AA133E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 xml:space="preserve">ПК-35 готовностью к использованию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 методов контроля соблюдения технических условий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на техническое обслуживание, ремонт, сборку, испытание транспортных и технологических машин и оборудования</w:t>
            </w:r>
          </w:p>
        </w:tc>
      </w:tr>
      <w:tr w:rsidR="00D038FF" w:rsidRPr="00AA13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Технологию обслуживания автомобилей: регулировочные, крепежные, смазочные, электротехнические, шинные и другие работы.</w:t>
            </w:r>
          </w:p>
        </w:tc>
      </w:tr>
      <w:tr w:rsidR="00D038FF" w:rsidRPr="00AA13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Выполнять работы по обслуживанию автомобилей: регулировочные, крепежные, смазочные, электротехнические и др. работы.</w:t>
            </w:r>
          </w:p>
        </w:tc>
      </w:tr>
      <w:tr w:rsidR="00D038FF" w:rsidRPr="00AA133E">
        <w:trPr>
          <w:trHeight w:hRule="exact" w:val="3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Методиками выполнения работ по обслуживанию автомобилей</w:t>
            </w:r>
          </w:p>
        </w:tc>
      </w:tr>
      <w:tr w:rsidR="00D038FF" w:rsidRPr="00AA133E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ПК-36 готовностью к использованию знания технологий текущего ремонта и технического обслуживания с использованием новых материалов и средств диагностики</w:t>
            </w:r>
          </w:p>
        </w:tc>
      </w:tr>
      <w:tr w:rsidR="00D038FF" w:rsidRPr="00AA133E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Классификацию основных конструкционных материалов пр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и-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меняемых при ремонте и техническом обслуживании транс- портных, транспортно-технологических машин и оборудования различного назначения. Уровень воздействия внешних факторов на эксплуатационные материалы с целью прогнозирования изменения их свой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ств пр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 эксплуатации, диагностировании и  ремонте транспортных, транспортно-технологических машин и оборудования различного назначения</w:t>
            </w:r>
          </w:p>
        </w:tc>
      </w:tr>
      <w:tr w:rsidR="00D038FF" w:rsidRPr="00AA133E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Работать со справочными данными по эксплуатационным мат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е-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риалам и условиям их применения. Осуществлять рациональный выбор конструкционных и эксплуатационных материалов при текущем ремонте и техническом обслуживании.</w:t>
            </w:r>
          </w:p>
        </w:tc>
      </w:tr>
      <w:tr w:rsidR="00D038FF" w:rsidRPr="00AA13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Основами выбора материала и режима его обработки. Методиками рационального подбора материалов под конкретные технологические задачи.</w:t>
            </w:r>
          </w:p>
        </w:tc>
      </w:tr>
      <w:tr w:rsidR="00D038FF" w:rsidRPr="00AA133E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ПК-38 готовностью к использованию знания технических условий и правил рациональной эксплуатации транспортной техники, причин и последствий прекращения ее работоспособности</w:t>
            </w:r>
          </w:p>
        </w:tc>
      </w:tr>
      <w:tr w:rsidR="00D038FF" w:rsidRPr="00AA13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 методы применения технических условий и правил рациональной эксплуатации транспортной техники, причин и последствий прекращения ее работоспособности.</w:t>
            </w:r>
          </w:p>
        </w:tc>
      </w:tr>
      <w:tr w:rsidR="00D038FF" w:rsidRPr="00AA13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Применять технические условия и правила рациональной эксплуатации транспортной техники, причин и последствий прекращения ее работоспособности.</w:t>
            </w:r>
          </w:p>
        </w:tc>
      </w:tr>
      <w:tr w:rsidR="00D038FF" w:rsidRPr="00AA133E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Методами использования технических условий и правил рациональной эксплуатации транспортной техники, причин и последствий прекращения ее работоспособности.</w:t>
            </w:r>
          </w:p>
        </w:tc>
      </w:tr>
      <w:tr w:rsidR="00D038FF" w:rsidRPr="00AA133E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ОПК-2 способностью применять современные методы исследования, оценивать и представлять результаты выполненной работы</w:t>
            </w:r>
          </w:p>
        </w:tc>
      </w:tr>
      <w:tr w:rsidR="00D038FF">
        <w:trPr>
          <w:trHeight w:hRule="exact" w:val="3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Современные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исследования</w:t>
            </w:r>
            <w:proofErr w:type="spellEnd"/>
          </w:p>
        </w:tc>
      </w:tr>
      <w:tr w:rsidR="00D038FF" w:rsidRPr="00AA133E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Представлять результаты выполненной работы в виде технического отчета</w:t>
            </w:r>
          </w:p>
        </w:tc>
      </w:tr>
      <w:tr w:rsidR="00D038FF" w:rsidRPr="00AA133E">
        <w:trPr>
          <w:trHeight w:hRule="exact" w:val="3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Методами замеров, исследования, обработки результатов</w:t>
            </w:r>
          </w:p>
        </w:tc>
      </w:tr>
    </w:tbl>
    <w:p w:rsidR="00D038FF" w:rsidRPr="00083F2D" w:rsidRDefault="00083F2D">
      <w:pPr>
        <w:rPr>
          <w:sz w:val="0"/>
          <w:szCs w:val="0"/>
          <w:lang w:val="ru-RU"/>
        </w:rPr>
      </w:pPr>
      <w:r w:rsidRPr="00083F2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10"/>
        <w:gridCol w:w="1405"/>
        <w:gridCol w:w="371"/>
        <w:gridCol w:w="504"/>
        <w:gridCol w:w="561"/>
        <w:gridCol w:w="649"/>
        <w:gridCol w:w="493"/>
        <w:gridCol w:w="1513"/>
        <w:gridCol w:w="1970"/>
        <w:gridCol w:w="1214"/>
      </w:tblGrid>
      <w:tr w:rsidR="00D038FF" w:rsidRPr="00AA133E">
        <w:trPr>
          <w:trHeight w:hRule="exact" w:val="285"/>
        </w:trPr>
        <w:tc>
          <w:tcPr>
            <w:tcW w:w="710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72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24,7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0,7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47,3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D038FF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D038FF" w:rsidRPr="00083F2D" w:rsidRDefault="00D038FF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D038FF" w:rsidRPr="00AA133E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A133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AA133E">
              <w:rPr>
                <w:lang w:val="ru-RU"/>
              </w:rPr>
              <w:t xml:space="preserve"> </w:t>
            </w:r>
            <w:r w:rsidRPr="00AA133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AA133E">
              <w:rPr>
                <w:lang w:val="ru-RU"/>
              </w:rPr>
              <w:t xml:space="preserve"> </w:t>
            </w:r>
            <w:r w:rsidRPr="00AA133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A133E">
              <w:rPr>
                <w:lang w:val="ru-RU"/>
              </w:rPr>
              <w:t xml:space="preserve"> </w:t>
            </w:r>
            <w:r w:rsidRPr="00AA133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</w:t>
            </w:r>
            <w:r w:rsidRPr="00AA133E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138"/>
        </w:trPr>
        <w:tc>
          <w:tcPr>
            <w:tcW w:w="710" w:type="dxa"/>
          </w:tcPr>
          <w:p w:rsidR="00D038FF" w:rsidRPr="00AA133E" w:rsidRDefault="00D038FF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D038FF" w:rsidRPr="00AA133E" w:rsidRDefault="00D038FF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D038FF" w:rsidRPr="00AA133E" w:rsidRDefault="00D038FF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D038FF" w:rsidRPr="00AA133E" w:rsidRDefault="00D038F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038FF" w:rsidRPr="00AA133E" w:rsidRDefault="00D038F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038FF" w:rsidRPr="00AA133E" w:rsidRDefault="00D038FF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D038FF" w:rsidRPr="00AA133E" w:rsidRDefault="00D038F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038FF" w:rsidRPr="00AA133E" w:rsidRDefault="00D038FF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D038FF" w:rsidRPr="00AA133E" w:rsidRDefault="00D038FF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D038FF" w:rsidRPr="00AA133E" w:rsidRDefault="00D038FF">
            <w:pPr>
              <w:rPr>
                <w:lang w:val="ru-RU"/>
              </w:rPr>
            </w:pPr>
          </w:p>
        </w:tc>
      </w:tr>
      <w:tr w:rsidR="00D038FF">
        <w:trPr>
          <w:trHeight w:hRule="exact" w:val="972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083F2D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083F2D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D038FF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D038FF" w:rsidRDefault="00D038FF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D038FF" w:rsidRDefault="00D038FF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</w:tr>
      <w:tr w:rsidR="00D038FF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</w:tr>
      <w:tr w:rsidR="00D038FF">
        <w:trPr>
          <w:trHeight w:hRule="exact" w:val="111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направления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научно-технического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прогресса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автомобильном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транспорте.</w:t>
            </w:r>
            <w:r w:rsidRPr="00083F2D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</w:tr>
      <w:tr w:rsidR="00D038FF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Интенсивная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экстенсивная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производства.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Факторы,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влияющие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технической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эксплуатации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автомобилей</w:t>
            </w:r>
            <w:r w:rsidRPr="00083F2D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литературы. Выполнение домашнего задания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работы.Собеседование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</w:tr>
      <w:tr w:rsidR="00D038FF">
        <w:trPr>
          <w:trHeight w:hRule="exact" w:val="1772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1.3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Концепция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обеспечения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технического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состояния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автомобильного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парка.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Совершенствование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обеспечения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работоспособности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автомобилей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литературы. Выполнение домашнего задания.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работы.Собеседование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</w:tr>
      <w:tr w:rsidR="00D038FF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1.4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Проведение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мероприятий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экономному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расходованию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ресурсов.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Формирование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рынка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услуг.</w:t>
            </w:r>
            <w:r w:rsidRPr="00083F2D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литературы. Выполнение домашнего задания.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</w:tr>
      <w:tr w:rsidR="00D038FF">
        <w:trPr>
          <w:trHeight w:hRule="exact" w:val="135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1.5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Повышение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обеспечение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эксплуатации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требований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экологической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безопасности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автомобилей</w:t>
            </w:r>
            <w:r w:rsidRPr="00083F2D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литературы. Написание реферата.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</w:tr>
      <w:tr w:rsidR="00D038FF">
        <w:trPr>
          <w:trHeight w:hRule="exact" w:val="135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1.6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Развитие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технологий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литературы. Написание реферата.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</w:tr>
      <w:tr w:rsidR="00D038FF">
        <w:trPr>
          <w:trHeight w:hRule="exact" w:val="135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1.7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совершенствование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качеством.</w:t>
            </w:r>
            <w:r w:rsidRPr="00083F2D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7,3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литературы. Написание реферата.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</w:tr>
      <w:tr w:rsidR="00D038FF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12/8И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47,3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</w:tr>
      <w:tr w:rsidR="00D038FF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12/8И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47,3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</w:tr>
      <w:tr w:rsidR="00D038FF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12/8И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47,3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</w:tr>
    </w:tbl>
    <w:p w:rsidR="00D038FF" w:rsidRDefault="00083F2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D038F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D038FF">
        <w:trPr>
          <w:trHeight w:hRule="exact" w:val="138"/>
        </w:trPr>
        <w:tc>
          <w:tcPr>
            <w:tcW w:w="9357" w:type="dxa"/>
          </w:tcPr>
          <w:p w:rsidR="00D038FF" w:rsidRDefault="00D038FF"/>
        </w:tc>
      </w:tr>
      <w:tr w:rsidR="00D038FF" w:rsidRPr="00AA133E">
        <w:trPr>
          <w:trHeight w:hRule="exact" w:val="4882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видов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исследований»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традиционная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модульно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компетентностная</w:t>
            </w:r>
            <w:proofErr w:type="spell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происходит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мультимедийного</w:t>
            </w:r>
            <w:proofErr w:type="spell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планом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проводятся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семинаров-дискуссий,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обсуждаются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решаются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курса,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используется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команде.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стимулирует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написания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итоговой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проводится</w:t>
            </w:r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контролем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написанию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самостоятельным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подбором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источников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литературы.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осуществляется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заранее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обозначенным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темам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чтения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277"/>
        </w:trPr>
        <w:tc>
          <w:tcPr>
            <w:tcW w:w="9357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</w:tr>
      <w:tr w:rsidR="00D038FF" w:rsidRPr="00AA133E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83F2D">
              <w:rPr>
                <w:lang w:val="ru-RU"/>
              </w:rPr>
              <w:t xml:space="preserve"> </w:t>
            </w:r>
          </w:p>
        </w:tc>
      </w:tr>
      <w:tr w:rsidR="00D038F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D038FF">
        <w:trPr>
          <w:trHeight w:hRule="exact" w:val="138"/>
        </w:trPr>
        <w:tc>
          <w:tcPr>
            <w:tcW w:w="9357" w:type="dxa"/>
          </w:tcPr>
          <w:p w:rsidR="00D038FF" w:rsidRDefault="00D038FF"/>
        </w:tc>
      </w:tr>
      <w:tr w:rsidR="00D038FF" w:rsidRPr="00AA133E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D038FF">
        <w:trPr>
          <w:trHeight w:hRule="exact" w:val="138"/>
        </w:trPr>
        <w:tc>
          <w:tcPr>
            <w:tcW w:w="9357" w:type="dxa"/>
          </w:tcPr>
          <w:p w:rsidR="00D038FF" w:rsidRDefault="00D038FF"/>
        </w:tc>
      </w:tr>
      <w:tr w:rsidR="00D038FF" w:rsidRPr="00AA133E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D038FF" w:rsidRPr="00AA133E">
        <w:trPr>
          <w:trHeight w:hRule="exact" w:val="326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Диагностирование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Карташевич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Белоусов,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Рудашко</w:t>
            </w:r>
            <w:proofErr w:type="spell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др.]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Карташевича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Минск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знание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208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083F2D">
              <w:rPr>
                <w:lang w:val="ru-RU"/>
              </w:rPr>
              <w:t xml:space="preserve"> </w:t>
            </w:r>
            <w:proofErr w:type="spellStart"/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978-5-16-004864-2.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hyperlink r:id="rId9" w:history="1"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catalog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product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/1045281</w:t>
              </w:r>
            </w:hyperlink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14.09.2020).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электрооборудования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тракторов: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В.М.Приходько,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В.Е.Ютт</w:t>
            </w:r>
            <w:proofErr w:type="spell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др.;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В.М.Приходько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:Н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ИЦ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2015-376с.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+</w:t>
            </w:r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)-(ВО:</w:t>
            </w:r>
            <w:proofErr w:type="gramEnd"/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Магистр.)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009079-5.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электрон-ный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hyperlink r:id="rId10" w:history="1"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catalog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product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/421946</w:t>
              </w:r>
            </w:hyperlink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14.09.2020).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138"/>
        </w:trPr>
        <w:tc>
          <w:tcPr>
            <w:tcW w:w="9357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</w:tr>
      <w:tr w:rsidR="00D038F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D038FF" w:rsidRPr="00AA133E">
        <w:trPr>
          <w:trHeight w:hRule="exact" w:val="3029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Федоськина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послепродажного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083F2D">
              <w:rPr>
                <w:lang w:val="ru-RU"/>
              </w:rPr>
              <w:t xml:space="preserve"> </w:t>
            </w:r>
            <w:proofErr w:type="spellStart"/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авто-мобилей</w:t>
            </w:r>
            <w:proofErr w:type="spellEnd"/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Л.А.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Федоськина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НИЦ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2005.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297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16-104107-9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online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hyperlink r:id="rId11" w:history="1"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catalog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product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/536757</w:t>
              </w:r>
            </w:hyperlink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Волгин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Автосервис.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менеджмент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[Текст]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по-собие</w:t>
            </w:r>
            <w:proofErr w:type="spell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Волгин.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3-е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доп.].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[Дашков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К°],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2008.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517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табл.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Малкин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практи-ческие</w:t>
            </w:r>
            <w:proofErr w:type="spell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аспекты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[Текст]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Малкин.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2007.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288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ил.,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граф.,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схемы,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табл.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Транспорт)</w:t>
            </w:r>
            <w:r w:rsidRPr="00083F2D">
              <w:rPr>
                <w:lang w:val="ru-RU"/>
              </w:rPr>
              <w:t xml:space="preserve"> </w:t>
            </w:r>
            <w:proofErr w:type="gramEnd"/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сервис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особие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83F2D">
              <w:rPr>
                <w:lang w:val="ru-RU"/>
              </w:rPr>
              <w:t xml:space="preserve"> </w:t>
            </w:r>
          </w:p>
        </w:tc>
      </w:tr>
    </w:tbl>
    <w:p w:rsidR="00D038FF" w:rsidRPr="00083F2D" w:rsidRDefault="00083F2D">
      <w:pPr>
        <w:rPr>
          <w:sz w:val="0"/>
          <w:szCs w:val="0"/>
          <w:lang w:val="ru-RU"/>
        </w:rPr>
      </w:pPr>
      <w:r w:rsidRPr="00083F2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340"/>
        <w:gridCol w:w="2313"/>
        <w:gridCol w:w="3333"/>
        <w:gridCol w:w="3321"/>
        <w:gridCol w:w="117"/>
      </w:tblGrid>
      <w:tr w:rsidR="00D038FF" w:rsidRPr="00AA133E">
        <w:trPr>
          <w:trHeight w:hRule="exact" w:val="650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С.Ф.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Головин.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282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083F2D">
              <w:rPr>
                <w:lang w:val="ru-RU"/>
              </w:rPr>
              <w:t xml:space="preserve"> </w:t>
            </w:r>
            <w:proofErr w:type="spellStart"/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hyperlink r:id="rId12" w:history="1"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new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catalog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product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/1002892</w:t>
              </w:r>
            </w:hyperlink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Автосервис: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станции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технического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автомобилей: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И.Э.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Грибут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В.М.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Артюшенко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В.С.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Шуплякова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Альфа-М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2009.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480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.;</w:t>
            </w:r>
            <w:r w:rsidRPr="00083F2D">
              <w:rPr>
                <w:lang w:val="ru-RU"/>
              </w:rPr>
              <w:t xml:space="preserve"> 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x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90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1/16.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(Сервис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туризм)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ереплет)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98281-131-8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hyperlink r:id="rId13" w:history="1"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new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document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id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=155150</w:t>
              </w:r>
            </w:hyperlink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Чмиль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В.П.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Автотранспортные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В.П.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Чмиль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Ю.В.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Чмиль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Санкт-Петербург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2011.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336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978-5-8114-1148-1.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«Лань»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hyperlink r:id="rId14" w:history="1"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book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/697</w:t>
              </w:r>
            </w:hyperlink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Автомобильная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промышленность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[Текст]: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ежемесячный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научно-технический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журн.</w:t>
            </w:r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–М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Машиностроение.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ISSN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0005-23-37/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hyperlink r:id="rId15" w:history="1"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www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mashin</w:t>
              </w:r>
              <w:proofErr w:type="spellEnd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eshop</w:t>
              </w:r>
              <w:proofErr w:type="spellEnd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journals</w:t>
              </w:r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avtomobilnaya</w:t>
              </w:r>
              <w:proofErr w:type="spellEnd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_</w:t>
              </w:r>
              <w:proofErr w:type="spellStart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promyshlennost</w:t>
              </w:r>
              <w:proofErr w:type="spellEnd"/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</w:hyperlink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наука,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ежемесячный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информаци-онный</w:t>
            </w:r>
            <w:proofErr w:type="spell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сборник.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–М.: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ВИНИТИ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РАН.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ISSN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0236-1914.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r w:rsidR="006A6F85">
              <w:fldChar w:fldCharType="begin"/>
            </w:r>
            <w:r w:rsidR="006A6F85">
              <w:instrText>HYPERLINK</w:instrText>
            </w:r>
            <w:r w:rsidR="006A6F85" w:rsidRPr="00AA133E">
              <w:rPr>
                <w:lang w:val="ru-RU"/>
              </w:rPr>
              <w:instrText xml:space="preserve"> "</w:instrText>
            </w:r>
            <w:r w:rsidR="006A6F85">
              <w:instrText>http</w:instrText>
            </w:r>
            <w:r w:rsidR="006A6F85" w:rsidRPr="00AA133E">
              <w:rPr>
                <w:lang w:val="ru-RU"/>
              </w:rPr>
              <w:instrText>://</w:instrText>
            </w:r>
            <w:r w:rsidR="006A6F85">
              <w:instrText>www</w:instrText>
            </w:r>
            <w:r w:rsidR="006A6F85" w:rsidRPr="00AA133E">
              <w:rPr>
                <w:lang w:val="ru-RU"/>
              </w:rPr>
              <w:instrText>.</w:instrText>
            </w:r>
            <w:r w:rsidR="006A6F85">
              <w:instrText>viniti</w:instrText>
            </w:r>
            <w:r w:rsidR="006A6F85" w:rsidRPr="00AA133E">
              <w:rPr>
                <w:lang w:val="ru-RU"/>
              </w:rPr>
              <w:instrText>.</w:instrText>
            </w:r>
            <w:r w:rsidR="006A6F85">
              <w:instrText>ru</w:instrText>
            </w:r>
            <w:r w:rsidR="006A6F85" w:rsidRPr="00AA133E">
              <w:rPr>
                <w:lang w:val="ru-RU"/>
              </w:rPr>
              <w:instrText>/</w:instrText>
            </w:r>
            <w:r w:rsidR="006A6F85">
              <w:instrText>products</w:instrText>
            </w:r>
            <w:r w:rsidR="006A6F85" w:rsidRPr="00AA133E">
              <w:rPr>
                <w:lang w:val="ru-RU"/>
              </w:rPr>
              <w:instrText>/</w:instrText>
            </w:r>
            <w:r w:rsidR="006A6F85">
              <w:instrText>publications</w:instrText>
            </w:r>
            <w:r w:rsidR="006A6F85" w:rsidRPr="00AA133E">
              <w:rPr>
                <w:lang w:val="ru-RU"/>
              </w:rPr>
              <w:instrText>/</w:instrText>
            </w:r>
            <w:r w:rsidR="006A6F85">
              <w:instrText>pub</w:instrText>
            </w:r>
            <w:r w:rsidR="006A6F85" w:rsidRPr="00AA133E">
              <w:rPr>
                <w:lang w:val="ru-RU"/>
              </w:rPr>
              <w:instrText>-12187%23</w:instrText>
            </w:r>
            <w:r w:rsidR="006A6F85">
              <w:instrText>issues</w:instrText>
            </w:r>
            <w:r w:rsidR="006A6F85" w:rsidRPr="00AA133E">
              <w:rPr>
                <w:lang w:val="ru-RU"/>
              </w:rPr>
              <w:instrText>%20"</w:instrText>
            </w:r>
            <w:r w:rsidR="006A6F85">
              <w:fldChar w:fldCharType="separate"/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http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://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www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proofErr w:type="spellStart"/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viniti</w:t>
            </w:r>
            <w:proofErr w:type="spellEnd"/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proofErr w:type="spellStart"/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ru</w:t>
            </w:r>
            <w:proofErr w:type="spellEnd"/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products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publications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pub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-12187#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issues</w:t>
            </w:r>
            <w:r w:rsidR="006A6F85">
              <w:fldChar w:fldCharType="end"/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Головин,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сервис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особие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С.Ф.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Головин.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282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образова-ние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proofErr w:type="spellStart"/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978-5-16-011135-3.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="006A6F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fldChar w:fldCharType="begin"/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 xml:space="preserve"> </w:instrTex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>HYPERLINK</w:instrTex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 xml:space="preserve"> "</w:instrTex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>https</w:instrTex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>://</w:instrTex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>znanium</w:instrTex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>.</w:instrTex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>com</w:instrTex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>/</w:instrTex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>catalog</w:instrTex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>/</w:instrTex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instrText>product</w:instrTex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instrText xml:space="preserve">/1002892" </w:instrText>
            </w:r>
            <w:r w:rsidR="006A6F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fldChar w:fldCharType="separate"/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https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://</w:t>
            </w:r>
            <w:proofErr w:type="spellStart"/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znanium</w:t>
            </w:r>
            <w:proofErr w:type="spellEnd"/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com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catalog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product</w:t>
            </w:r>
            <w:r w:rsidRPr="00083F2D"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  <w:t>/1002892</w:t>
            </w:r>
            <w:r w:rsidR="006A6F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fldChar w:fldCharType="end"/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14.09.2020).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083F2D">
              <w:rPr>
                <w:lang w:val="ru-RU"/>
              </w:rPr>
              <w:t xml:space="preserve"> </w:t>
            </w:r>
            <w:proofErr w:type="spellStart"/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дос-тупа</w:t>
            </w:r>
            <w:proofErr w:type="spellEnd"/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138"/>
        </w:trPr>
        <w:tc>
          <w:tcPr>
            <w:tcW w:w="426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</w:tr>
      <w:tr w:rsidR="00D038FF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D038FF" w:rsidRPr="00AA133E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указания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курсовому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проекту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приложении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138"/>
        </w:trPr>
        <w:tc>
          <w:tcPr>
            <w:tcW w:w="426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</w:tr>
      <w:tr w:rsidR="00D038FF" w:rsidRPr="00AA133E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27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277"/>
        </w:trPr>
        <w:tc>
          <w:tcPr>
            <w:tcW w:w="426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</w:tr>
      <w:tr w:rsidR="00D038FF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038FF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D038FF">
        <w:trPr>
          <w:trHeight w:hRule="exact" w:val="555"/>
        </w:trPr>
        <w:tc>
          <w:tcPr>
            <w:tcW w:w="426" w:type="dxa"/>
          </w:tcPr>
          <w:p w:rsidR="00D038FF" w:rsidRDefault="00D038F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D038FF" w:rsidRDefault="00D038FF"/>
        </w:tc>
      </w:tr>
      <w:tr w:rsidR="00D038FF">
        <w:trPr>
          <w:trHeight w:hRule="exact" w:val="818"/>
        </w:trPr>
        <w:tc>
          <w:tcPr>
            <w:tcW w:w="426" w:type="dxa"/>
          </w:tcPr>
          <w:p w:rsidR="00D038FF" w:rsidRDefault="00D038F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</w:tcPr>
          <w:p w:rsidR="00D038FF" w:rsidRDefault="00D038FF"/>
        </w:tc>
      </w:tr>
      <w:tr w:rsidR="00D038FF">
        <w:trPr>
          <w:trHeight w:hRule="exact" w:val="555"/>
        </w:trPr>
        <w:tc>
          <w:tcPr>
            <w:tcW w:w="426" w:type="dxa"/>
          </w:tcPr>
          <w:p w:rsidR="00D038FF" w:rsidRDefault="00D038F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D038FF" w:rsidRDefault="00D038FF"/>
        </w:tc>
      </w:tr>
      <w:tr w:rsidR="00D038FF">
        <w:trPr>
          <w:trHeight w:hRule="exact" w:val="1096"/>
        </w:trPr>
        <w:tc>
          <w:tcPr>
            <w:tcW w:w="426" w:type="dxa"/>
          </w:tcPr>
          <w:p w:rsidR="00D038FF" w:rsidRDefault="00D038F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Kaspersky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Endpoint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Security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бизнеса-Стандартный</w:t>
            </w:r>
            <w:proofErr w:type="spellEnd"/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Д-300-18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21.03.2018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28.01.2020</w:t>
            </w:r>
            <w:r>
              <w:t xml:space="preserve"> </w:t>
            </w:r>
          </w:p>
        </w:tc>
        <w:tc>
          <w:tcPr>
            <w:tcW w:w="143" w:type="dxa"/>
          </w:tcPr>
          <w:p w:rsidR="00D038FF" w:rsidRDefault="00D038FF"/>
        </w:tc>
      </w:tr>
      <w:tr w:rsidR="00D038FF">
        <w:trPr>
          <w:trHeight w:hRule="exact" w:val="285"/>
        </w:trPr>
        <w:tc>
          <w:tcPr>
            <w:tcW w:w="426" w:type="dxa"/>
          </w:tcPr>
          <w:p w:rsidR="00D038FF" w:rsidRDefault="00D038F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D038FF" w:rsidRDefault="00D038FF"/>
        </w:tc>
      </w:tr>
      <w:tr w:rsidR="00D038FF">
        <w:trPr>
          <w:trHeight w:hRule="exact" w:val="138"/>
        </w:trPr>
        <w:tc>
          <w:tcPr>
            <w:tcW w:w="426" w:type="dxa"/>
          </w:tcPr>
          <w:p w:rsidR="00D038FF" w:rsidRDefault="00D038FF"/>
        </w:tc>
        <w:tc>
          <w:tcPr>
            <w:tcW w:w="1985" w:type="dxa"/>
          </w:tcPr>
          <w:p w:rsidR="00D038FF" w:rsidRDefault="00D038FF"/>
        </w:tc>
        <w:tc>
          <w:tcPr>
            <w:tcW w:w="3686" w:type="dxa"/>
          </w:tcPr>
          <w:p w:rsidR="00D038FF" w:rsidRDefault="00D038FF"/>
        </w:tc>
        <w:tc>
          <w:tcPr>
            <w:tcW w:w="3120" w:type="dxa"/>
          </w:tcPr>
          <w:p w:rsidR="00D038FF" w:rsidRDefault="00D038FF"/>
        </w:tc>
        <w:tc>
          <w:tcPr>
            <w:tcW w:w="143" w:type="dxa"/>
          </w:tcPr>
          <w:p w:rsidR="00D038FF" w:rsidRDefault="00D038FF"/>
        </w:tc>
      </w:tr>
      <w:tr w:rsidR="00D038FF" w:rsidRPr="00AA133E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>
        <w:trPr>
          <w:trHeight w:hRule="exact" w:val="270"/>
        </w:trPr>
        <w:tc>
          <w:tcPr>
            <w:tcW w:w="426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D038FF" w:rsidRDefault="00D038FF"/>
        </w:tc>
      </w:tr>
      <w:tr w:rsidR="00D038FF">
        <w:trPr>
          <w:trHeight w:hRule="exact" w:val="14"/>
        </w:trPr>
        <w:tc>
          <w:tcPr>
            <w:tcW w:w="426" w:type="dxa"/>
          </w:tcPr>
          <w:p w:rsidR="00D038FF" w:rsidRDefault="00D038FF"/>
        </w:tc>
        <w:tc>
          <w:tcPr>
            <w:tcW w:w="568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«Полпред»</w:t>
            </w:r>
            <w:r w:rsidRPr="00083F2D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polpred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отрасль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«Образование,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наука»</w:t>
            </w:r>
            <w:r w:rsidRPr="00083F2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6" w:history="1"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http://education.polpred.com/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D038FF" w:rsidRDefault="00D038FF"/>
        </w:tc>
      </w:tr>
      <w:tr w:rsidR="00D038FF">
        <w:trPr>
          <w:trHeight w:hRule="exact" w:val="540"/>
        </w:trPr>
        <w:tc>
          <w:tcPr>
            <w:tcW w:w="426" w:type="dxa"/>
          </w:tcPr>
          <w:p w:rsidR="00D038FF" w:rsidRDefault="00D038FF"/>
        </w:tc>
        <w:tc>
          <w:tcPr>
            <w:tcW w:w="568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D038FF"/>
        </w:tc>
        <w:tc>
          <w:tcPr>
            <w:tcW w:w="143" w:type="dxa"/>
          </w:tcPr>
          <w:p w:rsidR="00D038FF" w:rsidRDefault="00D038FF"/>
        </w:tc>
      </w:tr>
      <w:tr w:rsidR="00D038FF">
        <w:trPr>
          <w:trHeight w:hRule="exact" w:val="826"/>
        </w:trPr>
        <w:tc>
          <w:tcPr>
            <w:tcW w:w="426" w:type="dxa"/>
          </w:tcPr>
          <w:p w:rsidR="00D038FF" w:rsidRDefault="00D038FF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083F2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7" w:history="1"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https://elibrary.ru/project_risc.asp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D038FF" w:rsidRDefault="00D038FF"/>
        </w:tc>
      </w:tr>
      <w:tr w:rsidR="00D038FF">
        <w:trPr>
          <w:trHeight w:hRule="exact" w:val="555"/>
        </w:trPr>
        <w:tc>
          <w:tcPr>
            <w:tcW w:w="426" w:type="dxa"/>
          </w:tcPr>
          <w:p w:rsidR="00D038FF" w:rsidRDefault="00D038FF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083F2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8" w:history="1"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https://scholar.google.ru/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D038FF" w:rsidRDefault="00D038FF"/>
        </w:tc>
      </w:tr>
    </w:tbl>
    <w:p w:rsidR="00D038FF" w:rsidRDefault="00083F2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24"/>
        <w:gridCol w:w="5663"/>
        <w:gridCol w:w="3127"/>
        <w:gridCol w:w="142"/>
      </w:tblGrid>
      <w:tr w:rsidR="00D038FF">
        <w:trPr>
          <w:trHeight w:hRule="exact" w:val="555"/>
        </w:trPr>
        <w:tc>
          <w:tcPr>
            <w:tcW w:w="426" w:type="dxa"/>
          </w:tcPr>
          <w:p w:rsidR="00D038FF" w:rsidRDefault="00D038FF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083F2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9" w:history="1"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http://window.edu.ru/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D038FF" w:rsidRDefault="00D038FF"/>
        </w:tc>
      </w:tr>
      <w:tr w:rsidR="00D038FF">
        <w:trPr>
          <w:trHeight w:hRule="exact" w:val="826"/>
        </w:trPr>
        <w:tc>
          <w:tcPr>
            <w:tcW w:w="426" w:type="dxa"/>
          </w:tcPr>
          <w:p w:rsidR="00D038FF" w:rsidRDefault="00D038FF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Pr="00083F2D" w:rsidRDefault="00083F2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Федеральное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бюджетное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учреждение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«Федеральный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институт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собственности»</w:t>
            </w:r>
            <w:r w:rsidRPr="00083F2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D038FF" w:rsidRDefault="00083F2D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20" w:history="1">
              <w:r w:rsidRPr="00083F2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http://www1.fips.ru/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D038FF" w:rsidRDefault="00D038FF"/>
        </w:tc>
      </w:tr>
      <w:tr w:rsidR="00D038FF" w:rsidRPr="00AA133E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138"/>
        </w:trPr>
        <w:tc>
          <w:tcPr>
            <w:tcW w:w="426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5671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3119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38FF" w:rsidRPr="00083F2D" w:rsidRDefault="00D038FF">
            <w:pPr>
              <w:rPr>
                <w:lang w:val="ru-RU"/>
              </w:rPr>
            </w:pPr>
          </w:p>
        </w:tc>
      </w:tr>
      <w:tr w:rsidR="00D038FF" w:rsidRPr="00AA133E">
        <w:trPr>
          <w:trHeight w:hRule="exact" w:val="270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083F2D">
              <w:rPr>
                <w:lang w:val="ru-RU"/>
              </w:rPr>
              <w:t xml:space="preserve"> </w:t>
            </w:r>
          </w:p>
        </w:tc>
      </w:tr>
      <w:tr w:rsidR="00D038FF" w:rsidRPr="00AA133E">
        <w:trPr>
          <w:trHeight w:hRule="exact" w:val="14"/>
        </w:trPr>
        <w:tc>
          <w:tcPr>
            <w:tcW w:w="9370" w:type="dxa"/>
            <w:gridSpan w:val="4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лекционного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типа.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служащие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большой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аудитории: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proofErr w:type="spell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083F2D">
              <w:rPr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.С</w:t>
            </w:r>
            <w:proofErr w:type="gram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пециализированная</w:t>
            </w:r>
            <w:proofErr w:type="spellEnd"/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083F2D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Offise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подключением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«Интернет»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образовательную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083F2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083F2D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Offise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подключением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«Интернет»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образовательную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университета.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Специализированная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083F2D" w:rsidRDefault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083F2D">
              <w:rPr>
                <w:lang w:val="ru-RU"/>
              </w:rPr>
              <w:t xml:space="preserve"> </w:t>
            </w:r>
          </w:p>
          <w:p w:rsidR="00D038FF" w:rsidRPr="00AA133E" w:rsidRDefault="00083F2D" w:rsidP="00083F2D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Оборудование: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сверлильный,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токарно-винторезный,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подъемный,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штангенциркуль,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тисы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слесарные,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ножовка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металлу,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083F2D">
              <w:rPr>
                <w:lang w:val="ru-RU"/>
              </w:rPr>
              <w:t xml:space="preserve">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наждачный.</w:t>
            </w:r>
            <w:r w:rsidRPr="00083F2D">
              <w:rPr>
                <w:lang w:val="ru-RU"/>
              </w:rPr>
              <w:t xml:space="preserve"> </w:t>
            </w:r>
            <w:proofErr w:type="gramEnd"/>
          </w:p>
        </w:tc>
      </w:tr>
      <w:tr w:rsidR="00D038FF" w:rsidRPr="00AA133E" w:rsidTr="00083F2D">
        <w:trPr>
          <w:trHeight w:hRule="exact" w:val="5570"/>
        </w:trPr>
        <w:tc>
          <w:tcPr>
            <w:tcW w:w="9370" w:type="dxa"/>
            <w:gridSpan w:val="4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D038FF" w:rsidRPr="00AA133E" w:rsidRDefault="00D038FF">
            <w:pPr>
              <w:rPr>
                <w:lang w:val="ru-RU"/>
              </w:rPr>
            </w:pPr>
          </w:p>
        </w:tc>
      </w:tr>
    </w:tbl>
    <w:p w:rsidR="00083F2D" w:rsidRPr="00AA133E" w:rsidRDefault="00083F2D">
      <w:pPr>
        <w:rPr>
          <w:lang w:val="ru-RU"/>
        </w:rPr>
      </w:pPr>
    </w:p>
    <w:p w:rsidR="00083F2D" w:rsidRPr="00AA133E" w:rsidRDefault="00083F2D">
      <w:pPr>
        <w:rPr>
          <w:lang w:val="ru-RU"/>
        </w:rPr>
      </w:pPr>
      <w:r w:rsidRPr="00AA133E">
        <w:rPr>
          <w:lang w:val="ru-RU"/>
        </w:rPr>
        <w:br w:type="page"/>
      </w:r>
    </w:p>
    <w:p w:rsidR="00083F2D" w:rsidRDefault="00083F2D" w:rsidP="00083F2D">
      <w:pPr>
        <w:pStyle w:val="Style3"/>
        <w:widowControl/>
        <w:ind w:firstLine="567"/>
        <w:jc w:val="right"/>
        <w:rPr>
          <w:rStyle w:val="FontStyle31"/>
          <w:rFonts w:ascii="Times New Roman" w:hAnsi="Times New Roman" w:cs="Times New Roman"/>
          <w:sz w:val="24"/>
          <w:szCs w:val="24"/>
        </w:rPr>
      </w:pPr>
      <w:r w:rsidRPr="00083F2D">
        <w:rPr>
          <w:rStyle w:val="FontStyle31"/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083F2D" w:rsidRPr="00083F2D" w:rsidRDefault="00083F2D" w:rsidP="00083F2D">
      <w:pPr>
        <w:pStyle w:val="Style3"/>
        <w:widowControl/>
        <w:ind w:firstLine="567"/>
        <w:jc w:val="right"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083F2D" w:rsidRPr="00083F2D" w:rsidRDefault="00083F2D" w:rsidP="00083F2D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083F2D">
        <w:rPr>
          <w:rStyle w:val="FontStyle31"/>
          <w:rFonts w:ascii="Times New Roman" w:hAnsi="Times New Roman" w:cs="Times New Roman"/>
          <w:b/>
          <w:sz w:val="24"/>
          <w:szCs w:val="24"/>
        </w:rPr>
        <w:t>Учебно-методическое обеспечение самостоятельной работы студентов</w:t>
      </w:r>
      <w:r w:rsidRPr="00083F2D">
        <w:rPr>
          <w:rStyle w:val="FontStyle31"/>
          <w:rFonts w:ascii="Times New Roman" w:hAnsi="Times New Roman" w:cs="Times New Roman"/>
          <w:sz w:val="24"/>
          <w:szCs w:val="24"/>
        </w:rPr>
        <w:t xml:space="preserve"> </w:t>
      </w:r>
    </w:p>
    <w:p w:rsidR="00083F2D" w:rsidRPr="00083F2D" w:rsidRDefault="00083F2D" w:rsidP="00083F2D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083F2D" w:rsidRPr="00083F2D" w:rsidRDefault="00083F2D" w:rsidP="00083F2D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083F2D">
        <w:rPr>
          <w:rStyle w:val="FontStyle31"/>
          <w:rFonts w:ascii="Times New Roman" w:hAnsi="Times New Roman" w:cs="Times New Roman"/>
          <w:sz w:val="24"/>
          <w:szCs w:val="24"/>
        </w:rPr>
        <w:t xml:space="preserve">По дисциплине </w:t>
      </w:r>
      <w:r w:rsidRPr="00083F2D">
        <w:rPr>
          <w:rStyle w:val="FontStyle21"/>
          <w:sz w:val="24"/>
          <w:szCs w:val="24"/>
        </w:rPr>
        <w:t xml:space="preserve"> предусмотрена внеаудиторная самостоятельная работа </w:t>
      </w:r>
      <w:proofErr w:type="gramStart"/>
      <w:r w:rsidRPr="00083F2D">
        <w:rPr>
          <w:rStyle w:val="FontStyle21"/>
          <w:sz w:val="24"/>
          <w:szCs w:val="24"/>
        </w:rPr>
        <w:t>обучающихся</w:t>
      </w:r>
      <w:proofErr w:type="gramEnd"/>
      <w:r w:rsidRPr="00083F2D">
        <w:rPr>
          <w:rStyle w:val="FontStyle21"/>
          <w:sz w:val="24"/>
          <w:szCs w:val="24"/>
        </w:rPr>
        <w:t>.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домашних заданий в виде подготовки рефератов и презентаций по темам.</w:t>
      </w:r>
    </w:p>
    <w:p w:rsidR="00083F2D" w:rsidRPr="00083F2D" w:rsidRDefault="00083F2D" w:rsidP="00083F2D">
      <w:pPr>
        <w:pStyle w:val="Style3"/>
        <w:widowControl/>
        <w:ind w:firstLine="720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b/>
          <w:snapToGrid w:val="0"/>
          <w:sz w:val="24"/>
          <w:szCs w:val="24"/>
          <w:lang w:val="ru-RU"/>
        </w:rPr>
        <w:t>Перечень тем домашнего задания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1. Передовой международный опыт в области обслуживания </w:t>
      </w:r>
      <w:proofErr w:type="gram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современных</w:t>
      </w:r>
      <w:proofErr w:type="gram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 </w:t>
      </w:r>
      <w:proofErr w:type="spell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ТиТТМО</w:t>
      </w:r>
      <w:proofErr w:type="spell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;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2. Влияние условий эксплуатации и усовершенствование конструкции на систему обслуживания </w:t>
      </w:r>
      <w:proofErr w:type="spell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ТиТТМО</w:t>
      </w:r>
      <w:proofErr w:type="spell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; </w:t>
      </w:r>
    </w:p>
    <w:p w:rsidR="00083F2D" w:rsidRPr="00083F2D" w:rsidRDefault="00083F2D" w:rsidP="00083F2D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3. Современные методы диагностирования автомобилей и повышение работоспособности сложных систем в </w:t>
      </w:r>
      <w:proofErr w:type="spell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ТиТТМО</w:t>
      </w:r>
      <w:proofErr w:type="spell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;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4. Современные подходы в области разработки и развития услуг по ТО и </w:t>
      </w:r>
      <w:proofErr w:type="gram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ТР</w:t>
      </w:r>
      <w:proofErr w:type="gram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 </w:t>
      </w:r>
      <w:proofErr w:type="spell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ТиТТМО</w:t>
      </w:r>
      <w:proofErr w:type="spell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; 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5. Методы обеспечения и улучшения экологической безопасности в различных автомобильных концернах.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6. Основные тенденции и способы применения информационных технологий при ТО и </w:t>
      </w:r>
      <w:proofErr w:type="gram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ТР</w:t>
      </w:r>
      <w:proofErr w:type="gram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 </w:t>
      </w:r>
      <w:proofErr w:type="spell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ТиТТМО</w:t>
      </w:r>
      <w:proofErr w:type="spell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;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7. Внедрение и применение СМК на </w:t>
      </w:r>
      <w:proofErr w:type="spell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автообслуживающих</w:t>
      </w:r>
      <w:proofErr w:type="spell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 предприятиях.</w:t>
      </w:r>
    </w:p>
    <w:p w:rsidR="00083F2D" w:rsidRPr="00083F2D" w:rsidRDefault="00083F2D" w:rsidP="00083F2D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b/>
          <w:snapToGrid w:val="0"/>
          <w:sz w:val="24"/>
          <w:szCs w:val="24"/>
        </w:rPr>
      </w:pPr>
      <w:proofErr w:type="spellStart"/>
      <w:r w:rsidRPr="00083F2D">
        <w:rPr>
          <w:rFonts w:ascii="Times New Roman" w:hAnsi="Times New Roman" w:cs="Times New Roman"/>
          <w:b/>
          <w:snapToGrid w:val="0"/>
          <w:sz w:val="24"/>
          <w:szCs w:val="24"/>
        </w:rPr>
        <w:t>Перечень</w:t>
      </w:r>
      <w:proofErr w:type="spellEnd"/>
      <w:r w:rsidRPr="00083F2D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083F2D">
        <w:rPr>
          <w:rFonts w:ascii="Times New Roman" w:hAnsi="Times New Roman" w:cs="Times New Roman"/>
          <w:b/>
          <w:snapToGrid w:val="0"/>
          <w:sz w:val="24"/>
          <w:szCs w:val="24"/>
        </w:rPr>
        <w:t>рефератов</w:t>
      </w:r>
      <w:proofErr w:type="spellEnd"/>
    </w:p>
    <w:p w:rsidR="00083F2D" w:rsidRPr="00083F2D" w:rsidRDefault="00083F2D" w:rsidP="00083F2D">
      <w:pPr>
        <w:pStyle w:val="Style3"/>
        <w:widowControl/>
        <w:numPr>
          <w:ilvl w:val="0"/>
          <w:numId w:val="1"/>
        </w:numPr>
        <w:ind w:left="0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083F2D">
        <w:rPr>
          <w:rStyle w:val="FontStyle31"/>
          <w:rFonts w:ascii="Times New Roman" w:hAnsi="Times New Roman" w:cs="Times New Roman"/>
          <w:sz w:val="24"/>
          <w:szCs w:val="24"/>
        </w:rPr>
        <w:t xml:space="preserve">Современные требования и системы в области фирменного обслуживания </w:t>
      </w:r>
      <w:proofErr w:type="spellStart"/>
      <w:r w:rsidRPr="00083F2D">
        <w:rPr>
          <w:rStyle w:val="FontStyle31"/>
          <w:rFonts w:ascii="Times New Roman" w:hAnsi="Times New Roman" w:cs="Times New Roman"/>
          <w:sz w:val="24"/>
          <w:szCs w:val="24"/>
        </w:rPr>
        <w:t>ТиТТМО</w:t>
      </w:r>
      <w:proofErr w:type="spellEnd"/>
      <w:r w:rsidRPr="00083F2D">
        <w:rPr>
          <w:rStyle w:val="FontStyle31"/>
          <w:rFonts w:ascii="Times New Roman" w:hAnsi="Times New Roman" w:cs="Times New Roman"/>
          <w:sz w:val="24"/>
          <w:szCs w:val="24"/>
        </w:rPr>
        <w:t>;</w:t>
      </w:r>
    </w:p>
    <w:p w:rsidR="00083F2D" w:rsidRPr="00083F2D" w:rsidRDefault="00083F2D" w:rsidP="00083F2D">
      <w:pPr>
        <w:pStyle w:val="Style3"/>
        <w:widowControl/>
        <w:numPr>
          <w:ilvl w:val="0"/>
          <w:numId w:val="1"/>
        </w:numPr>
        <w:ind w:left="0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083F2D">
        <w:rPr>
          <w:rStyle w:val="FontStyle31"/>
          <w:rFonts w:ascii="Times New Roman" w:hAnsi="Times New Roman" w:cs="Times New Roman"/>
          <w:sz w:val="24"/>
          <w:szCs w:val="24"/>
        </w:rPr>
        <w:t xml:space="preserve">Методы внедрения систем бережливого производства при обслуживании </w:t>
      </w:r>
      <w:proofErr w:type="spellStart"/>
      <w:r w:rsidRPr="00083F2D">
        <w:rPr>
          <w:rStyle w:val="FontStyle31"/>
          <w:rFonts w:ascii="Times New Roman" w:hAnsi="Times New Roman" w:cs="Times New Roman"/>
          <w:sz w:val="24"/>
          <w:szCs w:val="24"/>
        </w:rPr>
        <w:t>ТиТТМО</w:t>
      </w:r>
      <w:proofErr w:type="spellEnd"/>
      <w:r w:rsidRPr="00083F2D">
        <w:rPr>
          <w:rStyle w:val="FontStyle31"/>
          <w:rFonts w:ascii="Times New Roman" w:hAnsi="Times New Roman" w:cs="Times New Roman"/>
          <w:sz w:val="24"/>
          <w:szCs w:val="24"/>
        </w:rPr>
        <w:t xml:space="preserve">; </w:t>
      </w:r>
    </w:p>
    <w:p w:rsidR="00083F2D" w:rsidRPr="00083F2D" w:rsidRDefault="00083F2D" w:rsidP="00083F2D">
      <w:pPr>
        <w:pStyle w:val="Style3"/>
        <w:widowControl/>
        <w:numPr>
          <w:ilvl w:val="0"/>
          <w:numId w:val="1"/>
        </w:numPr>
        <w:ind w:left="0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083F2D">
        <w:rPr>
          <w:rStyle w:val="FontStyle31"/>
          <w:rFonts w:ascii="Times New Roman" w:hAnsi="Times New Roman" w:cs="Times New Roman"/>
          <w:sz w:val="24"/>
          <w:szCs w:val="24"/>
        </w:rPr>
        <w:t>Внедрение современных информационных систем в автосервисе.</w:t>
      </w:r>
    </w:p>
    <w:p w:rsidR="00083F2D" w:rsidRDefault="00083F2D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083F2D" w:rsidRPr="00083F2D" w:rsidRDefault="00083F2D" w:rsidP="00083F2D">
      <w:pPr>
        <w:pStyle w:val="1"/>
        <w:spacing w:before="0" w:after="0"/>
        <w:ind w:firstLine="567"/>
        <w:jc w:val="right"/>
        <w:rPr>
          <w:rStyle w:val="FontStyle20"/>
          <w:rFonts w:ascii="Times New Roman" w:hAnsi="Times New Roman" w:cs="Times New Roman"/>
          <w:b w:val="0"/>
          <w:sz w:val="24"/>
          <w:szCs w:val="24"/>
        </w:rPr>
      </w:pPr>
      <w:r w:rsidRPr="00083F2D">
        <w:rPr>
          <w:rStyle w:val="FontStyle20"/>
          <w:rFonts w:ascii="Times New Roman" w:hAnsi="Times New Roman" w:cs="Times New Roman"/>
          <w:b w:val="0"/>
          <w:sz w:val="24"/>
          <w:szCs w:val="24"/>
        </w:rPr>
        <w:lastRenderedPageBreak/>
        <w:t>Приложение 2</w:t>
      </w:r>
    </w:p>
    <w:p w:rsidR="00083F2D" w:rsidRPr="00083F2D" w:rsidRDefault="00083F2D" w:rsidP="00083F2D">
      <w:pPr>
        <w:pStyle w:val="1"/>
        <w:spacing w:before="0" w:after="0"/>
        <w:ind w:firstLine="567"/>
        <w:rPr>
          <w:rStyle w:val="FontStyle20"/>
          <w:rFonts w:ascii="Times New Roman" w:hAnsi="Times New Roman" w:cs="Times New Roman"/>
          <w:b w:val="0"/>
          <w:i/>
          <w:sz w:val="24"/>
          <w:szCs w:val="24"/>
        </w:rPr>
      </w:pPr>
      <w:r w:rsidRPr="00083F2D">
        <w:rPr>
          <w:rStyle w:val="FontStyle20"/>
          <w:rFonts w:ascii="Times New Roman" w:hAnsi="Times New Roman" w:cs="Times New Roman"/>
          <w:b w:val="0"/>
          <w:sz w:val="24"/>
          <w:szCs w:val="24"/>
        </w:rPr>
        <w:t>Оценочные средства для проведения промежуточной аттестации</w:t>
      </w:r>
    </w:p>
    <w:p w:rsidR="00083F2D" w:rsidRPr="00083F2D" w:rsidRDefault="00083F2D" w:rsidP="00083F2D">
      <w:pPr>
        <w:spacing w:after="0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</w:p>
    <w:p w:rsidR="00083F2D" w:rsidRPr="00083F2D" w:rsidRDefault="00083F2D" w:rsidP="00083F2D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b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p w:rsidR="00083F2D" w:rsidRPr="00083F2D" w:rsidRDefault="00083F2D" w:rsidP="00083F2D">
      <w:pPr>
        <w:tabs>
          <w:tab w:val="left" w:pos="9638"/>
        </w:tabs>
        <w:spacing w:after="0"/>
        <w:jc w:val="center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545"/>
        <w:gridCol w:w="3781"/>
        <w:gridCol w:w="4190"/>
      </w:tblGrid>
      <w:tr w:rsidR="00083F2D" w:rsidRPr="00083F2D" w:rsidTr="00B556B0">
        <w:trPr>
          <w:trHeight w:val="753"/>
          <w:tblHeader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083F2D" w:rsidRPr="00083F2D" w:rsidRDefault="00083F2D" w:rsidP="00083F2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83F2D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083F2D" w:rsidRPr="00083F2D" w:rsidRDefault="00083F2D" w:rsidP="00083F2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083F2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083F2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083F2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083F2D" w:rsidRPr="00083F2D" w:rsidRDefault="00083F2D" w:rsidP="00083F2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083F2D" w:rsidRPr="00AA133E" w:rsidTr="00B556B0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ОПК-2 - способностью применять современные методы исследования, оценивать и представлять результаты выполненной работы</w:t>
            </w:r>
          </w:p>
        </w:tc>
      </w:tr>
      <w:tr w:rsidR="00083F2D" w:rsidRPr="00AA133E" w:rsidTr="00B556B0">
        <w:trPr>
          <w:trHeight w:val="225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Современные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методы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исследования</w:t>
            </w:r>
            <w:proofErr w:type="spellEnd"/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widowControl w:val="0"/>
              <w:numPr>
                <w:ilvl w:val="0"/>
                <w:numId w:val="2"/>
              </w:numPr>
              <w:tabs>
                <w:tab w:val="clear" w:pos="1070"/>
                <w:tab w:val="num" w:pos="64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направления научно-технического прогресса на автомобильном транспорте.</w:t>
            </w:r>
          </w:p>
          <w:p w:rsidR="00083F2D" w:rsidRPr="00083F2D" w:rsidRDefault="00083F2D" w:rsidP="00083F2D">
            <w:pPr>
              <w:widowControl w:val="0"/>
              <w:numPr>
                <w:ilvl w:val="0"/>
                <w:numId w:val="2"/>
              </w:numPr>
              <w:tabs>
                <w:tab w:val="clear" w:pos="1070"/>
                <w:tab w:val="num" w:pos="64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Современны е методы анализа состояния методов обслуживания </w:t>
            </w:r>
            <w:proofErr w:type="spellStart"/>
            <w:r w:rsidRPr="00083F2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ТиТТМ</w:t>
            </w:r>
            <w:proofErr w:type="spellEnd"/>
            <w:r w:rsidRPr="00083F2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,</w:t>
            </w:r>
          </w:p>
        </w:tc>
      </w:tr>
      <w:tr w:rsidR="00083F2D" w:rsidRPr="00AA133E" w:rsidTr="00B556B0">
        <w:trPr>
          <w:trHeight w:val="258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Представлять результаты выполненной работы в виде технического отчета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4"/>
              </w:numPr>
              <w:tabs>
                <w:tab w:val="num" w:pos="64"/>
                <w:tab w:val="left" w:pos="356"/>
                <w:tab w:val="left" w:pos="851"/>
              </w:tabs>
              <w:ind w:left="0" w:firstLine="0"/>
              <w:contextualSpacing w:val="0"/>
              <w:jc w:val="both"/>
            </w:pPr>
            <w:r w:rsidRPr="00083F2D">
              <w:t xml:space="preserve">Представить основные этапы выполнения работ по ТО и </w:t>
            </w:r>
            <w:proofErr w:type="gramStart"/>
            <w:r w:rsidRPr="00083F2D">
              <w:t>ТР</w:t>
            </w:r>
            <w:proofErr w:type="gramEnd"/>
            <w:r w:rsidRPr="00083F2D">
              <w:t xml:space="preserve"> </w:t>
            </w:r>
            <w:proofErr w:type="spellStart"/>
            <w:r w:rsidRPr="00083F2D">
              <w:rPr>
                <w:bCs/>
              </w:rPr>
              <w:t>ТиТТМ</w:t>
            </w:r>
            <w:proofErr w:type="spellEnd"/>
            <w:r w:rsidRPr="00083F2D">
              <w:rPr>
                <w:bCs/>
              </w:rPr>
              <w:t>.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Методами замеров, исследования, обработки результатов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widowControl/>
              <w:numPr>
                <w:ilvl w:val="0"/>
                <w:numId w:val="5"/>
              </w:numPr>
              <w:shd w:val="clear" w:color="auto" w:fill="FFFFFF"/>
              <w:tabs>
                <w:tab w:val="left" w:pos="356"/>
                <w:tab w:val="left" w:pos="851"/>
              </w:tabs>
              <w:ind w:left="64" w:firstLine="0"/>
              <w:contextualSpacing w:val="0"/>
            </w:pPr>
            <w:r w:rsidRPr="00083F2D">
              <w:t xml:space="preserve">Привести методы обработки результатов исследований системы ТО и </w:t>
            </w:r>
            <w:proofErr w:type="gramStart"/>
            <w:r w:rsidRPr="00083F2D">
              <w:t>ТР</w:t>
            </w:r>
            <w:proofErr w:type="gramEnd"/>
            <w:r w:rsidRPr="00083F2D">
              <w:t xml:space="preserve"> </w:t>
            </w:r>
            <w:proofErr w:type="spellStart"/>
            <w:r w:rsidRPr="00083F2D">
              <w:rPr>
                <w:bCs/>
              </w:rPr>
              <w:t>ТиТТМ</w:t>
            </w:r>
            <w:proofErr w:type="spellEnd"/>
            <w:r w:rsidRPr="00083F2D">
              <w:rPr>
                <w:bCs/>
              </w:rPr>
              <w:t>.</w:t>
            </w:r>
          </w:p>
        </w:tc>
      </w:tr>
      <w:tr w:rsidR="00083F2D" w:rsidRPr="00AA133E" w:rsidTr="00B556B0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widowControl/>
              <w:shd w:val="clear" w:color="auto" w:fill="FFFFFF"/>
              <w:tabs>
                <w:tab w:val="left" w:pos="356"/>
                <w:tab w:val="left" w:pos="851"/>
              </w:tabs>
              <w:ind w:left="0"/>
            </w:pPr>
            <w:r w:rsidRPr="00083F2D">
              <w:rPr>
                <w:b/>
              </w:rPr>
              <w:t>ПК-5 - способностью использовать на практике знание системы технического обслуживания и ремонта транспортных и транспортно-технологических машин отрасли и технологического оборудования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Основные методы ТО и </w:t>
            </w:r>
            <w:proofErr w:type="gramStart"/>
            <w:r w:rsidRPr="00083F2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ТР</w:t>
            </w:r>
            <w:proofErr w:type="gramEnd"/>
            <w:r w:rsidRPr="00083F2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ТиТТМ</w:t>
            </w:r>
            <w:proofErr w:type="spellEnd"/>
            <w:r w:rsidRPr="00083F2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, </w:t>
            </w: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эксплуатационные отказы и неисправности основных систем и агрегатов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отрасли. систему технического обслуживания и ремонта автотранспортной отрасли; влияние различного рода факторов на уровень обслуживания АТС.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widowControl w:val="0"/>
              <w:numPr>
                <w:ilvl w:val="0"/>
                <w:numId w:val="3"/>
              </w:numPr>
              <w:tabs>
                <w:tab w:val="clear" w:pos="1070"/>
                <w:tab w:val="num" w:pos="64"/>
                <w:tab w:val="left" w:pos="489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  <w:lang w:val="ru-RU"/>
              </w:rPr>
              <w:t>Элементы первичной и поддерживающей деятельности по фирменному обслуживанию автомобилей.</w:t>
            </w:r>
          </w:p>
          <w:p w:rsidR="00083F2D" w:rsidRPr="00083F2D" w:rsidRDefault="00083F2D" w:rsidP="00083F2D">
            <w:pPr>
              <w:widowControl w:val="0"/>
              <w:numPr>
                <w:ilvl w:val="0"/>
                <w:numId w:val="3"/>
              </w:numPr>
              <w:tabs>
                <w:tab w:val="clear" w:pos="1070"/>
                <w:tab w:val="num" w:pos="64"/>
                <w:tab w:val="left" w:pos="489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Модели</w:t>
            </w:r>
            <w:proofErr w:type="spellEnd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фирменного</w:t>
            </w:r>
            <w:proofErr w:type="spellEnd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обслуживания</w:t>
            </w:r>
            <w:proofErr w:type="spellEnd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.</w:t>
            </w:r>
          </w:p>
          <w:p w:rsidR="00083F2D" w:rsidRPr="00083F2D" w:rsidRDefault="00083F2D" w:rsidP="00083F2D">
            <w:pPr>
              <w:numPr>
                <w:ilvl w:val="0"/>
                <w:numId w:val="3"/>
              </w:numPr>
              <w:tabs>
                <w:tab w:val="clear" w:pos="1070"/>
                <w:tab w:val="num" w:pos="64"/>
                <w:tab w:val="left" w:pos="489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технологии фирменного обслуживания автомобилей.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Применять навыки по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обслуживанию и ремонту транспортных и транспортно-технологических машин, технического и технологического оборудования.</w:t>
            </w: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Выполнять диагностику и анализ причин неисправностей, отказов и поломок деталей и узлов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widowControl/>
              <w:numPr>
                <w:ilvl w:val="0"/>
                <w:numId w:val="9"/>
              </w:numPr>
              <w:shd w:val="clear" w:color="auto" w:fill="FFFFFF"/>
              <w:tabs>
                <w:tab w:val="left" w:pos="10"/>
                <w:tab w:val="num" w:pos="64"/>
                <w:tab w:val="left" w:pos="356"/>
                <w:tab w:val="left" w:pos="489"/>
              </w:tabs>
              <w:ind w:left="10" w:firstLine="0"/>
              <w:contextualSpacing w:val="0"/>
            </w:pPr>
            <w:r w:rsidRPr="00083F2D">
              <w:t xml:space="preserve">Выполнить диагностику и анализ причин неисправностей ходовой части автомобилей. 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Навыками технической эксплуатации транспортных и транспортно-технологических </w:t>
            </w: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машин и оборудования. Навыками использования передового опыта при проведении исследований производственных процессов на автомобильном  транспорте.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widowControl/>
              <w:numPr>
                <w:ilvl w:val="0"/>
                <w:numId w:val="10"/>
              </w:numPr>
              <w:shd w:val="clear" w:color="auto" w:fill="FFFFFF"/>
              <w:tabs>
                <w:tab w:val="num" w:pos="64"/>
                <w:tab w:val="left" w:pos="152"/>
                <w:tab w:val="left" w:pos="356"/>
                <w:tab w:val="left" w:pos="489"/>
              </w:tabs>
              <w:ind w:left="10" w:firstLine="0"/>
              <w:contextualSpacing w:val="0"/>
            </w:pPr>
            <w:r w:rsidRPr="00083F2D">
              <w:lastRenderedPageBreak/>
              <w:t>Провести анализ методов исследований производственных процессов на автомобильном  транспорте.</w:t>
            </w:r>
          </w:p>
        </w:tc>
      </w:tr>
      <w:tr w:rsidR="00083F2D" w:rsidRPr="00AA133E" w:rsidTr="00B556B0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ПК-6 - готовностью использовать передовой отраслевой, межотраслевой и зарубежный опыт при разработке производственных программ по технической эксплуатации, ремонту и сервисному обслуживанию транспортных и транспортно-технологических машин, технологического и вспомогательного оборудования для их технического обслуживания и ремонта</w:t>
            </w:r>
          </w:p>
        </w:tc>
      </w:tr>
      <w:tr w:rsidR="00083F2D" w:rsidRPr="00AA133E" w:rsidTr="00B556B0">
        <w:trPr>
          <w:trHeight w:val="225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579"/>
                <w:tab w:val="left" w:pos="896"/>
              </w:tabs>
              <w:spacing w:after="0"/>
              <w:rPr>
                <w:rStyle w:val="FontStyle16"/>
                <w:b w:val="0"/>
                <w:bCs w:val="0"/>
                <w:color w:val="000000"/>
                <w:spacing w:val="-2"/>
                <w:sz w:val="24"/>
                <w:szCs w:val="24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Основные тенденции в разработке производственных программ по технической эксплуатации, ремонту и сервисному обслуживанию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numPr>
                <w:ilvl w:val="0"/>
                <w:numId w:val="6"/>
              </w:numPr>
              <w:tabs>
                <w:tab w:val="clear" w:pos="1070"/>
                <w:tab w:val="num" w:pos="0"/>
                <w:tab w:val="left" w:pos="263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Особенности управления, организации и организационной структуры на предприятиях.</w:t>
            </w:r>
          </w:p>
          <w:p w:rsidR="00083F2D" w:rsidRPr="00083F2D" w:rsidRDefault="00083F2D" w:rsidP="00083F2D">
            <w:pPr>
              <w:pStyle w:val="2"/>
              <w:widowControl/>
              <w:numPr>
                <w:ilvl w:val="0"/>
                <w:numId w:val="6"/>
              </w:numPr>
              <w:tabs>
                <w:tab w:val="clear" w:pos="1070"/>
                <w:tab w:val="num" w:pos="0"/>
                <w:tab w:val="left" w:pos="263"/>
              </w:tabs>
              <w:autoSpaceDE/>
              <w:autoSpaceDN/>
              <w:adjustRightInd/>
              <w:spacing w:after="0" w:line="240" w:lineRule="auto"/>
              <w:ind w:left="0" w:firstLine="0"/>
              <w:jc w:val="both"/>
            </w:pPr>
            <w:r w:rsidRPr="00083F2D">
              <w:t>Интенсивная и экстенсивная форма развития производства.</w:t>
            </w:r>
          </w:p>
          <w:p w:rsidR="00083F2D" w:rsidRPr="00083F2D" w:rsidRDefault="00083F2D" w:rsidP="00083F2D">
            <w:pPr>
              <w:widowControl w:val="0"/>
              <w:numPr>
                <w:ilvl w:val="0"/>
                <w:numId w:val="6"/>
              </w:numPr>
              <w:tabs>
                <w:tab w:val="clear" w:pos="1070"/>
                <w:tab w:val="num" w:pos="0"/>
                <w:tab w:val="left" w:pos="263"/>
              </w:tabs>
              <w:spacing w:after="0" w:line="240" w:lineRule="auto"/>
              <w:ind w:left="0" w:firstLine="0"/>
              <w:jc w:val="both"/>
              <w:rPr>
                <w:rStyle w:val="FontStyle16"/>
                <w:bCs w:val="0"/>
                <w:snapToGrid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Система менеджмента качества в автомобилестроении. </w:t>
            </w:r>
          </w:p>
        </w:tc>
      </w:tr>
      <w:tr w:rsidR="00083F2D" w:rsidRPr="00083F2D" w:rsidTr="00B556B0">
        <w:trPr>
          <w:trHeight w:val="258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083F2D">
              <w:rPr>
                <w:rStyle w:val="FontStyle16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Использовать передовой опыт при разработке производственных программ </w:t>
            </w:r>
            <w:r w:rsidRPr="00083F2D">
              <w:rPr>
                <w:rStyle w:val="FontStyle21"/>
                <w:sz w:val="24"/>
                <w:szCs w:val="24"/>
                <w:lang w:val="ru-RU"/>
              </w:rPr>
              <w:t xml:space="preserve">по технической эксплуатации, ремонту и сервисному обслуживанию </w:t>
            </w:r>
            <w:proofErr w:type="spellStart"/>
            <w:r w:rsidRPr="00083F2D">
              <w:rPr>
                <w:rStyle w:val="FontStyle21"/>
                <w:sz w:val="24"/>
                <w:szCs w:val="24"/>
              </w:rPr>
              <w:t>ТиТТМО</w:t>
            </w:r>
            <w:proofErr w:type="spellEnd"/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11"/>
              </w:numPr>
              <w:tabs>
                <w:tab w:val="num" w:pos="0"/>
                <w:tab w:val="left" w:pos="263"/>
                <w:tab w:val="left" w:pos="440"/>
              </w:tabs>
              <w:ind w:left="0" w:firstLine="0"/>
              <w:contextualSpacing w:val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 xml:space="preserve">Сделать анализ методов разработки </w:t>
            </w:r>
            <w:r w:rsidRPr="00083F2D">
              <w:t>производственных программ</w:t>
            </w:r>
            <w:r w:rsidRPr="00083F2D">
              <w:rPr>
                <w:rStyle w:val="FontStyle16"/>
                <w:sz w:val="24"/>
                <w:szCs w:val="24"/>
              </w:rPr>
              <w:t xml:space="preserve"> по </w:t>
            </w:r>
            <w:r w:rsidRPr="00083F2D">
              <w:rPr>
                <w:rStyle w:val="FontStyle21"/>
                <w:sz w:val="24"/>
                <w:szCs w:val="24"/>
              </w:rPr>
              <w:t xml:space="preserve">ремонту и сервисному обслуживанию </w:t>
            </w:r>
            <w:proofErr w:type="spellStart"/>
            <w:r w:rsidRPr="00083F2D">
              <w:rPr>
                <w:rStyle w:val="FontStyle21"/>
                <w:sz w:val="24"/>
                <w:szCs w:val="24"/>
              </w:rPr>
              <w:t>ТиТТМО</w:t>
            </w:r>
            <w:proofErr w:type="spellEnd"/>
          </w:p>
        </w:tc>
      </w:tr>
      <w:tr w:rsidR="00083F2D" w:rsidRPr="00083F2D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083F2D">
              <w:rPr>
                <w:rStyle w:val="FontStyle16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579"/>
                <w:tab w:val="left" w:pos="896"/>
              </w:tabs>
              <w:spacing w:after="0"/>
              <w:rPr>
                <w:rStyle w:val="FontStyle16"/>
                <w:b w:val="0"/>
                <w:bCs w:val="0"/>
                <w:color w:val="00000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Навыками разработки производственных программ </w:t>
            </w:r>
            <w:r w:rsidRPr="00083F2D">
              <w:rPr>
                <w:rStyle w:val="FontStyle21"/>
                <w:sz w:val="24"/>
                <w:szCs w:val="24"/>
                <w:lang w:val="ru-RU"/>
              </w:rPr>
              <w:t>по технической эксплуатации технологического и вспомогательного оборудования для их технического обслуживания и ремонта.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Style7"/>
              <w:widowControl/>
              <w:numPr>
                <w:ilvl w:val="0"/>
                <w:numId w:val="12"/>
              </w:numPr>
              <w:tabs>
                <w:tab w:val="num" w:pos="0"/>
                <w:tab w:val="left" w:pos="263"/>
                <w:tab w:val="left" w:pos="440"/>
              </w:tabs>
              <w:ind w:left="0" w:firstLine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 xml:space="preserve">Составить схему </w:t>
            </w:r>
            <w:r w:rsidRPr="00083F2D">
              <w:t xml:space="preserve">производственных программ </w:t>
            </w:r>
            <w:r w:rsidRPr="00083F2D">
              <w:rPr>
                <w:rStyle w:val="FontStyle21"/>
                <w:sz w:val="24"/>
                <w:szCs w:val="24"/>
              </w:rPr>
              <w:t xml:space="preserve">по технической эксплуатации, ремонту и сервисному обслуживанию </w:t>
            </w:r>
            <w:proofErr w:type="spellStart"/>
            <w:r w:rsidRPr="00083F2D">
              <w:rPr>
                <w:rStyle w:val="FontStyle21"/>
                <w:sz w:val="24"/>
                <w:szCs w:val="24"/>
              </w:rPr>
              <w:t>ТиТТМО</w:t>
            </w:r>
            <w:proofErr w:type="spellEnd"/>
            <w:r w:rsidRPr="00083F2D">
              <w:rPr>
                <w:rStyle w:val="FontStyle21"/>
                <w:sz w:val="24"/>
                <w:szCs w:val="24"/>
              </w:rPr>
              <w:t xml:space="preserve"> (на выбор).</w:t>
            </w:r>
          </w:p>
        </w:tc>
      </w:tr>
      <w:tr w:rsidR="00083F2D" w:rsidRPr="00AA133E" w:rsidTr="00B556B0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ПК-8 - способностью к организации и проведению контроля качества технического обслуживания, ремонта и сервисного обслуживания транспортных и транспортно-технологических машин, технологического и вспомогательного оборудования для их технического обслуживания и ремонта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Современные технологии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поддержания и восстановления работоспособности </w:t>
            </w:r>
            <w:proofErr w:type="spellStart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. 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numPr>
                <w:ilvl w:val="0"/>
                <w:numId w:val="8"/>
              </w:numPr>
              <w:tabs>
                <w:tab w:val="left" w:pos="347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Пути совершенствовании системы материально-технического обеспечения</w:t>
            </w:r>
          </w:p>
          <w:p w:rsidR="00083F2D" w:rsidRPr="00083F2D" w:rsidRDefault="00083F2D" w:rsidP="00083F2D">
            <w:pPr>
              <w:pStyle w:val="Style7"/>
              <w:widowControl/>
              <w:numPr>
                <w:ilvl w:val="0"/>
                <w:numId w:val="8"/>
              </w:numPr>
              <w:tabs>
                <w:tab w:val="left" w:pos="347"/>
                <w:tab w:val="left" w:pos="440"/>
                <w:tab w:val="left" w:pos="993"/>
              </w:tabs>
              <w:ind w:left="0" w:firstLine="0"/>
              <w:jc w:val="both"/>
              <w:rPr>
                <w:bCs/>
              </w:rPr>
            </w:pPr>
            <w:r w:rsidRPr="00083F2D">
              <w:rPr>
                <w:rStyle w:val="FontStyle16"/>
                <w:sz w:val="24"/>
                <w:szCs w:val="24"/>
              </w:rPr>
              <w:t xml:space="preserve">Виды </w:t>
            </w:r>
            <w:r w:rsidRPr="00083F2D">
              <w:t xml:space="preserve">проведению контроля качества технического обслуживания, ремонта и сервисного обслуживания </w:t>
            </w:r>
            <w:proofErr w:type="spellStart"/>
            <w:r w:rsidRPr="00083F2D">
              <w:rPr>
                <w:color w:val="000000"/>
              </w:rPr>
              <w:t>ТиТТМО</w:t>
            </w:r>
            <w:proofErr w:type="spellEnd"/>
            <w:r w:rsidRPr="00083F2D">
              <w:rPr>
                <w:color w:val="000000"/>
              </w:rPr>
              <w:t>.</w:t>
            </w:r>
          </w:p>
          <w:p w:rsidR="00083F2D" w:rsidRPr="00083F2D" w:rsidRDefault="00083F2D" w:rsidP="00083F2D">
            <w:pPr>
              <w:pStyle w:val="Style7"/>
              <w:widowControl/>
              <w:numPr>
                <w:ilvl w:val="0"/>
                <w:numId w:val="8"/>
              </w:numPr>
              <w:tabs>
                <w:tab w:val="left" w:pos="347"/>
                <w:tab w:val="left" w:pos="440"/>
                <w:tab w:val="left" w:pos="993"/>
              </w:tabs>
              <w:ind w:left="0" w:firstLine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t xml:space="preserve">Современные технологии </w:t>
            </w:r>
            <w:r w:rsidRPr="00083F2D">
              <w:rPr>
                <w:color w:val="000000"/>
              </w:rPr>
              <w:t xml:space="preserve">поддержания и восстановления работоспособности </w:t>
            </w:r>
            <w:proofErr w:type="spellStart"/>
            <w:r w:rsidRPr="00083F2D">
              <w:rPr>
                <w:color w:val="000000"/>
              </w:rPr>
              <w:t>ТиТТМО</w:t>
            </w:r>
            <w:proofErr w:type="spellEnd"/>
            <w:r w:rsidRPr="00083F2D">
              <w:rPr>
                <w:color w:val="000000"/>
              </w:rPr>
              <w:t>.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Style4"/>
              <w:widowControl/>
              <w:jc w:val="both"/>
              <w:rPr>
                <w:bCs/>
              </w:rPr>
            </w:pPr>
            <w:r w:rsidRPr="00083F2D">
              <w:t xml:space="preserve">Оптимизировать производственные расходы на проведение контроля качества ремонта и сервисного обслуживания </w:t>
            </w:r>
            <w:proofErr w:type="spellStart"/>
            <w:r w:rsidRPr="00083F2D">
              <w:t>ТиТТМО</w:t>
            </w:r>
            <w:proofErr w:type="spellEnd"/>
            <w:r w:rsidRPr="00083F2D">
              <w:t>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Style7"/>
              <w:widowControl/>
              <w:numPr>
                <w:ilvl w:val="0"/>
                <w:numId w:val="13"/>
              </w:numPr>
              <w:tabs>
                <w:tab w:val="left" w:pos="15"/>
                <w:tab w:val="left" w:pos="347"/>
              </w:tabs>
              <w:ind w:left="0" w:firstLine="15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 xml:space="preserve">Привести методы сокращения производственных расходов </w:t>
            </w:r>
            <w:r w:rsidRPr="00083F2D">
              <w:t xml:space="preserve">на проведение контроля качества ремонта и сервисного обслуживания </w:t>
            </w:r>
            <w:proofErr w:type="spellStart"/>
            <w:r w:rsidRPr="00083F2D">
              <w:t>ТиТТМО</w:t>
            </w:r>
            <w:proofErr w:type="spellEnd"/>
            <w:r w:rsidRPr="00083F2D">
              <w:t>.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083F2D">
              <w:rPr>
                <w:rStyle w:val="FontStyle16"/>
                <w:sz w:val="24"/>
                <w:szCs w:val="24"/>
                <w:lang w:val="ru-RU"/>
              </w:rPr>
              <w:t>Основами разработки п</w:t>
            </w: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роизводственно-технической базы предприятий, занимающимися ТО и </w:t>
            </w:r>
            <w:proofErr w:type="gramStart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</w:t>
            </w:r>
            <w:proofErr w:type="gramEnd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Style7"/>
              <w:widowControl/>
              <w:numPr>
                <w:ilvl w:val="0"/>
                <w:numId w:val="14"/>
              </w:numPr>
              <w:tabs>
                <w:tab w:val="left" w:pos="15"/>
                <w:tab w:val="left" w:pos="347"/>
              </w:tabs>
              <w:ind w:left="0" w:firstLine="15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>Разработать основы системы материально – технического снабжения предприятия.</w:t>
            </w:r>
          </w:p>
        </w:tc>
      </w:tr>
      <w:tr w:rsidR="00083F2D" w:rsidRPr="00AA133E" w:rsidTr="00B556B0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ПК-9 - способностью к управлению техническим состоянием транспортных и транспортно-технологических машин, технологического и вспомогательного оборудования для их технического обслуживания и ремонта, обеспечивающим эффективность их работы на всех этапах эксплуатации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Style4"/>
              <w:widowControl/>
              <w:jc w:val="both"/>
            </w:pPr>
            <w:r w:rsidRPr="00083F2D">
              <w:t xml:space="preserve">Номенклатуру работ связанных с обслуживанием </w:t>
            </w:r>
            <w:proofErr w:type="spellStart"/>
            <w:r w:rsidRPr="00083F2D">
              <w:t>ТиТТМО</w:t>
            </w:r>
            <w:proofErr w:type="spellEnd"/>
            <w:r w:rsidRPr="00083F2D">
              <w:t>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numPr>
                <w:ilvl w:val="0"/>
                <w:numId w:val="7"/>
              </w:numPr>
              <w:tabs>
                <w:tab w:val="clear" w:pos="1070"/>
                <w:tab w:val="num" w:pos="-78"/>
                <w:tab w:val="left" w:pos="489"/>
              </w:tabs>
              <w:spacing w:after="0" w:line="240" w:lineRule="auto"/>
              <w:ind w:left="64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Понятие и роль ресурсов в сферах автосервиса и автомобильного транспорта. </w:t>
            </w:r>
          </w:p>
          <w:p w:rsidR="00083F2D" w:rsidRPr="00083F2D" w:rsidRDefault="00083F2D" w:rsidP="00083F2D">
            <w:pPr>
              <w:numPr>
                <w:ilvl w:val="0"/>
                <w:numId w:val="7"/>
              </w:numPr>
              <w:tabs>
                <w:tab w:val="clear" w:pos="1070"/>
                <w:tab w:val="num" w:pos="-78"/>
                <w:tab w:val="left" w:pos="489"/>
              </w:tabs>
              <w:spacing w:after="0" w:line="240" w:lineRule="auto"/>
              <w:ind w:left="64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Понятие и сущность, материально-технического обеспечения (МТО). Формы и системы снабжения и обеспечения материально-техническими ресурсами. </w:t>
            </w:r>
          </w:p>
          <w:p w:rsidR="00083F2D" w:rsidRPr="00083F2D" w:rsidRDefault="00083F2D" w:rsidP="00083F2D">
            <w:pPr>
              <w:numPr>
                <w:ilvl w:val="0"/>
                <w:numId w:val="7"/>
              </w:numPr>
              <w:tabs>
                <w:tab w:val="clear" w:pos="1070"/>
                <w:tab w:val="num" w:pos="-78"/>
                <w:tab w:val="left" w:pos="489"/>
              </w:tabs>
              <w:spacing w:after="0" w:line="240" w:lineRule="auto"/>
              <w:ind w:left="64" w:firstLine="0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Номенклатуру работ связанных с обслуживанием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7"/>
              <w:snapToGrid w:val="0"/>
              <w:jc w:val="both"/>
              <w:rPr>
                <w:lang w:eastAsia="ru-RU"/>
              </w:rPr>
            </w:pPr>
            <w:r w:rsidRPr="00083F2D">
              <w:rPr>
                <w:lang w:eastAsia="ru-RU"/>
              </w:rPr>
              <w:t>Выбирать методы обслуживания</w:t>
            </w:r>
            <w:r w:rsidRPr="00083F2D">
              <w:t xml:space="preserve">, методики оценки технического состояния </w:t>
            </w:r>
            <w:proofErr w:type="spellStart"/>
            <w:r w:rsidRPr="00083F2D">
              <w:t>ТиТТМО</w:t>
            </w:r>
            <w:proofErr w:type="spellEnd"/>
            <w:r w:rsidRPr="00083F2D">
              <w:t>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15"/>
              </w:numPr>
              <w:tabs>
                <w:tab w:val="left" w:pos="-78"/>
                <w:tab w:val="left" w:pos="347"/>
              </w:tabs>
              <w:ind w:left="0" w:firstLine="0"/>
              <w:contextualSpacing w:val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 xml:space="preserve">Составить схему методики оценки </w:t>
            </w:r>
            <w:r w:rsidRPr="00083F2D">
              <w:t xml:space="preserve">технического состояния </w:t>
            </w:r>
            <w:proofErr w:type="spellStart"/>
            <w:r w:rsidRPr="00083F2D">
              <w:t>ТиТТМО</w:t>
            </w:r>
            <w:proofErr w:type="spellEnd"/>
            <w:r w:rsidRPr="00083F2D">
              <w:t>.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7"/>
              <w:snapToGrid w:val="0"/>
              <w:jc w:val="both"/>
              <w:rPr>
                <w:lang w:eastAsia="ru-RU"/>
              </w:rPr>
            </w:pPr>
            <w:r w:rsidRPr="00083F2D">
              <w:t xml:space="preserve">Навыками управления техническим состоянием </w:t>
            </w:r>
            <w:proofErr w:type="spellStart"/>
            <w:r w:rsidRPr="00083F2D">
              <w:t>ТиТТМО</w:t>
            </w:r>
            <w:proofErr w:type="spellEnd"/>
            <w:r w:rsidRPr="00083F2D">
              <w:t xml:space="preserve"> для их технического обслуживания и ремонта, обеспечивающим эффективность их работы на всех этапах эксплуатации.</w:t>
            </w:r>
            <w:r w:rsidRPr="00083F2D">
              <w:rPr>
                <w:lang w:eastAsia="ru-RU"/>
              </w:rPr>
              <w:t xml:space="preserve"> 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16"/>
              </w:numPr>
              <w:tabs>
                <w:tab w:val="left" w:pos="-78"/>
                <w:tab w:val="left" w:pos="347"/>
                <w:tab w:val="left" w:pos="440"/>
              </w:tabs>
              <w:ind w:left="0" w:firstLine="0"/>
              <w:contextualSpacing w:val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 xml:space="preserve">Привести методы управления в системе ТО и </w:t>
            </w:r>
            <w:proofErr w:type="gramStart"/>
            <w:r w:rsidRPr="00083F2D">
              <w:rPr>
                <w:rStyle w:val="FontStyle16"/>
                <w:sz w:val="24"/>
                <w:szCs w:val="24"/>
              </w:rPr>
              <w:t>ТР</w:t>
            </w:r>
            <w:proofErr w:type="gramEnd"/>
            <w:r w:rsidRPr="00083F2D">
              <w:rPr>
                <w:rStyle w:val="FontStyle16"/>
                <w:sz w:val="24"/>
                <w:szCs w:val="24"/>
              </w:rPr>
              <w:t xml:space="preserve"> </w:t>
            </w:r>
            <w:proofErr w:type="spellStart"/>
            <w:r w:rsidRPr="00083F2D">
              <w:t>ТиТТМО</w:t>
            </w:r>
            <w:proofErr w:type="spellEnd"/>
            <w:r w:rsidRPr="00083F2D">
              <w:t>.</w:t>
            </w:r>
            <w:r w:rsidRPr="00083F2D">
              <w:rPr>
                <w:rStyle w:val="FontStyle16"/>
                <w:sz w:val="24"/>
                <w:szCs w:val="24"/>
              </w:rPr>
              <w:t xml:space="preserve"> </w:t>
            </w:r>
          </w:p>
        </w:tc>
      </w:tr>
      <w:tr w:rsidR="00083F2D" w:rsidRPr="00AA133E" w:rsidTr="00B556B0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ПК-31 - готовностью к использованию знания рабочих процессов, принципов и особенностей работы транспортных и транспортно-технологических машин отрасли и применяемого при технической эксплуатации и сервисном обслуживании оборудования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Рабочие процессы, принципы и особенности работы автомобильного транспорта различного типа и назначения, его узлов и агрегатов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Style7"/>
              <w:widowControl/>
              <w:numPr>
                <w:ilvl w:val="0"/>
                <w:numId w:val="17"/>
              </w:numPr>
              <w:tabs>
                <w:tab w:val="left" w:pos="0"/>
                <w:tab w:val="left" w:pos="347"/>
              </w:tabs>
              <w:ind w:left="0" w:firstLine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>Основные рабочие процессы, происходящие в автомобильном транспорте при его эксплуатации.</w:t>
            </w:r>
          </w:p>
          <w:p w:rsidR="00083F2D" w:rsidRPr="00083F2D" w:rsidRDefault="00083F2D" w:rsidP="00083F2D">
            <w:pPr>
              <w:pStyle w:val="Style7"/>
              <w:widowControl/>
              <w:numPr>
                <w:ilvl w:val="0"/>
                <w:numId w:val="17"/>
              </w:numPr>
              <w:tabs>
                <w:tab w:val="left" w:pos="0"/>
                <w:tab w:val="left" w:pos="347"/>
              </w:tabs>
              <w:ind w:left="0" w:firstLine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>Назначение основных узлов и агрегатов автотранспортных средств.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Использовать знания  о рабочих процессах, принципы и </w:t>
            </w: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особенности работы автомобильного транспорта различного типа и назначения, его узлов и агрегатов для улучшения эксплуатационных свойств автомобилей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18"/>
              </w:numPr>
              <w:tabs>
                <w:tab w:val="left" w:pos="0"/>
                <w:tab w:val="left" w:pos="347"/>
              </w:tabs>
              <w:ind w:left="0" w:firstLine="0"/>
              <w:contextualSpacing w:val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lastRenderedPageBreak/>
              <w:t xml:space="preserve">Представить методы </w:t>
            </w:r>
            <w:r w:rsidRPr="00083F2D">
              <w:t>эксплуатационных свойств автомобилей.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Анализа рабочих процессов, принципов и особенности работы автомобильного транспорта различного типа и назначения для улучшения эксплуатационных свойств автомобилей и выявления рациональных условий эксплуатации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19"/>
              </w:numPr>
              <w:tabs>
                <w:tab w:val="left" w:pos="0"/>
                <w:tab w:val="left" w:pos="347"/>
                <w:tab w:val="left" w:pos="582"/>
                <w:tab w:val="left" w:pos="851"/>
              </w:tabs>
              <w:ind w:left="0" w:firstLine="0"/>
              <w:contextualSpacing w:val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 xml:space="preserve">Составить схему </w:t>
            </w:r>
            <w:r w:rsidRPr="00083F2D">
              <w:t>улучшения эксплуатационных свойств автомобилей и выявления рациональных условий эксплуатации</w:t>
            </w:r>
          </w:p>
        </w:tc>
      </w:tr>
      <w:tr w:rsidR="00083F2D" w:rsidRPr="00AA133E" w:rsidTr="00B556B0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582"/>
                <w:tab w:val="left" w:pos="851"/>
              </w:tabs>
              <w:spacing w:after="0"/>
              <w:ind w:left="15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Style w:val="FontStyle16"/>
                <w:sz w:val="24"/>
                <w:szCs w:val="24"/>
                <w:lang w:val="ru-RU"/>
              </w:rPr>
              <w:t>ПК-35 -</w:t>
            </w:r>
            <w:r w:rsidRPr="00083F2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Готовностью к использованию </w:t>
            </w:r>
            <w:proofErr w:type="gramStart"/>
            <w:r w:rsidRPr="00083F2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знания методов контроля соблюдения технических условий</w:t>
            </w:r>
            <w:proofErr w:type="gramEnd"/>
            <w:r w:rsidRPr="00083F2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на техническое обслуживание, ремонт, сборку, испытание транспортных и технологических машин и оборудования</w:t>
            </w:r>
          </w:p>
        </w:tc>
      </w:tr>
      <w:tr w:rsidR="00083F2D" w:rsidRPr="00083F2D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Технологию обслуживания автомобилей: регулировочные, крепежные, смазочные, электротехнические, шинные и другие работы.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22"/>
              </w:numPr>
              <w:tabs>
                <w:tab w:val="left" w:pos="68"/>
                <w:tab w:val="left" w:pos="351"/>
              </w:tabs>
              <w:ind w:left="0" w:firstLine="0"/>
              <w:contextualSpacing w:val="0"/>
              <w:jc w:val="both"/>
              <w:rPr>
                <w:bCs/>
              </w:rPr>
            </w:pPr>
            <w:r w:rsidRPr="00083F2D">
              <w:t>Технология обслуживания автомобилей.</w:t>
            </w:r>
          </w:p>
          <w:p w:rsidR="00083F2D" w:rsidRPr="00083F2D" w:rsidRDefault="00083F2D" w:rsidP="00083F2D">
            <w:pPr>
              <w:pStyle w:val="a6"/>
              <w:numPr>
                <w:ilvl w:val="0"/>
                <w:numId w:val="22"/>
              </w:numPr>
              <w:tabs>
                <w:tab w:val="left" w:pos="68"/>
                <w:tab w:val="left" w:pos="351"/>
              </w:tabs>
              <w:ind w:left="0" w:firstLine="0"/>
              <w:contextualSpacing w:val="0"/>
              <w:jc w:val="both"/>
              <w:rPr>
                <w:bCs/>
              </w:rPr>
            </w:pPr>
            <w:r w:rsidRPr="00083F2D">
              <w:t>Регулировочные работы</w:t>
            </w:r>
          </w:p>
          <w:p w:rsidR="00083F2D" w:rsidRPr="00083F2D" w:rsidRDefault="00083F2D" w:rsidP="00083F2D">
            <w:pPr>
              <w:pStyle w:val="a6"/>
              <w:numPr>
                <w:ilvl w:val="0"/>
                <w:numId w:val="22"/>
              </w:numPr>
              <w:tabs>
                <w:tab w:val="left" w:pos="68"/>
                <w:tab w:val="left" w:pos="351"/>
              </w:tabs>
              <w:ind w:left="0" w:firstLine="0"/>
              <w:contextualSpacing w:val="0"/>
              <w:jc w:val="both"/>
              <w:rPr>
                <w:bCs/>
              </w:rPr>
            </w:pPr>
            <w:r w:rsidRPr="00083F2D">
              <w:t>Крепежные и смазочные работы.</w:t>
            </w:r>
          </w:p>
          <w:p w:rsidR="00083F2D" w:rsidRPr="00083F2D" w:rsidRDefault="00083F2D" w:rsidP="00083F2D">
            <w:pPr>
              <w:pStyle w:val="a6"/>
              <w:numPr>
                <w:ilvl w:val="0"/>
                <w:numId w:val="22"/>
              </w:numPr>
              <w:tabs>
                <w:tab w:val="left" w:pos="68"/>
                <w:tab w:val="left" w:pos="351"/>
              </w:tabs>
              <w:ind w:left="0" w:firstLine="0"/>
              <w:contextualSpacing w:val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t>Электротехнические работы.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Выполнять работы по обслуживанию автомобилей: регулировочные, крепежные, смазочные, электротехнические и др. работы.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23"/>
              </w:numPr>
              <w:tabs>
                <w:tab w:val="left" w:pos="68"/>
                <w:tab w:val="left" w:pos="351"/>
              </w:tabs>
              <w:ind w:left="0" w:firstLine="0"/>
              <w:contextualSpacing w:val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>Перечислить основные виды работ по техническому обслуживанию автомобилей.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Методиками выполнения работ по обслуживанию автомобилей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24"/>
              </w:numPr>
              <w:tabs>
                <w:tab w:val="left" w:pos="68"/>
                <w:tab w:val="left" w:pos="351"/>
              </w:tabs>
              <w:ind w:left="0" w:firstLine="0"/>
              <w:contextualSpacing w:val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>Составить схему регламентного обслуживания легкового автомобиля (на примере).</w:t>
            </w:r>
          </w:p>
        </w:tc>
      </w:tr>
      <w:tr w:rsidR="00083F2D" w:rsidRPr="00AA133E" w:rsidTr="00B556B0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582"/>
                <w:tab w:val="left" w:pos="851"/>
              </w:tabs>
              <w:spacing w:after="0"/>
              <w:ind w:left="15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ПК-36 - Готовностью к использованию знания технологий текущего ремонта и технического обслуживания с использованием новых материалов и средств диагностики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Уровень воздействия внешних факторов на эксплуатационные материалы с целью прогнозирования изменения их свой</w:t>
            </w:r>
            <w:proofErr w:type="gramStart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ств пр</w:t>
            </w:r>
            <w:proofErr w:type="gramEnd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 </w:t>
            </w:r>
            <w:r w:rsidRPr="00083F2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эксплуатации, диагностировании и  ремонте транспортных, транспортно-технологических машин и оборудования различного назначения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20"/>
              </w:numPr>
              <w:tabs>
                <w:tab w:val="left" w:pos="351"/>
                <w:tab w:val="left" w:pos="851"/>
              </w:tabs>
              <w:ind w:left="0" w:firstLine="0"/>
              <w:contextualSpacing w:val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t xml:space="preserve">Классификация основных конструкционных материалов </w:t>
            </w:r>
            <w:r w:rsidRPr="00083F2D">
              <w:rPr>
                <w:color w:val="000000"/>
              </w:rPr>
              <w:t xml:space="preserve">применяемых при ремонте и техническом обслуживании </w:t>
            </w:r>
            <w:proofErr w:type="spellStart"/>
            <w:r w:rsidRPr="00083F2D">
              <w:t>ТиТТМО</w:t>
            </w:r>
            <w:proofErr w:type="spellEnd"/>
            <w:r w:rsidRPr="00083F2D">
              <w:t>.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Осуществлять рациональный выбор конструкционных и эксплуатационных материалов при текущем ремонте и техническом обслуживании.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21"/>
              </w:numPr>
              <w:tabs>
                <w:tab w:val="left" w:pos="351"/>
                <w:tab w:val="left" w:pos="851"/>
              </w:tabs>
              <w:ind w:left="0" w:firstLine="0"/>
              <w:contextualSpacing w:val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 xml:space="preserve">Найти и сделать анализ применения эксплуатационных материалов в системе.  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Методиками рационального подбора материалов под конкретные технологические задачи.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25"/>
              </w:numPr>
              <w:tabs>
                <w:tab w:val="left" w:pos="351"/>
                <w:tab w:val="left" w:pos="851"/>
              </w:tabs>
              <w:ind w:left="0" w:firstLine="0"/>
              <w:contextualSpacing w:val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>Произвести рациональный подбор автомобильных масел под конкретные условия эксплуатации автомобиля.</w:t>
            </w:r>
          </w:p>
        </w:tc>
      </w:tr>
      <w:tr w:rsidR="00083F2D" w:rsidRPr="00AA133E" w:rsidTr="00B556B0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582"/>
                <w:tab w:val="left" w:pos="851"/>
              </w:tabs>
              <w:spacing w:after="0"/>
              <w:ind w:left="15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ПК-38 - Готовностью к использованию знания технических условий и правил рациональной эксплуатации транспортной техники, причин и последствий прекращения ее работоспособности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Основные методы применения технических условий и правил рациональной эксплуатации транспортной техники, причин и последствий прекращения ее работоспособности.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numPr>
                <w:ilvl w:val="0"/>
                <w:numId w:val="26"/>
              </w:numPr>
              <w:tabs>
                <w:tab w:val="clear" w:pos="1070"/>
                <w:tab w:val="num" w:pos="0"/>
                <w:tab w:val="left" w:pos="351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Повышение и обеспечение в эксплуатации требований к экологической безопасности автомобилей.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Система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материально-технического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обеспечения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запасными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частями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83F2D" w:rsidRPr="00083F2D" w:rsidRDefault="00083F2D" w:rsidP="00083F2D">
            <w:pPr>
              <w:numPr>
                <w:ilvl w:val="0"/>
                <w:numId w:val="26"/>
              </w:numPr>
              <w:tabs>
                <w:tab w:val="clear" w:pos="1070"/>
                <w:tab w:val="num" w:pos="0"/>
                <w:tab w:val="left" w:pos="351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Производственно-складская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база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автосервиса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83F2D" w:rsidRPr="00083F2D" w:rsidRDefault="00083F2D" w:rsidP="00083F2D">
            <w:pPr>
              <w:numPr>
                <w:ilvl w:val="0"/>
                <w:numId w:val="26"/>
              </w:numPr>
              <w:tabs>
                <w:tab w:val="clear" w:pos="1070"/>
                <w:tab w:val="num" w:pos="0"/>
                <w:tab w:val="left" w:pos="351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Взаимоотношения</w:t>
            </w:r>
            <w:proofErr w:type="spellEnd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с </w:t>
            </w:r>
            <w:proofErr w:type="spellStart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клиентами</w:t>
            </w:r>
            <w:proofErr w:type="spellEnd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.</w:t>
            </w:r>
          </w:p>
          <w:p w:rsidR="00083F2D" w:rsidRPr="00083F2D" w:rsidRDefault="00083F2D" w:rsidP="00083F2D">
            <w:pPr>
              <w:numPr>
                <w:ilvl w:val="0"/>
                <w:numId w:val="26"/>
              </w:numPr>
              <w:tabs>
                <w:tab w:val="clear" w:pos="1070"/>
                <w:tab w:val="num" w:pos="0"/>
                <w:tab w:val="left" w:pos="351"/>
              </w:tabs>
              <w:spacing w:after="0" w:line="240" w:lineRule="auto"/>
              <w:ind w:left="0" w:firstLine="0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Проведение мероприятий по экономному расходованию ресурсов. 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Применять технические условия и правила рациональной эксплуатации транспортной техники, причин и последствий прекращения ее работоспособности.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numPr>
                <w:ilvl w:val="0"/>
                <w:numId w:val="27"/>
              </w:numPr>
              <w:tabs>
                <w:tab w:val="clear" w:pos="1070"/>
                <w:tab w:val="num" w:pos="0"/>
                <w:tab w:val="left" w:pos="351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Факторы</w:t>
            </w:r>
            <w:proofErr w:type="spellEnd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конкурентоспособности</w:t>
            </w:r>
            <w:proofErr w:type="spellEnd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сервисных</w:t>
            </w:r>
            <w:proofErr w:type="spellEnd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предприятий</w:t>
            </w:r>
            <w:proofErr w:type="spellEnd"/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.</w:t>
            </w:r>
          </w:p>
          <w:p w:rsidR="00083F2D" w:rsidRPr="00083F2D" w:rsidRDefault="00083F2D" w:rsidP="00083F2D">
            <w:pPr>
              <w:numPr>
                <w:ilvl w:val="0"/>
                <w:numId w:val="27"/>
              </w:numPr>
              <w:tabs>
                <w:tab w:val="clear" w:pos="1070"/>
                <w:tab w:val="num" w:pos="0"/>
                <w:tab w:val="left" w:pos="351"/>
              </w:tabs>
              <w:spacing w:after="0" w:line="240" w:lineRule="auto"/>
              <w:ind w:left="0" w:firstLine="0"/>
              <w:jc w:val="both"/>
              <w:rPr>
                <w:rStyle w:val="FontStyle16"/>
                <w:b w:val="0"/>
                <w:bCs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  <w:lang w:val="ru-RU"/>
              </w:rPr>
              <w:t xml:space="preserve">Привести причины </w:t>
            </w: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прекращения работоспособности </w:t>
            </w: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ТиТТМО</w:t>
            </w:r>
            <w:proofErr w:type="spellEnd"/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083F2D">
              <w:rPr>
                <w:rFonts w:ascii="Times New Roman" w:hAnsi="Times New Roman" w:cs="Times New Roman"/>
                <w:snapToGrid w:val="0"/>
                <w:sz w:val="24"/>
                <w:szCs w:val="24"/>
                <w:lang w:val="ru-RU"/>
              </w:rPr>
              <w:t xml:space="preserve"> </w:t>
            </w:r>
          </w:p>
        </w:tc>
      </w:tr>
      <w:tr w:rsidR="00083F2D" w:rsidRPr="00AA133E" w:rsidTr="00B556B0">
        <w:trPr>
          <w:trHeight w:val="446"/>
        </w:trPr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83F2D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9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tabs>
                <w:tab w:val="left" w:pos="851"/>
              </w:tabs>
              <w:spacing w:after="0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083F2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Методами использования технических условий и правил рациональной эксплуатации транспортной техники, причин и последствий прекращения ее работоспособности.</w:t>
            </w:r>
          </w:p>
        </w:tc>
        <w:tc>
          <w:tcPr>
            <w:tcW w:w="22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083F2D" w:rsidRPr="00083F2D" w:rsidRDefault="00083F2D" w:rsidP="00083F2D">
            <w:pPr>
              <w:pStyle w:val="a6"/>
              <w:numPr>
                <w:ilvl w:val="0"/>
                <w:numId w:val="28"/>
              </w:numPr>
              <w:tabs>
                <w:tab w:val="left" w:pos="0"/>
                <w:tab w:val="left" w:pos="209"/>
              </w:tabs>
              <w:ind w:left="0" w:firstLine="0"/>
              <w:contextualSpacing w:val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83F2D">
              <w:rPr>
                <w:rStyle w:val="FontStyle16"/>
                <w:sz w:val="24"/>
                <w:szCs w:val="24"/>
              </w:rPr>
              <w:t xml:space="preserve">Дать анализ методам </w:t>
            </w:r>
            <w:r w:rsidRPr="00083F2D">
              <w:t>использования технических условий и правил рациональной эксплуатации транспортной техники.</w:t>
            </w:r>
          </w:p>
        </w:tc>
      </w:tr>
    </w:tbl>
    <w:p w:rsidR="00083F2D" w:rsidRPr="00083F2D" w:rsidRDefault="00083F2D" w:rsidP="00083F2D">
      <w:pPr>
        <w:pStyle w:val="Style6"/>
        <w:widowControl/>
        <w:ind w:firstLine="567"/>
        <w:jc w:val="both"/>
        <w:rPr>
          <w:snapToGrid w:val="0"/>
        </w:rPr>
      </w:pPr>
    </w:p>
    <w:p w:rsidR="00083F2D" w:rsidRPr="00083F2D" w:rsidRDefault="00083F2D" w:rsidP="00083F2D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b/>
          <w:sz w:val="24"/>
          <w:szCs w:val="24"/>
          <w:lang w:val="ru-RU"/>
        </w:rPr>
        <w:t>б) Порядок проведения промежуточной аттестации, показатели и критерии оценивания:</w:t>
      </w:r>
    </w:p>
    <w:p w:rsidR="00083F2D" w:rsidRPr="00083F2D" w:rsidRDefault="00083F2D" w:rsidP="00083F2D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ab/>
      </w:r>
    </w:p>
    <w:p w:rsidR="00083F2D" w:rsidRPr="00083F2D" w:rsidRDefault="00083F2D" w:rsidP="00083F2D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ab/>
        <w:t xml:space="preserve">Промежуточная аттестация по дисциплине </w:t>
      </w:r>
      <w:r w:rsidRPr="00083F2D">
        <w:rPr>
          <w:rStyle w:val="FontStyle31"/>
          <w:rFonts w:ascii="Times New Roman" w:hAnsi="Times New Roman" w:cs="Times New Roman"/>
          <w:sz w:val="24"/>
          <w:szCs w:val="24"/>
          <w:lang w:val="ru-RU"/>
        </w:rPr>
        <w:t>«</w:t>
      </w:r>
      <w:r w:rsidRPr="00083F2D">
        <w:rPr>
          <w:rStyle w:val="FontStyle21"/>
          <w:sz w:val="24"/>
          <w:szCs w:val="24"/>
          <w:lang w:val="ru-RU"/>
        </w:rPr>
        <w:t xml:space="preserve">Современные проблемы и направление развития технической эксплуатации транспортно-технологических машин и комплексов» </w:t>
      </w: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включает теоретические вопросы, позволяющие оценить уровень усвоения </w:t>
      </w:r>
      <w:proofErr w:type="gramStart"/>
      <w:r w:rsidRPr="00083F2D">
        <w:rPr>
          <w:rFonts w:ascii="Times New Roman" w:hAnsi="Times New Roman" w:cs="Times New Roman"/>
          <w:sz w:val="24"/>
          <w:szCs w:val="24"/>
          <w:lang w:val="ru-RU"/>
        </w:rPr>
        <w:t>обучающимися</w:t>
      </w:r>
      <w:proofErr w:type="gramEnd"/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 знаний и степень </w:t>
      </w:r>
      <w:proofErr w:type="spellStart"/>
      <w:r w:rsidRPr="00083F2D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 умений и владений, проводится в форме зачета.</w:t>
      </w:r>
    </w:p>
    <w:p w:rsidR="00083F2D" w:rsidRPr="00083F2D" w:rsidRDefault="00083F2D" w:rsidP="00083F2D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b/>
          <w:i/>
          <w:sz w:val="24"/>
          <w:szCs w:val="24"/>
          <w:lang w:val="ru-RU"/>
        </w:rPr>
        <w:t>Показатели и критерии оценивания зачета:</w:t>
      </w:r>
    </w:p>
    <w:p w:rsidR="00083F2D" w:rsidRPr="00083F2D" w:rsidRDefault="00083F2D" w:rsidP="00083F2D">
      <w:pPr>
        <w:spacing w:after="0"/>
        <w:jc w:val="both"/>
        <w:rPr>
          <w:rStyle w:val="FontStyle21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lastRenderedPageBreak/>
        <w:tab/>
        <w:t xml:space="preserve">на оценку </w:t>
      </w:r>
      <w:r w:rsidRPr="00083F2D">
        <w:rPr>
          <w:rFonts w:ascii="Times New Roman" w:hAnsi="Times New Roman" w:cs="Times New Roman"/>
          <w:b/>
          <w:sz w:val="24"/>
          <w:szCs w:val="24"/>
          <w:lang w:val="ru-RU"/>
        </w:rPr>
        <w:t>«зачтено»</w:t>
      </w: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083F2D">
        <w:rPr>
          <w:rStyle w:val="FontStyle21"/>
          <w:sz w:val="24"/>
          <w:szCs w:val="24"/>
          <w:lang w:val="ru-RU"/>
        </w:rPr>
        <w:t>продемонстрировать знание и понимание законов дисциплины, умение оперировать этими знаниями в профессиональной деятельности;</w:t>
      </w:r>
    </w:p>
    <w:p w:rsidR="00083F2D" w:rsidRPr="00083F2D" w:rsidRDefault="00083F2D" w:rsidP="00083F2D">
      <w:pPr>
        <w:spacing w:after="0"/>
        <w:jc w:val="both"/>
        <w:rPr>
          <w:rStyle w:val="FontStyle32"/>
          <w:b/>
          <w:i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ab/>
        <w:t xml:space="preserve">на оценку </w:t>
      </w:r>
      <w:r w:rsidRPr="00083F2D">
        <w:rPr>
          <w:rFonts w:ascii="Times New Roman" w:hAnsi="Times New Roman" w:cs="Times New Roman"/>
          <w:b/>
          <w:sz w:val="24"/>
          <w:szCs w:val="24"/>
          <w:lang w:val="ru-RU"/>
        </w:rPr>
        <w:t>«не зачтено»</w:t>
      </w: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 студент не может показать знания на уровне воспроизведения и объяснения информации по дисциплине, не может показать интеллектуальные навыки решения простых задач, </w:t>
      </w:r>
      <w:r w:rsidRPr="00083F2D">
        <w:rPr>
          <w:rStyle w:val="FontStyle21"/>
          <w:sz w:val="24"/>
          <w:szCs w:val="24"/>
          <w:lang w:val="ru-RU"/>
        </w:rPr>
        <w:t>умение критически оценивать свои личностные качества, намечать пути и выбирать средства развития достоинств и устранения недостатков.</w:t>
      </w:r>
    </w:p>
    <w:p w:rsidR="00083F2D" w:rsidRDefault="00083F2D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083F2D" w:rsidRPr="00083F2D" w:rsidRDefault="00083F2D" w:rsidP="00083F2D">
      <w:pPr>
        <w:pStyle w:val="a8"/>
        <w:widowControl/>
        <w:tabs>
          <w:tab w:val="left" w:pos="851"/>
        </w:tabs>
        <w:spacing w:after="0"/>
        <w:ind w:left="567"/>
        <w:jc w:val="right"/>
      </w:pPr>
      <w:r w:rsidRPr="00083F2D">
        <w:lastRenderedPageBreak/>
        <w:t xml:space="preserve">Приложение </w:t>
      </w:r>
    </w:p>
    <w:p w:rsidR="00083F2D" w:rsidRPr="00083F2D" w:rsidRDefault="00083F2D" w:rsidP="00083F2D">
      <w:pPr>
        <w:pStyle w:val="a8"/>
        <w:widowControl/>
        <w:tabs>
          <w:tab w:val="left" w:pos="851"/>
        </w:tabs>
        <w:spacing w:after="0"/>
        <w:ind w:left="567"/>
        <w:jc w:val="center"/>
      </w:pPr>
    </w:p>
    <w:p w:rsidR="00083F2D" w:rsidRPr="00083F2D" w:rsidRDefault="00083F2D" w:rsidP="00083F2D">
      <w:pPr>
        <w:pStyle w:val="a8"/>
        <w:widowControl/>
        <w:tabs>
          <w:tab w:val="left" w:pos="851"/>
        </w:tabs>
        <w:spacing w:after="0"/>
        <w:ind w:left="567"/>
        <w:jc w:val="center"/>
        <w:rPr>
          <w:rStyle w:val="FontStyle21"/>
          <w:b/>
          <w:caps/>
          <w:sz w:val="24"/>
          <w:szCs w:val="24"/>
        </w:rPr>
      </w:pPr>
      <w:r w:rsidRPr="00083F2D">
        <w:rPr>
          <w:b/>
          <w:caps/>
        </w:rPr>
        <w:t xml:space="preserve">Методические указания </w:t>
      </w:r>
      <w:r w:rsidRPr="00083F2D">
        <w:rPr>
          <w:rStyle w:val="FontStyle21"/>
          <w:b/>
          <w:caps/>
          <w:sz w:val="24"/>
          <w:szCs w:val="24"/>
        </w:rPr>
        <w:t>по выполнению индивидуальных домашних заданий</w:t>
      </w:r>
    </w:p>
    <w:p w:rsidR="00083F2D" w:rsidRPr="00083F2D" w:rsidRDefault="00083F2D" w:rsidP="00083F2D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>В основе индивидуальных домашних заданий магистранта лежит написание реферата по заданной теме и защита его у преподавателя.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Реферат представляет собой доклад на определенную тему, включающий обзор соответствующих литературных и других источников или краткое изложение книги, статьи, исследования, а также доклад с таким изложением. Таким образом, реферат — это сокращенный пересказ содержания первичного документа (или его 5 части) с основными фактическими сведениями и выводами. 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Написание реферата практикуется в учебном процессе вуза в целях приобретения студентом необходимой профессиональной подготовки, развития умения и навыков самостоятельного научного поиска: изучения литературы по выбранной теме, анализа различных источников и точек зрения, обобщения материала, выделения главного, формулирования выводов и т. п. 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>С помощью рефератов студент глубже постигает наиболее сложные проблемы курса, учится лаконично излагать свои мысли, правильно оформлять работу, докладывать результаты своего труда. Подготовка рефератов способствует формированию правовой культуры у будущего специалиста, закреплению у него знаний, развитию умения самостоятельно анализировать многообразные общественно-политические явления современности, вести полемику.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083F2D" w:rsidRPr="00083F2D" w:rsidRDefault="00083F2D" w:rsidP="00083F2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b/>
          <w:sz w:val="24"/>
          <w:szCs w:val="24"/>
          <w:lang w:val="ru-RU"/>
        </w:rPr>
        <w:t>СТРУКТУРА РЕФЕРАТА</w:t>
      </w:r>
    </w:p>
    <w:p w:rsidR="00083F2D" w:rsidRPr="00083F2D" w:rsidRDefault="00083F2D" w:rsidP="00083F2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Работу над рефератом следует начинать с общего ознакомления с темой (прочтение соответствующего раздела учебника, учебного пособия, конспектов лекций). После этого необходимо изучить нормативные акты, литературные и иные источники, рекомендованные преподавателем. Особенно внимательно необходимо следить за новой литературой по избранной проблематике, в том числе за журнальными статьями. 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В процессе изучения литературы рекомендуется делать выписки, постепенно группируя и накапливая теоретический и практический материал. План реферата должен быть составлен таким образом, чтобы он раскрывал название работы. План лучше составить до написания работы и опираться на него во время ее написания. Это помогает сосредоточить внимание на рассмотрении определенных вопросов. 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>План не должен быть слишком сложным и запутанным. То есть для работы на 10-12 страниц вполне достаточно трех пунктов основной части и, возможно по 2-3 подпункта в каждом пункте. Названия пунктов плана необходимо формулировать таким образом, чтобы примерное содержание каждого пункта было ясно из самого названия.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В плане должны быть указаны страницы, на которых рассматриваются соответствующие пункты плана 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Введение необходимо для обоснования актуальности темы и предполагаемого метода рассуждения. Это значит, что перед тем как перейти к самой теме реферата, необходимо попытаться ответить на вопрос: «Для чего нужно писать реферат по данной теме? Почему я выбрал именно эту тему? В чем ее актуальность?» Отвечать на эти вопросы следует кратко. Как правило, введение содержит основные направления работы, вопросы, на которые автор </w:t>
      </w:r>
      <w:r w:rsidRPr="00083F2D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собирается ответить, информацию, необходимую для лучшего понимания и изложения темы. 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Основная часть работы содержит рассуждения по теме, то есть раскрытие темы, ответ на поставленные вопросы, аргументы, примеры и так далее. Все существенное содержание работы должно быть изложено в основной части. Как правило, основную часть можно разбить на блоки информации. Таким образом, можно последовательно работать с каждым блоком, развивая аргументы, приводя примеры, делая промежуточные выводы. 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>Разбивая основную часть на пункты (блоки), необходимо помнить о том, что они должны быть примерно од</w:t>
      </w:r>
      <w:bookmarkStart w:id="0" w:name="_GoBack"/>
      <w:bookmarkEnd w:id="0"/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инаковыми по объему, то есть необходимо соблюдать баланс. Если рассмотрение первого пункта занимает 10 страниц работы, а на второй и третий выделено только по две страницы, то налицо несбалансированность, что свидетельствует о недостаточной продуманности основной части работы. 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>Заключение необходимо для того, чтобы еще раз повторить и закрепить уже сказанное. Как правило, в заключени</w:t>
      </w:r>
      <w:proofErr w:type="gramStart"/>
      <w:r w:rsidRPr="00083F2D">
        <w:rPr>
          <w:rFonts w:ascii="Times New Roman" w:hAnsi="Times New Roman" w:cs="Times New Roman"/>
          <w:sz w:val="24"/>
          <w:szCs w:val="24"/>
          <w:lang w:val="ru-RU"/>
        </w:rPr>
        <w:t>и</w:t>
      </w:r>
      <w:proofErr w:type="gramEnd"/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 уже не дается никакой новой информации, а даются основные выводы и рекомендации, вытекающие из содержания работы. Заключение должно с одной стороны плавно завершать реферат, с другой стороны соотносится со вступлением так, чтобы вопросы и </w:t>
      </w:r>
      <w:proofErr w:type="gramStart"/>
      <w:r w:rsidRPr="00083F2D">
        <w:rPr>
          <w:rFonts w:ascii="Times New Roman" w:hAnsi="Times New Roman" w:cs="Times New Roman"/>
          <w:sz w:val="24"/>
          <w:szCs w:val="24"/>
          <w:lang w:val="ru-RU"/>
        </w:rPr>
        <w:t>цели, поставленные в начале работы могли</w:t>
      </w:r>
      <w:proofErr w:type="gramEnd"/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 соотноситься с ответами и выводами в заключении.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083F2D" w:rsidRPr="00083F2D" w:rsidRDefault="00083F2D" w:rsidP="00083F2D">
      <w:pPr>
        <w:spacing w:after="0"/>
        <w:ind w:firstLine="567"/>
        <w:rPr>
          <w:rFonts w:ascii="Times New Roman" w:hAnsi="Times New Roman" w:cs="Times New Roman"/>
          <w:b/>
          <w:caps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b/>
          <w:caps/>
          <w:sz w:val="24"/>
          <w:szCs w:val="24"/>
          <w:lang w:val="ru-RU"/>
        </w:rPr>
        <w:t xml:space="preserve">Требования к содержанию и оформлению отчета 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>К таким требованиям относятся: оформление титульного листа, оформление страниц, расположение ссылок или сносок на использованную литературу, оформление списка использованной литературы, оформление иллюстраций и таблиц. Оформление титульного листа. Он должен отвечать своему назначению, то есть давать представление о теме работы, предмете, по которому она написана, и об авторе работы (номер группы) и годе написания.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>Титульный лист должен отличаться строгостью и четкостью, поэтому фигурные рамки, раскрашивание разными цветами и картинки не допустимы. Оформление страницы. Так как реферат может быть представлен как в письменном, так и в напечатанном виде, формальные требования будут различны, но общие требования таковы:</w:t>
      </w:r>
    </w:p>
    <w:p w:rsidR="00083F2D" w:rsidRPr="00083F2D" w:rsidRDefault="00083F2D" w:rsidP="00083F2D">
      <w:pPr>
        <w:pStyle w:val="a6"/>
        <w:numPr>
          <w:ilvl w:val="0"/>
          <w:numId w:val="29"/>
        </w:numPr>
        <w:tabs>
          <w:tab w:val="left" w:pos="426"/>
        </w:tabs>
        <w:ind w:left="567" w:firstLine="0"/>
        <w:contextualSpacing w:val="0"/>
      </w:pPr>
      <w:r w:rsidRPr="00083F2D">
        <w:t xml:space="preserve">отчет должен быть отпечатан на компьютере через 1 интервал, шрифт </w:t>
      </w:r>
      <w:proofErr w:type="spellStart"/>
      <w:r w:rsidRPr="00083F2D">
        <w:t>Times</w:t>
      </w:r>
      <w:proofErr w:type="spellEnd"/>
      <w:r w:rsidRPr="00083F2D">
        <w:t xml:space="preserve"> </w:t>
      </w:r>
      <w:proofErr w:type="spellStart"/>
      <w:r w:rsidRPr="00083F2D">
        <w:t>New</w:t>
      </w:r>
      <w:proofErr w:type="spellEnd"/>
      <w:r w:rsidRPr="00083F2D">
        <w:t xml:space="preserve"> </w:t>
      </w:r>
      <w:proofErr w:type="spellStart"/>
      <w:r w:rsidRPr="00083F2D">
        <w:t>Roman</w:t>
      </w:r>
      <w:proofErr w:type="spellEnd"/>
      <w:r w:rsidRPr="00083F2D">
        <w:t xml:space="preserve">, номер 14 </w:t>
      </w:r>
      <w:proofErr w:type="spellStart"/>
      <w:r w:rsidRPr="00083F2D">
        <w:t>pt</w:t>
      </w:r>
      <w:proofErr w:type="spellEnd"/>
      <w:r w:rsidRPr="00083F2D">
        <w:t xml:space="preserve">; размеры полей: </w:t>
      </w:r>
      <w:proofErr w:type="gramStart"/>
      <w:r w:rsidRPr="00083F2D">
        <w:t>верхнее</w:t>
      </w:r>
      <w:proofErr w:type="gramEnd"/>
      <w:r w:rsidRPr="00083F2D">
        <w:t xml:space="preserve"> и нижнее – 2 см, левое – 3 см, правое – 1,5 см; </w:t>
      </w:r>
    </w:p>
    <w:p w:rsidR="00083F2D" w:rsidRPr="00083F2D" w:rsidRDefault="00083F2D" w:rsidP="00083F2D">
      <w:pPr>
        <w:pStyle w:val="a6"/>
        <w:numPr>
          <w:ilvl w:val="0"/>
          <w:numId w:val="29"/>
        </w:numPr>
        <w:tabs>
          <w:tab w:val="left" w:pos="426"/>
        </w:tabs>
        <w:ind w:left="567" w:firstLine="0"/>
        <w:contextualSpacing w:val="0"/>
      </w:pPr>
      <w:r w:rsidRPr="00083F2D">
        <w:t xml:space="preserve">рекомендуемый объем отчета – 15 – 20 страниц машинописного текста (без приложений); </w:t>
      </w:r>
    </w:p>
    <w:p w:rsidR="00083F2D" w:rsidRPr="00083F2D" w:rsidRDefault="00083F2D" w:rsidP="00083F2D">
      <w:pPr>
        <w:pStyle w:val="a6"/>
        <w:numPr>
          <w:ilvl w:val="0"/>
          <w:numId w:val="29"/>
        </w:numPr>
        <w:tabs>
          <w:tab w:val="left" w:pos="426"/>
        </w:tabs>
        <w:ind w:left="567" w:firstLine="0"/>
        <w:contextualSpacing w:val="0"/>
      </w:pPr>
      <w:r w:rsidRPr="00083F2D">
        <w:t xml:space="preserve">в отчет могут быть включены приложения, объемом не более 20 страниц, которые не входят в общее количество страниц отчета; </w:t>
      </w:r>
    </w:p>
    <w:p w:rsidR="00083F2D" w:rsidRPr="00083F2D" w:rsidRDefault="00083F2D" w:rsidP="00083F2D">
      <w:pPr>
        <w:pStyle w:val="a6"/>
        <w:numPr>
          <w:ilvl w:val="0"/>
          <w:numId w:val="29"/>
        </w:numPr>
        <w:tabs>
          <w:tab w:val="left" w:pos="426"/>
        </w:tabs>
        <w:ind w:left="567" w:firstLine="0"/>
        <w:contextualSpacing w:val="0"/>
      </w:pPr>
      <w:r w:rsidRPr="00083F2D">
        <w:t xml:space="preserve">отчет должен быть иллюстрирован таблицами, графиками, схемами и т.п. </w:t>
      </w:r>
    </w:p>
    <w:p w:rsidR="00083F2D" w:rsidRPr="00083F2D" w:rsidRDefault="00083F2D" w:rsidP="00083F2D">
      <w:pPr>
        <w:spacing w:after="0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>Магистрант представляет отчет в сброшюрованном виде вместе преподавателю.</w:t>
      </w:r>
    </w:p>
    <w:p w:rsidR="00083F2D" w:rsidRPr="00083F2D" w:rsidRDefault="00083F2D" w:rsidP="00083F2D">
      <w:pPr>
        <w:spacing w:after="0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Особое внимание следует уделить оформлению </w:t>
      </w:r>
      <w:proofErr w:type="spellStart"/>
      <w:r w:rsidRPr="00083F2D">
        <w:rPr>
          <w:rFonts w:ascii="Times New Roman" w:hAnsi="Times New Roman" w:cs="Times New Roman"/>
          <w:sz w:val="24"/>
          <w:szCs w:val="24"/>
          <w:lang w:val="ru-RU"/>
        </w:rPr>
        <w:t>научносправочного</w:t>
      </w:r>
      <w:proofErr w:type="spellEnd"/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 аппарата и прежде всего подстрочных сносок (внизу страницы, под чертой). Сноска должна быть полной: с указанием фамилии и инициалов автора, названия книги, места и года ее издания, страницы, с которой взята цитата или соответствующее положение. </w:t>
      </w:r>
    </w:p>
    <w:p w:rsidR="00083F2D" w:rsidRPr="00083F2D" w:rsidRDefault="00083F2D" w:rsidP="00083F2D">
      <w:pPr>
        <w:spacing w:after="0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Для статей из журналов, сборников указывают фамилию и инициалы автора, название статьи, затем название журнала или сборника статей с указанием года издания и номера </w:t>
      </w:r>
      <w:r w:rsidRPr="00083F2D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(или выпуска). При ссылке на газетную статью кроме названия и года издания указывают дату. </w:t>
      </w:r>
    </w:p>
    <w:p w:rsidR="00083F2D" w:rsidRPr="00083F2D" w:rsidRDefault="00083F2D" w:rsidP="00083F2D">
      <w:pPr>
        <w:spacing w:after="0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Оформляя нормативные источники, необходимо указывать полное и точное название нормативного акта, дату его принятия и редакции, а также изменений и дополнений. При этом обязательными являются название, год, номер и статья официального издания, где был опубликован нормативный акт. Текст полностью написанной и оформленной работы подлежит тщательной проверке. Ошибки и </w:t>
      </w:r>
      <w:proofErr w:type="gramStart"/>
      <w:r w:rsidRPr="00083F2D">
        <w:rPr>
          <w:rFonts w:ascii="Times New Roman" w:hAnsi="Times New Roman" w:cs="Times New Roman"/>
          <w:sz w:val="24"/>
          <w:szCs w:val="24"/>
          <w:lang w:val="ru-RU"/>
        </w:rPr>
        <w:t>описки</w:t>
      </w:r>
      <w:proofErr w:type="gramEnd"/>
      <w:r w:rsidRPr="00083F2D">
        <w:rPr>
          <w:rFonts w:ascii="Times New Roman" w:hAnsi="Times New Roman" w:cs="Times New Roman"/>
          <w:sz w:val="24"/>
          <w:szCs w:val="24"/>
          <w:lang w:val="ru-RU"/>
        </w:rPr>
        <w:t xml:space="preserve"> как в тексте, так и в цитатах и в научно-справочном аппарате отрицательно сказываются на оценке. </w:t>
      </w:r>
    </w:p>
    <w:p w:rsidR="00083F2D" w:rsidRPr="00083F2D" w:rsidRDefault="00083F2D" w:rsidP="00083F2D">
      <w:pPr>
        <w:spacing w:after="0"/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z w:val="24"/>
          <w:szCs w:val="24"/>
          <w:lang w:val="ru-RU"/>
        </w:rPr>
        <w:t>Список использованной литературы. Так как суть реферата состоит в рассмотрении темы на основе определенных литературных источников, то в конце реферата приводится список книг, на основании которых написан реферат. Список литературы содержит книги в произвольном порядке с указанием автора, названия книги, издательства, года выпуска. Иллюстрации, которые расположены на отдельных листах реферата, включают в общую нумерацию страниц.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b/>
          <w:sz w:val="24"/>
          <w:szCs w:val="24"/>
          <w:lang w:val="ru-RU"/>
        </w:rPr>
        <w:t>ТЕМЫ ИНДИВИДУАЛЬНЫХ РАБОТ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1. Передовой международный опыт в области обслуживания </w:t>
      </w:r>
      <w:proofErr w:type="gram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современных</w:t>
      </w:r>
      <w:proofErr w:type="gram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 </w:t>
      </w:r>
      <w:proofErr w:type="spell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ТиТТМО</w:t>
      </w:r>
      <w:proofErr w:type="spell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;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2. Влияние условий эксплуатации и усовершенствование конструкции на систему обслуживания </w:t>
      </w:r>
      <w:proofErr w:type="spell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ТиТТМО</w:t>
      </w:r>
      <w:proofErr w:type="spell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; </w:t>
      </w:r>
    </w:p>
    <w:p w:rsidR="00083F2D" w:rsidRPr="00083F2D" w:rsidRDefault="00083F2D" w:rsidP="00083F2D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3. Современные методы диагностирования автомобилей и повышение работоспособности сложных систем в </w:t>
      </w:r>
      <w:proofErr w:type="spell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ТиТТМО</w:t>
      </w:r>
      <w:proofErr w:type="spell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;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4. Современные подходы в области разработки и развития услуг по ТО и </w:t>
      </w:r>
      <w:proofErr w:type="gram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ТР</w:t>
      </w:r>
      <w:proofErr w:type="gram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 </w:t>
      </w:r>
      <w:proofErr w:type="spell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ТиТТМО</w:t>
      </w:r>
      <w:proofErr w:type="spell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; 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5. Методы обеспечения и улучшения экологической безопасности в различных автомобильных концернах.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6. Основные тенденции и способы применения информационных технологий при ТО и </w:t>
      </w:r>
      <w:proofErr w:type="gram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ТР</w:t>
      </w:r>
      <w:proofErr w:type="gram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 </w:t>
      </w:r>
      <w:proofErr w:type="spell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ТиТТМО</w:t>
      </w:r>
      <w:proofErr w:type="spell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;</w:t>
      </w:r>
    </w:p>
    <w:p w:rsidR="00083F2D" w:rsidRPr="00083F2D" w:rsidRDefault="00083F2D" w:rsidP="00083F2D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7. Внедрение и применение СМК на </w:t>
      </w:r>
      <w:proofErr w:type="spellStart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>автообслуживающих</w:t>
      </w:r>
      <w:proofErr w:type="spellEnd"/>
      <w:r w:rsidRPr="00083F2D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 предприятиях.</w:t>
      </w:r>
    </w:p>
    <w:p w:rsidR="00083F2D" w:rsidRPr="00B8744E" w:rsidRDefault="00083F2D" w:rsidP="00083F2D">
      <w:pPr>
        <w:pStyle w:val="Style3"/>
        <w:widowControl/>
        <w:ind w:firstLine="567"/>
        <w:jc w:val="both"/>
        <w:rPr>
          <w:rStyle w:val="FontStyle31"/>
        </w:rPr>
      </w:pPr>
    </w:p>
    <w:p w:rsidR="00083F2D" w:rsidRPr="00083F2D" w:rsidRDefault="00083F2D" w:rsidP="00083F2D">
      <w:pPr>
        <w:rPr>
          <w:lang w:val="ru-RU"/>
        </w:rPr>
      </w:pPr>
    </w:p>
    <w:p w:rsidR="00D038FF" w:rsidRPr="00083F2D" w:rsidRDefault="00D038FF" w:rsidP="00083F2D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sectPr w:rsidR="00D038FF" w:rsidRPr="00083F2D" w:rsidSect="00D038FF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DF6532"/>
    <w:multiLevelType w:val="hybridMultilevel"/>
    <w:tmpl w:val="8FE85376"/>
    <w:lvl w:ilvl="0" w:tplc="B7F02B76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95" w:hanging="360"/>
      </w:pPr>
    </w:lvl>
    <w:lvl w:ilvl="2" w:tplc="0419001B" w:tentative="1">
      <w:start w:val="1"/>
      <w:numFmt w:val="lowerRoman"/>
      <w:lvlText w:val="%3."/>
      <w:lvlJc w:val="right"/>
      <w:pPr>
        <w:ind w:left="1815" w:hanging="180"/>
      </w:pPr>
    </w:lvl>
    <w:lvl w:ilvl="3" w:tplc="0419000F" w:tentative="1">
      <w:start w:val="1"/>
      <w:numFmt w:val="decimal"/>
      <w:lvlText w:val="%4."/>
      <w:lvlJc w:val="left"/>
      <w:pPr>
        <w:ind w:left="2535" w:hanging="360"/>
      </w:pPr>
    </w:lvl>
    <w:lvl w:ilvl="4" w:tplc="04190019" w:tentative="1">
      <w:start w:val="1"/>
      <w:numFmt w:val="lowerLetter"/>
      <w:lvlText w:val="%5."/>
      <w:lvlJc w:val="left"/>
      <w:pPr>
        <w:ind w:left="3255" w:hanging="360"/>
      </w:pPr>
    </w:lvl>
    <w:lvl w:ilvl="5" w:tplc="0419001B" w:tentative="1">
      <w:start w:val="1"/>
      <w:numFmt w:val="lowerRoman"/>
      <w:lvlText w:val="%6."/>
      <w:lvlJc w:val="right"/>
      <w:pPr>
        <w:ind w:left="3975" w:hanging="180"/>
      </w:pPr>
    </w:lvl>
    <w:lvl w:ilvl="6" w:tplc="0419000F" w:tentative="1">
      <w:start w:val="1"/>
      <w:numFmt w:val="decimal"/>
      <w:lvlText w:val="%7."/>
      <w:lvlJc w:val="left"/>
      <w:pPr>
        <w:ind w:left="4695" w:hanging="360"/>
      </w:pPr>
    </w:lvl>
    <w:lvl w:ilvl="7" w:tplc="04190019" w:tentative="1">
      <w:start w:val="1"/>
      <w:numFmt w:val="lowerLetter"/>
      <w:lvlText w:val="%8."/>
      <w:lvlJc w:val="left"/>
      <w:pPr>
        <w:ind w:left="5415" w:hanging="360"/>
      </w:pPr>
    </w:lvl>
    <w:lvl w:ilvl="8" w:tplc="041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1">
    <w:nsid w:val="0E307719"/>
    <w:multiLevelType w:val="hybridMultilevel"/>
    <w:tmpl w:val="C5FA90BA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93907DA2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>
    <w:nsid w:val="13280C0B"/>
    <w:multiLevelType w:val="hybridMultilevel"/>
    <w:tmpl w:val="FBE4F2AA"/>
    <w:lvl w:ilvl="0" w:tplc="B7F02B76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95" w:hanging="360"/>
      </w:pPr>
    </w:lvl>
    <w:lvl w:ilvl="2" w:tplc="0419001B" w:tentative="1">
      <w:start w:val="1"/>
      <w:numFmt w:val="lowerRoman"/>
      <w:lvlText w:val="%3."/>
      <w:lvlJc w:val="right"/>
      <w:pPr>
        <w:ind w:left="1815" w:hanging="180"/>
      </w:pPr>
    </w:lvl>
    <w:lvl w:ilvl="3" w:tplc="0419000F" w:tentative="1">
      <w:start w:val="1"/>
      <w:numFmt w:val="decimal"/>
      <w:lvlText w:val="%4."/>
      <w:lvlJc w:val="left"/>
      <w:pPr>
        <w:ind w:left="2535" w:hanging="360"/>
      </w:pPr>
    </w:lvl>
    <w:lvl w:ilvl="4" w:tplc="04190019" w:tentative="1">
      <w:start w:val="1"/>
      <w:numFmt w:val="lowerLetter"/>
      <w:lvlText w:val="%5."/>
      <w:lvlJc w:val="left"/>
      <w:pPr>
        <w:ind w:left="3255" w:hanging="360"/>
      </w:pPr>
    </w:lvl>
    <w:lvl w:ilvl="5" w:tplc="0419001B" w:tentative="1">
      <w:start w:val="1"/>
      <w:numFmt w:val="lowerRoman"/>
      <w:lvlText w:val="%6."/>
      <w:lvlJc w:val="right"/>
      <w:pPr>
        <w:ind w:left="3975" w:hanging="180"/>
      </w:pPr>
    </w:lvl>
    <w:lvl w:ilvl="6" w:tplc="0419000F" w:tentative="1">
      <w:start w:val="1"/>
      <w:numFmt w:val="decimal"/>
      <w:lvlText w:val="%7."/>
      <w:lvlJc w:val="left"/>
      <w:pPr>
        <w:ind w:left="4695" w:hanging="360"/>
      </w:pPr>
    </w:lvl>
    <w:lvl w:ilvl="7" w:tplc="04190019" w:tentative="1">
      <w:start w:val="1"/>
      <w:numFmt w:val="lowerLetter"/>
      <w:lvlText w:val="%8."/>
      <w:lvlJc w:val="left"/>
      <w:pPr>
        <w:ind w:left="5415" w:hanging="360"/>
      </w:pPr>
    </w:lvl>
    <w:lvl w:ilvl="8" w:tplc="041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3">
    <w:nsid w:val="185A6896"/>
    <w:multiLevelType w:val="hybridMultilevel"/>
    <w:tmpl w:val="52448B88"/>
    <w:lvl w:ilvl="0" w:tplc="B7F02B76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95" w:hanging="360"/>
      </w:pPr>
    </w:lvl>
    <w:lvl w:ilvl="2" w:tplc="0419001B" w:tentative="1">
      <w:start w:val="1"/>
      <w:numFmt w:val="lowerRoman"/>
      <w:lvlText w:val="%3."/>
      <w:lvlJc w:val="right"/>
      <w:pPr>
        <w:ind w:left="1815" w:hanging="180"/>
      </w:pPr>
    </w:lvl>
    <w:lvl w:ilvl="3" w:tplc="0419000F" w:tentative="1">
      <w:start w:val="1"/>
      <w:numFmt w:val="decimal"/>
      <w:lvlText w:val="%4."/>
      <w:lvlJc w:val="left"/>
      <w:pPr>
        <w:ind w:left="2535" w:hanging="360"/>
      </w:pPr>
    </w:lvl>
    <w:lvl w:ilvl="4" w:tplc="04190019" w:tentative="1">
      <w:start w:val="1"/>
      <w:numFmt w:val="lowerLetter"/>
      <w:lvlText w:val="%5."/>
      <w:lvlJc w:val="left"/>
      <w:pPr>
        <w:ind w:left="3255" w:hanging="360"/>
      </w:pPr>
    </w:lvl>
    <w:lvl w:ilvl="5" w:tplc="0419001B" w:tentative="1">
      <w:start w:val="1"/>
      <w:numFmt w:val="lowerRoman"/>
      <w:lvlText w:val="%6."/>
      <w:lvlJc w:val="right"/>
      <w:pPr>
        <w:ind w:left="3975" w:hanging="180"/>
      </w:pPr>
    </w:lvl>
    <w:lvl w:ilvl="6" w:tplc="0419000F" w:tentative="1">
      <w:start w:val="1"/>
      <w:numFmt w:val="decimal"/>
      <w:lvlText w:val="%7."/>
      <w:lvlJc w:val="left"/>
      <w:pPr>
        <w:ind w:left="4695" w:hanging="360"/>
      </w:pPr>
    </w:lvl>
    <w:lvl w:ilvl="7" w:tplc="04190019" w:tentative="1">
      <w:start w:val="1"/>
      <w:numFmt w:val="lowerLetter"/>
      <w:lvlText w:val="%8."/>
      <w:lvlJc w:val="left"/>
      <w:pPr>
        <w:ind w:left="5415" w:hanging="360"/>
      </w:pPr>
    </w:lvl>
    <w:lvl w:ilvl="8" w:tplc="041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4">
    <w:nsid w:val="218F1621"/>
    <w:multiLevelType w:val="hybridMultilevel"/>
    <w:tmpl w:val="D8CEF0F6"/>
    <w:lvl w:ilvl="0" w:tplc="C0DA2612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95" w:hanging="360"/>
      </w:pPr>
    </w:lvl>
    <w:lvl w:ilvl="2" w:tplc="0419001B" w:tentative="1">
      <w:start w:val="1"/>
      <w:numFmt w:val="lowerRoman"/>
      <w:lvlText w:val="%3."/>
      <w:lvlJc w:val="right"/>
      <w:pPr>
        <w:ind w:left="1815" w:hanging="180"/>
      </w:pPr>
    </w:lvl>
    <w:lvl w:ilvl="3" w:tplc="0419000F" w:tentative="1">
      <w:start w:val="1"/>
      <w:numFmt w:val="decimal"/>
      <w:lvlText w:val="%4."/>
      <w:lvlJc w:val="left"/>
      <w:pPr>
        <w:ind w:left="2535" w:hanging="360"/>
      </w:pPr>
    </w:lvl>
    <w:lvl w:ilvl="4" w:tplc="04190019" w:tentative="1">
      <w:start w:val="1"/>
      <w:numFmt w:val="lowerLetter"/>
      <w:lvlText w:val="%5."/>
      <w:lvlJc w:val="left"/>
      <w:pPr>
        <w:ind w:left="3255" w:hanging="360"/>
      </w:pPr>
    </w:lvl>
    <w:lvl w:ilvl="5" w:tplc="0419001B" w:tentative="1">
      <w:start w:val="1"/>
      <w:numFmt w:val="lowerRoman"/>
      <w:lvlText w:val="%6."/>
      <w:lvlJc w:val="right"/>
      <w:pPr>
        <w:ind w:left="3975" w:hanging="180"/>
      </w:pPr>
    </w:lvl>
    <w:lvl w:ilvl="6" w:tplc="0419000F" w:tentative="1">
      <w:start w:val="1"/>
      <w:numFmt w:val="decimal"/>
      <w:lvlText w:val="%7."/>
      <w:lvlJc w:val="left"/>
      <w:pPr>
        <w:ind w:left="4695" w:hanging="360"/>
      </w:pPr>
    </w:lvl>
    <w:lvl w:ilvl="7" w:tplc="04190019" w:tentative="1">
      <w:start w:val="1"/>
      <w:numFmt w:val="lowerLetter"/>
      <w:lvlText w:val="%8."/>
      <w:lvlJc w:val="left"/>
      <w:pPr>
        <w:ind w:left="5415" w:hanging="360"/>
      </w:pPr>
    </w:lvl>
    <w:lvl w:ilvl="8" w:tplc="041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5">
    <w:nsid w:val="260E2EC8"/>
    <w:multiLevelType w:val="hybridMultilevel"/>
    <w:tmpl w:val="B3D8FC0C"/>
    <w:lvl w:ilvl="0" w:tplc="3392DFC2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95" w:hanging="360"/>
      </w:pPr>
    </w:lvl>
    <w:lvl w:ilvl="2" w:tplc="0419001B" w:tentative="1">
      <w:start w:val="1"/>
      <w:numFmt w:val="lowerRoman"/>
      <w:lvlText w:val="%3."/>
      <w:lvlJc w:val="right"/>
      <w:pPr>
        <w:ind w:left="1815" w:hanging="180"/>
      </w:pPr>
    </w:lvl>
    <w:lvl w:ilvl="3" w:tplc="0419000F" w:tentative="1">
      <w:start w:val="1"/>
      <w:numFmt w:val="decimal"/>
      <w:lvlText w:val="%4."/>
      <w:lvlJc w:val="left"/>
      <w:pPr>
        <w:ind w:left="2535" w:hanging="360"/>
      </w:pPr>
    </w:lvl>
    <w:lvl w:ilvl="4" w:tplc="04190019" w:tentative="1">
      <w:start w:val="1"/>
      <w:numFmt w:val="lowerLetter"/>
      <w:lvlText w:val="%5."/>
      <w:lvlJc w:val="left"/>
      <w:pPr>
        <w:ind w:left="3255" w:hanging="360"/>
      </w:pPr>
    </w:lvl>
    <w:lvl w:ilvl="5" w:tplc="0419001B" w:tentative="1">
      <w:start w:val="1"/>
      <w:numFmt w:val="lowerRoman"/>
      <w:lvlText w:val="%6."/>
      <w:lvlJc w:val="right"/>
      <w:pPr>
        <w:ind w:left="3975" w:hanging="180"/>
      </w:pPr>
    </w:lvl>
    <w:lvl w:ilvl="6" w:tplc="0419000F" w:tentative="1">
      <w:start w:val="1"/>
      <w:numFmt w:val="decimal"/>
      <w:lvlText w:val="%7."/>
      <w:lvlJc w:val="left"/>
      <w:pPr>
        <w:ind w:left="4695" w:hanging="360"/>
      </w:pPr>
    </w:lvl>
    <w:lvl w:ilvl="7" w:tplc="04190019" w:tentative="1">
      <w:start w:val="1"/>
      <w:numFmt w:val="lowerLetter"/>
      <w:lvlText w:val="%8."/>
      <w:lvlJc w:val="left"/>
      <w:pPr>
        <w:ind w:left="5415" w:hanging="360"/>
      </w:pPr>
    </w:lvl>
    <w:lvl w:ilvl="8" w:tplc="041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6">
    <w:nsid w:val="26A3735A"/>
    <w:multiLevelType w:val="hybridMultilevel"/>
    <w:tmpl w:val="BEDC99CC"/>
    <w:lvl w:ilvl="0" w:tplc="B7F02B76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95" w:hanging="360"/>
      </w:pPr>
    </w:lvl>
    <w:lvl w:ilvl="2" w:tplc="0419001B" w:tentative="1">
      <w:start w:val="1"/>
      <w:numFmt w:val="lowerRoman"/>
      <w:lvlText w:val="%3."/>
      <w:lvlJc w:val="right"/>
      <w:pPr>
        <w:ind w:left="1815" w:hanging="180"/>
      </w:pPr>
    </w:lvl>
    <w:lvl w:ilvl="3" w:tplc="0419000F" w:tentative="1">
      <w:start w:val="1"/>
      <w:numFmt w:val="decimal"/>
      <w:lvlText w:val="%4."/>
      <w:lvlJc w:val="left"/>
      <w:pPr>
        <w:ind w:left="2535" w:hanging="360"/>
      </w:pPr>
    </w:lvl>
    <w:lvl w:ilvl="4" w:tplc="04190019" w:tentative="1">
      <w:start w:val="1"/>
      <w:numFmt w:val="lowerLetter"/>
      <w:lvlText w:val="%5."/>
      <w:lvlJc w:val="left"/>
      <w:pPr>
        <w:ind w:left="3255" w:hanging="360"/>
      </w:pPr>
    </w:lvl>
    <w:lvl w:ilvl="5" w:tplc="0419001B" w:tentative="1">
      <w:start w:val="1"/>
      <w:numFmt w:val="lowerRoman"/>
      <w:lvlText w:val="%6."/>
      <w:lvlJc w:val="right"/>
      <w:pPr>
        <w:ind w:left="3975" w:hanging="180"/>
      </w:pPr>
    </w:lvl>
    <w:lvl w:ilvl="6" w:tplc="0419000F" w:tentative="1">
      <w:start w:val="1"/>
      <w:numFmt w:val="decimal"/>
      <w:lvlText w:val="%7."/>
      <w:lvlJc w:val="left"/>
      <w:pPr>
        <w:ind w:left="4695" w:hanging="360"/>
      </w:pPr>
    </w:lvl>
    <w:lvl w:ilvl="7" w:tplc="04190019" w:tentative="1">
      <w:start w:val="1"/>
      <w:numFmt w:val="lowerLetter"/>
      <w:lvlText w:val="%8."/>
      <w:lvlJc w:val="left"/>
      <w:pPr>
        <w:ind w:left="5415" w:hanging="360"/>
      </w:pPr>
    </w:lvl>
    <w:lvl w:ilvl="8" w:tplc="041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7">
    <w:nsid w:val="2845178E"/>
    <w:multiLevelType w:val="hybridMultilevel"/>
    <w:tmpl w:val="651AF45A"/>
    <w:lvl w:ilvl="0" w:tplc="E22C6726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  <w:rPr>
        <w:b w:val="0"/>
      </w:rPr>
    </w:lvl>
    <w:lvl w:ilvl="1" w:tplc="93907DA2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8">
    <w:nsid w:val="32F77D6A"/>
    <w:multiLevelType w:val="hybridMultilevel"/>
    <w:tmpl w:val="1438EC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8821414"/>
    <w:multiLevelType w:val="hybridMultilevel"/>
    <w:tmpl w:val="C3BCA2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8D3259E"/>
    <w:multiLevelType w:val="hybridMultilevel"/>
    <w:tmpl w:val="BEDC99CC"/>
    <w:lvl w:ilvl="0" w:tplc="B7F02B76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95" w:hanging="360"/>
      </w:pPr>
    </w:lvl>
    <w:lvl w:ilvl="2" w:tplc="0419001B" w:tentative="1">
      <w:start w:val="1"/>
      <w:numFmt w:val="lowerRoman"/>
      <w:lvlText w:val="%3."/>
      <w:lvlJc w:val="right"/>
      <w:pPr>
        <w:ind w:left="1815" w:hanging="180"/>
      </w:pPr>
    </w:lvl>
    <w:lvl w:ilvl="3" w:tplc="0419000F" w:tentative="1">
      <w:start w:val="1"/>
      <w:numFmt w:val="decimal"/>
      <w:lvlText w:val="%4."/>
      <w:lvlJc w:val="left"/>
      <w:pPr>
        <w:ind w:left="2535" w:hanging="360"/>
      </w:pPr>
    </w:lvl>
    <w:lvl w:ilvl="4" w:tplc="04190019" w:tentative="1">
      <w:start w:val="1"/>
      <w:numFmt w:val="lowerLetter"/>
      <w:lvlText w:val="%5."/>
      <w:lvlJc w:val="left"/>
      <w:pPr>
        <w:ind w:left="3255" w:hanging="360"/>
      </w:pPr>
    </w:lvl>
    <w:lvl w:ilvl="5" w:tplc="0419001B" w:tentative="1">
      <w:start w:val="1"/>
      <w:numFmt w:val="lowerRoman"/>
      <w:lvlText w:val="%6."/>
      <w:lvlJc w:val="right"/>
      <w:pPr>
        <w:ind w:left="3975" w:hanging="180"/>
      </w:pPr>
    </w:lvl>
    <w:lvl w:ilvl="6" w:tplc="0419000F" w:tentative="1">
      <w:start w:val="1"/>
      <w:numFmt w:val="decimal"/>
      <w:lvlText w:val="%7."/>
      <w:lvlJc w:val="left"/>
      <w:pPr>
        <w:ind w:left="4695" w:hanging="360"/>
      </w:pPr>
    </w:lvl>
    <w:lvl w:ilvl="7" w:tplc="04190019" w:tentative="1">
      <w:start w:val="1"/>
      <w:numFmt w:val="lowerLetter"/>
      <w:lvlText w:val="%8."/>
      <w:lvlJc w:val="left"/>
      <w:pPr>
        <w:ind w:left="5415" w:hanging="360"/>
      </w:pPr>
    </w:lvl>
    <w:lvl w:ilvl="8" w:tplc="041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11">
    <w:nsid w:val="399E1230"/>
    <w:multiLevelType w:val="hybridMultilevel"/>
    <w:tmpl w:val="3F5E44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AB87117"/>
    <w:multiLevelType w:val="hybridMultilevel"/>
    <w:tmpl w:val="F3D4CD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4367FB5"/>
    <w:multiLevelType w:val="hybridMultilevel"/>
    <w:tmpl w:val="C5FA90BA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93907DA2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">
    <w:nsid w:val="447B5D7B"/>
    <w:multiLevelType w:val="hybridMultilevel"/>
    <w:tmpl w:val="CA5A71EA"/>
    <w:lvl w:ilvl="0" w:tplc="F9C81096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95" w:hanging="360"/>
      </w:pPr>
    </w:lvl>
    <w:lvl w:ilvl="2" w:tplc="0419001B" w:tentative="1">
      <w:start w:val="1"/>
      <w:numFmt w:val="lowerRoman"/>
      <w:lvlText w:val="%3."/>
      <w:lvlJc w:val="right"/>
      <w:pPr>
        <w:ind w:left="1815" w:hanging="180"/>
      </w:pPr>
    </w:lvl>
    <w:lvl w:ilvl="3" w:tplc="0419000F" w:tentative="1">
      <w:start w:val="1"/>
      <w:numFmt w:val="decimal"/>
      <w:lvlText w:val="%4."/>
      <w:lvlJc w:val="left"/>
      <w:pPr>
        <w:ind w:left="2535" w:hanging="360"/>
      </w:pPr>
    </w:lvl>
    <w:lvl w:ilvl="4" w:tplc="04190019" w:tentative="1">
      <w:start w:val="1"/>
      <w:numFmt w:val="lowerLetter"/>
      <w:lvlText w:val="%5."/>
      <w:lvlJc w:val="left"/>
      <w:pPr>
        <w:ind w:left="3255" w:hanging="360"/>
      </w:pPr>
    </w:lvl>
    <w:lvl w:ilvl="5" w:tplc="0419001B" w:tentative="1">
      <w:start w:val="1"/>
      <w:numFmt w:val="lowerRoman"/>
      <w:lvlText w:val="%6."/>
      <w:lvlJc w:val="right"/>
      <w:pPr>
        <w:ind w:left="3975" w:hanging="180"/>
      </w:pPr>
    </w:lvl>
    <w:lvl w:ilvl="6" w:tplc="0419000F" w:tentative="1">
      <w:start w:val="1"/>
      <w:numFmt w:val="decimal"/>
      <w:lvlText w:val="%7."/>
      <w:lvlJc w:val="left"/>
      <w:pPr>
        <w:ind w:left="4695" w:hanging="360"/>
      </w:pPr>
    </w:lvl>
    <w:lvl w:ilvl="7" w:tplc="04190019" w:tentative="1">
      <w:start w:val="1"/>
      <w:numFmt w:val="lowerLetter"/>
      <w:lvlText w:val="%8."/>
      <w:lvlJc w:val="left"/>
      <w:pPr>
        <w:ind w:left="5415" w:hanging="360"/>
      </w:pPr>
    </w:lvl>
    <w:lvl w:ilvl="8" w:tplc="041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15">
    <w:nsid w:val="465974B9"/>
    <w:multiLevelType w:val="hybridMultilevel"/>
    <w:tmpl w:val="C5FA90BA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93907DA2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6">
    <w:nsid w:val="552D6676"/>
    <w:multiLevelType w:val="hybridMultilevel"/>
    <w:tmpl w:val="C5FA90BA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93907DA2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7">
    <w:nsid w:val="55A85F9B"/>
    <w:multiLevelType w:val="hybridMultilevel"/>
    <w:tmpl w:val="2F7050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7DD7395"/>
    <w:multiLevelType w:val="hybridMultilevel"/>
    <w:tmpl w:val="C5FA90BA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93907DA2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9">
    <w:nsid w:val="5B7B5689"/>
    <w:multiLevelType w:val="hybridMultilevel"/>
    <w:tmpl w:val="FC5AAE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BA061A6"/>
    <w:multiLevelType w:val="hybridMultilevel"/>
    <w:tmpl w:val="BCA22A96"/>
    <w:lvl w:ilvl="0" w:tplc="AB36AAA2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95" w:hanging="360"/>
      </w:pPr>
    </w:lvl>
    <w:lvl w:ilvl="2" w:tplc="0419001B" w:tentative="1">
      <w:start w:val="1"/>
      <w:numFmt w:val="lowerRoman"/>
      <w:lvlText w:val="%3."/>
      <w:lvlJc w:val="right"/>
      <w:pPr>
        <w:ind w:left="1815" w:hanging="180"/>
      </w:pPr>
    </w:lvl>
    <w:lvl w:ilvl="3" w:tplc="0419000F" w:tentative="1">
      <w:start w:val="1"/>
      <w:numFmt w:val="decimal"/>
      <w:lvlText w:val="%4."/>
      <w:lvlJc w:val="left"/>
      <w:pPr>
        <w:ind w:left="2535" w:hanging="360"/>
      </w:pPr>
    </w:lvl>
    <w:lvl w:ilvl="4" w:tplc="04190019" w:tentative="1">
      <w:start w:val="1"/>
      <w:numFmt w:val="lowerLetter"/>
      <w:lvlText w:val="%5."/>
      <w:lvlJc w:val="left"/>
      <w:pPr>
        <w:ind w:left="3255" w:hanging="360"/>
      </w:pPr>
    </w:lvl>
    <w:lvl w:ilvl="5" w:tplc="0419001B" w:tentative="1">
      <w:start w:val="1"/>
      <w:numFmt w:val="lowerRoman"/>
      <w:lvlText w:val="%6."/>
      <w:lvlJc w:val="right"/>
      <w:pPr>
        <w:ind w:left="3975" w:hanging="180"/>
      </w:pPr>
    </w:lvl>
    <w:lvl w:ilvl="6" w:tplc="0419000F" w:tentative="1">
      <w:start w:val="1"/>
      <w:numFmt w:val="decimal"/>
      <w:lvlText w:val="%7."/>
      <w:lvlJc w:val="left"/>
      <w:pPr>
        <w:ind w:left="4695" w:hanging="360"/>
      </w:pPr>
    </w:lvl>
    <w:lvl w:ilvl="7" w:tplc="04190019" w:tentative="1">
      <w:start w:val="1"/>
      <w:numFmt w:val="lowerLetter"/>
      <w:lvlText w:val="%8."/>
      <w:lvlJc w:val="left"/>
      <w:pPr>
        <w:ind w:left="5415" w:hanging="360"/>
      </w:pPr>
    </w:lvl>
    <w:lvl w:ilvl="8" w:tplc="041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21">
    <w:nsid w:val="5CBE1E85"/>
    <w:multiLevelType w:val="hybridMultilevel"/>
    <w:tmpl w:val="F3A6AC8C"/>
    <w:lvl w:ilvl="0" w:tplc="B7F02B76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95" w:hanging="360"/>
      </w:pPr>
    </w:lvl>
    <w:lvl w:ilvl="2" w:tplc="0419001B" w:tentative="1">
      <w:start w:val="1"/>
      <w:numFmt w:val="lowerRoman"/>
      <w:lvlText w:val="%3."/>
      <w:lvlJc w:val="right"/>
      <w:pPr>
        <w:ind w:left="1815" w:hanging="180"/>
      </w:pPr>
    </w:lvl>
    <w:lvl w:ilvl="3" w:tplc="0419000F" w:tentative="1">
      <w:start w:val="1"/>
      <w:numFmt w:val="decimal"/>
      <w:lvlText w:val="%4."/>
      <w:lvlJc w:val="left"/>
      <w:pPr>
        <w:ind w:left="2535" w:hanging="360"/>
      </w:pPr>
    </w:lvl>
    <w:lvl w:ilvl="4" w:tplc="04190019" w:tentative="1">
      <w:start w:val="1"/>
      <w:numFmt w:val="lowerLetter"/>
      <w:lvlText w:val="%5."/>
      <w:lvlJc w:val="left"/>
      <w:pPr>
        <w:ind w:left="3255" w:hanging="360"/>
      </w:pPr>
    </w:lvl>
    <w:lvl w:ilvl="5" w:tplc="0419001B" w:tentative="1">
      <w:start w:val="1"/>
      <w:numFmt w:val="lowerRoman"/>
      <w:lvlText w:val="%6."/>
      <w:lvlJc w:val="right"/>
      <w:pPr>
        <w:ind w:left="3975" w:hanging="180"/>
      </w:pPr>
    </w:lvl>
    <w:lvl w:ilvl="6" w:tplc="0419000F" w:tentative="1">
      <w:start w:val="1"/>
      <w:numFmt w:val="decimal"/>
      <w:lvlText w:val="%7."/>
      <w:lvlJc w:val="left"/>
      <w:pPr>
        <w:ind w:left="4695" w:hanging="360"/>
      </w:pPr>
    </w:lvl>
    <w:lvl w:ilvl="7" w:tplc="04190019" w:tentative="1">
      <w:start w:val="1"/>
      <w:numFmt w:val="lowerLetter"/>
      <w:lvlText w:val="%8."/>
      <w:lvlJc w:val="left"/>
      <w:pPr>
        <w:ind w:left="5415" w:hanging="360"/>
      </w:pPr>
    </w:lvl>
    <w:lvl w:ilvl="8" w:tplc="041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22">
    <w:nsid w:val="5E507B94"/>
    <w:multiLevelType w:val="hybridMultilevel"/>
    <w:tmpl w:val="5DB8DA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F685AF9"/>
    <w:multiLevelType w:val="hybridMultilevel"/>
    <w:tmpl w:val="ECDA1B30"/>
    <w:lvl w:ilvl="0" w:tplc="B5F280F6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24">
    <w:nsid w:val="6C65359C"/>
    <w:multiLevelType w:val="hybridMultilevel"/>
    <w:tmpl w:val="36689628"/>
    <w:lvl w:ilvl="0" w:tplc="8F9CE3AE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95" w:hanging="360"/>
      </w:pPr>
    </w:lvl>
    <w:lvl w:ilvl="2" w:tplc="0419001B" w:tentative="1">
      <w:start w:val="1"/>
      <w:numFmt w:val="lowerRoman"/>
      <w:lvlText w:val="%3."/>
      <w:lvlJc w:val="right"/>
      <w:pPr>
        <w:ind w:left="1815" w:hanging="180"/>
      </w:pPr>
    </w:lvl>
    <w:lvl w:ilvl="3" w:tplc="0419000F" w:tentative="1">
      <w:start w:val="1"/>
      <w:numFmt w:val="decimal"/>
      <w:lvlText w:val="%4."/>
      <w:lvlJc w:val="left"/>
      <w:pPr>
        <w:ind w:left="2535" w:hanging="360"/>
      </w:pPr>
    </w:lvl>
    <w:lvl w:ilvl="4" w:tplc="04190019" w:tentative="1">
      <w:start w:val="1"/>
      <w:numFmt w:val="lowerLetter"/>
      <w:lvlText w:val="%5."/>
      <w:lvlJc w:val="left"/>
      <w:pPr>
        <w:ind w:left="3255" w:hanging="360"/>
      </w:pPr>
    </w:lvl>
    <w:lvl w:ilvl="5" w:tplc="0419001B" w:tentative="1">
      <w:start w:val="1"/>
      <w:numFmt w:val="lowerRoman"/>
      <w:lvlText w:val="%6."/>
      <w:lvlJc w:val="right"/>
      <w:pPr>
        <w:ind w:left="3975" w:hanging="180"/>
      </w:pPr>
    </w:lvl>
    <w:lvl w:ilvl="6" w:tplc="0419000F" w:tentative="1">
      <w:start w:val="1"/>
      <w:numFmt w:val="decimal"/>
      <w:lvlText w:val="%7."/>
      <w:lvlJc w:val="left"/>
      <w:pPr>
        <w:ind w:left="4695" w:hanging="360"/>
      </w:pPr>
    </w:lvl>
    <w:lvl w:ilvl="7" w:tplc="04190019" w:tentative="1">
      <w:start w:val="1"/>
      <w:numFmt w:val="lowerLetter"/>
      <w:lvlText w:val="%8."/>
      <w:lvlJc w:val="left"/>
      <w:pPr>
        <w:ind w:left="5415" w:hanging="360"/>
      </w:pPr>
    </w:lvl>
    <w:lvl w:ilvl="8" w:tplc="041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25">
    <w:nsid w:val="73B940AC"/>
    <w:multiLevelType w:val="hybridMultilevel"/>
    <w:tmpl w:val="D4F2DBC0"/>
    <w:lvl w:ilvl="0" w:tplc="C0006B6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76BF45E1"/>
    <w:multiLevelType w:val="hybridMultilevel"/>
    <w:tmpl w:val="66BCA0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D6F5B5A"/>
    <w:multiLevelType w:val="hybridMultilevel"/>
    <w:tmpl w:val="C5FA90BA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93907DA2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8">
    <w:nsid w:val="7EF019B3"/>
    <w:multiLevelType w:val="hybridMultilevel"/>
    <w:tmpl w:val="AA089D3C"/>
    <w:lvl w:ilvl="0" w:tplc="6778F7EC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num w:numId="1">
    <w:abstractNumId w:val="25"/>
  </w:num>
  <w:num w:numId="2">
    <w:abstractNumId w:val="16"/>
  </w:num>
  <w:num w:numId="3">
    <w:abstractNumId w:val="27"/>
  </w:num>
  <w:num w:numId="4">
    <w:abstractNumId w:val="8"/>
  </w:num>
  <w:num w:numId="5">
    <w:abstractNumId w:val="12"/>
  </w:num>
  <w:num w:numId="6">
    <w:abstractNumId w:val="7"/>
  </w:num>
  <w:num w:numId="7">
    <w:abstractNumId w:val="1"/>
  </w:num>
  <w:num w:numId="8">
    <w:abstractNumId w:val="18"/>
  </w:num>
  <w:num w:numId="9">
    <w:abstractNumId w:val="11"/>
  </w:num>
  <w:num w:numId="10">
    <w:abstractNumId w:val="9"/>
  </w:num>
  <w:num w:numId="11">
    <w:abstractNumId w:val="4"/>
  </w:num>
  <w:num w:numId="12">
    <w:abstractNumId w:val="22"/>
  </w:num>
  <w:num w:numId="13">
    <w:abstractNumId w:val="14"/>
  </w:num>
  <w:num w:numId="14">
    <w:abstractNumId w:val="24"/>
  </w:num>
  <w:num w:numId="15">
    <w:abstractNumId w:val="19"/>
  </w:num>
  <w:num w:numId="16">
    <w:abstractNumId w:val="20"/>
  </w:num>
  <w:num w:numId="17">
    <w:abstractNumId w:val="5"/>
  </w:num>
  <w:num w:numId="18">
    <w:abstractNumId w:val="6"/>
  </w:num>
  <w:num w:numId="19">
    <w:abstractNumId w:val="10"/>
  </w:num>
  <w:num w:numId="20">
    <w:abstractNumId w:val="0"/>
  </w:num>
  <w:num w:numId="21">
    <w:abstractNumId w:val="21"/>
  </w:num>
  <w:num w:numId="22">
    <w:abstractNumId w:val="23"/>
  </w:num>
  <w:num w:numId="23">
    <w:abstractNumId w:val="28"/>
  </w:num>
  <w:num w:numId="24">
    <w:abstractNumId w:val="2"/>
  </w:num>
  <w:num w:numId="25">
    <w:abstractNumId w:val="3"/>
  </w:num>
  <w:num w:numId="26">
    <w:abstractNumId w:val="15"/>
  </w:num>
  <w:num w:numId="27">
    <w:abstractNumId w:val="13"/>
  </w:num>
  <w:num w:numId="28">
    <w:abstractNumId w:val="26"/>
  </w:num>
  <w:num w:numId="29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083F2D"/>
    <w:rsid w:val="001F0BC7"/>
    <w:rsid w:val="006A6F85"/>
    <w:rsid w:val="00AA133E"/>
    <w:rsid w:val="00D038FF"/>
    <w:rsid w:val="00D31453"/>
    <w:rsid w:val="00E20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38FF"/>
  </w:style>
  <w:style w:type="paragraph" w:styleId="1">
    <w:name w:val="heading 1"/>
    <w:basedOn w:val="a"/>
    <w:next w:val="a"/>
    <w:link w:val="10"/>
    <w:qFormat/>
    <w:rsid w:val="00083F2D"/>
    <w:pPr>
      <w:keepNext/>
      <w:widowControl w:val="0"/>
      <w:autoSpaceDE w:val="0"/>
      <w:autoSpaceDN w:val="0"/>
      <w:adjustRightInd w:val="0"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3F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3F2D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083F2D"/>
    <w:rPr>
      <w:color w:val="0000FF" w:themeColor="hyperlink"/>
      <w:u w:val="single"/>
    </w:rPr>
  </w:style>
  <w:style w:type="paragraph" w:customStyle="1" w:styleId="Style3">
    <w:name w:val="Style3"/>
    <w:basedOn w:val="a"/>
    <w:rsid w:val="00083F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21">
    <w:name w:val="Font Style21"/>
    <w:rsid w:val="00083F2D"/>
    <w:rPr>
      <w:rFonts w:ascii="Times New Roman" w:hAnsi="Times New Roman" w:cs="Times New Roman"/>
      <w:sz w:val="12"/>
      <w:szCs w:val="12"/>
    </w:rPr>
  </w:style>
  <w:style w:type="character" w:customStyle="1" w:styleId="FontStyle31">
    <w:name w:val="Font Style31"/>
    <w:rsid w:val="00083F2D"/>
    <w:rPr>
      <w:rFonts w:ascii="Georgia" w:hAnsi="Georgia" w:cs="Georgia"/>
      <w:sz w:val="12"/>
      <w:szCs w:val="12"/>
    </w:rPr>
  </w:style>
  <w:style w:type="character" w:customStyle="1" w:styleId="10">
    <w:name w:val="Заголовок 1 Знак"/>
    <w:basedOn w:val="a0"/>
    <w:link w:val="1"/>
    <w:rsid w:val="00083F2D"/>
    <w:rPr>
      <w:rFonts w:ascii="Arial" w:eastAsia="Times New Roman" w:hAnsi="Arial" w:cs="Arial"/>
      <w:b/>
      <w:bCs/>
      <w:kern w:val="32"/>
      <w:sz w:val="32"/>
      <w:szCs w:val="32"/>
      <w:lang w:val="ru-RU" w:eastAsia="ru-RU"/>
    </w:rPr>
  </w:style>
  <w:style w:type="paragraph" w:styleId="a6">
    <w:name w:val="List Paragraph"/>
    <w:basedOn w:val="a"/>
    <w:uiPriority w:val="34"/>
    <w:qFormat/>
    <w:rsid w:val="00083F2D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4">
    <w:name w:val="Style4"/>
    <w:basedOn w:val="a"/>
    <w:rsid w:val="00083F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7">
    <w:name w:val="Style7"/>
    <w:basedOn w:val="a"/>
    <w:rsid w:val="00083F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6">
    <w:name w:val="Font Style16"/>
    <w:rsid w:val="00083F2D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20">
    <w:name w:val="Font Style20"/>
    <w:rsid w:val="00083F2D"/>
    <w:rPr>
      <w:rFonts w:ascii="Georgia" w:hAnsi="Georgia" w:cs="Georgia"/>
      <w:sz w:val="12"/>
      <w:szCs w:val="12"/>
    </w:rPr>
  </w:style>
  <w:style w:type="paragraph" w:customStyle="1" w:styleId="Style6">
    <w:name w:val="Style6"/>
    <w:basedOn w:val="a"/>
    <w:rsid w:val="00083F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32">
    <w:name w:val="Font Style32"/>
    <w:rsid w:val="00083F2D"/>
    <w:rPr>
      <w:rFonts w:ascii="Times New Roman" w:hAnsi="Times New Roman" w:cs="Times New Roman"/>
      <w:i/>
      <w:iCs/>
      <w:sz w:val="12"/>
      <w:szCs w:val="12"/>
    </w:rPr>
  </w:style>
  <w:style w:type="paragraph" w:styleId="2">
    <w:name w:val="Body Text Indent 2"/>
    <w:basedOn w:val="a"/>
    <w:link w:val="20"/>
    <w:uiPriority w:val="99"/>
    <w:unhideWhenUsed/>
    <w:rsid w:val="00083F2D"/>
    <w:pPr>
      <w:widowControl w:val="0"/>
      <w:autoSpaceDE w:val="0"/>
      <w:autoSpaceDN w:val="0"/>
      <w:adjustRightInd w:val="0"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20">
    <w:name w:val="Основной текст с отступом 2 Знак"/>
    <w:basedOn w:val="a0"/>
    <w:link w:val="2"/>
    <w:uiPriority w:val="99"/>
    <w:rsid w:val="00083F2D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a7">
    <w:name w:val="Содержимое таблицы"/>
    <w:basedOn w:val="a"/>
    <w:rsid w:val="00083F2D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  <w:lang w:val="ru-RU" w:eastAsia="ar-SA"/>
    </w:rPr>
  </w:style>
  <w:style w:type="paragraph" w:styleId="a8">
    <w:name w:val="Body Text"/>
    <w:basedOn w:val="a"/>
    <w:link w:val="a9"/>
    <w:rsid w:val="00083F2D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9">
    <w:name w:val="Основной текст Знак"/>
    <w:basedOn w:val="a0"/>
    <w:link w:val="a8"/>
    <w:rsid w:val="00083F2D"/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new.znanium.com/document?id=155150%20" TargetMode="External"/><Relationship Id="rId18" Type="http://schemas.openxmlformats.org/officeDocument/2006/relationships/hyperlink" Target="https://scholar.google.ru/%20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hyperlink" Target="https://new.znanium.com/catalog/product/1002892%20" TargetMode="External"/><Relationship Id="rId17" Type="http://schemas.openxmlformats.org/officeDocument/2006/relationships/hyperlink" Target="https://elibrary.ru/project_risc.asp%20" TargetMode="External"/><Relationship Id="rId2" Type="http://schemas.openxmlformats.org/officeDocument/2006/relationships/styles" Target="styles.xml"/><Relationship Id="rId16" Type="http://schemas.openxmlformats.org/officeDocument/2006/relationships/hyperlink" Target="http://education.polpred.com/%20" TargetMode="External"/><Relationship Id="rId20" Type="http://schemas.openxmlformats.org/officeDocument/2006/relationships/hyperlink" Target="http://www1.fips.ru/%20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znanium.com/catalog/product/536757%20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www.mashin.ru/eshop/journals/avtomobilnaya_promyshlennost/%20" TargetMode="External"/><Relationship Id="rId10" Type="http://schemas.openxmlformats.org/officeDocument/2006/relationships/hyperlink" Target="https://znanium.com/catalog/product/421946%20" TargetMode="External"/><Relationship Id="rId19" Type="http://schemas.openxmlformats.org/officeDocument/2006/relationships/hyperlink" Target="http://window.edu.ru/%20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znanium.com/catalog/product/1045281%20" TargetMode="External"/><Relationship Id="rId14" Type="http://schemas.openxmlformats.org/officeDocument/2006/relationships/hyperlink" Target="https://e.lanbook.com/book/697%20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21</Pages>
  <Words>5491</Words>
  <Characters>31299</Characters>
  <Application>Microsoft Office Word</Application>
  <DocSecurity>0</DocSecurity>
  <Lines>260</Lines>
  <Paragraphs>73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>MGTU</Company>
  <LinksUpToDate>false</LinksUpToDate>
  <CharactersWithSpaces>36717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2019-2020_m23_04_03-ТЭТм-19_61_plx_Современные проблемы и направление развития технической эксплуатации транспортно-технологических машин и комплексов</dc:title>
  <dc:creator>FastReport.NET</dc:creator>
  <cp:lastModifiedBy>l.kramzina</cp:lastModifiedBy>
  <cp:revision>3</cp:revision>
  <cp:lastPrinted>2020-09-25T08:13:00Z</cp:lastPrinted>
  <dcterms:created xsi:type="dcterms:W3CDTF">2020-09-18T08:33:00Z</dcterms:created>
  <dcterms:modified xsi:type="dcterms:W3CDTF">2020-09-25T08:16:00Z</dcterms:modified>
</cp:coreProperties>
</file>