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C8F" w:rsidRDefault="007A004F" w:rsidP="00007C8F">
      <w:pPr>
        <w:jc w:val="center"/>
        <w:rPr>
          <w:b/>
          <w:bCs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7.5pt">
            <v:imagedata r:id="rId9" o:title="Б1"/>
          </v:shape>
        </w:pict>
      </w:r>
      <w:r>
        <w:rPr>
          <w:szCs w:val="20"/>
        </w:rPr>
        <w:lastRenderedPageBreak/>
        <w:pict>
          <v:shape id="_x0000_i1026" type="#_x0000_t75" style="width:481.5pt;height:697.5pt">
            <v:imagedata r:id="rId10" o:title="Б1"/>
          </v:shape>
        </w:pict>
      </w:r>
      <w:r w:rsidR="00007C8F" w:rsidRPr="00007C8F">
        <w:rPr>
          <w:b/>
          <w:bCs/>
        </w:rPr>
        <w:t xml:space="preserve"> </w:t>
      </w:r>
    </w:p>
    <w:p w:rsidR="00007C8F" w:rsidRDefault="00007C8F">
      <w:pPr>
        <w:rPr>
          <w:b/>
          <w:bCs/>
        </w:rPr>
      </w:pPr>
      <w:r>
        <w:rPr>
          <w:b/>
          <w:bCs/>
        </w:rPr>
        <w:br w:type="page"/>
      </w:r>
    </w:p>
    <w:p w:rsidR="00007C8F" w:rsidRDefault="00007C8F" w:rsidP="00007C8F">
      <w:pPr>
        <w:jc w:val="center"/>
      </w:pPr>
      <w:r w:rsidRPr="00672D2A">
        <w:rPr>
          <w:b/>
          <w:bCs/>
        </w:rPr>
        <w:lastRenderedPageBreak/>
        <w:t>Лист регистрации изменений и дополнений</w:t>
      </w:r>
    </w:p>
    <w:p w:rsidR="00007C8F" w:rsidRPr="00A269D6" w:rsidRDefault="00007C8F" w:rsidP="00007C8F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1461"/>
        <w:gridCol w:w="4378"/>
        <w:gridCol w:w="2042"/>
        <w:gridCol w:w="1273"/>
      </w:tblGrid>
      <w:tr w:rsidR="00007C8F" w:rsidRPr="00007C8F" w:rsidTr="00E10AE5">
        <w:trPr>
          <w:trHeight w:val="1173"/>
        </w:trPr>
        <w:tc>
          <w:tcPr>
            <w:tcW w:w="356" w:type="pct"/>
            <w:vAlign w:val="center"/>
          </w:tcPr>
          <w:p w:rsidR="00007C8F" w:rsidRPr="00007C8F" w:rsidRDefault="00007C8F" w:rsidP="00E10AE5">
            <w:pPr>
              <w:jc w:val="center"/>
              <w:rPr>
                <w:bCs/>
              </w:rPr>
            </w:pPr>
            <w:r w:rsidRPr="00007C8F">
              <w:rPr>
                <w:bCs/>
              </w:rPr>
              <w:t xml:space="preserve">№ </w:t>
            </w:r>
            <w:proofErr w:type="gramStart"/>
            <w:r w:rsidRPr="00007C8F">
              <w:rPr>
                <w:bCs/>
              </w:rPr>
              <w:t>п</w:t>
            </w:r>
            <w:proofErr w:type="gramEnd"/>
            <w:r w:rsidRPr="00007C8F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007C8F" w:rsidRPr="00007C8F" w:rsidRDefault="00007C8F" w:rsidP="00E10AE5">
            <w:pPr>
              <w:jc w:val="center"/>
              <w:rPr>
                <w:bCs/>
              </w:rPr>
            </w:pPr>
            <w:r w:rsidRPr="00007C8F">
              <w:rPr>
                <w:bCs/>
              </w:rPr>
              <w:t xml:space="preserve">Раздел </w:t>
            </w:r>
            <w:r w:rsidRPr="00007C8F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007C8F" w:rsidRPr="00007C8F" w:rsidRDefault="00007C8F" w:rsidP="00E10AE5">
            <w:pPr>
              <w:jc w:val="center"/>
              <w:rPr>
                <w:bCs/>
              </w:rPr>
            </w:pPr>
            <w:r w:rsidRPr="00007C8F">
              <w:rPr>
                <w:bCs/>
              </w:rPr>
              <w:t xml:space="preserve">Краткое содержание </w:t>
            </w:r>
            <w:r w:rsidRPr="00007C8F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007C8F" w:rsidRPr="00007C8F" w:rsidRDefault="00007C8F" w:rsidP="00E10AE5">
            <w:pPr>
              <w:jc w:val="center"/>
              <w:rPr>
                <w:bCs/>
              </w:rPr>
            </w:pPr>
            <w:r w:rsidRPr="00007C8F">
              <w:rPr>
                <w:bCs/>
              </w:rPr>
              <w:t xml:space="preserve">Дата, </w:t>
            </w:r>
            <w:r w:rsidRPr="00007C8F">
              <w:rPr>
                <w:bCs/>
              </w:rPr>
              <w:br/>
              <w:t xml:space="preserve">№ протокола </w:t>
            </w:r>
            <w:r w:rsidRPr="00007C8F">
              <w:rPr>
                <w:bCs/>
              </w:rPr>
              <w:br/>
              <w:t xml:space="preserve">заседания </w:t>
            </w:r>
            <w:r w:rsidRPr="00007C8F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vAlign w:val="center"/>
          </w:tcPr>
          <w:p w:rsidR="00007C8F" w:rsidRPr="00007C8F" w:rsidRDefault="00007C8F" w:rsidP="00E10AE5">
            <w:pPr>
              <w:jc w:val="center"/>
              <w:rPr>
                <w:bCs/>
              </w:rPr>
            </w:pPr>
            <w:r w:rsidRPr="00007C8F">
              <w:rPr>
                <w:bCs/>
              </w:rPr>
              <w:t xml:space="preserve">Подпись зав. </w:t>
            </w:r>
            <w:r w:rsidRPr="00007C8F">
              <w:rPr>
                <w:bCs/>
              </w:rPr>
              <w:br/>
              <w:t>кафедрой</w:t>
            </w: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pStyle w:val="af3"/>
              <w:tabs>
                <w:tab w:val="left" w:pos="330"/>
              </w:tabs>
              <w:spacing w:line="240" w:lineRule="auto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 w:rsidRPr="00007C8F">
              <w:rPr>
                <w:bCs/>
                <w:szCs w:val="24"/>
                <w:lang w:val="ru-RU"/>
              </w:rPr>
              <w:t>1</w:t>
            </w:r>
          </w:p>
        </w:tc>
        <w:tc>
          <w:tcPr>
            <w:tcW w:w="741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плины</w:t>
            </w:r>
          </w:p>
        </w:tc>
        <w:tc>
          <w:tcPr>
            <w:tcW w:w="1036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Протокол №1</w:t>
            </w:r>
          </w:p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от 31.08.17</w:t>
            </w: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Cs/>
              </w:rPr>
            </w:pPr>
            <w:r w:rsidRPr="00007C8F">
              <w:rPr>
                <w:noProof/>
              </w:rPr>
              <w:pict>
                <v:shape id="Полилиния 11" o:spid="_x0000_s1053" style="position:absolute;margin-left:-.4pt;margin-top:.5pt;width:52.6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</v:shape>
              </w:pict>
            </w: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ind w:right="-928"/>
              <w:rPr>
                <w:bCs/>
              </w:rPr>
            </w:pPr>
            <w:r w:rsidRPr="00007C8F">
              <w:rPr>
                <w:bCs/>
              </w:rPr>
              <w:t>2</w:t>
            </w:r>
          </w:p>
        </w:tc>
        <w:tc>
          <w:tcPr>
            <w:tcW w:w="741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плины</w:t>
            </w:r>
          </w:p>
        </w:tc>
        <w:tc>
          <w:tcPr>
            <w:tcW w:w="1036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Протокол №3</w:t>
            </w:r>
          </w:p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от 23.10.18</w:t>
            </w: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Cs/>
              </w:rPr>
            </w:pPr>
            <w:r w:rsidRPr="00007C8F">
              <w:rPr>
                <w:noProof/>
              </w:rPr>
              <w:pict>
                <v:shape id="_x0000_s1054" style="position:absolute;margin-left:-.2pt;margin-top:.6pt;width:52.65pt;height: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</v:shape>
              </w:pict>
            </w: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ind w:right="-928"/>
              <w:rPr>
                <w:bCs/>
              </w:rPr>
            </w:pPr>
            <w:r w:rsidRPr="00007C8F">
              <w:rPr>
                <w:bCs/>
              </w:rPr>
              <w:t>3</w:t>
            </w:r>
          </w:p>
        </w:tc>
        <w:tc>
          <w:tcPr>
            <w:tcW w:w="741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плины</w:t>
            </w:r>
          </w:p>
        </w:tc>
        <w:tc>
          <w:tcPr>
            <w:tcW w:w="1036" w:type="pct"/>
          </w:tcPr>
          <w:p w:rsidR="00007C8F" w:rsidRPr="00007C8F" w:rsidRDefault="00007C8F" w:rsidP="00E10AE5">
            <w:pPr>
              <w:ind w:firstLine="28"/>
              <w:rPr>
                <w:bCs/>
              </w:rPr>
            </w:pPr>
            <w:r w:rsidRPr="00007C8F">
              <w:rPr>
                <w:bCs/>
              </w:rPr>
              <w:t>Протокол №3</w:t>
            </w:r>
          </w:p>
          <w:p w:rsidR="00007C8F" w:rsidRPr="00007C8F" w:rsidRDefault="00007C8F" w:rsidP="00E10AE5">
            <w:pPr>
              <w:ind w:firstLine="28"/>
              <w:rPr>
                <w:b/>
                <w:bCs/>
              </w:rPr>
            </w:pPr>
            <w:r w:rsidRPr="00007C8F">
              <w:rPr>
                <w:bCs/>
              </w:rPr>
              <w:t>от 11.10.19</w:t>
            </w: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  <w:r w:rsidRPr="00007C8F">
              <w:rPr>
                <w:noProof/>
              </w:rPr>
              <w:pict>
                <v:shape id="_x0000_s1055" style="position:absolute;margin-left:-.2pt;margin-top:.5pt;width:52.65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53712,287762;163154,398992;9100,471830;82227,459272;450136,439537;667242,414062;545364,406886;509288,374235;467037,415138;437461,443125;443636,343736;488162,151057;546339,12917;557064,27987;508313,179044;427711,319337;354584,401145;315258,410833;286007,491205;324033,287762;401385,71402;418611,90060;344184,297091;261632,424467;250906,411550;240506,430208;159904,507352;103678,493358;143979,334407;193705,286327;212880,344812;199230,416215" o:connectangles="0,0,0,0,0,0,0,0,0,0,0,0,0,0,0,0,0,0,0,0,0,0,0,0,0,0,0,0,0,0,0,0"/>
                </v:shape>
              </w:pict>
            </w: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  <w:r w:rsidRPr="00007C8F">
              <w:rPr>
                <w:bCs/>
              </w:rPr>
              <w:t>4</w:t>
            </w: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  <w:r w:rsidRPr="00007C8F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007C8F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плины</w:t>
            </w:r>
          </w:p>
        </w:tc>
        <w:tc>
          <w:tcPr>
            <w:tcW w:w="1036" w:type="pct"/>
          </w:tcPr>
          <w:p w:rsidR="00007C8F" w:rsidRPr="00007C8F" w:rsidRDefault="00007C8F" w:rsidP="00E10AE5">
            <w:pPr>
              <w:rPr>
                <w:bCs/>
              </w:rPr>
            </w:pPr>
            <w:r w:rsidRPr="00007C8F">
              <w:rPr>
                <w:bCs/>
              </w:rPr>
              <w:t>Протокол №1</w:t>
            </w:r>
          </w:p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  <w:r w:rsidRPr="00007C8F">
              <w:rPr>
                <w:bCs/>
              </w:rPr>
              <w:t>от 03.09.20</w:t>
            </w: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  <w:r w:rsidRPr="00007C8F">
              <w:rPr>
                <w:noProof/>
              </w:rPr>
              <w:pict>
                <v:shape id="Полилиния 1" o:spid="_x0000_s1056" style="position:absolute;margin-left:0;margin-top:.2pt;width:51.6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444522,267341;159850,370677;8916,438345;80562,426678;441020,408344;653728,384677;534318,378010;498973,347676;457578,385677;428601,411678;434651,319342;478275,140337;535274,12000;545782,26001;498018,166338;419048,296675;347402,372677;308873,381677;280215,456346;317470,267341;393256,66335;410132,83669;337213,276008;256333,394344;245825,382344;235635,399678;156665,471346;101578,458346;141063,310675;189782,266007;208569,320342;195195,386677" o:connectangles="0,0,0,0,0,0,0,0,0,0,0,0,0,0,0,0,0,0,0,0,0,0,0,0,0,0,0,0,0,0,0,0"/>
                </v:shape>
              </w:pict>
            </w: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  <w:tr w:rsidR="00007C8F" w:rsidRPr="00007C8F" w:rsidTr="00E10AE5">
        <w:tc>
          <w:tcPr>
            <w:tcW w:w="35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</w:tcPr>
          <w:p w:rsidR="00007C8F" w:rsidRPr="00007C8F" w:rsidRDefault="00007C8F" w:rsidP="00E10AE5">
            <w:pPr>
              <w:spacing w:after="200"/>
              <w:rPr>
                <w:b/>
                <w:bCs/>
              </w:rPr>
            </w:pPr>
          </w:p>
        </w:tc>
      </w:tr>
    </w:tbl>
    <w:p w:rsidR="00D1025C" w:rsidRDefault="005872FB" w:rsidP="00260388">
      <w:pPr>
        <w:ind w:hanging="142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 xml:space="preserve">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«Подземная разработка месторождений полезных ископаемых», «Открытая разработка месторождений полезных ископаемых»</w:t>
      </w:r>
      <w:r w:rsidR="00F871AB" w:rsidRPr="00126C8E">
        <w:rPr>
          <w:sz w:val="24"/>
          <w:szCs w:val="24"/>
        </w:rPr>
        <w:t>.</w:t>
      </w:r>
    </w:p>
    <w:p w:rsidR="009C641C" w:rsidRPr="00570135" w:rsidRDefault="009C641C" w:rsidP="009C641C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 w:rsidR="00F62EC8" w:rsidRPr="00F62EC8">
        <w:t>Безопасность ведения горных работ и горноспасательное дело</w:t>
      </w:r>
      <w:r>
        <w:t>».</w:t>
      </w:r>
      <w:r w:rsidRPr="0092767B">
        <w:t xml:space="preserve"> 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</w:t>
            </w:r>
            <w:r w:rsidRPr="001F5F95">
              <w:rPr>
                <w:b/>
              </w:rPr>
              <w:t>о</w:t>
            </w:r>
            <w:r w:rsidRPr="001F5F95">
              <w:rPr>
                <w:b/>
              </w:rPr>
              <w:t>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</w:t>
            </w:r>
            <w:r>
              <w:t>б</w:t>
            </w:r>
            <w:r>
              <w:t>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</w:t>
            </w:r>
            <w:r w:rsidRPr="00EF2764">
              <w:rPr>
                <w:b/>
                <w:color w:val="000000"/>
                <w:shd w:val="clear" w:color="auto" w:fill="FFFFFF"/>
              </w:rPr>
              <w:t>а</w:t>
            </w:r>
            <w:r w:rsidRPr="00EF2764">
              <w:rPr>
                <w:b/>
                <w:color w:val="000000"/>
                <w:shd w:val="clear" w:color="auto" w:fill="FFFFFF"/>
              </w:rPr>
              <w:t>ботами при эксплуатационной разведке, добыче твердых полезных ископаемых, стро</w:t>
            </w:r>
            <w:r w:rsidRPr="00EF2764">
              <w:rPr>
                <w:b/>
                <w:color w:val="000000"/>
                <w:shd w:val="clear" w:color="auto" w:fill="FFFFFF"/>
              </w:rPr>
              <w:t>и</w:t>
            </w:r>
            <w:r w:rsidRPr="00EF2764">
              <w:rPr>
                <w:b/>
                <w:color w:val="000000"/>
                <w:shd w:val="clear" w:color="auto" w:fill="FFFFFF"/>
              </w:rPr>
              <w:t>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 xml:space="preserve">- Физико-химические и взрывчатые свойства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 xml:space="preserve">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 xml:space="preserve">- Определять основные характеристики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>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</w:t>
            </w:r>
            <w:r w:rsidRPr="00617818">
              <w:rPr>
                <w:color w:val="000000"/>
                <w:shd w:val="clear" w:color="auto" w:fill="FFFFFF"/>
              </w:rPr>
              <w:t>н</w:t>
            </w:r>
            <w:r w:rsidRPr="00617818">
              <w:rPr>
                <w:color w:val="000000"/>
                <w:shd w:val="clear" w:color="auto" w:fill="FFFFFF"/>
              </w:rPr>
              <w:lastRenderedPageBreak/>
              <w:t>ного назначения;</w:t>
            </w:r>
          </w:p>
          <w:p w:rsidR="00617818" w:rsidRPr="00617818" w:rsidRDefault="00617818" w:rsidP="00617818">
            <w:r w:rsidRPr="00617818"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="00BF0F09" w:rsidRPr="00EF2764">
              <w:rPr>
                <w:b/>
              </w:rPr>
              <w:t>н</w:t>
            </w:r>
            <w:r w:rsidR="00BF0F09" w:rsidRPr="00EF2764">
              <w:rPr>
                <w:b/>
              </w:rPr>
              <w:t>троль качества работ и обеспечивать правильность выполнения их исполнителями, с</w:t>
            </w:r>
            <w:r w:rsidR="00BF0F09" w:rsidRPr="00EF2764">
              <w:rPr>
                <w:b/>
              </w:rPr>
              <w:t>о</w:t>
            </w:r>
            <w:r w:rsidR="00BF0F09" w:rsidRPr="00EF2764">
              <w:rPr>
                <w:b/>
              </w:rPr>
              <w:t>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</w:t>
            </w:r>
            <w:r w:rsidRPr="00EF2764">
              <w:rPr>
                <w:b/>
                <w:color w:val="000000"/>
                <w:shd w:val="clear" w:color="auto" w:fill="FFFFFF"/>
              </w:rPr>
              <w:t>о</w:t>
            </w:r>
            <w:r w:rsidRPr="00EF2764">
              <w:rPr>
                <w:b/>
                <w:color w:val="000000"/>
                <w:shd w:val="clear" w:color="auto" w:fill="FFFFFF"/>
              </w:rPr>
              <w:t>логической и промышленной безопасности при производстве работ по эксплуатацио</w:t>
            </w:r>
            <w:r w:rsidRPr="00EF2764">
              <w:rPr>
                <w:b/>
                <w:color w:val="000000"/>
                <w:shd w:val="clear" w:color="auto" w:fill="FFFFFF"/>
              </w:rPr>
              <w:t>н</w:t>
            </w:r>
            <w:r w:rsidRPr="00EF2764">
              <w:rPr>
                <w:b/>
                <w:color w:val="000000"/>
                <w:shd w:val="clear" w:color="auto" w:fill="FFFFFF"/>
              </w:rPr>
              <w:t>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</w:t>
            </w:r>
            <w:r w:rsidRPr="00A62602">
              <w:t>з</w:t>
            </w:r>
            <w:r w:rsidRPr="00A62602">
              <w:t>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</w:t>
            </w:r>
            <w:r w:rsidRPr="00A62602">
              <w:rPr>
                <w:color w:val="000000"/>
                <w:shd w:val="clear" w:color="auto" w:fill="FFFFFF"/>
              </w:rPr>
              <w:t>з</w:t>
            </w:r>
            <w:r w:rsidRPr="00A62602">
              <w:rPr>
                <w:color w:val="000000"/>
                <w:shd w:val="clear" w:color="auto" w:fill="FFFFFF"/>
              </w:rPr>
              <w:t>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</w:t>
            </w:r>
            <w:r w:rsidRPr="00A62602">
              <w:rPr>
                <w:color w:val="000000"/>
                <w:shd w:val="clear" w:color="auto" w:fill="FFFFFF"/>
              </w:rPr>
              <w:t>а</w:t>
            </w:r>
            <w:r w:rsidRPr="00A62602">
              <w:rPr>
                <w:color w:val="000000"/>
                <w:shd w:val="clear" w:color="auto" w:fill="FFFFFF"/>
              </w:rPr>
              <w:t>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71E7E" w:rsidRPr="004B5101" w:rsidRDefault="00271E7E" w:rsidP="00271E7E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271E7E" w:rsidRDefault="00271E7E" w:rsidP="00271E7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F62EC8">
        <w:rPr>
          <w:rStyle w:val="FontStyle18"/>
          <w:b w:val="0"/>
          <w:sz w:val="24"/>
          <w:szCs w:val="24"/>
        </w:rPr>
        <w:t xml:space="preserve"> </w:t>
      </w:r>
      <w:r w:rsidR="00F62EC8" w:rsidRPr="00F62EC8">
        <w:rPr>
          <w:rStyle w:val="FontStyle18"/>
          <w:b w:val="0"/>
          <w:sz w:val="24"/>
          <w:szCs w:val="24"/>
        </w:rPr>
        <w:t>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F62EC8" w:rsidRPr="00F62EC8">
        <w:rPr>
          <w:rStyle w:val="FontStyle18"/>
          <w:b w:val="0"/>
          <w:sz w:val="24"/>
          <w:szCs w:val="24"/>
        </w:rPr>
        <w:t>216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271E7E" w:rsidRPr="00FB2080" w:rsidRDefault="00271E7E" w:rsidP="00271E7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F62EC8">
        <w:rPr>
          <w:rStyle w:val="FontStyle18"/>
          <w:b w:val="0"/>
          <w:sz w:val="24"/>
          <w:szCs w:val="24"/>
        </w:rPr>
        <w:t xml:space="preserve">контактная работа – </w:t>
      </w:r>
      <w:r w:rsidR="00B662FD">
        <w:rPr>
          <w:rStyle w:val="FontStyle18"/>
          <w:b w:val="0"/>
          <w:sz w:val="24"/>
          <w:szCs w:val="24"/>
        </w:rPr>
        <w:t>28,</w:t>
      </w:r>
      <w:r w:rsidR="00F62EC8" w:rsidRPr="00F62EC8">
        <w:rPr>
          <w:rStyle w:val="FontStyle18"/>
          <w:b w:val="0"/>
          <w:sz w:val="24"/>
          <w:szCs w:val="24"/>
        </w:rPr>
        <w:t>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271E7E" w:rsidRPr="00FB2080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F62EC8">
        <w:rPr>
          <w:rStyle w:val="FontStyle18"/>
          <w:b w:val="0"/>
          <w:sz w:val="24"/>
          <w:szCs w:val="24"/>
        </w:rPr>
        <w:t>–</w:t>
      </w:r>
      <w:r w:rsidR="00F62EC8">
        <w:rPr>
          <w:rStyle w:val="FontStyle18"/>
          <w:b w:val="0"/>
          <w:sz w:val="24"/>
          <w:szCs w:val="24"/>
        </w:rPr>
        <w:tab/>
      </w:r>
      <w:proofErr w:type="gramStart"/>
      <w:r w:rsidR="00F62EC8">
        <w:rPr>
          <w:rStyle w:val="FontStyle18"/>
          <w:b w:val="0"/>
          <w:sz w:val="24"/>
          <w:szCs w:val="24"/>
        </w:rPr>
        <w:t>аудиторная</w:t>
      </w:r>
      <w:proofErr w:type="gramEnd"/>
      <w:r w:rsidR="00F62EC8">
        <w:rPr>
          <w:rStyle w:val="FontStyle18"/>
          <w:b w:val="0"/>
          <w:sz w:val="24"/>
          <w:szCs w:val="24"/>
        </w:rPr>
        <w:t xml:space="preserve"> – 24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71E7E" w:rsidRPr="00FB2080" w:rsidRDefault="00F62EC8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4,5</w:t>
      </w:r>
      <w:r w:rsidR="00271E7E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271E7E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F62EC8">
        <w:rPr>
          <w:rStyle w:val="FontStyle18"/>
          <w:b w:val="0"/>
          <w:sz w:val="24"/>
          <w:szCs w:val="24"/>
        </w:rPr>
        <w:t>та – 174,9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71E7E" w:rsidRPr="00F62EC8" w:rsidRDefault="00271E7E" w:rsidP="00271E7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</w:t>
      </w:r>
      <w:r w:rsidR="00F62EC8">
        <w:rPr>
          <w:rStyle w:val="FontStyle18"/>
          <w:b w:val="0"/>
          <w:sz w:val="24"/>
          <w:szCs w:val="24"/>
        </w:rPr>
        <w:t>овка к зачету – 3,9 акад. часов;</w:t>
      </w:r>
    </w:p>
    <w:p w:rsidR="00F62EC8" w:rsidRPr="00F62EC8" w:rsidRDefault="00F62EC8" w:rsidP="00F62EC8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экзамену – 8,7 акад. часов;</w:t>
      </w:r>
    </w:p>
    <w:p w:rsidR="00271E7E" w:rsidRPr="00CB75DF" w:rsidRDefault="00271E7E" w:rsidP="00271E7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8"/>
        <w:gridCol w:w="538"/>
        <w:gridCol w:w="562"/>
        <w:gridCol w:w="694"/>
        <w:gridCol w:w="645"/>
        <w:gridCol w:w="967"/>
        <w:gridCol w:w="3144"/>
        <w:gridCol w:w="2848"/>
        <w:gridCol w:w="1084"/>
      </w:tblGrid>
      <w:tr w:rsidR="00271E7E" w:rsidRPr="00A42A17" w:rsidTr="00F62EC8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71E7E" w:rsidRPr="00A10E82" w:rsidRDefault="00271E7E" w:rsidP="00F62E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71E7E" w:rsidRPr="00A10E82" w:rsidRDefault="00271E7E" w:rsidP="00F62E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271E7E" w:rsidRPr="00A10E82" w:rsidRDefault="00271E7E" w:rsidP="00F62EC8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271E7E" w:rsidRPr="00A10E82" w:rsidRDefault="00271E7E" w:rsidP="00F62EC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271E7E" w:rsidRPr="00A10E82" w:rsidRDefault="00271E7E" w:rsidP="00F62EC8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71E7E" w:rsidRPr="00A42A17" w:rsidTr="00F62EC8">
        <w:trPr>
          <w:cantSplit/>
          <w:trHeight w:val="1134"/>
          <w:tblHeader/>
        </w:trPr>
        <w:tc>
          <w:tcPr>
            <w:tcW w:w="1424" w:type="pct"/>
            <w:vMerge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</w:tr>
      <w:tr w:rsidR="00271E7E" w:rsidRPr="00A42A17" w:rsidTr="00F62EC8">
        <w:trPr>
          <w:trHeight w:val="268"/>
        </w:trPr>
        <w:tc>
          <w:tcPr>
            <w:tcW w:w="1424" w:type="pct"/>
          </w:tcPr>
          <w:p w:rsidR="00271E7E" w:rsidRPr="00A10E82" w:rsidRDefault="00271E7E" w:rsidP="00F62EC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185" w:type="pct"/>
          </w:tcPr>
          <w:p w:rsidR="00271E7E" w:rsidRPr="00246105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>
              <w:t>Основы т</w:t>
            </w:r>
            <w:r w:rsidRPr="003701E9">
              <w:t>ео</w:t>
            </w:r>
            <w:r>
              <w:t>рии</w:t>
            </w:r>
            <w:r w:rsidRPr="003701E9">
              <w:t xml:space="preserve"> взрыва и взрывч</w:t>
            </w:r>
            <w:r w:rsidRPr="003701E9">
              <w:t>а</w:t>
            </w:r>
            <w:r w:rsidRPr="003701E9">
              <w:t>тых веществ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Pr="003701E9" w:rsidRDefault="00271E7E" w:rsidP="00F62EC8">
            <w:pPr>
              <w:pStyle w:val="Style14"/>
              <w:widowControl/>
              <w:ind w:firstLine="0"/>
            </w:pPr>
            <w:r>
              <w:t>1.2 Промышленные взрывчатые вещ</w:t>
            </w:r>
            <w:r>
              <w:t>е</w:t>
            </w:r>
            <w:r>
              <w:t>ства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1.3 Методы испытаний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1.4. Средства и способы иницииров</w:t>
            </w:r>
            <w:r>
              <w:t>а</w:t>
            </w:r>
            <w:r>
              <w:t xml:space="preserve">ния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62EC8">
              <w:t>/2</w:t>
            </w:r>
            <w:r w:rsidR="00E43628">
              <w:t>И</w:t>
            </w: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</w:t>
            </w:r>
            <w:r>
              <w:t>ы</w:t>
            </w:r>
            <w:r>
              <w:t>ва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1.7 Процесс разрушение горных пород при взрывании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Pr="00A10E82" w:rsidRDefault="00E805A3" w:rsidP="00F62E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71E7E" w:rsidRPr="00A42A17" w:rsidTr="00F62EC8">
        <w:trPr>
          <w:trHeight w:val="422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71E7E" w:rsidRDefault="00E805A3" w:rsidP="00F62EC8">
            <w:pPr>
              <w:pStyle w:val="Style14"/>
              <w:widowControl/>
              <w:ind w:firstLine="0"/>
              <w:jc w:val="center"/>
            </w:pPr>
            <w:r>
              <w:t>9,8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Pr="0084422C" w:rsidRDefault="00271E7E" w:rsidP="00F62EC8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271E7E" w:rsidRPr="00246105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E43628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A10E82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58,8</w:t>
            </w:r>
          </w:p>
        </w:tc>
        <w:tc>
          <w:tcPr>
            <w:tcW w:w="1074" w:type="pct"/>
          </w:tcPr>
          <w:p w:rsidR="00271E7E" w:rsidRPr="00E805A3" w:rsidRDefault="00E805A3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271E7E" w:rsidRPr="0084422C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  <w:tr w:rsidR="00F62EC8" w:rsidRPr="00A42A17" w:rsidTr="00F62EC8">
        <w:trPr>
          <w:trHeight w:val="499"/>
        </w:trPr>
        <w:tc>
          <w:tcPr>
            <w:tcW w:w="1424" w:type="pct"/>
          </w:tcPr>
          <w:p w:rsidR="00F62EC8" w:rsidRPr="0084422C" w:rsidRDefault="00F62EC8" w:rsidP="00F62EC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курс</w:t>
            </w:r>
          </w:p>
        </w:tc>
        <w:tc>
          <w:tcPr>
            <w:tcW w:w="185" w:type="pct"/>
          </w:tcPr>
          <w:p w:rsidR="00F62EC8" w:rsidRDefault="00DA27A9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F62EC8" w:rsidRDefault="00DA27A9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F62EC8" w:rsidRDefault="00DA27A9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E43628">
              <w:rPr>
                <w:b/>
              </w:rPr>
              <w:t>И</w:t>
            </w:r>
          </w:p>
        </w:tc>
        <w:tc>
          <w:tcPr>
            <w:tcW w:w="221" w:type="pct"/>
          </w:tcPr>
          <w:p w:rsidR="00F62EC8" w:rsidRPr="00246105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62EC8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F62EC8" w:rsidRPr="0084422C" w:rsidRDefault="00F62EC8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F62EC8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F62EC8" w:rsidRPr="00A10E82" w:rsidRDefault="00F62EC8" w:rsidP="00F62EC8">
            <w:pPr>
              <w:pStyle w:val="Style14"/>
              <w:widowControl/>
              <w:ind w:firstLine="0"/>
            </w:pPr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Pr="0084422C" w:rsidRDefault="00271E7E" w:rsidP="00F62EC8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2.2 Требования к персоналу для взры</w:t>
            </w:r>
            <w:r>
              <w:t>в</w:t>
            </w:r>
            <w:r>
              <w:t>ных работ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зв</w:t>
            </w:r>
            <w:proofErr w:type="spellEnd"/>
          </w:p>
        </w:tc>
      </w:tr>
      <w:tr w:rsidR="00E805A3" w:rsidRPr="00A42A17" w:rsidTr="00F62EC8">
        <w:trPr>
          <w:trHeight w:val="499"/>
        </w:trPr>
        <w:tc>
          <w:tcPr>
            <w:tcW w:w="1424" w:type="pct"/>
          </w:tcPr>
          <w:p w:rsidR="00E805A3" w:rsidRDefault="00E805A3" w:rsidP="00F62EC8">
            <w:pPr>
              <w:pStyle w:val="Style14"/>
              <w:widowControl/>
              <w:ind w:firstLine="0"/>
            </w:pPr>
            <w:r>
              <w:t>2.3 Требования безопасности при пр</w:t>
            </w:r>
            <w:r>
              <w:t>и</w:t>
            </w:r>
            <w:r>
              <w:t>менении средств инициирования</w:t>
            </w:r>
          </w:p>
        </w:tc>
        <w:tc>
          <w:tcPr>
            <w:tcW w:w="185" w:type="pct"/>
          </w:tcPr>
          <w:p w:rsidR="00E805A3" w:rsidRPr="00554FBA" w:rsidRDefault="00E805A3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E805A3" w:rsidRPr="00554FBA" w:rsidRDefault="00E805A3" w:rsidP="00F62EC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E805A3" w:rsidRPr="00FF0FA5" w:rsidRDefault="00E805A3" w:rsidP="00F62EC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E805A3" w:rsidRPr="00246105" w:rsidRDefault="00E805A3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E805A3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E805A3" w:rsidRPr="00A10E82" w:rsidRDefault="00E805A3" w:rsidP="00724D5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E805A3" w:rsidRDefault="00E805A3" w:rsidP="00724D5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E805A3" w:rsidRDefault="00E805A3" w:rsidP="00F62EC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ув</w:t>
            </w:r>
            <w:proofErr w:type="spellEnd"/>
          </w:p>
          <w:p w:rsidR="00E805A3" w:rsidRDefault="00E805A3" w:rsidP="00F62EC8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</w:t>
            </w:r>
            <w:proofErr w:type="spellEnd"/>
          </w:p>
          <w:p w:rsidR="00E805A3" w:rsidRPr="00A10E82" w:rsidRDefault="00E805A3" w:rsidP="00F62EC8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lastRenderedPageBreak/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2.5 </w:t>
            </w:r>
            <w:r w:rsidRPr="003701E9">
              <w:t xml:space="preserve">Отказы зарядов </w:t>
            </w:r>
            <w:proofErr w:type="gramStart"/>
            <w:r w:rsidRPr="003701E9">
              <w:t>ВВ</w:t>
            </w:r>
            <w:proofErr w:type="gramEnd"/>
            <w:r w:rsidRPr="003701E9">
              <w:t xml:space="preserve"> и порядок их ликвидации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2.8 Требования безопасности по устройству и эксплуатации складов ВМ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E43628">
              <w:t>И</w:t>
            </w: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271E7E" w:rsidRPr="00554FBA" w:rsidRDefault="00F62EC8" w:rsidP="00F62E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271E7E" w:rsidRPr="00554FBA" w:rsidRDefault="00271E7E" w:rsidP="00F62EC8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E805A3">
              <w:t>6</w:t>
            </w:r>
          </w:p>
        </w:tc>
        <w:tc>
          <w:tcPr>
            <w:tcW w:w="228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E43628">
              <w:t>И</w:t>
            </w: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Pr="001852BB" w:rsidRDefault="00E805A3" w:rsidP="00F62EC8">
            <w:pPr>
              <w:pStyle w:val="Style14"/>
              <w:widowControl/>
              <w:ind w:firstLine="0"/>
              <w:jc w:val="center"/>
            </w:pPr>
            <w:r>
              <w:t>17,1</w:t>
            </w:r>
          </w:p>
        </w:tc>
        <w:tc>
          <w:tcPr>
            <w:tcW w:w="1074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71E7E" w:rsidRDefault="00271E7E" w:rsidP="00F62EC8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271E7E" w:rsidRPr="00A10E82" w:rsidRDefault="00271E7E" w:rsidP="00F62EC8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Default="00E805A3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271E7E" w:rsidRPr="00246105" w:rsidRDefault="00E805A3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71E7E">
              <w:rPr>
                <w:b/>
              </w:rPr>
              <w:t>/2</w:t>
            </w:r>
            <w:r w:rsidR="00E43628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E805A3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116,1</w:t>
            </w:r>
          </w:p>
        </w:tc>
        <w:tc>
          <w:tcPr>
            <w:tcW w:w="1074" w:type="pct"/>
          </w:tcPr>
          <w:p w:rsidR="00271E7E" w:rsidRPr="00E805A3" w:rsidRDefault="00E805A3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05A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271E7E" w:rsidRPr="000F3125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271E7E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E43628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271E7E" w:rsidRPr="00FF0FA5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F62EC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экзамену</w:t>
            </w:r>
          </w:p>
        </w:tc>
        <w:tc>
          <w:tcPr>
            <w:tcW w:w="973" w:type="pct"/>
          </w:tcPr>
          <w:p w:rsidR="00271E7E" w:rsidRDefault="00F62EC8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  <w:tr w:rsidR="00271E7E" w:rsidRPr="00A42A17" w:rsidTr="00F62EC8">
        <w:trPr>
          <w:trHeight w:val="499"/>
        </w:trPr>
        <w:tc>
          <w:tcPr>
            <w:tcW w:w="1424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5" w:type="pct"/>
          </w:tcPr>
          <w:p w:rsidR="00271E7E" w:rsidRDefault="00F62EC8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271E7E" w:rsidRDefault="00E805A3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8" w:type="pct"/>
          </w:tcPr>
          <w:p w:rsidR="00271E7E" w:rsidRPr="00246105" w:rsidRDefault="00E805A3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271E7E">
              <w:rPr>
                <w:b/>
              </w:rPr>
              <w:t>/</w:t>
            </w:r>
            <w:r>
              <w:rPr>
                <w:b/>
              </w:rPr>
              <w:t>4</w:t>
            </w:r>
            <w:r w:rsidR="00E43628">
              <w:rPr>
                <w:b/>
              </w:rPr>
              <w:t>И</w:t>
            </w:r>
          </w:p>
        </w:tc>
        <w:tc>
          <w:tcPr>
            <w:tcW w:w="221" w:type="pct"/>
          </w:tcPr>
          <w:p w:rsidR="00271E7E" w:rsidRPr="00246105" w:rsidRDefault="00271E7E" w:rsidP="00F62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271E7E" w:rsidRDefault="00F77FF7" w:rsidP="00E805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805A3">
              <w:rPr>
                <w:b/>
              </w:rPr>
              <w:t>7</w:t>
            </w:r>
            <w:r>
              <w:rPr>
                <w:b/>
              </w:rPr>
              <w:t>4</w:t>
            </w:r>
            <w:r w:rsidR="00E805A3">
              <w:rPr>
                <w:b/>
              </w:rPr>
              <w:t>,</w:t>
            </w:r>
            <w:r>
              <w:rPr>
                <w:b/>
              </w:rPr>
              <w:t>9</w:t>
            </w:r>
          </w:p>
        </w:tc>
        <w:tc>
          <w:tcPr>
            <w:tcW w:w="1074" w:type="pct"/>
          </w:tcPr>
          <w:p w:rsidR="00271E7E" w:rsidRPr="00096CD5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271E7E" w:rsidRDefault="00271E7E" w:rsidP="00F62E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271E7E" w:rsidRPr="00A10E82" w:rsidRDefault="00271E7E" w:rsidP="00F62EC8">
            <w:pPr>
              <w:pStyle w:val="Style14"/>
              <w:widowControl/>
              <w:ind w:firstLine="0"/>
            </w:pPr>
          </w:p>
        </w:tc>
      </w:tr>
    </w:tbl>
    <w:p w:rsidR="00271E7E" w:rsidRDefault="00271E7E" w:rsidP="00271E7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 xml:space="preserve">способы инициирования зарядов </w:t>
      </w:r>
      <w:proofErr w:type="gramStart"/>
      <w:r w:rsidR="00A21271">
        <w:rPr>
          <w:lang w:val="ru-RU"/>
        </w:rPr>
        <w:t>ВВ</w:t>
      </w:r>
      <w:proofErr w:type="gramEnd"/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proofErr w:type="spellStart"/>
      <w:r w:rsidRPr="001F2158">
        <w:t>Единая</w:t>
      </w:r>
      <w:proofErr w:type="spellEnd"/>
      <w:r w:rsidRPr="001F2158">
        <w:t xml:space="preserve"> </w:t>
      </w:r>
      <w:proofErr w:type="spellStart"/>
      <w:r w:rsidRPr="001F2158">
        <w:t>книжка</w:t>
      </w:r>
      <w:proofErr w:type="spellEnd"/>
      <w:r w:rsidRPr="001F2158">
        <w:t xml:space="preserve"> </w:t>
      </w:r>
      <w:proofErr w:type="spellStart"/>
      <w:r w:rsidRPr="001F2158">
        <w:t>взрывника</w:t>
      </w:r>
      <w:proofErr w:type="spellEnd"/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36923" w:rsidRP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79640C" w:rsidRPr="00A21271">
        <w:rPr>
          <w:b/>
        </w:rPr>
        <w:t xml:space="preserve"> 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1. Способность взрывчатых веществ при хранении выделять </w:t>
            </w:r>
            <w:proofErr w:type="gramStart"/>
            <w:r>
              <w:t>жидкие</w:t>
            </w:r>
            <w:proofErr w:type="gramEnd"/>
            <w:r>
              <w:t xml:space="preserve"> </w:t>
            </w:r>
            <w:proofErr w:type="spellStart"/>
            <w:r>
              <w:t>нитроэфиры</w:t>
            </w:r>
            <w:proofErr w:type="spellEnd"/>
            <w:r>
              <w:t xml:space="preserve">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3. Вещества, вводимые в состав </w:t>
            </w:r>
            <w:proofErr w:type="gramStart"/>
            <w:r>
              <w:t>ВВ</w:t>
            </w:r>
            <w:proofErr w:type="gramEnd"/>
            <w:r>
              <w:t xml:space="preserve">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флегматизаторы</w:t>
            </w:r>
            <w:proofErr w:type="spellEnd"/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4. Какое взрывчатое вещество не является </w:t>
            </w:r>
            <w:proofErr w:type="spellStart"/>
            <w:r>
              <w:t>нитросоединением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тен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тринитротолулол</w:t>
            </w:r>
            <w:proofErr w:type="spellEnd"/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 xml:space="preserve">4. </w:t>
            </w:r>
            <w:proofErr w:type="spellStart"/>
            <w:r>
              <w:t>октоген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5. Какое </w:t>
            </w:r>
            <w:proofErr w:type="gramStart"/>
            <w:r>
              <w:t>ВВ</w:t>
            </w:r>
            <w:proofErr w:type="gramEnd"/>
            <w:r>
              <w:t xml:space="preserve"> не является смесью аммиачной селитры с </w:t>
            </w:r>
            <w:proofErr w:type="spellStart"/>
            <w:r>
              <w:t>нитросоединениями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 xml:space="preserve">4. </w:t>
            </w:r>
            <w:proofErr w:type="spellStart"/>
            <w:r>
              <w:t>гранулит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6. Какой цвет оболочки имеют  непредохранительные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</w:t>
            </w:r>
            <w:r w:rsidRPr="006B1A2F">
              <w:t xml:space="preserve"> </w:t>
            </w:r>
            <w:r>
              <w:t xml:space="preserve">У каких </w:t>
            </w:r>
            <w:proofErr w:type="gramStart"/>
            <w:r>
              <w:t>ВВ</w:t>
            </w:r>
            <w:proofErr w:type="gramEnd"/>
            <w:r>
              <w:t xml:space="preserve">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низкобризантных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высокобризантных</w:t>
            </w:r>
            <w:proofErr w:type="spellEnd"/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8. Какое взрывчатое вещество относится к </w:t>
            </w:r>
            <w:proofErr w:type="gramStart"/>
            <w:r>
              <w:t>порошкообразным</w:t>
            </w:r>
            <w:proofErr w:type="gramEnd"/>
          </w:p>
          <w:p w:rsidR="00827B7F" w:rsidRDefault="00827B7F" w:rsidP="00175839">
            <w:r>
              <w:t xml:space="preserve">1. </w:t>
            </w:r>
            <w:proofErr w:type="spellStart"/>
            <w:r>
              <w:t>игданит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гранипор</w:t>
            </w:r>
            <w:proofErr w:type="spellEnd"/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9. В бомбе </w:t>
            </w:r>
            <w:proofErr w:type="spellStart"/>
            <w:r>
              <w:t>Трауцля</w:t>
            </w:r>
            <w:proofErr w:type="spellEnd"/>
            <w:r>
              <w:t xml:space="preserve">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7" type="#_x0000_t75" style="width:32.25pt;height:17.25pt" o:ole="">
                  <v:imagedata r:id="rId12" o:title=""/>
                </v:shape>
                <o:OLEObject Type="Embed" ProgID="Equation.3" ShapeID="_x0000_i1027" DrawAspect="Content" ObjectID="_1665921772" r:id="rId13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8" type="#_x0000_t75" style="width:30pt;height:15pt" o:ole="">
                  <v:imagedata r:id="rId15" o:title=""/>
                </v:shape>
                <o:OLEObject Type="Embed" ProgID="Equation.3" ShapeID="_x0000_i1028" DrawAspect="Content" ObjectID="_1665921773" r:id="rId16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9" type="#_x0000_t75" style="width:60.75pt;height:18.75pt" o:ole="">
                  <v:imagedata r:id="rId17" o:title=""/>
                </v:shape>
                <o:OLEObject Type="Embed" ProgID="Equation.3" ShapeID="_x0000_i1029" DrawAspect="Content" ObjectID="_1665921774" r:id="rId18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0" type="#_x0000_t75" style="width:60.75pt;height:18.75pt" o:ole="">
                  <v:imagedata r:id="rId19" o:title=""/>
                </v:shape>
                <o:OLEObject Type="Embed" ProgID="Equation.3" ShapeID="_x0000_i1030" DrawAspect="Content" ObjectID="_1665921775" r:id="rId20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31" type="#_x0000_t75" style="width:57pt;height:18.75pt" o:ole="">
                  <v:imagedata r:id="rId21" o:title=""/>
                </v:shape>
                <o:OLEObject Type="Embed" ProgID="Equation.3" ShapeID="_x0000_i1031" DrawAspect="Content" ObjectID="_1665921776" r:id="rId22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2" type="#_x0000_t75" style="width:62.25pt;height:18.75pt" o:ole="">
                  <v:imagedata r:id="rId23" o:title=""/>
                </v:shape>
                <o:OLEObject Type="Embed" ProgID="Equation.3" ShapeID="_x0000_i1032" DrawAspect="Content" ObjectID="_1665921777" r:id="rId24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</w:t>
            </w:r>
            <w:proofErr w:type="spellStart"/>
            <w:r w:rsidRPr="00877B0A">
              <w:rPr>
                <w:b/>
                <w:sz w:val="22"/>
                <w:szCs w:val="22"/>
              </w:rPr>
              <w:t>Ташкинова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         </w:t>
            </w:r>
            <w:r w:rsidRPr="00877B0A">
              <w:rPr>
                <w:sz w:val="22"/>
                <w:szCs w:val="22"/>
              </w:rPr>
              <w:t xml:space="preserve">2. И.П. </w:t>
            </w:r>
            <w:proofErr w:type="spellStart"/>
            <w:r w:rsidRPr="00877B0A">
              <w:rPr>
                <w:sz w:val="22"/>
                <w:szCs w:val="22"/>
              </w:rPr>
              <w:t>Малярова</w:t>
            </w:r>
            <w:proofErr w:type="spellEnd"/>
            <w:r w:rsidRPr="00877B0A">
              <w:rPr>
                <w:sz w:val="22"/>
                <w:szCs w:val="22"/>
              </w:rPr>
              <w:t xml:space="preserve">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3" type="#_x0000_t75" style="width:68.25pt;height:17.25pt" o:ole="">
                  <v:imagedata r:id="rId25" o:title=""/>
                </v:shape>
                <o:OLEObject Type="Embed" ProgID="Equation.3" ShapeID="_x0000_i1033" DrawAspect="Content" ObjectID="_1665921778" r:id="rId26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4" type="#_x0000_t75" style="width:47.25pt;height:15pt" o:ole="">
                  <v:imagedata r:id="rId27" o:title=""/>
                </v:shape>
                <o:OLEObject Type="Embed" ProgID="Equation.3" ShapeID="_x0000_i1034" DrawAspect="Content" ObjectID="_1665921779" r:id="rId28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5" type="#_x0000_t75" style="width:69.75pt;height:17.25pt" o:ole="">
                  <v:imagedata r:id="rId29" o:title=""/>
                </v:shape>
                <o:OLEObject Type="Embed" ProgID="Equation.3" ShapeID="_x0000_i1035" DrawAspect="Content" ObjectID="_1665921780" r:id="rId30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6" type="#_x0000_t75" style="width:51pt;height:15pt" o:ole="">
                  <v:imagedata r:id="rId31" o:title=""/>
                </v:shape>
                <o:OLEObject Type="Embed" ProgID="Equation.3" ShapeID="_x0000_i1036" DrawAspect="Content" ObjectID="_1665921781" r:id="rId32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7" type="#_x0000_t75" style="width:60.75pt;height:21pt" o:ole="">
                  <v:imagedata r:id="rId34" o:title=""/>
                </v:shape>
                <o:OLEObject Type="Embed" ProgID="Equation.3" ShapeID="_x0000_i1037" DrawAspect="Content" ObjectID="_1665921782" r:id="rId35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</w:t>
            </w:r>
            <w:proofErr w:type="spellStart"/>
            <w:r w:rsidRPr="00877B0A">
              <w:rPr>
                <w:sz w:val="22"/>
                <w:szCs w:val="22"/>
              </w:rPr>
              <w:t>Вибролотковая</w:t>
            </w:r>
            <w:proofErr w:type="spellEnd"/>
            <w:r w:rsidRPr="00877B0A">
              <w:rPr>
                <w:sz w:val="22"/>
                <w:szCs w:val="22"/>
              </w:rPr>
              <w:t xml:space="preserve">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9. По конструкции исполнительного органа зарядчик Вахш-5 относится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</w:t>
            </w:r>
            <w:proofErr w:type="spellStart"/>
            <w:r w:rsidRPr="00877B0A">
              <w:rPr>
                <w:sz w:val="22"/>
                <w:szCs w:val="22"/>
              </w:rPr>
              <w:t>Эжекторным</w:t>
            </w:r>
            <w:proofErr w:type="spellEnd"/>
            <w:r w:rsidRPr="00877B0A">
              <w:rPr>
                <w:sz w:val="22"/>
                <w:szCs w:val="22"/>
              </w:rPr>
              <w:t xml:space="preserve">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</w:t>
            </w:r>
            <w:proofErr w:type="gramStart"/>
            <w:r w:rsidRPr="00877B0A">
              <w:rPr>
                <w:sz w:val="22"/>
                <w:szCs w:val="22"/>
              </w:rPr>
              <w:t>ВВ</w:t>
            </w:r>
            <w:proofErr w:type="gramEnd"/>
            <w:r w:rsidRPr="00877B0A">
              <w:rPr>
                <w:sz w:val="22"/>
                <w:szCs w:val="22"/>
              </w:rPr>
              <w:t xml:space="preserve">                                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proofErr w:type="gramStart"/>
            <w:r w:rsidRPr="00877B0A">
              <w:rPr>
                <w:b/>
                <w:sz w:val="22"/>
                <w:szCs w:val="22"/>
              </w:rPr>
              <w:t>Недостаточный</w:t>
            </w:r>
            <w:proofErr w:type="gramEnd"/>
            <w:r w:rsidRPr="00877B0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77B0A">
              <w:rPr>
                <w:b/>
                <w:sz w:val="22"/>
                <w:szCs w:val="22"/>
              </w:rPr>
              <w:t>перебур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</w:t>
            </w:r>
            <w:proofErr w:type="spellStart"/>
            <w:r w:rsidRPr="00877B0A">
              <w:rPr>
                <w:i/>
                <w:sz w:val="22"/>
                <w:szCs w:val="22"/>
                <w:u w:val="single"/>
              </w:rPr>
              <w:t>трещиноватости</w:t>
            </w:r>
            <w:proofErr w:type="spellEnd"/>
            <w:r w:rsidRPr="00877B0A">
              <w:rPr>
                <w:i/>
                <w:sz w:val="22"/>
                <w:szCs w:val="22"/>
                <w:u w:val="single"/>
              </w:rPr>
              <w:t xml:space="preserve">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На рисунке цифрой 1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обозначены</w:t>
            </w:r>
            <w:proofErr w:type="gramEnd"/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8" type="#_x0000_t75" style="width:93pt;height:60.75pt" o:ole="">
                  <v:imagedata r:id="rId37" o:title=""/>
                </v:shape>
                <o:OLEObject Type="Embed" ProgID="PBrush" ShapeID="_x0000_i1038" DrawAspect="Content" ObjectID="_1665921783" r:id="rId38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15. Релаксационное светосигнальное устройство подключено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</w:t>
      </w:r>
      <w:r w:rsidRPr="00736923">
        <w:rPr>
          <w:rFonts w:ascii="Times New Roman" w:hAnsi="Times New Roman"/>
          <w:b/>
          <w:sz w:val="24"/>
          <w:szCs w:val="24"/>
        </w:rPr>
        <w:t>а</w:t>
      </w:r>
      <w:r w:rsidRPr="00736923">
        <w:rPr>
          <w:rFonts w:ascii="Times New Roman" w:hAnsi="Times New Roman"/>
          <w:b/>
          <w:sz w:val="24"/>
          <w:szCs w:val="24"/>
        </w:rPr>
        <w:t>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>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8) При каком условии может быть восстановлен Талон предупреждения взрывнику, 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 xml:space="preserve">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</w:t>
      </w:r>
      <w:r w:rsidRPr="00736923">
        <w:rPr>
          <w:rFonts w:ascii="Times New Roman" w:hAnsi="Times New Roman"/>
          <w:sz w:val="24"/>
          <w:szCs w:val="24"/>
        </w:rPr>
        <w:t>а</w:t>
      </w:r>
      <w:r w:rsidRPr="00736923">
        <w:rPr>
          <w:rFonts w:ascii="Times New Roman" w:hAnsi="Times New Roman"/>
          <w:sz w:val="24"/>
          <w:szCs w:val="24"/>
        </w:rPr>
        <w:t xml:space="preserve">тельством представителя территориального органа </w:t>
      </w:r>
      <w:proofErr w:type="spellStart"/>
      <w:r w:rsidRPr="00736923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736923">
        <w:rPr>
          <w:rFonts w:ascii="Times New Roman" w:hAnsi="Times New Roman"/>
          <w:sz w:val="24"/>
          <w:szCs w:val="24"/>
        </w:rPr>
        <w:t xml:space="preserve">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lastRenderedPageBreak/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 xml:space="preserve">Вопросы для </w:t>
      </w:r>
      <w:r w:rsidR="00E805A3">
        <w:rPr>
          <w:rFonts w:ascii="Times New Roman" w:hAnsi="Times New Roman"/>
          <w:b/>
          <w:sz w:val="24"/>
          <w:szCs w:val="24"/>
        </w:rPr>
        <w:t>зачета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Зоны действия взрыва заряда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нитросоединения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нитроэфиры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Источники тока для </w:t>
            </w:r>
            <w:proofErr w:type="spellStart"/>
            <w:r w:rsidRPr="003F0646">
              <w:t>электровзрывания</w:t>
            </w:r>
            <w:proofErr w:type="spellEnd"/>
            <w:r w:rsidRPr="003F0646">
              <w:t>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промышленных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</w:t>
            </w:r>
            <w:proofErr w:type="spellStart"/>
            <w:r w:rsidRPr="003F0646">
              <w:t>малокамерных</w:t>
            </w:r>
            <w:proofErr w:type="spellEnd"/>
            <w:r w:rsidRPr="003F0646">
              <w:t xml:space="preserve">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скважинных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t>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Неэлектрических систем инициирования допущенные к применению </w:t>
            </w:r>
            <w:proofErr w:type="spellStart"/>
            <w:r w:rsidRPr="003F0646">
              <w:t>Росте</w:t>
            </w:r>
            <w:r w:rsidRPr="003F0646">
              <w:t>х</w:t>
            </w:r>
            <w:r w:rsidRPr="003F0646">
              <w:t>надзором</w:t>
            </w:r>
            <w:proofErr w:type="spellEnd"/>
            <w:r w:rsidRPr="003F0646">
              <w:t xml:space="preserve">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gramStart"/>
            <w:r w:rsidRPr="003F0646">
              <w:t>Нитропроизводные</w:t>
            </w:r>
            <w:proofErr w:type="gramEnd"/>
            <w:r w:rsidRPr="003F0646">
              <w:t xml:space="preserve">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Нитросоединения</w:t>
            </w:r>
            <w:proofErr w:type="spellEnd"/>
            <w:r w:rsidRPr="003F0646">
              <w:t xml:space="preserve">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Нитроэфировые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</w:t>
            </w:r>
            <w:r w:rsidRPr="003F0646">
              <w:t>а</w:t>
            </w:r>
            <w:r w:rsidRPr="003F0646">
              <w:t>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работоспособности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</w:t>
            </w:r>
            <w:r w:rsidRPr="003F0646">
              <w:t>а</w:t>
            </w:r>
            <w:r w:rsidRPr="003F0646">
              <w:t>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</w:t>
            </w:r>
            <w:proofErr w:type="spellStart"/>
            <w:r w:rsidRPr="003F0646">
              <w:t>сейсмобезопасных</w:t>
            </w:r>
            <w:proofErr w:type="spellEnd"/>
            <w:r w:rsidRPr="003F0646">
              <w:t xml:space="preserve">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гипотезы действия взрыва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компоненты </w:t>
            </w:r>
            <w:proofErr w:type="gramStart"/>
            <w:r w:rsidRPr="003F0646">
              <w:t>смесевых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Передача детонации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Понятие о взрывчатых веществах. 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Промышленные </w:t>
            </w:r>
            <w:proofErr w:type="gramStart"/>
            <w:r w:rsidRPr="003F0646">
              <w:t>ВВ</w:t>
            </w:r>
            <w:proofErr w:type="gramEnd"/>
            <w:r w:rsidRPr="003F0646">
              <w:t>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</w:t>
            </w:r>
            <w:proofErr w:type="gramStart"/>
            <w:r w:rsidRPr="003F0646">
              <w:t>ПД взр</w:t>
            </w:r>
            <w:proofErr w:type="gramEnd"/>
            <w:r w:rsidRPr="003F0646">
              <w:t>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Смеси аммиачной селитры с </w:t>
            </w:r>
            <w:proofErr w:type="spellStart"/>
            <w:r w:rsidRPr="003F0646">
              <w:t>нитросоединениями</w:t>
            </w:r>
            <w:proofErr w:type="spellEnd"/>
            <w:r w:rsidRPr="003F0646">
              <w:t>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Схемы коммутации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Управление сейсмическим действием взрыва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Физико-химические характеристики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Хлоратные</w:t>
            </w:r>
            <w:proofErr w:type="spellEnd"/>
            <w:r w:rsidRPr="003F0646">
              <w:t xml:space="preserve"> и </w:t>
            </w:r>
            <w:proofErr w:type="spellStart"/>
            <w:r w:rsidRPr="003F0646">
              <w:t>перхлоратные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 xml:space="preserve">росы для </w:t>
      </w:r>
      <w:r w:rsidR="00E805A3">
        <w:rPr>
          <w:rFonts w:ascii="Times New Roman" w:hAnsi="Times New Roman"/>
          <w:b/>
          <w:sz w:val="24"/>
          <w:szCs w:val="24"/>
        </w:rPr>
        <w:t>экзамена</w:t>
      </w:r>
      <w:r w:rsidRPr="001678CB">
        <w:rPr>
          <w:rFonts w:ascii="Times New Roman" w:hAnsi="Times New Roman"/>
          <w:b/>
          <w:sz w:val="24"/>
          <w:szCs w:val="24"/>
        </w:rPr>
        <w:t>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</w:t>
      </w:r>
      <w:r w:rsidRPr="001678CB">
        <w:rPr>
          <w:rFonts w:eastAsia="MS Mincho"/>
          <w:lang w:val="ru-RU"/>
        </w:rPr>
        <w:t>и</w:t>
      </w:r>
      <w:r w:rsidRPr="001678CB">
        <w:rPr>
          <w:rFonts w:eastAsia="MS Mincho"/>
          <w:lang w:val="ru-RU"/>
        </w:rPr>
        <w:t>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содержании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схемы</w:t>
      </w:r>
      <w:proofErr w:type="spellEnd"/>
      <w:r w:rsidRPr="00DF705B">
        <w:rPr>
          <w:rFonts w:eastAsia="MS Mincho"/>
        </w:rPr>
        <w:t xml:space="preserve">,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составления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утверждения</w:t>
      </w:r>
      <w:proofErr w:type="spellEnd"/>
      <w:r w:rsidRPr="00DF705B">
        <w:rPr>
          <w:rFonts w:eastAsia="MS Mincho"/>
        </w:rPr>
        <w:t>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</w:t>
      </w:r>
      <w:r w:rsidRPr="00DF705B">
        <w:rPr>
          <w:rFonts w:ascii="Times New Roman" w:eastAsia="MS Mincho" w:hAnsi="Times New Roman"/>
          <w:sz w:val="22"/>
          <w:szCs w:val="22"/>
        </w:rPr>
        <w:t>з</w:t>
      </w:r>
      <w:r w:rsidRPr="00DF705B">
        <w:rPr>
          <w:rFonts w:ascii="Times New Roman" w:eastAsia="MS Mincho" w:hAnsi="Times New Roman"/>
          <w:sz w:val="22"/>
          <w:szCs w:val="22"/>
        </w:rPr>
        <w:t>лету кусков породы при производстве взрывных работ на косогорах? Как округляются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В каких случаях проводится сравнение расчетного и измеренного сопротивления ЭВС.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Какие расхождения расчетного и измеренного сопротивлений допускаются?</w:t>
      </w:r>
      <w:proofErr w:type="gramEnd"/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</w:t>
      </w:r>
      <w:r w:rsidRPr="00DF705B">
        <w:rPr>
          <w:rFonts w:ascii="Times New Roman" w:eastAsia="MS Mincho" w:hAnsi="Times New Roman"/>
          <w:sz w:val="22"/>
          <w:szCs w:val="22"/>
        </w:rPr>
        <w:t>н</w:t>
      </w:r>
      <w:r w:rsidRPr="00DF705B">
        <w:rPr>
          <w:rFonts w:ascii="Times New Roman" w:eastAsia="MS Mincho" w:hAnsi="Times New Roman"/>
          <w:sz w:val="22"/>
          <w:szCs w:val="22"/>
        </w:rPr>
        <w:t>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записи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где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этом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сделаны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В каких случаях учитывается </w:t>
      </w:r>
      <w:proofErr w:type="spellStart"/>
      <w:r w:rsidRPr="001678CB">
        <w:rPr>
          <w:rFonts w:eastAsia="MS Mincho"/>
          <w:lang w:val="ru-RU"/>
        </w:rPr>
        <w:t>газоопасность</w:t>
      </w:r>
      <w:proofErr w:type="spellEnd"/>
      <w:r w:rsidRPr="001678CB">
        <w:rPr>
          <w:rFonts w:eastAsia="MS Mincho"/>
          <w:lang w:val="ru-RU"/>
        </w:rPr>
        <w:t xml:space="preserve"> </w:t>
      </w:r>
      <w:proofErr w:type="gramStart"/>
      <w:r w:rsidRPr="001678CB">
        <w:rPr>
          <w:rFonts w:eastAsia="MS Mincho"/>
          <w:lang w:val="ru-RU"/>
        </w:rPr>
        <w:t>взрыва</w:t>
      </w:r>
      <w:proofErr w:type="gramEnd"/>
      <w:r w:rsidRPr="001678CB">
        <w:rPr>
          <w:rFonts w:eastAsia="MS Mincho"/>
          <w:lang w:val="ru-RU"/>
        </w:rPr>
        <w:t xml:space="preserve">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В </w:t>
      </w:r>
      <w:proofErr w:type="gramStart"/>
      <w:r w:rsidRPr="001678CB">
        <w:rPr>
          <w:rFonts w:eastAsia="MS Mincho"/>
          <w:lang w:val="ru-RU"/>
        </w:rPr>
        <w:t>течение</w:t>
      </w:r>
      <w:proofErr w:type="gramEnd"/>
      <w:r w:rsidRPr="001678CB">
        <w:rPr>
          <w:rFonts w:eastAsia="MS Mincho"/>
          <w:lang w:val="ru-RU"/>
        </w:rPr>
        <w:t xml:space="preserve"> какого времени аммиачная селитра может храниться в бункере без пер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требования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выполняться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устройстве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кратковременных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складов</w:t>
      </w:r>
      <w:proofErr w:type="spellEnd"/>
      <w:r w:rsidRPr="00DF705B">
        <w:rPr>
          <w:rFonts w:eastAsia="MS Mincho"/>
        </w:rPr>
        <w:t xml:space="preserve">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</w:t>
      </w:r>
      <w:r w:rsidRPr="001678CB">
        <w:rPr>
          <w:rFonts w:eastAsia="MS Mincho"/>
          <w:lang w:val="ru-RU"/>
        </w:rPr>
        <w:t>ж</w:t>
      </w:r>
      <w:r w:rsidRPr="001678CB">
        <w:rPr>
          <w:rFonts w:eastAsia="MS Mincho"/>
          <w:lang w:val="ru-RU"/>
        </w:rPr>
        <w:t>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Для чего нужен </w:t>
      </w:r>
      <w:proofErr w:type="spellStart"/>
      <w:r w:rsidRPr="001678CB">
        <w:rPr>
          <w:rFonts w:eastAsia="MS Mincho"/>
          <w:lang w:val="ru-RU"/>
        </w:rPr>
        <w:t>забойник</w:t>
      </w:r>
      <w:proofErr w:type="spellEnd"/>
      <w:r w:rsidRPr="001678CB">
        <w:rPr>
          <w:rFonts w:eastAsia="MS Mincho"/>
          <w:lang w:val="ru-RU"/>
        </w:rPr>
        <w:t xml:space="preserve">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хранения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учета</w:t>
      </w:r>
      <w:proofErr w:type="spellEnd"/>
      <w:r w:rsidRPr="00DF705B">
        <w:rPr>
          <w:rFonts w:eastAsia="MS Mincho"/>
        </w:rPr>
        <w:t>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Какие слежавшиеся порошкообразные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ВВ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должны применяться без </w:t>
      </w:r>
      <w:proofErr w:type="spellStart"/>
      <w:r w:rsidRPr="00DF705B">
        <w:rPr>
          <w:rFonts w:ascii="Times New Roman" w:eastAsia="MS Mincho" w:hAnsi="Times New Roman"/>
          <w:sz w:val="22"/>
          <w:szCs w:val="22"/>
        </w:rPr>
        <w:t>размятия</w:t>
      </w:r>
      <w:proofErr w:type="spellEnd"/>
      <w:r w:rsidRPr="00DF705B">
        <w:rPr>
          <w:rFonts w:ascii="Times New Roman" w:eastAsia="MS Mincho" w:hAnsi="Times New Roman"/>
          <w:sz w:val="22"/>
          <w:szCs w:val="22"/>
        </w:rPr>
        <w:t xml:space="preserve"> или измельч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</w:t>
      </w:r>
      <w:r w:rsidRPr="001678CB">
        <w:rPr>
          <w:rFonts w:eastAsia="MS Mincho"/>
          <w:lang w:val="ru-RU"/>
        </w:rPr>
        <w:t>з</w:t>
      </w:r>
      <w:r w:rsidRPr="001678CB">
        <w:rPr>
          <w:rFonts w:eastAsia="MS Mincho"/>
          <w:lang w:val="ru-RU"/>
        </w:rPr>
        <w:t>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</w:t>
      </w:r>
      <w:r w:rsidRPr="001678CB">
        <w:rPr>
          <w:rFonts w:eastAsia="MS Mincho"/>
          <w:lang w:val="ru-RU"/>
        </w:rPr>
        <w:t>д</w:t>
      </w:r>
      <w:r w:rsidRPr="001678CB">
        <w:rPr>
          <w:rFonts w:eastAsia="MS Mincho"/>
          <w:lang w:val="ru-RU"/>
        </w:rPr>
        <w:t>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Каким требованиям должны соответствовать поверхностные и </w:t>
      </w:r>
      <w:proofErr w:type="spellStart"/>
      <w:r w:rsidRPr="001678CB">
        <w:rPr>
          <w:rFonts w:eastAsia="MS Mincho"/>
          <w:lang w:val="ru-RU"/>
        </w:rPr>
        <w:t>полууглубленные</w:t>
      </w:r>
      <w:proofErr w:type="spellEnd"/>
      <w:r w:rsidRPr="001678CB">
        <w:rPr>
          <w:rFonts w:eastAsia="MS Mincho"/>
          <w:lang w:val="ru-RU"/>
        </w:rPr>
        <w:t xml:space="preserve">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 xml:space="preserve">ти? Когда проводится проверка электровзрывной сети на </w:t>
      </w:r>
      <w:proofErr w:type="spellStart"/>
      <w:r w:rsidRPr="001678CB">
        <w:rPr>
          <w:rFonts w:eastAsia="MS Mincho"/>
          <w:lang w:val="ru-RU"/>
        </w:rPr>
        <w:t>токопроводимость</w:t>
      </w:r>
      <w:proofErr w:type="spellEnd"/>
      <w:r w:rsidRPr="001678CB">
        <w:rPr>
          <w:rFonts w:eastAsia="MS Mincho"/>
          <w:lang w:val="ru-RU"/>
        </w:rPr>
        <w:t xml:space="preserve"> и сопр</w:t>
      </w:r>
      <w:r w:rsidRPr="001678CB">
        <w:rPr>
          <w:rFonts w:eastAsia="MS Mincho"/>
          <w:lang w:val="ru-RU"/>
        </w:rPr>
        <w:t>о</w:t>
      </w:r>
      <w:r w:rsidRPr="001678CB">
        <w:rPr>
          <w:rFonts w:eastAsia="MS Mincho"/>
          <w:lang w:val="ru-RU"/>
        </w:rPr>
        <w:t>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proofErr w:type="spellStart"/>
      <w:r w:rsidRPr="00DF705B">
        <w:rPr>
          <w:rFonts w:eastAsia="MS Mincho"/>
        </w:rPr>
        <w:t>Какова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продолжительность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стажировки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взрывников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</w:t>
      </w:r>
      <w:r w:rsidRPr="001678CB">
        <w:rPr>
          <w:rFonts w:eastAsia="MS Mincho"/>
          <w:lang w:val="ru-RU"/>
        </w:rPr>
        <w:t>к</w:t>
      </w:r>
      <w:r w:rsidRPr="001678CB">
        <w:rPr>
          <w:rFonts w:eastAsia="MS Mincho"/>
          <w:lang w:val="ru-RU"/>
        </w:rPr>
        <w:t>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Кому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при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каких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горнодобыв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Кто допускается к непосредственному управлению технологическими </w:t>
      </w:r>
      <w:proofErr w:type="gramStart"/>
      <w:r w:rsidRPr="001678CB">
        <w:rPr>
          <w:rFonts w:eastAsia="MS Mincho"/>
          <w:lang w:val="ru-RU"/>
        </w:rPr>
        <w:t>процессами</w:t>
      </w:r>
      <w:proofErr w:type="gramEnd"/>
      <w:r w:rsidRPr="001678CB">
        <w:rPr>
          <w:rFonts w:eastAsia="MS Mincho"/>
          <w:lang w:val="ru-RU"/>
        </w:rPr>
        <w:t xml:space="preserve">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На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основании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каких нормативных документов разрабатываются проекты и паспорта бур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</w:t>
      </w:r>
      <w:proofErr w:type="gramStart"/>
      <w:r w:rsidRPr="001678CB">
        <w:rPr>
          <w:rFonts w:eastAsia="MS Mincho"/>
          <w:lang w:val="ru-RU"/>
        </w:rPr>
        <w:t>со</w:t>
      </w:r>
      <w:proofErr w:type="gramEnd"/>
      <w:r w:rsidRPr="001678CB">
        <w:rPr>
          <w:rFonts w:eastAsia="MS Mincho"/>
          <w:lang w:val="ru-RU"/>
        </w:rPr>
        <w:t xml:space="preserve"> взрывчатыми материалами. </w:t>
      </w:r>
      <w:proofErr w:type="spellStart"/>
      <w:r w:rsidRPr="00DF705B">
        <w:rPr>
          <w:rFonts w:eastAsia="MS Mincho"/>
        </w:rPr>
        <w:t>На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каком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расстоянии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</w:t>
      </w:r>
      <w:proofErr w:type="spellEnd"/>
      <w:r w:rsidRPr="00DF705B">
        <w:rPr>
          <w:rFonts w:eastAsia="MS Mincho"/>
        </w:rPr>
        <w:t xml:space="preserve"> ВМ </w:t>
      </w:r>
      <w:proofErr w:type="spellStart"/>
      <w:r w:rsidRPr="00DF705B">
        <w:rPr>
          <w:rFonts w:eastAsia="MS Mincho"/>
        </w:rPr>
        <w:t>разрешается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применять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открытый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огонь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</w:t>
      </w:r>
      <w:r w:rsidRPr="001678CB">
        <w:rPr>
          <w:rFonts w:eastAsia="MS Mincho"/>
          <w:lang w:val="ru-RU"/>
        </w:rPr>
        <w:t>я</w:t>
      </w:r>
      <w:r w:rsidRPr="001678CB">
        <w:rPr>
          <w:rFonts w:eastAsia="MS Mincho"/>
          <w:lang w:val="ru-RU"/>
        </w:rPr>
        <w:t>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proofErr w:type="spellStart"/>
      <w:r w:rsidRPr="00DF705B">
        <w:rPr>
          <w:rFonts w:eastAsia="MS Mincho"/>
        </w:rPr>
        <w:t>Кто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каким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образом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должен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с </w:t>
      </w:r>
      <w:proofErr w:type="spellStart"/>
      <w:r w:rsidRPr="00DF705B">
        <w:rPr>
          <w:rFonts w:eastAsia="MS Mincho"/>
        </w:rPr>
        <w:t>ней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ознакомлен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Проектирование, устройство и эксплуатация </w:t>
      </w:r>
      <w:proofErr w:type="spellStart"/>
      <w:r w:rsidRPr="001678CB">
        <w:rPr>
          <w:rFonts w:eastAsia="MS Mincho"/>
          <w:lang w:val="ru-RU"/>
        </w:rPr>
        <w:t>молниезащиты</w:t>
      </w:r>
      <w:proofErr w:type="spellEnd"/>
      <w:r w:rsidRPr="001678CB">
        <w:rPr>
          <w:rFonts w:eastAsia="MS Mincho"/>
          <w:lang w:val="ru-RU"/>
        </w:rPr>
        <w:t xml:space="preserve">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</w:t>
      </w:r>
      <w:r w:rsidRPr="001678CB">
        <w:rPr>
          <w:rFonts w:eastAsia="MS Mincho"/>
          <w:lang w:val="ru-RU"/>
        </w:rPr>
        <w:t>х</w:t>
      </w:r>
      <w:r w:rsidRPr="001678CB">
        <w:rPr>
          <w:rFonts w:eastAsia="MS Mincho"/>
          <w:lang w:val="ru-RU"/>
        </w:rPr>
        <w:t>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 xml:space="preserve">С кем согласовывается порядок ведения взрывных работ, на границе опасной зоны которых расположены объекты, имеющие </w:t>
      </w:r>
      <w:proofErr w:type="gramStart"/>
      <w:r w:rsidRPr="001678CB">
        <w:rPr>
          <w:rFonts w:eastAsia="MS Mincho"/>
          <w:lang w:val="ru-RU"/>
        </w:rPr>
        <w:t>важное значение</w:t>
      </w:r>
      <w:proofErr w:type="gramEnd"/>
      <w:r w:rsidRPr="001678CB">
        <w:rPr>
          <w:rFonts w:eastAsia="MS Mincho"/>
          <w:lang w:val="ru-RU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Чем определяется продолжительность стажировки для персонала, связанного с обращением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со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Что должен сделать </w:t>
      </w:r>
      <w:proofErr w:type="gramStart"/>
      <w:r w:rsidRPr="001678CB">
        <w:rPr>
          <w:rFonts w:eastAsia="MS Mincho"/>
          <w:lang w:val="ru-RU"/>
        </w:rPr>
        <w:t>взрывник</w:t>
      </w:r>
      <w:proofErr w:type="gramEnd"/>
      <w:r w:rsidRPr="001678CB">
        <w:rPr>
          <w:rFonts w:eastAsia="MS Mincho"/>
          <w:lang w:val="ru-RU"/>
        </w:rPr>
        <w:t xml:space="preserve">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</w:t>
      </w:r>
      <w:r w:rsidRPr="00DF705B">
        <w:rPr>
          <w:rFonts w:ascii="Times New Roman" w:eastAsia="MS Mincho" w:hAnsi="Times New Roman"/>
          <w:sz w:val="22"/>
          <w:szCs w:val="22"/>
        </w:rPr>
        <w:t>в</w:t>
      </w:r>
      <w:r w:rsidRPr="00DF705B">
        <w:rPr>
          <w:rFonts w:ascii="Times New Roman" w:eastAsia="MS Mincho" w:hAnsi="Times New Roman"/>
          <w:sz w:val="22"/>
          <w:szCs w:val="22"/>
        </w:rPr>
        <w:t>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</w:t>
      </w:r>
      <w:r w:rsidRPr="001678CB">
        <w:rPr>
          <w:rFonts w:eastAsia="MS Mincho"/>
          <w:lang w:val="ru-RU"/>
        </w:rPr>
        <w:t>у</w:t>
      </w:r>
      <w:r w:rsidRPr="001678CB">
        <w:rPr>
          <w:rFonts w:eastAsia="MS Mincho"/>
          <w:lang w:val="ru-RU"/>
        </w:rPr>
        <w:t>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устанавливается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Что такое дистанционное управление взрывом? Расскажите о назначении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командного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и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определяются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границы</w:t>
      </w:r>
      <w:proofErr w:type="spellEnd"/>
      <w:r w:rsidRPr="00DF705B">
        <w:rPr>
          <w:rFonts w:eastAsia="MS Mincho"/>
        </w:rPr>
        <w:t>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кт взр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>ывных работ и в каких случаях организация должна его разраб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</w:t>
      </w:r>
      <w:r w:rsidRPr="001678CB">
        <w:rPr>
          <w:rFonts w:eastAsia="MS Mincho"/>
          <w:lang w:val="ru-RU"/>
        </w:rPr>
        <w:t>т</w:t>
      </w:r>
      <w:r w:rsidRPr="001678CB">
        <w:rPr>
          <w:rFonts w:eastAsia="MS Mincho"/>
          <w:lang w:val="ru-RU"/>
        </w:rPr>
        <w:t>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Классификации промышленных </w:t>
      </w:r>
      <w:proofErr w:type="gramStart"/>
      <w:r w:rsidRPr="001678CB">
        <w:t>ВВ</w:t>
      </w:r>
      <w:proofErr w:type="gramEnd"/>
      <w:r w:rsidRPr="001678CB">
        <w:t xml:space="preserve"> (по безопасности применения, химическому с</w:t>
      </w:r>
      <w:r w:rsidRPr="001678CB">
        <w:t>о</w:t>
      </w:r>
      <w:r w:rsidRPr="001678CB">
        <w:t xml:space="preserve">ставу, скорости детонации и т.д.) Основные составные части </w:t>
      </w:r>
      <w:proofErr w:type="gramStart"/>
      <w:r w:rsidRPr="001678CB">
        <w:t>современных</w:t>
      </w:r>
      <w:proofErr w:type="gramEnd"/>
      <w:r w:rsidRPr="001678CB">
        <w:t xml:space="preserve">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Водонаполненные взрывчатые вещества (состав, свойства, роль воды в составе </w:t>
      </w:r>
      <w:proofErr w:type="gramStart"/>
      <w:r w:rsidRPr="001678CB">
        <w:t>ВВ</w:t>
      </w:r>
      <w:proofErr w:type="gramEnd"/>
      <w:r w:rsidRPr="001678CB">
        <w:t>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</w:t>
      </w:r>
      <w:r w:rsidRPr="001678CB">
        <w:t>а</w:t>
      </w:r>
      <w:r w:rsidRPr="001678CB">
        <w:t>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</w:t>
      </w:r>
      <w:r w:rsidRPr="001678CB">
        <w:t>е</w:t>
      </w:r>
      <w:r w:rsidRPr="001678CB">
        <w:t>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Начальный импульс и его формы. Определение чувствительности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к внешним во</w:t>
      </w:r>
      <w:r w:rsidRPr="001678CB">
        <w:rPr>
          <w:sz w:val="24"/>
          <w:szCs w:val="24"/>
        </w:rPr>
        <w:t>з</w:t>
      </w:r>
      <w:r w:rsidRPr="001678CB">
        <w:rPr>
          <w:sz w:val="24"/>
          <w:szCs w:val="24"/>
        </w:rPr>
        <w:t>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</w:t>
      </w:r>
      <w:r w:rsidRPr="001678CB">
        <w:t>е</w:t>
      </w:r>
      <w:r w:rsidRPr="001678CB">
        <w:t>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теплоту взрыва </w:t>
      </w:r>
      <w:proofErr w:type="spellStart"/>
      <w:r w:rsidRPr="001678CB">
        <w:t>нитрогликоля</w:t>
      </w:r>
      <w:proofErr w:type="spellEnd"/>
      <w:r w:rsidRPr="001678CB">
        <w:t xml:space="preserve"> </w:t>
      </w:r>
    </w:p>
    <w:p w:rsidR="001678CB" w:rsidRPr="00264A31" w:rsidRDefault="001678CB" w:rsidP="001678CB">
      <w:pPr>
        <w:ind w:firstLine="1701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4</w:t>
      </w:r>
      <w:r w:rsidRPr="00264A31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) = 2</w:t>
      </w:r>
      <w:r w:rsidRPr="001678CB">
        <w:rPr>
          <w:lang w:val="en-US"/>
        </w:rPr>
        <w:t>CO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264A31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 xml:space="preserve">5. Задача 2. Определить объем газов при взрыве </w:t>
      </w:r>
      <w:proofErr w:type="spellStart"/>
      <w:r w:rsidRPr="001678CB">
        <w:t>нитрогликоля</w:t>
      </w:r>
      <w:proofErr w:type="spellEnd"/>
      <w:r w:rsidRPr="001678CB">
        <w:t>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</w:t>
      </w:r>
      <w:r w:rsidRPr="001678CB">
        <w:t>о</w:t>
      </w:r>
      <w:r w:rsidRPr="001678CB">
        <w:t>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Работа взрыва. Методы определения относительной работоспособности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</w:t>
      </w:r>
      <w:r w:rsidRPr="001678CB">
        <w:rPr>
          <w:sz w:val="24"/>
          <w:szCs w:val="24"/>
        </w:rPr>
        <w:t>у</w:t>
      </w:r>
      <w:r w:rsidRPr="001678CB">
        <w:rPr>
          <w:sz w:val="24"/>
          <w:szCs w:val="24"/>
        </w:rPr>
        <w:t>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</w:t>
      </w:r>
      <w:r w:rsidRPr="001678CB">
        <w:t>с</w:t>
      </w:r>
      <w:r w:rsidRPr="001678CB">
        <w:t>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Общие сведения, характеристика и рецептура </w:t>
      </w:r>
      <w:proofErr w:type="gramStart"/>
      <w:r w:rsidRPr="001678CB">
        <w:t>ВВ</w:t>
      </w:r>
      <w:proofErr w:type="gramEnd"/>
      <w:r w:rsidRPr="001678CB">
        <w:t xml:space="preserve">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1. Кислородный баланс </w:t>
      </w:r>
      <w:proofErr w:type="gramStart"/>
      <w:r w:rsidRPr="001678CB">
        <w:t>ВВ</w:t>
      </w:r>
      <w:proofErr w:type="gramEnd"/>
      <w:r w:rsidRPr="001678CB">
        <w:t>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</w:t>
      </w:r>
      <w:proofErr w:type="gramStart"/>
      <w:r w:rsidRPr="001678CB">
        <w:rPr>
          <w:lang w:val="en-US"/>
        </w:rPr>
        <w:t>,5</w:t>
      </w:r>
      <w:proofErr w:type="gramEnd"/>
      <w:r w:rsidRPr="001678CB">
        <w:rPr>
          <w:lang w:val="en-US"/>
        </w:rPr>
        <w:t xml:space="preserve">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</w:t>
      </w:r>
      <w:r w:rsidRPr="001678CB">
        <w:t>я</w:t>
      </w:r>
      <w:r w:rsidRPr="001678CB">
        <w:t>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</w:t>
      </w:r>
      <w:r w:rsidRPr="001678CB">
        <w:t>е</w:t>
      </w:r>
      <w:r w:rsidRPr="001678CB">
        <w:t>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</w:t>
      </w:r>
      <w:proofErr w:type="spellStart"/>
      <w:r w:rsidRPr="001678CB">
        <w:t>ТЭНа</w:t>
      </w:r>
      <w:proofErr w:type="spellEnd"/>
      <w:r w:rsidRPr="001678CB">
        <w:t>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5. Задача 2. Определить кислородный баланс </w:t>
      </w:r>
      <w:proofErr w:type="spellStart"/>
      <w:r w:rsidRPr="001678CB">
        <w:rPr>
          <w:sz w:val="24"/>
          <w:szCs w:val="24"/>
        </w:rPr>
        <w:t>ТЭНа</w:t>
      </w:r>
      <w:proofErr w:type="spellEnd"/>
      <w:r w:rsidRPr="001678CB">
        <w:rPr>
          <w:sz w:val="24"/>
          <w:szCs w:val="24"/>
        </w:rPr>
        <w:t xml:space="preserve"> в процентах.</w:t>
      </w: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lastRenderedPageBreak/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CE214D">
              <w:rPr>
                <w:rFonts w:eastAsia="MS Mincho"/>
              </w:rPr>
              <w:t>токопроводимость</w:t>
            </w:r>
            <w:proofErr w:type="spellEnd"/>
            <w:r w:rsidRPr="00CE214D">
              <w:rPr>
                <w:rFonts w:eastAsia="MS Mincho"/>
              </w:rPr>
              <w:t xml:space="preserve"> и сопротивл</w:t>
            </w:r>
            <w:r w:rsidRPr="00CE214D">
              <w:rPr>
                <w:rFonts w:eastAsia="MS Mincho"/>
              </w:rPr>
              <w:t>е</w:t>
            </w:r>
            <w:r w:rsidRPr="00CE214D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5. Чем определяется порядок ликвидации отказов </w:t>
            </w:r>
            <w:proofErr w:type="gramStart"/>
            <w:r w:rsidRPr="00CE214D">
              <w:rPr>
                <w:rFonts w:eastAsia="MS Mincho"/>
              </w:rPr>
              <w:t>ВВ</w:t>
            </w:r>
            <w:proofErr w:type="gramEnd"/>
            <w:r w:rsidRPr="00CE214D">
              <w:rPr>
                <w:rFonts w:eastAsia="MS Mincho"/>
              </w:rPr>
              <w:t xml:space="preserve"> с использованием при взрывных р</w:t>
            </w:r>
            <w:r w:rsidRPr="00CE214D">
              <w:rPr>
                <w:rFonts w:eastAsia="MS Mincho"/>
              </w:rPr>
              <w:t>а</w:t>
            </w:r>
            <w:r w:rsidRPr="00CE214D">
              <w:rPr>
                <w:rFonts w:eastAsia="MS Mincho"/>
              </w:rPr>
              <w:t>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В каких случаях проводится сравнение расчетного и измеренного сопротивления ЭВС.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4.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Кому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и при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каких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7E1C30">
        <w:trPr>
          <w:trHeight w:val="2901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Что такое огневое и </w:t>
            </w:r>
            <w:proofErr w:type="spell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электроогневое</w:t>
            </w:r>
            <w:proofErr w:type="spell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взрывание? В каких случаях разрешается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кт взр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торых расположены объекты, имеющие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важное значение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3. На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основании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каких нормативных документов разрабатываются проекты и паспорта б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678CB" w:rsidRDefault="001678CB" w:rsidP="001678CB"/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 w:firstRow="1" w:lastRow="0" w:firstColumn="1" w:lastColumn="0" w:noHBand="0" w:noVBand="1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531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9640C">
              <w:t xml:space="preserve"> </w:t>
            </w:r>
            <w:r w:rsidR="00736923">
              <w:t>«О</w:t>
            </w:r>
            <w:r w:rsidRPr="00175839">
              <w:rPr>
                <w:color w:val="000000"/>
              </w:rPr>
              <w:t xml:space="preserve">пределить безопасные расстояния по разлету кусков, </w:t>
            </w:r>
            <w:proofErr w:type="gramStart"/>
            <w:r w:rsidRPr="00175839">
              <w:rPr>
                <w:color w:val="000000"/>
              </w:rPr>
              <w:t>по</w:t>
            </w:r>
            <w:proofErr w:type="gramEnd"/>
            <w:r w:rsidRPr="00175839">
              <w:rPr>
                <w:color w:val="000000"/>
              </w:rPr>
              <w:t xml:space="preserve">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Высота уступа,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Диаметр скважины, </w:t>
            </w:r>
            <w:proofErr w:type="gramStart"/>
            <w:r w:rsidRPr="00175839">
              <w:rPr>
                <w:color w:val="000000"/>
              </w:rPr>
              <w:t>мм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Параметры скважинных зарядов,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</w:t>
            </w:r>
            <w:r w:rsidRPr="00175839">
              <w:rPr>
                <w:color w:val="000000"/>
              </w:rPr>
              <w:t>м</w:t>
            </w:r>
            <w:r w:rsidRPr="00175839">
              <w:rPr>
                <w:color w:val="000000"/>
              </w:rPr>
              <w:t>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ка,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Коэффициен</w:t>
            </w:r>
            <w:proofErr w:type="spellEnd"/>
            <w:r w:rsidRPr="00175839">
              <w:rPr>
                <w:color w:val="000000"/>
              </w:rPr>
              <w:t xml:space="preserve">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зар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пр</w:t>
            </w:r>
            <w:proofErr w:type="spellEnd"/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</w:t>
            </w: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</w:t>
            </w:r>
            <w:proofErr w:type="spellStart"/>
            <w:proofErr w:type="gramStart"/>
            <w:r w:rsidRPr="00175839">
              <w:rPr>
                <w:color w:val="000000"/>
              </w:rPr>
              <w:t>d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ство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мое расст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яние,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  <w:r w:rsidRPr="00175839">
              <w:rPr>
                <w:color w:val="000000"/>
              </w:rPr>
              <w:t xml:space="preserve">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гранипор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фортис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порэмит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акватол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детонит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диамон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gramStart"/>
            <w:r w:rsidRPr="00175839">
              <w:rPr>
                <w:color w:val="000000"/>
              </w:rPr>
              <w:t>тротил-У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proofErr w:type="gramStart"/>
            <w:r w:rsidRPr="00175839">
              <w:rPr>
                <w:color w:val="000000"/>
              </w:rPr>
              <w:t xml:space="preserve"> Т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A57E0" w:rsidRPr="00F44144" w:rsidRDefault="00EA57E0" w:rsidP="00EA57E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252"/>
        <w:gridCol w:w="9068"/>
      </w:tblGrid>
      <w:tr w:rsidR="00EA57E0" w:rsidRPr="00BC665F" w:rsidTr="00736923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EA57E0" w:rsidRPr="00EC3F7D" w:rsidTr="001F5F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57E0" w:rsidRPr="00736923" w:rsidRDefault="00736923" w:rsidP="001F5F95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736923" w:rsidRPr="00EC3F7D" w:rsidTr="00736923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736923" w:rsidRDefault="00736923" w:rsidP="001F5F95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Default="00E805A3" w:rsidP="00B45E95">
            <w:pPr>
              <w:ind w:firstLine="708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 xml:space="preserve">Вопросы </w:t>
            </w:r>
            <w:r w:rsidR="00472C43">
              <w:rPr>
                <w:b/>
                <w:sz w:val="20"/>
                <w:szCs w:val="20"/>
              </w:rPr>
              <w:t>на зачет</w:t>
            </w:r>
            <w:r w:rsidRPr="00E805A3">
              <w:rPr>
                <w:b/>
                <w:sz w:val="20"/>
                <w:szCs w:val="20"/>
              </w:rPr>
              <w:t>.</w:t>
            </w:r>
          </w:p>
          <w:tbl>
            <w:tblPr>
              <w:tblW w:w="9108" w:type="dxa"/>
              <w:tblLayout w:type="fixed"/>
              <w:tblLook w:val="01E0" w:firstRow="1" w:lastRow="1" w:firstColumn="1" w:lastColumn="1" w:noHBand="0" w:noVBand="0"/>
            </w:tblPr>
            <w:tblGrid>
              <w:gridCol w:w="611"/>
              <w:gridCol w:w="8497"/>
            </w:tblGrid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Аммиачно-селитренные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Взрывание на подпорную стенку из неубранной взорванной горной породы.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Водосодержащие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Воронка выброса при взрыве заряда ВВ. Элементы воронки выброса.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Гарантийный ток. Схемы соединения ЭД в электровзрывной сети.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Давление газов при взрыве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Заряд ВВ. Классификация зарядов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Зоны действия взрыва заряда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 твердых средах.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).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Индивидуальные химические соединения (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нитроэфиры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).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Инициирующие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Источники тока для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электровзрывания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. Аппаратура для контроля электровзрывных цепей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КЗВ. Физический смысл. Основные гипотезы КЗВ. Средства для осуществления КЗВ.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Кислородный баланс.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Классификации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Классификация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по физическому состоянию.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Классификация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по характеру действия на окружающую среду. Показатель действия взрыва.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Классификация промышленных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по характеру воздействия на окружающую среду.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Конверсионные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Контрольная и зажигательная трубка их назначение и устройство.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Контурное взрывание.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Кумулятивное действие взрыва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Мгновенное взрывание зарядов ВВ. Физический смысл. Основные недостатки мгновенного взрывания.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камерных зарядов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Метод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малокамерных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зарядов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Метод наружных (накладных) зарядов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Метод скважинных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карьерах.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капсюля детонатора.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Назначение и устройство огнепроводного шнура.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Начальный импульс. Влияние мощности начального импульса на скорость детонации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Неэлектрические системы инициирования, их разновидности.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Неэлектрических систем инициирования допущенные к применению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Ростехнадзором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РФ.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724D59">
                    <w:rPr>
                      <w:sz w:val="20"/>
                      <w:szCs w:val="20"/>
                    </w:rPr>
                    <w:t>Нитропроизводные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ароматического ряда.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и их смеси.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724D59">
                    <w:rPr>
                      <w:sz w:val="20"/>
                      <w:szCs w:val="20"/>
                    </w:rPr>
                    <w:t>Нитроэфировые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Объем газов при взрыве.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Оксиликвиты.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 расстояний, безопасных по УВВ, при производстве взрывных работ.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бризантного действия взрыва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детонационной способности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работоспособности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баллистическом маятнике.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радиуса опасной зоны по газовому фактору при взрывании на карьерах.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рациональной степени дробления горных пород взрывом.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сейсмобезопасных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расстояний при взрывании на карьерах.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скорости детонации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состава и объема газообразных продуктов взрыва.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Определение фугасного действия взрыва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чувствительности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к тепловому импульсу.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чувствительности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к трению.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Определение чувствительности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к удару.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Основные гипотезы действия взрыва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 твердых средах.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Основные компоненты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смесевых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Основные параметры ЭД.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Патрон боевик его устройство и назначение.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Передача детонации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расстояние.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Понятие о взрывчатых веществах. Требования к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промышленным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Понятие о взрыве ВВ. Классификация взрывов по характеру протекания процесса.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Пороха.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Предохранительные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Промышленные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>, применяемые за рубежом.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Проходка траншей на карьерах с помощью взрыва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Работа взрыва. Баланс энергии взрыва ВВ. К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ПД взр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>ыва.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Сейсмическое действие взрыва. Критерии сейсмической опасности.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Скорость и формы взрывчатого превращения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65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Смеси аммиачной селитры с невзрывчатыми горючим добавками.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Смеси аммиачной селитры с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нитросоединениями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Сосредоточенные заряды выброса.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для инициирования трубки волновода.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зажигания ОШ.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Средства инициирования и способы взрывания.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Схемы коммутации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при однорядном КЗВ.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Температура взрыва.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Теплота взрыва.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ДШ.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Технология взрывания с помощью неэлектрических систем инициирования.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Требования к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промышленным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Удельный расход ВВ. Факторы, влияющие на величину удельного расхода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Управление сейсмическим действием взрыва зарядов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на карьерах.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 и принцип действия неэлектрических систем инициирования.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виды промежуточных детонаторов.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марки детонирующих шнуров.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пиротехнических реле.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Устройство, назначение и типы электродетонаторов.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Факторы, влияющие на скорость и устойчивость детонации заряда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Физико-химические характеристики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и способы их определения.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Физическая сущность детонации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724D59">
                    <w:rPr>
                      <w:sz w:val="20"/>
                      <w:szCs w:val="20"/>
                    </w:rPr>
                    <w:t>Хлоратные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перхлоратные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ВВ.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Шпуровой метод взрывания на открытых горных работах. КИШ.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Электровзрывная сеть. Расчет.</w:t>
                  </w:r>
                </w:p>
              </w:tc>
            </w:tr>
            <w:tr w:rsidR="00724D59" w:rsidRPr="00724D59" w:rsidTr="00724D59">
              <w:tc>
                <w:tcPr>
                  <w:tcW w:w="611" w:type="dxa"/>
                  <w:vAlign w:val="center"/>
                </w:tcPr>
                <w:p w:rsidR="00724D59" w:rsidRPr="00724D59" w:rsidRDefault="00724D59" w:rsidP="00724D59">
                  <w:pPr>
                    <w:jc w:val="center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8497" w:type="dxa"/>
                  <w:vAlign w:val="bottom"/>
                </w:tcPr>
                <w:p w:rsidR="00724D59" w:rsidRPr="00724D59" w:rsidRDefault="00724D59" w:rsidP="00724D59">
                  <w:pPr>
                    <w:jc w:val="both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Эмульсионные ВВ.</w:t>
                  </w:r>
                </w:p>
              </w:tc>
            </w:tr>
          </w:tbl>
          <w:p w:rsidR="00B2471C" w:rsidRPr="00E805A3" w:rsidRDefault="00B2471C" w:rsidP="00B45E95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736923" w:rsidRPr="00EC3F7D" w:rsidTr="00736923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Pr="00E805A3" w:rsidRDefault="00B45E95" w:rsidP="00B45E95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E805A3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 w:rsidR="00B2471C" w:rsidRPr="00E805A3">
              <w:rPr>
                <w:b/>
                <w:sz w:val="20"/>
                <w:szCs w:val="20"/>
              </w:rPr>
              <w:t>:</w:t>
            </w:r>
          </w:p>
          <w:p w:rsidR="00B2471C" w:rsidRPr="00E805A3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B2471C" w:rsidRPr="00E805A3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B2471C" w:rsidRPr="00E805A3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B2471C" w:rsidRPr="00E805A3" w:rsidRDefault="00B2471C" w:rsidP="00B2471C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E805A3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B2471C" w:rsidRPr="00E805A3" w:rsidRDefault="00B2471C" w:rsidP="00B45E95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736923" w:rsidRPr="00EC3F7D" w:rsidTr="00736923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36923" w:rsidRPr="00736923" w:rsidRDefault="00736923" w:rsidP="0030652E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FF1726" w:rsidRDefault="00E805A3" w:rsidP="00E805A3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E805A3">
              <w:rPr>
                <w:rFonts w:ascii="Times New Roman" w:hAnsi="Times New Roman"/>
                <w:b/>
              </w:rPr>
              <w:t>Тестовый контроль по первому разделу.</w:t>
            </w:r>
          </w:p>
          <w:p w:rsidR="00724D59" w:rsidRPr="00724D59" w:rsidRDefault="00724D59" w:rsidP="00724D59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1"/>
            </w:tblGrid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Способность взрывчатых веществ при хранении выделять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жидкие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нитроэфиры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это: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старение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экссудация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летучесть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Какой газ выделяется при отрицательном кислородном балансе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СО</w:t>
                  </w:r>
                  <w:proofErr w:type="gramStart"/>
                  <w:r w:rsidRPr="00724D59">
                    <w:rPr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724D59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  <w:lang w:val="en-US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724D59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Вещества, вводимые в состав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для повышения его чувствительности к начальному импульсу и перед</w:t>
                  </w:r>
                  <w:r w:rsidRPr="00724D59">
                    <w:rPr>
                      <w:sz w:val="20"/>
                      <w:szCs w:val="20"/>
                    </w:rPr>
                    <w:t>а</w:t>
                  </w:r>
                  <w:r w:rsidRPr="00724D59">
                    <w:rPr>
                      <w:sz w:val="20"/>
                      <w:szCs w:val="20"/>
                    </w:rPr>
                    <w:t>че детонации это: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флегматизаторы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4. Какое взрывчатое вещество не является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нитросоединением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тен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тринитротолулол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тетрил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октоген</w:t>
                  </w:r>
                  <w:proofErr w:type="spellEnd"/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5. Какое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не является смесью аммиачной селитры с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нитросоединениями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аммонал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аммонит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гранулит</w:t>
                  </w:r>
                  <w:proofErr w:type="spellEnd"/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724D59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красный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синий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7. У каких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скорость детонации более 4500 м/с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бризантных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низкобризантных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высокобризантных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8. Какое взрывчатое вещество относится к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порошкообразным</w:t>
                  </w:r>
                  <w:proofErr w:type="gram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 xml:space="preserve">1.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игданит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гранипор</w:t>
                  </w:r>
                  <w:proofErr w:type="spellEnd"/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 xml:space="preserve">9. В бомбе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Трауцля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определяют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3 мин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5 мин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2 мин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724D59" w:rsidRPr="00E805A3" w:rsidRDefault="00724D59" w:rsidP="00E805A3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736923" w:rsidRPr="00EC3F7D" w:rsidTr="001F5F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13432B" w:rsidRDefault="00736923" w:rsidP="001F5F95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BC665F" w:rsidRDefault="00736923" w:rsidP="001F5F95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9D67FD" w:rsidRDefault="00736923" w:rsidP="001F5F95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736923" w:rsidRPr="009D67FD" w:rsidRDefault="00736923" w:rsidP="001F5F95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736923" w:rsidRDefault="00736923" w:rsidP="001F5F95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бот, способы взрывания и управления проце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сами взрывного разрушения;</w:t>
            </w:r>
          </w:p>
          <w:p w:rsidR="00736923" w:rsidRPr="009D67FD" w:rsidRDefault="00736923" w:rsidP="001F5F95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Физико-химические и взрывчатые свойства промышленных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45E95" w:rsidP="00B45E95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724D59" w:rsidRPr="00724D59" w:rsidRDefault="00724D59" w:rsidP="00724D59">
            <w:pPr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508"/>
              <w:gridCol w:w="4063"/>
            </w:tblGrid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724D59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39" type="#_x0000_t75" style="width:32.25pt;height:17.25pt" o:ole="">
                        <v:imagedata r:id="rId12" o:title=""/>
                      </v:shape>
                      <o:OLEObject Type="Embed" ProgID="Equation.3" ShapeID="_x0000_i1039" DrawAspect="Content" ObjectID="_1665921784" r:id="rId40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724D59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40" type="#_x0000_t75" style="width:30pt;height:15pt" o:ole="">
                        <v:imagedata r:id="rId15" o:title=""/>
                      </v:shape>
                      <o:OLEObject Type="Embed" ProgID="Equation.3" ShapeID="_x0000_i1040" DrawAspect="Content" ObjectID="_1665921785" r:id="rId41"/>
                    </w:objec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1" type="#_x0000_t75" style="width:60.75pt;height:18.75pt" o:ole="">
                        <v:imagedata r:id="rId17" o:title=""/>
                      </v:shape>
                      <o:OLEObject Type="Embed" ProgID="Equation.3" ShapeID="_x0000_i1041" DrawAspect="Content" ObjectID="_1665921786" r:id="rId42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2" type="#_x0000_t75" style="width:60.75pt;height:18.75pt" o:ole="">
                        <v:imagedata r:id="rId19" o:title=""/>
                      </v:shape>
                      <o:OLEObject Type="Embed" ProgID="Equation.3" ShapeID="_x0000_i1042" DrawAspect="Content" ObjectID="_1665921787" r:id="rId43"/>
                    </w:objec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724D59">
                    <w:rPr>
                      <w:sz w:val="20"/>
                      <w:szCs w:val="20"/>
                    </w:rPr>
                    <w:t xml:space="preserve">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3" type="#_x0000_t75" style="width:57pt;height:18.75pt" o:ole="">
                        <v:imagedata r:id="rId21" o:title=""/>
                      </v:shape>
                      <o:OLEObject Type="Embed" ProgID="Equation.3" ShapeID="_x0000_i1043" DrawAspect="Content" ObjectID="_1665921788" r:id="rId44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724D59">
                    <w:rPr>
                      <w:sz w:val="20"/>
                      <w:szCs w:val="20"/>
                    </w:rPr>
                    <w:t>≥</w:t>
                  </w:r>
                  <w:r w:rsidRPr="00724D59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4" type="#_x0000_t75" style="width:62.25pt;height:18.75pt" o:ole="">
                        <v:imagedata r:id="rId23" o:title=""/>
                      </v:shape>
                      <o:OLEObject Type="Embed" ProgID="Equation.3" ShapeID="_x0000_i1044" DrawAspect="Content" ObjectID="_1665921789" r:id="rId45"/>
                    </w:objec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А.С. </w:t>
                  </w:r>
                  <w:proofErr w:type="spellStart"/>
                  <w:r w:rsidRPr="00724D59">
                    <w:rPr>
                      <w:b/>
                      <w:sz w:val="20"/>
                      <w:szCs w:val="20"/>
                    </w:rPr>
                    <w:t>Ташкинова</w:t>
                  </w:r>
                  <w:proofErr w:type="spellEnd"/>
                  <w:r w:rsidRPr="00724D59">
                    <w:rPr>
                      <w:b/>
                      <w:sz w:val="20"/>
                      <w:szCs w:val="20"/>
                    </w:rPr>
                    <w:t xml:space="preserve">          </w:t>
                  </w:r>
                  <w:r w:rsidRPr="00724D59">
                    <w:rPr>
                      <w:sz w:val="20"/>
                      <w:szCs w:val="20"/>
                    </w:rPr>
                    <w:t xml:space="preserve">2. И.П.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Малярова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            3. В.И. Машукова          4. Б.Н. Кутузова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2. Расстояние от центра заряда до нижней бровки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6. Максимально допустимый размер куска для конвейерной ленты принимается: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5" type="#_x0000_t75" style="width:68.25pt;height:17.25pt" o:ole="">
                        <v:imagedata r:id="rId25" o:title=""/>
                      </v:shape>
                      <o:OLEObject Type="Embed" ProgID="Equation.3" ShapeID="_x0000_i1045" DrawAspect="Content" ObjectID="_1665921790" r:id="rId46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2.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6" type="#_x0000_t75" style="width:47.25pt;height:15pt" o:ole="">
                        <v:imagedata r:id="rId27" o:title=""/>
                      </v:shape>
                      <o:OLEObject Type="Embed" ProgID="Equation.3" ShapeID="_x0000_i1046" DrawAspect="Content" ObjectID="_1665921791" r:id="rId47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724D59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7" type="#_x0000_t75" style="width:69.75pt;height:17.25pt" o:ole="">
                        <v:imagedata r:id="rId29" o:title=""/>
                      </v:shape>
                      <o:OLEObject Type="Embed" ProgID="Equation.3" ShapeID="_x0000_i1047" DrawAspect="Content" ObjectID="_1665921792" r:id="rId48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4. ≤</w:t>
                  </w:r>
                  <w:r w:rsidRPr="00724D59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8" type="#_x0000_t75" style="width:51pt;height:15pt" o:ole="">
                        <v:imagedata r:id="rId31" o:title=""/>
                      </v:shape>
                      <o:OLEObject Type="Embed" ProgID="Equation.3" ShapeID="_x0000_i1048" DrawAspect="Content" ObjectID="_1665921793" r:id="rId49"/>
                    </w:objec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1.</w:t>
                  </w:r>
                  <w:r w:rsidRPr="00724D59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724D59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724D59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49" type="#_x0000_t75" style="width:60.75pt;height:21pt" o:ole="">
                        <v:imagedata r:id="rId34" o:title=""/>
                      </v:shape>
                      <o:OLEObject Type="Embed" ProgID="Equation.3" ShapeID="_x0000_i1049" DrawAspect="Content" ObjectID="_1665921794" r:id="rId50"/>
                    </w:objec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724D59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1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8. По питателю зарядная машина МЗ-4: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Пневмодиафрагменная                          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Вибролотковая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9. По конструкции исполнительного органа зарядчик Вахш-5 относится </w:t>
                  </w:r>
                  <w:proofErr w:type="gram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Барабанным                         2. </w:t>
                  </w:r>
                  <w:proofErr w:type="spellStart"/>
                  <w:r w:rsidRPr="00724D59">
                    <w:rPr>
                      <w:sz w:val="20"/>
                      <w:szCs w:val="20"/>
                    </w:rPr>
                    <w:t>Эжекторным</w:t>
                  </w:r>
                  <w:proofErr w:type="spellEnd"/>
                  <w:r w:rsidRPr="00724D59">
                    <w:rPr>
                      <w:sz w:val="20"/>
                      <w:szCs w:val="20"/>
                    </w:rPr>
                    <w:t xml:space="preserve"> пистолетного типа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Увеличенный расход </w:t>
                  </w:r>
                  <w:proofErr w:type="gramStart"/>
                  <w:r w:rsidRPr="00724D59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 xml:space="preserve">                                           </w:t>
                  </w:r>
                  <w:r w:rsidRPr="00724D59">
                    <w:rPr>
                      <w:b/>
                      <w:sz w:val="20"/>
                      <w:szCs w:val="20"/>
                    </w:rPr>
                    <w:t xml:space="preserve">2. </w:t>
                  </w:r>
                  <w:proofErr w:type="gramStart"/>
                  <w:r w:rsidRPr="00724D59">
                    <w:rPr>
                      <w:b/>
                      <w:sz w:val="20"/>
                      <w:szCs w:val="20"/>
                    </w:rPr>
                    <w:t>Недостаточный</w:t>
                  </w:r>
                  <w:proofErr w:type="gramEnd"/>
                  <w:r w:rsidRPr="00724D59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24D59">
                    <w:rPr>
                      <w:b/>
                      <w:sz w:val="20"/>
                      <w:szCs w:val="20"/>
                    </w:rPr>
                    <w:t>перебур</w:t>
                  </w:r>
                  <w:proofErr w:type="spellEnd"/>
                  <w:r w:rsidRPr="00724D59">
                    <w:rPr>
                      <w:b/>
                      <w:sz w:val="20"/>
                      <w:szCs w:val="20"/>
                    </w:rPr>
                    <w:t xml:space="preserve"> скважин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</w:t>
                  </w:r>
                  <w:proofErr w:type="spell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трещиноватости</w:t>
                  </w:r>
                  <w:proofErr w:type="spellEnd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 необходимо принимать диаметр скважины равный: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724D59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724D59" w:rsidRPr="00724D59" w:rsidTr="00724D59">
              <w:tc>
                <w:tcPr>
                  <w:tcW w:w="5508" w:type="dxa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724D59">
                    <w:rPr>
                      <w:sz w:val="20"/>
                      <w:szCs w:val="20"/>
                    </w:rPr>
                    <w:t xml:space="preserve"> </w:t>
                  </w: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На рисунке цифрой 1 </w:t>
                  </w:r>
                  <w:proofErr w:type="gram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обозначены</w:t>
                  </w:r>
                  <w:proofErr w:type="gramEnd"/>
                  <w:r w:rsidRPr="00724D59">
                    <w:rPr>
                      <w:sz w:val="20"/>
                      <w:szCs w:val="20"/>
                    </w:rPr>
                    <w:t>:</w:t>
                  </w:r>
                </w:p>
                <w:p w:rsidR="00724D59" w:rsidRPr="00724D59" w:rsidRDefault="00724D59" w:rsidP="00724D59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object w:dxaOrig="9646" w:dyaOrig="6314">
                      <v:shape id="_x0000_i1050" type="#_x0000_t75" style="width:93pt;height:60.75pt" o:ole="">
                        <v:imagedata r:id="rId37" o:title=""/>
                      </v:shape>
                      <o:OLEObject Type="Embed" ProgID="PBrush" ShapeID="_x0000_i1050" DrawAspect="Content" ObjectID="_1665921795" r:id="rId51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724D59" w:rsidRPr="00724D59" w:rsidTr="00724D59">
              <w:tc>
                <w:tcPr>
                  <w:tcW w:w="5508" w:type="dxa"/>
                </w:tcPr>
                <w:p w:rsidR="00724D59" w:rsidRPr="00724D59" w:rsidRDefault="00724D59" w:rsidP="00724D59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724D59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724D59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11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1. смешанная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2. пучковая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1.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724D59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724D59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724D59" w:rsidRPr="00724D59" w:rsidTr="00724D59">
              <w:tc>
                <w:tcPr>
                  <w:tcW w:w="9571" w:type="dxa"/>
                  <w:gridSpan w:val="2"/>
                </w:tcPr>
                <w:p w:rsidR="00724D59" w:rsidRPr="00724D59" w:rsidRDefault="00724D59" w:rsidP="00724D59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 xml:space="preserve">15. Релаксационное светосигнальное устройство подключено </w:t>
                  </w:r>
                  <w:proofErr w:type="gramStart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724D59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724D59" w:rsidRPr="00724D59" w:rsidRDefault="00724D59" w:rsidP="00724D59">
                  <w:pPr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lastRenderedPageBreak/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724D59" w:rsidRPr="00B45E95" w:rsidRDefault="00724D59" w:rsidP="00B45E95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BC665F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работ;</w:t>
            </w:r>
          </w:p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2471C" w:rsidP="00B45E95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B2471C" w:rsidRPr="00B2471C" w:rsidRDefault="00B2471C" w:rsidP="00B2471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 xml:space="preserve">Средства и способы инициирования зарядов </w:t>
            </w:r>
            <w:proofErr w:type="gramStart"/>
            <w:r w:rsidRPr="00B2471C">
              <w:rPr>
                <w:sz w:val="20"/>
                <w:szCs w:val="20"/>
                <w:lang w:val="ru-RU"/>
              </w:rPr>
              <w:t>ВВ</w:t>
            </w:r>
            <w:proofErr w:type="gramEnd"/>
          </w:p>
          <w:p w:rsidR="00B2471C" w:rsidRPr="00B2471C" w:rsidRDefault="00B2471C" w:rsidP="00B45E95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736923" w:rsidRPr="00D1264F" w:rsidRDefault="00736923" w:rsidP="001F5F95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сти при непосредственном управлении взры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45E95" w:rsidP="00B45E95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t>Контрольная работа №</w:t>
            </w:r>
            <w:r w:rsidR="005B340B"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724D59" w:rsidRPr="00724D59" w:rsidTr="00724D59">
              <w:trPr>
                <w:trHeight w:val="2712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724D59">
                    <w:rPr>
                      <w:rFonts w:ascii="Times New Roman" w:eastAsia="MS Mincho" w:hAnsi="Times New Roman"/>
                    </w:rPr>
                    <w:t>а</w:t>
                  </w:r>
                  <w:r w:rsidRPr="00724D59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2166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724D59">
                    <w:rPr>
                      <w:rFonts w:ascii="Times New Roman" w:eastAsia="MS Mincho" w:hAnsi="Times New Roman"/>
                    </w:rPr>
                    <w:t>ь</w:t>
                  </w:r>
                  <w:r w:rsidRPr="00724D59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2533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3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 xml:space="preserve">2. 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sz w:val="20"/>
                      <w:szCs w:val="20"/>
                    </w:rPr>
                    <w:t>3.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3207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724D59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724D59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724D59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724D59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724D59" w:rsidRPr="00724D59" w:rsidRDefault="00724D59" w:rsidP="00724D59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24D59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2652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724D59">
                    <w:rPr>
                      <w:rFonts w:ascii="Times New Roman" w:eastAsia="MS Mincho" w:hAnsi="Times New Roman"/>
                    </w:rPr>
                    <w:t>е</w:t>
                  </w:r>
                  <w:r w:rsidRPr="00724D59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724D59">
                    <w:rPr>
                      <w:rFonts w:ascii="Times New Roman" w:eastAsia="MS Mincho" w:hAnsi="Times New Roman"/>
                    </w:rPr>
                    <w:t>л</w:t>
                  </w:r>
                  <w:r w:rsidRPr="00724D59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3414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724D59">
                    <w:rPr>
                      <w:rFonts w:ascii="Times New Roman" w:eastAsia="MS Mincho" w:hAnsi="Times New Roman"/>
                    </w:rPr>
                    <w:t>е</w:t>
                  </w:r>
                  <w:r w:rsidRPr="00724D59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2346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2679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724D59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724D59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3030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724D59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724D59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724D59">
                    <w:rPr>
                      <w:rFonts w:ascii="Times New Roman" w:eastAsia="MS Mincho" w:hAnsi="Times New Roman"/>
                    </w:rPr>
                    <w:t>о</w:t>
                  </w:r>
                  <w:r w:rsidRPr="00724D59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24D59" w:rsidRPr="00724D59" w:rsidTr="00724D59">
              <w:trPr>
                <w:trHeight w:val="2148"/>
              </w:trPr>
              <w:tc>
                <w:tcPr>
                  <w:tcW w:w="9570" w:type="dxa"/>
                </w:tcPr>
                <w:p w:rsidR="00724D59" w:rsidRPr="00724D59" w:rsidRDefault="00724D59" w:rsidP="00724D59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24D59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724D59" w:rsidRPr="00724D59" w:rsidRDefault="00724D59" w:rsidP="00724D59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24D59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724D59" w:rsidRPr="00B45E95" w:rsidRDefault="00724D59" w:rsidP="00B45E95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736923" w:rsidRPr="00BC665F" w:rsidTr="001F5F9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13432B" w:rsidRDefault="00736923" w:rsidP="001F5F95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</w:t>
            </w:r>
            <w:r w:rsidRPr="0013432B">
              <w:rPr>
                <w:sz w:val="20"/>
                <w:szCs w:val="20"/>
              </w:rPr>
              <w:t>в</w:t>
            </w:r>
            <w:r w:rsidRPr="0013432B">
              <w:rPr>
                <w:sz w:val="20"/>
                <w:szCs w:val="20"/>
              </w:rPr>
              <w:t>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736923" w:rsidRPr="00D1264F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2471C" w:rsidP="00472C43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</w:t>
            </w:r>
            <w:r w:rsidR="00472C43">
              <w:rPr>
                <w:rFonts w:ascii="Times New Roman" w:hAnsi="Times New Roman"/>
                <w:b/>
              </w:rPr>
              <w:t>на экзамен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схемы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</w:t>
            </w:r>
            <w:r w:rsidRPr="00724D59">
              <w:rPr>
                <w:rFonts w:ascii="Times New Roman" w:eastAsia="MS Mincho" w:hAnsi="Times New Roman"/>
              </w:rPr>
              <w:t>з</w:t>
            </w:r>
            <w:r w:rsidRPr="00724D59">
              <w:rPr>
                <w:rFonts w:ascii="Times New Roman" w:eastAsia="MS Mincho" w:hAnsi="Times New Roman"/>
              </w:rPr>
              <w:t>лету кусков породы при производстве взрывных работ на косогорах? Как округляются расче</w:t>
            </w:r>
            <w:r w:rsidRPr="00724D59">
              <w:rPr>
                <w:rFonts w:ascii="Times New Roman" w:eastAsia="MS Mincho" w:hAnsi="Times New Roman"/>
              </w:rPr>
              <w:t>т</w:t>
            </w:r>
            <w:r w:rsidRPr="00724D59">
              <w:rPr>
                <w:rFonts w:ascii="Times New Roman" w:eastAsia="MS Mincho" w:hAnsi="Times New Roman"/>
              </w:rPr>
              <w:t>ные безопасные расстояния по разлету кусков породы?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</w:t>
            </w:r>
            <w:r w:rsidRPr="00724D59">
              <w:rPr>
                <w:rFonts w:ascii="Times New Roman" w:eastAsia="MS Mincho" w:hAnsi="Times New Roman"/>
              </w:rPr>
              <w:t>е</w:t>
            </w:r>
            <w:r w:rsidRPr="00724D59">
              <w:rPr>
                <w:rFonts w:ascii="Times New Roman" w:eastAsia="MS Mincho" w:hAnsi="Times New Roman"/>
              </w:rPr>
              <w:t>ние Единых книжек взрывников? Может ли быть, выдан дубликат изъятой Единой книжки взрывника?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724D59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</w:t>
            </w:r>
            <w:r w:rsidRPr="00724D59">
              <w:rPr>
                <w:rFonts w:ascii="Times New Roman" w:eastAsia="MS Mincho" w:hAnsi="Times New Roman"/>
              </w:rPr>
              <w:t>н</w:t>
            </w:r>
            <w:r w:rsidRPr="00724D59">
              <w:rPr>
                <w:rFonts w:ascii="Times New Roman" w:eastAsia="MS Mincho" w:hAnsi="Times New Roman"/>
              </w:rPr>
              <w:t>шлагами?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рыхления?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</w:t>
            </w:r>
            <w:r w:rsidRPr="00724D59">
              <w:rPr>
                <w:rFonts w:ascii="Times New Roman" w:eastAsia="MS Mincho" w:hAnsi="Times New Roman"/>
              </w:rPr>
              <w:t>н</w:t>
            </w:r>
            <w:r w:rsidRPr="00724D59">
              <w:rPr>
                <w:rFonts w:ascii="Times New Roman" w:eastAsia="MS Mincho" w:hAnsi="Times New Roman"/>
              </w:rPr>
              <w:t>тажа ЭВС?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724D59">
              <w:rPr>
                <w:rFonts w:ascii="Times New Roman" w:eastAsia="MS Mincho" w:hAnsi="Times New Roman"/>
              </w:rPr>
              <w:t>а</w:t>
            </w:r>
            <w:r w:rsidRPr="00724D59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724D59">
              <w:rPr>
                <w:rFonts w:ascii="Times New Roman" w:eastAsia="MS Mincho" w:hAnsi="Times New Roman"/>
              </w:rPr>
              <w:t>г</w:t>
            </w:r>
            <w:r w:rsidRPr="00724D59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724D59">
              <w:rPr>
                <w:rFonts w:ascii="Times New Roman" w:eastAsia="MS Mincho" w:hAnsi="Times New Roman"/>
              </w:rPr>
              <w:t>ВВ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724D59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724D59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</w:t>
            </w:r>
            <w:r w:rsidRPr="00724D59">
              <w:rPr>
                <w:rFonts w:ascii="Times New Roman" w:eastAsia="MS Mincho" w:hAnsi="Times New Roman"/>
              </w:rPr>
              <w:t>е</w:t>
            </w:r>
            <w:r w:rsidRPr="00724D59">
              <w:rPr>
                <w:rFonts w:ascii="Times New Roman" w:eastAsia="MS Mincho" w:hAnsi="Times New Roman"/>
              </w:rPr>
              <w:t>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ний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наторов?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стем инициирования?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724D59">
              <w:rPr>
                <w:rFonts w:ascii="Times New Roman" w:eastAsia="MS Mincho" w:hAnsi="Times New Roman"/>
              </w:rPr>
              <w:t>Кому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724D59">
              <w:rPr>
                <w:rFonts w:ascii="Times New Roman" w:eastAsia="MS Mincho" w:hAnsi="Times New Roman"/>
              </w:rPr>
              <w:t>каких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</w:t>
            </w:r>
            <w:r w:rsidRPr="00724D59">
              <w:rPr>
                <w:rFonts w:ascii="Times New Roman" w:eastAsia="MS Mincho" w:hAnsi="Times New Roman"/>
              </w:rPr>
              <w:t>ю</w:t>
            </w:r>
            <w:r w:rsidRPr="00724D59">
              <w:rPr>
                <w:rFonts w:ascii="Times New Roman" w:eastAsia="MS Mincho" w:hAnsi="Times New Roman"/>
              </w:rPr>
              <w:t>щей промышленности?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</w:t>
            </w:r>
            <w:r w:rsidRPr="00724D59">
              <w:rPr>
                <w:rFonts w:ascii="Times New Roman" w:eastAsia="MS Mincho" w:hAnsi="Times New Roman"/>
              </w:rPr>
              <w:t>ы</w:t>
            </w:r>
            <w:r w:rsidRPr="00724D59">
              <w:rPr>
                <w:rFonts w:ascii="Times New Roman" w:eastAsia="MS Mincho" w:hAnsi="Times New Roman"/>
              </w:rPr>
              <w:lastRenderedPageBreak/>
              <w:t>дачи письменного наряда и при отсутствии лица технического надзору?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На </w:t>
            </w:r>
            <w:proofErr w:type="gramStart"/>
            <w:r w:rsidRPr="00724D59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</w:t>
            </w:r>
            <w:r w:rsidRPr="00724D59">
              <w:rPr>
                <w:rFonts w:ascii="Times New Roman" w:eastAsia="MS Mincho" w:hAnsi="Times New Roman"/>
              </w:rPr>
              <w:t>о</w:t>
            </w:r>
            <w:r w:rsidRPr="00724D59">
              <w:rPr>
                <w:rFonts w:ascii="Times New Roman" w:eastAsia="MS Mincho" w:hAnsi="Times New Roman"/>
              </w:rPr>
              <w:t>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</w:t>
            </w:r>
            <w:r w:rsidRPr="00724D59">
              <w:rPr>
                <w:rFonts w:ascii="Times New Roman" w:eastAsia="MS Mincho" w:hAnsi="Times New Roman"/>
              </w:rPr>
              <w:t>а</w:t>
            </w:r>
            <w:r w:rsidRPr="00724D59">
              <w:rPr>
                <w:rFonts w:ascii="Times New Roman" w:eastAsia="MS Mincho" w:hAnsi="Times New Roman"/>
              </w:rPr>
              <w:t>нении ВМ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724D59">
              <w:rPr>
                <w:rFonts w:eastAsia="MS Mincho"/>
                <w:sz w:val="20"/>
                <w:szCs w:val="20"/>
              </w:rPr>
              <w:t>ВМ.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</w:t>
            </w:r>
            <w:r w:rsidRPr="00724D59">
              <w:rPr>
                <w:rFonts w:ascii="Times New Roman" w:eastAsia="MS Mincho" w:hAnsi="Times New Roman"/>
              </w:rPr>
              <w:t>б</w:t>
            </w:r>
            <w:r w:rsidRPr="00724D59">
              <w:rPr>
                <w:rFonts w:ascii="Times New Roman" w:eastAsia="MS Mincho" w:hAnsi="Times New Roman"/>
              </w:rPr>
              <w:t>разом должен быть с ней ознакомлен?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724D59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ков?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С кем согласовывается порядок ведения взрывных работ, на границе опасной зоны которых расположены объекты, имеющие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</w:t>
            </w:r>
            <w:r w:rsidRPr="00724D59">
              <w:rPr>
                <w:sz w:val="20"/>
                <w:szCs w:val="20"/>
                <w:lang w:val="ru-RU"/>
              </w:rPr>
              <w:t>с</w:t>
            </w:r>
            <w:r w:rsidRPr="00724D59">
              <w:rPr>
                <w:sz w:val="20"/>
                <w:szCs w:val="20"/>
                <w:lang w:val="ru-RU"/>
              </w:rPr>
              <w:t>сового взрыва).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724D59">
              <w:rPr>
                <w:rFonts w:ascii="Times New Roman" w:eastAsia="MS Mincho" w:hAnsi="Times New Roman"/>
              </w:rPr>
              <w:t>со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взрывчатыми материалами? Где проводится стажировка персонала для взрывных работ и как оформляются ее результаты?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724D59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</w:t>
            </w:r>
            <w:r w:rsidRPr="00724D59">
              <w:rPr>
                <w:rFonts w:ascii="Times New Roman" w:eastAsia="MS Mincho" w:hAnsi="Times New Roman"/>
              </w:rPr>
              <w:t>и</w:t>
            </w:r>
            <w:r w:rsidRPr="00724D59">
              <w:rPr>
                <w:rFonts w:ascii="Times New Roman" w:eastAsia="MS Mincho" w:hAnsi="Times New Roman"/>
              </w:rPr>
              <w:t>вается?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ружения отказавшего заряда.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ется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рядке резки детонирующего шнура и монтажа взрывной сети из детонирующего шнура и п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724D59">
              <w:rPr>
                <w:rFonts w:eastAsia="MS Mincho"/>
                <w:sz w:val="20"/>
                <w:szCs w:val="20"/>
                <w:lang w:val="ru-RU"/>
              </w:rPr>
              <w:lastRenderedPageBreak/>
              <w:t>ротехнических реле.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724D59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724D59">
              <w:rPr>
                <w:rFonts w:ascii="Times New Roman" w:eastAsia="MS Mincho" w:hAnsi="Times New Roman"/>
              </w:rPr>
              <w:t xml:space="preserve"> и испо</w:t>
            </w:r>
            <w:r w:rsidRPr="00724D59">
              <w:rPr>
                <w:rFonts w:ascii="Times New Roman" w:eastAsia="MS Mincho" w:hAnsi="Times New Roman"/>
              </w:rPr>
              <w:t>л</w:t>
            </w:r>
            <w:r w:rsidRPr="00724D59">
              <w:rPr>
                <w:rFonts w:ascii="Times New Roman" w:eastAsia="MS Mincho" w:hAnsi="Times New Roman"/>
              </w:rPr>
              <w:t>нительно блоков.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724D59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724D59">
              <w:rPr>
                <w:rFonts w:eastAsia="MS Mincho"/>
                <w:sz w:val="20"/>
                <w:szCs w:val="20"/>
              </w:rPr>
              <w:t>?</w:t>
            </w:r>
          </w:p>
          <w:p w:rsidR="00724D59" w:rsidRPr="00724D59" w:rsidRDefault="00724D59" w:rsidP="00724D59">
            <w:pPr>
              <w:pStyle w:val="af4"/>
              <w:numPr>
                <w:ilvl w:val="0"/>
                <w:numId w:val="39"/>
              </w:numPr>
              <w:jc w:val="both"/>
              <w:rPr>
                <w:rFonts w:ascii="Times New Roman" w:eastAsia="MS Mincho" w:hAnsi="Times New Roman"/>
              </w:rPr>
            </w:pPr>
            <w:r w:rsidRPr="00724D59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724D59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724D59">
              <w:rPr>
                <w:rFonts w:ascii="Times New Roman" w:eastAsia="MS Mincho" w:hAnsi="Times New Roman"/>
              </w:rPr>
              <w:t>ывных работ и в каких случаях организация должна его разраб</w:t>
            </w:r>
            <w:r w:rsidRPr="00724D59">
              <w:rPr>
                <w:rFonts w:ascii="Times New Roman" w:eastAsia="MS Mincho" w:hAnsi="Times New Roman"/>
              </w:rPr>
              <w:t>а</w:t>
            </w:r>
            <w:r w:rsidRPr="00724D59">
              <w:rPr>
                <w:rFonts w:ascii="Times New Roman" w:eastAsia="MS Mincho" w:hAnsi="Times New Roman"/>
              </w:rPr>
              <w:t>тывать?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724D59" w:rsidRPr="00724D59" w:rsidRDefault="00724D59" w:rsidP="00724D59">
            <w:pPr>
              <w:pStyle w:val="af3"/>
              <w:numPr>
                <w:ilvl w:val="0"/>
                <w:numId w:val="39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724D59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724D59" w:rsidRPr="00B2471C" w:rsidRDefault="00724D59" w:rsidP="00472C43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E5677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="00E5677A">
              <w:rPr>
                <w:color w:val="000000"/>
                <w:sz w:val="20"/>
                <w:szCs w:val="20"/>
                <w:shd w:val="clear" w:color="auto" w:fill="FFFFFF"/>
              </w:rPr>
              <w:t>Использовать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необходимые отчетные док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2471C" w:rsidP="00B2471C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5B340B" w:rsidRPr="005B340B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5B340B" w:rsidRPr="005B340B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5B340B" w:rsidRPr="00B45E95" w:rsidRDefault="005B340B" w:rsidP="005B340B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Default="00B45E95" w:rsidP="00B45E95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 w:rsidR="00B2471C">
              <w:rPr>
                <w:rFonts w:ascii="Times New Roman" w:eastAsia="MS Mincho" w:hAnsi="Times New Roman"/>
                <w:b/>
              </w:rPr>
              <w:t>1</w:t>
            </w:r>
          </w:p>
          <w:p w:rsidR="00724D59" w:rsidRPr="00724D59" w:rsidRDefault="00724D59" w:rsidP="007E1C30">
            <w:pPr>
              <w:pStyle w:val="1"/>
              <w:rPr>
                <w:sz w:val="20"/>
              </w:rPr>
            </w:pPr>
            <w:r w:rsidRPr="00724D59">
              <w:rPr>
                <w:sz w:val="20"/>
              </w:rPr>
              <w:t>Вариант  1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определения.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Электровзрывные сети и их расчет.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724D59" w:rsidRPr="00724D59" w:rsidRDefault="00724D59" w:rsidP="007E1C30">
            <w:pPr>
              <w:jc w:val="center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5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+ 7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2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2. Классификации промышленных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(по безопасности применения, химическому составу, скорости детонации и т.д.) Основные составные части </w:t>
            </w:r>
            <w:proofErr w:type="gramStart"/>
            <w:r w:rsidRPr="00724D59">
              <w:rPr>
                <w:sz w:val="20"/>
                <w:szCs w:val="20"/>
              </w:rPr>
              <w:t>современных</w:t>
            </w:r>
            <w:proofErr w:type="gramEnd"/>
            <w:r w:rsidRPr="00724D59">
              <w:rPr>
                <w:sz w:val="20"/>
                <w:szCs w:val="20"/>
              </w:rPr>
              <w:t xml:space="preserve"> смесевых ВВ.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Управление сейсмическим действием взрыва.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lastRenderedPageBreak/>
              <w:t xml:space="preserve">4. Задача 1. Определить давление газов при взрыве гексогена                     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 xml:space="preserve"> = 3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+ 3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3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</w:t>
            </w:r>
            <w:r w:rsidRPr="00724D59">
              <w:rPr>
                <w:sz w:val="20"/>
                <w:szCs w:val="20"/>
              </w:rPr>
              <w:t>е</w:t>
            </w:r>
            <w:r w:rsidRPr="00724D59">
              <w:rPr>
                <w:sz w:val="20"/>
                <w:szCs w:val="20"/>
              </w:rPr>
              <w:t>нение.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2. Водонаполненные взрывчатые вещества (состав, свойства, роль воды в составе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>, марки, выпуск</w:t>
            </w:r>
            <w:r w:rsidRPr="00724D59">
              <w:rPr>
                <w:sz w:val="20"/>
                <w:szCs w:val="20"/>
              </w:rPr>
              <w:t>а</w:t>
            </w:r>
            <w:r w:rsidRPr="00724D59">
              <w:rPr>
                <w:sz w:val="20"/>
                <w:szCs w:val="20"/>
              </w:rPr>
              <w:t>емые в стране, и условия применения).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ONO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 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724D59" w:rsidRPr="00724D59" w:rsidRDefault="00724D59" w:rsidP="007E1C30">
            <w:pPr>
              <w:ind w:left="284"/>
              <w:jc w:val="both"/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4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</w:t>
            </w:r>
            <w:r w:rsidRPr="00724D59">
              <w:rPr>
                <w:sz w:val="20"/>
                <w:szCs w:val="20"/>
              </w:rPr>
              <w:t>с</w:t>
            </w:r>
            <w:r w:rsidRPr="00724D59">
              <w:rPr>
                <w:sz w:val="20"/>
                <w:szCs w:val="20"/>
              </w:rPr>
              <w:t>ных расстояний.</w:t>
            </w:r>
          </w:p>
          <w:p w:rsidR="00724D59" w:rsidRPr="00724D59" w:rsidRDefault="00724D59" w:rsidP="007E1C30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724D59">
              <w:rPr>
                <w:sz w:val="20"/>
                <w:szCs w:val="20"/>
                <w:lang w:val="en-US"/>
              </w:rPr>
              <w:t>NH</w:t>
            </w:r>
            <w:r w:rsidRPr="00724D59">
              <w:rPr>
                <w:sz w:val="20"/>
                <w:szCs w:val="20"/>
                <w:vertAlign w:val="subscript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</w:rPr>
              <w:t xml:space="preserve"> = 4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724D59" w:rsidRPr="00724D59" w:rsidRDefault="00724D59" w:rsidP="007E1C30">
            <w:pPr>
              <w:ind w:left="284"/>
              <w:jc w:val="both"/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2"/>
              <w:ind w:firstLine="0"/>
              <w:rPr>
                <w:sz w:val="20"/>
              </w:rPr>
            </w:pPr>
            <w:r w:rsidRPr="00724D59">
              <w:rPr>
                <w:sz w:val="20"/>
              </w:rPr>
              <w:t>Вариант  5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1. Начальный импульс и его формы. Определение чувствительности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к внешним воздействиям.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Испытания взрывчатых материалов.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теплоту взрыва </w:t>
            </w:r>
            <w:proofErr w:type="spellStart"/>
            <w:r w:rsidRPr="00724D59">
              <w:rPr>
                <w:sz w:val="20"/>
                <w:szCs w:val="20"/>
              </w:rPr>
              <w:t>нитрогликоля</w:t>
            </w:r>
            <w:proofErr w:type="spellEnd"/>
            <w:r w:rsidRPr="00724D59">
              <w:rPr>
                <w:sz w:val="20"/>
                <w:szCs w:val="20"/>
              </w:rPr>
              <w:t xml:space="preserve"> </w:t>
            </w:r>
          </w:p>
          <w:p w:rsidR="00724D59" w:rsidRPr="00E43628" w:rsidRDefault="00724D59" w:rsidP="007E1C30">
            <w:pPr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C</w:t>
            </w:r>
            <w:r w:rsidRPr="00E4362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E43628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E43628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ONO</w:t>
            </w:r>
            <w:r w:rsidRPr="00E4362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E43628">
              <w:rPr>
                <w:sz w:val="20"/>
                <w:szCs w:val="20"/>
                <w:lang w:val="en-US"/>
              </w:rPr>
              <w:t>) = 2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E4362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E43628">
              <w:rPr>
                <w:sz w:val="20"/>
                <w:szCs w:val="20"/>
                <w:lang w:val="en-US"/>
              </w:rPr>
              <w:t xml:space="preserve"> + 2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E4362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E43628">
              <w:rPr>
                <w:sz w:val="20"/>
                <w:szCs w:val="20"/>
                <w:lang w:val="en-US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E4362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E43628">
              <w:rPr>
                <w:sz w:val="20"/>
                <w:szCs w:val="20"/>
                <w:lang w:val="en-US"/>
              </w:rPr>
              <w:t>.</w:t>
            </w:r>
          </w:p>
          <w:p w:rsidR="00724D59" w:rsidRPr="00724D59" w:rsidRDefault="00724D59" w:rsidP="007E1C30">
            <w:pPr>
              <w:ind w:right="-313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5. Задача 2. Определить объем газов при взрыве </w:t>
            </w:r>
            <w:proofErr w:type="spellStart"/>
            <w:r w:rsidRPr="00724D59">
              <w:rPr>
                <w:sz w:val="20"/>
                <w:szCs w:val="20"/>
              </w:rPr>
              <w:t>нитрогликоля</w:t>
            </w:r>
            <w:proofErr w:type="spellEnd"/>
            <w:r w:rsidRPr="00724D59">
              <w:rPr>
                <w:sz w:val="20"/>
                <w:szCs w:val="20"/>
              </w:rPr>
              <w:t>.</w:t>
            </w:r>
          </w:p>
          <w:p w:rsidR="00724D59" w:rsidRPr="00724D59" w:rsidRDefault="00724D59" w:rsidP="007E1C30">
            <w:pPr>
              <w:ind w:left="284"/>
              <w:jc w:val="both"/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lastRenderedPageBreak/>
              <w:t>Вариант  6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применения).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</w:t>
            </w:r>
            <w:r w:rsidRPr="00724D59">
              <w:rPr>
                <w:sz w:val="20"/>
                <w:szCs w:val="20"/>
              </w:rPr>
              <w:t>н</w:t>
            </w:r>
            <w:r w:rsidRPr="00724D59">
              <w:rPr>
                <w:sz w:val="20"/>
                <w:szCs w:val="20"/>
              </w:rPr>
              <w:t>тервалов замедлений.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724D59" w:rsidRPr="00724D59" w:rsidRDefault="00724D59" w:rsidP="007E1C30">
            <w:pPr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2C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N = 5H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+ 11CO + 3C + 5N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724D59" w:rsidRPr="00724D59" w:rsidRDefault="00724D59" w:rsidP="007E1C30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724D59" w:rsidRPr="00724D59" w:rsidRDefault="00724D59" w:rsidP="007E1C30">
            <w:pPr>
              <w:ind w:left="284"/>
              <w:jc w:val="both"/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2"/>
              <w:ind w:firstLine="0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7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1. Работа взрыва. Методы определения относительной работоспособности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в свинцовой бомбе и на породных образцах.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</w:t>
            </w:r>
            <w:r w:rsidRPr="00724D59">
              <w:rPr>
                <w:sz w:val="20"/>
                <w:szCs w:val="20"/>
              </w:rPr>
              <w:t>е</w:t>
            </w:r>
            <w:r w:rsidRPr="00724D59">
              <w:rPr>
                <w:sz w:val="20"/>
                <w:szCs w:val="20"/>
              </w:rPr>
              <w:t>достатки).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пикриновой кислоты     2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(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)</w:t>
            </w:r>
            <w:r w:rsidRPr="00724D59">
              <w:rPr>
                <w:sz w:val="20"/>
                <w:szCs w:val="20"/>
                <w:vertAlign w:val="subscript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OH</w:t>
            </w:r>
            <w:r w:rsidRPr="00724D59">
              <w:rPr>
                <w:sz w:val="20"/>
                <w:szCs w:val="20"/>
              </w:rPr>
              <w:t xml:space="preserve"> = 3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</w:t>
            </w:r>
            <w:r w:rsidRPr="00724D59">
              <w:rPr>
                <w:sz w:val="20"/>
                <w:szCs w:val="20"/>
              </w:rPr>
              <w:t xml:space="preserve"> + 11</w:t>
            </w:r>
            <w:r w:rsidRPr="00724D59">
              <w:rPr>
                <w:sz w:val="20"/>
                <w:szCs w:val="20"/>
                <w:lang w:val="en-US"/>
              </w:rPr>
              <w:t>CO</w:t>
            </w:r>
            <w:r w:rsidRPr="00724D59">
              <w:rPr>
                <w:sz w:val="20"/>
                <w:szCs w:val="20"/>
              </w:rPr>
              <w:t xml:space="preserve"> + </w:t>
            </w:r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</w:rPr>
              <w:t xml:space="preserve"> + 3</w:t>
            </w:r>
            <w:r w:rsidRPr="00724D59">
              <w:rPr>
                <w:sz w:val="20"/>
                <w:szCs w:val="20"/>
                <w:lang w:val="en-US"/>
              </w:rPr>
              <w:t>N</w:t>
            </w:r>
            <w:r w:rsidRPr="00724D59">
              <w:rPr>
                <w:sz w:val="20"/>
                <w:szCs w:val="20"/>
                <w:vertAlign w:val="subscript"/>
              </w:rPr>
              <w:t>2</w:t>
            </w:r>
            <w:r w:rsidRPr="00724D59">
              <w:rPr>
                <w:sz w:val="20"/>
                <w:szCs w:val="20"/>
              </w:rPr>
              <w:t>.</w:t>
            </w:r>
          </w:p>
          <w:p w:rsidR="00724D59" w:rsidRPr="00724D59" w:rsidRDefault="00724D59" w:rsidP="007E1C30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724D59" w:rsidRPr="00724D59" w:rsidRDefault="00724D59" w:rsidP="007E1C30">
            <w:pPr>
              <w:pStyle w:val="1"/>
              <w:jc w:val="center"/>
              <w:rPr>
                <w:sz w:val="20"/>
              </w:rPr>
            </w:pPr>
            <w:r w:rsidRPr="00724D59">
              <w:rPr>
                <w:sz w:val="20"/>
              </w:rPr>
              <w:t>Вариант  8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</w:t>
            </w:r>
            <w:r w:rsidRPr="00724D59">
              <w:rPr>
                <w:sz w:val="20"/>
                <w:szCs w:val="20"/>
              </w:rPr>
              <w:t>и</w:t>
            </w:r>
            <w:r w:rsidRPr="00724D59">
              <w:rPr>
                <w:sz w:val="20"/>
                <w:szCs w:val="20"/>
              </w:rPr>
              <w:t>ны давления.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2. Общие сведения, характеристика и рецептура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 xml:space="preserve"> для открытых и подземных работ.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724D59" w:rsidRPr="00724D59" w:rsidRDefault="00724D59" w:rsidP="007E1C30">
            <w:pPr>
              <w:ind w:right="-171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4C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>CH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+ 88NH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28CO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+ 186H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+ 94N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724D59" w:rsidRPr="00724D59" w:rsidRDefault="00724D59" w:rsidP="007E1C30">
            <w:pPr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3"/>
              <w:rPr>
                <w:sz w:val="20"/>
              </w:rPr>
            </w:pPr>
            <w:r w:rsidRPr="00724D59">
              <w:rPr>
                <w:sz w:val="20"/>
              </w:rPr>
              <w:t>Вариант  9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1. Кислородный баланс </w:t>
            </w:r>
            <w:proofErr w:type="gramStart"/>
            <w:r w:rsidRPr="00724D59">
              <w:rPr>
                <w:sz w:val="20"/>
                <w:szCs w:val="20"/>
              </w:rPr>
              <w:t>ВВ</w:t>
            </w:r>
            <w:proofErr w:type="gramEnd"/>
            <w:r w:rsidRPr="00724D59">
              <w:rPr>
                <w:sz w:val="20"/>
                <w:szCs w:val="20"/>
              </w:rPr>
              <w:t>, его определение. Ядовитые газы при взрывных работах и методы (теорет</w:t>
            </w:r>
            <w:r w:rsidRPr="00724D59">
              <w:rPr>
                <w:sz w:val="20"/>
                <w:szCs w:val="20"/>
              </w:rPr>
              <w:t>и</w:t>
            </w:r>
            <w:r w:rsidRPr="00724D59">
              <w:rPr>
                <w:sz w:val="20"/>
                <w:szCs w:val="20"/>
              </w:rPr>
              <w:t>ческие и экспериментальные) определения их состава и объема.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Схемы короткозамедленного взрывания зарядов.</w:t>
            </w:r>
          </w:p>
          <w:p w:rsidR="00724D59" w:rsidRPr="00724D59" w:rsidRDefault="00724D59" w:rsidP="007E1C30">
            <w:pPr>
              <w:ind w:right="-171"/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724D59" w:rsidRPr="00724D59" w:rsidRDefault="00724D59" w:rsidP="007E1C30">
            <w:pPr>
              <w:ind w:right="-171"/>
              <w:jc w:val="both"/>
              <w:rPr>
                <w:sz w:val="20"/>
                <w:szCs w:val="20"/>
                <w:lang w:val="en-US"/>
              </w:rPr>
            </w:pPr>
            <w:r w:rsidRPr="00724D59">
              <w:rPr>
                <w:sz w:val="20"/>
                <w:szCs w:val="20"/>
                <w:lang w:val="en-US"/>
              </w:rPr>
              <w:lastRenderedPageBreak/>
              <w:t>10</w:t>
            </w:r>
            <w:proofErr w:type="gramStart"/>
            <w:r w:rsidRPr="00724D59">
              <w:rPr>
                <w:sz w:val="20"/>
                <w:szCs w:val="20"/>
                <w:lang w:val="en-US"/>
              </w:rPr>
              <w:t>,5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 xml:space="preserve"> NH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>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724D59">
              <w:rPr>
                <w:sz w:val="20"/>
                <w:szCs w:val="20"/>
                <w:lang w:val="en-US"/>
              </w:rPr>
              <w:t>+ 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(NO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724D59">
              <w:rPr>
                <w:sz w:val="20"/>
                <w:szCs w:val="20"/>
                <w:lang w:val="en-US"/>
              </w:rPr>
              <w:t xml:space="preserve"> = 7 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+ 23,5 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+ 12 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 xml:space="preserve"> =1,0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 xml:space="preserve">, </w:t>
            </w:r>
            <w:r w:rsidRPr="00724D59">
              <w:rPr>
                <w:sz w:val="20"/>
                <w:szCs w:val="20"/>
              </w:rPr>
              <w:sym w:font="Symbol" w:char="F044"/>
            </w:r>
            <w:r w:rsidRPr="00724D59">
              <w:rPr>
                <w:sz w:val="20"/>
                <w:szCs w:val="20"/>
              </w:rPr>
              <w:t>=1.1 т/м</w:t>
            </w:r>
            <w:r w:rsidRPr="00724D59">
              <w:rPr>
                <w:sz w:val="20"/>
                <w:szCs w:val="20"/>
                <w:vertAlign w:val="superscript"/>
              </w:rPr>
              <w:t>3</w:t>
            </w:r>
            <w:r w:rsidRPr="00724D59">
              <w:rPr>
                <w:sz w:val="20"/>
                <w:szCs w:val="20"/>
              </w:rPr>
              <w:t>).</w:t>
            </w:r>
          </w:p>
          <w:p w:rsidR="00724D59" w:rsidRPr="00724D59" w:rsidRDefault="00724D59" w:rsidP="007E1C30">
            <w:pPr>
              <w:rPr>
                <w:sz w:val="20"/>
                <w:szCs w:val="20"/>
              </w:rPr>
            </w:pPr>
          </w:p>
          <w:p w:rsidR="00724D59" w:rsidRPr="00724D59" w:rsidRDefault="00724D59" w:rsidP="007E1C30">
            <w:pPr>
              <w:pStyle w:val="4"/>
              <w:rPr>
                <w:sz w:val="20"/>
              </w:rPr>
            </w:pPr>
            <w:r w:rsidRPr="00724D59">
              <w:rPr>
                <w:sz w:val="20"/>
              </w:rPr>
              <w:t>Вариант  10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</w:t>
            </w:r>
            <w:r w:rsidRPr="00724D59">
              <w:rPr>
                <w:sz w:val="20"/>
                <w:szCs w:val="20"/>
              </w:rPr>
              <w:t>т</w:t>
            </w:r>
            <w:r w:rsidRPr="00724D59">
              <w:rPr>
                <w:sz w:val="20"/>
                <w:szCs w:val="20"/>
              </w:rPr>
              <w:t>нике и на свинцовом столбике.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недостатки).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724D59" w:rsidRPr="00724D59" w:rsidRDefault="00724D59" w:rsidP="007E1C30">
            <w:pPr>
              <w:jc w:val="both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4. Задача 1. Определить объем газов при взрыве </w:t>
            </w:r>
            <w:proofErr w:type="spellStart"/>
            <w:r w:rsidRPr="00724D59">
              <w:rPr>
                <w:sz w:val="20"/>
                <w:szCs w:val="20"/>
              </w:rPr>
              <w:t>ТЭНа</w:t>
            </w:r>
            <w:proofErr w:type="spellEnd"/>
            <w:r w:rsidRPr="00724D59">
              <w:rPr>
                <w:sz w:val="20"/>
                <w:szCs w:val="20"/>
              </w:rPr>
              <w:t>.</w:t>
            </w:r>
          </w:p>
          <w:p w:rsidR="00724D59" w:rsidRPr="00724D59" w:rsidRDefault="00724D59" w:rsidP="007E1C30">
            <w:pPr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724D59">
              <w:rPr>
                <w:sz w:val="20"/>
                <w:szCs w:val="20"/>
                <w:lang w:val="en-US"/>
              </w:rPr>
              <w:t>C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724D59">
              <w:rPr>
                <w:sz w:val="20"/>
                <w:szCs w:val="20"/>
                <w:lang w:val="en-US"/>
              </w:rPr>
              <w:t>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724D59">
              <w:rPr>
                <w:sz w:val="20"/>
                <w:szCs w:val="20"/>
                <w:lang w:val="en-US"/>
              </w:rPr>
              <w:t>(</w:t>
            </w:r>
            <w:proofErr w:type="gramEnd"/>
            <w:r w:rsidRPr="00724D59">
              <w:rPr>
                <w:sz w:val="20"/>
                <w:szCs w:val="20"/>
                <w:lang w:val="en-US"/>
              </w:rPr>
              <w:t>ONO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)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724D59">
              <w:rPr>
                <w:sz w:val="20"/>
                <w:szCs w:val="20"/>
                <w:lang w:val="en-US"/>
              </w:rPr>
              <w:t xml:space="preserve"> = 3CO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 xml:space="preserve"> + 4H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O + 2CO + 2N</w:t>
            </w:r>
            <w:r w:rsidRPr="00724D5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24D59">
              <w:rPr>
                <w:sz w:val="20"/>
                <w:szCs w:val="20"/>
                <w:lang w:val="en-US"/>
              </w:rPr>
              <w:t>.</w:t>
            </w:r>
          </w:p>
          <w:p w:rsidR="00724D59" w:rsidRPr="00724D59" w:rsidRDefault="00724D59" w:rsidP="007E1C30">
            <w:pPr>
              <w:pStyle w:val="31"/>
              <w:rPr>
                <w:sz w:val="20"/>
                <w:szCs w:val="20"/>
              </w:rPr>
            </w:pPr>
            <w:r w:rsidRPr="00724D59">
              <w:rPr>
                <w:sz w:val="20"/>
                <w:szCs w:val="20"/>
              </w:rPr>
              <w:t xml:space="preserve">5. Задача 2. Определить кислородный баланс </w:t>
            </w:r>
            <w:proofErr w:type="spellStart"/>
            <w:r w:rsidRPr="00724D59">
              <w:rPr>
                <w:sz w:val="20"/>
                <w:szCs w:val="20"/>
              </w:rPr>
              <w:t>ТЭНа</w:t>
            </w:r>
            <w:proofErr w:type="spellEnd"/>
            <w:r w:rsidRPr="00724D59">
              <w:rPr>
                <w:sz w:val="20"/>
                <w:szCs w:val="20"/>
              </w:rPr>
              <w:t xml:space="preserve"> в процентах.</w:t>
            </w:r>
          </w:p>
          <w:p w:rsidR="00724D59" w:rsidRDefault="00724D59" w:rsidP="00B45E95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724D59" w:rsidRPr="00B45E95" w:rsidRDefault="00724D59" w:rsidP="00B45E95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736923" w:rsidRPr="00BC665F" w:rsidTr="001F5F9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C6418A" w:rsidRDefault="00736923" w:rsidP="001F5F95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A62602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вание взрывных работ;</w:t>
            </w:r>
          </w:p>
          <w:p w:rsidR="00736923" w:rsidRPr="00A62602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Pr="007E1C30" w:rsidRDefault="00B2471C" w:rsidP="00B2471C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Тестовый контроль по второму разделу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Вариант 0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2.Руководитель организации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3.Заведующий складом ВМ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 xml:space="preserve">4.Главный бухгалтер организации 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3) В каких количествах должны изготавливаться патроны на местах производства работ или в </w:t>
            </w:r>
            <w:r w:rsidRPr="007E1C30">
              <w:rPr>
                <w:rFonts w:ascii="Times New Roman" w:hAnsi="Times New Roman"/>
                <w:b/>
              </w:rPr>
              <w:lastRenderedPageBreak/>
              <w:t>других местах, установленных руководителем предприятия?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4.Правильного ответа нет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1.Организацией-заказчиком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2.Организацией-подрядчиком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8) При каком условии может быть восстановлен Талон предупреждения взрывнику, соверши</w:t>
            </w:r>
            <w:r w:rsidRPr="007E1C30">
              <w:rPr>
                <w:rFonts w:ascii="Times New Roman" w:hAnsi="Times New Roman"/>
                <w:b/>
              </w:rPr>
              <w:t>в</w:t>
            </w:r>
            <w:r w:rsidRPr="007E1C30">
              <w:rPr>
                <w:rFonts w:ascii="Times New Roman" w:hAnsi="Times New Roman"/>
                <w:b/>
              </w:rPr>
              <w:t xml:space="preserve">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 xml:space="preserve">3.После сдачи экзамена по профессии взрывника квалификационной комиссии под председательством представителя территориального органа </w:t>
            </w:r>
            <w:proofErr w:type="spellStart"/>
            <w:r w:rsidRPr="007E1C30">
              <w:rPr>
                <w:rFonts w:ascii="Times New Roman" w:hAnsi="Times New Roman"/>
              </w:rPr>
              <w:t>Ростехнадзора</w:t>
            </w:r>
            <w:proofErr w:type="spellEnd"/>
            <w:r w:rsidRPr="007E1C30">
              <w:rPr>
                <w:rFonts w:ascii="Times New Roman" w:hAnsi="Times New Roman"/>
              </w:rPr>
              <w:t xml:space="preserve"> России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2.Принятие мер при нарушении правил хранения ВМ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1.Основные параметры БВР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2.Конструкции зарядов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3.Значение звуковых сигналов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724D59" w:rsidRPr="007E1C30" w:rsidRDefault="00724D59" w:rsidP="00724D59">
            <w:pPr>
              <w:pStyle w:val="af4"/>
              <w:rPr>
                <w:rFonts w:ascii="Times New Roman" w:hAnsi="Times New Roman"/>
              </w:rPr>
            </w:pPr>
            <w:r w:rsidRPr="007E1C30">
              <w:rPr>
                <w:rFonts w:ascii="Times New Roman" w:hAnsi="Times New Roman"/>
              </w:rPr>
              <w:t>6.Ожидаемые результаты взрыва</w:t>
            </w:r>
          </w:p>
          <w:p w:rsidR="00724D59" w:rsidRPr="007E1C30" w:rsidRDefault="00724D59" w:rsidP="00B2471C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Pr="00A62602" w:rsidRDefault="00736923" w:rsidP="00A62602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</w:t>
            </w:r>
            <w:r w:rsidRPr="00A62602">
              <w:rPr>
                <w:sz w:val="20"/>
                <w:szCs w:val="20"/>
              </w:rPr>
              <w:t>а</w:t>
            </w:r>
            <w:r w:rsidRPr="00A62602">
              <w:rPr>
                <w:sz w:val="20"/>
                <w:szCs w:val="20"/>
              </w:rPr>
              <w:t>тивной документацией по безопасному прои</w:t>
            </w:r>
            <w:r w:rsidRPr="00A62602">
              <w:rPr>
                <w:sz w:val="20"/>
                <w:szCs w:val="20"/>
              </w:rPr>
              <w:t>з</w:t>
            </w:r>
            <w:r w:rsidRPr="00A62602">
              <w:rPr>
                <w:sz w:val="20"/>
                <w:szCs w:val="20"/>
              </w:rPr>
              <w:t>водству взрывных работ;</w:t>
            </w:r>
          </w:p>
          <w:p w:rsidR="00736923" w:rsidRDefault="00736923" w:rsidP="00A6260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340B" w:rsidRPr="007E1C30" w:rsidRDefault="005B340B" w:rsidP="005B340B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7E1C30">
              <w:rPr>
                <w:b/>
                <w:sz w:val="20"/>
                <w:szCs w:val="20"/>
              </w:rPr>
              <w:t>Выполнение и защита лабораторных работ второго раздела:</w:t>
            </w:r>
          </w:p>
          <w:p w:rsidR="005B340B" w:rsidRPr="007E1C30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5B340B" w:rsidRPr="007E1C30" w:rsidRDefault="005B340B" w:rsidP="005B340B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736923" w:rsidRPr="007E1C30" w:rsidRDefault="005B340B" w:rsidP="005B340B">
            <w:pPr>
              <w:pStyle w:val="af3"/>
              <w:ind w:left="993" w:firstLine="0"/>
              <w:rPr>
                <w:rFonts w:eastAsia="MS Mincho"/>
                <w:b/>
                <w:sz w:val="20"/>
                <w:szCs w:val="20"/>
                <w:lang w:val="ru-RU"/>
              </w:rPr>
            </w:pPr>
            <w:r w:rsidRPr="007E1C30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736923" w:rsidRPr="00BC665F" w:rsidTr="00736923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736923" w:rsidRDefault="00736923" w:rsidP="001F5F9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6923" w:rsidRPr="007E1C30" w:rsidRDefault="00B45E95" w:rsidP="005B340B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7E1C30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p w:rsidR="007E1C30" w:rsidRPr="007E1C30" w:rsidRDefault="007E1C30" w:rsidP="007E1C30">
            <w:pPr>
              <w:pStyle w:val="af4"/>
              <w:rPr>
                <w:rFonts w:ascii="Times New Roman" w:hAnsi="Times New Roman"/>
                <w:b/>
              </w:rPr>
            </w:pPr>
            <w:r w:rsidRPr="007E1C30">
              <w:rPr>
                <w:rFonts w:ascii="Times New Roman" w:hAnsi="Times New Roman"/>
                <w:b/>
              </w:rPr>
              <w:t>Контрольная работа по второму разделу</w:t>
            </w:r>
          </w:p>
          <w:p w:rsidR="007E1C30" w:rsidRPr="007E1C30" w:rsidRDefault="007E1C30" w:rsidP="007E1C30">
            <w:pPr>
              <w:pStyle w:val="af4"/>
              <w:rPr>
                <w:rFonts w:ascii="Times New Roman" w:hAnsi="Times New Roman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7E1C30" w:rsidRPr="007E1C30" w:rsidTr="008B1780">
              <w:trPr>
                <w:trHeight w:val="2712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7E1C30">
                    <w:rPr>
                      <w:rFonts w:ascii="Times New Roman" w:eastAsia="MS Mincho" w:hAnsi="Times New Roman"/>
                    </w:rPr>
                    <w:t>а</w:t>
                  </w:r>
                  <w:r w:rsidRPr="007E1C3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2166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7E1C30">
                    <w:rPr>
                      <w:rFonts w:ascii="Times New Roman" w:eastAsia="MS Mincho" w:hAnsi="Times New Roman"/>
                    </w:rPr>
                    <w:t>ь</w:t>
                  </w:r>
                  <w:r w:rsidRPr="007E1C3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2533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 xml:space="preserve">2. 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sz w:val="20"/>
                      <w:szCs w:val="20"/>
                    </w:rPr>
                    <w:t>3.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3207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7E1C30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7E1C30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7E1C30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7E1C3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7E1C30" w:rsidRPr="007E1C30" w:rsidRDefault="007E1C30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7E1C3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2652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7E1C30">
                    <w:rPr>
                      <w:rFonts w:ascii="Times New Roman" w:eastAsia="MS Mincho" w:hAnsi="Times New Roman"/>
                    </w:rPr>
                    <w:t>е</w:t>
                  </w:r>
                  <w:r w:rsidRPr="007E1C3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7E1C30">
                    <w:rPr>
                      <w:rFonts w:ascii="Times New Roman" w:eastAsia="MS Mincho" w:hAnsi="Times New Roman"/>
                    </w:rPr>
                    <w:t>л</w:t>
                  </w:r>
                  <w:r w:rsidRPr="007E1C3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2901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7E1C30">
                    <w:rPr>
                      <w:rFonts w:ascii="Times New Roman" w:eastAsia="MS Mincho" w:hAnsi="Times New Roman"/>
                    </w:rPr>
                    <w:t>е</w:t>
                  </w:r>
                  <w:r w:rsidRPr="007E1C3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2346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2679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7E1C30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7E1C30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8B1780">
              <w:trPr>
                <w:trHeight w:val="3030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7E1C30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7E1C30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7E1C30">
                    <w:rPr>
                      <w:rFonts w:ascii="Times New Roman" w:eastAsia="MS Mincho" w:hAnsi="Times New Roman"/>
                    </w:rPr>
                    <w:t>о</w:t>
                  </w:r>
                  <w:r w:rsidRPr="007E1C3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7E1C30" w:rsidRPr="007E1C30" w:rsidTr="007E1C30">
              <w:trPr>
                <w:trHeight w:val="1708"/>
              </w:trPr>
              <w:tc>
                <w:tcPr>
                  <w:tcW w:w="9570" w:type="dxa"/>
                </w:tcPr>
                <w:p w:rsidR="007E1C30" w:rsidRPr="007E1C30" w:rsidRDefault="007E1C30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7E1C3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7E1C30" w:rsidRPr="007E1C30" w:rsidRDefault="007E1C30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7E1C3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724D59" w:rsidRPr="007E1C30" w:rsidRDefault="00724D59" w:rsidP="005B340B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EA57E0" w:rsidRDefault="00EA57E0" w:rsidP="00EA57E0">
      <w:pPr>
        <w:pStyle w:val="Style4"/>
        <w:widowControl/>
        <w:ind w:firstLine="567"/>
        <w:jc w:val="both"/>
        <w:rPr>
          <w:rStyle w:val="FontStyle20"/>
        </w:rPr>
      </w:pPr>
    </w:p>
    <w:p w:rsidR="00720628" w:rsidRDefault="00720628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 w:rsidR="00B662FD">
        <w:t xml:space="preserve">зачета и </w:t>
      </w:r>
      <w:r w:rsidRPr="00CA3644">
        <w:t>экзамена.</w:t>
      </w:r>
    </w:p>
    <w:p w:rsidR="00F77FF7" w:rsidRPr="00835FE3" w:rsidRDefault="00F77FF7" w:rsidP="00F77FF7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F77FF7" w:rsidRPr="00835FE3" w:rsidRDefault="00F77FF7" w:rsidP="00F77FF7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F77FF7" w:rsidRPr="00835FE3" w:rsidRDefault="00F77FF7" w:rsidP="00F77FF7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F77FF7" w:rsidRPr="00835FE3" w:rsidRDefault="00F77FF7" w:rsidP="00F77FF7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F77FF7" w:rsidRPr="00835FE3" w:rsidRDefault="00F77FF7" w:rsidP="00F77FF7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F77FF7" w:rsidRPr="00835FE3" w:rsidRDefault="00F77FF7" w:rsidP="00F77FF7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B662FD" w:rsidRPr="00CA3644" w:rsidRDefault="00B662FD" w:rsidP="00B662FD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B662FD" w:rsidRPr="00CA3644" w:rsidRDefault="00B662FD" w:rsidP="00B662FD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B662FD" w:rsidRPr="00CA3644" w:rsidRDefault="00B662FD" w:rsidP="00B662FD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C1C41" w:rsidRPr="00B662FD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E43628" w:rsidRPr="0003426A" w:rsidRDefault="00E43628" w:rsidP="00E43628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E43628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1.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учебное пособие / И.Б. Катанов. — Электрон</w:t>
      </w:r>
      <w:proofErr w:type="gramStart"/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gramStart"/>
      <w:r>
        <w:rPr>
          <w:color w:val="111111"/>
          <w:shd w:val="clear" w:color="auto" w:fill="FFFFFF"/>
        </w:rPr>
        <w:t>д</w:t>
      </w:r>
      <w:proofErr w:type="gramEnd"/>
      <w:r>
        <w:rPr>
          <w:color w:val="111111"/>
          <w:shd w:val="clear" w:color="auto" w:fill="FFFFFF"/>
        </w:rPr>
        <w:t>ан. — Кемерово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КузГТУ</w:t>
      </w:r>
      <w:proofErr w:type="spellEnd"/>
      <w:r>
        <w:rPr>
          <w:color w:val="111111"/>
          <w:shd w:val="clear" w:color="auto" w:fill="FFFFFF"/>
        </w:rPr>
        <w:t xml:space="preserve">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52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 xml:space="preserve">. — </w:t>
      </w:r>
      <w:proofErr w:type="spellStart"/>
      <w:r>
        <w:rPr>
          <w:color w:val="111111"/>
          <w:shd w:val="clear" w:color="auto" w:fill="FFFFFF"/>
        </w:rPr>
        <w:t>Загл</w:t>
      </w:r>
      <w:proofErr w:type="spellEnd"/>
      <w:r>
        <w:rPr>
          <w:color w:val="111111"/>
          <w:shd w:val="clear" w:color="auto" w:fill="FFFFFF"/>
        </w:rPr>
        <w:t>. с экрана.</w:t>
      </w:r>
    </w:p>
    <w:p w:rsidR="00E43628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proofErr w:type="spellStart"/>
      <w:r w:rsidRPr="00E63D1A">
        <w:rPr>
          <w:snapToGrid w:val="0"/>
        </w:rPr>
        <w:t>Белин</w:t>
      </w:r>
      <w:proofErr w:type="spellEnd"/>
      <w:r w:rsidRPr="00E63D1A">
        <w:rPr>
          <w:snapToGrid w:val="0"/>
        </w:rPr>
        <w:t>, В.А. Технология и безопасность взрывных работ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учебное пособие / В.А. </w:t>
      </w:r>
      <w:proofErr w:type="spellStart"/>
      <w:r w:rsidRPr="00E63D1A">
        <w:rPr>
          <w:snapToGrid w:val="0"/>
        </w:rPr>
        <w:t>Б</w:t>
      </w:r>
      <w:r w:rsidRPr="00E63D1A">
        <w:rPr>
          <w:snapToGrid w:val="0"/>
        </w:rPr>
        <w:t>е</w:t>
      </w:r>
      <w:r w:rsidRPr="00E63D1A">
        <w:rPr>
          <w:snapToGrid w:val="0"/>
        </w:rPr>
        <w:t>лин</w:t>
      </w:r>
      <w:proofErr w:type="spellEnd"/>
      <w:r w:rsidRPr="00E63D1A">
        <w:rPr>
          <w:snapToGrid w:val="0"/>
        </w:rPr>
        <w:t>, М.Г. Горбонос, Р.Л. Коротков. — Москва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МИСИС, 2019. — 74 с. — ISBN 978-5-907061-08-8. — Текст</w:t>
      </w:r>
      <w:proofErr w:type="gramStart"/>
      <w:r w:rsidRPr="00E63D1A">
        <w:rPr>
          <w:snapToGrid w:val="0"/>
        </w:rPr>
        <w:t> :</w:t>
      </w:r>
      <w:proofErr w:type="gramEnd"/>
      <w:r w:rsidRPr="00E63D1A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53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</w:t>
      </w:r>
      <w:proofErr w:type="spellStart"/>
      <w:r w:rsidRPr="00E63D1A">
        <w:rPr>
          <w:snapToGrid w:val="0"/>
        </w:rPr>
        <w:t>авториз</w:t>
      </w:r>
      <w:proofErr w:type="spellEnd"/>
      <w:r w:rsidRPr="00E63D1A">
        <w:rPr>
          <w:snapToGrid w:val="0"/>
        </w:rPr>
        <w:t>. пользователей.</w:t>
      </w:r>
    </w:p>
    <w:p w:rsidR="00E43628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>Кутузов, Б.Н. Проектирование и организация взрывных работ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учебник / Б.Н. Кут</w:t>
      </w:r>
      <w:r w:rsidRPr="00E54F80">
        <w:rPr>
          <w:snapToGrid w:val="0"/>
        </w:rPr>
        <w:t>у</w:t>
      </w:r>
      <w:r w:rsidRPr="00E54F80">
        <w:rPr>
          <w:snapToGrid w:val="0"/>
        </w:rPr>
        <w:t xml:space="preserve">зов, В.А. </w:t>
      </w:r>
      <w:proofErr w:type="spellStart"/>
      <w:r w:rsidRPr="00E54F80">
        <w:rPr>
          <w:snapToGrid w:val="0"/>
        </w:rPr>
        <w:t>Белин</w:t>
      </w:r>
      <w:proofErr w:type="spellEnd"/>
      <w:r w:rsidRPr="00E54F80">
        <w:rPr>
          <w:snapToGrid w:val="0"/>
        </w:rPr>
        <w:t>. — Москва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Горная книга, 2012. — 416 с. — ISBN 978-5-98672-283-2. — Текст</w:t>
      </w:r>
      <w:proofErr w:type="gramStart"/>
      <w:r w:rsidRPr="00E54F80">
        <w:rPr>
          <w:snapToGrid w:val="0"/>
        </w:rPr>
        <w:t> :</w:t>
      </w:r>
      <w:proofErr w:type="gramEnd"/>
      <w:r w:rsidRPr="00E54F80">
        <w:rPr>
          <w:snapToGrid w:val="0"/>
        </w:rPr>
        <w:t xml:space="preserve"> электронный // Лань : электронно-библиотечная система. — URL: </w:t>
      </w:r>
      <w:hyperlink r:id="rId54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</w:t>
      </w:r>
      <w:proofErr w:type="spellStart"/>
      <w:r w:rsidRPr="00E54F80">
        <w:rPr>
          <w:snapToGrid w:val="0"/>
        </w:rPr>
        <w:t>авт</w:t>
      </w:r>
      <w:r w:rsidRPr="00E54F80">
        <w:rPr>
          <w:snapToGrid w:val="0"/>
        </w:rPr>
        <w:t>о</w:t>
      </w:r>
      <w:r w:rsidRPr="00E54F80">
        <w:rPr>
          <w:snapToGrid w:val="0"/>
        </w:rPr>
        <w:t>риз</w:t>
      </w:r>
      <w:proofErr w:type="spellEnd"/>
      <w:r w:rsidRPr="00E54F80">
        <w:rPr>
          <w:snapToGrid w:val="0"/>
        </w:rPr>
        <w:t>. пользователей.</w:t>
      </w:r>
    </w:p>
    <w:p w:rsidR="00E43628" w:rsidRPr="00577B79" w:rsidRDefault="00E43628" w:rsidP="00E4362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E43628" w:rsidRPr="00323558" w:rsidRDefault="00E43628" w:rsidP="00E4362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E43628" w:rsidRDefault="00E43628" w:rsidP="00E43628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>Взрывное разрушение горных пород. Расчет параметров буровзрывных работ на о</w:t>
      </w:r>
      <w:r w:rsidRPr="00AE1F7C">
        <w:rPr>
          <w:sz w:val="24"/>
          <w:szCs w:val="24"/>
        </w:rPr>
        <w:t>т</w:t>
      </w:r>
      <w:r w:rsidRPr="00AE1F7C">
        <w:rPr>
          <w:sz w:val="24"/>
          <w:szCs w:val="24"/>
        </w:rPr>
        <w:t>крытых горных разработках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учебное пособие / В.А. </w:t>
      </w:r>
      <w:proofErr w:type="spellStart"/>
      <w:r w:rsidRPr="00AE1F7C">
        <w:rPr>
          <w:sz w:val="24"/>
          <w:szCs w:val="24"/>
        </w:rPr>
        <w:t>Белин</w:t>
      </w:r>
      <w:proofErr w:type="spellEnd"/>
      <w:r w:rsidRPr="00AE1F7C">
        <w:rPr>
          <w:sz w:val="24"/>
          <w:szCs w:val="24"/>
        </w:rPr>
        <w:t>, М.Г. Горбонос, Р.Л. Коротков, И.Т. Ким. — Москва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МИСИС, 2019. — 97 с. — ISBN 978-5-907061-09-5. — Текст</w:t>
      </w:r>
      <w:proofErr w:type="gramStart"/>
      <w:r w:rsidRPr="00AE1F7C">
        <w:rPr>
          <w:sz w:val="24"/>
          <w:szCs w:val="24"/>
        </w:rPr>
        <w:t> :</w:t>
      </w:r>
      <w:proofErr w:type="gramEnd"/>
      <w:r w:rsidRPr="00AE1F7C">
        <w:rPr>
          <w:sz w:val="24"/>
          <w:szCs w:val="24"/>
        </w:rPr>
        <w:t xml:space="preserve"> эле</w:t>
      </w:r>
      <w:r w:rsidRPr="00AE1F7C">
        <w:rPr>
          <w:sz w:val="24"/>
          <w:szCs w:val="24"/>
        </w:rPr>
        <w:t>к</w:t>
      </w:r>
      <w:r w:rsidRPr="00AE1F7C">
        <w:rPr>
          <w:sz w:val="24"/>
          <w:szCs w:val="24"/>
        </w:rPr>
        <w:t xml:space="preserve">тронный // Лань : электронно-библиотечная система. — URL: </w:t>
      </w:r>
      <w:hyperlink r:id="rId55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</w:t>
      </w:r>
      <w:proofErr w:type="spellStart"/>
      <w:r w:rsidRPr="00AE1F7C">
        <w:rPr>
          <w:sz w:val="24"/>
          <w:szCs w:val="24"/>
        </w:rPr>
        <w:t>авт</w:t>
      </w:r>
      <w:r w:rsidRPr="00AE1F7C">
        <w:rPr>
          <w:sz w:val="24"/>
          <w:szCs w:val="24"/>
        </w:rPr>
        <w:t>о</w:t>
      </w:r>
      <w:r w:rsidRPr="00AE1F7C">
        <w:rPr>
          <w:sz w:val="24"/>
          <w:szCs w:val="24"/>
        </w:rPr>
        <w:t>риз</w:t>
      </w:r>
      <w:proofErr w:type="spellEnd"/>
      <w:r w:rsidRPr="00AE1F7C">
        <w:rPr>
          <w:sz w:val="24"/>
          <w:szCs w:val="24"/>
        </w:rPr>
        <w:t>. пользователей.</w:t>
      </w:r>
    </w:p>
    <w:p w:rsidR="00E43628" w:rsidRPr="00F61DD3" w:rsidRDefault="00E43628" w:rsidP="00E43628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</w:t>
      </w:r>
      <w:proofErr w:type="spellStart"/>
      <w:r w:rsidRPr="00F61DD3">
        <w:rPr>
          <w:sz w:val="24"/>
          <w:szCs w:val="24"/>
        </w:rPr>
        <w:t>Азаркович</w:t>
      </w:r>
      <w:proofErr w:type="spellEnd"/>
      <w:r w:rsidRPr="00F61DD3">
        <w:rPr>
          <w:sz w:val="24"/>
          <w:szCs w:val="24"/>
        </w:rPr>
        <w:t xml:space="preserve">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E43628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t xml:space="preserve">3. </w:t>
      </w:r>
      <w:r w:rsidRPr="00F61DD3">
        <w:t xml:space="preserve">Матвейчук В.В., </w:t>
      </w:r>
      <w:proofErr w:type="spellStart"/>
      <w:r w:rsidRPr="00F61DD3">
        <w:t>Чурсалов</w:t>
      </w:r>
      <w:proofErr w:type="spellEnd"/>
      <w:r w:rsidRPr="00F61DD3">
        <w:t xml:space="preserve"> В.П. Взрыв</w:t>
      </w:r>
      <w:bookmarkStart w:id="0" w:name="_GoBack"/>
      <w:bookmarkEnd w:id="0"/>
      <w:r w:rsidRPr="00F61DD3">
        <w:t>ные работы: Учебное пособие.</w:t>
      </w:r>
      <w:r>
        <w:t xml:space="preserve"> </w:t>
      </w:r>
      <w:r w:rsidRPr="00F61DD3">
        <w:t>-</w:t>
      </w:r>
      <w:r>
        <w:t xml:space="preserve"> </w:t>
      </w:r>
      <w:r w:rsidRPr="00F61DD3">
        <w:t>М.: Академ</w:t>
      </w:r>
      <w:r w:rsidRPr="00F61DD3">
        <w:t>и</w:t>
      </w:r>
      <w:r w:rsidRPr="00F61DD3">
        <w:t>ческий Проект, 2002.-384с.</w:t>
      </w:r>
    </w:p>
    <w:p w:rsidR="00E43628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</w:t>
      </w:r>
      <w:r>
        <w:rPr>
          <w:snapToGrid w:val="0"/>
        </w:rPr>
        <w:t>ы</w:t>
      </w:r>
      <w:r>
        <w:rPr>
          <w:snapToGrid w:val="0"/>
        </w:rPr>
        <w:t>вом: Учебник для вузов.- М.: Изд-во МГГУ, 2009. -472 с.</w:t>
      </w:r>
    </w:p>
    <w:p w:rsidR="00E43628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E43628" w:rsidRPr="00577B79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007C8F">
        <w:t xml:space="preserve">Эмульсионные </w:t>
      </w:r>
      <w:proofErr w:type="gramStart"/>
      <w:r w:rsidRPr="00007C8F">
        <w:t>ВВ</w:t>
      </w:r>
      <w:proofErr w:type="gramEnd"/>
      <w:r w:rsidRPr="00007C8F">
        <w:t xml:space="preserve">, </w:t>
      </w:r>
      <w:proofErr w:type="spellStart"/>
      <w:r w:rsidRPr="00007C8F">
        <w:t>гранэмиты</w:t>
      </w:r>
      <w:proofErr w:type="spellEnd"/>
      <w:r w:rsidRPr="00007C8F">
        <w:t xml:space="preserve"> и ANFO: структура, инициирование, физико-технические основы создания : учебное пособие / С.А. </w:t>
      </w:r>
      <w:proofErr w:type="spellStart"/>
      <w:r w:rsidRPr="00007C8F">
        <w:t>Горинов</w:t>
      </w:r>
      <w:proofErr w:type="spellEnd"/>
      <w:r w:rsidRPr="00007C8F">
        <w:t xml:space="preserve">, Б.Н. Кутузов, Е.П. </w:t>
      </w:r>
      <w:proofErr w:type="spellStart"/>
      <w:r w:rsidRPr="00007C8F">
        <w:t>Собина</w:t>
      </w:r>
      <w:proofErr w:type="spellEnd"/>
      <w:r w:rsidRPr="00007C8F">
        <w:t>, И.Ю. Маслов. — Москва</w:t>
      </w:r>
      <w:proofErr w:type="gramStart"/>
      <w:r w:rsidRPr="00007C8F">
        <w:t xml:space="preserve"> :</w:t>
      </w:r>
      <w:proofErr w:type="gramEnd"/>
      <w:r w:rsidRPr="00007C8F">
        <w:t xml:space="preserve"> Горная книга, 2011. — 64 с. — ISBN 0236-1493. — Текст</w:t>
      </w:r>
      <w:proofErr w:type="gramStart"/>
      <w:r w:rsidRPr="00007C8F">
        <w:t> :</w:t>
      </w:r>
      <w:proofErr w:type="gramEnd"/>
      <w:r w:rsidRPr="00007C8F">
        <w:t xml:space="preserve"> эле</w:t>
      </w:r>
      <w:r w:rsidRPr="00007C8F">
        <w:t>к</w:t>
      </w:r>
      <w:r w:rsidRPr="00007C8F">
        <w:t xml:space="preserve">тронный // Лань : электронно-библиотечная система. — URL: </w:t>
      </w:r>
      <w:hyperlink r:id="rId56" w:history="1">
        <w:r w:rsidRPr="00007C8F">
          <w:rPr>
            <w:rStyle w:val="af"/>
          </w:rPr>
          <w:t>https://e.lanbook.com/book/49678</w:t>
        </w:r>
      </w:hyperlink>
      <w:r w:rsidRPr="00007C8F">
        <w:t xml:space="preserve"> (дата обращения: 05.02.2020). — Режим доступа: для </w:t>
      </w:r>
      <w:proofErr w:type="spellStart"/>
      <w:r w:rsidRPr="00007C8F">
        <w:t>авт</w:t>
      </w:r>
      <w:r w:rsidRPr="00007C8F">
        <w:t>о</w:t>
      </w:r>
      <w:r w:rsidRPr="00007C8F">
        <w:t>риз</w:t>
      </w:r>
      <w:proofErr w:type="spellEnd"/>
      <w:r w:rsidRPr="00007C8F">
        <w:t>. пользователей.</w:t>
      </w:r>
    </w:p>
    <w:p w:rsidR="00E43628" w:rsidRDefault="00E43628" w:rsidP="00E43628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E43628" w:rsidRPr="00F61DD3" w:rsidRDefault="00E43628" w:rsidP="00E43628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E43628" w:rsidRPr="00323558" w:rsidRDefault="00E43628" w:rsidP="00E43628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E43628" w:rsidRPr="00744A4D" w:rsidRDefault="00E43628" w:rsidP="00E43628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E43628" w:rsidRPr="00744A4D" w:rsidRDefault="00E43628" w:rsidP="00E43628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E43628" w:rsidRPr="00744A4D" w:rsidRDefault="00E43628" w:rsidP="00E43628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E43628" w:rsidRDefault="00E43628" w:rsidP="00E43628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>
        <w:t xml:space="preserve"> </w:t>
      </w:r>
      <w:r w:rsidRPr="00744A4D">
        <w:t>Магнитогорск: МГТУ, 2004. - 34 с.</w:t>
      </w:r>
    </w:p>
    <w:p w:rsidR="00E43628" w:rsidRPr="00744A4D" w:rsidRDefault="00E43628" w:rsidP="00E43628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2011. 41 с.</w:t>
      </w:r>
    </w:p>
    <w:p w:rsidR="00E43628" w:rsidRDefault="00E43628" w:rsidP="00E43628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 xml:space="preserve">торный практикум по дисциплинам «Разрушение горных пород при ОГР», «Технология и </w:t>
      </w:r>
      <w:r>
        <w:rPr>
          <w:snapToGrid w:val="0"/>
        </w:rPr>
        <w:lastRenderedPageBreak/>
        <w:t>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E43628" w:rsidRDefault="00E43628" w:rsidP="00E43628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E43628" w:rsidRPr="00744A4D" w:rsidRDefault="00E43628" w:rsidP="00E43628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</w:t>
      </w:r>
      <w:r>
        <w:t>и</w:t>
      </w:r>
      <w:r>
        <w:t>ческих работ для студентов специальностей 130403, 130408. Магнитогорск: Изд-во Магнит</w:t>
      </w:r>
      <w:r>
        <w:t>о</w:t>
      </w:r>
      <w:r>
        <w:t>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2012. 29 с.</w:t>
      </w:r>
    </w:p>
    <w:p w:rsidR="00E43628" w:rsidRDefault="00E43628" w:rsidP="00E43628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E43628" w:rsidRDefault="00E43628" w:rsidP="00E43628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E43628" w:rsidRDefault="00E43628" w:rsidP="00E43628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43628" w:rsidRPr="00E87FAC" w:rsidTr="00873302">
        <w:tc>
          <w:tcPr>
            <w:tcW w:w="3190" w:type="dxa"/>
          </w:tcPr>
          <w:p w:rsidR="00E43628" w:rsidRPr="00E87FAC" w:rsidRDefault="00E43628" w:rsidP="00873302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E43628" w:rsidRPr="00E87FAC" w:rsidRDefault="00E43628" w:rsidP="00873302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43628" w:rsidRPr="00E87FAC" w:rsidRDefault="00E43628" w:rsidP="00873302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E43628" w:rsidRPr="00E87FAC" w:rsidTr="00873302">
        <w:tc>
          <w:tcPr>
            <w:tcW w:w="3190" w:type="dxa"/>
          </w:tcPr>
          <w:p w:rsidR="00E43628" w:rsidRPr="00E87FAC" w:rsidRDefault="00E43628" w:rsidP="0087330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Д-1227 от 08.10.2018</w:t>
            </w:r>
          </w:p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Д-757-17 от 27.06.2017</w:t>
            </w:r>
          </w:p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Д-593-16 от 20.05.2016</w:t>
            </w:r>
          </w:p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11.10.2021</w:t>
            </w:r>
          </w:p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27.07.2018</w:t>
            </w:r>
          </w:p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20.05.2017</w:t>
            </w:r>
          </w:p>
          <w:p w:rsidR="00E43628" w:rsidRPr="008A7E06" w:rsidRDefault="00E43628" w:rsidP="00873302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E43628" w:rsidRPr="00E87FAC" w:rsidTr="00873302">
        <w:tc>
          <w:tcPr>
            <w:tcW w:w="3190" w:type="dxa"/>
          </w:tcPr>
          <w:p w:rsidR="00E43628" w:rsidRPr="00E87FAC" w:rsidRDefault="00E43628" w:rsidP="0087330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43628" w:rsidRPr="00E87FAC" w:rsidRDefault="00E43628" w:rsidP="00873302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E43628" w:rsidRPr="00E87FAC" w:rsidRDefault="00E43628" w:rsidP="00873302">
            <w:pPr>
              <w:spacing w:before="120"/>
              <w:contextualSpacing/>
            </w:pPr>
            <w:r>
              <w:t>бессрочно</w:t>
            </w:r>
          </w:p>
        </w:tc>
      </w:tr>
      <w:tr w:rsidR="00E43628" w:rsidRPr="00E87FAC" w:rsidTr="00873302">
        <w:tc>
          <w:tcPr>
            <w:tcW w:w="3190" w:type="dxa"/>
          </w:tcPr>
          <w:p w:rsidR="00E43628" w:rsidRPr="00E87FAC" w:rsidRDefault="00E43628" w:rsidP="00873302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E43628" w:rsidRDefault="00E43628" w:rsidP="00873302">
            <w:pPr>
              <w:spacing w:before="120"/>
              <w:contextualSpacing/>
            </w:pPr>
            <w:r>
              <w:t>Д-300-18 от 21.03.2018</w:t>
            </w:r>
          </w:p>
          <w:p w:rsidR="00E43628" w:rsidRDefault="00E43628" w:rsidP="00873302">
            <w:pPr>
              <w:spacing w:before="120"/>
              <w:contextualSpacing/>
            </w:pPr>
            <w:r>
              <w:t>Д-1347-17 от 20.12.2017</w:t>
            </w:r>
          </w:p>
          <w:p w:rsidR="00E43628" w:rsidRDefault="00E43628" w:rsidP="00873302">
            <w:pPr>
              <w:spacing w:before="120"/>
              <w:contextualSpacing/>
            </w:pPr>
            <w:r>
              <w:t>Д-1481-16 от 25.11.2016</w:t>
            </w:r>
          </w:p>
          <w:p w:rsidR="00E43628" w:rsidRPr="00E319E8" w:rsidRDefault="00E43628" w:rsidP="00873302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E43628" w:rsidRDefault="00E43628" w:rsidP="00873302">
            <w:pPr>
              <w:spacing w:before="120"/>
              <w:contextualSpacing/>
            </w:pPr>
            <w:r>
              <w:t>28.01.2020</w:t>
            </w:r>
          </w:p>
          <w:p w:rsidR="00E43628" w:rsidRDefault="00E43628" w:rsidP="00873302">
            <w:pPr>
              <w:spacing w:before="120"/>
              <w:contextualSpacing/>
            </w:pPr>
            <w:r>
              <w:t>21.03.2018</w:t>
            </w:r>
          </w:p>
          <w:p w:rsidR="00E43628" w:rsidRDefault="00E43628" w:rsidP="00873302">
            <w:pPr>
              <w:spacing w:before="120"/>
              <w:contextualSpacing/>
            </w:pPr>
            <w:r>
              <w:t>25.12.2017</w:t>
            </w:r>
          </w:p>
          <w:p w:rsidR="00E43628" w:rsidRPr="00E319E8" w:rsidRDefault="00E43628" w:rsidP="00873302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E43628" w:rsidRPr="00E87FAC" w:rsidTr="00873302">
        <w:tc>
          <w:tcPr>
            <w:tcW w:w="3190" w:type="dxa"/>
          </w:tcPr>
          <w:p w:rsidR="00E43628" w:rsidRPr="00E87FAC" w:rsidRDefault="00E43628" w:rsidP="00873302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E43628" w:rsidRPr="00E87FAC" w:rsidRDefault="00E43628" w:rsidP="00873302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E43628" w:rsidRPr="00E87FAC" w:rsidRDefault="00E43628" w:rsidP="00873302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E43628" w:rsidRDefault="00E43628" w:rsidP="00E43628">
      <w:pPr>
        <w:spacing w:before="120"/>
        <w:contextualSpacing/>
        <w:rPr>
          <w:b/>
        </w:rPr>
      </w:pPr>
    </w:p>
    <w:p w:rsidR="00E43628" w:rsidRDefault="00E43628" w:rsidP="00E43628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E43628" w:rsidRDefault="00E43628" w:rsidP="00E43628">
      <w:pPr>
        <w:spacing w:before="120"/>
        <w:contextualSpacing/>
        <w:rPr>
          <w:b/>
        </w:rPr>
      </w:pPr>
    </w:p>
    <w:p w:rsidR="00E43628" w:rsidRPr="00CB627B" w:rsidRDefault="00E43628" w:rsidP="00E43628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57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edication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polpred</w:t>
        </w:r>
        <w:proofErr w:type="spellEnd"/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E43628" w:rsidRPr="00E319E8" w:rsidRDefault="00E43628" w:rsidP="00E43628">
      <w:pPr>
        <w:spacing w:before="12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58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elibrary</w:t>
        </w:r>
        <w:proofErr w:type="spellEnd"/>
        <w:r w:rsidRPr="004B40DC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4B40DC">
          <w:rPr>
            <w:rStyle w:val="af"/>
          </w:rPr>
          <w:t>/</w:t>
        </w:r>
        <w:proofErr w:type="spellStart"/>
        <w:r w:rsidRPr="00DF478B">
          <w:rPr>
            <w:rStyle w:val="af"/>
            <w:lang w:val="en-US"/>
          </w:rPr>
          <w:t>projest</w:t>
        </w:r>
        <w:proofErr w:type="spellEnd"/>
        <w:r w:rsidRPr="004B40DC">
          <w:rPr>
            <w:rStyle w:val="af"/>
          </w:rPr>
          <w:t>_</w:t>
        </w:r>
        <w:proofErr w:type="spellStart"/>
        <w:r w:rsidRPr="00DF478B">
          <w:rPr>
            <w:rStyle w:val="af"/>
            <w:lang w:val="en-US"/>
          </w:rPr>
          <w:t>risc</w:t>
        </w:r>
        <w:proofErr w:type="spellEnd"/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E43628" w:rsidRPr="00E319E8" w:rsidRDefault="00E43628" w:rsidP="00E43628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59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google</w:t>
        </w:r>
        <w:proofErr w:type="spellEnd"/>
        <w:r w:rsidRPr="00CA0330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E43628" w:rsidRPr="00CA0330" w:rsidRDefault="00E43628" w:rsidP="00E43628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60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edu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DF478B">
          <w:rPr>
            <w:rStyle w:val="af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E43628" w:rsidRDefault="00E43628" w:rsidP="00E43628">
      <w:pPr>
        <w:pStyle w:val="21"/>
        <w:spacing w:after="0" w:line="240" w:lineRule="auto"/>
        <w:ind w:left="0" w:firstLine="540"/>
        <w:jc w:val="both"/>
      </w:pPr>
    </w:p>
    <w:p w:rsidR="00E43628" w:rsidRPr="0008476D" w:rsidRDefault="00E43628" w:rsidP="00E43628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E43628" w:rsidRPr="00346EBF" w:rsidRDefault="00E43628" w:rsidP="00E43628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E43628" w:rsidRPr="00346EBF" w:rsidTr="00873302">
        <w:trPr>
          <w:tblHeader/>
        </w:trPr>
        <w:tc>
          <w:tcPr>
            <w:tcW w:w="1890" w:type="pct"/>
            <w:vAlign w:val="center"/>
          </w:tcPr>
          <w:p w:rsidR="00E43628" w:rsidRPr="00346EBF" w:rsidRDefault="00E43628" w:rsidP="00873302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E43628" w:rsidRPr="00346EBF" w:rsidRDefault="00E43628" w:rsidP="00873302">
            <w:pPr>
              <w:jc w:val="center"/>
            </w:pPr>
            <w:r w:rsidRPr="00346EBF">
              <w:t>Оснащение аудитории</w:t>
            </w:r>
          </w:p>
        </w:tc>
      </w:tr>
      <w:tr w:rsidR="00E43628" w:rsidRPr="00346EBF" w:rsidTr="00873302">
        <w:tc>
          <w:tcPr>
            <w:tcW w:w="1890" w:type="pct"/>
          </w:tcPr>
          <w:p w:rsidR="00E43628" w:rsidRPr="00626A5B" w:rsidRDefault="00E43628" w:rsidP="00873302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E43628" w:rsidRPr="00E20930" w:rsidRDefault="00E43628" w:rsidP="00873302">
            <w:r w:rsidRPr="00626A5B">
              <w:rPr>
                <w:color w:val="000000"/>
              </w:rPr>
              <w:t>Мультимедийные средства хранения, передачи  и пре</w:t>
            </w:r>
            <w:r w:rsidRPr="00626A5B">
              <w:rPr>
                <w:color w:val="000000"/>
              </w:rPr>
              <w:t>д</w:t>
            </w:r>
            <w:r w:rsidRPr="00626A5B">
              <w:rPr>
                <w:color w:val="000000"/>
              </w:rPr>
              <w:t>ставления информации.</w:t>
            </w:r>
          </w:p>
        </w:tc>
      </w:tr>
      <w:tr w:rsidR="00E43628" w:rsidRPr="00346EBF" w:rsidTr="00873302">
        <w:tc>
          <w:tcPr>
            <w:tcW w:w="1890" w:type="pct"/>
          </w:tcPr>
          <w:p w:rsidR="00E43628" w:rsidRPr="00626A5B" w:rsidRDefault="00E43628" w:rsidP="00873302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E43628" w:rsidRDefault="00E43628" w:rsidP="00873302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E43628" w:rsidRPr="00F4122C" w:rsidRDefault="00E43628" w:rsidP="0087330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E43628" w:rsidRPr="00F4122C" w:rsidRDefault="00E43628" w:rsidP="0087330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43628" w:rsidRPr="00F4122C" w:rsidRDefault="00E43628" w:rsidP="0087330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43628" w:rsidRDefault="00E43628" w:rsidP="00873302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E43628" w:rsidRPr="00E20930" w:rsidRDefault="00E43628" w:rsidP="00873302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E43628" w:rsidRPr="00346EBF" w:rsidTr="00873302">
        <w:tc>
          <w:tcPr>
            <w:tcW w:w="1890" w:type="pct"/>
          </w:tcPr>
          <w:p w:rsidR="00E43628" w:rsidRPr="00626A5B" w:rsidRDefault="00E43628" w:rsidP="00873302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E43628" w:rsidRDefault="00E43628" w:rsidP="00873302"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дом в Интернет и с доступом в электронную информ</w:t>
            </w:r>
            <w:r w:rsidRPr="00626A5B">
              <w:rPr>
                <w:color w:val="000000"/>
              </w:rPr>
              <w:t>а</w:t>
            </w:r>
            <w:r w:rsidRPr="00626A5B">
              <w:rPr>
                <w:color w:val="000000"/>
              </w:rPr>
              <w:t>ционно-образовательную среду университета</w:t>
            </w:r>
          </w:p>
        </w:tc>
      </w:tr>
      <w:tr w:rsidR="00E43628" w:rsidRPr="00626A5B" w:rsidTr="00873302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628" w:rsidRPr="00626A5B" w:rsidRDefault="00E43628" w:rsidP="00873302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628" w:rsidRPr="00626A5B" w:rsidRDefault="00E43628" w:rsidP="00873302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E43628" w:rsidRDefault="00E43628" w:rsidP="00E43628">
      <w:pPr>
        <w:pStyle w:val="21"/>
        <w:spacing w:after="0" w:line="240" w:lineRule="auto"/>
        <w:ind w:left="0" w:firstLine="540"/>
        <w:jc w:val="both"/>
      </w:pPr>
    </w:p>
    <w:sectPr w:rsidR="00E43628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04F" w:rsidRDefault="007A004F">
      <w:r>
        <w:separator/>
      </w:r>
    </w:p>
  </w:endnote>
  <w:endnote w:type="continuationSeparator" w:id="0">
    <w:p w:rsidR="007A004F" w:rsidRDefault="007A0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04F" w:rsidRDefault="007A004F">
      <w:r>
        <w:separator/>
      </w:r>
    </w:p>
  </w:footnote>
  <w:footnote w:type="continuationSeparator" w:id="0">
    <w:p w:rsidR="007A004F" w:rsidRDefault="007A0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C880137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0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0"/>
  </w:num>
  <w:num w:numId="4">
    <w:abstractNumId w:val="26"/>
  </w:num>
  <w:num w:numId="5">
    <w:abstractNumId w:val="4"/>
  </w:num>
  <w:num w:numId="6">
    <w:abstractNumId w:val="35"/>
  </w:num>
  <w:num w:numId="7">
    <w:abstractNumId w:val="36"/>
  </w:num>
  <w:num w:numId="8">
    <w:abstractNumId w:val="16"/>
  </w:num>
  <w:num w:numId="9">
    <w:abstractNumId w:val="14"/>
  </w:num>
  <w:num w:numId="10">
    <w:abstractNumId w:val="13"/>
  </w:num>
  <w:num w:numId="11">
    <w:abstractNumId w:val="33"/>
  </w:num>
  <w:num w:numId="12">
    <w:abstractNumId w:val="21"/>
  </w:num>
  <w:num w:numId="13">
    <w:abstractNumId w:val="15"/>
  </w:num>
  <w:num w:numId="14">
    <w:abstractNumId w:val="5"/>
  </w:num>
  <w:num w:numId="15">
    <w:abstractNumId w:val="10"/>
  </w:num>
  <w:num w:numId="16">
    <w:abstractNumId w:val="38"/>
  </w:num>
  <w:num w:numId="17">
    <w:abstractNumId w:val="39"/>
  </w:num>
  <w:num w:numId="18">
    <w:abstractNumId w:val="9"/>
  </w:num>
  <w:num w:numId="19">
    <w:abstractNumId w:val="12"/>
  </w:num>
  <w:num w:numId="20">
    <w:abstractNumId w:val="20"/>
  </w:num>
  <w:num w:numId="21">
    <w:abstractNumId w:val="11"/>
  </w:num>
  <w:num w:numId="22">
    <w:abstractNumId w:val="34"/>
  </w:num>
  <w:num w:numId="23">
    <w:abstractNumId w:val="17"/>
  </w:num>
  <w:num w:numId="24">
    <w:abstractNumId w:val="29"/>
  </w:num>
  <w:num w:numId="25">
    <w:abstractNumId w:val="19"/>
  </w:num>
  <w:num w:numId="26">
    <w:abstractNumId w:val="30"/>
  </w:num>
  <w:num w:numId="27">
    <w:abstractNumId w:val="6"/>
  </w:num>
  <w:num w:numId="28">
    <w:abstractNumId w:val="7"/>
  </w:num>
  <w:num w:numId="29">
    <w:abstractNumId w:val="37"/>
  </w:num>
  <w:num w:numId="30">
    <w:abstractNumId w:val="32"/>
  </w:num>
  <w:num w:numId="31">
    <w:abstractNumId w:val="25"/>
  </w:num>
  <w:num w:numId="32">
    <w:abstractNumId w:val="8"/>
  </w:num>
  <w:num w:numId="33">
    <w:abstractNumId w:val="27"/>
  </w:num>
  <w:num w:numId="34">
    <w:abstractNumId w:val="24"/>
  </w:num>
  <w:num w:numId="35">
    <w:abstractNumId w:val="2"/>
  </w:num>
  <w:num w:numId="36">
    <w:abstractNumId w:val="28"/>
  </w:num>
  <w:num w:numId="37">
    <w:abstractNumId w:val="1"/>
  </w:num>
  <w:num w:numId="38">
    <w:abstractNumId w:val="31"/>
  </w:num>
  <w:num w:numId="39">
    <w:abstractNumId w:val="3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7C8F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6376"/>
    <w:rsid w:val="00027ED3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160DE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3017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1590"/>
    <w:rsid w:val="001D200E"/>
    <w:rsid w:val="001D32E4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5F22"/>
    <w:rsid w:val="0023783C"/>
    <w:rsid w:val="0023784C"/>
    <w:rsid w:val="00246105"/>
    <w:rsid w:val="0024798A"/>
    <w:rsid w:val="002505E4"/>
    <w:rsid w:val="00252B05"/>
    <w:rsid w:val="0025508F"/>
    <w:rsid w:val="00255FA3"/>
    <w:rsid w:val="00260388"/>
    <w:rsid w:val="00260FE7"/>
    <w:rsid w:val="0026109D"/>
    <w:rsid w:val="002647BA"/>
    <w:rsid w:val="00264A31"/>
    <w:rsid w:val="00266B39"/>
    <w:rsid w:val="00271E7E"/>
    <w:rsid w:val="00272407"/>
    <w:rsid w:val="00276101"/>
    <w:rsid w:val="00280230"/>
    <w:rsid w:val="002828D0"/>
    <w:rsid w:val="00287C93"/>
    <w:rsid w:val="00290462"/>
    <w:rsid w:val="00291583"/>
    <w:rsid w:val="00292023"/>
    <w:rsid w:val="002927E7"/>
    <w:rsid w:val="00292F0E"/>
    <w:rsid w:val="002947F5"/>
    <w:rsid w:val="002A01B3"/>
    <w:rsid w:val="002A2F9F"/>
    <w:rsid w:val="002A36F5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3DA3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2C43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7696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3FF9"/>
    <w:rsid w:val="005F59C8"/>
    <w:rsid w:val="00601971"/>
    <w:rsid w:val="00604266"/>
    <w:rsid w:val="0060505F"/>
    <w:rsid w:val="00607E28"/>
    <w:rsid w:val="006116D8"/>
    <w:rsid w:val="00612517"/>
    <w:rsid w:val="00617818"/>
    <w:rsid w:val="0062088B"/>
    <w:rsid w:val="00621414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24D59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004F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1C30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9D8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48B7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6C1"/>
    <w:rsid w:val="009A49C5"/>
    <w:rsid w:val="009A5C9D"/>
    <w:rsid w:val="009A64B8"/>
    <w:rsid w:val="009A7222"/>
    <w:rsid w:val="009B085A"/>
    <w:rsid w:val="009B5D0B"/>
    <w:rsid w:val="009B7644"/>
    <w:rsid w:val="009C641C"/>
    <w:rsid w:val="009C6A3F"/>
    <w:rsid w:val="009C6A74"/>
    <w:rsid w:val="009C71DE"/>
    <w:rsid w:val="009D044D"/>
    <w:rsid w:val="009D1353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4B7B"/>
    <w:rsid w:val="009F58B5"/>
    <w:rsid w:val="009F5F0B"/>
    <w:rsid w:val="009F6D5C"/>
    <w:rsid w:val="00A00778"/>
    <w:rsid w:val="00A03FE9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465B"/>
    <w:rsid w:val="00A573FA"/>
    <w:rsid w:val="00A62602"/>
    <w:rsid w:val="00A6449F"/>
    <w:rsid w:val="00A65D2A"/>
    <w:rsid w:val="00A66763"/>
    <w:rsid w:val="00A67AAE"/>
    <w:rsid w:val="00A67E88"/>
    <w:rsid w:val="00A714BB"/>
    <w:rsid w:val="00A72AB9"/>
    <w:rsid w:val="00A756AE"/>
    <w:rsid w:val="00A7587A"/>
    <w:rsid w:val="00A80086"/>
    <w:rsid w:val="00A800B2"/>
    <w:rsid w:val="00A807A3"/>
    <w:rsid w:val="00A81377"/>
    <w:rsid w:val="00A859C5"/>
    <w:rsid w:val="00A87A6F"/>
    <w:rsid w:val="00A9068E"/>
    <w:rsid w:val="00A91637"/>
    <w:rsid w:val="00A930D0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6929"/>
    <w:rsid w:val="00AE78B0"/>
    <w:rsid w:val="00AF1E2A"/>
    <w:rsid w:val="00AF44B7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62FD"/>
    <w:rsid w:val="00B67C5E"/>
    <w:rsid w:val="00B67E24"/>
    <w:rsid w:val="00B723D5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25D1"/>
    <w:rsid w:val="00C93F85"/>
    <w:rsid w:val="00C96631"/>
    <w:rsid w:val="00C96EF3"/>
    <w:rsid w:val="00CA4248"/>
    <w:rsid w:val="00CA4CB7"/>
    <w:rsid w:val="00CA51E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A15D9"/>
    <w:rsid w:val="00DA27A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6CDA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628"/>
    <w:rsid w:val="00E43B6C"/>
    <w:rsid w:val="00E47E8D"/>
    <w:rsid w:val="00E51812"/>
    <w:rsid w:val="00E553BF"/>
    <w:rsid w:val="00E5581C"/>
    <w:rsid w:val="00E55BBA"/>
    <w:rsid w:val="00E5677A"/>
    <w:rsid w:val="00E5758D"/>
    <w:rsid w:val="00E63B9B"/>
    <w:rsid w:val="00E65D7E"/>
    <w:rsid w:val="00E66538"/>
    <w:rsid w:val="00E7062F"/>
    <w:rsid w:val="00E726F4"/>
    <w:rsid w:val="00E752C0"/>
    <w:rsid w:val="00E75971"/>
    <w:rsid w:val="00E7690E"/>
    <w:rsid w:val="00E7720D"/>
    <w:rsid w:val="00E80023"/>
    <w:rsid w:val="00E805A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2EC8"/>
    <w:rsid w:val="00F64274"/>
    <w:rsid w:val="00F65FC2"/>
    <w:rsid w:val="00F72F5F"/>
    <w:rsid w:val="00F73E05"/>
    <w:rsid w:val="00F7461D"/>
    <w:rsid w:val="00F753F5"/>
    <w:rsid w:val="00F77FF7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A16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9.png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3.bin"/><Relationship Id="rId55" Type="http://schemas.openxmlformats.org/officeDocument/2006/relationships/hyperlink" Target="https://e.lanbook.com/book/116910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4.bin"/><Relationship Id="rId54" Type="http://schemas.openxmlformats.org/officeDocument/2006/relationships/hyperlink" Target="https://e.lanbook.com/book/66436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3" Type="http://schemas.openxmlformats.org/officeDocument/2006/relationships/hyperlink" Target="https://e.lanbook.com/book/116909" TargetMode="External"/><Relationship Id="rId58" Type="http://schemas.openxmlformats.org/officeDocument/2006/relationships/hyperlink" Target="https://elibrary.ru/projest_risc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hyperlink" Target="http://edication.polpred.com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hyperlink" Target="https://e.lanbook.com/book/69448" TargetMode="External"/><Relationship Id="rId60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56" Type="http://schemas.openxmlformats.org/officeDocument/2006/relationships/hyperlink" Target="https://e.lanbook.com/book/49678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9.bin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2717F-7CFA-445D-9623-7D5CE99A0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52</Pages>
  <Words>14166</Words>
  <Characters>80747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94724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1024</cp:lastModifiedBy>
  <cp:revision>13</cp:revision>
  <cp:lastPrinted>2020-03-14T19:09:00Z</cp:lastPrinted>
  <dcterms:created xsi:type="dcterms:W3CDTF">2018-12-05T08:51:00Z</dcterms:created>
  <dcterms:modified xsi:type="dcterms:W3CDTF">2020-11-03T10:16:00Z</dcterms:modified>
</cp:coreProperties>
</file>