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4950C1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>
            <wp:extent cx="5940425" cy="8513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4C02F1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  <w:r w:rsidRPr="004C02F1">
        <w:lastRenderedPageBreak/>
        <w:fldChar w:fldCharType="begin"/>
      </w:r>
      <w:r w:rsidRPr="004C02F1">
        <w:instrText xml:space="preserve"> INCLUDEPICTURE "/var/folders/kt/q6pmlrvj6hz3r6jmh0h3lwrm0000gn/T/com.microsoft.Word/WebArchiveCopyPasteTempFiles/page1image26799072" \* MERGEFORMATINET </w:instrText>
      </w:r>
      <w:r w:rsidRPr="004C02F1">
        <w:fldChar w:fldCharType="separate"/>
      </w:r>
      <w:r w:rsidRPr="004C02F1">
        <w:rPr>
          <w:noProof/>
        </w:rPr>
        <w:drawing>
          <wp:inline distT="0" distB="0" distL="0" distR="0">
            <wp:extent cx="5760720" cy="8160385"/>
            <wp:effectExtent l="0" t="0" r="0" b="0"/>
            <wp:docPr id="4" name="Рисунок 4" descr="page1image2679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679907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2F1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proofErr w:type="gramStart"/>
      <w:r w:rsidR="004329F5" w:rsidRPr="00CB1F54">
        <w:rPr>
          <w:rStyle w:val="FontStyle16"/>
          <w:b w:val="0"/>
          <w:sz w:val="24"/>
          <w:szCs w:val="24"/>
        </w:rPr>
        <w:t>блока  образовательной</w:t>
      </w:r>
      <w:proofErr w:type="gramEnd"/>
      <w:r w:rsidR="004329F5" w:rsidRPr="00CB1F54">
        <w:rPr>
          <w:rStyle w:val="FontStyle16"/>
          <w:b w:val="0"/>
          <w:sz w:val="24"/>
          <w:szCs w:val="24"/>
        </w:rPr>
        <w:t xml:space="preserve">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 xml:space="preserve">Подземная разработка МПИ», «Открытая разработка МПИ», «Рудничная геология»,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«Подземная разработка МПИ», «Открытая разработка МПИ», «Рудничная геология»,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 xml:space="preserve">Исследование руд на </w:t>
      </w:r>
      <w:proofErr w:type="spellStart"/>
      <w:r w:rsidRPr="00F66E77">
        <w:rPr>
          <w:rFonts w:eastAsia="MS Mincho"/>
          <w:lang w:eastAsia="ja-JP"/>
        </w:rPr>
        <w:t>обогатимость</w:t>
      </w:r>
      <w:proofErr w:type="spellEnd"/>
      <w:r w:rsidRPr="00F66E77">
        <w:rPr>
          <w:rFonts w:eastAsia="MS Mincho"/>
          <w:lang w:eastAsia="ja-JP"/>
        </w:rPr>
        <w:t>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«Подземная разработка МПИ», «Открытая разработка МПИ»,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</w:t>
            </w:r>
            <w:proofErr w:type="spellStart"/>
            <w:r w:rsidRPr="00D574B1">
              <w:rPr>
                <w:lang w:eastAsia="en-US"/>
              </w:rPr>
              <w:t>георесурсного</w:t>
            </w:r>
            <w:proofErr w:type="spellEnd"/>
            <w:r w:rsidRPr="00D574B1">
              <w:rPr>
                <w:lang w:eastAsia="en-US"/>
              </w:rPr>
              <w:t xml:space="preserve"> потенциала недр; </w:t>
            </w:r>
            <w:proofErr w:type="gramStart"/>
            <w:r w:rsidRPr="00D574B1">
              <w:rPr>
                <w:lang w:eastAsia="en-US"/>
              </w:rPr>
              <w:t>навыками  анализа</w:t>
            </w:r>
            <w:proofErr w:type="gramEnd"/>
            <w:r w:rsidRPr="00D574B1">
              <w:rPr>
                <w:lang w:eastAsia="en-US"/>
              </w:rPr>
              <w:t xml:space="preserve">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 xml:space="preserve">Методику опробования ПИ. Факторы </w:t>
            </w:r>
            <w:proofErr w:type="spellStart"/>
            <w:r w:rsidRPr="00D574B1">
              <w:t>обводненности</w:t>
            </w:r>
            <w:proofErr w:type="spellEnd"/>
            <w:r w:rsidRPr="00D574B1">
              <w:t xml:space="preserve">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 xml:space="preserve">Анализировать горно-геологические условия МПИ. Уметь обосновывать рациональный </w:t>
            </w:r>
            <w:proofErr w:type="gramStart"/>
            <w:r w:rsidRPr="00D574B1">
              <w:t>способ  защиты</w:t>
            </w:r>
            <w:proofErr w:type="gramEnd"/>
            <w:r w:rsidRPr="00D574B1">
              <w:t xml:space="preserve">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</w:t>
            </w:r>
            <w:proofErr w:type="gramStart"/>
            <w:r w:rsidRPr="00D574B1">
              <w:rPr>
                <w:rFonts w:eastAsia="MS Mincho"/>
                <w:lang w:eastAsia="ja-JP"/>
              </w:rPr>
              <w:t>массивов  горных</w:t>
            </w:r>
            <w:proofErr w:type="gramEnd"/>
            <w:r w:rsidRPr="00D574B1">
              <w:rPr>
                <w:rFonts w:eastAsia="MS Mincho"/>
                <w:lang w:eastAsia="ja-JP"/>
              </w:rPr>
              <w:t xml:space="preserve">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ПК-1 - владением навыками анализа горно-геологических условий </w:t>
            </w:r>
            <w:proofErr w:type="gramStart"/>
            <w:r w:rsidRPr="004C02F1">
              <w:rPr>
                <w:b/>
                <w:bCs/>
              </w:rPr>
              <w:t>при эксплуатационной добычи</w:t>
            </w:r>
            <w:proofErr w:type="gramEnd"/>
            <w:r w:rsidRPr="004C02F1">
              <w:rPr>
                <w:b/>
                <w:bCs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lastRenderedPageBreak/>
              <w:t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4950C1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 w:rsidRPr="004950C1">
        <w:rPr>
          <w:rStyle w:val="FontStyle18"/>
          <w:b/>
          <w:sz w:val="24"/>
          <w:szCs w:val="24"/>
        </w:rPr>
        <w:t>«</w:t>
      </w:r>
      <w:r w:rsidR="004950C1" w:rsidRPr="004950C1">
        <w:rPr>
          <w:rStyle w:val="FontStyle16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 w:rsidRPr="004950C1">
        <w:rPr>
          <w:rStyle w:val="FontStyle18"/>
          <w:b/>
          <w:sz w:val="24"/>
          <w:szCs w:val="24"/>
        </w:rPr>
        <w:t>»</w:t>
      </w:r>
      <w:r w:rsidR="00F55C09" w:rsidRPr="004950C1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01E25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01E25" w:rsidRPr="00581A43" w:rsidRDefault="00101E25" w:rsidP="00101E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55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54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01E25" w:rsidRPr="00581A43" w:rsidRDefault="00101E25" w:rsidP="00101E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89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0" w:name="bookmark2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01E25" w:rsidRPr="00D574B1" w:rsidTr="00FB7C77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01E25" w:rsidRPr="00D574B1" w:rsidRDefault="00101E25" w:rsidP="00FB7C7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D574B1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01E25" w:rsidRPr="00D574B1" w:rsidRDefault="00101E25" w:rsidP="00FB7C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01E25" w:rsidRPr="00D574B1" w:rsidRDefault="00101E25" w:rsidP="00FB7C7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D574B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01E25" w:rsidRPr="00D574B1" w:rsidTr="00FB7C77">
        <w:trPr>
          <w:cantSplit/>
          <w:trHeight w:val="1134"/>
          <w:tblHeader/>
        </w:trPr>
        <w:tc>
          <w:tcPr>
            <w:tcW w:w="1379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74B1">
              <w:rPr>
                <w:sz w:val="20"/>
                <w:szCs w:val="20"/>
              </w:rPr>
              <w:t>лаборат</w:t>
            </w:r>
            <w:proofErr w:type="spellEnd"/>
            <w:r w:rsidRPr="00D574B1">
              <w:rPr>
                <w:sz w:val="20"/>
                <w:szCs w:val="20"/>
              </w:rPr>
              <w:t>.</w:t>
            </w:r>
          </w:p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74B1">
              <w:rPr>
                <w:sz w:val="20"/>
                <w:szCs w:val="20"/>
              </w:rPr>
              <w:t>практич</w:t>
            </w:r>
            <w:proofErr w:type="spellEnd"/>
            <w:r w:rsidRPr="00D574B1">
              <w:rPr>
                <w:sz w:val="20"/>
                <w:szCs w:val="20"/>
              </w:rPr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01E25" w:rsidRPr="00D574B1" w:rsidRDefault="00101E25" w:rsidP="00FB7C7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1.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FB7C77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FB7C77" w:rsidRPr="00D574B1" w:rsidRDefault="00FB7C77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rStyle w:val="25"/>
                <w:color w:val="auto"/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69341F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B7C77" w:rsidRPr="00D574B1" w:rsidRDefault="0069341F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Выполнение домашней работы </w:t>
            </w:r>
            <w:r w:rsidR="00531844" w:rsidRPr="00D574B1">
              <w:rPr>
                <w:bCs/>
                <w:iCs/>
                <w:color w:val="auto"/>
                <w:sz w:val="20"/>
                <w:szCs w:val="20"/>
              </w:rPr>
              <w:t>(реферат)</w:t>
            </w:r>
            <w:r w:rsidRPr="00D574B1">
              <w:rPr>
                <w:bCs/>
                <w:iCs/>
                <w:color w:val="auto"/>
                <w:sz w:val="20"/>
                <w:szCs w:val="20"/>
              </w:rPr>
              <w:t xml:space="preserve">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368DC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B7C77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0,5</w:t>
            </w: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FB7C77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8368DC" w:rsidP="008368DC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0"/>
                <w:szCs w:val="20"/>
              </w:rPr>
            </w:pPr>
            <w:r w:rsidRPr="00D574B1">
              <w:rPr>
                <w:rStyle w:val="25"/>
                <w:b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</w:t>
            </w:r>
            <w:r w:rsidR="008368DC" w:rsidRPr="00D574B1">
              <w:rPr>
                <w:i/>
                <w:sz w:val="20"/>
                <w:szCs w:val="20"/>
              </w:rPr>
              <w:t>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2. Раздел: </w:t>
            </w:r>
            <w:r w:rsidRPr="00D574B1">
              <w:rPr>
                <w:rStyle w:val="11"/>
                <w:b/>
                <w:sz w:val="20"/>
                <w:szCs w:val="20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531844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left="-19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 xml:space="preserve">Тема </w:t>
            </w:r>
            <w:proofErr w:type="gramStart"/>
            <w:r w:rsidRPr="00D574B1">
              <w:rPr>
                <w:rStyle w:val="11"/>
                <w:sz w:val="20"/>
                <w:szCs w:val="20"/>
                <w:u w:val="none"/>
              </w:rPr>
              <w:t>2.1  Объект</w:t>
            </w:r>
            <w:proofErr w:type="gramEnd"/>
            <w:r w:rsidRPr="00D574B1">
              <w:rPr>
                <w:rStyle w:val="11"/>
                <w:sz w:val="20"/>
                <w:szCs w:val="20"/>
                <w:u w:val="none"/>
              </w:rPr>
              <w:t xml:space="preserve"> изучения грунтоведения. Цель, задачи. </w:t>
            </w:r>
          </w:p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531844" w:rsidRPr="00D574B1" w:rsidRDefault="00163EFD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D574B1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  <w:r w:rsidRPr="00D574B1">
              <w:rPr>
                <w:rStyle w:val="25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531844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hanging="57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Тема 2.2: Состав, строение и структурные связи горных пород. 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531844" w:rsidRPr="00D574B1" w:rsidRDefault="006538E8" w:rsidP="006538E8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lastRenderedPageBreak/>
              <w:t xml:space="preserve">Тема 2.3: Минеральный и гранулометрический состав горных пород.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D574B1">
              <w:rPr>
                <w:bCs/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6538E8" w:rsidP="006538E8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Тема </w:t>
            </w:r>
            <w:proofErr w:type="gramStart"/>
            <w:r w:rsidRPr="00D574B1">
              <w:rPr>
                <w:bCs/>
                <w:sz w:val="20"/>
                <w:szCs w:val="20"/>
              </w:rPr>
              <w:t>2.4:</w:t>
            </w:r>
            <w:r w:rsidRPr="00D574B1">
              <w:rPr>
                <w:rStyle w:val="11"/>
                <w:sz w:val="20"/>
                <w:szCs w:val="20"/>
                <w:u w:val="none"/>
              </w:rPr>
              <w:t>Физические</w:t>
            </w:r>
            <w:proofErr w:type="gramEnd"/>
            <w:r w:rsidRPr="00D574B1">
              <w:rPr>
                <w:rStyle w:val="11"/>
                <w:sz w:val="20"/>
                <w:szCs w:val="20"/>
                <w:u w:val="none"/>
              </w:rPr>
              <w:t>, водные, механические и деформационные свойства пород.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12</w:t>
            </w:r>
            <w:r w:rsidR="00531844" w:rsidRPr="00D574B1">
              <w:rPr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proofErr w:type="gramStart"/>
            <w:r w:rsidRPr="00D574B1">
              <w:rPr>
                <w:bCs/>
                <w:sz w:val="20"/>
                <w:szCs w:val="20"/>
              </w:rPr>
              <w:t>Практические  работы</w:t>
            </w:r>
            <w:proofErr w:type="gramEnd"/>
            <w:r w:rsidRPr="00D574B1">
              <w:rPr>
                <w:bCs/>
                <w:sz w:val="20"/>
                <w:szCs w:val="20"/>
              </w:rPr>
              <w:t xml:space="preserve"> № 1-9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28</w:t>
            </w:r>
            <w:r w:rsidR="006538E8" w:rsidRPr="00D574B1">
              <w:rPr>
                <w:b/>
                <w:sz w:val="20"/>
                <w:szCs w:val="20"/>
              </w:rPr>
              <w:t>/6И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20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 xml:space="preserve">3. Раздел: </w:t>
            </w:r>
            <w:r w:rsidRPr="00D574B1">
              <w:rPr>
                <w:sz w:val="20"/>
                <w:szCs w:val="20"/>
              </w:rPr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</w:t>
            </w:r>
            <w:proofErr w:type="gramStart"/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1.Подземные</w:t>
            </w:r>
            <w:proofErr w:type="gramEnd"/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</w:tcPr>
          <w:p w:rsidR="00BB48B6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48B6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BB48B6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D574B1">
              <w:rPr>
                <w:bCs/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 xml:space="preserve">. 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</w:t>
            </w:r>
            <w:r w:rsidRPr="00D574B1">
              <w:rPr>
                <w:bCs/>
                <w:iCs/>
                <w:sz w:val="20"/>
                <w:szCs w:val="20"/>
              </w:rPr>
              <w:lastRenderedPageBreak/>
              <w:t>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368DC" w:rsidRPr="00D574B1" w:rsidRDefault="008368DC" w:rsidP="008368D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</w:t>
            </w:r>
            <w:r w:rsidRPr="00D574B1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8368DC" w:rsidP="008368DC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 xml:space="preserve">Тема 3.3 </w:t>
            </w:r>
            <w:r w:rsidRPr="00D574B1">
              <w:rPr>
                <w:bCs/>
                <w:sz w:val="20"/>
                <w:szCs w:val="20"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</w:t>
            </w:r>
            <w:proofErr w:type="spellStart"/>
            <w:r w:rsidRPr="00D574B1">
              <w:rPr>
                <w:bCs/>
                <w:sz w:val="20"/>
                <w:szCs w:val="20"/>
              </w:rPr>
              <w:t>тиксотропия</w:t>
            </w:r>
            <w:proofErr w:type="spellEnd"/>
            <w:r w:rsidRPr="00D574B1">
              <w:rPr>
                <w:bCs/>
                <w:sz w:val="20"/>
                <w:szCs w:val="20"/>
              </w:rPr>
              <w:t>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4614E3" w:rsidRPr="00D574B1" w:rsidTr="004614E3">
        <w:trPr>
          <w:trHeight w:val="268"/>
        </w:trPr>
        <w:tc>
          <w:tcPr>
            <w:tcW w:w="1379" w:type="pct"/>
          </w:tcPr>
          <w:p w:rsidR="004614E3" w:rsidRPr="00D574B1" w:rsidRDefault="004614E3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 xml:space="preserve">Тема 3.4. Геокриологические процессы (морозное пучение, просадки при оттаивании, наледи, </w:t>
            </w:r>
            <w:proofErr w:type="spellStart"/>
            <w:r w:rsidRPr="00D574B1">
              <w:rPr>
                <w:bCs/>
                <w:sz w:val="20"/>
                <w:szCs w:val="20"/>
              </w:rPr>
              <w:t>термокарст</w:t>
            </w:r>
            <w:proofErr w:type="spellEnd"/>
            <w:r w:rsidRPr="00D574B1">
              <w:rPr>
                <w:bCs/>
                <w:sz w:val="20"/>
                <w:szCs w:val="20"/>
              </w:rPr>
              <w:t xml:space="preserve">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4614E3" w:rsidRPr="00D574B1" w:rsidRDefault="004614E3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4614E3" w:rsidRPr="00D574B1" w:rsidRDefault="004614E3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614E3" w:rsidRPr="00D574B1" w:rsidRDefault="004614E3" w:rsidP="004614E3">
            <w:pPr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4614E3" w:rsidRPr="00D574B1" w:rsidRDefault="004614E3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4614E3" w:rsidRPr="00D574B1" w:rsidRDefault="004614E3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3.5</w:t>
            </w:r>
            <w:r w:rsidRPr="00D574B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4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74B1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6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BB48B6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4. Раздел:</w:t>
            </w:r>
            <w:r w:rsidRPr="00D574B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</w:t>
            </w:r>
            <w:proofErr w:type="gramStart"/>
            <w:r w:rsidRPr="00D574B1">
              <w:rPr>
                <w:rStyle w:val="11"/>
                <w:sz w:val="20"/>
                <w:szCs w:val="20"/>
                <w:u w:val="none"/>
              </w:rPr>
              <w:t>1.Методы</w:t>
            </w:r>
            <w:proofErr w:type="gramEnd"/>
            <w:r w:rsidRPr="00D574B1">
              <w:rPr>
                <w:rStyle w:val="11"/>
                <w:sz w:val="20"/>
                <w:szCs w:val="20"/>
                <w:u w:val="none"/>
              </w:rPr>
              <w:t xml:space="preserve"> исследований.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531844" w:rsidRPr="00D574B1" w:rsidRDefault="00531844" w:rsidP="006538E8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 w:rsidR="006538E8" w:rsidRPr="00D574B1">
              <w:rPr>
                <w:bCs/>
                <w:iCs/>
                <w:sz w:val="20"/>
                <w:szCs w:val="20"/>
              </w:rPr>
              <w:t>им</w:t>
            </w:r>
            <w:r w:rsidRPr="00D574B1">
              <w:rPr>
                <w:bCs/>
                <w:iCs/>
                <w:sz w:val="20"/>
                <w:szCs w:val="20"/>
              </w:rPr>
              <w:t xml:space="preserve"> заняти</w:t>
            </w:r>
            <w:r w:rsidR="006538E8" w:rsidRPr="00D574B1">
              <w:rPr>
                <w:bCs/>
                <w:iCs/>
                <w:sz w:val="20"/>
                <w:szCs w:val="20"/>
              </w:rPr>
              <w:t>ям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заданий. Ответы на вопросы по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proofErr w:type="gramStart"/>
            <w:r w:rsidRPr="00D574B1">
              <w:rPr>
                <w:rStyle w:val="11"/>
                <w:sz w:val="20"/>
                <w:szCs w:val="20"/>
                <w:u w:val="none"/>
              </w:rPr>
              <w:t xml:space="preserve">Практическая </w:t>
            </w:r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работа</w:t>
            </w:r>
            <w:proofErr w:type="gramEnd"/>
            <w:r w:rsidR="00BB48B6" w:rsidRPr="00D574B1">
              <w:rPr>
                <w:rStyle w:val="11"/>
                <w:sz w:val="20"/>
                <w:szCs w:val="20"/>
                <w:u w:val="none"/>
              </w:rPr>
              <w:t xml:space="preserve"> №10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8</w:t>
            </w:r>
            <w:r w:rsidR="00531844" w:rsidRPr="00D574B1">
              <w:rPr>
                <w:rStyle w:val="11"/>
                <w:b/>
                <w:sz w:val="20"/>
                <w:szCs w:val="20"/>
                <w:u w:val="none"/>
              </w:rPr>
              <w:t>/8И</w:t>
            </w: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22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BB48B6" w:rsidRPr="00D574B1" w:rsidRDefault="00531844" w:rsidP="00531844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5. Раздел:</w:t>
            </w:r>
            <w:r w:rsidRPr="00D574B1">
              <w:rPr>
                <w:sz w:val="20"/>
                <w:szCs w:val="20"/>
              </w:rPr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sz w:val="20"/>
                <w:szCs w:val="20"/>
              </w:rPr>
            </w:pPr>
            <w:r w:rsidRPr="00D574B1">
              <w:rPr>
                <w:bCs/>
                <w:sz w:val="20"/>
                <w:szCs w:val="20"/>
              </w:rPr>
              <w:t>Тема 5.</w:t>
            </w:r>
            <w:proofErr w:type="gramStart"/>
            <w:r w:rsidRPr="00D574B1">
              <w:rPr>
                <w:bCs/>
                <w:sz w:val="20"/>
                <w:szCs w:val="20"/>
              </w:rPr>
              <w:t>1.Цели</w:t>
            </w:r>
            <w:proofErr w:type="gramEnd"/>
            <w:r w:rsidRPr="00D574B1">
              <w:rPr>
                <w:bCs/>
                <w:sz w:val="20"/>
                <w:szCs w:val="20"/>
              </w:rPr>
              <w:t xml:space="preserve">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531844" w:rsidRPr="00D574B1" w:rsidTr="00FB7C77">
        <w:trPr>
          <w:trHeight w:val="268"/>
        </w:trPr>
        <w:tc>
          <w:tcPr>
            <w:tcW w:w="1379" w:type="pct"/>
          </w:tcPr>
          <w:p w:rsidR="00531844" w:rsidRPr="00D574B1" w:rsidRDefault="00531844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74B1">
              <w:rPr>
                <w:bCs/>
                <w:sz w:val="20"/>
                <w:szCs w:val="20"/>
              </w:rPr>
              <w:t>Тема 5.</w:t>
            </w:r>
            <w:proofErr w:type="gramStart"/>
            <w:r w:rsidRPr="00D574B1">
              <w:rPr>
                <w:bCs/>
                <w:sz w:val="20"/>
                <w:szCs w:val="20"/>
              </w:rPr>
              <w:t>2.</w:t>
            </w:r>
            <w:r w:rsidRPr="00D574B1">
              <w:rPr>
                <w:rStyle w:val="11"/>
                <w:sz w:val="20"/>
                <w:szCs w:val="20"/>
                <w:u w:val="none"/>
              </w:rPr>
              <w:t>Требования</w:t>
            </w:r>
            <w:proofErr w:type="gramEnd"/>
            <w:r w:rsidRPr="00D574B1">
              <w:rPr>
                <w:rStyle w:val="11"/>
                <w:sz w:val="20"/>
                <w:szCs w:val="20"/>
                <w:u w:val="none"/>
              </w:rPr>
              <w:t xml:space="preserve">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531844" w:rsidRPr="00D574B1" w:rsidRDefault="00531844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531844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5</w:t>
            </w:r>
          </w:p>
        </w:tc>
        <w:tc>
          <w:tcPr>
            <w:tcW w:w="1037" w:type="pct"/>
          </w:tcPr>
          <w:p w:rsidR="00531844" w:rsidRPr="00D574B1" w:rsidRDefault="00531844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31844" w:rsidRPr="00D574B1" w:rsidRDefault="004614E3" w:rsidP="004614E3">
            <w:pPr>
              <w:ind w:firstLine="0"/>
              <w:rPr>
                <w:sz w:val="20"/>
                <w:szCs w:val="20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531844" w:rsidRPr="00D574B1" w:rsidRDefault="00531844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531844" w:rsidRPr="00D574B1" w:rsidRDefault="00531844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FB7C77" w:rsidRPr="00D574B1" w:rsidTr="00FB7C77">
        <w:trPr>
          <w:trHeight w:val="268"/>
        </w:trPr>
        <w:tc>
          <w:tcPr>
            <w:tcW w:w="1379" w:type="pct"/>
          </w:tcPr>
          <w:p w:rsidR="00FB7C77" w:rsidRPr="00D574B1" w:rsidRDefault="00FB7C77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D574B1">
              <w:rPr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D574B1">
              <w:rPr>
                <w:rStyle w:val="afc"/>
                <w:sz w:val="20"/>
                <w:szCs w:val="20"/>
              </w:rPr>
              <w:t xml:space="preserve"> </w:t>
            </w:r>
            <w:r w:rsidRPr="00D574B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B7C77" w:rsidRPr="00D574B1" w:rsidRDefault="00FB7C77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FB7C77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FB7C77" w:rsidRPr="00D574B1" w:rsidRDefault="00FB7C77" w:rsidP="00FB7C77">
            <w:pPr>
              <w:ind w:firstLine="62"/>
              <w:rPr>
                <w:bCs/>
                <w:iCs/>
                <w:sz w:val="20"/>
                <w:szCs w:val="20"/>
              </w:rPr>
            </w:pPr>
            <w:r w:rsidRPr="00D574B1">
              <w:rPr>
                <w:bCs/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4614E3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D574B1">
              <w:rPr>
                <w:bCs/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D574B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D574B1">
              <w:rPr>
                <w:bCs/>
                <w:iCs/>
                <w:sz w:val="20"/>
                <w:szCs w:val="20"/>
              </w:rPr>
              <w:t>«Гидрогеология».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D574B1">
              <w:rPr>
                <w:sz w:val="20"/>
                <w:szCs w:val="20"/>
              </w:rPr>
              <w:t>рогресса на курсе</w:t>
            </w: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574B1">
              <w:rPr>
                <w:sz w:val="20"/>
                <w:szCs w:val="20"/>
              </w:rPr>
              <w:t xml:space="preserve">сайт 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B7C77" w:rsidRPr="00D574B1" w:rsidRDefault="004614E3" w:rsidP="004614E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B7C77" w:rsidRPr="00D574B1" w:rsidRDefault="00FB7C77" w:rsidP="00FB7C77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B7C77" w:rsidRPr="00D574B1" w:rsidRDefault="00FB7C77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ПСК-4.5-зув</w:t>
            </w: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 xml:space="preserve">Итого </w:t>
            </w:r>
            <w:proofErr w:type="gramStart"/>
            <w:r w:rsidRPr="00D574B1">
              <w:rPr>
                <w:rStyle w:val="11"/>
                <w:b/>
                <w:sz w:val="20"/>
                <w:szCs w:val="20"/>
                <w:u w:val="none"/>
              </w:rPr>
              <w:t>до разделу</w:t>
            </w:r>
            <w:proofErr w:type="gramEnd"/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3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6538E8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17</w:t>
            </w:r>
          </w:p>
        </w:tc>
        <w:tc>
          <w:tcPr>
            <w:tcW w:w="10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531844" w:rsidRPr="00D574B1" w:rsidRDefault="00531844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Текущий контроль</w:t>
            </w:r>
          </w:p>
          <w:p w:rsidR="00531844" w:rsidRPr="00D574B1" w:rsidRDefault="008368DC" w:rsidP="0053184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D574B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D574B1">
              <w:rPr>
                <w:rStyle w:val="11"/>
                <w:b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48B6" w:rsidRPr="00D574B1" w:rsidTr="00FB7C77">
        <w:trPr>
          <w:trHeight w:val="268"/>
        </w:trPr>
        <w:tc>
          <w:tcPr>
            <w:tcW w:w="1379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D57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BB48B6" w:rsidRPr="00D574B1" w:rsidRDefault="00BB48B6" w:rsidP="00FB7C77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48B6" w:rsidRPr="00D574B1" w:rsidRDefault="00BB48B6" w:rsidP="00FB7C7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</w:t>
      </w:r>
      <w:proofErr w:type="spellStart"/>
      <w:r w:rsidRPr="00F66E77">
        <w:t>компетентностная</w:t>
      </w:r>
      <w:proofErr w:type="spellEnd"/>
      <w:r w:rsidRPr="00F66E77">
        <w:t>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4950C1">
        <w:rPr>
          <w:rStyle w:val="FontStyle20"/>
          <w:rFonts w:ascii="Times New Roman" w:hAnsi="Times New Roman" w:cs="Times New Roman"/>
          <w:bCs/>
          <w:sz w:val="24"/>
          <w:szCs w:val="24"/>
        </w:rPr>
        <w:t>традиционные, интерактивные, технология с использованием элементов онлайн - курсов,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89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765"/>
        <w:gridCol w:w="1154"/>
        <w:gridCol w:w="2225"/>
      </w:tblGrid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</w:t>
            </w:r>
            <w:proofErr w:type="gramStart"/>
            <w:r w:rsidRPr="00041D4D">
              <w:rPr>
                <w:rStyle w:val="11"/>
                <w:sz w:val="24"/>
                <w:szCs w:val="24"/>
                <w:u w:val="none"/>
              </w:rPr>
              <w:t>2.1  Объект</w:t>
            </w:r>
            <w:proofErr w:type="gram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изучения грунтоведения. Цель, задачи. </w:t>
            </w:r>
          </w:p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 xml:space="preserve">Тема </w:t>
            </w:r>
            <w:proofErr w:type="gramStart"/>
            <w:r w:rsidRPr="00041D4D">
              <w:rPr>
                <w:bCs/>
              </w:rPr>
              <w:t>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</w:t>
            </w:r>
            <w:proofErr w:type="gramEnd"/>
            <w:r w:rsidRPr="00041D4D">
              <w:rPr>
                <w:rStyle w:val="11"/>
                <w:sz w:val="24"/>
                <w:szCs w:val="24"/>
                <w:u w:val="none"/>
              </w:rPr>
              <w:t>, водные, механические и деформационные свойства пород.</w:t>
            </w:r>
            <w:r w:rsidRPr="00041D4D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lastRenderedPageBreak/>
              <w:t>Тема 3.</w:t>
            </w:r>
            <w:proofErr w:type="gramStart"/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1.Подземные</w:t>
            </w:r>
            <w:proofErr w:type="gramEnd"/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</w:t>
            </w:r>
            <w:proofErr w:type="spellStart"/>
            <w:r w:rsidRPr="00F66E77">
              <w:rPr>
                <w:bCs/>
              </w:rPr>
              <w:t>тиксотропия</w:t>
            </w:r>
            <w:proofErr w:type="spellEnd"/>
            <w:r w:rsidRPr="00F66E77">
              <w:rPr>
                <w:bCs/>
              </w:rPr>
              <w:t>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 xml:space="preserve">Тема 3.4. Геокриологические процессы (морозное пучение, просадки при оттаивании, наледи, </w:t>
            </w:r>
            <w:proofErr w:type="spellStart"/>
            <w:r w:rsidRPr="00F66E77">
              <w:rPr>
                <w:bCs/>
              </w:rPr>
              <w:t>терм</w:t>
            </w:r>
            <w:r>
              <w:rPr>
                <w:bCs/>
              </w:rPr>
              <w:t>о</w:t>
            </w:r>
            <w:r w:rsidRPr="00F66E77">
              <w:rPr>
                <w:bCs/>
              </w:rPr>
              <w:t>карст</w:t>
            </w:r>
            <w:proofErr w:type="spellEnd"/>
            <w:r w:rsidRPr="00F66E77">
              <w:rPr>
                <w:bCs/>
              </w:rPr>
              <w:t xml:space="preserve"> и др.); неотектонические движения земной коры, землетрясения.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Тема 4.</w:t>
            </w:r>
            <w:proofErr w:type="gramStart"/>
            <w:r w:rsidRPr="007E6149">
              <w:rPr>
                <w:rStyle w:val="11"/>
                <w:sz w:val="24"/>
                <w:szCs w:val="24"/>
                <w:u w:val="none"/>
              </w:rPr>
              <w:t>1.Методы</w:t>
            </w:r>
            <w:proofErr w:type="gramEnd"/>
            <w:r w:rsidRPr="007E6149">
              <w:rPr>
                <w:rStyle w:val="11"/>
                <w:sz w:val="24"/>
                <w:szCs w:val="24"/>
                <w:u w:val="none"/>
              </w:rPr>
              <w:t xml:space="preserve"> исследований.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7E6149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66E77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5.</w:t>
            </w:r>
            <w:proofErr w:type="gramStart"/>
            <w:r w:rsidRPr="00F66E77">
              <w:rPr>
                <w:bCs/>
              </w:rPr>
              <w:t>1.Цели</w:t>
            </w:r>
            <w:proofErr w:type="gramEnd"/>
            <w:r w:rsidRPr="00F66E77">
              <w:rPr>
                <w:bCs/>
              </w:rPr>
              <w:t xml:space="preserve">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</w:t>
            </w:r>
            <w:proofErr w:type="gramStart"/>
            <w:r w:rsidRPr="00041D4D">
              <w:rPr>
                <w:bCs/>
              </w:rPr>
              <w:t>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</w:t>
            </w:r>
            <w:proofErr w:type="gram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к инженерно-геологической изученности горных пород и массивов.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c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при строительстве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нефте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- и горнодобывающих предприятий.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041D4D" w:rsidRDefault="00DF6C8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pct"/>
          </w:tcPr>
          <w:p w:rsidR="00DF6C8C" w:rsidRPr="00F66E7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DF6C8C" w:rsidRPr="00F66E77" w:rsidTr="00D122CD">
        <w:trPr>
          <w:cantSplit/>
          <w:tblHeader/>
        </w:trPr>
        <w:tc>
          <w:tcPr>
            <w:tcW w:w="1673" w:type="pct"/>
          </w:tcPr>
          <w:p w:rsidR="00DF6C8C" w:rsidRPr="00F10807" w:rsidRDefault="00DF6C8C" w:rsidP="00D122CD">
            <w:pPr>
              <w:pStyle w:val="Style14"/>
              <w:widowControl/>
              <w:ind w:firstLine="0"/>
              <w:rPr>
                <w:b/>
              </w:rPr>
            </w:pPr>
            <w:r w:rsidRPr="00F10807">
              <w:rPr>
                <w:b/>
              </w:rPr>
              <w:t>Итого по дисциплине</w:t>
            </w:r>
          </w:p>
        </w:tc>
        <w:tc>
          <w:tcPr>
            <w:tcW w:w="1497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5" w:type="pct"/>
          </w:tcPr>
          <w:p w:rsidR="00DF6C8C" w:rsidRPr="00F10807" w:rsidRDefault="00DF6C8C" w:rsidP="00D122C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1080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lastRenderedPageBreak/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</w:t>
      </w:r>
      <w:proofErr w:type="spellStart"/>
      <w:r w:rsidRPr="00F66E77">
        <w:t>штернов</w:t>
      </w:r>
      <w:proofErr w:type="spellEnd"/>
      <w:r w:rsidRPr="00F66E77">
        <w:t xml:space="preserve">, </w:t>
      </w:r>
      <w:proofErr w:type="spellStart"/>
      <w:r w:rsidRPr="00F66E77">
        <w:t>силл</w:t>
      </w:r>
      <w:proofErr w:type="spellEnd"/>
    </w:p>
    <w:p w:rsidR="00DF6C8C" w:rsidRPr="00F66E77" w:rsidRDefault="00DF6C8C" w:rsidP="00DF6C8C">
      <w:r w:rsidRPr="00F66E77">
        <w:t xml:space="preserve">           в) хребтов, складок, </w:t>
      </w:r>
      <w:proofErr w:type="spellStart"/>
      <w:r w:rsidRPr="00F66E77">
        <w:t>силл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по</w:t>
      </w:r>
      <w:proofErr w:type="gramEnd"/>
      <w:r w:rsidRPr="00F66E77">
        <w:t xml:space="preserve">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</w:t>
      </w:r>
      <w:proofErr w:type="gramStart"/>
      <w:r w:rsidRPr="00F66E77">
        <w:t>вогнутая  складка</w:t>
      </w:r>
      <w:proofErr w:type="gramEnd"/>
      <w:r w:rsidRPr="00F66E77">
        <w:t xml:space="preserve">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</w:t>
      </w:r>
      <w:proofErr w:type="spellStart"/>
      <w:r w:rsidRPr="00F66E77">
        <w:t>ный</w:t>
      </w:r>
      <w:proofErr w:type="spellEnd"/>
      <w:r w:rsidRPr="00F66E77">
        <w:t xml:space="preserve"> </w:t>
      </w:r>
      <w:proofErr w:type="gramStart"/>
      <w:r w:rsidRPr="00F66E77">
        <w:t>пласт  залегает</w:t>
      </w:r>
      <w:proofErr w:type="gramEnd"/>
      <w:r w:rsidRPr="00F66E77">
        <w:t xml:space="preserve">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Интрузивные </w:t>
      </w:r>
      <w:proofErr w:type="gramStart"/>
      <w:r w:rsidRPr="00F66E77">
        <w:t>породы  водопроницаемы</w:t>
      </w:r>
      <w:proofErr w:type="gramEnd"/>
      <w:r w:rsidRPr="00F66E77">
        <w:t xml:space="preserve">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</w:t>
      </w:r>
      <w:proofErr w:type="gramStart"/>
      <w:r w:rsidRPr="00F66E77">
        <w:t>легко растворимы</w:t>
      </w:r>
      <w:proofErr w:type="gramEnd"/>
    </w:p>
    <w:p w:rsidR="00DF6C8C" w:rsidRPr="00F66E77" w:rsidRDefault="00DF6C8C" w:rsidP="00DF6C8C">
      <w:r w:rsidRPr="00F66E77">
        <w:t xml:space="preserve">        г) активно вступают в химическую реакцию </w:t>
      </w:r>
      <w:proofErr w:type="gramStart"/>
      <w:r w:rsidRPr="00F66E77">
        <w:t>с  растворами</w:t>
      </w:r>
      <w:proofErr w:type="gramEnd"/>
      <w:r w:rsidRPr="00F66E77">
        <w:t xml:space="preserve">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</w:t>
      </w:r>
      <w:proofErr w:type="gramStart"/>
      <w:r w:rsidRPr="00F66E77">
        <w:t>и  плотные</w:t>
      </w:r>
      <w:proofErr w:type="gramEnd"/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</w:t>
      </w:r>
      <w:proofErr w:type="spellStart"/>
      <w:r w:rsidRPr="00F66E77">
        <w:t>Мооса</w:t>
      </w:r>
      <w:proofErr w:type="spellEnd"/>
      <w:r w:rsidRPr="00F66E77">
        <w:t xml:space="preserve">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</w:t>
      </w:r>
      <w:proofErr w:type="gramStart"/>
      <w:r w:rsidRPr="00F66E77">
        <w:t>и  вскипают</w:t>
      </w:r>
      <w:proofErr w:type="gramEnd"/>
      <w:r w:rsidRPr="00F66E77">
        <w:t xml:space="preserve">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lastRenderedPageBreak/>
        <w:t xml:space="preserve">        в) твердость 3 балла по шкале </w:t>
      </w:r>
      <w:proofErr w:type="spellStart"/>
      <w:r w:rsidRPr="00F66E77">
        <w:t>Мооса</w:t>
      </w:r>
      <w:proofErr w:type="spellEnd"/>
      <w:r w:rsidRPr="00F66E77">
        <w:t xml:space="preserve">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</w:t>
      </w:r>
      <w:proofErr w:type="spellStart"/>
      <w:r w:rsidRPr="00F66E77">
        <w:t>ювинильные</w:t>
      </w:r>
      <w:proofErr w:type="spellEnd"/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кислые ,средние</w:t>
      </w:r>
      <w:proofErr w:type="gramEnd"/>
      <w:r w:rsidRPr="00F66E77">
        <w:t>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Примеры пород - магматических </w:t>
      </w:r>
      <w:proofErr w:type="gramStart"/>
      <w:r w:rsidRPr="00F66E77">
        <w:t>аналогов :</w:t>
      </w:r>
      <w:proofErr w:type="gramEnd"/>
    </w:p>
    <w:p w:rsidR="00DF6C8C" w:rsidRPr="00F66E77" w:rsidRDefault="00DF6C8C" w:rsidP="00DF6C8C">
      <w:r w:rsidRPr="00F66E77">
        <w:t xml:space="preserve">        а) липарит-базальт, диорит- </w:t>
      </w:r>
      <w:proofErr w:type="spellStart"/>
      <w:r w:rsidRPr="00F66E77">
        <w:t>габбро</w:t>
      </w:r>
      <w:proofErr w:type="spellEnd"/>
      <w:r w:rsidRPr="00F66E77">
        <w:t>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</w:t>
      </w:r>
      <w:proofErr w:type="spellStart"/>
      <w:r w:rsidRPr="00F66E77">
        <w:t>габбро</w:t>
      </w:r>
      <w:proofErr w:type="spellEnd"/>
      <w:r w:rsidRPr="00F66E77">
        <w:t xml:space="preserve">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</w:t>
      </w:r>
      <w:proofErr w:type="gramStart"/>
      <w:r w:rsidRPr="00F66E77">
        <w:t>диорит,  порфирит</w:t>
      </w:r>
      <w:proofErr w:type="gramEnd"/>
      <w:r w:rsidRPr="00F66E77">
        <w:t>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proofErr w:type="gramStart"/>
      <w:r w:rsidRPr="00F66E77">
        <w:t>г)  обломочные</w:t>
      </w:r>
      <w:proofErr w:type="gramEnd"/>
      <w:r w:rsidRPr="00F66E77">
        <w:t>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</w:t>
      </w:r>
      <w:proofErr w:type="gramStart"/>
      <w:r w:rsidRPr="00F66E77">
        <w:t>гранит,  диорит</w:t>
      </w:r>
      <w:proofErr w:type="gramEnd"/>
      <w:r w:rsidRPr="00F66E77">
        <w:t>, кварцит, мрамор, сланец</w:t>
      </w:r>
    </w:p>
    <w:p w:rsidR="00DF6C8C" w:rsidRPr="00F66E77" w:rsidRDefault="00DF6C8C" w:rsidP="00DF6C8C">
      <w:r w:rsidRPr="00F66E77">
        <w:t xml:space="preserve">         в) порфирит, </w:t>
      </w:r>
      <w:proofErr w:type="spellStart"/>
      <w:proofErr w:type="gramStart"/>
      <w:r w:rsidRPr="00F66E77">
        <w:t>габбро</w:t>
      </w:r>
      <w:proofErr w:type="spellEnd"/>
      <w:r w:rsidRPr="00F66E77">
        <w:t>,  диорит</w:t>
      </w:r>
      <w:proofErr w:type="gramEnd"/>
      <w:r w:rsidRPr="00F66E77">
        <w:t>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</w:t>
      </w:r>
      <w:proofErr w:type="gramStart"/>
      <w:r w:rsidRPr="00F66E77">
        <w:t>туф,  диорит</w:t>
      </w:r>
      <w:proofErr w:type="gramEnd"/>
      <w:r w:rsidRPr="00F66E77">
        <w:t>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</w:t>
      </w:r>
      <w:proofErr w:type="gramStart"/>
      <w:r w:rsidRPr="00F66E77">
        <w:t>В  составе</w:t>
      </w:r>
      <w:proofErr w:type="gramEnd"/>
      <w:r w:rsidRPr="00F66E77">
        <w:t xml:space="preserve">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lastRenderedPageBreak/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поры</w:t>
      </w:r>
      <w:proofErr w:type="gramEnd"/>
      <w:r w:rsidRPr="00F66E77">
        <w:t xml:space="preserve">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</w:t>
      </w:r>
      <w:proofErr w:type="spellStart"/>
      <w:r w:rsidRPr="00F66E77">
        <w:t>габбро</w:t>
      </w:r>
      <w:proofErr w:type="spellEnd"/>
      <w:r w:rsidRPr="00F66E77">
        <w:t>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</w:t>
      </w:r>
      <w:proofErr w:type="gramStart"/>
      <w:r w:rsidRPr="00F66E77">
        <w:t>размеры  2</w:t>
      </w:r>
      <w:proofErr w:type="gramEnd"/>
      <w:r w:rsidRPr="00F66E77">
        <w:t>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</w:t>
      </w:r>
      <w:proofErr w:type="gramStart"/>
      <w:r w:rsidRPr="00F66E77">
        <w:t>Суглинок  и</w:t>
      </w:r>
      <w:proofErr w:type="gramEnd"/>
      <w:r w:rsidRPr="00F66E77">
        <w:t xml:space="preserve">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</w:t>
      </w:r>
      <w:proofErr w:type="spellStart"/>
      <w:r w:rsidRPr="00F66E77">
        <w:t>размокаемости</w:t>
      </w:r>
      <w:proofErr w:type="spellEnd"/>
      <w:r w:rsidRPr="00F66E77">
        <w:t xml:space="preserve"> в воде</w:t>
      </w:r>
    </w:p>
    <w:p w:rsidR="00DF6C8C" w:rsidRPr="00F66E77" w:rsidRDefault="00DF6C8C" w:rsidP="00DF6C8C">
      <w:r w:rsidRPr="00F66E77">
        <w:t xml:space="preserve">        в) по </w:t>
      </w:r>
      <w:proofErr w:type="spellStart"/>
      <w:r w:rsidRPr="00F66E77">
        <w:t>гранулометрическоу</w:t>
      </w:r>
      <w:proofErr w:type="spellEnd"/>
      <w:r w:rsidRPr="00F66E77">
        <w:t xml:space="preserve">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lastRenderedPageBreak/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227. Происхождение горной породы </w:t>
      </w:r>
      <w:proofErr w:type="spellStart"/>
      <w:r w:rsidRPr="00F66E77">
        <w:t>габбро</w:t>
      </w:r>
      <w:proofErr w:type="spellEnd"/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</w:t>
      </w:r>
      <w:proofErr w:type="gramStart"/>
      <w:r w:rsidRPr="00F66E77">
        <w:t>мергеля:  глинистые</w:t>
      </w:r>
      <w:proofErr w:type="gramEnd"/>
      <w:r w:rsidRPr="00F66E77">
        <w:t xml:space="preserve">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</w:t>
      </w:r>
      <w:proofErr w:type="spellStart"/>
      <w:r w:rsidRPr="00F66E77">
        <w:t>динамометаморфизм</w:t>
      </w:r>
      <w:proofErr w:type="spellEnd"/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lastRenderedPageBreak/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</w:t>
      </w:r>
      <w:proofErr w:type="spellStart"/>
      <w:r w:rsidRPr="00F66E77">
        <w:t>литификации</w:t>
      </w:r>
      <w:proofErr w:type="spellEnd"/>
      <w:r w:rsidRPr="00F66E77">
        <w:t xml:space="preserve">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34. </w:t>
      </w:r>
      <w:proofErr w:type="spellStart"/>
      <w:r w:rsidRPr="00F66E77">
        <w:t>Коллювий</w:t>
      </w:r>
      <w:proofErr w:type="spellEnd"/>
      <w:r w:rsidRPr="00F66E77">
        <w:t xml:space="preserve">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несортированных</w:t>
      </w:r>
      <w:proofErr w:type="gramEnd"/>
      <w:r w:rsidRPr="00F66E77">
        <w:t xml:space="preserve"> обломков хорошей </w:t>
      </w:r>
      <w:proofErr w:type="spellStart"/>
      <w:r w:rsidRPr="00F66E77">
        <w:t>окатанности</w:t>
      </w:r>
      <w:proofErr w:type="spellEnd"/>
      <w:r w:rsidRPr="00F66E77">
        <w:t xml:space="preserve">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</w:t>
      </w:r>
      <w:proofErr w:type="gramStart"/>
      <w:r w:rsidRPr="00F66E77">
        <w:t>представлен  галечником</w:t>
      </w:r>
      <w:proofErr w:type="gramEnd"/>
      <w:r w:rsidRPr="00F66E77">
        <w:t xml:space="preserve">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ветром</w:t>
      </w:r>
    </w:p>
    <w:p w:rsidR="00DF6C8C" w:rsidRPr="00F66E77" w:rsidRDefault="00DF6C8C" w:rsidP="00DF6C8C">
      <w:r w:rsidRPr="00F66E77">
        <w:t xml:space="preserve">         б)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реками</w:t>
      </w:r>
    </w:p>
    <w:p w:rsidR="00DF6C8C" w:rsidRPr="00F66E77" w:rsidRDefault="00DF6C8C" w:rsidP="00DF6C8C">
      <w:r w:rsidRPr="00F66E77">
        <w:t xml:space="preserve">         в)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 xml:space="preserve">1. </w:t>
      </w:r>
      <w:proofErr w:type="gramStart"/>
      <w:r w:rsidRPr="00F66E77">
        <w:t>Основные  физические</w:t>
      </w:r>
      <w:proofErr w:type="gramEnd"/>
      <w:r w:rsidRPr="00F66E77">
        <w:t xml:space="preserve">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</w:t>
      </w:r>
      <w:proofErr w:type="spellStart"/>
      <w:r w:rsidRPr="00F66E77">
        <w:t>окатанность</w:t>
      </w:r>
      <w:proofErr w:type="spellEnd"/>
      <w:r w:rsidRPr="00F66E77">
        <w:t xml:space="preserve">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</w:t>
      </w:r>
      <w:proofErr w:type="gramStart"/>
      <w:r w:rsidRPr="00F66E77">
        <w:t>набухание,  водопроницаемость</w:t>
      </w:r>
      <w:proofErr w:type="gramEnd"/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</w:t>
      </w:r>
      <w:proofErr w:type="gramStart"/>
      <w:r w:rsidRPr="00F66E77">
        <w:t>пор  к</w:t>
      </w:r>
      <w:proofErr w:type="gramEnd"/>
      <w:r w:rsidRPr="00F66E77">
        <w:t xml:space="preserve">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</w:t>
      </w:r>
      <w:proofErr w:type="gramStart"/>
      <w:r w:rsidRPr="00F66E77">
        <w:t>используется  как</w:t>
      </w:r>
      <w:proofErr w:type="gramEnd"/>
      <w:r w:rsidRPr="00F66E77">
        <w:t xml:space="preserve">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</w:t>
      </w:r>
      <w:proofErr w:type="gramStart"/>
      <w:r w:rsidRPr="00F66E77">
        <w:t>породу,  на</w:t>
      </w:r>
      <w:proofErr w:type="gramEnd"/>
      <w:r w:rsidRPr="00F66E77">
        <w:t xml:space="preserve">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</w:t>
      </w:r>
      <w:proofErr w:type="gramStart"/>
      <w:r w:rsidRPr="00F66E77">
        <w:t>к  весу</w:t>
      </w:r>
      <w:proofErr w:type="gramEnd"/>
      <w:r w:rsidRPr="00F66E77">
        <w:t xml:space="preserve">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иметь  сходный</w:t>
      </w:r>
      <w:proofErr w:type="gramEnd"/>
      <w:r w:rsidRPr="00F66E77">
        <w:t xml:space="preserve"> минеральный состав, поскольку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образовались  при</w:t>
      </w:r>
      <w:proofErr w:type="gramEnd"/>
      <w:r w:rsidRPr="00F66E77">
        <w:t xml:space="preserve">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15. Нормативные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значений  свойств</w:t>
      </w:r>
      <w:proofErr w:type="gramEnd"/>
      <w:r w:rsidRPr="00F66E77">
        <w:t xml:space="preserve">  грунтов </w:t>
      </w:r>
    </w:p>
    <w:p w:rsidR="00DF6C8C" w:rsidRPr="00F66E77" w:rsidRDefault="00DF6C8C" w:rsidP="00DF6C8C">
      <w:r w:rsidRPr="00F66E77">
        <w:t xml:space="preserve">        б) по лабораторным испытаниям с </w:t>
      </w:r>
      <w:proofErr w:type="gramStart"/>
      <w:r w:rsidRPr="00F66E77">
        <w:t>учетом  требований</w:t>
      </w:r>
      <w:proofErr w:type="gramEnd"/>
      <w:r w:rsidRPr="00F66E77">
        <w:t xml:space="preserve">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</w:t>
      </w:r>
      <w:proofErr w:type="gramStart"/>
      <w:r w:rsidRPr="00F66E77">
        <w:t>частным  значениям</w:t>
      </w:r>
      <w:proofErr w:type="gramEnd"/>
      <w:r w:rsidRPr="00F66E77">
        <w:t xml:space="preserve">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Расчетные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</w:t>
      </w:r>
      <w:proofErr w:type="gramStart"/>
      <w:r w:rsidRPr="00F66E77">
        <w:t>учетом  нагрузки</w:t>
      </w:r>
      <w:proofErr w:type="gramEnd"/>
      <w:r w:rsidRPr="00F66E77">
        <w:t xml:space="preserve">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</w:t>
      </w:r>
      <w:proofErr w:type="spellStart"/>
      <w:r w:rsidRPr="00F66E77">
        <w:t>моделирвоании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</w:t>
      </w:r>
      <w:proofErr w:type="gramStart"/>
      <w:r w:rsidRPr="00F66E77">
        <w:t>смысл  модуля</w:t>
      </w:r>
      <w:proofErr w:type="gramEnd"/>
      <w:r w:rsidRPr="00F66E77">
        <w:t xml:space="preserve">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</w:t>
      </w:r>
      <w:proofErr w:type="gramStart"/>
      <w:r w:rsidRPr="00F66E77">
        <w:t>при  давлении</w:t>
      </w:r>
      <w:proofErr w:type="gramEnd"/>
      <w:r w:rsidRPr="00F66E77">
        <w:t xml:space="preserve">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</w:t>
      </w:r>
      <w:proofErr w:type="gramStart"/>
      <w:r w:rsidRPr="00F66E77">
        <w:t>которой  его</w:t>
      </w:r>
      <w:proofErr w:type="gramEnd"/>
      <w:r w:rsidRPr="00F66E77">
        <w:t xml:space="preserve">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</w:t>
      </w:r>
      <w:proofErr w:type="gramStart"/>
      <w:r w:rsidRPr="00F66E77">
        <w:t>величины  усилия</w:t>
      </w:r>
      <w:proofErr w:type="gramEnd"/>
      <w:r w:rsidRPr="00F66E77">
        <w:t>, разрывающего грунт</w:t>
      </w:r>
    </w:p>
    <w:p w:rsidR="00DF6C8C" w:rsidRPr="00F66E77" w:rsidRDefault="00DF6C8C" w:rsidP="00DF6C8C">
      <w:r w:rsidRPr="00F66E77">
        <w:t xml:space="preserve">        в) от </w:t>
      </w:r>
      <w:proofErr w:type="gramStart"/>
      <w:r w:rsidRPr="00F66E77">
        <w:t>давления  на</w:t>
      </w:r>
      <w:proofErr w:type="gramEnd"/>
      <w:r w:rsidRPr="00F66E77">
        <w:t xml:space="preserve">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lastRenderedPageBreak/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оценки  сжимаемости</w:t>
      </w:r>
      <w:proofErr w:type="gramEnd"/>
      <w:r w:rsidRPr="00F66E77">
        <w:t xml:space="preserve">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gramStart"/>
      <w:r w:rsidRPr="00F66E77">
        <w:rPr>
          <w:lang w:val="en-US"/>
        </w:rPr>
        <w:t>cos</w:t>
      </w:r>
      <w:r w:rsidRPr="00F66E77">
        <w:t>(</w:t>
      </w:r>
      <w:proofErr w:type="gramEnd"/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</w:t>
      </w:r>
      <w:proofErr w:type="gramStart"/>
      <w:r w:rsidRPr="00F66E77">
        <w:t>и  удельного</w:t>
      </w:r>
      <w:proofErr w:type="gramEnd"/>
      <w:r w:rsidRPr="00F66E77">
        <w:t xml:space="preserve">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</w:t>
      </w:r>
      <w:proofErr w:type="gramStart"/>
      <w:r w:rsidRPr="00F66E77">
        <w:t>метод  послойного</w:t>
      </w:r>
      <w:proofErr w:type="gramEnd"/>
      <w:r w:rsidRPr="00F66E77">
        <w:t xml:space="preserve">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При оценке </w:t>
      </w:r>
      <w:proofErr w:type="gramStart"/>
      <w:r w:rsidRPr="00F66E77">
        <w:t>прочности  глинистых</w:t>
      </w:r>
      <w:proofErr w:type="gramEnd"/>
      <w:r w:rsidRPr="00F66E77">
        <w:t xml:space="preserve">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модуль  ползучести</w:t>
      </w:r>
      <w:proofErr w:type="gramEnd"/>
      <w:r w:rsidRPr="00F66E77">
        <w:t xml:space="preserve">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</w:t>
      </w:r>
      <w:proofErr w:type="gramStart"/>
      <w:r w:rsidRPr="00F66E77">
        <w:t>и  плотности</w:t>
      </w:r>
      <w:proofErr w:type="gramEnd"/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</w:t>
      </w:r>
      <w:proofErr w:type="gramStart"/>
      <w:r w:rsidRPr="00F66E77">
        <w:t>частиц  и</w:t>
      </w:r>
      <w:proofErr w:type="gramEnd"/>
      <w:r w:rsidRPr="00F66E77">
        <w:t xml:space="preserve">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27. </w:t>
      </w:r>
      <w:proofErr w:type="gramStart"/>
      <w:r w:rsidRPr="00F66E77">
        <w:t>Согласно  закону</w:t>
      </w:r>
      <w:proofErr w:type="gramEnd"/>
      <w:r w:rsidRPr="00F66E77">
        <w:t xml:space="preserve">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</w:t>
      </w:r>
      <w:proofErr w:type="gramStart"/>
      <w:r w:rsidRPr="00F66E77">
        <w:t>между  влажностями</w:t>
      </w:r>
      <w:proofErr w:type="gramEnd"/>
      <w:r w:rsidRPr="00F66E77">
        <w:t xml:space="preserve">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</w:t>
      </w:r>
      <w:proofErr w:type="gramStart"/>
      <w:r w:rsidRPr="00F66E77">
        <w:t>сумма  гигроскопичной</w:t>
      </w:r>
      <w:proofErr w:type="gramEnd"/>
      <w:r w:rsidRPr="00F66E77">
        <w:t xml:space="preserve">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</w:t>
      </w:r>
      <w:proofErr w:type="gramStart"/>
      <w:r w:rsidRPr="00F66E77">
        <w:t>песок,  торф</w:t>
      </w:r>
      <w:proofErr w:type="gramEnd"/>
      <w:r w:rsidRPr="00F66E77">
        <w:t>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</w:t>
      </w:r>
      <w:proofErr w:type="spellStart"/>
      <w:r w:rsidRPr="00F66E77">
        <w:t>водонасыщенности</w:t>
      </w:r>
      <w:proofErr w:type="spellEnd"/>
      <w:r w:rsidRPr="00F66E77">
        <w:t xml:space="preserve">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</w:t>
      </w:r>
      <w:proofErr w:type="gramStart"/>
      <w:r w:rsidRPr="00F66E77">
        <w:t>грунта  остается</w:t>
      </w:r>
      <w:proofErr w:type="gramEnd"/>
      <w:r w:rsidRPr="00F66E77">
        <w:t xml:space="preserve">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</w:t>
      </w:r>
      <w:proofErr w:type="gramStart"/>
      <w:r w:rsidRPr="00F66E77">
        <w:t>влажности  на</w:t>
      </w:r>
      <w:proofErr w:type="gramEnd"/>
      <w:r w:rsidRPr="00F66E77">
        <w:t xml:space="preserve"> пределе  высыхания и пластичности</w:t>
      </w:r>
    </w:p>
    <w:p w:rsidR="00DF6C8C" w:rsidRPr="00F66E77" w:rsidRDefault="00DF6C8C" w:rsidP="00DF6C8C">
      <w:r w:rsidRPr="00F66E77">
        <w:t xml:space="preserve">        г) </w:t>
      </w:r>
      <w:proofErr w:type="gramStart"/>
      <w:r w:rsidRPr="00F66E77">
        <w:t>влажности  полного</w:t>
      </w:r>
      <w:proofErr w:type="gramEnd"/>
      <w:r w:rsidRPr="00F66E77">
        <w:t xml:space="preserve">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Показатель </w:t>
      </w:r>
      <w:proofErr w:type="gramStart"/>
      <w:r w:rsidRPr="00F66E77">
        <w:t>текучести  для</w:t>
      </w:r>
      <w:proofErr w:type="gramEnd"/>
      <w:r w:rsidRPr="00F66E77">
        <w:t xml:space="preserve">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</w:t>
      </w:r>
      <w:proofErr w:type="gramStart"/>
      <w:r w:rsidRPr="00F66E77">
        <w:t>) &gt;</w:t>
      </w:r>
      <w:proofErr w:type="gramEnd"/>
      <w:r w:rsidRPr="00F66E77">
        <w:t xml:space="preserve">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&gt;</w:t>
      </w:r>
      <w:proofErr w:type="gramEnd"/>
      <w:r w:rsidRPr="00F66E77">
        <w:t>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</w:t>
      </w:r>
      <w:proofErr w:type="gramStart"/>
      <w:r w:rsidRPr="00F66E77">
        <w:t>размер  которых</w:t>
      </w:r>
      <w:proofErr w:type="gramEnd"/>
      <w:r w:rsidRPr="00F66E77">
        <w:t xml:space="preserve">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</w:t>
      </w:r>
      <w:proofErr w:type="gramStart"/>
      <w:r w:rsidRPr="00F66E77">
        <w:t>При  гигроскопической</w:t>
      </w:r>
      <w:proofErr w:type="gramEnd"/>
      <w:r w:rsidRPr="00F66E77">
        <w:t xml:space="preserve">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</w:t>
      </w:r>
      <w:proofErr w:type="spellStart"/>
      <w:r w:rsidRPr="00F66E77">
        <w:t>воднасыщенном</w:t>
      </w:r>
      <w:proofErr w:type="spellEnd"/>
      <w:r w:rsidRPr="00F66E77">
        <w:t xml:space="preserve">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lastRenderedPageBreak/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</w:t>
      </w:r>
      <w:proofErr w:type="gramStart"/>
      <w:r w:rsidRPr="00F66E77">
        <w:t>глинистого  грунта</w:t>
      </w:r>
      <w:proofErr w:type="gramEnd"/>
      <w:r w:rsidRPr="00F66E77">
        <w:t xml:space="preserve">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</w:t>
      </w:r>
      <w:proofErr w:type="gramStart"/>
      <w:r w:rsidRPr="00F66E77">
        <w:t>Если  плотность</w:t>
      </w:r>
      <w:proofErr w:type="gramEnd"/>
      <w:r w:rsidRPr="00F66E77">
        <w:t xml:space="preserve">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</w:t>
      </w:r>
      <w:proofErr w:type="gramStart"/>
      <w:r w:rsidRPr="00F66E77">
        <w:t>Величина  модуля</w:t>
      </w:r>
      <w:proofErr w:type="gramEnd"/>
      <w:r w:rsidRPr="00F66E77">
        <w:t xml:space="preserve">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а)  его</w:t>
      </w:r>
      <w:proofErr w:type="gramEnd"/>
      <w:r w:rsidRPr="00F66E77">
        <w:t xml:space="preserve"> влажность уменьшится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б)  его</w:t>
      </w:r>
      <w:proofErr w:type="gramEnd"/>
      <w:r w:rsidRPr="00F66E77">
        <w:t xml:space="preserve"> плотность увеличится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его</w:t>
      </w:r>
      <w:proofErr w:type="gramEnd"/>
      <w:r w:rsidRPr="00F66E77">
        <w:t xml:space="preserve">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</w:t>
      </w:r>
      <w:proofErr w:type="gramStart"/>
      <w:r w:rsidRPr="00F66E77">
        <w:t>сцепления  будет</w:t>
      </w:r>
      <w:proofErr w:type="gramEnd"/>
      <w:r w:rsidRPr="00F66E77">
        <w:t xml:space="preserve">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</w:t>
      </w:r>
      <w:proofErr w:type="spellStart"/>
      <w:r w:rsidRPr="00F66E77">
        <w:t>кГ</w:t>
      </w:r>
      <w:proofErr w:type="spellEnd"/>
    </w:p>
    <w:p w:rsidR="00DF6C8C" w:rsidRPr="00F66E77" w:rsidRDefault="00DF6C8C" w:rsidP="00DF6C8C">
      <w:r w:rsidRPr="00F66E77">
        <w:lastRenderedPageBreak/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</w:t>
      </w:r>
      <w:proofErr w:type="gramStart"/>
      <w:r w:rsidRPr="00F66E77">
        <w:t>грунта,  предназначенный</w:t>
      </w:r>
      <w:proofErr w:type="gramEnd"/>
      <w:r w:rsidRPr="00F66E77">
        <w:t xml:space="preserve">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следующие  физические</w:t>
      </w:r>
      <w:proofErr w:type="gramEnd"/>
      <w:r w:rsidRPr="00F66E77">
        <w:t xml:space="preserve">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sl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 xml:space="preserve">57. Грунт, который при замачивании водой изменяет </w:t>
      </w:r>
      <w:proofErr w:type="gramStart"/>
      <w:r w:rsidRPr="00F66E77">
        <w:t>объем  с</w:t>
      </w:r>
      <w:proofErr w:type="gramEnd"/>
      <w:r w:rsidRPr="00F66E77">
        <w:t xml:space="preserve">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sw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просадочные</w:t>
      </w:r>
      <w:proofErr w:type="spellEnd"/>
      <w:r w:rsidRPr="00F66E77">
        <w:t>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</w:t>
      </w:r>
      <w:proofErr w:type="gramStart"/>
      <w:r w:rsidRPr="00F66E77">
        <w:t>несвязные,  текучие</w:t>
      </w:r>
      <w:proofErr w:type="gramEnd"/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lastRenderedPageBreak/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</w:t>
      </w:r>
      <w:proofErr w:type="spellStart"/>
      <w:r w:rsidRPr="00F66E77">
        <w:t>водоупорах</w:t>
      </w:r>
      <w:proofErr w:type="spellEnd"/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</w:t>
      </w:r>
      <w:proofErr w:type="gramStart"/>
      <w:r w:rsidRPr="00F66E77">
        <w:t>фильтрации  пропорционален</w:t>
      </w:r>
      <w:proofErr w:type="gramEnd"/>
      <w:r w:rsidRPr="00F66E77">
        <w:t xml:space="preserve">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</w:t>
      </w:r>
      <w:proofErr w:type="gramStart"/>
      <w:r w:rsidRPr="00F66E77">
        <w:t>равным  единице</w:t>
      </w:r>
      <w:proofErr w:type="gramEnd"/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5. Необходимые и </w:t>
      </w:r>
      <w:proofErr w:type="gramStart"/>
      <w:r w:rsidRPr="00F66E77">
        <w:t>достаточные  признаки</w:t>
      </w:r>
      <w:proofErr w:type="gramEnd"/>
      <w:r w:rsidRPr="00F66E77">
        <w:t xml:space="preserve">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</w:t>
      </w:r>
      <w:proofErr w:type="gramStart"/>
      <w:r w:rsidRPr="00F66E77">
        <w:t>устанавливается  выше</w:t>
      </w:r>
      <w:proofErr w:type="gramEnd"/>
      <w:r w:rsidRPr="00F66E77">
        <w:t xml:space="preserve">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spellEnd"/>
      <w:proofErr w:type="gramEnd"/>
      <w:r w:rsidRPr="00F66E77">
        <w:t xml:space="preserve">,  2- </w:t>
      </w:r>
      <w:proofErr w:type="spellStart"/>
      <w:r w:rsidRPr="00F66E77">
        <w:t>б,г</w:t>
      </w:r>
      <w:proofErr w:type="spellEnd"/>
      <w:r w:rsidRPr="00F66E77">
        <w:t xml:space="preserve">  3- </w:t>
      </w:r>
      <w:proofErr w:type="spellStart"/>
      <w:r w:rsidRPr="00F66E77">
        <w:t>г,д</w:t>
      </w:r>
      <w:proofErr w:type="spellEnd"/>
      <w:r w:rsidRPr="00F66E77">
        <w:t xml:space="preserve">  4- </w:t>
      </w:r>
      <w:proofErr w:type="spellStart"/>
      <w:r w:rsidRPr="00F66E77">
        <w:t>а,д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lastRenderedPageBreak/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максимальный  приток</w:t>
      </w:r>
      <w:proofErr w:type="gramEnd"/>
      <w:r w:rsidRPr="00F66E77">
        <w:t xml:space="preserve">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 б)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</w:t>
      </w:r>
      <w:proofErr w:type="spellStart"/>
      <w:r w:rsidRPr="00F66E77">
        <w:t>сут</w:t>
      </w:r>
      <w:proofErr w:type="spellEnd"/>
      <w:r w:rsidRPr="00F66E77">
        <w:t xml:space="preserve">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</w:t>
      </w:r>
      <w:proofErr w:type="spellStart"/>
      <w:r w:rsidRPr="00F66E77">
        <w:t>сут</w:t>
      </w:r>
      <w:proofErr w:type="spellEnd"/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</w:t>
      </w:r>
      <w:proofErr w:type="gramStart"/>
      <w:r w:rsidRPr="00F66E77">
        <w:t>также  из</w:t>
      </w:r>
      <w:proofErr w:type="gramEnd"/>
      <w:r w:rsidRPr="00F66E77">
        <w:t xml:space="preserve"> ювенильных вод</w:t>
      </w:r>
    </w:p>
    <w:p w:rsidR="00DF6C8C" w:rsidRPr="00F66E77" w:rsidRDefault="00DF6C8C" w:rsidP="00DF6C8C">
      <w:r w:rsidRPr="00F66E77">
        <w:t xml:space="preserve">        б) таяния ледников, </w:t>
      </w:r>
      <w:proofErr w:type="gramStart"/>
      <w:r w:rsidRPr="00F66E77">
        <w:t>перетекания  из</w:t>
      </w:r>
      <w:proofErr w:type="gramEnd"/>
      <w:r w:rsidRPr="00F66E77">
        <w:t xml:space="preserve"> рек, сублимации</w:t>
      </w:r>
    </w:p>
    <w:p w:rsidR="00DF6C8C" w:rsidRPr="00F66E77" w:rsidRDefault="00DF6C8C" w:rsidP="00DF6C8C">
      <w:r w:rsidRPr="00F66E77">
        <w:t xml:space="preserve">        в) опреснения морских вод, </w:t>
      </w:r>
      <w:proofErr w:type="spellStart"/>
      <w:r w:rsidRPr="00F66E77">
        <w:t>отжатия</w:t>
      </w:r>
      <w:proofErr w:type="spellEnd"/>
      <w:r w:rsidRPr="00F66E77">
        <w:t xml:space="preserve">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lastRenderedPageBreak/>
        <w:t xml:space="preserve">        пластах, а бассейн </w:t>
      </w:r>
      <w:proofErr w:type="gramStart"/>
      <w:r w:rsidRPr="00F66E77">
        <w:t>-  в</w:t>
      </w:r>
      <w:proofErr w:type="gramEnd"/>
      <w:r w:rsidRPr="00F66E77">
        <w:t xml:space="preserve">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</w:t>
      </w:r>
      <w:proofErr w:type="gramStart"/>
      <w:r w:rsidRPr="00F66E77">
        <w:t>в  грунтовом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устья  скважины</w:t>
      </w:r>
      <w:proofErr w:type="gramEnd"/>
    </w:p>
    <w:p w:rsidR="00DF6C8C" w:rsidRPr="00F66E77" w:rsidRDefault="00DF6C8C" w:rsidP="00DF6C8C">
      <w:r w:rsidRPr="00F66E77">
        <w:t xml:space="preserve">        в) измерением глубины уровня подземных вод </w:t>
      </w:r>
      <w:proofErr w:type="gramStart"/>
      <w:r w:rsidRPr="00F66E77">
        <w:t>в  скважине</w:t>
      </w:r>
      <w:proofErr w:type="gramEnd"/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</w:t>
      </w:r>
      <w:proofErr w:type="spellStart"/>
      <w:proofErr w:type="gramStart"/>
      <w:r w:rsidRPr="00F66E77">
        <w:t>гидроизогипс</w:t>
      </w:r>
      <w:proofErr w:type="spellEnd"/>
      <w:r w:rsidRPr="00F66E77">
        <w:t xml:space="preserve">  следующим</w:t>
      </w:r>
      <w:proofErr w:type="gramEnd"/>
      <w:r w:rsidRPr="00F66E77">
        <w:t xml:space="preserve">  образом: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находят  точки</w:t>
      </w:r>
      <w:proofErr w:type="gramEnd"/>
      <w:r w:rsidRPr="00F66E77">
        <w:t xml:space="preserve">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восстанавливают  перпендикуляр</w:t>
      </w:r>
      <w:proofErr w:type="gramEnd"/>
      <w:r w:rsidRPr="00F66E77">
        <w:t xml:space="preserve"> к </w:t>
      </w:r>
      <w:proofErr w:type="spellStart"/>
      <w:r w:rsidRPr="00F66E77">
        <w:t>гидроизогипсе</w:t>
      </w:r>
      <w:proofErr w:type="spellEnd"/>
      <w:r w:rsidRPr="00F66E77">
        <w:t xml:space="preserve"> в выбранной точке </w:t>
      </w:r>
    </w:p>
    <w:p w:rsidR="00DF6C8C" w:rsidRPr="00F66E77" w:rsidRDefault="00DF6C8C" w:rsidP="00DF6C8C">
      <w:r w:rsidRPr="00F66E77">
        <w:t xml:space="preserve">        в) по касательной к </w:t>
      </w:r>
      <w:proofErr w:type="spellStart"/>
      <w:r w:rsidRPr="00F66E77">
        <w:t>гидроизогипсе</w:t>
      </w:r>
      <w:proofErr w:type="spellEnd"/>
      <w:r w:rsidRPr="00F66E77">
        <w:t xml:space="preserve">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</w:t>
      </w:r>
      <w:proofErr w:type="gramStart"/>
      <w:r w:rsidRPr="00F66E77">
        <w:t>состава  пород</w:t>
      </w:r>
      <w:proofErr w:type="gramEnd"/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б) 50-100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в) 0,01 – 10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г) &lt;1 м/</w:t>
      </w:r>
      <w:proofErr w:type="spellStart"/>
      <w:r w:rsidRPr="00F66E77">
        <w:t>сут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</w:t>
      </w:r>
      <w:proofErr w:type="gramStart"/>
      <w:r w:rsidRPr="00F66E77">
        <w:t>зональность  химического</w:t>
      </w:r>
      <w:proofErr w:type="gramEnd"/>
      <w:r w:rsidRPr="00F66E77">
        <w:t xml:space="preserve">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</w:t>
      </w:r>
      <w:proofErr w:type="gramStart"/>
      <w:r w:rsidRPr="00F66E77">
        <w:t>юг  и</w:t>
      </w:r>
      <w:proofErr w:type="gramEnd"/>
      <w:r w:rsidRPr="00F66E77">
        <w:t xml:space="preserve">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proofErr w:type="spellStart"/>
      <w:proofErr w:type="gramStart"/>
      <w:r w:rsidRPr="00F66E77">
        <w:t>Оз</w:t>
      </w:r>
      <w:proofErr w:type="spellEnd"/>
      <w:r w:rsidRPr="00F66E77">
        <w:t>,  катионов</w:t>
      </w:r>
      <w:proofErr w:type="gramEnd"/>
      <w:r w:rsidRPr="00F66E77">
        <w:t xml:space="preserve">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</w:t>
      </w:r>
      <w:proofErr w:type="gramStart"/>
      <w:r w:rsidRPr="00F66E77">
        <w:t>юг  и</w:t>
      </w:r>
      <w:proofErr w:type="gramEnd"/>
      <w:r w:rsidRPr="00F66E77">
        <w:t xml:space="preserve"> смене  </w:t>
      </w:r>
    </w:p>
    <w:p w:rsidR="00DF6C8C" w:rsidRPr="00F66E77" w:rsidRDefault="00DF6C8C" w:rsidP="00DF6C8C">
      <w:r w:rsidRPr="00F66E77">
        <w:t xml:space="preserve">        анионов: </w:t>
      </w:r>
      <w:proofErr w:type="spellStart"/>
      <w:r w:rsidRPr="00F66E77">
        <w:t>НСОз</w:t>
      </w:r>
      <w:proofErr w:type="spellEnd"/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proofErr w:type="gramStart"/>
      <w:r w:rsidRPr="00F66E77">
        <w:rPr>
          <w:lang w:val="en-US"/>
        </w:rPr>
        <w:t>Cl</w:t>
      </w:r>
      <w:r w:rsidRPr="00F66E77">
        <w:t>,  катионов</w:t>
      </w:r>
      <w:proofErr w:type="gramEnd"/>
      <w:r w:rsidRPr="00F66E77">
        <w:t xml:space="preserve">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22. Написать формулу </w:t>
      </w:r>
      <w:proofErr w:type="spellStart"/>
      <w:r w:rsidRPr="00F66E77">
        <w:t>Дюпюи</w:t>
      </w:r>
      <w:proofErr w:type="spellEnd"/>
      <w:r w:rsidRPr="00F66E77">
        <w:t xml:space="preserve">: </w:t>
      </w:r>
      <w:proofErr w:type="spellStart"/>
      <w:r w:rsidRPr="00F66E77">
        <w:t>водопритока</w:t>
      </w:r>
      <w:proofErr w:type="spellEnd"/>
      <w:r w:rsidRPr="00F66E77">
        <w:t xml:space="preserve">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 xml:space="preserve">=1.366 </w:t>
      </w:r>
      <w:proofErr w:type="spellStart"/>
      <w:r w:rsidRPr="00F66E77">
        <w:t>Кф</w:t>
      </w:r>
      <w:proofErr w:type="spellEnd"/>
      <w:r w:rsidRPr="00F66E77">
        <w:t xml:space="preserve"> * [(2</w:t>
      </w:r>
      <w:r w:rsidRPr="00F66E77">
        <w:rPr>
          <w:lang w:val="en-US"/>
        </w:rPr>
        <w:t>H</w:t>
      </w:r>
      <w:r w:rsidRPr="00F66E77">
        <w:t>-</w:t>
      </w:r>
      <w:proofErr w:type="gramStart"/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proofErr w:type="gramEnd"/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[(2H-</w:t>
      </w:r>
      <w:proofErr w:type="gramStart"/>
      <w:r w:rsidRPr="00F66E77">
        <w:rPr>
          <w:lang w:val="en-US"/>
        </w:rPr>
        <w:t>S)S</w:t>
      </w:r>
      <w:proofErr w:type="gramEnd"/>
      <w:r w:rsidRPr="00F66E77">
        <w:rPr>
          <w:lang w:val="en-US"/>
        </w:rPr>
        <w:t>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[(H-</w:t>
      </w:r>
      <w:proofErr w:type="gramStart"/>
      <w:r w:rsidRPr="00F66E77">
        <w:rPr>
          <w:lang w:val="en-US"/>
        </w:rPr>
        <w:t>S)S</w:t>
      </w:r>
      <w:proofErr w:type="gramEnd"/>
      <w:r w:rsidRPr="00F66E77">
        <w:rPr>
          <w:lang w:val="en-US"/>
        </w:rPr>
        <w:t>]/ln(</w:t>
      </w:r>
      <w:proofErr w:type="spellStart"/>
      <w:r w:rsidRPr="00F66E77">
        <w:rPr>
          <w:lang w:val="en-US"/>
        </w:rPr>
        <w:t>R+r</w:t>
      </w:r>
      <w:proofErr w:type="spellEnd"/>
      <w:r w:rsidRPr="00F66E77">
        <w:rPr>
          <w:lang w:val="en-US"/>
        </w:rPr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</w:t>
      </w:r>
      <w:proofErr w:type="gramStart"/>
      <w:r w:rsidRPr="00F66E77">
        <w:t>воды  болот</w:t>
      </w:r>
      <w:proofErr w:type="gramEnd"/>
      <w:r w:rsidRPr="00F66E77">
        <w:t xml:space="preserve"> и озер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25. Гидростатический напор определяют по карте </w:t>
      </w:r>
      <w:proofErr w:type="spellStart"/>
      <w:r w:rsidRPr="00F66E77">
        <w:t>гидроизогипс</w:t>
      </w:r>
      <w:proofErr w:type="spellEnd"/>
      <w:r w:rsidRPr="00F66E77">
        <w:t xml:space="preserve">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</w:t>
      </w:r>
      <w:proofErr w:type="spellStart"/>
      <w:r w:rsidRPr="00F66E77">
        <w:t>гидроизогипс</w:t>
      </w:r>
      <w:proofErr w:type="spellEnd"/>
    </w:p>
    <w:p w:rsidR="00DF6C8C" w:rsidRPr="00F66E77" w:rsidRDefault="00DF6C8C" w:rsidP="00DF6C8C">
      <w:r w:rsidRPr="00F66E77">
        <w:t xml:space="preserve">        г) сравнения </w:t>
      </w:r>
      <w:proofErr w:type="spellStart"/>
      <w:r w:rsidRPr="00F66E77">
        <w:t>гидроизогипс</w:t>
      </w:r>
      <w:proofErr w:type="spellEnd"/>
      <w:r w:rsidRPr="00F66E77">
        <w:t xml:space="preserve">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Глубину </w:t>
      </w:r>
      <w:proofErr w:type="gramStart"/>
      <w:r w:rsidRPr="00F66E77">
        <w:t>залегания  подземных</w:t>
      </w:r>
      <w:proofErr w:type="gramEnd"/>
      <w:r w:rsidRPr="00F66E77">
        <w:t xml:space="preserve"> вод по карте </w:t>
      </w:r>
      <w:proofErr w:type="spellStart"/>
      <w:r w:rsidRPr="00F66E77">
        <w:t>гидроизогипс</w:t>
      </w:r>
      <w:proofErr w:type="spellEnd"/>
      <w:r w:rsidRPr="00F66E77">
        <w:t xml:space="preserve"> определяют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а)  по</w:t>
      </w:r>
      <w:proofErr w:type="gramEnd"/>
      <w:r w:rsidRPr="00F66E77">
        <w:t xml:space="preserve">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</w:t>
      </w:r>
      <w:proofErr w:type="gramStart"/>
      <w:r w:rsidRPr="00F66E77">
        <w:t>поверхности  земли</w:t>
      </w:r>
      <w:proofErr w:type="gramEnd"/>
      <w:r w:rsidRPr="00F66E77">
        <w:t xml:space="preserve">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</w:t>
      </w:r>
      <w:proofErr w:type="spellStart"/>
      <w:r w:rsidRPr="00F66E77">
        <w:t>гидроизогипс</w:t>
      </w:r>
      <w:proofErr w:type="spellEnd"/>
      <w:r w:rsidRPr="00F66E77">
        <w:t xml:space="preserve">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30. Гидростатическое давление в точке </w:t>
      </w:r>
      <w:proofErr w:type="gramStart"/>
      <w:r w:rsidRPr="00F66E77">
        <w:t>определяют  по</w:t>
      </w:r>
      <w:proofErr w:type="gramEnd"/>
      <w:r w:rsidRPr="00F66E77">
        <w:t xml:space="preserve">          </w:t>
      </w:r>
    </w:p>
    <w:p w:rsidR="00DF6C8C" w:rsidRPr="00F66E77" w:rsidRDefault="00DF6C8C" w:rsidP="00DF6C8C">
      <w:r w:rsidRPr="00F66E77">
        <w:t xml:space="preserve">        карте </w:t>
      </w:r>
      <w:proofErr w:type="spellStart"/>
      <w:r w:rsidRPr="00F66E77">
        <w:t>гидроизогипс</w:t>
      </w:r>
      <w:proofErr w:type="spellEnd"/>
      <w:r w:rsidRPr="00F66E77">
        <w:t xml:space="preserve"> следующим образом:</w:t>
      </w:r>
    </w:p>
    <w:p w:rsidR="00DF6C8C" w:rsidRPr="00F66E77" w:rsidRDefault="00DF6C8C" w:rsidP="00DF6C8C">
      <w:r w:rsidRPr="00F66E77">
        <w:t xml:space="preserve">        а) по </w:t>
      </w:r>
      <w:proofErr w:type="gramStart"/>
      <w:r w:rsidRPr="00F66E77">
        <w:t>разнице  значения</w:t>
      </w:r>
      <w:proofErr w:type="gramEnd"/>
      <w:r w:rsidRPr="00F66E77">
        <w:t xml:space="preserve"> горизонталей и </w:t>
      </w:r>
      <w:proofErr w:type="spellStart"/>
      <w:r w:rsidRPr="00F66E77">
        <w:t>гидроизогипс</w:t>
      </w:r>
      <w:proofErr w:type="spellEnd"/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</w:t>
      </w:r>
      <w:proofErr w:type="gramStart"/>
      <w:r w:rsidRPr="00F66E77">
        <w:t>вод  и</w:t>
      </w:r>
      <w:proofErr w:type="gramEnd"/>
      <w:r w:rsidRPr="00F66E77">
        <w:t xml:space="preserve">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</w:t>
      </w:r>
      <w:proofErr w:type="gramStart"/>
      <w:r w:rsidRPr="00F66E77">
        <w:t>отметку  поверхности</w:t>
      </w:r>
      <w:proofErr w:type="gramEnd"/>
      <w:r w:rsidRPr="00F66E77">
        <w:t xml:space="preserve">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31. Радиальный поток подземных </w:t>
      </w:r>
      <w:proofErr w:type="gramStart"/>
      <w:r w:rsidRPr="00F66E77">
        <w:t>вод  характеризуется</w:t>
      </w:r>
      <w:proofErr w:type="gramEnd"/>
      <w:r w:rsidRPr="00F66E77">
        <w:t xml:space="preserve">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</w:t>
      </w:r>
      <w:proofErr w:type="gramStart"/>
      <w:r w:rsidRPr="00F66E77">
        <w:t>потока  сходятся</w:t>
      </w:r>
      <w:proofErr w:type="gramEnd"/>
      <w:r w:rsidRPr="00F66E77">
        <w:t xml:space="preserve">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давления  на</w:t>
      </w:r>
      <w:proofErr w:type="gramEnd"/>
      <w:r w:rsidRPr="00F66E77">
        <w:t xml:space="preserve">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</w:t>
      </w:r>
      <w:proofErr w:type="gramStart"/>
      <w:r w:rsidRPr="00F66E77">
        <w:t>верхней  границе</w:t>
      </w:r>
      <w:proofErr w:type="gramEnd"/>
      <w:r w:rsidRPr="00F66E77">
        <w:t xml:space="preserve">   водоносного</w:t>
      </w:r>
    </w:p>
    <w:p w:rsidR="00DF6C8C" w:rsidRPr="00F66E77" w:rsidRDefault="00DF6C8C" w:rsidP="00DF6C8C">
      <w:r w:rsidRPr="00F66E77">
        <w:t xml:space="preserve">        горизонта всегда   </w:t>
      </w:r>
      <w:proofErr w:type="gramStart"/>
      <w:r w:rsidRPr="00F66E77">
        <w:t>больше  нуля</w:t>
      </w:r>
      <w:proofErr w:type="gram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минимальным  значением</w:t>
      </w:r>
      <w:proofErr w:type="gramEnd"/>
      <w:r w:rsidRPr="00F66E77">
        <w:t xml:space="preserve">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</w:t>
      </w:r>
      <w:proofErr w:type="gramStart"/>
      <w:r w:rsidRPr="00F66E77">
        <w:t>давление  на</w:t>
      </w:r>
      <w:proofErr w:type="gramEnd"/>
      <w:r w:rsidRPr="00F66E77">
        <w:t xml:space="preserve"> верхней границе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водоносного  горизонта</w:t>
      </w:r>
      <w:proofErr w:type="gramEnd"/>
      <w:r w:rsidRPr="00F66E77">
        <w:t xml:space="preserve">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</w:t>
      </w:r>
      <w:proofErr w:type="gramStart"/>
      <w:r w:rsidRPr="00F66E77">
        <w:t>поток  в</w:t>
      </w:r>
      <w:proofErr w:type="gramEnd"/>
      <w:r w:rsidRPr="00F66E77">
        <w:t xml:space="preserve">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создать</w:t>
      </w:r>
      <w:proofErr w:type="gramEnd"/>
      <w:r w:rsidRPr="00F66E77">
        <w:t xml:space="preserve">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результатам </w:t>
      </w:r>
      <w:proofErr w:type="gramStart"/>
      <w:r w:rsidRPr="00F66E77">
        <w:t>бурения  скважины</w:t>
      </w:r>
      <w:proofErr w:type="gramEnd"/>
      <w:r w:rsidRPr="00F66E77">
        <w:t xml:space="preserve">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</w:t>
      </w:r>
      <w:proofErr w:type="gramStart"/>
      <w:r w:rsidRPr="00F66E77">
        <w:t>различить  напорные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подземные  воды</w:t>
      </w:r>
      <w:proofErr w:type="gramEnd"/>
      <w:r w:rsidRPr="00F66E77">
        <w:t xml:space="preserve">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</w:t>
      </w:r>
      <w:proofErr w:type="gramStart"/>
      <w:r w:rsidRPr="00F66E77">
        <w:t>кровли  водоносного</w:t>
      </w:r>
      <w:proofErr w:type="gramEnd"/>
      <w:r w:rsidRPr="00F66E77">
        <w:t xml:space="preserve">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</w:t>
      </w:r>
      <w:proofErr w:type="gramStart"/>
      <w:r w:rsidRPr="00F66E77">
        <w:t>по  инженерно</w:t>
      </w:r>
      <w:proofErr w:type="gramEnd"/>
      <w:r w:rsidRPr="00F66E77">
        <w:t>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</w:t>
      </w:r>
      <w:proofErr w:type="gramStart"/>
      <w:r w:rsidRPr="00F66E77">
        <w:t>границы  водоносного</w:t>
      </w:r>
      <w:proofErr w:type="gramEnd"/>
      <w:r w:rsidRPr="00F66E77">
        <w:t xml:space="preserve">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подземных  вод</w:t>
      </w:r>
      <w:proofErr w:type="gramEnd"/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</w:t>
      </w:r>
      <w:proofErr w:type="gramStart"/>
      <w:r w:rsidRPr="00F66E77">
        <w:t>величины  гидростатического</w:t>
      </w:r>
      <w:proofErr w:type="gramEnd"/>
      <w:r w:rsidRPr="00F66E77">
        <w:t xml:space="preserve">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</w:t>
      </w:r>
      <w:proofErr w:type="gramStart"/>
      <w:r w:rsidRPr="00F66E77">
        <w:t>толще  скапливается</w:t>
      </w:r>
      <w:proofErr w:type="gramEnd"/>
      <w:r w:rsidRPr="00F66E77">
        <w:t xml:space="preserve">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39. Формула </w:t>
      </w:r>
      <w:proofErr w:type="spellStart"/>
      <w:r w:rsidRPr="00F66E77">
        <w:t>Дюпюи</w:t>
      </w:r>
      <w:proofErr w:type="spellEnd"/>
      <w:r w:rsidRPr="00F66E77">
        <w:t xml:space="preserve">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</w:t>
      </w:r>
      <w:proofErr w:type="gramStart"/>
      <w:r w:rsidRPr="00F66E77">
        <w:t>воды  к</w:t>
      </w:r>
      <w:proofErr w:type="gramEnd"/>
      <w:r w:rsidRPr="00F66E77">
        <w:t xml:space="preserve">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</w:t>
      </w:r>
      <w:proofErr w:type="gramStart"/>
      <w:r w:rsidRPr="00F66E77">
        <w:t>в  грунтовом</w:t>
      </w:r>
      <w:proofErr w:type="gramEnd"/>
      <w:r w:rsidRPr="00F66E77">
        <w:t xml:space="preserve">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в)  &lt;</w:t>
      </w:r>
      <w:proofErr w:type="gramEnd"/>
      <w:r w:rsidRPr="00F66E77">
        <w:t xml:space="preserve"> 0.05 м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5</w:t>
      </w:r>
      <w:proofErr w:type="gramEnd"/>
      <w:r w:rsidRPr="00F66E77">
        <w:t>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</w:t>
      </w:r>
      <w:proofErr w:type="gramStart"/>
      <w:r w:rsidRPr="00F66E77">
        <w:t>встречающиеся  в</w:t>
      </w:r>
      <w:proofErr w:type="gramEnd"/>
      <w:r w:rsidRPr="00F66E77">
        <w:t xml:space="preserve"> водопроницаемых толщах </w:t>
      </w:r>
    </w:p>
    <w:p w:rsidR="00DF6C8C" w:rsidRPr="00F66E77" w:rsidRDefault="00DF6C8C" w:rsidP="00DF6C8C">
      <w:r w:rsidRPr="00F66E77">
        <w:t xml:space="preserve">        на локальных   </w:t>
      </w:r>
      <w:proofErr w:type="spellStart"/>
      <w:r w:rsidRPr="00F66E77">
        <w:t>водоупорах</w:t>
      </w:r>
      <w:proofErr w:type="spellEnd"/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</w:t>
      </w:r>
      <w:proofErr w:type="spellStart"/>
      <w:r w:rsidRPr="00F66E77">
        <w:t>водоупоре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43. </w:t>
      </w:r>
      <w:proofErr w:type="spellStart"/>
      <w:r w:rsidRPr="00F66E77">
        <w:t>Гидроизогипсой</w:t>
      </w:r>
      <w:proofErr w:type="spellEnd"/>
      <w:r w:rsidRPr="00F66E77">
        <w:t xml:space="preserve"> на гидрогеологической </w:t>
      </w:r>
      <w:proofErr w:type="gramStart"/>
      <w:r w:rsidRPr="00F66E77">
        <w:t>карте  называют</w:t>
      </w:r>
      <w:proofErr w:type="gramEnd"/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</w:t>
      </w:r>
      <w:proofErr w:type="gramStart"/>
      <w:r w:rsidRPr="00F66E77">
        <w:t>Чтобы  определить</w:t>
      </w:r>
      <w:proofErr w:type="gramEnd"/>
      <w:r w:rsidRPr="00F66E77">
        <w:t xml:space="preserve">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</w:t>
      </w:r>
      <w:proofErr w:type="gramStart"/>
      <w:r w:rsidRPr="00F66E77">
        <w:t>касательную  к</w:t>
      </w:r>
      <w:proofErr w:type="gramEnd"/>
      <w:r w:rsidRPr="00F66E77">
        <w:t xml:space="preserve"> линии </w:t>
      </w:r>
      <w:proofErr w:type="spellStart"/>
      <w:r w:rsidRPr="00F66E77">
        <w:t>гидроизогипс</w:t>
      </w:r>
      <w:proofErr w:type="spellEnd"/>
      <w:r w:rsidRPr="00F66E77">
        <w:t xml:space="preserve">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</w:t>
      </w:r>
      <w:proofErr w:type="spellStart"/>
      <w:r w:rsidRPr="00F66E77">
        <w:t>гидроизогипсами</w:t>
      </w:r>
      <w:proofErr w:type="spellEnd"/>
    </w:p>
    <w:p w:rsidR="00DF6C8C" w:rsidRPr="00F66E77" w:rsidRDefault="00DF6C8C" w:rsidP="00DF6C8C">
      <w:r w:rsidRPr="00F66E77">
        <w:t xml:space="preserve">         в) восстановить перпендикуляр </w:t>
      </w:r>
      <w:proofErr w:type="gramStart"/>
      <w:r w:rsidRPr="00F66E77">
        <w:t xml:space="preserve">к  </w:t>
      </w:r>
      <w:proofErr w:type="spellStart"/>
      <w:r w:rsidRPr="00F66E77">
        <w:t>гидроизогипсе</w:t>
      </w:r>
      <w:proofErr w:type="spellEnd"/>
      <w:proofErr w:type="gramEnd"/>
      <w:r w:rsidRPr="00F66E77">
        <w:t xml:space="preserve"> в точке интереса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провести</w:t>
      </w:r>
      <w:proofErr w:type="gramEnd"/>
      <w:r w:rsidRPr="00F66E77">
        <w:t xml:space="preserve"> биссектрису  из точки пересечения горизонтали и </w:t>
      </w:r>
    </w:p>
    <w:p w:rsidR="00DF6C8C" w:rsidRPr="00F66E77" w:rsidRDefault="00DF6C8C" w:rsidP="00DF6C8C">
      <w:r w:rsidRPr="00F66E77">
        <w:lastRenderedPageBreak/>
        <w:t xml:space="preserve">         </w:t>
      </w:r>
      <w:proofErr w:type="spellStart"/>
      <w:r w:rsidRPr="00F66E77">
        <w:t>гидроизогипсы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</w:t>
      </w:r>
      <w:proofErr w:type="spellStart"/>
      <w:r w:rsidRPr="00F66E77">
        <w:t>эвапотранспирации</w:t>
      </w:r>
      <w:proofErr w:type="spellEnd"/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</w:t>
      </w:r>
      <w:proofErr w:type="gramStart"/>
      <w:r w:rsidRPr="00F66E77">
        <w:t>а,б</w:t>
      </w:r>
      <w:proofErr w:type="gramEnd"/>
      <w:r w:rsidRPr="00F66E77">
        <w:t xml:space="preserve">,в, 2-а,б,в,г,д   3- </w:t>
      </w:r>
      <w:proofErr w:type="spellStart"/>
      <w:r w:rsidRPr="00F66E77">
        <w:t>д,е,ж</w:t>
      </w:r>
      <w:proofErr w:type="spellEnd"/>
      <w:r w:rsidRPr="00F66E77">
        <w:t xml:space="preserve">,  4-а,г,е, 5- </w:t>
      </w:r>
      <w:proofErr w:type="spellStart"/>
      <w:r w:rsidRPr="00F66E77">
        <w:t>г,д,е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</w:t>
      </w:r>
      <w:proofErr w:type="spellStart"/>
      <w:r w:rsidRPr="00F66E77">
        <w:t>пригрузка</w:t>
      </w:r>
      <w:proofErr w:type="spellEnd"/>
      <w:r w:rsidRPr="00F66E77">
        <w:t xml:space="preserve">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солифлюкция</w:t>
      </w:r>
      <w:proofErr w:type="spellEnd"/>
      <w:r w:rsidRPr="00F66E77">
        <w:t xml:space="preserve">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термофлюкция</w:t>
      </w:r>
      <w:proofErr w:type="spellEnd"/>
      <w:r w:rsidRPr="00F66E77">
        <w:t xml:space="preserve">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</w:t>
      </w:r>
      <w:proofErr w:type="spellStart"/>
      <w:r w:rsidRPr="00F66E77">
        <w:t>термокарст</w:t>
      </w:r>
      <w:proofErr w:type="spellEnd"/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</w:t>
      </w:r>
      <w:proofErr w:type="gramStart"/>
      <w:r w:rsidRPr="00F66E77">
        <w:t>а,б</w:t>
      </w:r>
      <w:proofErr w:type="gramEnd"/>
      <w:r w:rsidRPr="00F66E77">
        <w:t xml:space="preserve">,г,д  2- </w:t>
      </w:r>
      <w:proofErr w:type="spellStart"/>
      <w:r w:rsidRPr="00F66E77">
        <w:t>д,е,ж</w:t>
      </w:r>
      <w:proofErr w:type="spellEnd"/>
      <w:r w:rsidRPr="00F66E77">
        <w:t xml:space="preserve">,  3 –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в,г,д,е,ж</w:t>
      </w:r>
      <w:proofErr w:type="spellEnd"/>
      <w:r w:rsidRPr="00F66E77">
        <w:t xml:space="preserve">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</w:t>
      </w:r>
      <w:proofErr w:type="gramStart"/>
      <w:r w:rsidRPr="00F66E77">
        <w:t>в  породах</w:t>
      </w:r>
      <w:proofErr w:type="gramEnd"/>
    </w:p>
    <w:p w:rsidR="00DF6C8C" w:rsidRPr="00F66E77" w:rsidRDefault="00DF6C8C" w:rsidP="00DF6C8C">
      <w:r w:rsidRPr="00F66E77">
        <w:t xml:space="preserve">        выбрать ответ: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,  2- </w:t>
      </w:r>
      <w:proofErr w:type="spellStart"/>
      <w:r w:rsidRPr="00F66E77">
        <w:t>г,д,е,ж</w:t>
      </w:r>
      <w:proofErr w:type="spellEnd"/>
      <w:r w:rsidRPr="00F66E77">
        <w:t xml:space="preserve">  3 – </w:t>
      </w:r>
      <w:proofErr w:type="spellStart"/>
      <w:r w:rsidRPr="00F66E77">
        <w:t>а,в,г,е</w:t>
      </w:r>
      <w:proofErr w:type="spellEnd"/>
      <w:r w:rsidRPr="00F66E77">
        <w:t xml:space="preserve"> 4- </w:t>
      </w:r>
      <w:proofErr w:type="spellStart"/>
      <w:r w:rsidRPr="00F66E77">
        <w:t>а,б,в,д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</w:t>
      </w:r>
      <w:proofErr w:type="gramStart"/>
      <w:r w:rsidRPr="00F66E77">
        <w:t>и  балки</w:t>
      </w:r>
      <w:proofErr w:type="gramEnd"/>
      <w:r w:rsidRPr="00F66E77">
        <w:t xml:space="preserve">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</w:t>
      </w:r>
      <w:proofErr w:type="gramStart"/>
      <w:r w:rsidRPr="00F66E77">
        <w:t>а,б</w:t>
      </w:r>
      <w:proofErr w:type="gramEnd"/>
      <w:r w:rsidRPr="00F66E77">
        <w:t xml:space="preserve">,г,д,  2- </w:t>
      </w:r>
      <w:proofErr w:type="spellStart"/>
      <w:r w:rsidRPr="00F66E77">
        <w:t>б,г,д</w:t>
      </w:r>
      <w:proofErr w:type="spellEnd"/>
      <w:r w:rsidRPr="00F66E77">
        <w:t xml:space="preserve">,  3- </w:t>
      </w:r>
      <w:proofErr w:type="spellStart"/>
      <w:r w:rsidRPr="00F66E77">
        <w:t>а,в,д</w:t>
      </w:r>
      <w:proofErr w:type="spellEnd"/>
      <w:r w:rsidRPr="00F66E77">
        <w:t xml:space="preserve"> 4- </w:t>
      </w:r>
      <w:proofErr w:type="spellStart"/>
      <w:r w:rsidRPr="00F66E77">
        <w:t>а,г,д,е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</w:t>
      </w:r>
      <w:proofErr w:type="spellStart"/>
      <w:r w:rsidRPr="00F66E77">
        <w:t>просадочности</w:t>
      </w:r>
      <w:proofErr w:type="spellEnd"/>
      <w:r w:rsidRPr="00F66E77">
        <w:t xml:space="preserve"> 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определяют  в</w:t>
      </w:r>
      <w:proofErr w:type="gramEnd"/>
      <w:r w:rsidRPr="00F66E77">
        <w:t xml:space="preserve">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</w:t>
      </w:r>
      <w:proofErr w:type="gramStart"/>
      <w:r w:rsidRPr="00F66E77">
        <w:t>давлению  фундамента</w:t>
      </w:r>
      <w:proofErr w:type="gramEnd"/>
      <w:r w:rsidRPr="00F66E77">
        <w:t xml:space="preserve">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</w:t>
      </w:r>
      <w:proofErr w:type="gramStart"/>
      <w:r w:rsidRPr="00F66E77">
        <w:t>и  в</w:t>
      </w:r>
      <w:proofErr w:type="gramEnd"/>
      <w:r w:rsidRPr="00F66E77">
        <w:t xml:space="preserve"> условиях</w:t>
      </w:r>
    </w:p>
    <w:p w:rsidR="00DF6C8C" w:rsidRPr="00F66E77" w:rsidRDefault="00DF6C8C" w:rsidP="00DF6C8C">
      <w:r w:rsidRPr="00F66E77">
        <w:t xml:space="preserve">        замачивания при </w:t>
      </w:r>
      <w:proofErr w:type="gramStart"/>
      <w:r w:rsidRPr="00F66E77">
        <w:t>последовательно  возрастающем</w:t>
      </w:r>
      <w:proofErr w:type="gramEnd"/>
      <w:r w:rsidRPr="00F66E77">
        <w:t xml:space="preserve"> давлении   </w:t>
      </w:r>
    </w:p>
    <w:p w:rsidR="00DF6C8C" w:rsidRPr="00F66E77" w:rsidRDefault="00DF6C8C" w:rsidP="00DF6C8C">
      <w:r w:rsidRPr="00F66E77">
        <w:t xml:space="preserve">        в) </w:t>
      </w:r>
      <w:proofErr w:type="spellStart"/>
      <w:r w:rsidRPr="00F66E77">
        <w:t>трамбования</w:t>
      </w:r>
      <w:proofErr w:type="spellEnd"/>
      <w:r w:rsidRPr="00F66E77">
        <w:t xml:space="preserve">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</w:t>
      </w:r>
      <w:proofErr w:type="gramStart"/>
      <w:r w:rsidRPr="00F66E77">
        <w:t>рек  песка</w:t>
      </w:r>
      <w:proofErr w:type="gramEnd"/>
      <w:r w:rsidRPr="00F66E77">
        <w:t xml:space="preserve">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lastRenderedPageBreak/>
        <w:t xml:space="preserve">        е) уплотнение грунта </w:t>
      </w:r>
      <w:proofErr w:type="spellStart"/>
      <w:r w:rsidRPr="00F66E77">
        <w:t>трамбованием</w:t>
      </w:r>
      <w:proofErr w:type="spellEnd"/>
    </w:p>
    <w:p w:rsidR="00DF6C8C" w:rsidRPr="00F66E77" w:rsidRDefault="00DF6C8C" w:rsidP="00DF6C8C">
      <w:r w:rsidRPr="00F66E77">
        <w:t xml:space="preserve">        ответы: 1- </w:t>
      </w:r>
      <w:proofErr w:type="spellStart"/>
      <w:proofErr w:type="gramStart"/>
      <w:r w:rsidRPr="00F66E77">
        <w:t>а,б</w:t>
      </w:r>
      <w:proofErr w:type="gramEnd"/>
      <w:r w:rsidRPr="00F66E77">
        <w:t>,в,д</w:t>
      </w:r>
      <w:proofErr w:type="spellEnd"/>
      <w:r w:rsidRPr="00F66E77">
        <w:t xml:space="preserve"> 2- </w:t>
      </w:r>
      <w:proofErr w:type="spellStart"/>
      <w:r w:rsidRPr="00F66E77">
        <w:t>а,г,д,е</w:t>
      </w:r>
      <w:proofErr w:type="spellEnd"/>
      <w:r w:rsidRPr="00F66E77">
        <w:t xml:space="preserve"> 3- </w:t>
      </w:r>
      <w:proofErr w:type="spellStart"/>
      <w:r w:rsidRPr="00F66E77">
        <w:t>а,г,д</w:t>
      </w:r>
      <w:proofErr w:type="spellEnd"/>
      <w:r w:rsidRPr="00F66E77">
        <w:t xml:space="preserve"> 4 – </w:t>
      </w:r>
      <w:proofErr w:type="spellStart"/>
      <w:r w:rsidRPr="00F66E77">
        <w:t>а,б,г,д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Трансгрессия </w:t>
      </w:r>
      <w:proofErr w:type="gramStart"/>
      <w:r w:rsidRPr="00F66E77">
        <w:t>моря  проявляется</w:t>
      </w:r>
      <w:proofErr w:type="gramEnd"/>
      <w:r w:rsidRPr="00F66E77">
        <w:t xml:space="preserve">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</w:t>
      </w:r>
      <w:proofErr w:type="gramStart"/>
      <w:r w:rsidRPr="00F66E77">
        <w:t>крупного  разлома</w:t>
      </w:r>
      <w:proofErr w:type="gramEnd"/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12. В горных районах </w:t>
      </w:r>
      <w:proofErr w:type="gramStart"/>
      <w:r w:rsidRPr="00F66E77">
        <w:t>преобладает  речная</w:t>
      </w:r>
      <w:proofErr w:type="gramEnd"/>
      <w:r w:rsidRPr="00F66E77">
        <w:t xml:space="preserve">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</w:t>
      </w:r>
      <w:proofErr w:type="gramStart"/>
      <w:r w:rsidRPr="00F66E77">
        <w:t>гипс,  каменная</w:t>
      </w:r>
      <w:proofErr w:type="gramEnd"/>
      <w:r w:rsidRPr="00F66E77">
        <w:t xml:space="preserve">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</w:t>
      </w:r>
      <w:proofErr w:type="spellStart"/>
      <w:r w:rsidRPr="00F66E77">
        <w:t>водонасыщенные</w:t>
      </w:r>
      <w:proofErr w:type="spellEnd"/>
      <w:r w:rsidRPr="00F66E77">
        <w:t xml:space="preserve">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образование  газов</w:t>
      </w:r>
      <w:proofErr w:type="gramEnd"/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выдавливание  увеличивающимся</w:t>
      </w:r>
      <w:proofErr w:type="gramEnd"/>
      <w:r w:rsidRPr="00F66E77">
        <w:t xml:space="preserve">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</w:t>
      </w:r>
      <w:proofErr w:type="gramStart"/>
      <w:r w:rsidRPr="00F66E77">
        <w:t>при  дополнительном</w:t>
      </w:r>
      <w:proofErr w:type="gramEnd"/>
      <w:r w:rsidRPr="00F66E77">
        <w:t xml:space="preserve">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</w:t>
      </w:r>
      <w:proofErr w:type="spellStart"/>
      <w:r w:rsidRPr="00F66E77">
        <w:t>Солифлюкция</w:t>
      </w:r>
      <w:proofErr w:type="spellEnd"/>
      <w:r w:rsidRPr="00F66E77">
        <w:t xml:space="preserve">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</w:t>
      </w:r>
      <w:proofErr w:type="gramStart"/>
      <w:r w:rsidRPr="00F66E77">
        <w:t>растворяющих  гипс</w:t>
      </w:r>
      <w:proofErr w:type="gramEnd"/>
      <w:r w:rsidRPr="00F66E77">
        <w:t xml:space="preserve">, </w:t>
      </w:r>
      <w:proofErr w:type="spellStart"/>
      <w:r w:rsidRPr="00F66E77">
        <w:t>галит</w:t>
      </w:r>
      <w:proofErr w:type="spellEnd"/>
      <w:r w:rsidRPr="00F66E77">
        <w:t xml:space="preserve">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</w:t>
      </w:r>
      <w:proofErr w:type="spellStart"/>
      <w:r w:rsidRPr="00F66E77">
        <w:t>милиорации</w:t>
      </w:r>
      <w:proofErr w:type="spellEnd"/>
      <w:r w:rsidRPr="00F66E77">
        <w:t xml:space="preserve"> лессовых грунтов сводятся к 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трамбованию</w:t>
      </w:r>
      <w:proofErr w:type="spellEnd"/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глинизации</w:t>
      </w:r>
      <w:proofErr w:type="gramEnd"/>
      <w:r w:rsidRPr="00F66E77">
        <w:t xml:space="preserve">, </w:t>
      </w:r>
      <w:proofErr w:type="spellStart"/>
      <w:r w:rsidRPr="00F66E77">
        <w:t>смолизации</w:t>
      </w:r>
      <w:proofErr w:type="spellEnd"/>
    </w:p>
    <w:p w:rsidR="00DF6C8C" w:rsidRPr="00F66E77" w:rsidRDefault="00DF6C8C" w:rsidP="00DF6C8C">
      <w:r w:rsidRPr="00F66E77">
        <w:lastRenderedPageBreak/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</w:t>
      </w:r>
      <w:proofErr w:type="spellStart"/>
      <w:proofErr w:type="gramStart"/>
      <w:r w:rsidRPr="00F66E77">
        <w:t>а,б</w:t>
      </w:r>
      <w:proofErr w:type="gramEnd"/>
      <w:r w:rsidRPr="00F66E77">
        <w:t>,в,г,е</w:t>
      </w:r>
      <w:proofErr w:type="spellEnd"/>
      <w:r w:rsidRPr="00F66E77">
        <w:t xml:space="preserve">  2 - </w:t>
      </w:r>
      <w:proofErr w:type="spellStart"/>
      <w:r w:rsidRPr="00F66E77">
        <w:t>в,г,е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</w:t>
      </w:r>
      <w:proofErr w:type="gramStart"/>
      <w:r w:rsidRPr="00F66E77">
        <w:t>с  инженерной</w:t>
      </w:r>
      <w:proofErr w:type="gramEnd"/>
      <w:r w:rsidRPr="00F66E77">
        <w:t xml:space="preserve">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</w:t>
      </w:r>
      <w:proofErr w:type="spellStart"/>
      <w:r w:rsidRPr="00F66E77">
        <w:t>размываемости</w:t>
      </w:r>
      <w:proofErr w:type="spellEnd"/>
      <w:r w:rsidRPr="00F66E77">
        <w:t xml:space="preserve">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</w:t>
      </w:r>
      <w:proofErr w:type="gramStart"/>
      <w:r w:rsidRPr="00F66E77">
        <w:t>трансгрессия  и</w:t>
      </w:r>
      <w:proofErr w:type="gramEnd"/>
      <w:r w:rsidRPr="00F66E77">
        <w:t xml:space="preserve">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</w:t>
      </w:r>
      <w:proofErr w:type="spellStart"/>
      <w:r w:rsidRPr="00F66E77">
        <w:t>солифлюкция</w:t>
      </w:r>
      <w:proofErr w:type="spellEnd"/>
      <w:r w:rsidRPr="00F66E77">
        <w:t xml:space="preserve">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</w:t>
      </w:r>
      <w:proofErr w:type="spellStart"/>
      <w:r w:rsidRPr="00F66E77">
        <w:t>трамбованию</w:t>
      </w:r>
      <w:proofErr w:type="spellEnd"/>
      <w:r w:rsidRPr="00F66E77">
        <w:t xml:space="preserve">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изосейта</w:t>
      </w:r>
      <w:proofErr w:type="spellEnd"/>
    </w:p>
    <w:p w:rsidR="00DF6C8C" w:rsidRPr="00F66E77" w:rsidRDefault="00DF6C8C" w:rsidP="00DF6C8C">
      <w:r w:rsidRPr="00F66E77">
        <w:lastRenderedPageBreak/>
        <w:t xml:space="preserve">        б) </w:t>
      </w:r>
      <w:proofErr w:type="spellStart"/>
      <w:r w:rsidRPr="00F66E77">
        <w:t>сейсмобалл</w:t>
      </w:r>
      <w:proofErr w:type="spellEnd"/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амплитуда</w:t>
      </w:r>
      <w:proofErr w:type="gramEnd"/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</w:t>
      </w:r>
      <w:proofErr w:type="gramStart"/>
      <w:r w:rsidRPr="00F66E77">
        <w:t>следующие  свойства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содержание</w:t>
      </w:r>
      <w:proofErr w:type="gramEnd"/>
      <w:r w:rsidRPr="00F66E77">
        <w:t xml:space="preserve">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</w:t>
      </w:r>
      <w:proofErr w:type="spellStart"/>
      <w:r w:rsidRPr="00F66E77">
        <w:t>выветрелость</w:t>
      </w:r>
      <w:proofErr w:type="spellEnd"/>
      <w:r w:rsidRPr="00F66E77">
        <w:t>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</w:t>
      </w:r>
      <w:proofErr w:type="spellStart"/>
      <w:proofErr w:type="gramStart"/>
      <w:r w:rsidRPr="00F66E77">
        <w:t>а,б</w:t>
      </w:r>
      <w:proofErr w:type="gramEnd"/>
      <w:r w:rsidRPr="00F66E77">
        <w:t>,в,г,е</w:t>
      </w:r>
      <w:proofErr w:type="spellEnd"/>
      <w:r w:rsidRPr="00F66E77">
        <w:t xml:space="preserve">  2 - </w:t>
      </w:r>
      <w:proofErr w:type="spellStart"/>
      <w:r w:rsidRPr="00F66E77">
        <w:t>а,г,д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 xml:space="preserve">1- </w:t>
      </w:r>
      <w:proofErr w:type="spellStart"/>
      <w:proofErr w:type="gramStart"/>
      <w:r w:rsidRPr="00F66E77">
        <w:t>а,б</w:t>
      </w:r>
      <w:proofErr w:type="gramEnd"/>
      <w:r w:rsidRPr="00F66E77">
        <w:t>,в</w:t>
      </w:r>
      <w:proofErr w:type="spellEnd"/>
      <w:r w:rsidRPr="00F66E77">
        <w:t xml:space="preserve">  2 - </w:t>
      </w:r>
      <w:proofErr w:type="spellStart"/>
      <w:r w:rsidRPr="00F66E77">
        <w:t>б,г</w:t>
      </w:r>
      <w:proofErr w:type="spellEnd"/>
      <w:r w:rsidRPr="00F66E77">
        <w:t xml:space="preserve">   3 – </w:t>
      </w:r>
      <w:proofErr w:type="spellStart"/>
      <w:r w:rsidRPr="00F66E77">
        <w:t>а,б</w:t>
      </w:r>
      <w:proofErr w:type="spellEnd"/>
      <w:r w:rsidRPr="00F66E77">
        <w:t xml:space="preserve">  4 - </w:t>
      </w:r>
      <w:proofErr w:type="spellStart"/>
      <w:r w:rsidRPr="00F66E77">
        <w:t>в,д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</w:t>
      </w:r>
      <w:proofErr w:type="gramStart"/>
      <w:r w:rsidRPr="00F66E77">
        <w:t>нижележащих  слоях</w:t>
      </w:r>
      <w:proofErr w:type="gramEnd"/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 xml:space="preserve">31. </w:t>
      </w:r>
      <w:proofErr w:type="spellStart"/>
      <w:r w:rsidRPr="00F66E77">
        <w:t>Просадочные</w:t>
      </w:r>
      <w:proofErr w:type="spellEnd"/>
      <w:r w:rsidRPr="00F66E77">
        <w:t xml:space="preserve">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</w:t>
      </w:r>
      <w:proofErr w:type="spellStart"/>
      <w:r w:rsidRPr="00F66E77">
        <w:t>Просадочные</w:t>
      </w:r>
      <w:proofErr w:type="spellEnd"/>
      <w:r w:rsidRPr="00F66E77">
        <w:t xml:space="preserve"> деформации грунтов непременно реализуются</w:t>
      </w:r>
    </w:p>
    <w:p w:rsidR="00DF6C8C" w:rsidRPr="00F66E77" w:rsidRDefault="00DF6C8C" w:rsidP="00DF6C8C">
      <w:r w:rsidRPr="00F66E77">
        <w:lastRenderedPageBreak/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</w:t>
      </w:r>
      <w:proofErr w:type="gramStart"/>
      <w:r w:rsidRPr="00F66E77">
        <w:rPr>
          <w:i/>
        </w:rPr>
        <w:t xml:space="preserve">строку  </w:t>
      </w:r>
      <w:r w:rsidRPr="00F66E77">
        <w:rPr>
          <w:b/>
          <w:i/>
        </w:rPr>
        <w:t>со</w:t>
      </w:r>
      <w:proofErr w:type="gramEnd"/>
      <w:r w:rsidRPr="00F66E77">
        <w:rPr>
          <w:b/>
          <w:i/>
        </w:rPr>
        <w:t xml:space="preserve">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</w:t>
      </w:r>
      <w:proofErr w:type="spellStart"/>
      <w:r w:rsidRPr="00F66E77">
        <w:t>солифлюкции</w:t>
      </w:r>
      <w:proofErr w:type="spellEnd"/>
      <w:r w:rsidRPr="00F66E77">
        <w:t xml:space="preserve">, дефляции, </w:t>
      </w:r>
      <w:proofErr w:type="spellStart"/>
      <w:r w:rsidRPr="00F66E77">
        <w:t>просадочных</w:t>
      </w:r>
      <w:proofErr w:type="spellEnd"/>
      <w:r w:rsidRPr="00F66E77">
        <w:t xml:space="preserve">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 2- </w:t>
      </w:r>
      <w:proofErr w:type="spellStart"/>
      <w:r w:rsidRPr="00F66E77">
        <w:t>а,б,в,е</w:t>
      </w:r>
      <w:proofErr w:type="spellEnd"/>
      <w:r w:rsidRPr="00F66E77">
        <w:t xml:space="preserve">   3- </w:t>
      </w:r>
      <w:proofErr w:type="spellStart"/>
      <w:r w:rsidRPr="00F66E77">
        <w:t>б,в,г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</w:t>
      </w:r>
      <w:proofErr w:type="gramStart"/>
      <w:r w:rsidRPr="00F66E77">
        <w:t>стратиграфические,  тектонические</w:t>
      </w:r>
      <w:proofErr w:type="gramEnd"/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палеогеографические</w:t>
      </w:r>
      <w:proofErr w:type="gramEnd"/>
      <w:r w:rsidRPr="00F66E77">
        <w:t>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 2- </w:t>
      </w:r>
      <w:proofErr w:type="spellStart"/>
      <w:r w:rsidRPr="00F66E77">
        <w:t>а,б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разрывы</w:t>
      </w:r>
      <w:proofErr w:type="gramEnd"/>
      <w:r w:rsidRPr="00F66E77">
        <w:t xml:space="preserve">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</w:t>
      </w:r>
      <w:proofErr w:type="gramStart"/>
      <w:r w:rsidRPr="00F66E77">
        <w:t>скважин,  как</w:t>
      </w:r>
      <w:proofErr w:type="gramEnd"/>
      <w:r w:rsidRPr="00F66E77">
        <w:t xml:space="preserve">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</w:t>
      </w:r>
      <w:proofErr w:type="gramStart"/>
      <w:r w:rsidRPr="00F66E77">
        <w:t>в)  35</w:t>
      </w:r>
      <w:proofErr w:type="gramEnd"/>
      <w:r w:rsidRPr="00F66E77">
        <w:t>-60 м</w:t>
      </w:r>
    </w:p>
    <w:p w:rsidR="00DF6C8C" w:rsidRPr="00F66E77" w:rsidRDefault="00DF6C8C" w:rsidP="00DF6C8C">
      <w:r w:rsidRPr="00F66E77">
        <w:t xml:space="preserve">    г</w:t>
      </w:r>
      <w:proofErr w:type="gramStart"/>
      <w:r w:rsidRPr="00F66E77">
        <w:t>) &gt;</w:t>
      </w:r>
      <w:proofErr w:type="gramEnd"/>
      <w:r w:rsidRPr="00F66E77">
        <w:t xml:space="preserve">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lastRenderedPageBreak/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8. </w:t>
      </w:r>
      <w:proofErr w:type="gramStart"/>
      <w:r w:rsidRPr="00F66E77">
        <w:t>Диаметр  инженерно</w:t>
      </w:r>
      <w:proofErr w:type="gramEnd"/>
      <w:r w:rsidRPr="00F66E77">
        <w:t>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</w:t>
      </w:r>
      <w:proofErr w:type="gramStart"/>
      <w:r w:rsidRPr="00F66E77">
        <w:t>) &gt;</w:t>
      </w:r>
      <w:proofErr w:type="gramEnd"/>
      <w:r w:rsidRPr="00F66E77">
        <w:t xml:space="preserve">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</w:t>
      </w:r>
      <w:proofErr w:type="gramStart"/>
      <w:r w:rsidRPr="00F66E77">
        <w:t>г)  текстовых</w:t>
      </w:r>
      <w:proofErr w:type="gramEnd"/>
      <w:r w:rsidRPr="00F66E77">
        <w:t xml:space="preserve">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</w:t>
      </w:r>
      <w:proofErr w:type="gramStart"/>
      <w:r w:rsidRPr="00F66E77">
        <w:t>уклон  потока</w:t>
      </w:r>
      <w:proofErr w:type="gramEnd"/>
      <w:r w:rsidRPr="00F66E77">
        <w:t xml:space="preserve"> подземных вод между двумя сечениями     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рассчитывают  по</w:t>
      </w:r>
      <w:proofErr w:type="gramEnd"/>
      <w:r w:rsidRPr="00F66E77">
        <w:t xml:space="preserve">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</w:t>
      </w:r>
      <w:proofErr w:type="gramStart"/>
      <w:r w:rsidRPr="00F66E77">
        <w:t>к  среднему</w:t>
      </w:r>
      <w:proofErr w:type="gramEnd"/>
      <w:r w:rsidRPr="00F66E77">
        <w:t xml:space="preserve">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</w:t>
      </w:r>
      <w:proofErr w:type="gramStart"/>
      <w:r w:rsidRPr="00F66E77">
        <w:t>по  инженерно</w:t>
      </w:r>
      <w:proofErr w:type="gramEnd"/>
      <w:r w:rsidRPr="00F66E77">
        <w:t xml:space="preserve">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а)  по</w:t>
      </w:r>
      <w:proofErr w:type="gramEnd"/>
      <w:r w:rsidRPr="00F66E77">
        <w:t xml:space="preserve">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б)  по</w:t>
      </w:r>
      <w:proofErr w:type="gramEnd"/>
      <w:r w:rsidRPr="00F66E77">
        <w:t xml:space="preserve">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в)  суммируют</w:t>
      </w:r>
      <w:proofErr w:type="gramEnd"/>
      <w:r w:rsidRPr="00F66E77">
        <w:t xml:space="preserve">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г)  по</w:t>
      </w:r>
      <w:proofErr w:type="gramEnd"/>
      <w:r w:rsidRPr="00F66E77">
        <w:t xml:space="preserve">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 2- </w:t>
      </w:r>
      <w:proofErr w:type="spellStart"/>
      <w:r w:rsidRPr="00F66E77">
        <w:t>а,б,в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   4 – </w:t>
      </w:r>
      <w:proofErr w:type="spellStart"/>
      <w:r w:rsidRPr="00F66E77">
        <w:t>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</w:t>
      </w:r>
      <w:proofErr w:type="gramStart"/>
      <w:r w:rsidRPr="00F66E77">
        <w:t>до  ближайшего</w:t>
      </w:r>
      <w:proofErr w:type="gramEnd"/>
      <w:r w:rsidRPr="00F66E77">
        <w:t xml:space="preserve"> </w:t>
      </w:r>
      <w:proofErr w:type="spellStart"/>
      <w:r w:rsidRPr="00F66E77">
        <w:t>водоупора</w:t>
      </w:r>
      <w:proofErr w:type="spellEnd"/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</w:t>
      </w:r>
      <w:proofErr w:type="spellStart"/>
      <w:r w:rsidRPr="00F66E77">
        <w:t>водонасыщенных</w:t>
      </w:r>
      <w:proofErr w:type="spellEnd"/>
      <w:r w:rsidRPr="00F66E77">
        <w:t xml:space="preserve">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</w:t>
      </w:r>
      <w:proofErr w:type="gramStart"/>
      <w:r w:rsidRPr="00F66E77">
        <w:t>Мощность  пласта</w:t>
      </w:r>
      <w:proofErr w:type="gramEnd"/>
      <w:r w:rsidRPr="00F66E77">
        <w:t xml:space="preserve">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а)  дельты</w:t>
      </w:r>
      <w:proofErr w:type="gramEnd"/>
      <w:r w:rsidRPr="00F66E77">
        <w:t xml:space="preserve"> рек, дюны, косы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б)  поймы</w:t>
      </w:r>
      <w:proofErr w:type="gramEnd"/>
      <w:r w:rsidRPr="00F66E77">
        <w:t xml:space="preserve">, пещеры, </w:t>
      </w:r>
      <w:proofErr w:type="spellStart"/>
      <w:r w:rsidRPr="00F66E77">
        <w:t>карры</w:t>
      </w:r>
      <w:proofErr w:type="spellEnd"/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фиорды</w:t>
      </w:r>
      <w:proofErr w:type="gramEnd"/>
      <w:r w:rsidRPr="00F66E77">
        <w:t>, поймы, мульды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кратеры</w:t>
      </w:r>
      <w:proofErr w:type="gramEnd"/>
      <w:r w:rsidRPr="00F66E77">
        <w:t>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</w:t>
      </w:r>
      <w:proofErr w:type="spellStart"/>
      <w:r w:rsidRPr="00F66E77">
        <w:t>сместитель</w:t>
      </w:r>
      <w:proofErr w:type="spellEnd"/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 xml:space="preserve">18. возраст горных </w:t>
      </w:r>
      <w:proofErr w:type="gramStart"/>
      <w:r w:rsidRPr="00F66E77">
        <w:t>пород  на</w:t>
      </w:r>
      <w:proofErr w:type="gramEnd"/>
      <w:r w:rsidRPr="00F66E77">
        <w:t xml:space="preserve">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</w:t>
      </w:r>
      <w:proofErr w:type="spellStart"/>
      <w:r w:rsidRPr="00F66E77">
        <w:t>киррилицей</w:t>
      </w:r>
      <w:proofErr w:type="spellEnd"/>
      <w:r w:rsidRPr="00F66E77">
        <w:t>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</w:t>
      </w:r>
      <w:proofErr w:type="spellStart"/>
      <w:r w:rsidRPr="00F66E77">
        <w:t>томболо</w:t>
      </w:r>
      <w:proofErr w:type="spellEnd"/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20. </w:t>
      </w:r>
      <w:proofErr w:type="gramStart"/>
      <w:r w:rsidRPr="00F66E77">
        <w:t>Примеры  эрозионного</w:t>
      </w:r>
      <w:proofErr w:type="gramEnd"/>
      <w:r w:rsidRPr="00F66E77">
        <w:t xml:space="preserve">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</w:t>
      </w:r>
      <w:proofErr w:type="spellStart"/>
      <w:r w:rsidRPr="00F66E77">
        <w:t>логи</w:t>
      </w:r>
      <w:proofErr w:type="spellEnd"/>
      <w:r w:rsidRPr="00F66E77">
        <w:t>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</w:t>
      </w:r>
      <w:proofErr w:type="spellStart"/>
      <w:r w:rsidRPr="00F66E77">
        <w:t>просадочные</w:t>
      </w:r>
      <w:proofErr w:type="spellEnd"/>
      <w:r w:rsidRPr="00F66E77">
        <w:t xml:space="preserve">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</w:t>
      </w:r>
      <w:proofErr w:type="gramStart"/>
      <w:r w:rsidRPr="00F66E77">
        <w:t>осыпи,  промоины</w:t>
      </w:r>
      <w:proofErr w:type="gramEnd"/>
    </w:p>
    <w:p w:rsidR="00DF6C8C" w:rsidRPr="00F66E77" w:rsidRDefault="00DF6C8C" w:rsidP="00DF6C8C">
      <w:r w:rsidRPr="00F66E77">
        <w:t xml:space="preserve">        г) овраги, </w:t>
      </w:r>
      <w:proofErr w:type="spellStart"/>
      <w:r w:rsidRPr="00F66E77">
        <w:t>карры</w:t>
      </w:r>
      <w:proofErr w:type="spellEnd"/>
      <w:r w:rsidRPr="00F66E77">
        <w:t>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георадиолокация</w:t>
      </w:r>
      <w:proofErr w:type="spellEnd"/>
      <w:r w:rsidRPr="00F66E77">
        <w:t xml:space="preserve">, </w:t>
      </w:r>
      <w:proofErr w:type="spellStart"/>
      <w:r w:rsidRPr="00F66E77">
        <w:t>электропрофилирование</w:t>
      </w:r>
      <w:proofErr w:type="spellEnd"/>
      <w:r w:rsidRPr="00F66E77">
        <w:t xml:space="preserve">, </w:t>
      </w:r>
      <w:proofErr w:type="spellStart"/>
      <w:r w:rsidRPr="00F66E77">
        <w:t>электрозондирование</w:t>
      </w:r>
      <w:proofErr w:type="spellEnd"/>
    </w:p>
    <w:p w:rsidR="00DF6C8C" w:rsidRPr="00F66E77" w:rsidRDefault="00DF6C8C" w:rsidP="00DF6C8C">
      <w:r w:rsidRPr="00F66E77">
        <w:t xml:space="preserve">        д) гравиметрия, </w:t>
      </w:r>
      <w:proofErr w:type="spellStart"/>
      <w:r w:rsidRPr="00F66E77">
        <w:t>нанометрия</w:t>
      </w:r>
      <w:proofErr w:type="spellEnd"/>
      <w:r w:rsidRPr="00F66E77">
        <w:t xml:space="preserve">, </w:t>
      </w:r>
      <w:proofErr w:type="spellStart"/>
      <w:r w:rsidRPr="00F66E77">
        <w:t>эманационная</w:t>
      </w:r>
      <w:proofErr w:type="spellEnd"/>
      <w:r w:rsidRPr="00F66E77">
        <w:t xml:space="preserve">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а,б</w:t>
      </w:r>
      <w:proofErr w:type="gramEnd"/>
      <w:r w:rsidRPr="00F66E77">
        <w:t>,д</w:t>
      </w:r>
      <w:proofErr w:type="spellEnd"/>
      <w:r w:rsidRPr="00F66E77">
        <w:t xml:space="preserve">   2 – </w:t>
      </w:r>
      <w:proofErr w:type="spellStart"/>
      <w:r w:rsidRPr="00F66E77">
        <w:t>а,б,в</w:t>
      </w:r>
      <w:proofErr w:type="spellEnd"/>
      <w:r w:rsidRPr="00F66E77">
        <w:t xml:space="preserve">,   3 – </w:t>
      </w:r>
      <w:proofErr w:type="spellStart"/>
      <w:r w:rsidRPr="00F66E77">
        <w:t>б,г</w:t>
      </w:r>
      <w:proofErr w:type="spellEnd"/>
      <w:r w:rsidRPr="00F66E77">
        <w:t xml:space="preserve">  4 – </w:t>
      </w:r>
      <w:proofErr w:type="spellStart"/>
      <w:r w:rsidRPr="00F66E77">
        <w:t>а,г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установления  силы</w:t>
      </w:r>
      <w:proofErr w:type="gramEnd"/>
      <w:r w:rsidRPr="00F66E77">
        <w:t xml:space="preserve">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</w:t>
      </w:r>
      <w:proofErr w:type="gramStart"/>
      <w:r w:rsidRPr="00F66E77">
        <w:t>по  интенсивности</w:t>
      </w:r>
      <w:proofErr w:type="gramEnd"/>
      <w:r w:rsidRPr="00F66E77">
        <w:t xml:space="preserve">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</w:t>
      </w:r>
      <w:proofErr w:type="gramStart"/>
      <w:r w:rsidRPr="00F66E77">
        <w:t>состоит  в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lastRenderedPageBreak/>
        <w:t xml:space="preserve">        б)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Схема </w:t>
      </w:r>
      <w:proofErr w:type="spellStart"/>
      <w:r w:rsidRPr="00F66E77">
        <w:t>электропрофилирования</w:t>
      </w:r>
      <w:proofErr w:type="spellEnd"/>
      <w:r w:rsidRPr="00F66E77">
        <w:t xml:space="preserve"> (ЭП) </w:t>
      </w:r>
      <w:proofErr w:type="gramStart"/>
      <w:r w:rsidRPr="00F66E77">
        <w:t>состоит  в</w:t>
      </w:r>
      <w:proofErr w:type="gramEnd"/>
      <w:r w:rsidRPr="00F66E77">
        <w:t xml:space="preserve">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а,г</w:t>
      </w:r>
      <w:proofErr w:type="spellEnd"/>
      <w:proofErr w:type="gramEnd"/>
      <w:r w:rsidRPr="00F66E77">
        <w:t xml:space="preserve">   2 – </w:t>
      </w:r>
      <w:proofErr w:type="spellStart"/>
      <w:r w:rsidRPr="00F66E77">
        <w:t>а,б</w:t>
      </w:r>
      <w:proofErr w:type="spellEnd"/>
      <w:r w:rsidRPr="00F66E77">
        <w:t xml:space="preserve">   3 – </w:t>
      </w:r>
      <w:proofErr w:type="spellStart"/>
      <w:r w:rsidRPr="00F66E77">
        <w:t>б,г,д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</w:t>
      </w:r>
      <w:proofErr w:type="gramStart"/>
      <w:r w:rsidRPr="00F66E77">
        <w:t>г)  расширение</w:t>
      </w:r>
      <w:proofErr w:type="gramEnd"/>
      <w:r w:rsidRPr="00F66E77">
        <w:t xml:space="preserve">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</w:t>
      </w:r>
      <w:proofErr w:type="gramStart"/>
      <w:r w:rsidRPr="00F66E77">
        <w:t>з)  развитие</w:t>
      </w:r>
      <w:proofErr w:type="gramEnd"/>
      <w:r w:rsidRPr="00F66E77">
        <w:t xml:space="preserve">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а,г</w:t>
      </w:r>
      <w:proofErr w:type="gramEnd"/>
      <w:r w:rsidRPr="00F66E77">
        <w:t>,д,з</w:t>
      </w:r>
      <w:proofErr w:type="spellEnd"/>
      <w:r w:rsidRPr="00F66E77">
        <w:t xml:space="preserve">  2 – </w:t>
      </w:r>
      <w:proofErr w:type="spellStart"/>
      <w:r w:rsidRPr="00F66E77">
        <w:t>а,б,е,д</w:t>
      </w:r>
      <w:proofErr w:type="spellEnd"/>
      <w:r w:rsidRPr="00F66E77">
        <w:t xml:space="preserve">   3 – </w:t>
      </w:r>
      <w:proofErr w:type="spellStart"/>
      <w:r w:rsidRPr="00F66E77">
        <w:t>б,в,г,д</w:t>
      </w:r>
      <w:proofErr w:type="spellEnd"/>
      <w:r w:rsidRPr="00F66E77">
        <w:t xml:space="preserve">,  4 – </w:t>
      </w:r>
      <w:proofErr w:type="spellStart"/>
      <w:r w:rsidRPr="00F66E77">
        <w:t>а,в,г,ж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34. Проявление в </w:t>
      </w:r>
      <w:proofErr w:type="gramStart"/>
      <w:r w:rsidRPr="00F66E77">
        <w:rPr>
          <w:rFonts w:ascii="Times New Roman" w:hAnsi="Times New Roman"/>
          <w:b w:val="0"/>
          <w:sz w:val="24"/>
          <w:szCs w:val="24"/>
        </w:rPr>
        <w:t>рельефе  дифференциальных</w:t>
      </w:r>
      <w:proofErr w:type="gramEnd"/>
      <w:r w:rsidRPr="00F66E77">
        <w:rPr>
          <w:rFonts w:ascii="Times New Roman" w:hAnsi="Times New Roman"/>
          <w:b w:val="0"/>
          <w:sz w:val="24"/>
          <w:szCs w:val="24"/>
        </w:rPr>
        <w:t xml:space="preserve">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а,д</w:t>
      </w:r>
      <w:proofErr w:type="gramEnd"/>
      <w:r w:rsidRPr="00F66E77">
        <w:t>,е</w:t>
      </w:r>
      <w:proofErr w:type="spellEnd"/>
      <w:r w:rsidRPr="00F66E77">
        <w:t xml:space="preserve">  2 – </w:t>
      </w:r>
      <w:proofErr w:type="spellStart"/>
      <w:r w:rsidRPr="00F66E77">
        <w:t>б,в,д</w:t>
      </w:r>
      <w:proofErr w:type="spellEnd"/>
      <w:r w:rsidRPr="00F66E77">
        <w:t xml:space="preserve">,   3 – </w:t>
      </w:r>
      <w:proofErr w:type="spellStart"/>
      <w:r w:rsidRPr="00F66E77">
        <w:t>б,в,г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</w:t>
      </w:r>
      <w:proofErr w:type="gramStart"/>
      <w:r w:rsidRPr="00F66E77">
        <w:t>защиты  и</w:t>
      </w:r>
      <w:proofErr w:type="gramEnd"/>
      <w:r w:rsidRPr="00F66E77">
        <w:t xml:space="preserve">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в,г,д</w:t>
      </w:r>
      <w:proofErr w:type="spellEnd"/>
      <w:r w:rsidRPr="00F66E77">
        <w:t xml:space="preserve">, 3- </w:t>
      </w:r>
      <w:proofErr w:type="spellStart"/>
      <w:r w:rsidRPr="00F66E77">
        <w:t>в,г,е,ж</w:t>
      </w:r>
      <w:proofErr w:type="spellEnd"/>
      <w:r w:rsidRPr="00F66E77">
        <w:t xml:space="preserve">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</w:t>
      </w:r>
      <w:proofErr w:type="gramStart"/>
      <w:r w:rsidRPr="00F66E77">
        <w:t>для  инженерно</w:t>
      </w:r>
      <w:proofErr w:type="gramEnd"/>
      <w:r w:rsidRPr="00F66E77">
        <w:t xml:space="preserve">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</w:t>
      </w:r>
      <w:proofErr w:type="gramStart"/>
      <w:r w:rsidRPr="00F66E77">
        <w:t>характеристика  объектов</w:t>
      </w:r>
      <w:proofErr w:type="gramEnd"/>
      <w:r w:rsidRPr="00F66E77">
        <w:t xml:space="preserve">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в,г,д,е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а,в,г,е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</w:t>
      </w:r>
      <w:proofErr w:type="gramStart"/>
      <w:r w:rsidRPr="00F66E77">
        <w:t>обоснование  состава</w:t>
      </w:r>
      <w:proofErr w:type="gramEnd"/>
      <w:r w:rsidRPr="00F66E77">
        <w:t>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</w:t>
      </w:r>
      <w:proofErr w:type="spellStart"/>
      <w:r w:rsidRPr="00F66E77">
        <w:t>предпроектная</w:t>
      </w:r>
      <w:proofErr w:type="spellEnd"/>
      <w:r w:rsidRPr="00F66E77">
        <w:t xml:space="preserve">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lastRenderedPageBreak/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б,г</w:t>
      </w:r>
      <w:proofErr w:type="gramEnd"/>
      <w:r w:rsidRPr="00F66E77">
        <w:t>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предпроектной</w:t>
      </w:r>
      <w:proofErr w:type="spellEnd"/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</w:t>
      </w:r>
      <w:proofErr w:type="gramStart"/>
      <w:r w:rsidRPr="00F66E77">
        <w:t>изысканий  для</w:t>
      </w:r>
      <w:proofErr w:type="gramEnd"/>
      <w:r w:rsidRPr="00F66E77">
        <w:t xml:space="preserve">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</w:t>
      </w:r>
      <w:proofErr w:type="spellStart"/>
      <w:r w:rsidRPr="00F66E77">
        <w:t>предпроектной</w:t>
      </w:r>
      <w:proofErr w:type="spellEnd"/>
      <w:r w:rsidRPr="00F66E77">
        <w:t xml:space="preserve">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</w:t>
      </w:r>
      <w:proofErr w:type="gramStart"/>
      <w:r w:rsidRPr="00F66E77">
        <w:t>изысканий  при</w:t>
      </w:r>
      <w:proofErr w:type="gramEnd"/>
      <w:r w:rsidRPr="00F66E77">
        <w:t xml:space="preserve">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</w:t>
      </w:r>
      <w:proofErr w:type="spellStart"/>
      <w:r w:rsidRPr="00F66E77">
        <w:t>сроительства</w:t>
      </w:r>
      <w:proofErr w:type="spellEnd"/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</w:t>
      </w:r>
      <w:proofErr w:type="gramStart"/>
      <w:r w:rsidRPr="00F66E77">
        <w:t>изысканий  для</w:t>
      </w:r>
      <w:proofErr w:type="gramEnd"/>
      <w:r w:rsidRPr="00F66E77">
        <w:t xml:space="preserve">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б,д</w:t>
      </w:r>
      <w:proofErr w:type="spellEnd"/>
      <w:r w:rsidRPr="00F66E77">
        <w:t xml:space="preserve">, 4- </w:t>
      </w:r>
      <w:proofErr w:type="spellStart"/>
      <w:r w:rsidRPr="00F66E77">
        <w:t>а,г,д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</w:t>
      </w:r>
      <w:proofErr w:type="spellStart"/>
      <w:r w:rsidRPr="00F66E77">
        <w:t>предпроектной</w:t>
      </w:r>
      <w:proofErr w:type="spellEnd"/>
      <w:r w:rsidRPr="00F66E77">
        <w:t xml:space="preserve">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стадии  проектирования</w:t>
      </w:r>
      <w:proofErr w:type="gramEnd"/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</w:t>
      </w:r>
      <w:proofErr w:type="gramStart"/>
      <w:r w:rsidRPr="00F66E77">
        <w:t>изменением  факторов</w:t>
      </w:r>
      <w:proofErr w:type="gramEnd"/>
      <w:r w:rsidRPr="00F66E77">
        <w:t xml:space="preserve"> инженерно-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геологических  условий</w:t>
      </w:r>
      <w:proofErr w:type="gramEnd"/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в,г</w:t>
      </w:r>
      <w:proofErr w:type="gramEnd"/>
      <w:r w:rsidRPr="00F66E77">
        <w:t>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стадии  проектной</w:t>
      </w:r>
      <w:proofErr w:type="gramEnd"/>
      <w:r w:rsidRPr="00F66E77">
        <w:t xml:space="preserve">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</w:t>
      </w:r>
      <w:proofErr w:type="gramStart"/>
      <w:r w:rsidRPr="00F66E77">
        <w:t>изменением  факторов</w:t>
      </w:r>
      <w:proofErr w:type="gramEnd"/>
      <w:r w:rsidRPr="00F66E77">
        <w:t xml:space="preserve"> инженерно-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геологических  условий</w:t>
      </w:r>
      <w:proofErr w:type="gramEnd"/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в,г</w:t>
      </w:r>
      <w:proofErr w:type="gramEnd"/>
      <w:r w:rsidRPr="00F66E77">
        <w:t>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lastRenderedPageBreak/>
        <w:t xml:space="preserve">        </w:t>
      </w:r>
      <w:proofErr w:type="gramStart"/>
      <w:r w:rsidRPr="00F66E77">
        <w:t>стадии  рабочей</w:t>
      </w:r>
      <w:proofErr w:type="gramEnd"/>
      <w:r w:rsidRPr="00F66E77">
        <w:t xml:space="preserve">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,е</w:t>
      </w:r>
      <w:proofErr w:type="spell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а,г,е,ж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16. </w:t>
      </w:r>
      <w:proofErr w:type="gramStart"/>
      <w:r w:rsidRPr="00F66E77">
        <w:t>Результаты  инженерно</w:t>
      </w:r>
      <w:proofErr w:type="gramEnd"/>
      <w:r w:rsidRPr="00F66E77">
        <w:t>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</w:t>
      </w:r>
      <w:proofErr w:type="gramStart"/>
      <w:r w:rsidRPr="00F66E77">
        <w:t>Результаты  инженерно</w:t>
      </w:r>
      <w:proofErr w:type="gramEnd"/>
      <w:r w:rsidRPr="00F66E77">
        <w:t>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</w:t>
      </w:r>
      <w:proofErr w:type="gramStart"/>
      <w:r w:rsidRPr="00F66E77">
        <w:t>Результаты  инженерно</w:t>
      </w:r>
      <w:proofErr w:type="gramEnd"/>
      <w:r w:rsidRPr="00F66E77">
        <w:t>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а,д</w:t>
      </w:r>
      <w:proofErr w:type="gramEnd"/>
      <w:r w:rsidRPr="00F66E77">
        <w:t>,б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б,д,е</w:t>
      </w:r>
      <w:proofErr w:type="spellEnd"/>
      <w:r w:rsidRPr="00F66E77">
        <w:t xml:space="preserve">, 4- </w:t>
      </w:r>
      <w:proofErr w:type="spellStart"/>
      <w:r w:rsidRPr="00F66E77">
        <w:t>а,б,г,д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lastRenderedPageBreak/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а,в</w:t>
      </w:r>
      <w:proofErr w:type="spellEnd"/>
      <w:proofErr w:type="gram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spellEnd"/>
      <w:proofErr w:type="gram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</w:t>
      </w:r>
      <w:proofErr w:type="gramStart"/>
      <w:r w:rsidRPr="00F66E77">
        <w:t>подземных  вод</w:t>
      </w:r>
      <w:proofErr w:type="gramEnd"/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</w:t>
      </w:r>
      <w:proofErr w:type="gramStart"/>
      <w:r w:rsidRPr="00F66E77">
        <w:t>замачивание  отдельных</w:t>
      </w:r>
      <w:proofErr w:type="gramEnd"/>
      <w:r w:rsidRPr="00F66E77">
        <w:t xml:space="preserve">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,г,е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а,г,д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смолизация</w:t>
      </w:r>
      <w:proofErr w:type="spellEnd"/>
      <w:r w:rsidRPr="00F66E77">
        <w:t>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а,в</w:t>
      </w:r>
      <w:proofErr w:type="gramEnd"/>
      <w:r w:rsidRPr="00F66E77">
        <w:t>,г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724. Под </w:t>
      </w:r>
      <w:proofErr w:type="gramStart"/>
      <w:r w:rsidRPr="00F66E77">
        <w:t>влиянием  подземной</w:t>
      </w:r>
      <w:proofErr w:type="gramEnd"/>
      <w:r w:rsidRPr="00F66E77">
        <w:t xml:space="preserve">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</w:t>
      </w:r>
      <w:proofErr w:type="gramStart"/>
      <w:r w:rsidRPr="00F66E77">
        <w:t>подъем  поверхности</w:t>
      </w:r>
      <w:proofErr w:type="gramEnd"/>
      <w:r w:rsidRPr="00F66E77">
        <w:t xml:space="preserve">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а,бв</w:t>
      </w:r>
      <w:proofErr w:type="gramEnd"/>
      <w:r w:rsidRPr="00F66E77">
        <w:t>,г</w:t>
      </w:r>
      <w:proofErr w:type="spellEnd"/>
      <w:r w:rsidRPr="00F66E77">
        <w:t xml:space="preserve">  2- </w:t>
      </w:r>
      <w:proofErr w:type="spellStart"/>
      <w:r w:rsidRPr="00F66E77">
        <w:t>а,в,г,д</w:t>
      </w:r>
      <w:proofErr w:type="spellEnd"/>
      <w:r w:rsidRPr="00F66E77">
        <w:t xml:space="preserve">  3-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в,г,д,ж</w:t>
      </w:r>
      <w:proofErr w:type="spellEnd"/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При </w:t>
      </w:r>
      <w:proofErr w:type="gramStart"/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оценке  рефератов</w:t>
      </w:r>
      <w:proofErr w:type="gramEnd"/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2. Оформление работы </w:t>
      </w:r>
      <w:proofErr w:type="gramStart"/>
      <w:r w:rsidRPr="00F66E77">
        <w:rPr>
          <w:sz w:val="24"/>
          <w:szCs w:val="24"/>
        </w:rPr>
        <w:t>-  (</w:t>
      </w:r>
      <w:proofErr w:type="gramEnd"/>
      <w:r w:rsidRPr="00F66E77">
        <w:rPr>
          <w:sz w:val="24"/>
          <w:szCs w:val="24"/>
        </w:rPr>
        <w:t>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 xml:space="preserve">Магматические горные </w:t>
            </w:r>
            <w:proofErr w:type="gramStart"/>
            <w:r w:rsidRPr="00F66E77">
              <w:rPr>
                <w:color w:val="auto"/>
                <w:sz w:val="24"/>
                <w:szCs w:val="24"/>
              </w:rPr>
              <w:t>породы,  их</w:t>
            </w:r>
            <w:proofErr w:type="gramEnd"/>
            <w:r w:rsidRPr="00F66E77">
              <w:rPr>
                <w:color w:val="auto"/>
                <w:sz w:val="24"/>
                <w:szCs w:val="24"/>
              </w:rPr>
              <w:t xml:space="preserve">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Интрузивный и эффузивный </w:t>
            </w:r>
            <w:proofErr w:type="spellStart"/>
            <w:r w:rsidRPr="00F66E77">
              <w:t>магматизм</w:t>
            </w:r>
            <w:proofErr w:type="spellEnd"/>
            <w:r w:rsidRPr="00F66E77"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 xml:space="preserve">освоению </w:t>
            </w:r>
            <w:proofErr w:type="spellStart"/>
            <w:r w:rsidRPr="002501FE">
              <w:rPr>
                <w:lang w:eastAsia="en-US"/>
              </w:rPr>
              <w:t>георесурсного</w:t>
            </w:r>
            <w:proofErr w:type="spellEnd"/>
            <w:r w:rsidRPr="002501FE">
              <w:rPr>
                <w:lang w:eastAsia="en-US"/>
              </w:rPr>
              <w:t xml:space="preserve"> потенциала недр</w:t>
            </w:r>
            <w:r>
              <w:rPr>
                <w:lang w:eastAsia="en-US"/>
              </w:rPr>
              <w:t xml:space="preserve">; </w:t>
            </w:r>
            <w:proofErr w:type="gramStart"/>
            <w:r>
              <w:rPr>
                <w:lang w:eastAsia="en-US"/>
              </w:rPr>
              <w:t>навыками  анализа</w:t>
            </w:r>
            <w:proofErr w:type="gramEnd"/>
            <w:r>
              <w:rPr>
                <w:lang w:eastAsia="en-US"/>
              </w:rPr>
              <w:t xml:space="preserve">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 xml:space="preserve">Факторы </w:t>
            </w:r>
            <w:proofErr w:type="spellStart"/>
            <w:r w:rsidRPr="00F66E77">
              <w:rPr>
                <w:bCs/>
              </w:rPr>
              <w:t>обводненности</w:t>
            </w:r>
            <w:proofErr w:type="spellEnd"/>
            <w:r w:rsidRPr="00F66E77">
              <w:rPr>
                <w:bCs/>
              </w:rPr>
              <w:t xml:space="preserve">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 xml:space="preserve">Анализировать горно-геологические условия МПИ. Уметь обосновывать рациональный </w:t>
            </w:r>
            <w:proofErr w:type="gramStart"/>
            <w:r w:rsidRPr="00F66E77">
              <w:rPr>
                <w:bCs/>
              </w:rPr>
              <w:t>способ  защиты</w:t>
            </w:r>
            <w:proofErr w:type="gramEnd"/>
            <w:r w:rsidRPr="00F66E77">
              <w:rPr>
                <w:bCs/>
              </w:rPr>
              <w:t xml:space="preserve">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proofErr w:type="gramStart"/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</w:t>
            </w:r>
            <w:proofErr w:type="gramEnd"/>
            <w:r w:rsidRPr="00F66E77">
              <w:rPr>
                <w:rFonts w:eastAsia="MS Mincho"/>
                <w:lang w:eastAsia="ja-JP"/>
              </w:rPr>
              <w:t xml:space="preserve">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 xml:space="preserve">ПК-1 - владением навыками анализа горно-геологических условий </w:t>
            </w:r>
            <w:proofErr w:type="gramStart"/>
            <w:r w:rsidRPr="00F64DB9">
              <w:rPr>
                <w:b/>
              </w:rPr>
              <w:t>при эксплуатационной добычи</w:t>
            </w:r>
            <w:proofErr w:type="gramEnd"/>
            <w:r w:rsidRPr="00F64DB9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8. Оценка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Оценка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Практическими навыками и </w:t>
            </w:r>
            <w:proofErr w:type="gramStart"/>
            <w:r w:rsidRPr="00F66E77">
              <w:rPr>
                <w:lang w:eastAsia="en-US"/>
              </w:rPr>
              <w:t>принципами  эксплуатационной</w:t>
            </w:r>
            <w:proofErr w:type="gramEnd"/>
            <w:r w:rsidRPr="00F66E77">
              <w:rPr>
                <w:lang w:eastAsia="en-US"/>
              </w:rPr>
              <w:t xml:space="preserve">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</w:t>
            </w:r>
            <w:proofErr w:type="gramStart"/>
            <w:r w:rsidRPr="00D574B1">
              <w:t>моделирование :</w:t>
            </w:r>
            <w:proofErr w:type="gramEnd"/>
            <w:r w:rsidRPr="00D574B1">
              <w:t xml:space="preserve"> учебник / Э.В. Калинин. - </w:t>
            </w:r>
            <w:proofErr w:type="gramStart"/>
            <w:r w:rsidRPr="00D574B1">
              <w:t>М. :</w:t>
            </w:r>
            <w:proofErr w:type="gramEnd"/>
            <w:r w:rsidRPr="00D574B1">
              <w:t xml:space="preserve"> Издательство Московского университета, 2006. - 248 с. - ISBN 5-211-04961-</w:t>
            </w:r>
            <w:proofErr w:type="gramStart"/>
            <w:r w:rsidRPr="00D574B1">
              <w:t>6 ;</w:t>
            </w:r>
            <w:proofErr w:type="gramEnd"/>
            <w:r w:rsidRPr="00D574B1">
              <w:t xml:space="preserve">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</w:t>
            </w:r>
            <w:proofErr w:type="gramStart"/>
            <w:r w:rsidRPr="00D574B1">
              <w:t>геология :</w:t>
            </w:r>
            <w:proofErr w:type="gramEnd"/>
            <w:r w:rsidRPr="00D574B1">
              <w:t xml:space="preserve"> учебник / А. М. Гальперин, В. С. Зайцев, В. М. </w:t>
            </w:r>
            <w:proofErr w:type="spellStart"/>
            <w:r w:rsidRPr="00D574B1">
              <w:t>Мосейкин</w:t>
            </w:r>
            <w:proofErr w:type="spellEnd"/>
            <w:r w:rsidRPr="00D574B1">
              <w:t xml:space="preserve">, С. А. </w:t>
            </w:r>
            <w:proofErr w:type="spellStart"/>
            <w:r w:rsidRPr="00D574B1">
              <w:t>Пуневский</w:t>
            </w:r>
            <w:proofErr w:type="spellEnd"/>
            <w:r w:rsidRPr="00D574B1">
              <w:t xml:space="preserve">. — </w:t>
            </w:r>
            <w:proofErr w:type="gramStart"/>
            <w:r w:rsidRPr="00D574B1">
              <w:t>Москва :</w:t>
            </w:r>
            <w:proofErr w:type="gramEnd"/>
            <w:r w:rsidRPr="00D574B1">
              <w:t xml:space="preserve"> МИСИС, 2019. — 424 с. — ISBN 978-5-907061-48-4. — </w:t>
            </w:r>
            <w:proofErr w:type="gramStart"/>
            <w:r w:rsidRPr="00D574B1">
              <w:t>Текст :</w:t>
            </w:r>
            <w:proofErr w:type="gramEnd"/>
            <w:r w:rsidRPr="00D574B1">
              <w:t xml:space="preserve">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 xml:space="preserve">Карлович, И.А. Геология. Учебное пособие для вузов [Электронный ресурс] / И.А. Карлович. - 4-е изд., </w:t>
            </w:r>
            <w:proofErr w:type="spellStart"/>
            <w:r w:rsidRPr="00D574B1">
              <w:rPr>
                <w:sz w:val="24"/>
                <w:szCs w:val="24"/>
              </w:rPr>
              <w:t>испр</w:t>
            </w:r>
            <w:proofErr w:type="spellEnd"/>
            <w:r w:rsidRPr="00D574B1">
              <w:rPr>
                <w:sz w:val="24"/>
                <w:szCs w:val="24"/>
              </w:rPr>
              <w:t xml:space="preserve">. - </w:t>
            </w:r>
            <w:proofErr w:type="gramStart"/>
            <w:r w:rsidRPr="00D574B1">
              <w:rPr>
                <w:sz w:val="24"/>
                <w:szCs w:val="24"/>
              </w:rPr>
              <w:t>М. :</w:t>
            </w:r>
            <w:proofErr w:type="gramEnd"/>
            <w:r w:rsidRPr="00D574B1">
              <w:rPr>
                <w:sz w:val="24"/>
                <w:szCs w:val="24"/>
              </w:rPr>
              <w:t xml:space="preserve">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proofErr w:type="spellStart"/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D574B1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>Милютин</w:t>
            </w:r>
            <w:proofErr w:type="spellEnd"/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</w:t>
            </w:r>
            <w:proofErr w:type="spellStart"/>
            <w:r w:rsidRPr="00D574B1">
              <w:rPr>
                <w:rFonts w:ascii="Times New Roman" w:hAnsi="Times New Roman"/>
                <w:sz w:val="24"/>
                <w:szCs w:val="24"/>
              </w:rPr>
              <w:t>Мосейкин</w:t>
            </w:r>
            <w:proofErr w:type="spellEnd"/>
            <w:r w:rsidRPr="00D574B1">
              <w:rPr>
                <w:rFonts w:ascii="Times New Roman" w:hAnsi="Times New Roman"/>
                <w:sz w:val="24"/>
                <w:szCs w:val="24"/>
              </w:rPr>
              <w:t xml:space="preserve">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Инженерная геология: Учебник (2009)</w:t>
            </w:r>
            <w:proofErr w:type="gramStart"/>
            <w:r w:rsidRPr="00D574B1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proofErr w:type="spellStart"/>
      <w:r w:rsidRPr="007D05AA">
        <w:t>Голынская</w:t>
      </w:r>
      <w:proofErr w:type="spellEnd"/>
      <w:r w:rsidRPr="007D05AA">
        <w:t>, Ф.А. Геология. Геология угольных месторождений [Электронный ресурс</w:t>
      </w:r>
      <w:proofErr w:type="gramStart"/>
      <w:r w:rsidRPr="007D05AA">
        <w:t>] :</w:t>
      </w:r>
      <w:proofErr w:type="gramEnd"/>
      <w:r w:rsidRPr="007D05AA">
        <w:t xml:space="preserve"> учебно-методическое пособие / Ф.А. </w:t>
      </w:r>
      <w:proofErr w:type="spellStart"/>
      <w:r w:rsidRPr="007D05AA">
        <w:t>Голынская</w:t>
      </w:r>
      <w:proofErr w:type="spellEnd"/>
      <w:r w:rsidRPr="007D05AA">
        <w:t>. — Электрон</w:t>
      </w:r>
      <w:proofErr w:type="gramStart"/>
      <w:r w:rsidRPr="007D05AA">
        <w:t>.</w:t>
      </w:r>
      <w:proofErr w:type="gramEnd"/>
      <w:r w:rsidRPr="007D05AA">
        <w:t xml:space="preserve"> дан. — </w:t>
      </w:r>
      <w:proofErr w:type="gramStart"/>
      <w:r w:rsidRPr="007D05AA">
        <w:t>Москва :</w:t>
      </w:r>
      <w:proofErr w:type="gramEnd"/>
      <w:r w:rsidRPr="007D05AA">
        <w:t xml:space="preserve">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proofErr w:type="spellStart"/>
      <w:r w:rsidRPr="007D05AA">
        <w:t>Мосейкин</w:t>
      </w:r>
      <w:proofErr w:type="spellEnd"/>
      <w:r w:rsidRPr="007D05AA">
        <w:t>, В.В. Геологическая оценка месторождений [Электронный ресурс</w:t>
      </w:r>
      <w:proofErr w:type="gramStart"/>
      <w:r w:rsidRPr="007D05AA">
        <w:t>] :</w:t>
      </w:r>
      <w:proofErr w:type="gramEnd"/>
      <w:r w:rsidRPr="007D05AA">
        <w:t xml:space="preserve"> учебное пособие / В.В. </w:t>
      </w:r>
      <w:proofErr w:type="spellStart"/>
      <w:r w:rsidRPr="007D05AA">
        <w:t>Мосейкин</w:t>
      </w:r>
      <w:proofErr w:type="spellEnd"/>
      <w:r w:rsidRPr="007D05AA">
        <w:t xml:space="preserve">, Д.С. </w:t>
      </w:r>
      <w:proofErr w:type="spellStart"/>
      <w:r w:rsidRPr="007D05AA">
        <w:t>Печурина</w:t>
      </w:r>
      <w:proofErr w:type="spellEnd"/>
      <w:r w:rsidRPr="007D05AA">
        <w:t>. — Электрон</w:t>
      </w:r>
      <w:proofErr w:type="gramStart"/>
      <w:r w:rsidRPr="007D05AA">
        <w:t>.</w:t>
      </w:r>
      <w:proofErr w:type="gramEnd"/>
      <w:r w:rsidRPr="007D05AA">
        <w:t xml:space="preserve"> дан. — </w:t>
      </w:r>
      <w:proofErr w:type="gramStart"/>
      <w:r w:rsidRPr="007D05AA">
        <w:t>Москва :</w:t>
      </w:r>
      <w:proofErr w:type="gramEnd"/>
      <w:r w:rsidRPr="007D05AA">
        <w:t xml:space="preserve">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proofErr w:type="spellStart"/>
      <w:r w:rsidRPr="007D05AA">
        <w:rPr>
          <w:lang w:val="en-US"/>
        </w:rPr>
        <w:t>polpred</w:t>
      </w:r>
      <w:proofErr w:type="spellEnd"/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polpred</w:t>
        </w:r>
        <w:proofErr w:type="spellEnd"/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proofErr w:type="spellStart"/>
        <w:r w:rsidRPr="007D05AA">
          <w:rPr>
            <w:color w:val="0000FF"/>
            <w:u w:val="single"/>
            <w:lang w:val="en-US"/>
          </w:rPr>
          <w:t>elibrary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proofErr w:type="spellStart"/>
        <w:r w:rsidRPr="007D05AA">
          <w:rPr>
            <w:color w:val="0000FF"/>
            <w:u w:val="single"/>
            <w:lang w:val="en-US"/>
          </w:rPr>
          <w:t>risc</w:t>
        </w:r>
        <w:proofErr w:type="spellEnd"/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proofErr w:type="gramStart"/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edu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proofErr w:type="spellStart"/>
        <w:r w:rsidRPr="007D05AA">
          <w:rPr>
            <w:color w:val="0000FF"/>
            <w:u w:val="single"/>
            <w:lang w:val="en-US"/>
          </w:rPr>
          <w:t>fips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941E11" w:rsidRPr="00276640" w:rsidTr="00D122CD">
        <w:trPr>
          <w:trHeight w:val="281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941E11" w:rsidRPr="00276640" w:rsidTr="00D122CD">
        <w:trPr>
          <w:trHeight w:val="285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11.10.2021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27.07.2018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941E11" w:rsidRPr="00276640" w:rsidTr="00D122CD">
        <w:trPr>
          <w:trHeight w:val="272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941E11" w:rsidRPr="00276640" w:rsidTr="00D122CD">
        <w:trPr>
          <w:trHeight w:val="297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28.01.2020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21.03.2018</w:t>
            </w:r>
          </w:p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941E11" w:rsidRPr="00276640" w:rsidTr="00D122CD">
        <w:trPr>
          <w:trHeight w:val="297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Мультимедийные средства хранения, </w:t>
            </w:r>
            <w:proofErr w:type="gramStart"/>
            <w:r w:rsidRPr="007D05AA">
              <w:t>передачи  и</w:t>
            </w:r>
            <w:proofErr w:type="gramEnd"/>
            <w:r w:rsidRPr="007D05AA">
              <w:t xml:space="preserve">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Учебные коллекции минералов и </w:t>
            </w:r>
            <w:proofErr w:type="gramStart"/>
            <w:r w:rsidRPr="007D05AA">
              <w:t>горных  пород</w:t>
            </w:r>
            <w:proofErr w:type="gramEnd"/>
            <w:r w:rsidRPr="007D05AA">
              <w:t xml:space="preserve">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 xml:space="preserve">Коллекции минералов, </w:t>
            </w:r>
            <w:proofErr w:type="gramStart"/>
            <w:r w:rsidRPr="007D05AA">
              <w:t>горных  пород</w:t>
            </w:r>
            <w:proofErr w:type="gramEnd"/>
            <w:r w:rsidRPr="007D05AA">
              <w:t>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 xml:space="preserve">Рабочие коллекции </w:t>
            </w:r>
            <w:proofErr w:type="gramStart"/>
            <w:r w:rsidRPr="007D05AA">
              <w:t>моделей  кристаллов</w:t>
            </w:r>
            <w:proofErr w:type="gramEnd"/>
            <w:r w:rsidRPr="007D05AA">
              <w:t>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 xml:space="preserve">Шкала твердости </w:t>
            </w:r>
            <w:proofErr w:type="spellStart"/>
            <w:r w:rsidRPr="007D05AA">
              <w:t>Мооса</w:t>
            </w:r>
            <w:proofErr w:type="spellEnd"/>
            <w:r w:rsidRPr="007D05AA">
              <w:t xml:space="preserve">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Учебные коллекции </w:t>
            </w:r>
            <w:proofErr w:type="gramStart"/>
            <w:r w:rsidRPr="007D05AA">
              <w:rPr>
                <w:snapToGrid w:val="0"/>
              </w:rPr>
              <w:t>горных  пород</w:t>
            </w:r>
            <w:proofErr w:type="gramEnd"/>
            <w:r w:rsidRPr="007D05AA">
              <w:rPr>
                <w:snapToGrid w:val="0"/>
              </w:rPr>
              <w:t xml:space="preserve">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7D05AA">
              <w:rPr>
                <w:snapToGrid w:val="0"/>
              </w:rPr>
              <w:t>геологическом  музее</w:t>
            </w:r>
            <w:proofErr w:type="gramEnd"/>
            <w:r w:rsidRPr="007D05AA">
              <w:rPr>
                <w:snapToGrid w:val="0"/>
              </w:rPr>
              <w:t xml:space="preserve">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 xml:space="preserve">Шкала твердости </w:t>
            </w:r>
            <w:proofErr w:type="spellStart"/>
            <w:r w:rsidRPr="007D05AA">
              <w:rPr>
                <w:snapToGrid w:val="0"/>
              </w:rPr>
              <w:t>Мооса</w:t>
            </w:r>
            <w:proofErr w:type="spellEnd"/>
            <w:r w:rsidRPr="007D05AA">
              <w:rPr>
                <w:snapToGrid w:val="0"/>
              </w:rPr>
              <w:t xml:space="preserve">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097E" w:rsidRDefault="0086097E">
      <w:r>
        <w:separator/>
      </w:r>
    </w:p>
  </w:endnote>
  <w:endnote w:type="continuationSeparator" w:id="0">
    <w:p w:rsidR="0086097E" w:rsidRDefault="0086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097E" w:rsidRDefault="0086097E">
      <w:r>
        <w:separator/>
      </w:r>
    </w:p>
  </w:footnote>
  <w:footnote w:type="continuationSeparator" w:id="0">
    <w:p w:rsidR="0086097E" w:rsidRDefault="0086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950C1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097E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ACB09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66</Pages>
  <Words>17551</Words>
  <Characters>100046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117363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5</cp:revision>
  <cp:lastPrinted>2015-02-06T09:12:00Z</cp:lastPrinted>
  <dcterms:created xsi:type="dcterms:W3CDTF">2020-11-02T06:45:00Z</dcterms:created>
  <dcterms:modified xsi:type="dcterms:W3CDTF">2020-11-02T07:00:00Z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