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1975AC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3DACF880" wp14:editId="2FC61CE5">
            <wp:extent cx="5760720" cy="8148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06DA9B15" wp14:editId="0B7C3871">
            <wp:extent cx="5760720" cy="8148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378E094A" wp14:editId="5F07253C">
            <wp:extent cx="5760720" cy="814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  <w:r w:rsidR="00235FBB">
        <w:rPr>
          <w:rStyle w:val="FontStyle16"/>
          <w:sz w:val="24"/>
          <w:szCs w:val="24"/>
        </w:rPr>
        <w:t xml:space="preserve"> (модуля)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35FBB" w:rsidRDefault="00235FBB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="008212FF">
        <w:t xml:space="preserve"> </w:t>
      </w:r>
      <w:r w:rsidR="00437DDA">
        <w:t>«Открытая разработка МПИ»</w:t>
      </w:r>
      <w:r w:rsidR="008212FF">
        <w:t xml:space="preserve"> </w:t>
      </w:r>
      <w:r>
        <w:t>являются:</w:t>
      </w:r>
      <w:r w:rsidRPr="00D265C6">
        <w:t xml:space="preserve"> </w:t>
      </w:r>
    </w:p>
    <w:p w:rsidR="00235FBB" w:rsidRDefault="00235FBB" w:rsidP="00235FBB">
      <w:pPr>
        <w:ind w:firstLine="709"/>
        <w:jc w:val="both"/>
      </w:pPr>
      <w:r>
        <w:t>-</w:t>
      </w:r>
      <w:r w:rsidR="008212FF">
        <w:t xml:space="preserve"> </w:t>
      </w:r>
      <w:r w:rsidR="00437DDA">
        <w:t>подготовк</w:t>
      </w:r>
      <w:r>
        <w:t>а</w:t>
      </w:r>
      <w:r w:rsidR="008212FF" w:rsidRPr="005961AC">
        <w:t xml:space="preserve"> студентов умению использовать на практике современн</w:t>
      </w:r>
      <w:r w:rsidR="008212FF">
        <w:t>ые</w:t>
      </w:r>
      <w:r w:rsidR="008212FF" w:rsidRPr="005961AC">
        <w:t xml:space="preserve"> технол</w:t>
      </w:r>
      <w:r w:rsidR="008212FF" w:rsidRPr="005961AC">
        <w:t>о</w:t>
      </w:r>
      <w:r w:rsidR="008212FF" w:rsidRPr="005961AC">
        <w:t>ги</w:t>
      </w:r>
      <w:r w:rsidR="008212FF">
        <w:t>ческие особенности</w:t>
      </w:r>
      <w:r w:rsidR="008212FF" w:rsidRPr="005961AC">
        <w:t xml:space="preserve"> </w:t>
      </w:r>
      <w:r w:rsidR="008212FF" w:rsidRPr="00C106EC">
        <w:t xml:space="preserve">открытых </w:t>
      </w:r>
      <w:r w:rsidR="008212FF">
        <w:t>разработок</w:t>
      </w:r>
      <w:r w:rsidR="008212FF" w:rsidRPr="005961AC">
        <w:t xml:space="preserve"> и знанию основных закономерностей ра</w:t>
      </w:r>
      <w:r w:rsidR="008212FF" w:rsidRPr="005961AC">
        <w:t>з</w:t>
      </w:r>
      <w:r w:rsidR="008212FF" w:rsidRPr="005961AC">
        <w:t xml:space="preserve">вития </w:t>
      </w:r>
      <w:r w:rsidR="008212FF">
        <w:t>горных работ в карьере.</w:t>
      </w:r>
      <w:r w:rsidR="00437DDA" w:rsidRPr="00437DDA">
        <w:t xml:space="preserve"> </w:t>
      </w:r>
    </w:p>
    <w:p w:rsidR="00437DDA" w:rsidRPr="00705FA2" w:rsidRDefault="00235FBB" w:rsidP="00437DDA">
      <w:pPr>
        <w:ind w:firstLine="720"/>
        <w:jc w:val="both"/>
      </w:pPr>
      <w:r>
        <w:t>- р</w:t>
      </w:r>
      <w:r w:rsidR="00437DDA" w:rsidRPr="00346EBF">
        <w:t>азвитие у студентов личностных качеств, а также формирование професси</w:t>
      </w:r>
      <w:r w:rsidR="00437DDA" w:rsidRPr="00346EBF">
        <w:t>о</w:t>
      </w:r>
      <w:r w:rsidR="00437DDA" w:rsidRPr="00346EBF">
        <w:t xml:space="preserve">нальных компетенций в соответствии с требованиями ФГОС ВО по специальности </w:t>
      </w:r>
      <w:r w:rsidR="00437DDA" w:rsidRPr="005872FB">
        <w:t>21.05.04 Горное дело</w:t>
      </w:r>
      <w:r w:rsidR="00437DDA">
        <w:t>.</w:t>
      </w:r>
    </w:p>
    <w:p w:rsidR="008F0A4A" w:rsidRPr="00085B70" w:rsidRDefault="008F0A4A" w:rsidP="00B94BF1">
      <w:pPr>
        <w:spacing w:after="120"/>
        <w:ind w:firstLine="680"/>
        <w:jc w:val="both"/>
      </w:pPr>
    </w:p>
    <w:p w:rsidR="00235FBB" w:rsidRDefault="00235FBB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235FBB" w:rsidRPr="00CB75DF" w:rsidRDefault="00235FBB" w:rsidP="00235FBB">
      <w:pPr>
        <w:ind w:firstLine="567"/>
        <w:rPr>
          <w:b/>
        </w:rPr>
      </w:pPr>
    </w:p>
    <w:p w:rsidR="00235FBB" w:rsidRDefault="00235FBB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94427C" w:rsidRDefault="0011700F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</w:t>
      </w:r>
      <w:r w:rsidR="0094427C">
        <w:t xml:space="preserve"> «Начертательная геометрия, инженерная и компьютерная графика.</w:t>
      </w:r>
    </w:p>
    <w:p w:rsidR="0011700F" w:rsidRPr="00570135" w:rsidRDefault="0011700F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653536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A37C5A" w:rsidRDefault="00A37C5A" w:rsidP="00A37C5A">
      <w:pPr>
        <w:ind w:firstLine="680"/>
        <w:jc w:val="both"/>
      </w:pPr>
    </w:p>
    <w:p w:rsidR="00767409" w:rsidRPr="00AF2BB2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 w:rsidR="00EE2925">
        <w:rPr>
          <w:rStyle w:val="FontStyle21"/>
          <w:b/>
          <w:sz w:val="24"/>
          <w:szCs w:val="24"/>
        </w:rPr>
        <w:t>плины</w:t>
      </w:r>
      <w:r w:rsidR="004F032A" w:rsidRPr="00AF2BB2">
        <w:rPr>
          <w:rStyle w:val="FontStyle21"/>
          <w:b/>
          <w:sz w:val="24"/>
          <w:szCs w:val="24"/>
        </w:rPr>
        <w:t>:</w:t>
      </w:r>
      <w:r w:rsidR="0094427C">
        <w:rPr>
          <w:rStyle w:val="FontStyle21"/>
          <w:b/>
          <w:sz w:val="24"/>
          <w:szCs w:val="24"/>
        </w:rPr>
        <w:t xml:space="preserve"> </w:t>
      </w:r>
    </w:p>
    <w:p w:rsidR="007D6490" w:rsidRDefault="007D6490" w:rsidP="007D6490">
      <w:pPr>
        <w:jc w:val="both"/>
      </w:pPr>
      <w:r w:rsidRPr="00993D3D">
        <w:t>В результате освоения дисциплины «</w:t>
      </w:r>
      <w:r w:rsidR="00653536"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C00322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C00322" w:rsidRPr="00346EBF" w:rsidRDefault="00C00322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00322" w:rsidRPr="00346EBF" w:rsidRDefault="00C00322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7D6490" w:rsidRDefault="007D6490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7D6490" w:rsidRPr="007D6490" w:rsidRDefault="007D6490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7D6490" w:rsidRPr="007D6490" w:rsidRDefault="007D6490" w:rsidP="004108BA">
            <w:pPr>
              <w:rPr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технологию, механизацию, строительство карьера;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процессы рудоподготовки;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процессы перемещения и складирования горной массы;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>-</w:t>
            </w:r>
            <w:r w:rsidR="00C00322">
              <w:t xml:space="preserve"> процессы, технику и технологию геотехнологических спос</w:t>
            </w:r>
            <w:r w:rsidR="00C00322">
              <w:t>о</w:t>
            </w:r>
            <w:r w:rsidR="00C00322">
              <w:t xml:space="preserve">бов добычи полезных ископаемых;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организацию открытых горных работ;</w:t>
            </w:r>
          </w:p>
          <w:p w:rsidR="00C00322" w:rsidRPr="00950950" w:rsidRDefault="00216C60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</w:t>
            </w:r>
            <w:r w:rsidR="00C00322">
              <w:t xml:space="preserve"> технологии комплексного использования минерального с</w:t>
            </w:r>
            <w:r w:rsidR="00C00322">
              <w:t>ы</w:t>
            </w:r>
            <w:r w:rsidR="00C00322">
              <w:t>рья и охраны окружающей среды;</w:t>
            </w:r>
          </w:p>
          <w:p w:rsidR="00C00322" w:rsidRPr="007D6490" w:rsidRDefault="00C00322" w:rsidP="004108BA">
            <w:pPr>
              <w:rPr>
                <w:color w:val="C00000"/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4108BA">
            <w:pPr>
              <w:rPr>
                <w:highlight w:val="yellow"/>
              </w:rPr>
            </w:pPr>
            <w:r>
              <w:t xml:space="preserve">- </w:t>
            </w:r>
            <w:r w:rsidR="00C00322">
              <w:t>организовать рациональное и безопасное ведение горных р</w:t>
            </w:r>
            <w:r w:rsidR="00C00322">
              <w:t>а</w:t>
            </w:r>
            <w:r w:rsidR="00C00322">
              <w:t>бот при открытой разработке месторождений полезных иск</w:t>
            </w:r>
            <w:r w:rsidR="00C00322">
              <w:t>о</w:t>
            </w:r>
            <w:r w:rsidR="00C00322">
              <w:t>паемых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Владеть:</w:t>
            </w:r>
          </w:p>
        </w:tc>
        <w:tc>
          <w:tcPr>
            <w:tcW w:w="3574" w:type="pct"/>
          </w:tcPr>
          <w:p w:rsidR="00216C60" w:rsidRDefault="00216C60" w:rsidP="004108BA">
            <w:r>
              <w:t xml:space="preserve">- </w:t>
            </w:r>
            <w:r w:rsidR="00C00322">
              <w:t xml:space="preserve">горной терминологией; </w:t>
            </w:r>
          </w:p>
          <w:p w:rsidR="00C00322" w:rsidRDefault="00216C60" w:rsidP="004108BA">
            <w:r>
              <w:t xml:space="preserve">- </w:t>
            </w:r>
            <w:r w:rsidR="00C00322">
              <w:t xml:space="preserve">основными нормативными документами; </w:t>
            </w:r>
          </w:p>
          <w:p w:rsidR="00C00322" w:rsidRPr="007D6490" w:rsidRDefault="00C00322" w:rsidP="004108BA">
            <w:pPr>
              <w:rPr>
                <w:highlight w:val="yellow"/>
              </w:rPr>
            </w:pP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О</w:t>
            </w:r>
            <w:r w:rsidR="007D6490" w:rsidRPr="00CD7705">
              <w:rPr>
                <w:b/>
              </w:rPr>
              <w:t>ПК-</w:t>
            </w:r>
            <w:r w:rsidRPr="00CD7705">
              <w:rPr>
                <w:b/>
              </w:rPr>
              <w:t>8</w:t>
            </w:r>
          </w:p>
          <w:p w:rsidR="007D6490" w:rsidRPr="00CD7705" w:rsidRDefault="00CD7705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горном деле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Уметь:</w:t>
            </w:r>
          </w:p>
        </w:tc>
        <w:tc>
          <w:tcPr>
            <w:tcW w:w="3574" w:type="pct"/>
          </w:tcPr>
          <w:p w:rsidR="00C00322" w:rsidRPr="0036389F" w:rsidRDefault="00216C60" w:rsidP="004108BA">
            <w:r>
              <w:t xml:space="preserve">- </w:t>
            </w:r>
            <w:r w:rsidR="00C00322">
              <w:t>Использовать информационные технологии для проектир</w:t>
            </w:r>
            <w:r w:rsidR="00C00322">
              <w:t>о</w:t>
            </w:r>
            <w:r w:rsidR="00C00322">
              <w:t>вания горнотехнических сооружений и решения не типовых задач на горном предприятии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4108BA"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использованием современных интегрированных и</w:t>
            </w:r>
            <w:r w:rsidR="00C00322">
              <w:rPr>
                <w:color w:val="000000"/>
                <w:shd w:val="clear" w:color="auto" w:fill="FFFFFF"/>
              </w:rPr>
              <w:t>н</w:t>
            </w:r>
            <w:r w:rsidR="00C00322"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346EBF" w:rsidRDefault="007D6490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7D6490" w:rsidRPr="00346EBF" w:rsidRDefault="007D6490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Знать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Уметь:</w:t>
            </w:r>
          </w:p>
        </w:tc>
        <w:tc>
          <w:tcPr>
            <w:tcW w:w="3574" w:type="pct"/>
          </w:tcPr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="00C00322" w:rsidRPr="00A86A70">
              <w:rPr>
                <w:snapToGrid w:val="0"/>
              </w:rPr>
              <w:t>нализировать инженерно-геологические условия разрабо</w:t>
            </w:r>
            <w:r w:rsidR="00C00322" w:rsidRPr="00A86A70">
              <w:rPr>
                <w:snapToGrid w:val="0"/>
              </w:rPr>
              <w:t>т</w:t>
            </w:r>
            <w:r w:rsidR="00C00322" w:rsidRPr="00A86A70">
              <w:rPr>
                <w:snapToGrid w:val="0"/>
              </w:rPr>
              <w:t xml:space="preserve">ки месторождений, </w:t>
            </w:r>
          </w:p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C00322" w:rsidRPr="00346EBF" w:rsidRDefault="00216C60" w:rsidP="00216C60"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216C60">
            <w:r>
              <w:t>- С</w:t>
            </w:r>
            <w:r w:rsidR="00C00322" w:rsidRPr="00A86A70">
              <w:t>овременными методами оценки устойчивости откосов уступов и бортов карьеров</w:t>
            </w:r>
            <w:r w:rsidR="00C00322"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CD7705" w:rsidRPr="00346EBF" w:rsidTr="004108BA">
        <w:tc>
          <w:tcPr>
            <w:tcW w:w="5000" w:type="pct"/>
            <w:gridSpan w:val="2"/>
          </w:tcPr>
          <w:p w:rsidR="00CD7705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CD7705" w:rsidRPr="00CD7705" w:rsidRDefault="00CD7705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4C4D33" w:rsidRDefault="00C00322" w:rsidP="004108BA">
            <w:r w:rsidRPr="004C4D33">
              <w:t>Знать: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t>- М</w:t>
            </w:r>
            <w:r w:rsidR="00C00322" w:rsidRPr="004C4D33">
              <w:t>етоды повышения полноты освоения природных и техн</w:t>
            </w:r>
            <w:r w:rsidR="00C00322" w:rsidRPr="004C4D33">
              <w:t>о</w:t>
            </w:r>
            <w:r w:rsidR="00C00322" w:rsidRPr="004C4D33">
              <w:t>генных георесурсов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9324CE" w:rsidRDefault="00C00322" w:rsidP="004108BA">
            <w:r w:rsidRPr="009324C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="00C00322" w:rsidRPr="004C4D33">
              <w:rPr>
                <w:color w:val="000000"/>
              </w:rPr>
              <w:t xml:space="preserve">азрабатывать </w:t>
            </w:r>
            <w:r w:rsidR="00C00322">
              <w:t>м</w:t>
            </w:r>
            <w:r w:rsidR="00C00322" w:rsidRPr="004C4D33">
              <w:t>етоды повышения полноты освоения пр</w:t>
            </w:r>
            <w:r w:rsidR="00C00322" w:rsidRPr="004C4D33">
              <w:t>и</w:t>
            </w:r>
            <w:r w:rsidR="00C00322" w:rsidRPr="004C4D33">
              <w:t>родных и техногенных георесурсов</w:t>
            </w:r>
            <w:r w:rsidR="00C00322" w:rsidRPr="004C4D33">
              <w:rPr>
                <w:color w:val="000000"/>
              </w:rPr>
              <w:t xml:space="preserve"> 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="00C00322" w:rsidRPr="00CD7705">
              <w:rPr>
                <w:color w:val="000000"/>
              </w:rPr>
              <w:t>етодами рационального и комплексного освоения геор</w:t>
            </w:r>
            <w:r w:rsidR="00C00322" w:rsidRPr="00CD7705">
              <w:rPr>
                <w:color w:val="000000"/>
              </w:rPr>
              <w:t>е</w:t>
            </w:r>
            <w:r w:rsidR="00C00322" w:rsidRPr="00CD7705">
              <w:rPr>
                <w:color w:val="000000"/>
              </w:rPr>
              <w:t>сурсного потенциала недр</w:t>
            </w:r>
          </w:p>
        </w:tc>
      </w:tr>
      <w:tr w:rsidR="00AC6B58" w:rsidRPr="00346EBF" w:rsidTr="0012273F">
        <w:tc>
          <w:tcPr>
            <w:tcW w:w="5000" w:type="pct"/>
            <w:gridSpan w:val="2"/>
          </w:tcPr>
          <w:p w:rsidR="00AC6B58" w:rsidRPr="00F31406" w:rsidRDefault="00AC6B58" w:rsidP="0012273F">
            <w:pPr>
              <w:rPr>
                <w:b/>
              </w:rPr>
            </w:pPr>
            <w:r w:rsidRPr="00F31406">
              <w:rPr>
                <w:b/>
              </w:rPr>
              <w:t>ПСК-3.2</w:t>
            </w:r>
          </w:p>
          <w:p w:rsidR="00AC6B58" w:rsidRPr="00CD7705" w:rsidRDefault="00AC6B58" w:rsidP="0012273F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06">
              <w:rPr>
                <w:color w:val="000000"/>
              </w:rPr>
              <w:t>владением знаниями процессов, технологий и механизации открытых горных и взры</w:t>
            </w:r>
            <w:r w:rsidRPr="00F31406">
              <w:rPr>
                <w:color w:val="000000"/>
              </w:rPr>
              <w:t>в</w:t>
            </w:r>
            <w:r w:rsidRPr="00F31406">
              <w:rPr>
                <w:color w:val="000000"/>
              </w:rPr>
              <w:t>ных работ</w:t>
            </w:r>
          </w:p>
        </w:tc>
      </w:tr>
      <w:tr w:rsidR="00AC6B58" w:rsidRPr="00346EBF" w:rsidTr="0012273F">
        <w:tc>
          <w:tcPr>
            <w:tcW w:w="1426" w:type="pct"/>
          </w:tcPr>
          <w:p w:rsidR="00AC6B58" w:rsidRPr="007C63A9" w:rsidRDefault="00AC6B58" w:rsidP="0012273F">
            <w:r w:rsidRPr="007C63A9">
              <w:t>Знать:</w:t>
            </w:r>
          </w:p>
        </w:tc>
        <w:tc>
          <w:tcPr>
            <w:tcW w:w="3574" w:type="pct"/>
          </w:tcPr>
          <w:p w:rsidR="00AC6B58" w:rsidRDefault="00AC6B58" w:rsidP="0012273F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2649B4">
              <w:rPr>
                <w:color w:val="000000"/>
                <w:shd w:val="clear" w:color="auto" w:fill="FFFFFF"/>
              </w:rPr>
              <w:t>Основные принципы расчета основных технологических процессов,</w:t>
            </w:r>
          </w:p>
          <w:p w:rsidR="00AC6B58" w:rsidRPr="007874C1" w:rsidRDefault="00AC6B58" w:rsidP="0012273F">
            <w:pPr>
              <w:jc w:val="both"/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 xml:space="preserve">- Основные </w:t>
            </w:r>
            <w:r w:rsidRPr="00383708">
              <w:rPr>
                <w:color w:val="000000"/>
                <w:shd w:val="clear" w:color="auto" w:fill="FFFFFF"/>
              </w:rPr>
              <w:t>методики определения параметров буровзрывных работ на карьерах</w:t>
            </w:r>
          </w:p>
        </w:tc>
      </w:tr>
      <w:tr w:rsidR="00AC6B58" w:rsidRPr="00346EBF" w:rsidTr="0012273F">
        <w:tc>
          <w:tcPr>
            <w:tcW w:w="1426" w:type="pct"/>
          </w:tcPr>
          <w:p w:rsidR="00AC6B58" w:rsidRPr="007C63A9" w:rsidRDefault="00AC6B58" w:rsidP="0012273F">
            <w:r w:rsidRPr="007C63A9">
              <w:t>Уметь:</w:t>
            </w:r>
          </w:p>
        </w:tc>
        <w:tc>
          <w:tcPr>
            <w:tcW w:w="3574" w:type="pct"/>
          </w:tcPr>
          <w:p w:rsidR="00AC6B58" w:rsidRDefault="00AC6B58" w:rsidP="0012273F">
            <w:pPr>
              <w:jc w:val="both"/>
            </w:pPr>
            <w:r>
              <w:t xml:space="preserve">- </w:t>
            </w:r>
            <w:r w:rsidRPr="00C6700E">
              <w:t xml:space="preserve">Обосновывать потребное количество оборудования по всем технологическим процессам открытых горных работ, </w:t>
            </w:r>
          </w:p>
          <w:p w:rsidR="00AC6B58" w:rsidRPr="007874C1" w:rsidRDefault="00AC6B58" w:rsidP="0012273F">
            <w:pPr>
              <w:jc w:val="both"/>
              <w:rPr>
                <w:highlight w:val="yellow"/>
              </w:rPr>
            </w:pPr>
            <w:r>
              <w:t>- О</w:t>
            </w:r>
            <w:r w:rsidRPr="00C6700E">
              <w:t>пределять потребное количество ВВ для карьера</w:t>
            </w:r>
          </w:p>
        </w:tc>
      </w:tr>
      <w:tr w:rsidR="00AC6B58" w:rsidRPr="00346EBF" w:rsidTr="0012273F">
        <w:tc>
          <w:tcPr>
            <w:tcW w:w="1426" w:type="pct"/>
          </w:tcPr>
          <w:p w:rsidR="00AC6B58" w:rsidRPr="007C63A9" w:rsidRDefault="00AC6B58" w:rsidP="0012273F">
            <w:r w:rsidRPr="007C63A9">
              <w:t>Владеть:</w:t>
            </w:r>
          </w:p>
        </w:tc>
        <w:tc>
          <w:tcPr>
            <w:tcW w:w="3574" w:type="pct"/>
          </w:tcPr>
          <w:p w:rsidR="00AC6B58" w:rsidRDefault="00AC6B58" w:rsidP="0012273F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C6700E">
              <w:rPr>
                <w:color w:val="000000"/>
                <w:shd w:val="clear" w:color="auto" w:fill="FFFFFF"/>
              </w:rPr>
              <w:t xml:space="preserve">Практическими навыками разработки паспортов выполнения </w:t>
            </w:r>
            <w:r>
              <w:rPr>
                <w:color w:val="000000"/>
                <w:shd w:val="clear" w:color="auto" w:fill="FFFFFF"/>
              </w:rPr>
              <w:t xml:space="preserve">всех </w:t>
            </w:r>
            <w:r w:rsidRPr="00C6700E">
              <w:rPr>
                <w:color w:val="000000"/>
                <w:shd w:val="clear" w:color="auto" w:fill="FFFFFF"/>
              </w:rPr>
              <w:t xml:space="preserve">основных технологических процессов, </w:t>
            </w:r>
          </w:p>
          <w:p w:rsidR="00AC6B58" w:rsidRPr="007874C1" w:rsidRDefault="00AC6B58" w:rsidP="0012273F">
            <w:pPr>
              <w:jc w:val="both"/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- Раз</w:t>
            </w:r>
            <w:r w:rsidRPr="00C6700E">
              <w:rPr>
                <w:color w:val="000000"/>
                <w:shd w:val="clear" w:color="auto" w:fill="FFFFFF"/>
              </w:rPr>
              <w:t>рабатывать схемы монтажа взрывной сети</w:t>
            </w:r>
          </w:p>
        </w:tc>
      </w:tr>
    </w:tbl>
    <w:p w:rsidR="00F31406" w:rsidRDefault="00F31406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AC6B58" w:rsidRPr="0011700F" w:rsidRDefault="00AC6B58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6F41F2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 xml:space="preserve">ы 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746FC" w:rsidRDefault="005746FC" w:rsidP="005746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5746FC" w:rsidRPr="00FB2080" w:rsidRDefault="005746FC" w:rsidP="005746FC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</w:t>
      </w:r>
      <w:r w:rsidR="00826C1D">
        <w:rPr>
          <w:rStyle w:val="FontStyle18"/>
          <w:b w:val="0"/>
          <w:sz w:val="24"/>
          <w:szCs w:val="24"/>
        </w:rPr>
        <w:t>07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5746FC" w:rsidRPr="00FB2080" w:rsidRDefault="005746FC" w:rsidP="005746F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10</w:t>
      </w:r>
      <w:r w:rsidR="00826C1D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5746FC" w:rsidRPr="00FB2080" w:rsidRDefault="005746FC" w:rsidP="005746F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5746FC" w:rsidRPr="00FB2080" w:rsidRDefault="005746FC" w:rsidP="005746F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3</w:t>
      </w:r>
      <w:r w:rsidR="00826C1D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>,3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5746FC" w:rsidRPr="00FB2080" w:rsidRDefault="005746FC" w:rsidP="005746FC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91C3D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91C3D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91C3D" w:rsidRPr="00AF2BB2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91C3D" w:rsidRPr="00AF2BB2" w:rsidRDefault="00191C3D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91C3D" w:rsidRPr="00AF2BB2" w:rsidRDefault="00191C3D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91C3D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</w:tr>
      <w:tr w:rsidR="005746FC" w:rsidRPr="00AF2BB2" w:rsidTr="00C264D3">
        <w:trPr>
          <w:trHeight w:val="432"/>
        </w:trPr>
        <w:tc>
          <w:tcPr>
            <w:tcW w:w="1707" w:type="pct"/>
            <w:vAlign w:val="center"/>
          </w:tcPr>
          <w:p w:rsidR="005746FC" w:rsidRPr="00AF2BB2" w:rsidRDefault="005746FC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5D214D">
        <w:trPr>
          <w:trHeight w:val="432"/>
        </w:trPr>
        <w:tc>
          <w:tcPr>
            <w:tcW w:w="1707" w:type="pct"/>
          </w:tcPr>
          <w:p w:rsidR="005746FC" w:rsidRPr="00A42A17" w:rsidRDefault="005746FC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012B8F">
            <w:r w:rsidRPr="00012B8F">
              <w:t>ОПК-6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012B8F"/>
        </w:tc>
      </w:tr>
      <w:tr w:rsidR="005746FC" w:rsidRPr="00AF2BB2" w:rsidTr="005D214D">
        <w:trPr>
          <w:trHeight w:val="432"/>
        </w:trPr>
        <w:tc>
          <w:tcPr>
            <w:tcW w:w="1707" w:type="pct"/>
          </w:tcPr>
          <w:p w:rsidR="005746FC" w:rsidRPr="00A42A17" w:rsidRDefault="005746FC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5D214D">
        <w:trPr>
          <w:trHeight w:val="432"/>
        </w:trPr>
        <w:tc>
          <w:tcPr>
            <w:tcW w:w="1707" w:type="pct"/>
          </w:tcPr>
          <w:p w:rsidR="005746FC" w:rsidRDefault="005746FC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Pr="00AF2BB2" w:rsidRDefault="005746FC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746FC" w:rsidRPr="00AF2BB2" w:rsidRDefault="005746FC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Pr="005961A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1/1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A42A17" w:rsidRDefault="005746FC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A72399">
            <w:r w:rsidRPr="00012B8F">
              <w:t>ОПК-6</w:t>
            </w:r>
            <w:r w:rsidR="00826C1D">
              <w:t xml:space="preserve"> - зув</w:t>
            </w:r>
            <w:r w:rsidRPr="00012B8F">
              <w:t>;</w:t>
            </w:r>
          </w:p>
          <w:p w:rsidR="00826C1D" w:rsidRPr="00012B8F" w:rsidRDefault="005746FC" w:rsidP="00826C1D">
            <w:r w:rsidRPr="00012B8F">
              <w:t>ПК-2</w:t>
            </w:r>
            <w:r w:rsidR="00826C1D">
              <w:t xml:space="preserve"> - зув</w:t>
            </w:r>
          </w:p>
          <w:p w:rsidR="005746FC" w:rsidRPr="00012B8F" w:rsidRDefault="005746FC" w:rsidP="00A7239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Pr="005961A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A42A17" w:rsidRDefault="005746FC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A72399">
            <w:r w:rsidRPr="00012B8F">
              <w:t>ОПК-6</w:t>
            </w:r>
            <w:r w:rsidR="00826C1D">
              <w:t xml:space="preserve"> - зув</w:t>
            </w:r>
            <w:r w:rsidRPr="00012B8F">
              <w:t>;</w:t>
            </w:r>
          </w:p>
          <w:p w:rsidR="00826C1D" w:rsidRPr="00012B8F" w:rsidRDefault="005746FC" w:rsidP="00826C1D">
            <w:r w:rsidRPr="00012B8F">
              <w:t>ПК-2</w:t>
            </w:r>
            <w:r w:rsidR="00826C1D">
              <w:t xml:space="preserve"> - зув</w:t>
            </w:r>
          </w:p>
          <w:p w:rsidR="005746FC" w:rsidRPr="00012B8F" w:rsidRDefault="005746FC" w:rsidP="00A7239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2.3 Элементы карьера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2/6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A42A17" w:rsidRDefault="005746FC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A72399">
            <w:r w:rsidRPr="00012B8F">
              <w:t>ОПК-6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ПК-2</w:t>
            </w:r>
            <w:r w:rsidR="00826C1D">
              <w:t xml:space="preserve"> - зув</w:t>
            </w:r>
          </w:p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012B8F" w:rsidRDefault="005746FC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012B8F" w:rsidRDefault="005746FC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Pr="005961A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012B8F" w:rsidRDefault="005746FC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012B8F" w:rsidRDefault="005746FC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064C9"/>
        </w:tc>
      </w:tr>
      <w:tr w:rsidR="005746FC" w:rsidRPr="00AF2BB2" w:rsidTr="00E458B3">
        <w:trPr>
          <w:trHeight w:val="432"/>
        </w:trPr>
        <w:tc>
          <w:tcPr>
            <w:tcW w:w="1707" w:type="pct"/>
          </w:tcPr>
          <w:p w:rsidR="005746FC" w:rsidRDefault="005746FC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8/10</w:t>
            </w:r>
            <w:r w:rsidR="00826C1D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6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5746FC" w:rsidRPr="009D46B3" w:rsidRDefault="005746FC" w:rsidP="00E458B3">
            <w:pPr>
              <w:rPr>
                <w:b/>
              </w:rPr>
            </w:pP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Pr="0006540B" w:rsidRDefault="005746FC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746FC" w:rsidRPr="00AF2BB2" w:rsidRDefault="005746FC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29220F"/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96211E">
            <w:pPr>
              <w:pStyle w:val="Style14"/>
              <w:widowControl/>
              <w:jc w:val="center"/>
            </w:pPr>
            <w:r>
              <w:t>8/</w:t>
            </w:r>
            <w:r w:rsidR="0096211E">
              <w:t>8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Классификация вскрывающих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A42A17" w:rsidRDefault="005746FC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E458B3">
        <w:trPr>
          <w:trHeight w:val="432"/>
        </w:trPr>
        <w:tc>
          <w:tcPr>
            <w:tcW w:w="1707" w:type="pct"/>
          </w:tcPr>
          <w:p w:rsidR="005746FC" w:rsidRDefault="005746FC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746FC" w:rsidRPr="009D46B3" w:rsidRDefault="005746FC" w:rsidP="0096211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10/</w:t>
            </w:r>
            <w:r w:rsidR="0096211E">
              <w:rPr>
                <w:b/>
              </w:rPr>
              <w:t>8</w:t>
            </w:r>
            <w:r w:rsidR="00826C1D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5746FC" w:rsidRPr="009D46B3" w:rsidRDefault="005746FC" w:rsidP="00E458B3">
            <w:pPr>
              <w:rPr>
                <w:b/>
              </w:rPr>
            </w:pP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Pr="0006540B" w:rsidRDefault="005746FC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Pr="005C239B" w:rsidRDefault="005746FC" w:rsidP="00EC40A0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746FC" w:rsidRPr="00AF2BB2" w:rsidRDefault="005746FC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29220F"/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Pr="005961A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A42A17" w:rsidRDefault="005746FC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lastRenderedPageBreak/>
              <w:t>ОПК-9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Pr="005961A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4.2 Элементы систем разработки мест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14/1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746FC" w:rsidRPr="00A42A17" w:rsidRDefault="005746FC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ОПК-9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Характеристика бестранспортных с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стем разработки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ОПК-9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E458B3">
        <w:trPr>
          <w:trHeight w:val="432"/>
        </w:trPr>
        <w:tc>
          <w:tcPr>
            <w:tcW w:w="1707" w:type="pct"/>
          </w:tcPr>
          <w:p w:rsidR="005746FC" w:rsidRDefault="005746FC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16/2</w:t>
            </w:r>
            <w:r w:rsidR="00826C1D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5746FC" w:rsidRPr="009D46B3" w:rsidRDefault="005746FC" w:rsidP="00E458B3">
            <w:pPr>
              <w:rPr>
                <w:b/>
              </w:rPr>
            </w:pP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Pr="0006540B" w:rsidRDefault="005746FC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Основные производственные процессы на карьерах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Pr="00587BFB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5746FC" w:rsidRPr="00AF2BB2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746FC" w:rsidRPr="00AF2BB2" w:rsidRDefault="005746FC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746FC" w:rsidRPr="00012B8F" w:rsidRDefault="005746FC" w:rsidP="0029220F"/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Pr="005961A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4/1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826C1D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ОПК-9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3</w:t>
            </w:r>
            <w:r w:rsidR="005746FC">
              <w:t>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826C1D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ОПК-9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3</w:t>
            </w:r>
            <w:r w:rsidR="005746FC">
              <w:t>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826C1D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ОПК-9</w:t>
            </w:r>
            <w:r w:rsidR="00826C1D">
              <w:t xml:space="preserve"> - зув</w:t>
            </w:r>
            <w:r w:rsidRPr="00012B8F">
              <w:t>;</w:t>
            </w: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3</w:t>
            </w:r>
            <w:r w:rsidR="005746FC">
              <w:t>/1</w:t>
            </w:r>
            <w:r w:rsidR="00826C1D">
              <w:t>И</w:t>
            </w:r>
          </w:p>
        </w:tc>
        <w:tc>
          <w:tcPr>
            <w:tcW w:w="387" w:type="pct"/>
            <w:vAlign w:val="center"/>
          </w:tcPr>
          <w:p w:rsidR="005746FC" w:rsidRDefault="00826C1D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t>ОПК-8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A72399">
            <w:r w:rsidRPr="00012B8F">
              <w:t>ОПК-9</w:t>
            </w:r>
            <w:r w:rsidR="00826C1D">
              <w:t xml:space="preserve"> - зув</w:t>
            </w:r>
            <w:r w:rsidRPr="00012B8F">
              <w:t>;</w:t>
            </w:r>
          </w:p>
          <w:p w:rsidR="005746FC" w:rsidRPr="00012B8F" w:rsidRDefault="005746FC" w:rsidP="00A72399">
            <w:pPr>
              <w:pStyle w:val="Style14"/>
              <w:widowControl/>
              <w:jc w:val="center"/>
            </w:pPr>
          </w:p>
        </w:tc>
      </w:tr>
      <w:tr w:rsidR="005746FC" w:rsidRPr="00AF2BB2" w:rsidTr="00C264D3">
        <w:trPr>
          <w:trHeight w:val="499"/>
        </w:trPr>
        <w:tc>
          <w:tcPr>
            <w:tcW w:w="1707" w:type="pct"/>
            <w:vAlign w:val="center"/>
          </w:tcPr>
          <w:p w:rsidR="005746FC" w:rsidRDefault="005746FC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5746FC" w:rsidRDefault="005746FC" w:rsidP="00EC40A0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746FC" w:rsidRDefault="002251CD" w:rsidP="00EC40A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5746FC" w:rsidRDefault="00826C1D" w:rsidP="00EC40A0">
            <w:pPr>
              <w:pStyle w:val="Style14"/>
              <w:widowControl/>
              <w:jc w:val="center"/>
            </w:pPr>
            <w:r>
              <w:t>3</w:t>
            </w:r>
            <w:r w:rsidR="005746FC">
              <w:t>,3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5746FC" w:rsidRPr="0066195A" w:rsidRDefault="005746FC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lastRenderedPageBreak/>
              <w:t xml:space="preserve">Устный опрос </w:t>
            </w:r>
            <w:r w:rsidRPr="0066195A">
              <w:rPr>
                <w:sz w:val="23"/>
                <w:szCs w:val="23"/>
              </w:rPr>
              <w:lastRenderedPageBreak/>
              <w:t>(собеседование)</w:t>
            </w:r>
          </w:p>
        </w:tc>
        <w:tc>
          <w:tcPr>
            <w:tcW w:w="358" w:type="pct"/>
            <w:vAlign w:val="center"/>
          </w:tcPr>
          <w:p w:rsidR="005746FC" w:rsidRPr="00012B8F" w:rsidRDefault="005746FC" w:rsidP="00826C1D">
            <w:r w:rsidRPr="00012B8F">
              <w:lastRenderedPageBreak/>
              <w:t>ОПК-8</w:t>
            </w:r>
            <w:r w:rsidR="00826C1D">
              <w:t xml:space="preserve"> - </w:t>
            </w:r>
            <w:r w:rsidR="00826C1D">
              <w:lastRenderedPageBreak/>
              <w:t>зув</w:t>
            </w:r>
            <w:r w:rsidRPr="00012B8F">
              <w:t>;</w:t>
            </w:r>
          </w:p>
          <w:p w:rsidR="005746FC" w:rsidRPr="00012B8F" w:rsidRDefault="005746FC" w:rsidP="00826C1D">
            <w:r w:rsidRPr="00012B8F">
              <w:t>ОПК-9</w:t>
            </w:r>
            <w:r w:rsidR="00826C1D">
              <w:t xml:space="preserve"> - зув</w:t>
            </w:r>
          </w:p>
        </w:tc>
      </w:tr>
      <w:tr w:rsidR="005746FC" w:rsidRPr="00AF2BB2" w:rsidTr="00E458B3">
        <w:trPr>
          <w:trHeight w:val="432"/>
        </w:trPr>
        <w:tc>
          <w:tcPr>
            <w:tcW w:w="1707" w:type="pct"/>
          </w:tcPr>
          <w:p w:rsidR="005746FC" w:rsidRDefault="005746FC" w:rsidP="00D625E0">
            <w:pPr>
              <w:pStyle w:val="Style14"/>
              <w:widowControl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746FC" w:rsidRPr="009D46B3" w:rsidRDefault="005746FC" w:rsidP="002251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251CD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5746FC" w:rsidRPr="009D46B3" w:rsidRDefault="005746FC" w:rsidP="00EC40A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746FC" w:rsidRPr="009D46B3" w:rsidRDefault="005746FC" w:rsidP="002251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251CD">
              <w:rPr>
                <w:b/>
              </w:rPr>
              <w:t>5</w:t>
            </w:r>
            <w:r>
              <w:rPr>
                <w:b/>
              </w:rPr>
              <w:t>/4</w:t>
            </w:r>
            <w:r w:rsidR="00826C1D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5746FC" w:rsidRPr="009D46B3" w:rsidRDefault="00826C1D" w:rsidP="00EC40A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5746FC">
              <w:rPr>
                <w:b/>
              </w:rPr>
              <w:t>,3</w:t>
            </w:r>
          </w:p>
        </w:tc>
        <w:tc>
          <w:tcPr>
            <w:tcW w:w="726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5746FC" w:rsidRPr="009D46B3" w:rsidRDefault="005746FC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5746FC" w:rsidRPr="009D46B3" w:rsidRDefault="005746FC" w:rsidP="00E458B3">
            <w:pPr>
              <w:rPr>
                <w:b/>
              </w:rPr>
            </w:pPr>
          </w:p>
        </w:tc>
      </w:tr>
      <w:tr w:rsidR="005746FC" w:rsidRPr="00AF2BB2" w:rsidTr="00E458B3">
        <w:trPr>
          <w:trHeight w:val="432"/>
        </w:trPr>
        <w:tc>
          <w:tcPr>
            <w:tcW w:w="1707" w:type="pct"/>
          </w:tcPr>
          <w:p w:rsidR="005746FC" w:rsidRDefault="005746FC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5746FC" w:rsidRPr="009756EB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746FC" w:rsidRPr="009756EB" w:rsidRDefault="005746FC" w:rsidP="002251CD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5</w:t>
            </w:r>
            <w:r w:rsidR="002251CD"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5746FC" w:rsidRPr="009756EB" w:rsidRDefault="005746FC" w:rsidP="00EC40A0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5746FC" w:rsidRPr="009756EB" w:rsidRDefault="005746FC" w:rsidP="002251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251CD">
              <w:rPr>
                <w:b/>
              </w:rPr>
              <w:t>1</w:t>
            </w:r>
            <w:r w:rsidRPr="009756EB">
              <w:rPr>
                <w:b/>
              </w:rPr>
              <w:t>/2</w:t>
            </w:r>
            <w:r w:rsidR="0096211E">
              <w:rPr>
                <w:b/>
              </w:rPr>
              <w:t>4</w:t>
            </w:r>
            <w:r w:rsidR="00826C1D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5746FC" w:rsidRPr="009756EB" w:rsidRDefault="005746FC" w:rsidP="00826C1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26C1D">
              <w:rPr>
                <w:b/>
              </w:rPr>
              <w:t>7</w:t>
            </w:r>
            <w:r w:rsidRPr="009756EB">
              <w:rPr>
                <w:b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5746FC" w:rsidRPr="00AF2BB2" w:rsidRDefault="005746FC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5746FC" w:rsidRPr="002D2BD1" w:rsidRDefault="005746FC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5746FC" w:rsidRPr="007D6490" w:rsidRDefault="005746FC" w:rsidP="00E458B3">
            <w:pPr>
              <w:rPr>
                <w:b/>
              </w:rPr>
            </w:pPr>
          </w:p>
        </w:tc>
      </w:tr>
    </w:tbl>
    <w:p w:rsidR="00AE1D89" w:rsidRDefault="00AE1D89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587BFB">
        <w:rPr>
          <w:rStyle w:val="FontStyle18"/>
          <w:b w:val="0"/>
          <w:i/>
          <w:sz w:val="24"/>
          <w:szCs w:val="24"/>
        </w:rPr>
        <w:t>54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EE7A20">
        <w:rPr>
          <w:rStyle w:val="FontStyle18"/>
          <w:b w:val="0"/>
          <w:i/>
          <w:sz w:val="24"/>
          <w:szCs w:val="24"/>
        </w:rPr>
        <w:t>2</w:t>
      </w:r>
      <w:r w:rsidR="0096211E">
        <w:rPr>
          <w:rStyle w:val="FontStyle18"/>
          <w:b w:val="0"/>
          <w:i/>
          <w:sz w:val="24"/>
          <w:szCs w:val="24"/>
        </w:rPr>
        <w:t>4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587BFB"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6F41F2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6F41F2" w:rsidRPr="00AF2BB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754E4" w:rsidRPr="00AF2BB2" w:rsidRDefault="004F032A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</w:t>
      </w:r>
      <w:r w:rsidR="003B573B" w:rsidRPr="00EA2B1E">
        <w:rPr>
          <w:b/>
          <w:bCs/>
        </w:rPr>
        <w:t>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273CF" w:rsidRDefault="00E273CF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E273CF" w:rsidRPr="00AF2BB2" w:rsidRDefault="00E273CF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C518F8" w:rsidRDefault="00C518F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CA319E" w:rsidRDefault="00AF3DBC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AF3DBC" w:rsidRPr="00881AF7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6AC3" w:rsidRPr="00153516" w:rsidRDefault="001D6AC3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 w:rsidR="00153516"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8C4DBB" w:rsidRPr="001D6AC3" w:rsidRDefault="008C4DBB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153516" w:rsidRDefault="001D6AC3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</w:t>
      </w:r>
      <w:r w:rsidR="00153516" w:rsidRPr="00153516">
        <w:rPr>
          <w:rStyle w:val="FontStyle32"/>
          <w:b/>
          <w:i w:val="0"/>
          <w:sz w:val="24"/>
          <w:szCs w:val="24"/>
          <w:u w:val="single"/>
        </w:rPr>
        <w:t xml:space="preserve"> (вариант 2)</w:t>
      </w:r>
      <w:r w:rsidRPr="00153516">
        <w:rPr>
          <w:rStyle w:val="FontStyle32"/>
          <w:b/>
          <w:i w:val="0"/>
          <w:sz w:val="24"/>
          <w:szCs w:val="24"/>
          <w:u w:val="single"/>
        </w:rPr>
        <w:t>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153516" w:rsidRPr="00A17410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A17410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6570" w:rsidRPr="008C6570" w:rsidRDefault="00E273CF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4648EE" w:rsidRDefault="004648EE" w:rsidP="00EF2140">
      <w:pPr>
        <w:ind w:firstLine="567"/>
        <w:jc w:val="both"/>
        <w:rPr>
          <w:b/>
        </w:rPr>
      </w:pPr>
    </w:p>
    <w:p w:rsidR="00E273CF" w:rsidRPr="004648EE" w:rsidRDefault="004648EE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4648EE" w:rsidRPr="004648EE" w:rsidRDefault="004648EE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4648EE" w:rsidRPr="004648EE" w:rsidRDefault="004648EE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1731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4648EE" w:rsidRPr="004648EE" w:rsidRDefault="004648EE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31615" cy="134366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BC" w:rsidRDefault="00AF3DBC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9185" cy="130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7615" cy="118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15" r="55235" b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5725" cy="16414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высота уступа - </w:t>
      </w:r>
      <w:smartTag w:uri="urn:schemas-microsoft-com:office:smarttags" w:element="metricconverter">
        <w:smartTagPr>
          <w:attr w:name="ProductID" w:val="10 м"/>
        </w:smartTagPr>
        <w:r w:rsidRPr="004648EE">
          <w:t>10 м</w:t>
        </w:r>
      </w:smartTag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диаметр площадки на косогоре - </w:t>
      </w:r>
      <w:smartTag w:uri="urn:schemas-microsoft-com:office:smarttags" w:element="metricconverter">
        <w:smartTagPr>
          <w:attr w:name="ProductID" w:val="40 м"/>
        </w:smartTagPr>
        <w:r w:rsidRPr="004648EE">
          <w:t>40 м</w:t>
        </w:r>
      </w:smartTag>
      <w:r w:rsidRPr="004648EE">
        <w:t>;</w:t>
      </w: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4648EE" w:rsidRPr="004648EE" w:rsidRDefault="004648EE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i/>
          <w:noProof/>
        </w:rPr>
        <w:lastRenderedPageBreak/>
        <w:drawing>
          <wp:inline distT="0" distB="0" distL="0" distR="0">
            <wp:extent cx="3560445" cy="2071370"/>
            <wp:effectExtent l="19050" t="0" r="1905" b="0"/>
            <wp:docPr id="7" name="Рисунок 1" descr="D:\Заляднов В.Ю\Учеб. процесс\Дисциплина - Открытая разработка МПИ\1 ДЛЯ ФИЛЬМА\Рисунки для слайдов\Граничный к-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2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4648EE" w:rsidRPr="004648EE" w:rsidRDefault="004648EE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2258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4648EE" w:rsidRPr="004648EE" w:rsidRDefault="004648EE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4648EE" w:rsidRPr="004648EE" w:rsidRDefault="004648EE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4648EE" w:rsidRPr="004648EE" w:rsidRDefault="004648EE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6E2E69" w:rsidRPr="004648EE" w:rsidRDefault="006E2E69" w:rsidP="004648EE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80A2B" w:rsidRPr="00CB75DF" w:rsidRDefault="00A80A2B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0A2B" w:rsidRDefault="00A80A2B" w:rsidP="006E2E69">
      <w:pPr>
        <w:rPr>
          <w:b/>
        </w:rPr>
      </w:pPr>
    </w:p>
    <w:p w:rsidR="006E2E69" w:rsidRPr="00F44144" w:rsidRDefault="006E2E69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2E69" w:rsidRDefault="006E2E69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6E2E69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>Оценочные средства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9E8" w:rsidRPr="007D6490" w:rsidRDefault="002849E8" w:rsidP="002849E8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6E2E69" w:rsidRPr="00457C1A" w:rsidRDefault="002849E8" w:rsidP="002849E8">
            <w:pPr>
              <w:rPr>
                <w:color w:val="C00000"/>
                <w:highlight w:val="yellow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6E2E69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pPr>
              <w:pStyle w:val="Style7"/>
              <w:widowControl/>
              <w:jc w:val="both"/>
            </w:pPr>
            <w:r>
              <w:t>- технологию, механизацию, строител</w:t>
            </w:r>
            <w:r>
              <w:t>ь</w:t>
            </w:r>
            <w:r>
              <w:t xml:space="preserve">ство карьера;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 перемещения и складиров</w:t>
            </w:r>
            <w:r>
              <w:t>а</w:t>
            </w:r>
            <w:r>
              <w:t>ния горной массы;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процессы, технику и технологию ге</w:t>
            </w:r>
            <w:r>
              <w:t>о</w:t>
            </w:r>
            <w:r>
              <w:t>технологических способов добычи п</w:t>
            </w:r>
            <w:r>
              <w:t>о</w:t>
            </w:r>
            <w:r>
              <w:t xml:space="preserve">лезных ископаемых;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8D0BD1" w:rsidRPr="00950950" w:rsidRDefault="008D0BD1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</w:t>
            </w:r>
            <w:r>
              <w:t>а</w:t>
            </w:r>
            <w:r>
              <w:t>ния минерального сырья и охраны окружающей среды;</w:t>
            </w:r>
          </w:p>
          <w:p w:rsidR="006E2E69" w:rsidRPr="00457C1A" w:rsidRDefault="006E2E69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 xml:space="preserve">Сущность открытого способа добычи. 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Отличительные особенности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Достоинства и недостатки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Этапы открытого способа разработки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показатели соотношения объемов вскрышных и добычных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Типы месторождений, разрабатываемых открытым способом</w:t>
            </w:r>
          </w:p>
          <w:p w:rsidR="007F71FB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DA5750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5C5AF1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5C5AF1">
              <w:rPr>
                <w:b/>
                <w:bCs/>
                <w:color w:val="000000"/>
              </w:rPr>
              <w:t>Тесты: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1. Карьер - в </w:t>
            </w:r>
            <w:r w:rsidRPr="00DA5750">
              <w:rPr>
                <w:b/>
                <w:color w:val="000000"/>
              </w:rPr>
              <w:t>техническом</w:t>
            </w:r>
            <w:r w:rsidRPr="00DA5750">
              <w:rPr>
                <w:color w:val="000000"/>
              </w:rPr>
              <w:t xml:space="preserve"> значении это: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Горное предприятие, осуществляющее открытую разработку месторождения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Совокупность открытых горных выработок, служащих для разработки мест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Способ добычи полезных ископаемых, при котором процессы выемки ос</w:t>
            </w:r>
            <w:r w:rsidRPr="00DA5750">
              <w:rPr>
                <w:color w:val="000000"/>
              </w:rPr>
              <w:t>у</w:t>
            </w:r>
            <w:r w:rsidRPr="00DA5750">
              <w:rPr>
                <w:color w:val="000000"/>
              </w:rPr>
              <w:t>ществляются в подземных горных выработках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Б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lastRenderedPageBreak/>
              <w:t>2. Угол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10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12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15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3. Угол не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35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37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40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45 градусов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Топографический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Изоляционный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Берг-штрих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Линейный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5. Горизонтальное проложение уступа определяется по формуле: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x = Hy*sin(b)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х = h-l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х = Ну-h/n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х = Hy*ctg(α)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Г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6. Какой термин относится к открытым горным работам: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А) Откос 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Берма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Разубоживание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Вскрыша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7. К основным объектам открытой разработки относятся: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Промышленная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Отвалы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Транспортные коммуникации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 верны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8.В результате выполнение вскрышных и добычных работ образуется?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Траншея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Дамба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B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9. Работы по формированию выездных и разрезных траншей на ниже лежащем г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ризонте при углубочной системе разработке называются?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ГПР - горные подземные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ГКР - горно-капитальные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ГКВ - горные капитальные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ГПР - горно-подготовительные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D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Уступ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Откос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C) Бровка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D) Карьер</w:t>
            </w:r>
          </w:p>
          <w:p w:rsidR="00DA5750" w:rsidRPr="00DA5750" w:rsidRDefault="00DA5750" w:rsidP="00DA5750">
            <w:pPr>
              <w:jc w:val="both"/>
              <w:rPr>
                <w:color w:val="000000"/>
                <w:lang w:val="en-US"/>
              </w:rPr>
            </w:pPr>
            <w:r w:rsidRPr="00DA5750">
              <w:rPr>
                <w:color w:val="000000"/>
              </w:rPr>
              <w:t>Ответ:</w:t>
            </w:r>
            <w:r w:rsidRPr="00DA5750">
              <w:rPr>
                <w:color w:val="000000"/>
                <w:lang w:val="en-US"/>
              </w:rPr>
              <w:t xml:space="preserve"> A</w:t>
            </w:r>
          </w:p>
          <w:p w:rsidR="00DA5750" w:rsidRPr="002D04D7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6E2E69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457C1A" w:rsidRDefault="008D0BD1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организовать рациональное и безопа</w:t>
            </w:r>
            <w:r>
              <w:t>с</w:t>
            </w:r>
            <w:r>
              <w:t>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34CF" w:rsidRPr="002F6759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F6759">
              <w:rPr>
                <w:rFonts w:ascii="Arial" w:hAnsi="Arial" w:cs="Arial"/>
              </w:rPr>
              <w:t>ычертить в разрезе и в плане участок рабочей зоны карьера, сост</w:t>
            </w:r>
            <w:r w:rsidRPr="002F6759">
              <w:rPr>
                <w:rFonts w:ascii="Arial" w:hAnsi="Arial" w:cs="Arial"/>
              </w:rPr>
              <w:t>о</w:t>
            </w:r>
            <w:r w:rsidRPr="002F6759">
              <w:rPr>
                <w:rFonts w:ascii="Arial" w:hAnsi="Arial" w:cs="Arial"/>
              </w:rPr>
              <w:t>ящий из двух уступов</w:t>
            </w:r>
            <w:r>
              <w:rPr>
                <w:rFonts w:ascii="Arial" w:hAnsi="Arial" w:cs="Arial"/>
              </w:rPr>
              <w:t xml:space="preserve"> – вскрышного и добычного (рис.). </w:t>
            </w:r>
            <w:r w:rsidRPr="002F6759">
              <w:rPr>
                <w:rFonts w:ascii="Arial" w:hAnsi="Arial" w:cs="Arial"/>
              </w:rPr>
              <w:t xml:space="preserve">Чертеж выполнить в масштабе </w:t>
            </w:r>
            <w:r>
              <w:rPr>
                <w:rFonts w:ascii="Arial" w:hAnsi="Arial" w:cs="Arial"/>
              </w:rPr>
              <w:t xml:space="preserve"> 1:200</w:t>
            </w:r>
            <w:r w:rsidRPr="002F6759">
              <w:rPr>
                <w:rFonts w:ascii="Arial" w:hAnsi="Arial" w:cs="Arial"/>
              </w:rPr>
              <w:t>. По результатам построения определить угол рабочего бор</w:t>
            </w:r>
            <w:r>
              <w:rPr>
                <w:rFonts w:ascii="Arial" w:hAnsi="Arial" w:cs="Arial"/>
              </w:rPr>
              <w:t>та участка карьера.</w:t>
            </w:r>
          </w:p>
          <w:p w:rsidR="006434CF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 xml:space="preserve">Исходные данные для выполнения практической работы </w:t>
            </w:r>
            <w:r>
              <w:rPr>
                <w:rFonts w:ascii="Arial" w:hAnsi="Arial" w:cs="Arial"/>
              </w:rPr>
              <w:t>по заданию преподавателя</w:t>
            </w:r>
            <w:r w:rsidRPr="002F6759">
              <w:rPr>
                <w:rFonts w:ascii="Arial" w:hAnsi="Arial" w:cs="Arial"/>
              </w:rPr>
              <w:t>.</w:t>
            </w:r>
          </w:p>
          <w:p w:rsidR="006E2E69" w:rsidRPr="00457C1A" w:rsidRDefault="0066149E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24630" cy="173164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3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r>
              <w:t xml:space="preserve">- горной терминологией; </w:t>
            </w:r>
          </w:p>
          <w:p w:rsidR="008D0BD1" w:rsidRPr="005C5AF1" w:rsidRDefault="008D0BD1" w:rsidP="00794801">
            <w:r>
              <w:t>- основными нормативными документ</w:t>
            </w:r>
            <w:r>
              <w:t>а</w:t>
            </w:r>
            <w:r>
              <w:t xml:space="preserve">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9429A6" w:rsidRDefault="009429A6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eastAsia="Calibri"/>
                <w:kern w:val="24"/>
              </w:rPr>
              <w:t>В соответствии с нормативными документами о</w:t>
            </w:r>
            <w:r w:rsidRPr="009429A6">
              <w:rPr>
                <w:rFonts w:eastAsia="Calibri"/>
                <w:kern w:val="24"/>
              </w:rPr>
              <w:t>пределить</w:t>
            </w:r>
            <w:r>
              <w:rPr>
                <w:rFonts w:eastAsia="Calibri"/>
                <w:kern w:val="24"/>
              </w:rPr>
              <w:t xml:space="preserve"> следующие</w:t>
            </w:r>
            <w:r w:rsidRPr="009429A6">
              <w:rPr>
                <w:rFonts w:eastAsia="Calibri"/>
                <w:kern w:val="24"/>
              </w:rPr>
              <w:t xml:space="preserve"> раци</w:t>
            </w:r>
            <w:r w:rsidRPr="009429A6">
              <w:rPr>
                <w:rFonts w:eastAsia="Calibri"/>
                <w:kern w:val="24"/>
              </w:rPr>
              <w:t>о</w:t>
            </w:r>
            <w:r w:rsidRPr="009429A6">
              <w:rPr>
                <w:rFonts w:eastAsia="Calibri"/>
                <w:kern w:val="24"/>
              </w:rPr>
              <w:t>нальные технологические параметры</w:t>
            </w:r>
            <w:r>
              <w:rPr>
                <w:rFonts w:eastAsia="Calibri"/>
                <w:kern w:val="24"/>
              </w:rPr>
              <w:t>: высоту и угол откоса уступа, угол откоса борта карьера, глубину карьера.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lastRenderedPageBreak/>
              <w:t>ОПК-8</w:t>
            </w:r>
          </w:p>
          <w:p w:rsidR="006E2E69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6E2E69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Современные интегрированные и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Вскрытие карьерных полей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вскрывающих выработок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способов вскрытия</w:t>
            </w:r>
          </w:p>
          <w:p w:rsidR="006E2E69" w:rsidRPr="008D0BD1" w:rsidRDefault="006E2E69" w:rsidP="00794801">
            <w:pPr>
              <w:rPr>
                <w:i/>
              </w:rPr>
            </w:pPr>
          </w:p>
        </w:tc>
      </w:tr>
      <w:tr w:rsidR="006E2E69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t>- Использовать информационные техн</w:t>
            </w:r>
            <w:r w:rsidRPr="008D0BD1">
              <w:t>о</w:t>
            </w:r>
            <w:r w:rsidRPr="008D0BD1">
              <w:t>логии для проектирования горнотехн</w:t>
            </w:r>
            <w:r w:rsidRPr="008D0BD1">
              <w:t>и</w:t>
            </w:r>
            <w:r w:rsidRPr="008D0BD1">
              <w:t>ческих сооружений и решения не тип</w:t>
            </w:r>
            <w:r w:rsidRPr="008D0BD1">
              <w:t>о</w:t>
            </w:r>
            <w:r w:rsidRPr="008D0BD1">
              <w:t>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ind w:firstLine="218"/>
            </w:pPr>
            <w:r w:rsidRPr="003A1AA6">
              <w:t>Вычертить транспортную берму в разрезе. Чертеж выполнить в масштабе 1:100 или 1:200.</w:t>
            </w:r>
          </w:p>
          <w:p w:rsidR="003A1AA6" w:rsidRPr="008D0BD1" w:rsidRDefault="0066149E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031615" cy="134366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Практическими навыками проектир</w:t>
            </w:r>
            <w:r w:rsidRPr="008D0BD1">
              <w:rPr>
                <w:color w:val="000000"/>
                <w:shd w:val="clear" w:color="auto" w:fill="FFFFFF"/>
              </w:rPr>
              <w:t>о</w:t>
            </w:r>
            <w:r w:rsidRPr="008D0BD1">
              <w:rPr>
                <w:color w:val="000000"/>
                <w:shd w:val="clear" w:color="auto" w:fill="FFFFFF"/>
              </w:rPr>
              <w:t>вания открытых горных работ с испол</w:t>
            </w:r>
            <w:r w:rsidRPr="008D0BD1">
              <w:rPr>
                <w:color w:val="000000"/>
                <w:shd w:val="clear" w:color="auto" w:fill="FFFFFF"/>
              </w:rPr>
              <w:t>ь</w:t>
            </w:r>
            <w:r w:rsidRPr="008D0BD1">
              <w:rPr>
                <w:color w:val="000000"/>
                <w:shd w:val="clear" w:color="auto" w:fill="FFFFFF"/>
              </w:rPr>
              <w:t>зованием современных интегрирова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rPr>
                <w:i/>
              </w:rPr>
            </w:pPr>
            <w:r w:rsidRPr="003A1AA6"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346EBF" w:rsidRDefault="008D0BD1" w:rsidP="008D0BD1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snapToGrid w:val="0"/>
              </w:rPr>
              <w:t>- Оосновные закономерности развития деформаций откосов открытых выраб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 xml:space="preserve">Способы подготовки горных пород выемке 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>- Анализировать инженерно-геологические условия разработки м</w:t>
            </w:r>
            <w:r w:rsidRPr="008D0BD1">
              <w:rPr>
                <w:snapToGrid w:val="0"/>
              </w:rPr>
              <w:t>е</w:t>
            </w:r>
            <w:r w:rsidRPr="008D0BD1">
              <w:rPr>
                <w:snapToGrid w:val="0"/>
              </w:rPr>
              <w:t xml:space="preserve">сторождений, </w:t>
            </w:r>
          </w:p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 xml:space="preserve">- Обосновывать параметры устойчивых откосов бортов и уступов карьеров, </w:t>
            </w:r>
          </w:p>
          <w:p w:rsidR="008D0BD1" w:rsidRPr="008D0BD1" w:rsidRDefault="008D0BD1" w:rsidP="008D0BD1">
            <w:r w:rsidRPr="008D0BD1">
              <w:rPr>
                <w:snapToGrid w:val="0"/>
              </w:rPr>
              <w:t>- Определять запас устойчивости отк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сов открытых горных выработок и отв</w:t>
            </w:r>
            <w:r w:rsidRPr="008D0BD1">
              <w:rPr>
                <w:snapToGrid w:val="0"/>
              </w:rPr>
              <w:t>а</w:t>
            </w:r>
            <w:r w:rsidRPr="008D0BD1">
              <w:rPr>
                <w:snapToGrid w:val="0"/>
              </w:rPr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69185" cy="13023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07615" cy="1184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815" r="55235" b="18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5725" cy="1641475"/>
                  <wp:effectExtent l="1905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Pr="002F6759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ширина траншеи понизу - 20 м;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угол откоса уступа - 45 градусов;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уклон наклонной траншеи (полутраншеи) - 120 %</w:t>
            </w:r>
            <w:r w:rsidRPr="00E21080">
              <w:rPr>
                <w:vertAlign w:val="subscript"/>
              </w:rPr>
              <w:t>0</w:t>
            </w:r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высота уступа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21080">
                <w:t>10 м</w:t>
              </w:r>
            </w:smartTag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диаметр площадки на косогоре -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21080">
                <w:t>40 м</w:t>
              </w:r>
            </w:smartTag>
            <w:r w:rsidRPr="00E21080">
              <w:t>;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Современными методами оценки устойчивости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9429A6" w:rsidRDefault="009429A6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систем разработки месторождений полезных ископаемых откр</w:t>
            </w:r>
            <w:r w:rsidRPr="002D04D7">
              <w:rPr>
                <w:bCs/>
                <w:color w:val="000000"/>
              </w:rPr>
              <w:t>ы</w:t>
            </w:r>
            <w:r w:rsidRPr="002D04D7">
              <w:rPr>
                <w:bCs/>
                <w:color w:val="000000"/>
              </w:rPr>
              <w:t>тым способом</w:t>
            </w:r>
          </w:p>
          <w:p w:rsidR="008D0BD1" w:rsidRDefault="008C25BD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Параметры, элементы и показатели систем разработки месторождений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DA5750">
              <w:rPr>
                <w:b/>
                <w:bCs/>
                <w:color w:val="000000"/>
              </w:rPr>
              <w:t>Тесты: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1. Как называются боковые поверхности карьера?</w:t>
            </w:r>
            <w:r w:rsidRPr="000C4C8A">
              <w:rPr>
                <w:color w:val="000000"/>
              </w:rPr>
              <w:br/>
            </w: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бермы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борта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уступы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2. В каком варианте ответов написан недостаток открытых горных работ?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применения мощных агрегатов с большими параметрами .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 Большой объем вскрышных работ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производства массовых взрывов)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3. Угол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12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15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4. Угол не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35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37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40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45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5. БЕРМА - 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1) горизонтальная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2) нижний контур карьера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3) рабочая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6. Уступ -это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часть массива горных пород в форме ступени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откос борта</w:t>
            </w:r>
          </w:p>
          <w:p w:rsid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боковая поверхности ограничивающая карьер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7. К отрасли промышленности строительных материалов относятся предприятия добывающие: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асбест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б) песок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гипс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8. Какой термин относится к специальности открытые горные работы: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А) Откос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B) Берма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Разубоживание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Вскрыша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9. Крутопадающие залежи имеют угол падения: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до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 10 до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более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10. Потери запасов полезных ископаемых могут образовываться: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под съездами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б) в бортах карьера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на контактах полезного ископаемого и вскрыши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DA5750" w:rsidRPr="008C25BD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 xml:space="preserve">- Разрабатывать </w:t>
            </w:r>
            <w:r w:rsidRPr="008D0BD1">
              <w:t>методы повышения полноты освоения природных и техн</w:t>
            </w:r>
            <w:r w:rsidRPr="008D0BD1">
              <w:t>о</w:t>
            </w:r>
            <w:r w:rsidRPr="008D0BD1">
              <w:t>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Default="00DA6290" w:rsidP="00794801">
            <w:pPr>
              <w:rPr>
                <w:i/>
              </w:rPr>
            </w:pPr>
            <w:r>
              <w:rPr>
                <w:i/>
              </w:rPr>
              <w:t>Определить рациональную глубину карьера методом сравнения методом сравн</w:t>
            </w:r>
            <w:r>
              <w:rPr>
                <w:i/>
              </w:rPr>
              <w:t>е</w:t>
            </w:r>
            <w:r>
              <w:rPr>
                <w:i/>
              </w:rPr>
              <w:t>ния контурного и граничного коэффициентов вскрыши.</w:t>
            </w:r>
          </w:p>
          <w:p w:rsidR="00DA6290" w:rsidRPr="008D0BD1" w:rsidRDefault="0066149E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560445" cy="2071370"/>
                  <wp:effectExtent l="19050" t="0" r="1905" b="0"/>
                  <wp:docPr id="14" name="Рисунок 1" descr="D:\Заляднов В.Ю\Учеб. процесс\Дисциплина - Открытая разработка МПИ\1 ДЛЯ ФИЛЬМА\Рисунки для слайдов\Граничный к-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b="23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45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>- Методами рационального и комплек</w:t>
            </w:r>
            <w:r w:rsidRPr="008D0BD1">
              <w:rPr>
                <w:color w:val="000000"/>
              </w:rPr>
              <w:t>с</w:t>
            </w:r>
            <w:r w:rsidRPr="008D0BD1">
              <w:rPr>
                <w:color w:val="000000"/>
              </w:rPr>
              <w:t>ного освоения георесурсного потенци</w:t>
            </w:r>
            <w:r w:rsidRPr="008D0BD1">
              <w:rPr>
                <w:color w:val="000000"/>
              </w:rPr>
              <w:t>а</w:t>
            </w:r>
            <w:r w:rsidRPr="008D0BD1">
              <w:rPr>
                <w:color w:val="000000"/>
              </w:rPr>
              <w:t>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Pr="008D0BD1" w:rsidRDefault="00DA6290" w:rsidP="00DA6290">
            <w:pPr>
              <w:rPr>
                <w:i/>
              </w:rPr>
            </w:pPr>
            <w:r>
              <w:rPr>
                <w:i/>
              </w:rPr>
              <w:t>Определить значения контурного коэффициента вскрыши, граничного коэффиц</w:t>
            </w:r>
            <w:r>
              <w:rPr>
                <w:i/>
              </w:rPr>
              <w:t>и</w:t>
            </w:r>
            <w:r>
              <w:rPr>
                <w:i/>
              </w:rPr>
              <w:t>ента вскрыши.</w:t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216AE0" w:rsidRDefault="008D0BD1" w:rsidP="00794801">
            <w:r w:rsidRPr="00216AE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AE0" w:rsidRDefault="00216AE0" w:rsidP="00216AE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C6700E">
              <w:rPr>
                <w:color w:val="000000"/>
                <w:shd w:val="clear" w:color="auto" w:fill="FFFFFF"/>
              </w:rPr>
              <w:t xml:space="preserve">Практическими навыками разработки паспортов выполнения </w:t>
            </w:r>
            <w:r>
              <w:rPr>
                <w:color w:val="000000"/>
                <w:shd w:val="clear" w:color="auto" w:fill="FFFFFF"/>
              </w:rPr>
              <w:t xml:space="preserve">всех </w:t>
            </w:r>
            <w:r w:rsidRPr="00C6700E">
              <w:rPr>
                <w:color w:val="000000"/>
                <w:shd w:val="clear" w:color="auto" w:fill="FFFFFF"/>
              </w:rPr>
              <w:t xml:space="preserve">основных технологических процессов, </w:t>
            </w:r>
          </w:p>
          <w:p w:rsidR="008D0BD1" w:rsidRPr="00457C1A" w:rsidRDefault="00216AE0" w:rsidP="00216AE0">
            <w:pPr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- Раз</w:t>
            </w:r>
            <w:r w:rsidRPr="00C6700E">
              <w:rPr>
                <w:color w:val="000000"/>
                <w:shd w:val="clear" w:color="auto" w:fill="FFFFFF"/>
              </w:rPr>
              <w:t>рабатывать схемы монтажа взры</w:t>
            </w:r>
            <w:r w:rsidRPr="00C6700E">
              <w:rPr>
                <w:color w:val="000000"/>
                <w:shd w:val="clear" w:color="auto" w:fill="FFFFFF"/>
              </w:rPr>
              <w:t>в</w:t>
            </w:r>
            <w:r w:rsidRPr="00C6700E">
              <w:rPr>
                <w:color w:val="000000"/>
                <w:shd w:val="clear" w:color="auto" w:fill="FFFFFF"/>
              </w:rPr>
              <w:t>ной сети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42E0" w:rsidRPr="008B42E0" w:rsidRDefault="00D25F27" w:rsidP="00794801">
            <w:pPr>
              <w:ind w:firstLine="502"/>
              <w:jc w:val="both"/>
            </w:pPr>
            <w:r>
              <w:t xml:space="preserve">1. </w:t>
            </w:r>
            <w:r w:rsidR="006434CF" w:rsidRPr="008B42E0">
              <w:t>Рассчитать следующие параметры буровзрывных работ: Диаметр скваж</w:t>
            </w:r>
            <w:r w:rsidR="006434CF" w:rsidRPr="008B42E0">
              <w:t>и</w:t>
            </w:r>
            <w:r w:rsidR="006434CF" w:rsidRPr="008B42E0">
              <w:t>ны, величина преодолеваемого сопротивления по подошве</w:t>
            </w:r>
            <w:r w:rsidR="008B42E0" w:rsidRPr="008B42E0">
              <w:t>, Длина перебура скв</w:t>
            </w:r>
            <w:r w:rsidR="008B42E0" w:rsidRPr="008B42E0">
              <w:t>а</w:t>
            </w:r>
            <w:r w:rsidR="008B42E0" w:rsidRPr="008B42E0">
              <w:t>жины ниже отметки подошвы уступа, Глубина скважины, Длина забойки, Расст</w:t>
            </w:r>
            <w:r w:rsidR="008B42E0" w:rsidRPr="008B42E0">
              <w:t>о</w:t>
            </w:r>
            <w:r w:rsidR="008B42E0" w:rsidRPr="008B42E0">
              <w:t>яние между скважинами, Масса заряда в скважине, Длина заряда, Объем взрыва</w:t>
            </w:r>
            <w:r w:rsidR="008B42E0" w:rsidRPr="008B42E0">
              <w:t>е</w:t>
            </w:r>
            <w:r w:rsidR="008B42E0" w:rsidRPr="008B42E0">
              <w:t>мого блока. Исходные данные для выполнения задачи по заданию преподавателя.</w:t>
            </w:r>
          </w:p>
          <w:p w:rsidR="00A155EA" w:rsidRPr="00A155EA" w:rsidRDefault="00D25F27" w:rsidP="00A155EA">
            <w:pPr>
              <w:ind w:firstLine="502"/>
              <w:jc w:val="both"/>
            </w:pPr>
            <w:r>
              <w:t xml:space="preserve">2. </w:t>
            </w:r>
            <w:r w:rsidR="00794801" w:rsidRPr="00A155EA">
      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</w:t>
            </w:r>
            <w:r w:rsidR="00A155EA" w:rsidRPr="00A155EA">
              <w:t>. Исходные данные для выполнения задачи по заданию преподавателя.</w:t>
            </w:r>
          </w:p>
          <w:p w:rsidR="00D25F27" w:rsidRDefault="00D25F27" w:rsidP="00D25F27">
            <w:pPr>
              <w:ind w:firstLine="502"/>
              <w:jc w:val="both"/>
            </w:pPr>
            <w:r w:rsidRPr="00D25F27">
              <w:lastRenderedPageBreak/>
              <w:t>3. Выбрать тип и рассчитать производительность карьерных автосамосвалов</w:t>
            </w:r>
            <w:r>
              <w:t>.</w:t>
            </w:r>
            <w:r w:rsidRPr="00A155EA">
              <w:t xml:space="preserve"> Исходные данные для выполнения задачи по заданию преподавателя.</w:t>
            </w:r>
          </w:p>
          <w:p w:rsidR="009429A6" w:rsidRPr="008B42E0" w:rsidRDefault="009858CE" w:rsidP="009429A6">
            <w:pPr>
              <w:ind w:firstLine="502"/>
              <w:jc w:val="both"/>
            </w:pPr>
            <w:r w:rsidRPr="009858CE">
              <w:t>4. Выбрать тип электровозов и думпкаров, выполнить эксплуатационный ра</w:t>
            </w:r>
            <w:r w:rsidRPr="009858CE">
              <w:t>с</w:t>
            </w:r>
            <w:r w:rsidRPr="009858CE">
              <w:t>чет железнодорожного транспорта</w:t>
            </w:r>
            <w:r>
              <w:t>.</w:t>
            </w:r>
            <w:r w:rsidR="009429A6" w:rsidRPr="008B42E0">
              <w:t xml:space="preserve"> Исходные данные для выполнения задачи по заданию преподавателя.</w:t>
            </w:r>
          </w:p>
          <w:p w:rsidR="008B42E0" w:rsidRPr="00457C1A" w:rsidRDefault="008B42E0" w:rsidP="006434CF">
            <w:pPr>
              <w:rPr>
                <w:i/>
                <w:highlight w:val="yellow"/>
              </w:rPr>
            </w:pPr>
          </w:p>
        </w:tc>
      </w:tr>
      <w:tr w:rsidR="00AC6B58" w:rsidRPr="00457C1A" w:rsidTr="0012273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Pr="00F31406" w:rsidRDefault="00AC6B58" w:rsidP="0012273F">
            <w:pPr>
              <w:rPr>
                <w:b/>
              </w:rPr>
            </w:pPr>
            <w:r w:rsidRPr="00F31406">
              <w:rPr>
                <w:b/>
              </w:rPr>
              <w:lastRenderedPageBreak/>
              <w:t>ПСК-3.2</w:t>
            </w:r>
          </w:p>
          <w:p w:rsidR="00AC6B58" w:rsidRPr="00457C1A" w:rsidRDefault="00AC6B58" w:rsidP="0012273F">
            <w:pPr>
              <w:rPr>
                <w:color w:val="C00000"/>
                <w:highlight w:val="yellow"/>
              </w:rPr>
            </w:pPr>
            <w:r w:rsidRPr="00F31406">
              <w:rPr>
                <w:color w:val="000000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AC6B58" w:rsidRPr="00457C1A" w:rsidTr="0012273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Pr="00216AE0" w:rsidRDefault="00AC6B58" w:rsidP="0012273F">
            <w:r w:rsidRPr="00216AE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Default="00AC6B58" w:rsidP="0012273F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2649B4">
              <w:rPr>
                <w:color w:val="000000"/>
                <w:shd w:val="clear" w:color="auto" w:fill="FFFFFF"/>
              </w:rPr>
              <w:t>Основные принципы расчета основных технологических процессов,</w:t>
            </w:r>
          </w:p>
          <w:p w:rsidR="00AC6B58" w:rsidRPr="00457C1A" w:rsidRDefault="00AC6B58" w:rsidP="0012273F">
            <w:pPr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 xml:space="preserve">- Основные </w:t>
            </w:r>
            <w:r w:rsidRPr="00383708">
              <w:rPr>
                <w:color w:val="000000"/>
                <w:shd w:val="clear" w:color="auto" w:fill="FFFFFF"/>
              </w:rPr>
              <w:t>методики определения п</w:t>
            </w:r>
            <w:r w:rsidRPr="00383708">
              <w:rPr>
                <w:color w:val="000000"/>
                <w:shd w:val="clear" w:color="auto" w:fill="FFFFFF"/>
              </w:rPr>
              <w:t>а</w:t>
            </w:r>
            <w:r w:rsidRPr="00383708">
              <w:rPr>
                <w:color w:val="000000"/>
                <w:shd w:val="clear" w:color="auto" w:fill="FFFFFF"/>
              </w:rPr>
              <w:t>раметров буровзрывных работ на карь</w:t>
            </w:r>
            <w:r w:rsidRPr="00383708">
              <w:rPr>
                <w:color w:val="000000"/>
                <w:shd w:val="clear" w:color="auto" w:fill="FFFFFF"/>
              </w:rPr>
              <w:t>е</w:t>
            </w:r>
            <w:r w:rsidRPr="00383708">
              <w:rPr>
                <w:color w:val="000000"/>
                <w:shd w:val="clear" w:color="auto" w:fill="FFFFFF"/>
              </w:rPr>
              <w:t>рах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6B58" w:rsidRPr="00CA319E" w:rsidRDefault="00AC6B58" w:rsidP="0012273F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>Виды бурения и их технологическая оценка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 </w:t>
            </w:r>
            <w:r w:rsidRPr="002D04D7">
              <w:rPr>
                <w:bCs/>
                <w:color w:val="000000"/>
              </w:rPr>
              <w:t>Параметры взрывных скважин и конструкции зарядов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3. </w:t>
            </w:r>
            <w:r w:rsidRPr="002D04D7">
              <w:rPr>
                <w:bCs/>
                <w:color w:val="000000"/>
              </w:rPr>
              <w:t>Расположение и порядок взрывания скважинных зарядов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4. </w:t>
            </w:r>
            <w:r w:rsidRPr="002D04D7">
              <w:rPr>
                <w:bCs/>
                <w:color w:val="000000"/>
              </w:rPr>
              <w:t>Выемочно-погрузочные работы. Типы забоев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5. </w:t>
            </w:r>
            <w:r w:rsidRPr="002D04D7">
              <w:rPr>
                <w:bCs/>
                <w:color w:val="000000"/>
              </w:rPr>
              <w:t>Выемочно-погрузочные работы. Типы заходок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6. </w:t>
            </w:r>
            <w:r w:rsidRPr="002D04D7">
              <w:rPr>
                <w:bCs/>
                <w:color w:val="000000"/>
              </w:rPr>
              <w:t>Технологическая оценка основных видов выемочного оборудования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7. </w:t>
            </w:r>
            <w:r w:rsidRPr="002D04D7">
              <w:rPr>
                <w:bCs/>
                <w:color w:val="000000"/>
              </w:rPr>
              <w:t>Общие сведения о производительности выемочных машин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8. </w:t>
            </w:r>
            <w:r w:rsidRPr="002D04D7">
              <w:rPr>
                <w:bCs/>
                <w:color w:val="000000"/>
              </w:rPr>
              <w:t>Карьерные грузы и средства их перемещения. Общие сведения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9. </w:t>
            </w:r>
            <w:r w:rsidRPr="002D04D7">
              <w:rPr>
                <w:bCs/>
                <w:color w:val="000000"/>
              </w:rPr>
              <w:t>Характерные особенности карьерного транспорта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10. </w:t>
            </w:r>
            <w:r w:rsidRPr="002D04D7">
              <w:rPr>
                <w:bCs/>
                <w:color w:val="000000"/>
              </w:rPr>
              <w:t>Основные требования к карьерному транспорту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11. </w:t>
            </w:r>
            <w:r w:rsidRPr="002D04D7">
              <w:rPr>
                <w:bCs/>
                <w:color w:val="000000"/>
              </w:rPr>
              <w:t>Общая характеристика железнодорожного карьерного транспорта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12. </w:t>
            </w:r>
            <w:r w:rsidRPr="002D04D7">
              <w:rPr>
                <w:bCs/>
                <w:color w:val="000000"/>
              </w:rPr>
              <w:t>Общая характеристика автомобильного карьерного транспорта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13. </w:t>
            </w:r>
            <w:r w:rsidRPr="002D04D7">
              <w:rPr>
                <w:bCs/>
                <w:color w:val="000000"/>
              </w:rPr>
              <w:t>Общая характеристика конвейерного транспорта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14. </w:t>
            </w:r>
            <w:r w:rsidRPr="002D04D7">
              <w:rPr>
                <w:bCs/>
                <w:color w:val="000000"/>
              </w:rPr>
              <w:t>Комбинированный транспорт на карьерах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15. </w:t>
            </w:r>
            <w:r w:rsidRPr="002D04D7">
              <w:rPr>
                <w:bCs/>
                <w:color w:val="000000"/>
              </w:rPr>
              <w:t>Отвалообразование при ж/д транспорте</w:t>
            </w:r>
          </w:p>
          <w:p w:rsidR="00AC6B58" w:rsidRPr="002D04D7" w:rsidRDefault="00AC6B58" w:rsidP="0012273F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16. </w:t>
            </w:r>
            <w:r w:rsidRPr="002D04D7">
              <w:rPr>
                <w:bCs/>
                <w:color w:val="000000"/>
              </w:rPr>
              <w:t>Отвалообразование при автомобильном транспорте</w:t>
            </w:r>
          </w:p>
          <w:p w:rsidR="00AC6B58" w:rsidRPr="00457C1A" w:rsidRDefault="00AC6B58" w:rsidP="0012273F">
            <w:pPr>
              <w:rPr>
                <w:i/>
                <w:highlight w:val="yellow"/>
              </w:rPr>
            </w:pPr>
          </w:p>
        </w:tc>
      </w:tr>
      <w:tr w:rsidR="00AC6B58" w:rsidRPr="00457C1A" w:rsidTr="0012273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Pr="00216AE0" w:rsidRDefault="00AC6B58" w:rsidP="0012273F">
            <w:r w:rsidRPr="00216AE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Default="00AC6B58" w:rsidP="0012273F">
            <w:pPr>
              <w:jc w:val="both"/>
            </w:pPr>
            <w:r>
              <w:t xml:space="preserve">- </w:t>
            </w:r>
            <w:r w:rsidRPr="00C6700E">
              <w:t xml:space="preserve">Обосновывать потребное количество оборудования по всем технологическим процессам открытых горных работ, </w:t>
            </w:r>
          </w:p>
          <w:p w:rsidR="00AC6B58" w:rsidRPr="00457C1A" w:rsidRDefault="00AC6B58" w:rsidP="0012273F">
            <w:pPr>
              <w:rPr>
                <w:highlight w:val="yellow"/>
              </w:rPr>
            </w:pPr>
            <w:r>
              <w:lastRenderedPageBreak/>
              <w:t>- О</w:t>
            </w:r>
            <w:r w:rsidRPr="00C6700E">
              <w:t>пределять потребное количество ВВ для карьера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6B58" w:rsidRPr="008B42E0" w:rsidRDefault="00AC6B58" w:rsidP="0012273F">
            <w:pPr>
              <w:ind w:firstLine="567"/>
              <w:jc w:val="both"/>
            </w:pPr>
            <w:r w:rsidRPr="008B42E0">
              <w:lastRenderedPageBreak/>
              <w:t>Вычертить взрываемый блок в разрезе и в плане. Чертеж выполнить в ма</w:t>
            </w:r>
            <w:r w:rsidRPr="008B42E0">
              <w:t>с</w:t>
            </w:r>
            <w:r w:rsidRPr="008B42E0">
              <w:t>штабе 1:200 или 1:1000. На чертеже обозначить все параметры БВР.</w:t>
            </w:r>
          </w:p>
          <w:p w:rsidR="00AC6B58" w:rsidRPr="008B42E0" w:rsidRDefault="00AC6B58" w:rsidP="0012273F">
            <w:pPr>
              <w:ind w:firstLine="567"/>
              <w:jc w:val="both"/>
            </w:pPr>
            <w:r w:rsidRPr="008B42E0">
              <w:t>Исходные данные для выполнения практической работы по заданию преп</w:t>
            </w:r>
            <w:r w:rsidRPr="008B42E0">
              <w:t>о</w:t>
            </w:r>
            <w:r w:rsidRPr="008B42E0">
              <w:lastRenderedPageBreak/>
              <w:t>давателя.</w:t>
            </w:r>
          </w:p>
          <w:p w:rsidR="00AC6B58" w:rsidRDefault="00AC6B58" w:rsidP="0012273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>.</w:t>
            </w:r>
          </w:p>
          <w:p w:rsidR="00AC6B58" w:rsidRDefault="00AC6B58" w:rsidP="0012273F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AC6B58" w:rsidRDefault="00AC6B58" w:rsidP="0012273F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AC6B58" w:rsidRPr="00457C1A" w:rsidRDefault="00AC6B58" w:rsidP="0012273F">
            <w:pPr>
              <w:rPr>
                <w:i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30345" cy="2260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345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B58" w:rsidRPr="00457C1A" w:rsidTr="0012273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Pr="00216AE0" w:rsidRDefault="00AC6B58" w:rsidP="0012273F">
            <w:r w:rsidRPr="00216AE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6B58" w:rsidRDefault="00AC6B58" w:rsidP="0012273F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C6700E">
              <w:rPr>
                <w:color w:val="000000"/>
                <w:shd w:val="clear" w:color="auto" w:fill="FFFFFF"/>
              </w:rPr>
              <w:t xml:space="preserve">Практическими навыками разработки паспортов выполнения </w:t>
            </w:r>
            <w:r>
              <w:rPr>
                <w:color w:val="000000"/>
                <w:shd w:val="clear" w:color="auto" w:fill="FFFFFF"/>
              </w:rPr>
              <w:t xml:space="preserve">всех </w:t>
            </w:r>
            <w:r w:rsidRPr="00C6700E">
              <w:rPr>
                <w:color w:val="000000"/>
                <w:shd w:val="clear" w:color="auto" w:fill="FFFFFF"/>
              </w:rPr>
              <w:t xml:space="preserve">основных технологических процессов, </w:t>
            </w:r>
          </w:p>
          <w:p w:rsidR="00AC6B58" w:rsidRPr="00457C1A" w:rsidRDefault="00AC6B58" w:rsidP="0012273F">
            <w:pPr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- Раз</w:t>
            </w:r>
            <w:r w:rsidRPr="00C6700E">
              <w:rPr>
                <w:color w:val="000000"/>
                <w:shd w:val="clear" w:color="auto" w:fill="FFFFFF"/>
              </w:rPr>
              <w:t>рабатывать схемы монтажа взры</w:t>
            </w:r>
            <w:r w:rsidRPr="00C6700E">
              <w:rPr>
                <w:color w:val="000000"/>
                <w:shd w:val="clear" w:color="auto" w:fill="FFFFFF"/>
              </w:rPr>
              <w:t>в</w:t>
            </w:r>
            <w:r w:rsidRPr="00C6700E">
              <w:rPr>
                <w:color w:val="000000"/>
                <w:shd w:val="clear" w:color="auto" w:fill="FFFFFF"/>
              </w:rPr>
              <w:t>ной сети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6B58" w:rsidRPr="008B42E0" w:rsidRDefault="00AC6B58" w:rsidP="0012273F">
            <w:pPr>
              <w:ind w:firstLine="502"/>
              <w:jc w:val="both"/>
            </w:pPr>
            <w:r>
              <w:t xml:space="preserve">1. </w:t>
            </w:r>
            <w:r w:rsidRPr="008B42E0">
              <w:t>Рассчитать следующие параметры буровзрывных работ: Диаметр скваж</w:t>
            </w:r>
            <w:r w:rsidRPr="008B42E0">
              <w:t>и</w:t>
            </w:r>
            <w:r w:rsidRPr="008B42E0">
              <w:t>ны, величина преодолеваемого сопротивления по подошве, Длина перебура скв</w:t>
            </w:r>
            <w:r w:rsidRPr="008B42E0">
              <w:t>а</w:t>
            </w:r>
            <w:r w:rsidRPr="008B42E0">
              <w:t>жины ниже отметки подошвы уступа, Глубина скважины, Длина забойки, Расст</w:t>
            </w:r>
            <w:r w:rsidRPr="008B42E0">
              <w:t>о</w:t>
            </w:r>
            <w:r w:rsidRPr="008B42E0">
              <w:t>яние между скважинами, Масса заряда в скважине, Длина заряда, Объем взрыва</w:t>
            </w:r>
            <w:r w:rsidRPr="008B42E0">
              <w:t>е</w:t>
            </w:r>
            <w:r w:rsidRPr="008B42E0">
              <w:t>мого блока. Исходные данные для выполнения задачи по заданию преподавателя.</w:t>
            </w:r>
          </w:p>
          <w:p w:rsidR="00AC6B58" w:rsidRPr="00A155EA" w:rsidRDefault="00AC6B58" w:rsidP="0012273F">
            <w:pPr>
              <w:ind w:firstLine="502"/>
              <w:jc w:val="both"/>
            </w:pPr>
            <w:r>
              <w:t xml:space="preserve">2. </w:t>
            </w:r>
            <w:r w:rsidRPr="00A155EA">
      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экскаваторов. Исходные данные для выполнения задачи по заданию преподавателя.</w:t>
            </w:r>
          </w:p>
          <w:p w:rsidR="00AC6B58" w:rsidRDefault="00AC6B58" w:rsidP="0012273F">
            <w:pPr>
              <w:ind w:firstLine="502"/>
              <w:jc w:val="both"/>
            </w:pPr>
            <w:r w:rsidRPr="00D25F27">
              <w:t>3. Выбрать тип и рассчитать производительность карьерных автосамосвалов</w:t>
            </w:r>
            <w:r>
              <w:t>.</w:t>
            </w:r>
            <w:r w:rsidRPr="00A155EA">
              <w:t xml:space="preserve"> Исходные данные для выполнения задачи по заданию преподавателя.</w:t>
            </w:r>
          </w:p>
          <w:p w:rsidR="00AC6B58" w:rsidRPr="008B42E0" w:rsidRDefault="00AC6B58" w:rsidP="0012273F">
            <w:pPr>
              <w:ind w:firstLine="502"/>
              <w:jc w:val="both"/>
            </w:pPr>
            <w:r w:rsidRPr="009858CE">
              <w:t>4. Выбрать тип электровозов и думпкаров, выполнить эксплуатационный ра</w:t>
            </w:r>
            <w:r w:rsidRPr="009858CE">
              <w:t>с</w:t>
            </w:r>
            <w:r w:rsidRPr="009858CE">
              <w:t>чет железнодорожного транспорта</w:t>
            </w:r>
            <w:r>
              <w:t>.</w:t>
            </w:r>
            <w:r w:rsidRPr="008B42E0">
              <w:t xml:space="preserve"> Исходные данные для выполнения задачи по </w:t>
            </w:r>
            <w:r w:rsidRPr="008B42E0">
              <w:lastRenderedPageBreak/>
              <w:t>заданию преподавателя.</w:t>
            </w:r>
          </w:p>
          <w:p w:rsidR="00AC6B58" w:rsidRPr="00457C1A" w:rsidRDefault="00AC6B58" w:rsidP="0012273F">
            <w:pPr>
              <w:rPr>
                <w:i/>
                <w:highlight w:val="yellow"/>
              </w:rPr>
            </w:pPr>
          </w:p>
        </w:tc>
      </w:tr>
    </w:tbl>
    <w:p w:rsidR="006E2E69" w:rsidRDefault="006E2E69" w:rsidP="00EF2140">
      <w:pPr>
        <w:ind w:firstLine="567"/>
        <w:jc w:val="both"/>
      </w:pPr>
    </w:p>
    <w:p w:rsidR="00AC6B58" w:rsidRDefault="00AC6B58" w:rsidP="00EF2140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316D0D" w:rsidRPr="00CA3644" w:rsidRDefault="00316D0D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316D0D" w:rsidRPr="00CA3644" w:rsidRDefault="00316D0D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316D0D" w:rsidRPr="00CA3644" w:rsidRDefault="00316D0D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316D0D" w:rsidRPr="00CA3644" w:rsidRDefault="00316D0D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695F74" w:rsidRDefault="00695F74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316D0D" w:rsidRDefault="00316D0D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7754E4" w:rsidRPr="00AF2BB2" w:rsidRDefault="00481694" w:rsidP="00151F75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дисциплины (модуля)</w:t>
      </w:r>
    </w:p>
    <w:p w:rsidR="00D94654" w:rsidRPr="008C5019" w:rsidRDefault="00D94654" w:rsidP="00D9465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151F75" w:rsidRPr="008C5019" w:rsidRDefault="00151F75" w:rsidP="00151F75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151F75" w:rsidRDefault="00151F75" w:rsidP="00151F75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c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151F75" w:rsidRPr="000D17DE" w:rsidRDefault="00151F75" w:rsidP="00151F75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c"/>
          </w:rPr>
          <w:t>https://e.lanbook.com/reader/book/105426/#1</w:t>
        </w:r>
      </w:hyperlink>
      <w:r>
        <w:t>. - Загл. с экрана.</w:t>
      </w:r>
    </w:p>
    <w:p w:rsidR="00151F75" w:rsidRDefault="00151F75" w:rsidP="00151F75">
      <w:pPr>
        <w:pStyle w:val="Style10"/>
        <w:widowControl/>
        <w:ind w:firstLine="720"/>
        <w:jc w:val="both"/>
      </w:pPr>
    </w:p>
    <w:p w:rsidR="00151F75" w:rsidRDefault="00151F75" w:rsidP="00151F75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151F75" w:rsidRPr="00DF7290" w:rsidRDefault="00151F75" w:rsidP="00151F75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51F75" w:rsidRDefault="00151F75" w:rsidP="00151F75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c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151F75" w:rsidRDefault="00151F75" w:rsidP="00151F75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c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151F75" w:rsidRDefault="00151F75" w:rsidP="00151F75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lastRenderedPageBreak/>
        <w:t>генных георесурсов. Определение параметров карьеров и отвалов: монография. - Ма</w:t>
      </w:r>
      <w:r>
        <w:t>г</w:t>
      </w:r>
      <w:r>
        <w:t>нитогорск: Изд-во Магнитогорск. гос. техн. ун-та им. Г.И. Носова, 2011. - 160 с.</w:t>
      </w:r>
    </w:p>
    <w:p w:rsidR="00151F75" w:rsidRPr="00174162" w:rsidRDefault="00151F75" w:rsidP="00151F75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151F75" w:rsidRDefault="00151F75" w:rsidP="00151F75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151F75" w:rsidRPr="006C7473" w:rsidRDefault="00151F75" w:rsidP="00151F75">
      <w:pPr>
        <w:tabs>
          <w:tab w:val="num" w:pos="1854"/>
        </w:tabs>
        <w:ind w:firstLine="540"/>
        <w:jc w:val="both"/>
      </w:pPr>
    </w:p>
    <w:p w:rsidR="00151F75" w:rsidRPr="00DF7290" w:rsidRDefault="00151F75" w:rsidP="00151F75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51F75" w:rsidRDefault="00151F75" w:rsidP="00151F75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151F75" w:rsidRPr="009C39E6" w:rsidRDefault="00151F75" w:rsidP="00151F75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151F75" w:rsidRPr="009C39E6" w:rsidRDefault="00151F75" w:rsidP="00151F75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151F75" w:rsidRPr="009C39E6" w:rsidRDefault="00151F75" w:rsidP="00151F75">
      <w:pPr>
        <w:tabs>
          <w:tab w:val="num" w:pos="1854"/>
        </w:tabs>
        <w:ind w:firstLine="540"/>
        <w:jc w:val="both"/>
      </w:pPr>
    </w:p>
    <w:p w:rsidR="00151F75" w:rsidRDefault="00151F75" w:rsidP="00151F75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151F75" w:rsidRPr="000D73AF" w:rsidRDefault="00151F75" w:rsidP="00151F75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2506AB" w:rsidRPr="00E87FAC" w:rsidTr="00175397"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506AB" w:rsidRPr="00E87FAC" w:rsidRDefault="002506AB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506AB" w:rsidRPr="00E87FAC" w:rsidTr="00175397"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Д-1227 от 08.10.2018</w:t>
            </w:r>
          </w:p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Д-757-17 от 27.06.2017</w:t>
            </w:r>
          </w:p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Д-593-16 от 20.05.2016</w:t>
            </w:r>
          </w:p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11.10.2021</w:t>
            </w:r>
          </w:p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27.07.2018</w:t>
            </w:r>
          </w:p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20.05.2017</w:t>
            </w:r>
          </w:p>
          <w:p w:rsidR="002506AB" w:rsidRPr="008A7E06" w:rsidRDefault="002506AB" w:rsidP="0017539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2506AB" w:rsidRPr="00E87FAC" w:rsidTr="00175397"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506AB" w:rsidRPr="00E87FAC" w:rsidRDefault="002506AB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2506AB" w:rsidRPr="00E87FAC" w:rsidTr="00175397">
        <w:tc>
          <w:tcPr>
            <w:tcW w:w="3190" w:type="dxa"/>
          </w:tcPr>
          <w:p w:rsidR="002506AB" w:rsidRPr="00E87FAC" w:rsidRDefault="002506AB" w:rsidP="00175397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2506AB" w:rsidRDefault="002506AB" w:rsidP="00175397">
            <w:pPr>
              <w:spacing w:before="120"/>
              <w:contextualSpacing/>
            </w:pPr>
            <w:r>
              <w:t>Д-300-18 от 21.03.2018</w:t>
            </w:r>
          </w:p>
          <w:p w:rsidR="002506AB" w:rsidRDefault="002506AB" w:rsidP="00175397">
            <w:pPr>
              <w:spacing w:before="120"/>
              <w:contextualSpacing/>
            </w:pPr>
            <w:r>
              <w:t>Д-1347-17 от 20.12.2017</w:t>
            </w:r>
          </w:p>
          <w:p w:rsidR="002506AB" w:rsidRDefault="002506AB" w:rsidP="00175397">
            <w:pPr>
              <w:spacing w:before="120"/>
              <w:contextualSpacing/>
            </w:pPr>
            <w:r>
              <w:t>Д-1481-16 от 25.11.2016</w:t>
            </w:r>
          </w:p>
          <w:p w:rsidR="002506AB" w:rsidRPr="00E319E8" w:rsidRDefault="002506AB" w:rsidP="0017539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2506AB" w:rsidRDefault="002506AB" w:rsidP="00175397">
            <w:pPr>
              <w:spacing w:before="120"/>
              <w:contextualSpacing/>
            </w:pPr>
            <w:r>
              <w:t>28.01.2020</w:t>
            </w:r>
          </w:p>
          <w:p w:rsidR="002506AB" w:rsidRDefault="002506AB" w:rsidP="00175397">
            <w:pPr>
              <w:spacing w:before="120"/>
              <w:contextualSpacing/>
            </w:pPr>
            <w:r>
              <w:t>21.03.2018</w:t>
            </w:r>
          </w:p>
          <w:p w:rsidR="002506AB" w:rsidRDefault="002506AB" w:rsidP="00175397">
            <w:pPr>
              <w:spacing w:before="120"/>
              <w:contextualSpacing/>
            </w:pPr>
            <w:r>
              <w:t>25.12.2017</w:t>
            </w:r>
          </w:p>
          <w:p w:rsidR="002506AB" w:rsidRPr="00E319E8" w:rsidRDefault="002506AB" w:rsidP="0017539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2506AB" w:rsidRPr="00E87FAC" w:rsidTr="00175397"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506AB" w:rsidRPr="00E87FAC" w:rsidRDefault="002506AB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2506AB" w:rsidRPr="00E87FAC" w:rsidRDefault="002506AB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151F75" w:rsidRPr="00CB75DF" w:rsidRDefault="00151F75" w:rsidP="00151F75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51F75" w:rsidRDefault="00151F75" w:rsidP="00151F75">
      <w:pPr>
        <w:pStyle w:val="af0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51F75" w:rsidRPr="004369DB" w:rsidRDefault="00151F75" w:rsidP="00151F75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151F75" w:rsidRPr="004369DB" w:rsidRDefault="00151F75" w:rsidP="00151F75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151F75" w:rsidRPr="004369DB" w:rsidRDefault="00151F75" w:rsidP="00151F75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c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151F75" w:rsidRDefault="00151F75" w:rsidP="00151F75">
      <w:pPr>
        <w:pStyle w:val="af0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c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151F75" w:rsidRDefault="00151F75" w:rsidP="00151F7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151F75" w:rsidRDefault="00151F75" w:rsidP="00151F7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lastRenderedPageBreak/>
        <w:t>8</w:t>
      </w:r>
      <w:r w:rsidR="007754E4" w:rsidRPr="00AF2B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AF2BB2">
        <w:rPr>
          <w:rStyle w:val="FontStyle14"/>
          <w:sz w:val="24"/>
          <w:szCs w:val="24"/>
        </w:rPr>
        <w:t>п</w:t>
      </w:r>
      <w:r w:rsidR="007754E4" w:rsidRPr="00AF2BB2">
        <w:rPr>
          <w:rStyle w:val="FontStyle14"/>
          <w:sz w:val="24"/>
          <w:szCs w:val="24"/>
        </w:rPr>
        <w:t>ечен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е д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сц</w:t>
      </w:r>
      <w:r w:rsidR="00C518F8" w:rsidRPr="00AF2BB2">
        <w:rPr>
          <w:rStyle w:val="FontStyle14"/>
          <w:sz w:val="24"/>
          <w:szCs w:val="24"/>
        </w:rPr>
        <w:t>ип</w:t>
      </w:r>
      <w:r w:rsidR="007754E4" w:rsidRPr="00AF2BB2">
        <w:rPr>
          <w:rStyle w:val="FontStyle14"/>
          <w:sz w:val="24"/>
          <w:szCs w:val="24"/>
        </w:rPr>
        <w:t>л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ны</w:t>
      </w:r>
      <w:r w:rsidR="00C518F8" w:rsidRPr="00AF2BB2">
        <w:rPr>
          <w:rStyle w:val="FontStyle14"/>
          <w:sz w:val="24"/>
          <w:szCs w:val="24"/>
        </w:rPr>
        <w:t xml:space="preserve"> </w:t>
      </w:r>
      <w:r w:rsidR="007754E4" w:rsidRPr="00AF2BB2">
        <w:rPr>
          <w:rStyle w:val="FontStyle14"/>
          <w:sz w:val="24"/>
          <w:szCs w:val="24"/>
        </w:rPr>
        <w:t>(модул</w:t>
      </w:r>
      <w:r w:rsidR="00C518F8" w:rsidRPr="00AF2BB2">
        <w:rPr>
          <w:rStyle w:val="FontStyle14"/>
          <w:sz w:val="24"/>
          <w:szCs w:val="24"/>
        </w:rPr>
        <w:t>я</w:t>
      </w:r>
      <w:r w:rsidR="007754E4" w:rsidRPr="00AF2BB2">
        <w:rPr>
          <w:rStyle w:val="FontStyle14"/>
          <w:sz w:val="24"/>
          <w:szCs w:val="24"/>
        </w:rPr>
        <w:t>)</w:t>
      </w: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A2C29" w:rsidRPr="00C17915" w:rsidRDefault="00AA2C29" w:rsidP="00AA2C2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AA2C29" w:rsidRPr="00C45EA7" w:rsidTr="00826C1D">
        <w:trPr>
          <w:tblHeader/>
        </w:trPr>
        <w:tc>
          <w:tcPr>
            <w:tcW w:w="1928" w:type="pct"/>
            <w:vAlign w:val="center"/>
          </w:tcPr>
          <w:p w:rsidR="00AA2C29" w:rsidRPr="00C45EA7" w:rsidRDefault="00AA2C29" w:rsidP="00975402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A2C29" w:rsidRPr="00C45EA7" w:rsidRDefault="00AA2C29" w:rsidP="00975402">
            <w:pPr>
              <w:jc w:val="center"/>
            </w:pPr>
            <w:r w:rsidRPr="00C45EA7">
              <w:t>Оснащение аудитории</w:t>
            </w:r>
          </w:p>
        </w:tc>
      </w:tr>
      <w:tr w:rsidR="00AA2C29" w:rsidRPr="00C45EA7" w:rsidTr="00826C1D">
        <w:tc>
          <w:tcPr>
            <w:tcW w:w="1928" w:type="pct"/>
          </w:tcPr>
          <w:p w:rsidR="00AA2C29" w:rsidRPr="00C45EA7" w:rsidRDefault="00AA2C29" w:rsidP="00975402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AA2C29" w:rsidRPr="00C45EA7" w:rsidRDefault="00AA2C29" w:rsidP="00975402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AA2C29" w:rsidRPr="00C45EA7" w:rsidTr="00826C1D">
        <w:tc>
          <w:tcPr>
            <w:tcW w:w="1928" w:type="pct"/>
          </w:tcPr>
          <w:p w:rsidR="00AA2C29" w:rsidRPr="00410A4C" w:rsidRDefault="00AA2C29" w:rsidP="00975402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AA2C29" w:rsidRPr="00410A4C" w:rsidRDefault="00AA2C29" w:rsidP="00975402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826C1D" w:rsidRPr="00346EBF" w:rsidTr="00826C1D">
        <w:tc>
          <w:tcPr>
            <w:tcW w:w="1928" w:type="pct"/>
          </w:tcPr>
          <w:p w:rsidR="00826C1D" w:rsidRPr="00626A5B" w:rsidRDefault="00826C1D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826C1D" w:rsidRDefault="00826C1D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AA2C29" w:rsidRPr="00C45EA7" w:rsidTr="00826C1D">
        <w:tc>
          <w:tcPr>
            <w:tcW w:w="1928" w:type="pct"/>
          </w:tcPr>
          <w:p w:rsidR="00AA2C29" w:rsidRPr="00227A79" w:rsidRDefault="00AA2C29" w:rsidP="00975402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AA2C29" w:rsidRDefault="00AA2C29" w:rsidP="00975402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AA2C29" w:rsidRPr="009C15F8" w:rsidRDefault="00AA2C29" w:rsidP="00975402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316D0D" w:rsidRDefault="00316D0D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316D0D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E77" w:rsidRDefault="00585E77">
      <w:r>
        <w:separator/>
      </w:r>
    </w:p>
  </w:endnote>
  <w:endnote w:type="continuationSeparator" w:id="0">
    <w:p w:rsidR="00585E77" w:rsidRDefault="00585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B51DD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B51DD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975AC">
      <w:rPr>
        <w:rStyle w:val="a4"/>
        <w:noProof/>
      </w:rPr>
      <w:t>5</w: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E77" w:rsidRDefault="00585E77">
      <w:r>
        <w:separator/>
      </w:r>
    </w:p>
  </w:footnote>
  <w:footnote w:type="continuationSeparator" w:id="0">
    <w:p w:rsidR="00585E77" w:rsidRDefault="00585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25"/>
  </w:num>
  <w:num w:numId="7">
    <w:abstractNumId w:val="12"/>
  </w:num>
  <w:num w:numId="8">
    <w:abstractNumId w:val="30"/>
  </w:num>
  <w:num w:numId="9">
    <w:abstractNumId w:val="16"/>
  </w:num>
  <w:num w:numId="10">
    <w:abstractNumId w:val="8"/>
  </w:num>
  <w:num w:numId="11">
    <w:abstractNumId w:val="29"/>
  </w:num>
  <w:num w:numId="12">
    <w:abstractNumId w:val="39"/>
  </w:num>
  <w:num w:numId="13">
    <w:abstractNumId w:val="9"/>
  </w:num>
  <w:num w:numId="14">
    <w:abstractNumId w:val="20"/>
  </w:num>
  <w:num w:numId="15">
    <w:abstractNumId w:val="23"/>
  </w:num>
  <w:num w:numId="16">
    <w:abstractNumId w:val="31"/>
  </w:num>
  <w:num w:numId="17">
    <w:abstractNumId w:val="38"/>
  </w:num>
  <w:num w:numId="18">
    <w:abstractNumId w:val="27"/>
  </w:num>
  <w:num w:numId="19">
    <w:abstractNumId w:val="24"/>
  </w:num>
  <w:num w:numId="20">
    <w:abstractNumId w:val="3"/>
  </w:num>
  <w:num w:numId="21">
    <w:abstractNumId w:val="6"/>
  </w:num>
  <w:num w:numId="22">
    <w:abstractNumId w:val="41"/>
  </w:num>
  <w:num w:numId="23">
    <w:abstractNumId w:val="36"/>
  </w:num>
  <w:num w:numId="24">
    <w:abstractNumId w:val="33"/>
  </w:num>
  <w:num w:numId="25">
    <w:abstractNumId w:val="37"/>
  </w:num>
  <w:num w:numId="26">
    <w:abstractNumId w:val="22"/>
  </w:num>
  <w:num w:numId="27">
    <w:abstractNumId w:val="11"/>
  </w:num>
  <w:num w:numId="28">
    <w:abstractNumId w:val="34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8"/>
  </w:num>
  <w:num w:numId="37">
    <w:abstractNumId w:val="35"/>
  </w:num>
  <w:num w:numId="38">
    <w:abstractNumId w:val="19"/>
  </w:num>
  <w:num w:numId="39">
    <w:abstractNumId w:val="32"/>
  </w:num>
  <w:num w:numId="40">
    <w:abstractNumId w:val="14"/>
  </w:num>
  <w:num w:numId="41">
    <w:abstractNumId w:val="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06D"/>
    <w:rsid w:val="00012B8F"/>
    <w:rsid w:val="000306DD"/>
    <w:rsid w:val="00036D6F"/>
    <w:rsid w:val="00050E8B"/>
    <w:rsid w:val="00054FE2"/>
    <w:rsid w:val="00055516"/>
    <w:rsid w:val="00063D00"/>
    <w:rsid w:val="00071AF1"/>
    <w:rsid w:val="0008126B"/>
    <w:rsid w:val="0008161B"/>
    <w:rsid w:val="00091B3E"/>
    <w:rsid w:val="00094253"/>
    <w:rsid w:val="000A1EB1"/>
    <w:rsid w:val="000A6749"/>
    <w:rsid w:val="000B0916"/>
    <w:rsid w:val="000C28CE"/>
    <w:rsid w:val="000C4C8A"/>
    <w:rsid w:val="000D29BA"/>
    <w:rsid w:val="000E37FC"/>
    <w:rsid w:val="000F10A7"/>
    <w:rsid w:val="001013BB"/>
    <w:rsid w:val="00112110"/>
    <w:rsid w:val="00112858"/>
    <w:rsid w:val="00113E76"/>
    <w:rsid w:val="0011700F"/>
    <w:rsid w:val="0012639D"/>
    <w:rsid w:val="0013405F"/>
    <w:rsid w:val="00151F75"/>
    <w:rsid w:val="00152163"/>
    <w:rsid w:val="00153516"/>
    <w:rsid w:val="001642C2"/>
    <w:rsid w:val="001715B7"/>
    <w:rsid w:val="00173E53"/>
    <w:rsid w:val="00191C3D"/>
    <w:rsid w:val="00196A06"/>
    <w:rsid w:val="001975AC"/>
    <w:rsid w:val="001A182E"/>
    <w:rsid w:val="001A4E6B"/>
    <w:rsid w:val="001A6699"/>
    <w:rsid w:val="001B6938"/>
    <w:rsid w:val="001D6AC3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251CD"/>
    <w:rsid w:val="00235FBB"/>
    <w:rsid w:val="0024270B"/>
    <w:rsid w:val="00243DE6"/>
    <w:rsid w:val="00245CF5"/>
    <w:rsid w:val="002506AB"/>
    <w:rsid w:val="002637CD"/>
    <w:rsid w:val="002768D6"/>
    <w:rsid w:val="00277AD1"/>
    <w:rsid w:val="00281B5A"/>
    <w:rsid w:val="00283CED"/>
    <w:rsid w:val="002849E8"/>
    <w:rsid w:val="0029220F"/>
    <w:rsid w:val="002A010E"/>
    <w:rsid w:val="002A34AC"/>
    <w:rsid w:val="002A3569"/>
    <w:rsid w:val="002B0CF6"/>
    <w:rsid w:val="002C0376"/>
    <w:rsid w:val="002D2BD1"/>
    <w:rsid w:val="002D2F15"/>
    <w:rsid w:val="002D69AA"/>
    <w:rsid w:val="002D7526"/>
    <w:rsid w:val="00304B68"/>
    <w:rsid w:val="003153DA"/>
    <w:rsid w:val="003163C2"/>
    <w:rsid w:val="00316D0D"/>
    <w:rsid w:val="0032470F"/>
    <w:rsid w:val="00325921"/>
    <w:rsid w:val="00326B63"/>
    <w:rsid w:val="003324E5"/>
    <w:rsid w:val="00342188"/>
    <w:rsid w:val="003425E1"/>
    <w:rsid w:val="003435FA"/>
    <w:rsid w:val="003520A2"/>
    <w:rsid w:val="00365579"/>
    <w:rsid w:val="00370C98"/>
    <w:rsid w:val="003776A2"/>
    <w:rsid w:val="00386A49"/>
    <w:rsid w:val="00387D86"/>
    <w:rsid w:val="0039211A"/>
    <w:rsid w:val="00393E94"/>
    <w:rsid w:val="003A02CE"/>
    <w:rsid w:val="003A1AA6"/>
    <w:rsid w:val="003A6BD2"/>
    <w:rsid w:val="003B573B"/>
    <w:rsid w:val="003B71FE"/>
    <w:rsid w:val="003B740C"/>
    <w:rsid w:val="003C5A0B"/>
    <w:rsid w:val="003D2962"/>
    <w:rsid w:val="003D2D66"/>
    <w:rsid w:val="003F59AD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3A43"/>
    <w:rsid w:val="00447C23"/>
    <w:rsid w:val="00452814"/>
    <w:rsid w:val="004648EE"/>
    <w:rsid w:val="004711F8"/>
    <w:rsid w:val="00481694"/>
    <w:rsid w:val="00486586"/>
    <w:rsid w:val="0048775E"/>
    <w:rsid w:val="0049093F"/>
    <w:rsid w:val="004A4C6B"/>
    <w:rsid w:val="004B7AC9"/>
    <w:rsid w:val="004C4D33"/>
    <w:rsid w:val="004D7A45"/>
    <w:rsid w:val="004F032A"/>
    <w:rsid w:val="004F65FC"/>
    <w:rsid w:val="0052371C"/>
    <w:rsid w:val="00546CB6"/>
    <w:rsid w:val="00551238"/>
    <w:rsid w:val="0055439D"/>
    <w:rsid w:val="00555693"/>
    <w:rsid w:val="00556022"/>
    <w:rsid w:val="00562545"/>
    <w:rsid w:val="005678A2"/>
    <w:rsid w:val="005746FC"/>
    <w:rsid w:val="0057672B"/>
    <w:rsid w:val="00584079"/>
    <w:rsid w:val="00584A9F"/>
    <w:rsid w:val="00585E77"/>
    <w:rsid w:val="00587BFB"/>
    <w:rsid w:val="005A302D"/>
    <w:rsid w:val="005C239B"/>
    <w:rsid w:val="005C48FC"/>
    <w:rsid w:val="005C5AF1"/>
    <w:rsid w:val="005D214D"/>
    <w:rsid w:val="005D3B46"/>
    <w:rsid w:val="005E00BC"/>
    <w:rsid w:val="005E0FCA"/>
    <w:rsid w:val="005F2531"/>
    <w:rsid w:val="005F29E0"/>
    <w:rsid w:val="005F3C26"/>
    <w:rsid w:val="006114BF"/>
    <w:rsid w:val="00613D74"/>
    <w:rsid w:val="00624F44"/>
    <w:rsid w:val="00625FC3"/>
    <w:rsid w:val="00640170"/>
    <w:rsid w:val="006434CF"/>
    <w:rsid w:val="00653536"/>
    <w:rsid w:val="0066149E"/>
    <w:rsid w:val="00677824"/>
    <w:rsid w:val="00680A0A"/>
    <w:rsid w:val="0068683C"/>
    <w:rsid w:val="00695F74"/>
    <w:rsid w:val="006A3BCA"/>
    <w:rsid w:val="006A7D74"/>
    <w:rsid w:val="006C1369"/>
    <w:rsid w:val="006C3A50"/>
    <w:rsid w:val="006C45F4"/>
    <w:rsid w:val="006D7820"/>
    <w:rsid w:val="006D7E94"/>
    <w:rsid w:val="006E2E69"/>
    <w:rsid w:val="006E69D4"/>
    <w:rsid w:val="006E6F27"/>
    <w:rsid w:val="006F41F2"/>
    <w:rsid w:val="0071602D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94801"/>
    <w:rsid w:val="007A0AB1"/>
    <w:rsid w:val="007A2E86"/>
    <w:rsid w:val="007B5803"/>
    <w:rsid w:val="007C088E"/>
    <w:rsid w:val="007C2A57"/>
    <w:rsid w:val="007C63A9"/>
    <w:rsid w:val="007D2996"/>
    <w:rsid w:val="007D6490"/>
    <w:rsid w:val="007D66CB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6C1D"/>
    <w:rsid w:val="00827CFA"/>
    <w:rsid w:val="00834280"/>
    <w:rsid w:val="00842277"/>
    <w:rsid w:val="008439AC"/>
    <w:rsid w:val="00854DC0"/>
    <w:rsid w:val="00862E4E"/>
    <w:rsid w:val="0086698D"/>
    <w:rsid w:val="00872A7E"/>
    <w:rsid w:val="0087519F"/>
    <w:rsid w:val="00890801"/>
    <w:rsid w:val="00895FEE"/>
    <w:rsid w:val="008968EF"/>
    <w:rsid w:val="008A20F0"/>
    <w:rsid w:val="008A72F4"/>
    <w:rsid w:val="008B42E0"/>
    <w:rsid w:val="008B4DDF"/>
    <w:rsid w:val="008B4E88"/>
    <w:rsid w:val="008B5629"/>
    <w:rsid w:val="008C25BD"/>
    <w:rsid w:val="008C4DBB"/>
    <w:rsid w:val="008C5019"/>
    <w:rsid w:val="008C6570"/>
    <w:rsid w:val="008D0BD1"/>
    <w:rsid w:val="008F0A4A"/>
    <w:rsid w:val="008F7C09"/>
    <w:rsid w:val="009125BE"/>
    <w:rsid w:val="00923838"/>
    <w:rsid w:val="009324CE"/>
    <w:rsid w:val="009345C6"/>
    <w:rsid w:val="009429A6"/>
    <w:rsid w:val="0094427C"/>
    <w:rsid w:val="00950950"/>
    <w:rsid w:val="00951A73"/>
    <w:rsid w:val="0096211E"/>
    <w:rsid w:val="009739B5"/>
    <w:rsid w:val="00974FA5"/>
    <w:rsid w:val="009756EB"/>
    <w:rsid w:val="00975EEA"/>
    <w:rsid w:val="009858CE"/>
    <w:rsid w:val="00985C64"/>
    <w:rsid w:val="00985CDC"/>
    <w:rsid w:val="0099655F"/>
    <w:rsid w:val="00996FB0"/>
    <w:rsid w:val="009C15E7"/>
    <w:rsid w:val="009D46B3"/>
    <w:rsid w:val="009F09AA"/>
    <w:rsid w:val="009F30D6"/>
    <w:rsid w:val="00A01651"/>
    <w:rsid w:val="00A155EA"/>
    <w:rsid w:val="00A15CBD"/>
    <w:rsid w:val="00A16B54"/>
    <w:rsid w:val="00A16C34"/>
    <w:rsid w:val="00A17410"/>
    <w:rsid w:val="00A2066C"/>
    <w:rsid w:val="00A21351"/>
    <w:rsid w:val="00A21C93"/>
    <w:rsid w:val="00A3084F"/>
    <w:rsid w:val="00A34587"/>
    <w:rsid w:val="00A37C5A"/>
    <w:rsid w:val="00A40900"/>
    <w:rsid w:val="00A47E3E"/>
    <w:rsid w:val="00A5741F"/>
    <w:rsid w:val="00A72399"/>
    <w:rsid w:val="00A75601"/>
    <w:rsid w:val="00A80A2B"/>
    <w:rsid w:val="00A836C5"/>
    <w:rsid w:val="00A85050"/>
    <w:rsid w:val="00AA2C29"/>
    <w:rsid w:val="00AA5D14"/>
    <w:rsid w:val="00AA7B25"/>
    <w:rsid w:val="00AB0F53"/>
    <w:rsid w:val="00AB4F97"/>
    <w:rsid w:val="00AB54CC"/>
    <w:rsid w:val="00AC349A"/>
    <w:rsid w:val="00AC3FAF"/>
    <w:rsid w:val="00AC6B58"/>
    <w:rsid w:val="00AD59B5"/>
    <w:rsid w:val="00AE1607"/>
    <w:rsid w:val="00AE1D89"/>
    <w:rsid w:val="00AE3915"/>
    <w:rsid w:val="00AE65C8"/>
    <w:rsid w:val="00AF2BB2"/>
    <w:rsid w:val="00AF3DBC"/>
    <w:rsid w:val="00B03F6C"/>
    <w:rsid w:val="00B23837"/>
    <w:rsid w:val="00B51254"/>
    <w:rsid w:val="00B51DD0"/>
    <w:rsid w:val="00B56311"/>
    <w:rsid w:val="00B67105"/>
    <w:rsid w:val="00B7287F"/>
    <w:rsid w:val="00B72C01"/>
    <w:rsid w:val="00B82F70"/>
    <w:rsid w:val="00B91227"/>
    <w:rsid w:val="00B93B6E"/>
    <w:rsid w:val="00B94BF1"/>
    <w:rsid w:val="00B96639"/>
    <w:rsid w:val="00BA5579"/>
    <w:rsid w:val="00BD51D2"/>
    <w:rsid w:val="00BD7EEF"/>
    <w:rsid w:val="00BE137D"/>
    <w:rsid w:val="00C00322"/>
    <w:rsid w:val="00C0251B"/>
    <w:rsid w:val="00C15BB4"/>
    <w:rsid w:val="00C264D3"/>
    <w:rsid w:val="00C47306"/>
    <w:rsid w:val="00C518F8"/>
    <w:rsid w:val="00C519F2"/>
    <w:rsid w:val="00C532C1"/>
    <w:rsid w:val="00C73D3C"/>
    <w:rsid w:val="00C8359C"/>
    <w:rsid w:val="00C93436"/>
    <w:rsid w:val="00CA319E"/>
    <w:rsid w:val="00CA3ED0"/>
    <w:rsid w:val="00CD7705"/>
    <w:rsid w:val="00CE1D4F"/>
    <w:rsid w:val="00CE1FFF"/>
    <w:rsid w:val="00CE450F"/>
    <w:rsid w:val="00D05B95"/>
    <w:rsid w:val="00D11B9A"/>
    <w:rsid w:val="00D12BFA"/>
    <w:rsid w:val="00D150BD"/>
    <w:rsid w:val="00D15E9D"/>
    <w:rsid w:val="00D21676"/>
    <w:rsid w:val="00D25F27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5750"/>
    <w:rsid w:val="00DA6290"/>
    <w:rsid w:val="00DB2BC9"/>
    <w:rsid w:val="00DD3721"/>
    <w:rsid w:val="00DE367E"/>
    <w:rsid w:val="00DE6674"/>
    <w:rsid w:val="00DF71DD"/>
    <w:rsid w:val="00DF7290"/>
    <w:rsid w:val="00E02028"/>
    <w:rsid w:val="00E022FE"/>
    <w:rsid w:val="00E102E3"/>
    <w:rsid w:val="00E21080"/>
    <w:rsid w:val="00E239B6"/>
    <w:rsid w:val="00E273CF"/>
    <w:rsid w:val="00E33E2A"/>
    <w:rsid w:val="00E367DD"/>
    <w:rsid w:val="00E37BA9"/>
    <w:rsid w:val="00E458B3"/>
    <w:rsid w:val="00E50E6C"/>
    <w:rsid w:val="00E51396"/>
    <w:rsid w:val="00E55F41"/>
    <w:rsid w:val="00E652E2"/>
    <w:rsid w:val="00E95DD8"/>
    <w:rsid w:val="00E9746F"/>
    <w:rsid w:val="00EB1160"/>
    <w:rsid w:val="00EC14A7"/>
    <w:rsid w:val="00EC1CCD"/>
    <w:rsid w:val="00EC2A23"/>
    <w:rsid w:val="00EC407A"/>
    <w:rsid w:val="00ED55EC"/>
    <w:rsid w:val="00EE2925"/>
    <w:rsid w:val="00EE7A20"/>
    <w:rsid w:val="00EF2140"/>
    <w:rsid w:val="00F01953"/>
    <w:rsid w:val="00F11F8D"/>
    <w:rsid w:val="00F2278D"/>
    <w:rsid w:val="00F231A0"/>
    <w:rsid w:val="00F23708"/>
    <w:rsid w:val="00F31406"/>
    <w:rsid w:val="00F34B47"/>
    <w:rsid w:val="00F35C1D"/>
    <w:rsid w:val="00F41523"/>
    <w:rsid w:val="00F43A1F"/>
    <w:rsid w:val="00F555E0"/>
    <w:rsid w:val="00F655DC"/>
    <w:rsid w:val="00F75D07"/>
    <w:rsid w:val="00FA2123"/>
    <w:rsid w:val="00FA4406"/>
    <w:rsid w:val="00FB0979"/>
    <w:rsid w:val="00FB6316"/>
    <w:rsid w:val="00FC39CA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  <w:style w:type="paragraph" w:styleId="af5">
    <w:name w:val="List Paragraph"/>
    <w:basedOn w:val="a"/>
    <w:uiPriority w:val="34"/>
    <w:qFormat/>
    <w:rsid w:val="00AA2C2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  <w:style w:type="paragraph" w:styleId="af5">
    <w:name w:val="List Paragraph"/>
    <w:basedOn w:val="a"/>
    <w:uiPriority w:val="34"/>
    <w:qFormat/>
    <w:rsid w:val="00AA2C2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5402</Words>
  <Characters>30795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2020-03-18T17:30:00Z</cp:lastPrinted>
  <dcterms:created xsi:type="dcterms:W3CDTF">2020-03-18T17:30:00Z</dcterms:created>
  <dcterms:modified xsi:type="dcterms:W3CDTF">2020-03-18T17:30:00Z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