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58" w:rsidRPr="00B16058" w:rsidRDefault="00755933" w:rsidP="00755933">
      <w:pPr>
        <w:pStyle w:val="Style9"/>
        <w:widowControl/>
        <w:ind w:hanging="142"/>
        <w:rPr>
          <w:rStyle w:val="FontStyle16"/>
          <w:sz w:val="24"/>
          <w:szCs w:val="24"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5924550" cy="8401050"/>
            <wp:effectExtent l="0" t="0" r="0" b="0"/>
            <wp:docPr id="7" name="Рисунок 7" descr="C:\Users\Galina\Pictures\!!!ТРИ страницы РП\Б1.В.ДВ.05.02 - Разработка руд на больших глубинах.ГД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5.02 - Разработка руд на больших глубинах.ГД-1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1" name="Рисунок 1" descr="C:\Users\Galina\Pictures\!!!ТРИ страницы РП\Б1.В.ДВ.05.02 - Разработка руд на больших глубинах.ГД-16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5.02 - Разработка руд на больших глубинах.ГД-16-2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1.В.ДВ.05.02 - Разработка руд на больших глубинах.ГД-16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5.02 - Разработка руд на больших глубинах.ГД-16-2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8"/>
          <w:b w:val="0"/>
          <w:bCs w:val="0"/>
        </w:rPr>
        <w:br w:type="page"/>
      </w:r>
      <w:r w:rsidR="00B16058" w:rsidRPr="00B16058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B16058" w:rsidRPr="00B16058" w:rsidRDefault="00B16058" w:rsidP="00B16058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B16058" w:rsidRDefault="00B16058" w:rsidP="00B16058">
      <w:pPr>
        <w:ind w:firstLine="567"/>
        <w:jc w:val="both"/>
      </w:pPr>
      <w:r w:rsidRPr="00B16058">
        <w:t>Целями освоения дисциплины (модуля) «Разработка руд на больших глубинах» я</w:t>
      </w:r>
      <w:r w:rsidRPr="00B16058">
        <w:t>в</w:t>
      </w:r>
      <w:r w:rsidRPr="00B16058">
        <w:t>ляются:</w:t>
      </w:r>
    </w:p>
    <w:p w:rsidR="00FB6849" w:rsidRDefault="00FB6849" w:rsidP="00B16058">
      <w:pPr>
        <w:ind w:firstLine="567"/>
        <w:jc w:val="both"/>
      </w:pPr>
      <w:r>
        <w:t>- способность</w:t>
      </w:r>
      <w:r w:rsidRPr="00FB6849">
        <w:t xml:space="preserve">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>
        <w:t>;</w:t>
      </w:r>
    </w:p>
    <w:p w:rsidR="00FB6849" w:rsidRPr="00B16058" w:rsidRDefault="00FB6849" w:rsidP="00B16058">
      <w:pPr>
        <w:ind w:firstLine="567"/>
        <w:jc w:val="both"/>
      </w:pPr>
      <w:r>
        <w:t>- готовность</w:t>
      </w:r>
      <w:r w:rsidRPr="00FB6849">
        <w:t xml:space="preserve">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>
        <w:t>;</w:t>
      </w:r>
    </w:p>
    <w:p w:rsidR="00B16058" w:rsidRPr="00B16058" w:rsidRDefault="00B16058" w:rsidP="00B16058">
      <w:pPr>
        <w:ind w:firstLine="567"/>
        <w:jc w:val="both"/>
        <w:rPr>
          <w:b/>
        </w:rPr>
      </w:pPr>
      <w:r w:rsidRPr="00B16058">
        <w:t>- формирование у ст</w:t>
      </w:r>
      <w:r w:rsidRPr="00B16058">
        <w:t>у</w:t>
      </w:r>
      <w:r w:rsidRPr="00B16058">
        <w:t>дентов знаний о технике, технологии и организации работ при разработке руд на больших глубинах в соответствии с требованиями ФГОС ВО по спец</w:t>
      </w:r>
      <w:r w:rsidRPr="00B16058">
        <w:t>и</w:t>
      </w:r>
      <w:r w:rsidRPr="00B16058">
        <w:t>альности 21.05.04 Горное дело.</w:t>
      </w:r>
    </w:p>
    <w:p w:rsidR="00B16058" w:rsidRPr="00B16058" w:rsidRDefault="00B16058" w:rsidP="00B16058">
      <w:pPr>
        <w:ind w:firstLine="567"/>
        <w:jc w:val="both"/>
      </w:pPr>
      <w:r w:rsidRPr="00B16058">
        <w:t>- усвоение студентами: способов и технологических схем проведения и крепления горных выработок на больших глубинах; технических средств реализации технологич</w:t>
      </w:r>
      <w:r w:rsidRPr="00B16058">
        <w:t>е</w:t>
      </w:r>
      <w:r w:rsidRPr="00B16058">
        <w:t>ских схем проведения и крепления горных выработок на больших глубинах; принципов разработки графиков организации работ при проведении и креплении горных выработок на больших глубинах; методов оценки технико-экономических показателей технологич</w:t>
      </w:r>
      <w:r w:rsidRPr="00B16058">
        <w:t>е</w:t>
      </w:r>
      <w:r w:rsidRPr="00B16058">
        <w:t>ских схем проведения и крепления горных выработок на больших глубинах.</w:t>
      </w:r>
    </w:p>
    <w:p w:rsidR="00B16058" w:rsidRPr="00B16058" w:rsidRDefault="00B16058" w:rsidP="00B16058">
      <w:pPr>
        <w:ind w:firstLine="567"/>
        <w:jc w:val="both"/>
        <w:rPr>
          <w:b/>
          <w:bCs/>
        </w:rPr>
      </w:pPr>
    </w:p>
    <w:p w:rsidR="00B16058" w:rsidRPr="00B16058" w:rsidRDefault="00B16058" w:rsidP="00B16058">
      <w:pPr>
        <w:ind w:firstLine="567"/>
        <w:jc w:val="both"/>
        <w:rPr>
          <w:b/>
        </w:rPr>
      </w:pPr>
      <w:r w:rsidRPr="00B16058">
        <w:rPr>
          <w:rStyle w:val="FontStyle21"/>
          <w:b/>
          <w:sz w:val="24"/>
          <w:szCs w:val="24"/>
        </w:rPr>
        <w:t xml:space="preserve">2 </w:t>
      </w:r>
      <w:r w:rsidRPr="00B16058">
        <w:rPr>
          <w:b/>
        </w:rPr>
        <w:t>Место дисциплины (модуля) в структуре образовательной программы подг</w:t>
      </w:r>
      <w:r w:rsidRPr="00B16058">
        <w:rPr>
          <w:b/>
        </w:rPr>
        <w:t>о</w:t>
      </w:r>
      <w:r w:rsidRPr="00B16058">
        <w:rPr>
          <w:b/>
        </w:rPr>
        <w:t>товки специалиста</w:t>
      </w:r>
    </w:p>
    <w:p w:rsidR="00B16058" w:rsidRPr="00B16058" w:rsidRDefault="00B16058" w:rsidP="00B16058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B16058" w:rsidRPr="00B16058" w:rsidRDefault="00B16058" w:rsidP="00B16058">
      <w:pPr>
        <w:ind w:firstLine="567"/>
        <w:jc w:val="both"/>
      </w:pPr>
      <w:r w:rsidRPr="00B16058">
        <w:t xml:space="preserve">Дисциплина «Разработка руд на больших глубинах» </w:t>
      </w:r>
      <w:r w:rsidRPr="00B16058">
        <w:rPr>
          <w:bCs/>
        </w:rPr>
        <w:t>входит в вариативную часть блока 1 образовательной программы (дисциплина по выбору).</w:t>
      </w:r>
      <w:r w:rsidRPr="00B16058">
        <w:t xml:space="preserve"> </w:t>
      </w:r>
    </w:p>
    <w:p w:rsidR="00B16058" w:rsidRPr="00B16058" w:rsidRDefault="00B16058" w:rsidP="00B16058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B1605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 w:rsidRPr="00B16058">
        <w:t>«Геология», «Основы горного дела», «Механизация горного производства», «Подземная разработка месторождений полезных и</w:t>
      </w:r>
      <w:r w:rsidRPr="00B16058">
        <w:t>с</w:t>
      </w:r>
      <w:r w:rsidRPr="00B16058">
        <w:t>копаемы</w:t>
      </w:r>
      <w:r w:rsidRPr="00B16058">
        <w:rPr>
          <w:bCs/>
          <w:iCs/>
        </w:rPr>
        <w:t>х».</w:t>
      </w:r>
    </w:p>
    <w:p w:rsidR="00B16058" w:rsidRPr="00B16058" w:rsidRDefault="00B16058" w:rsidP="00B16058">
      <w:pPr>
        <w:ind w:firstLine="567"/>
        <w:jc w:val="both"/>
        <w:rPr>
          <w:bCs/>
          <w:iCs/>
        </w:rPr>
      </w:pPr>
      <w:r w:rsidRPr="00B1605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B16058">
        <w:t>для последующего успешного освоения следующих дисциплин</w:t>
      </w:r>
      <w:r w:rsidRPr="00B16058">
        <w:rPr>
          <w:bCs/>
        </w:rPr>
        <w:t xml:space="preserve">: </w:t>
      </w:r>
      <w:r w:rsidRPr="00B16058">
        <w:rPr>
          <w:rStyle w:val="FontStyle16"/>
          <w:b w:val="0"/>
          <w:sz w:val="24"/>
          <w:szCs w:val="24"/>
        </w:rPr>
        <w:t>«Строительс</w:t>
      </w:r>
      <w:r w:rsidRPr="00B16058">
        <w:rPr>
          <w:rStyle w:val="FontStyle16"/>
          <w:b w:val="0"/>
          <w:sz w:val="24"/>
          <w:szCs w:val="24"/>
        </w:rPr>
        <w:t>т</w:t>
      </w:r>
      <w:r w:rsidRPr="00B16058">
        <w:rPr>
          <w:rStyle w:val="FontStyle16"/>
          <w:b w:val="0"/>
          <w:sz w:val="24"/>
          <w:szCs w:val="24"/>
        </w:rPr>
        <w:t>во и реконструкция горных предприятий», «Вскрытие рудных месторождений»</w:t>
      </w:r>
      <w:r w:rsidRPr="00B16058">
        <w:rPr>
          <w:bCs/>
        </w:rPr>
        <w:t>, а также при выполнении выпускной квалификационной работы (дипломного проекта или дипло</w:t>
      </w:r>
      <w:r w:rsidRPr="00B16058">
        <w:rPr>
          <w:bCs/>
        </w:rPr>
        <w:t>м</w:t>
      </w:r>
      <w:r w:rsidRPr="00B16058">
        <w:rPr>
          <w:bCs/>
        </w:rPr>
        <w:t>ной работы)</w:t>
      </w:r>
      <w:r w:rsidRPr="00B16058">
        <w:rPr>
          <w:bCs/>
          <w:iCs/>
        </w:rPr>
        <w:t>.</w:t>
      </w:r>
    </w:p>
    <w:p w:rsidR="00B16058" w:rsidRPr="00B16058" w:rsidRDefault="00B16058" w:rsidP="00B16058">
      <w:pPr>
        <w:ind w:firstLine="680"/>
        <w:jc w:val="both"/>
      </w:pPr>
    </w:p>
    <w:p w:rsidR="00B16058" w:rsidRPr="00B16058" w:rsidRDefault="00B16058" w:rsidP="00B16058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B16058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B16058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:rsidR="00B16058" w:rsidRPr="00B16058" w:rsidRDefault="00B16058" w:rsidP="00B16058">
      <w:pPr>
        <w:jc w:val="both"/>
      </w:pPr>
    </w:p>
    <w:p w:rsidR="00B16058" w:rsidRPr="00B16058" w:rsidRDefault="00B16058" w:rsidP="00B16058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B1605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B16058">
        <w:t>«Разработка руд на больших глубинах»</w:t>
      </w:r>
      <w:r w:rsidRPr="00B1605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</w:t>
      </w:r>
      <w:r w:rsidRPr="00B16058">
        <w:rPr>
          <w:rStyle w:val="FontStyle16"/>
          <w:b w:val="0"/>
          <w:sz w:val="24"/>
          <w:szCs w:val="24"/>
        </w:rPr>
        <w:t>н</w:t>
      </w:r>
      <w:r w:rsidRPr="00B16058">
        <w:rPr>
          <w:rStyle w:val="FontStyle16"/>
          <w:b w:val="0"/>
          <w:sz w:val="24"/>
          <w:szCs w:val="24"/>
        </w:rPr>
        <w:t>циями:</w:t>
      </w:r>
    </w:p>
    <w:p w:rsidR="00B16058" w:rsidRPr="00C17915" w:rsidRDefault="00B16058" w:rsidP="00B16058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B16058" w:rsidRPr="00CD2D15" w:rsidTr="00DA40D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CD2D15" w:rsidRDefault="00B16058" w:rsidP="00DA40D1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CD2D15" w:rsidRDefault="00B16058" w:rsidP="00DA40D1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B16058" w:rsidRPr="00CD2D15" w:rsidTr="00DA40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ОПК-8</w:t>
            </w:r>
            <w:r w:rsidRPr="00CD2D15">
              <w:rPr>
                <w:b/>
                <w:bCs/>
              </w:rPr>
              <w:t xml:space="preserve"> </w:t>
            </w:r>
            <w:r w:rsidRPr="000C0944">
              <w:rPr>
                <w:b/>
              </w:rPr>
              <w:t>способностью выбирать и (или) разрабатывать обеспечение интегрирова</w:t>
            </w:r>
            <w:r w:rsidRPr="000C0944">
              <w:rPr>
                <w:b/>
              </w:rPr>
              <w:t>н</w:t>
            </w:r>
            <w:r w:rsidRPr="000C0944">
              <w:rPr>
                <w:b/>
              </w:rPr>
              <w:t>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</w:t>
            </w:r>
            <w:r w:rsidRPr="000C0944">
              <w:rPr>
                <w:b/>
              </w:rPr>
              <w:t>а</w:t>
            </w:r>
            <w:r w:rsidRPr="000C0944">
              <w:rPr>
                <w:b/>
              </w:rPr>
              <w:t>ции подземных объектов техническими средствами с высоким уровнем автоматиз</w:t>
            </w:r>
            <w:r w:rsidRPr="000C0944">
              <w:rPr>
                <w:b/>
              </w:rPr>
              <w:t>а</w:t>
            </w:r>
            <w:r w:rsidRPr="000C0944">
              <w:rPr>
                <w:b/>
              </w:rPr>
              <w:t>ции управления</w:t>
            </w:r>
          </w:p>
        </w:tc>
      </w:tr>
      <w:tr w:rsidR="00B16058" w:rsidRPr="00CD2D15" w:rsidTr="00DA40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>основы геологии и методы определ</w:t>
            </w:r>
            <w:r w:rsidRPr="000C0944">
              <w:t>е</w:t>
            </w:r>
            <w:r w:rsidRPr="000C0944">
              <w:t xml:space="preserve">ния физико-механических свойств </w:t>
            </w:r>
            <w:r w:rsidRPr="000C0944">
              <w:lastRenderedPageBreak/>
              <w:t>горных пород;</w:t>
            </w:r>
          </w:p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>технологические и физико-механические свойства горных пород и массивов;</w:t>
            </w:r>
          </w:p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>технологические системы эксплуатационной разведки, добычи и пер</w:t>
            </w:r>
            <w:r w:rsidRPr="000C0944">
              <w:t>е</w:t>
            </w:r>
            <w:r w:rsidRPr="000C0944">
              <w:t>работки твердых полезных ископаемых;</w:t>
            </w:r>
          </w:p>
          <w:p w:rsidR="00B16058" w:rsidRPr="00CD2D15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C0944">
              <w:t>основы строительства и эксплуатации подземных объектов технич</w:t>
            </w:r>
            <w:r w:rsidRPr="000C0944">
              <w:t>е</w:t>
            </w:r>
            <w:r w:rsidRPr="000C0944">
              <w:t>скими средствами с высоким уровнем автоматизации управления.</w:t>
            </w:r>
          </w:p>
        </w:tc>
      </w:tr>
      <w:tr w:rsidR="00B16058" w:rsidRPr="00CD2D15" w:rsidTr="00DA40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:rsidR="00B16058" w:rsidRPr="0006019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разрабатывать графики организации работ при строительстве и реконструкции горных пре</w:t>
            </w:r>
            <w:r w:rsidRPr="00060193">
              <w:rPr>
                <w:sz w:val="24"/>
                <w:szCs w:val="24"/>
              </w:rPr>
              <w:t>д</w:t>
            </w:r>
            <w:r w:rsidRPr="00060193">
              <w:rPr>
                <w:sz w:val="24"/>
                <w:szCs w:val="24"/>
              </w:rPr>
              <w:t>приятий;</w:t>
            </w:r>
          </w:p>
          <w:p w:rsidR="00B16058" w:rsidRPr="0006019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систем эксплуатационной разведки, добычи и переработки твердых полезных иск</w:t>
            </w:r>
            <w:r w:rsidRPr="00060193">
              <w:rPr>
                <w:sz w:val="24"/>
                <w:szCs w:val="24"/>
              </w:rPr>
              <w:t>о</w:t>
            </w:r>
            <w:r w:rsidRPr="00060193">
              <w:rPr>
                <w:sz w:val="24"/>
                <w:szCs w:val="24"/>
              </w:rPr>
              <w:t>паемых;</w:t>
            </w:r>
          </w:p>
          <w:p w:rsidR="00B16058" w:rsidRPr="000F376B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схем стро</w:t>
            </w:r>
            <w:r w:rsidRPr="00060193">
              <w:rPr>
                <w:sz w:val="24"/>
                <w:szCs w:val="24"/>
              </w:rPr>
              <w:t>и</w:t>
            </w:r>
            <w:r w:rsidRPr="00060193">
              <w:rPr>
                <w:sz w:val="24"/>
                <w:szCs w:val="24"/>
              </w:rPr>
              <w:t>тельства и эксплуатации подземных объектов техническими средствами с высоким уровнем автоматизации управления.</w:t>
            </w:r>
          </w:p>
        </w:tc>
      </w:tr>
      <w:tr w:rsidR="00B16058" w:rsidRPr="00CD2D15" w:rsidTr="00DA40D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D3660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:rsidR="00B16058" w:rsidRPr="00D3660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анализа проектной и рабочей документации, а также документаций по работе предпр</w:t>
            </w:r>
            <w:r w:rsidRPr="00D36603">
              <w:rPr>
                <w:sz w:val="24"/>
                <w:szCs w:val="24"/>
              </w:rPr>
              <w:t>и</w:t>
            </w:r>
            <w:r w:rsidRPr="00D36603">
              <w:rPr>
                <w:sz w:val="24"/>
                <w:szCs w:val="24"/>
              </w:rPr>
              <w:t>ятия;</w:t>
            </w:r>
          </w:p>
          <w:p w:rsidR="00B16058" w:rsidRPr="00CD2D15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 xml:space="preserve">методами технико-экономического обоснования проектных решений по строительству </w:t>
            </w:r>
            <w:r w:rsidRPr="00060193">
              <w:rPr>
                <w:sz w:val="24"/>
                <w:szCs w:val="24"/>
              </w:rPr>
              <w:t>и эксплуатации подземных объектов техническими средствами с высоким уровнем автоматизации управления</w:t>
            </w:r>
            <w:r w:rsidRPr="00D36603">
              <w:rPr>
                <w:sz w:val="24"/>
                <w:szCs w:val="24"/>
              </w:rPr>
              <w:t>.</w:t>
            </w:r>
          </w:p>
        </w:tc>
      </w:tr>
      <w:tr w:rsidR="00B16058" w:rsidRPr="00CD2D15" w:rsidTr="00DA40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D36603" w:rsidRDefault="00B16058" w:rsidP="00DA40D1">
            <w:pPr>
              <w:jc w:val="both"/>
              <w:rPr>
                <w:b/>
              </w:rPr>
            </w:pPr>
            <w:r>
              <w:rPr>
                <w:b/>
              </w:rPr>
              <w:t xml:space="preserve">ПК-21 </w:t>
            </w:r>
            <w:r w:rsidRPr="00060193">
              <w:rPr>
                <w:b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</w:t>
            </w:r>
            <w:r w:rsidRPr="00060193">
              <w:rPr>
                <w:b/>
              </w:rPr>
              <w:t>а</w:t>
            </w:r>
            <w:r w:rsidRPr="00060193">
              <w:rPr>
                <w:b/>
              </w:rPr>
              <w:t>ционной разведке, добыче и переработке твердых полезных ископаемых, строител</w:t>
            </w:r>
            <w:r w:rsidRPr="00060193">
              <w:rPr>
                <w:b/>
              </w:rPr>
              <w:t>ь</w:t>
            </w:r>
            <w:r w:rsidRPr="00060193">
              <w:rPr>
                <w:b/>
              </w:rPr>
              <w:t>ству и эксплуатации подземных объектов</w:t>
            </w:r>
          </w:p>
        </w:tc>
      </w:tr>
      <w:tr w:rsidR="00B16058" w:rsidRPr="00CD2D15" w:rsidTr="00DA40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>
              <w:t xml:space="preserve">экологической и </w:t>
            </w:r>
            <w:r w:rsidRPr="00CD2D15">
              <w:rPr>
                <w:bCs/>
              </w:rPr>
              <w:t>промышленной без</w:t>
            </w:r>
            <w:r w:rsidRPr="00CD2D15">
              <w:rPr>
                <w:bCs/>
              </w:rPr>
              <w:t>о</w:t>
            </w:r>
            <w:r w:rsidRPr="00CD2D15">
              <w:rPr>
                <w:bCs/>
              </w:rPr>
              <w:t>пасности;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34261">
              <w:t xml:space="preserve">основные требования при заключении экспертизы </w:t>
            </w:r>
            <w:r>
              <w:t xml:space="preserve">экологической и </w:t>
            </w:r>
            <w:r w:rsidRPr="00B34261">
              <w:t>промышленной безопасн</w:t>
            </w:r>
            <w:r w:rsidRPr="00B34261">
              <w:t>о</w:t>
            </w:r>
            <w:r w:rsidRPr="00B34261">
              <w:t>сти</w:t>
            </w:r>
            <w:r w:rsidRPr="00CD2D15">
              <w:rPr>
                <w:rFonts w:cs="Calibri"/>
              </w:rPr>
              <w:t>.</w:t>
            </w:r>
          </w:p>
        </w:tc>
      </w:tr>
      <w:tr w:rsidR="00B16058" w:rsidRPr="00CD2D15" w:rsidTr="00DA40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безопасности и пр</w:t>
            </w:r>
            <w:r w:rsidRPr="00CD2D15">
              <w:t>о</w:t>
            </w:r>
            <w:r w:rsidRPr="00CD2D15">
              <w:t>мышленной санитарии;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и подземных го</w:t>
            </w:r>
            <w:r w:rsidRPr="00CD2D15">
              <w:t>р</w:t>
            </w:r>
            <w:r w:rsidRPr="00CD2D15">
              <w:t>ных работ</w:t>
            </w:r>
            <w:r>
              <w:t>.</w:t>
            </w:r>
          </w:p>
        </w:tc>
      </w:tr>
      <w:tr w:rsidR="00B16058" w:rsidRPr="00CD2D15" w:rsidTr="00DA40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DA40D1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инженерными методами расчетов выбросов и сбросов вредных в</w:t>
            </w:r>
            <w:r w:rsidRPr="00CD2D15">
              <w:t>е</w:t>
            </w:r>
            <w:r w:rsidRPr="00CD2D15">
              <w:t>ществ в атмосферу и в водные объемы;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</w:t>
            </w:r>
            <w:r>
              <w:t>.</w:t>
            </w:r>
          </w:p>
        </w:tc>
      </w:tr>
    </w:tbl>
    <w:p w:rsidR="00B16058" w:rsidRDefault="00B16058" w:rsidP="00B16058">
      <w:pPr>
        <w:tabs>
          <w:tab w:val="left" w:pos="851"/>
        </w:tabs>
        <w:rPr>
          <w:rStyle w:val="FontStyle16"/>
          <w:b w:val="0"/>
        </w:rPr>
      </w:pPr>
    </w:p>
    <w:p w:rsidR="00B16058" w:rsidRDefault="00B16058" w:rsidP="00B16058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16058" w:rsidRDefault="00B16058" w:rsidP="00B16058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16058" w:rsidRDefault="00B16058" w:rsidP="00B16058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16058" w:rsidRPr="00CB75DF" w:rsidRDefault="00B16058" w:rsidP="00B16058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16058" w:rsidRDefault="00B16058" w:rsidP="00B16058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B16058" w:rsidRDefault="00B16058" w:rsidP="00B16058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B16058" w:rsidSect="00DA40D1">
          <w:footerReference w:type="even" r:id="rId11"/>
          <w:footerReference w:type="default" r:id="rId12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B16058" w:rsidRDefault="00B16058" w:rsidP="00B16058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B16058" w:rsidRPr="00CB75DF" w:rsidRDefault="00B16058" w:rsidP="00B16058">
      <w:pPr>
        <w:ind w:left="709" w:hanging="142"/>
        <w:rPr>
          <w:b/>
          <w:bCs/>
        </w:rPr>
      </w:pPr>
    </w:p>
    <w:p w:rsidR="00B16058" w:rsidRPr="00CB75DF" w:rsidRDefault="00B16058" w:rsidP="00B1605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B16058" w:rsidRPr="00FB2080" w:rsidRDefault="00B16058" w:rsidP="00B1605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95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B16058" w:rsidRPr="00FB2080" w:rsidRDefault="00B16058" w:rsidP="00B1605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B16058" w:rsidRPr="00FB2080" w:rsidRDefault="00B16058" w:rsidP="00B1605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B16058" w:rsidRDefault="00B16058" w:rsidP="00B1605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13,3 акад. часов;</w:t>
      </w:r>
    </w:p>
    <w:p w:rsidR="00B16058" w:rsidRPr="00FB2080" w:rsidRDefault="00B16058" w:rsidP="00B1605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060193">
        <w:rPr>
          <w:rStyle w:val="FontStyle18"/>
          <w:b w:val="0"/>
          <w:sz w:val="24"/>
          <w:szCs w:val="24"/>
        </w:rPr>
        <w:t>–</w:t>
      </w:r>
      <w:r w:rsidRPr="00060193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  <w:r w:rsidRPr="00116B96">
        <w:rPr>
          <w:rStyle w:val="FontStyle18"/>
          <w:b w:val="0"/>
          <w:sz w:val="24"/>
          <w:szCs w:val="24"/>
        </w:rPr>
        <w:t xml:space="preserve"> </w:t>
      </w:r>
    </w:p>
    <w:p w:rsidR="00B16058" w:rsidRPr="00CB75DF" w:rsidRDefault="00B16058" w:rsidP="00B1605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539"/>
        <w:gridCol w:w="563"/>
        <w:gridCol w:w="665"/>
        <w:gridCol w:w="818"/>
        <w:gridCol w:w="967"/>
        <w:gridCol w:w="3144"/>
        <w:gridCol w:w="2848"/>
        <w:gridCol w:w="938"/>
      </w:tblGrid>
      <w:tr w:rsidR="00B16058" w:rsidRPr="00A42A17" w:rsidTr="00DA40D1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B16058" w:rsidRPr="00B16058" w:rsidRDefault="00B16058" w:rsidP="00B160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16058" w:rsidRPr="00B16058" w:rsidRDefault="00B16058" w:rsidP="00B160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B16058" w:rsidRPr="00B16058" w:rsidRDefault="00B16058" w:rsidP="00B1605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605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B16058" w:rsidRPr="00B16058" w:rsidRDefault="00B16058" w:rsidP="00B1605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B16058" w:rsidRDefault="00B16058" w:rsidP="00B1605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B16058" w:rsidRPr="00B16058" w:rsidRDefault="00B16058" w:rsidP="00B1605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B16058" w:rsidRPr="00B16058" w:rsidRDefault="00B16058" w:rsidP="00B1605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:rsidR="00B16058" w:rsidRPr="00B16058" w:rsidRDefault="00B16058" w:rsidP="00B1605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B16058" w:rsidRPr="00B16058" w:rsidRDefault="00B16058" w:rsidP="00B1605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16058" w:rsidRPr="00A42A17" w:rsidTr="00B16058">
        <w:trPr>
          <w:cantSplit/>
          <w:trHeight w:val="1727"/>
          <w:tblHeader/>
        </w:trPr>
        <w:tc>
          <w:tcPr>
            <w:tcW w:w="1423" w:type="pct"/>
            <w:vMerge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7" w:type="pct"/>
            <w:textDirection w:val="btLr"/>
            <w:vAlign w:val="center"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  <w:r w:rsidRPr="00A42A17">
              <w:t>л</w:t>
            </w:r>
            <w:r w:rsidRPr="00A42A17">
              <w:t>а</w:t>
            </w:r>
            <w:r w:rsidRPr="00A42A17">
              <w:t>борат.</w:t>
            </w:r>
          </w:p>
          <w:p w:rsidR="00B16058" w:rsidRPr="00A42A17" w:rsidRDefault="00B16058" w:rsidP="00DA40D1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79" w:type="pct"/>
            <w:textDirection w:val="btLr"/>
            <w:vAlign w:val="center"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0" w:type="pct"/>
            <w:vMerge/>
            <w:textDirection w:val="btLr"/>
          </w:tcPr>
          <w:p w:rsidR="00B16058" w:rsidRPr="00A42A17" w:rsidRDefault="00B16058" w:rsidP="00DA40D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:rsidR="00B16058" w:rsidRPr="00A42A17" w:rsidRDefault="00B16058" w:rsidP="00DA40D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vMerge/>
            <w:textDirection w:val="btLr"/>
          </w:tcPr>
          <w:p w:rsidR="00B16058" w:rsidRPr="00A42A17" w:rsidRDefault="00B16058" w:rsidP="00DA40D1">
            <w:pPr>
              <w:pStyle w:val="Style14"/>
              <w:widowControl/>
              <w:jc w:val="center"/>
            </w:pPr>
          </w:p>
        </w:tc>
      </w:tr>
      <w:tr w:rsidR="00B16058" w:rsidRPr="00A42A17" w:rsidTr="00DA40D1">
        <w:trPr>
          <w:trHeight w:val="268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16058">
              <w:t xml:space="preserve">1. </w:t>
            </w:r>
            <w:r w:rsidRPr="00B16058">
              <w:rPr>
                <w:bCs/>
                <w:iCs/>
              </w:rPr>
              <w:t>Введение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</w:tr>
      <w:tr w:rsidR="00B16058" w:rsidRPr="00A42A17" w:rsidTr="00DA40D1">
        <w:trPr>
          <w:trHeight w:val="422"/>
        </w:trPr>
        <w:tc>
          <w:tcPr>
            <w:tcW w:w="1423" w:type="pct"/>
          </w:tcPr>
          <w:p w:rsidR="00B16058" w:rsidRPr="00B16058" w:rsidRDefault="00B16058" w:rsidP="00B16058">
            <w:r w:rsidRPr="00B16058">
              <w:t>1.1. Введение в дисциплину «Разрабо</w:t>
            </w:r>
            <w:r w:rsidRPr="00B16058">
              <w:t>т</w:t>
            </w:r>
            <w:r w:rsidRPr="00B16058">
              <w:t>ка руд на больших глубинах»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058">
              <w:t>Подготовка к лекцио</w:t>
            </w:r>
            <w:r w:rsidRPr="00B16058">
              <w:t>н</w:t>
            </w:r>
            <w:r w:rsidRPr="00B16058">
              <w:t>ным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Семинарское занятие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16058">
              <w:t>ОПК-8-зув, ПК-21-зув</w:t>
            </w:r>
          </w:p>
        </w:tc>
      </w:tr>
      <w:tr w:rsidR="00B16058" w:rsidRPr="00A42A17" w:rsidTr="00DA40D1">
        <w:trPr>
          <w:trHeight w:val="422"/>
        </w:trPr>
        <w:tc>
          <w:tcPr>
            <w:tcW w:w="1423" w:type="pct"/>
          </w:tcPr>
          <w:p w:rsidR="00B16058" w:rsidRPr="00B16058" w:rsidRDefault="00B16058" w:rsidP="00B16058">
            <w:r w:rsidRPr="00B16058">
              <w:t>1.2. Виды капитальных и подготов</w:t>
            </w:r>
            <w:r w:rsidRPr="00B16058">
              <w:t>и</w:t>
            </w:r>
            <w:r w:rsidRPr="00B16058">
              <w:t>тельных выработок на больших глуб</w:t>
            </w:r>
            <w:r w:rsidRPr="00B16058">
              <w:t>и</w:t>
            </w:r>
            <w:r w:rsidRPr="00B16058">
              <w:t>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Семинарское занятие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индивидуальному собесед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B16058" w:rsidRPr="00A42A17" w:rsidTr="00DA40D1">
        <w:trPr>
          <w:trHeight w:val="70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 xml:space="preserve">2. Проведение и крепление </w:t>
            </w:r>
            <w:r w:rsidRPr="00B16058">
              <w:lastRenderedPageBreak/>
              <w:t>гор</w:t>
            </w:r>
            <w:r w:rsidRPr="00B16058">
              <w:t>и</w:t>
            </w:r>
            <w:r w:rsidRPr="00B16058">
              <w:t>зонтальных и наклонных выработок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lastRenderedPageBreak/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lastRenderedPageBreak/>
              <w:t>2.1. Способы и технологические схемы проведения и крепления гор</w:t>
            </w:r>
            <w:r w:rsidRPr="00B16058">
              <w:t>и</w:t>
            </w:r>
            <w:r w:rsidRPr="00B16058">
              <w:t>зонтальных выработок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Подготовка к практич</w:t>
            </w:r>
            <w:r w:rsidRPr="00B16058">
              <w:t>е</w:t>
            </w:r>
            <w:r w:rsidRPr="00B16058">
              <w:t>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ОПК-8-зув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2.2. Буровзрывные работы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2/</w:t>
            </w:r>
            <w:r w:rsidRPr="00B16058">
              <w:t>1И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pStyle w:val="-12"/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ОПК-8-ув, ПК-21-зув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r w:rsidRPr="00B16058">
              <w:t>2.3. Механизированная выемка пор</w:t>
            </w:r>
            <w:r w:rsidRPr="00B16058">
              <w:t>о</w:t>
            </w:r>
            <w:r w:rsidRPr="00B16058">
              <w:t>ды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 xml:space="preserve">ОПК-8-ув 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2.4. Проветривание при разрабо</w:t>
            </w:r>
            <w:r w:rsidRPr="00B16058">
              <w:t>т</w:t>
            </w:r>
            <w:r w:rsidRPr="00B16058">
              <w:t>ке руд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pStyle w:val="-12"/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2.5. Погрузка породы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2.6. Призабойный транспорт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pStyle w:val="-12"/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lastRenderedPageBreak/>
              <w:t>2.7. Крепление выработок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2.8. Вспомогательные работы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pStyle w:val="-12"/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2.9. Особенности проведения и крепления наклонных выработок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Устный опрос.</w:t>
            </w:r>
          </w:p>
          <w:p w:rsidR="00B16058" w:rsidRPr="00B16058" w:rsidRDefault="00B16058" w:rsidP="00B16058">
            <w:pPr>
              <w:jc w:val="center"/>
            </w:pPr>
            <w:r w:rsidRPr="00B16058">
              <w:t>Проверка готовности к практич</w:t>
            </w:r>
            <w:r w:rsidRPr="00B16058">
              <w:t>е</w:t>
            </w:r>
            <w:r w:rsidRPr="00B16058">
              <w:t>скому занятию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20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18</w:t>
            </w:r>
            <w:r w:rsidRPr="00B16058">
              <w:rPr>
                <w:lang w:val="en-US"/>
              </w:rPr>
              <w:t>/</w:t>
            </w:r>
            <w:r w:rsidRPr="00B16058">
              <w:t>7И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6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Расчетно-графическая работа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rPr>
                <w:bCs/>
                <w:iCs/>
              </w:rPr>
              <w:t xml:space="preserve">3. </w:t>
            </w:r>
            <w:r w:rsidRPr="00B16058">
              <w:t>Проведение и крепление вертикальных стволов на больших глуб</w:t>
            </w:r>
            <w:r w:rsidRPr="00B16058">
              <w:t>и</w:t>
            </w:r>
            <w:r w:rsidRPr="00B16058">
              <w:t>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3.1. </w:t>
            </w:r>
            <w:r w:rsidRPr="00B16058">
              <w:t>Общие сведения о вертикал</w:t>
            </w:r>
            <w:r w:rsidRPr="00B16058">
              <w:t>ь</w:t>
            </w:r>
            <w:r w:rsidRPr="00B16058">
              <w:t>ных стволах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3.2. </w:t>
            </w:r>
            <w:r w:rsidRPr="00B16058">
              <w:t>Способы и технологические схемы проведения и крепления верт</w:t>
            </w:r>
            <w:r w:rsidRPr="00B16058">
              <w:t>и</w:t>
            </w:r>
            <w:r w:rsidRPr="00B16058">
              <w:t>кальных стволов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-12"/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lastRenderedPageBreak/>
              <w:t xml:space="preserve">3.3. </w:t>
            </w:r>
            <w:r w:rsidRPr="00B16058">
              <w:t>Буровзрывные работы при проведении вертикальных стволов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3.4. </w:t>
            </w:r>
            <w:r w:rsidRPr="00B16058">
              <w:t>Проветривание вертикальных стволов при их проведении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3.5. </w:t>
            </w:r>
            <w:r w:rsidRPr="00B16058">
              <w:t>Погрузка породы в верт</w:t>
            </w:r>
            <w:r w:rsidRPr="00B16058">
              <w:t>и</w:t>
            </w:r>
            <w:r w:rsidRPr="00B16058">
              <w:t>кальных стволах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>3.6. Проходческий объем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  <w:r w:rsidRPr="00B16058">
              <w:rPr>
                <w:lang w:val="en-US"/>
              </w:rPr>
              <w:t>/</w:t>
            </w:r>
            <w:r w:rsidRPr="00B16058">
              <w:t>1И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3.7. </w:t>
            </w:r>
            <w:r w:rsidRPr="00B16058">
              <w:t>Возведение временной и постоя</w:t>
            </w:r>
            <w:r w:rsidRPr="00B16058">
              <w:t>н</w:t>
            </w:r>
            <w:r w:rsidRPr="00B16058">
              <w:t>ной крепи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t>Устный опрос, проверка готовности к практическим занят</w:t>
            </w:r>
            <w:r w:rsidRPr="00B16058">
              <w:t>и</w:t>
            </w:r>
            <w:r w:rsidRPr="00B16058">
              <w:t>ям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3.8. </w:t>
            </w:r>
            <w:r w:rsidRPr="00B16058">
              <w:t>Водоотлив и водоулавлив</w:t>
            </w:r>
            <w:r w:rsidRPr="00B16058">
              <w:t>а</w:t>
            </w:r>
            <w:r w:rsidRPr="00B16058">
              <w:t>ние в стволах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3.9. </w:t>
            </w:r>
            <w:r w:rsidRPr="00B16058">
              <w:t>Специальные способы пров</w:t>
            </w:r>
            <w:r w:rsidRPr="00B16058">
              <w:t>е</w:t>
            </w:r>
            <w:r w:rsidRPr="00B16058">
              <w:t>дения и крепления стволов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lastRenderedPageBreak/>
              <w:t xml:space="preserve">3.10. </w:t>
            </w:r>
            <w:r w:rsidRPr="00B16058">
              <w:t>Бурение стволов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jc w:val="center"/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28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16</w:t>
            </w:r>
            <w:r w:rsidRPr="00B16058">
              <w:rPr>
                <w:lang w:val="en-US"/>
              </w:rPr>
              <w:t>/</w:t>
            </w:r>
            <w:r w:rsidRPr="00B16058">
              <w:t>7И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6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1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4. Организация работ при пров</w:t>
            </w:r>
            <w:r w:rsidRPr="00B16058">
              <w:t>е</w:t>
            </w:r>
            <w:r w:rsidRPr="00B16058">
              <w:t>дении и креплении горных выработок на больших глубинах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left"/>
            </w:pPr>
            <w:r w:rsidRPr="00B16058">
              <w:t>4.1. Порядок расчёта объёмов р</w:t>
            </w:r>
            <w:r w:rsidRPr="00B16058">
              <w:t>а</w:t>
            </w:r>
            <w:r w:rsidRPr="00B16058">
              <w:t>бот на проходческий цикл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1,3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  <w:r w:rsidRPr="00B16058">
              <w:t>1,3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2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B16058" w:rsidRPr="00A42A17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Итого за семестр</w:t>
            </w:r>
          </w:p>
        </w:tc>
        <w:tc>
          <w:tcPr>
            <w:tcW w:w="184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</w:t>
            </w:r>
          </w:p>
        </w:tc>
        <w:tc>
          <w:tcPr>
            <w:tcW w:w="19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54</w:t>
            </w:r>
          </w:p>
        </w:tc>
        <w:tc>
          <w:tcPr>
            <w:tcW w:w="227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36</w:t>
            </w:r>
            <w:r w:rsidRPr="00B16058">
              <w:rPr>
                <w:b/>
                <w:lang w:val="en-US"/>
              </w:rPr>
              <w:t>/</w:t>
            </w:r>
            <w:r w:rsidRPr="00B16058">
              <w:rPr>
                <w:b/>
              </w:rPr>
              <w:t>14И</w:t>
            </w:r>
          </w:p>
        </w:tc>
        <w:tc>
          <w:tcPr>
            <w:tcW w:w="33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13,3</w:t>
            </w:r>
          </w:p>
        </w:tc>
        <w:tc>
          <w:tcPr>
            <w:tcW w:w="107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Подготовка к экзам</w:t>
            </w:r>
            <w:r w:rsidRPr="00B16058">
              <w:rPr>
                <w:b/>
              </w:rPr>
              <w:t>е</w:t>
            </w:r>
            <w:r w:rsidRPr="00B16058">
              <w:rPr>
                <w:b/>
              </w:rPr>
              <w:t>ну</w:t>
            </w:r>
          </w:p>
        </w:tc>
        <w:tc>
          <w:tcPr>
            <w:tcW w:w="972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6058">
              <w:rPr>
                <w:b/>
              </w:rPr>
              <w:t>Экзамен</w:t>
            </w:r>
          </w:p>
        </w:tc>
        <w:tc>
          <w:tcPr>
            <w:tcW w:w="320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 xml:space="preserve">ОПК-8-зув, ПК-21-зув </w:t>
            </w:r>
          </w:p>
        </w:tc>
      </w:tr>
      <w:tr w:rsidR="00B16058" w:rsidRPr="00BC0A6F" w:rsidTr="00DA40D1">
        <w:trPr>
          <w:trHeight w:val="499"/>
        </w:trPr>
        <w:tc>
          <w:tcPr>
            <w:tcW w:w="1423" w:type="pct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54</w:t>
            </w:r>
          </w:p>
        </w:tc>
        <w:tc>
          <w:tcPr>
            <w:tcW w:w="227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36</w:t>
            </w:r>
            <w:r w:rsidRPr="00B16058">
              <w:rPr>
                <w:b/>
                <w:lang w:val="en-US"/>
              </w:rPr>
              <w:t>/</w:t>
            </w:r>
            <w:r w:rsidRPr="00B16058">
              <w:rPr>
                <w:b/>
              </w:rPr>
              <w:t>14И</w:t>
            </w:r>
          </w:p>
        </w:tc>
        <w:tc>
          <w:tcPr>
            <w:tcW w:w="330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13,3</w:t>
            </w:r>
          </w:p>
        </w:tc>
        <w:tc>
          <w:tcPr>
            <w:tcW w:w="1073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Подготовка к экзамену</w:t>
            </w:r>
          </w:p>
        </w:tc>
        <w:tc>
          <w:tcPr>
            <w:tcW w:w="972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6058">
              <w:rPr>
                <w:b/>
              </w:rPr>
              <w:t>Экзамен</w:t>
            </w:r>
          </w:p>
        </w:tc>
        <w:tc>
          <w:tcPr>
            <w:tcW w:w="320" w:type="pct"/>
            <w:shd w:val="clear" w:color="auto" w:fill="auto"/>
          </w:tcPr>
          <w:p w:rsidR="00B16058" w:rsidRPr="00B16058" w:rsidRDefault="00B16058" w:rsidP="00B16058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ОПК-8-зув, ПК-21-зув</w:t>
            </w:r>
          </w:p>
        </w:tc>
      </w:tr>
    </w:tbl>
    <w:p w:rsidR="00B16058" w:rsidRPr="00BC0A6F" w:rsidRDefault="00B16058" w:rsidP="00B16058">
      <w:pPr>
        <w:rPr>
          <w:b/>
          <w:bCs/>
          <w:sz w:val="22"/>
        </w:rPr>
        <w:sectPr w:rsidR="00B16058" w:rsidRPr="00BC0A6F" w:rsidSect="00DA40D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16058" w:rsidRDefault="00B16058" w:rsidP="00B16058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:rsidR="00B16058" w:rsidRPr="00CB75DF" w:rsidRDefault="00B16058" w:rsidP="00B16058">
      <w:pPr>
        <w:ind w:left="709" w:hanging="142"/>
        <w:rPr>
          <w:b/>
          <w:bCs/>
        </w:rPr>
      </w:pPr>
    </w:p>
    <w:p w:rsidR="00B16058" w:rsidRPr="00B10BF2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B10BF2">
        <w:rPr>
          <w:rStyle w:val="FontStyle18"/>
          <w:b w:val="0"/>
          <w:sz w:val="24"/>
          <w:szCs w:val="24"/>
        </w:rPr>
        <w:t>ь</w:t>
      </w:r>
      <w:r w:rsidRPr="00B10BF2">
        <w:rPr>
          <w:rStyle w:val="FontStyle18"/>
          <w:b w:val="0"/>
          <w:sz w:val="24"/>
          <w:szCs w:val="24"/>
        </w:rPr>
        <w:t xml:space="preserve">ных технологий в преподавании дисциплины </w:t>
      </w:r>
      <w:r w:rsidRPr="00B10BF2">
        <w:rPr>
          <w:rStyle w:val="FontStyle18"/>
          <w:sz w:val="24"/>
          <w:szCs w:val="24"/>
        </w:rPr>
        <w:t>«</w:t>
      </w:r>
      <w:r>
        <w:t>Разработка руд на больших глубинах»</w:t>
      </w:r>
      <w:r w:rsidRPr="00B10BF2">
        <w:rPr>
          <w:rStyle w:val="FontStyle18"/>
          <w:b w:val="0"/>
          <w:sz w:val="24"/>
          <w:szCs w:val="24"/>
        </w:rPr>
        <w:t xml:space="preserve"> и</w:t>
      </w:r>
      <w:r w:rsidRPr="00B10BF2">
        <w:rPr>
          <w:rStyle w:val="FontStyle18"/>
          <w:b w:val="0"/>
          <w:sz w:val="24"/>
          <w:szCs w:val="24"/>
        </w:rPr>
        <w:t>с</w:t>
      </w:r>
      <w:r w:rsidRPr="00B10BF2">
        <w:rPr>
          <w:rStyle w:val="FontStyle18"/>
          <w:b w:val="0"/>
          <w:sz w:val="24"/>
          <w:szCs w:val="24"/>
        </w:rPr>
        <w:t>пользуются традици</w:t>
      </w:r>
      <w:r>
        <w:rPr>
          <w:rStyle w:val="FontStyle18"/>
          <w:b w:val="0"/>
          <w:sz w:val="24"/>
          <w:szCs w:val="24"/>
        </w:rPr>
        <w:t>онная и модульно-</w:t>
      </w:r>
      <w:r w:rsidRPr="00B10BF2">
        <w:rPr>
          <w:rStyle w:val="FontStyle18"/>
          <w:b w:val="0"/>
          <w:sz w:val="24"/>
          <w:szCs w:val="24"/>
        </w:rPr>
        <w:t xml:space="preserve">компетентностная технологии. </w:t>
      </w:r>
    </w:p>
    <w:p w:rsidR="00B16058" w:rsidRPr="00B10BF2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B10BF2">
        <w:rPr>
          <w:rStyle w:val="FontStyle18"/>
          <w:b w:val="0"/>
          <w:sz w:val="24"/>
          <w:szCs w:val="24"/>
        </w:rPr>
        <w:t>в</w:t>
      </w:r>
      <w:r w:rsidRPr="00B10BF2">
        <w:rPr>
          <w:rStyle w:val="FontStyle18"/>
          <w:b w:val="0"/>
          <w:sz w:val="24"/>
          <w:szCs w:val="24"/>
        </w:rPr>
        <w:t xml:space="preserve">лений по курсу </w:t>
      </w:r>
      <w:r w:rsidR="00FB6849" w:rsidRPr="00B10BF2">
        <w:rPr>
          <w:rStyle w:val="FontStyle18"/>
          <w:sz w:val="24"/>
          <w:szCs w:val="24"/>
        </w:rPr>
        <w:t>«</w:t>
      </w:r>
      <w:r w:rsidR="00FB6849">
        <w:t>Разработка руд на больших глубинах»</w:t>
      </w:r>
      <w:r w:rsidR="00FB6849">
        <w:rPr>
          <w:rStyle w:val="FontStyle18"/>
          <w:b w:val="0"/>
          <w:sz w:val="24"/>
          <w:szCs w:val="24"/>
        </w:rPr>
        <w:t xml:space="preserve"> </w:t>
      </w:r>
      <w:r w:rsidRPr="00B10BF2">
        <w:rPr>
          <w:rStyle w:val="FontStyle18"/>
          <w:b w:val="0"/>
          <w:sz w:val="24"/>
          <w:szCs w:val="24"/>
        </w:rPr>
        <w:t>происходит с использованием мультимедийного оборуд</w:t>
      </w:r>
      <w:r w:rsidRPr="00B10BF2">
        <w:rPr>
          <w:rStyle w:val="FontStyle18"/>
          <w:b w:val="0"/>
          <w:sz w:val="24"/>
          <w:szCs w:val="24"/>
        </w:rPr>
        <w:t>о</w:t>
      </w:r>
      <w:r w:rsidRPr="00B10BF2">
        <w:rPr>
          <w:rStyle w:val="FontStyle18"/>
          <w:b w:val="0"/>
          <w:sz w:val="24"/>
          <w:szCs w:val="24"/>
        </w:rPr>
        <w:t>вания.</w:t>
      </w:r>
    </w:p>
    <w:p w:rsidR="00B16058" w:rsidRPr="00B10BF2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</w:t>
      </w:r>
      <w:r>
        <w:rPr>
          <w:rStyle w:val="FontStyle18"/>
          <w:b w:val="0"/>
          <w:sz w:val="24"/>
          <w:szCs w:val="24"/>
        </w:rPr>
        <w:t>й</w:t>
      </w:r>
      <w:r w:rsidRPr="00B10BF2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B10BF2">
        <w:t>лекций-консультаций</w:t>
      </w:r>
      <w:r w:rsidRPr="00B10BF2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</w:t>
      </w:r>
      <w:r w:rsidRPr="00B10BF2">
        <w:rPr>
          <w:rStyle w:val="FontStyle18"/>
          <w:b w:val="0"/>
          <w:sz w:val="24"/>
          <w:szCs w:val="24"/>
        </w:rPr>
        <w:t>ь</w:t>
      </w:r>
      <w:r w:rsidRPr="00B10BF2">
        <w:rPr>
          <w:rStyle w:val="FontStyle18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B10BF2">
        <w:rPr>
          <w:rStyle w:val="FontStyle18"/>
          <w:b w:val="0"/>
          <w:sz w:val="24"/>
          <w:szCs w:val="24"/>
        </w:rPr>
        <w:t>в</w:t>
      </w:r>
      <w:r w:rsidRPr="00B10BF2">
        <w:rPr>
          <w:rStyle w:val="FontStyle18"/>
          <w:b w:val="0"/>
          <w:sz w:val="24"/>
          <w:szCs w:val="24"/>
        </w:rPr>
        <w:t>ленной проблематике сделанных на лекции-конференции обеспечивает всестороннее о</w:t>
      </w:r>
      <w:r w:rsidRPr="00B10BF2">
        <w:rPr>
          <w:rStyle w:val="FontStyle18"/>
          <w:b w:val="0"/>
          <w:sz w:val="24"/>
          <w:szCs w:val="24"/>
        </w:rPr>
        <w:t>с</w:t>
      </w:r>
      <w:r w:rsidRPr="00B10BF2">
        <w:rPr>
          <w:rStyle w:val="FontStyle18"/>
          <w:b w:val="0"/>
          <w:sz w:val="24"/>
          <w:szCs w:val="24"/>
        </w:rPr>
        <w:t xml:space="preserve">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B10BF2"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B10BF2">
        <w:t>о</w:t>
      </w:r>
      <w:r w:rsidRPr="00B10BF2">
        <w:t>блемного вопроса и поиска путей его решения.</w:t>
      </w:r>
      <w:r>
        <w:rPr>
          <w:rStyle w:val="FontStyle18"/>
          <w:b w:val="0"/>
          <w:sz w:val="24"/>
          <w:szCs w:val="24"/>
        </w:rPr>
        <w:t xml:space="preserve"> На лекциях-</w:t>
      </w:r>
      <w:r w:rsidRPr="00B10BF2">
        <w:rPr>
          <w:rStyle w:val="FontStyle18"/>
          <w:b w:val="0"/>
          <w:sz w:val="24"/>
          <w:szCs w:val="24"/>
        </w:rPr>
        <w:t>консультациях изложение нового материала сопровождается постановкой вопросов и дискуссией в поисках ответов на эти в</w:t>
      </w:r>
      <w:r w:rsidRPr="00B10BF2">
        <w:rPr>
          <w:rStyle w:val="FontStyle18"/>
          <w:b w:val="0"/>
          <w:sz w:val="24"/>
          <w:szCs w:val="24"/>
        </w:rPr>
        <w:t>о</w:t>
      </w:r>
      <w:r w:rsidRPr="00B10BF2">
        <w:rPr>
          <w:rStyle w:val="FontStyle18"/>
          <w:b w:val="0"/>
          <w:sz w:val="24"/>
          <w:szCs w:val="24"/>
        </w:rPr>
        <w:t>просы.</w:t>
      </w:r>
    </w:p>
    <w:p w:rsidR="00B16058" w:rsidRPr="00B10BF2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B16058" w:rsidRPr="00B10BF2" w:rsidRDefault="00B16058" w:rsidP="00B16058">
      <w:pPr>
        <w:pStyle w:val="Style3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аттестации.</w:t>
      </w:r>
    </w:p>
    <w:p w:rsidR="00B16058" w:rsidRPr="00B16058" w:rsidRDefault="00B16058" w:rsidP="00B16058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</w:p>
    <w:p w:rsidR="00B16058" w:rsidRPr="00B16058" w:rsidRDefault="00B16058" w:rsidP="00B16058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16058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B16058" w:rsidRPr="00CB75DF" w:rsidRDefault="00B16058" w:rsidP="00B16058">
      <w:pPr>
        <w:pStyle w:val="Style3"/>
        <w:ind w:firstLine="567"/>
        <w:jc w:val="both"/>
        <w:rPr>
          <w:rStyle w:val="FontStyle31"/>
        </w:rPr>
      </w:pPr>
    </w:p>
    <w:p w:rsidR="00B16058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B16058" w:rsidRDefault="00B16058" w:rsidP="00B16058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Введение в дисциплину «Разработка руд на больших глубинах»</w:t>
      </w:r>
      <w:r w:rsidRPr="008E23CE">
        <w:t>. Содержание</w:t>
      </w:r>
      <w:r>
        <w:t xml:space="preserve"> дисциплины</w:t>
      </w:r>
      <w:r w:rsidRPr="008E23CE">
        <w:t>, е</w:t>
      </w:r>
      <w:r>
        <w:t>е</w:t>
      </w:r>
      <w:r w:rsidRPr="008E23CE">
        <w:t xml:space="preserve"> значение и связь со смежными дисципл</w:t>
      </w:r>
      <w:r w:rsidRPr="008E23CE">
        <w:t>и</w:t>
      </w:r>
      <w:r w:rsidRPr="008E23CE">
        <w:t>нами</w:t>
      </w:r>
      <w:r>
        <w:t>.</w:t>
      </w:r>
    </w:p>
    <w:p w:rsidR="00B16058" w:rsidRDefault="00B16058" w:rsidP="00B16058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E23CE">
        <w:t xml:space="preserve">Виды капитальных и подготовительных выработок. </w:t>
      </w:r>
    </w:p>
    <w:p w:rsidR="00B16058" w:rsidRDefault="00B16058" w:rsidP="00B16058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Понятия: «</w:t>
      </w:r>
      <w:r w:rsidRPr="008E23CE">
        <w:t>Со</w:t>
      </w:r>
      <w:r>
        <w:t>оружение выработки», «Проведение выработки», «Выемка породы», «</w:t>
      </w:r>
      <w:r w:rsidRPr="008E23CE">
        <w:t>Воз</w:t>
      </w:r>
      <w:r>
        <w:t>ведение постоянной крепи», «Способ проведения выработки», «</w:t>
      </w:r>
      <w:r w:rsidRPr="008E23CE">
        <w:t>Технологиче</w:t>
      </w:r>
      <w:r>
        <w:t>ская схема проведения выработки».</w:t>
      </w:r>
    </w:p>
    <w:p w:rsidR="00B16058" w:rsidRDefault="00B16058" w:rsidP="00B16058">
      <w:pPr>
        <w:tabs>
          <w:tab w:val="left" w:pos="851"/>
        </w:tabs>
        <w:jc w:val="both"/>
      </w:pPr>
    </w:p>
    <w:p w:rsidR="00B16058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Выбор формы и размеров поперечного сечения выработок</w:t>
      </w:r>
      <w:r>
        <w:t xml:space="preserve"> на больших глубинах</w:t>
      </w:r>
      <w:r w:rsidRPr="00394AE8">
        <w:t xml:space="preserve">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Способы проведения и крепления выработок</w:t>
      </w:r>
      <w:r>
        <w:t xml:space="preserve"> на больших глубинах</w:t>
      </w:r>
      <w:r w:rsidRPr="00394AE8">
        <w:t xml:space="preserve">: обычные и специальные.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Т</w:t>
      </w:r>
      <w:r w:rsidRPr="00394AE8">
        <w:t>ехнологические схемы проведения и крепления выработок</w:t>
      </w:r>
      <w:r>
        <w:t xml:space="preserve"> на больших глуб</w:t>
      </w:r>
      <w:r>
        <w:t>и</w:t>
      </w:r>
      <w:r>
        <w:t>нах.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Технические средства бурения шп</w:t>
      </w:r>
      <w:r w:rsidRPr="00394AE8">
        <w:t>у</w:t>
      </w:r>
      <w:r w:rsidRPr="00394AE8">
        <w:t xml:space="preserve">ров.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Параметры буровзрывных работ.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Врубы, контурное взывание, прямое, обратное и комбинированное иницииров</w:t>
      </w:r>
      <w:r w:rsidRPr="00394AE8">
        <w:t>а</w:t>
      </w:r>
      <w:r w:rsidRPr="00394AE8">
        <w:t xml:space="preserve">ние. Безврубовые схемы отбойки породы при проведении выработок большой ширины.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Средства механиз</w:t>
      </w:r>
      <w:r w:rsidRPr="00394AE8">
        <w:t>а</w:t>
      </w:r>
      <w:r w:rsidRPr="00394AE8">
        <w:t>ции заряжания шпуров. Качественные показатели взрыва.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Механизированная выемка породы комбайнами избирательного действия и буровыми комбайнами. Область применения, достоинства и недоста</w:t>
      </w:r>
      <w:r w:rsidRPr="00394AE8">
        <w:t>т</w:t>
      </w:r>
      <w:r w:rsidRPr="00394AE8">
        <w:t xml:space="preserve">ки. 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Технологические схемы комбайнового проведения и крепления выработок</w:t>
      </w:r>
      <w:r>
        <w:t xml:space="preserve"> на больших глубинах</w:t>
      </w:r>
      <w:r w:rsidRPr="00394AE8">
        <w:t>. Комбайновые комплексы.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94AE8">
        <w:lastRenderedPageBreak/>
        <w:t>Способы проветривания горизонтальных и наклонных выработок</w:t>
      </w:r>
      <w:r>
        <w:t xml:space="preserve"> на больших глубинах</w:t>
      </w:r>
      <w:r w:rsidRPr="00394AE8">
        <w:t>: нагнетательный, всасывающий и комбинир</w:t>
      </w:r>
      <w:r w:rsidRPr="00394AE8">
        <w:t>о</w:t>
      </w:r>
      <w:r w:rsidRPr="00394AE8">
        <w:t>ванный. Проветривание выработок за счет общешахтной депрессии и вент</w:t>
      </w:r>
      <w:r w:rsidRPr="00394AE8">
        <w:t>и</w:t>
      </w:r>
      <w:r w:rsidRPr="00394AE8">
        <w:t>ляторами местного проветривания.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Погрузочные машины периодического и непрерывного действия. Фронт погру</w:t>
      </w:r>
      <w:r w:rsidRPr="00DF0455">
        <w:t>з</w:t>
      </w:r>
      <w:r w:rsidRPr="00DF0455">
        <w:t>ки. Скреперные установки. Погрузочно-транспортные машины. Две фазы погрузки. Порядок расчёта прои</w:t>
      </w:r>
      <w:r w:rsidRPr="00DF0455">
        <w:t>з</w:t>
      </w:r>
      <w:r w:rsidRPr="00DF0455">
        <w:t>водительности погрузочной техники. Горнопроходческие комплексы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Классификация технологических схем призабойного транспорта. Основные группы технологических схем призабойного транспорта и области их пр</w:t>
      </w:r>
      <w:r w:rsidRPr="00DF0455">
        <w:t>и</w:t>
      </w:r>
      <w:r w:rsidRPr="00DF0455">
        <w:t>менения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Типы крепей горизонтальных выработок. Рабочие характеристики крепей. Временная и постоянная крепи. Рамная, железобетонная, тюбинговая, блочная бетонная, монолитная бетонная и железобетонная крепи.</w:t>
      </w:r>
      <w:r>
        <w:t xml:space="preserve"> </w:t>
      </w:r>
      <w:r w:rsidRPr="00DF0455">
        <w:t>Анкерная, набрызгбетонная и комбинирова</w:t>
      </w:r>
      <w:r w:rsidRPr="00DF0455">
        <w:t>н</w:t>
      </w:r>
      <w:r w:rsidRPr="00DF0455">
        <w:t xml:space="preserve">ная крепи. Порядок </w:t>
      </w:r>
      <w:r>
        <w:t xml:space="preserve">их </w:t>
      </w:r>
      <w:r w:rsidRPr="00DF0455">
        <w:t>возведения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Настилка рельсового пути. Прокладка трубопроводов и кабелей. Устройство водоотводной канавки. Маркшейде</w:t>
      </w:r>
      <w:r w:rsidRPr="00DF0455">
        <w:t>р</w:t>
      </w:r>
      <w:r w:rsidRPr="00DF0455">
        <w:t>ское обеспечение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F01C8">
        <w:t>Проведение и крепление наклонных выработок сверху вниз (стволы, уклоны) и снизу вверх (восстающие, скаты, рудоспуски, бремсберги). Выемка и погрузка породы, проветривание и в</w:t>
      </w:r>
      <w:r w:rsidRPr="007F01C8">
        <w:t>о</w:t>
      </w:r>
      <w:r w:rsidRPr="007F01C8">
        <w:t>доотлив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CD679A">
        <w:t>Классификация вертикальных стволов. Последовательность строительства ств</w:t>
      </w:r>
      <w:r w:rsidRPr="00CD679A">
        <w:t>о</w:t>
      </w:r>
      <w:r w:rsidRPr="00CD679A">
        <w:t>лов различного назначения. Формы поперечного сечения стволов. Уча</w:t>
      </w:r>
      <w:r>
        <w:t>стки ствола: «Устье», «</w:t>
      </w:r>
      <w:r w:rsidRPr="00CD679A">
        <w:t>Технологиче</w:t>
      </w:r>
      <w:r>
        <w:t>ский отход» и «Зумпф». Понятие «</w:t>
      </w:r>
      <w:r w:rsidRPr="00CD679A">
        <w:t>Коэффициент использования поперечн</w:t>
      </w:r>
      <w:r w:rsidRPr="00CD679A">
        <w:t>о</w:t>
      </w:r>
      <w:r>
        <w:t>го сечения ствола»</w:t>
      </w:r>
      <w:r w:rsidRPr="00CD679A"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40214F">
        <w:t>Обычные и специальные способы проведения и крепления вертикальных ств</w:t>
      </w:r>
      <w:r w:rsidRPr="0040214F">
        <w:t>о</w:t>
      </w:r>
      <w:r w:rsidRPr="0040214F">
        <w:t>лов. Сущность последовательной, совмещенной и параллельной технологических схем проведения и крепления стволов. Критерии выбора технологической схемы. Основные и вспомог</w:t>
      </w:r>
      <w:r w:rsidRPr="0040214F">
        <w:t>а</w:t>
      </w:r>
      <w:r w:rsidRPr="0040214F">
        <w:t>тельные проходческие процессы</w:t>
      </w:r>
      <w:r>
        <w:t>.</w:t>
      </w:r>
    </w:p>
    <w:p w:rsidR="00B16058" w:rsidRPr="000D381C" w:rsidRDefault="00B16058" w:rsidP="00B16058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D381C">
        <w:t>Особенности ведения буровзрывных работ при проведении вертикальных ств</w:t>
      </w:r>
      <w:r w:rsidRPr="000D381C">
        <w:t>о</w:t>
      </w:r>
      <w:r w:rsidRPr="000D381C">
        <w:t>лов. Типы ВВ. Средства инициирования. Глубина шпуров. Схемы расположения шпуров в забое ствола. Т</w:t>
      </w:r>
      <w:r w:rsidRPr="000D381C">
        <w:t>и</w:t>
      </w:r>
      <w:r w:rsidRPr="000D381C">
        <w:t>пы врубов. Контурное взрывание.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Технические средства бурения шпуров в стволах. Порядок заряжания шпуров и взрывания зарядов ВВ в стволах. Технические показатели буровзрывных работ</w:t>
      </w:r>
      <w:r>
        <w:t>.</w:t>
      </w:r>
    </w:p>
    <w:p w:rsidR="00B16058" w:rsidRPr="000D381C" w:rsidRDefault="00B16058" w:rsidP="00B16058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0D381C">
        <w:t>Нагнетательный, всасывающий и комбинированный способы проветривания стволов.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Проветривание стволов сквозной струей. Естественная тяга в стволах. Послед</w:t>
      </w:r>
      <w:r w:rsidRPr="000D381C">
        <w:t>о</w:t>
      </w:r>
      <w:r w:rsidRPr="000D381C">
        <w:t>вательность расчета проветривания стволов. Типы вентиляторов. Трубопроводы и их кр</w:t>
      </w:r>
      <w:r w:rsidRPr="000D381C">
        <w:t>е</w:t>
      </w:r>
      <w:r w:rsidRPr="000D381C">
        <w:t>пление в стволах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D57AD">
        <w:t>Особенности погрузки породы в стволах. Грейферные погрузочные машины ручного и механизированного вождения. Самоходные погрузочные машины. Фазы погрузки породы и их относительные объёмы. Последовательность определения производ</w:t>
      </w:r>
      <w:r w:rsidRPr="003D57AD">
        <w:t>и</w:t>
      </w:r>
      <w:r w:rsidRPr="003D57AD">
        <w:t>тельности погрузки породы в стволе. Уборка породы в забое ствола через передовую скважину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Виды проходческих подъемных установок. Классификация схем оснащения проходческого подъёма. Назначение и разновидности копров. Бескопровой способ стро</w:t>
      </w:r>
      <w:r w:rsidRPr="007C41D6">
        <w:t>и</w:t>
      </w:r>
      <w:r w:rsidRPr="007C41D6">
        <w:t>тельства стволов. Проходческие бадьи и принцип их разгрузки. Натяжные рамы и напра</w:t>
      </w:r>
      <w:r w:rsidRPr="007C41D6">
        <w:t>в</w:t>
      </w:r>
      <w:r w:rsidRPr="007C41D6">
        <w:t>ляющие рамки. Прицепные устройства. Диаграмма скорости движения бадей в стволе. Последовательность расчёта производительности проходческой подъемной установки.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Назначение и конструкции временных крепей в стволах. Требования к постоя</w:t>
      </w:r>
      <w:r w:rsidRPr="007C41D6">
        <w:t>н</w:t>
      </w:r>
      <w:r w:rsidRPr="007C41D6">
        <w:t>ной крепи вертикальных стволов. Материалы крепи. Монолитная бетонная крепь, её достоинства и последовательность возведения. Гасители скор</w:t>
      </w:r>
      <w:r w:rsidRPr="007C41D6">
        <w:t>о</w:t>
      </w:r>
      <w:r w:rsidRPr="007C41D6">
        <w:t>сти движения бетонной смеси по трубам. Виды призабойных опалубок. Порядок возведения тюбинговой, дер</w:t>
      </w:r>
      <w:r w:rsidRPr="007C41D6">
        <w:t>е</w:t>
      </w:r>
      <w:r w:rsidRPr="007C41D6">
        <w:t>вя</w:t>
      </w:r>
      <w:r>
        <w:t xml:space="preserve">нной и набрызгбетонной крепей. «Сухой» и «мокрый» </w:t>
      </w:r>
      <w:r w:rsidRPr="007C41D6">
        <w:t>набрызгбетон</w:t>
      </w:r>
      <w:r>
        <w:t>.</w:t>
      </w:r>
    </w:p>
    <w:p w:rsidR="00B16058" w:rsidRPr="007C41D6" w:rsidRDefault="00B16058" w:rsidP="00B16058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41D6">
        <w:lastRenderedPageBreak/>
        <w:t>Бадейный водоотлив и область его применения. Водоотлив с помощью насосов, гидроэлеваторов и эрлифтов. Водоулавливание в стволах: желобами и дренированием.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Водопонижение: с поверхности (погружными и артезианскими насосами) и из подземных выработок</w:t>
      </w:r>
      <w:r>
        <w:t>.</w:t>
      </w:r>
    </w:p>
    <w:p w:rsidR="00B16058" w:rsidRDefault="00B16058" w:rsidP="00B16058">
      <w:pPr>
        <w:pStyle w:val="Style1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</w:pPr>
      <w:r w:rsidRPr="007C41D6">
        <w:t>Классификация специальных способов проведения стволов</w:t>
      </w:r>
      <w:r>
        <w:t xml:space="preserve"> на больших глубинах</w:t>
      </w:r>
      <w:r w:rsidRPr="007C41D6">
        <w:t>. Забивная и опус</w:t>
      </w:r>
      <w:r w:rsidRPr="007C41D6">
        <w:t>к</w:t>
      </w:r>
      <w:r w:rsidRPr="007C41D6">
        <w:t>ная крепи. Сущность водопонижения, применяемое оборудование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Схемы замораживания пород: на всю глубину, ступенчатая, зональная, локал</w:t>
      </w:r>
      <w:r w:rsidRPr="007C41D6">
        <w:t>ь</w:t>
      </w:r>
      <w:r w:rsidRPr="007C41D6">
        <w:t>ная. Схема замораживающей станции. Тампонирование горных пород: цементация, глин</w:t>
      </w:r>
      <w:r w:rsidRPr="007C41D6">
        <w:t>и</w:t>
      </w:r>
      <w:r w:rsidRPr="007C41D6">
        <w:t>зация, силикатизация, смолизация и битумизация. Способы и схемы нагнетания в скваж</w:t>
      </w:r>
      <w:r w:rsidRPr="007C41D6">
        <w:t>и</w:t>
      </w:r>
      <w:r w:rsidRPr="007C41D6">
        <w:t>ны тампонажного раствора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Сплошное, колонковое, реактивно-турбинное и роторное бурение</w:t>
      </w:r>
      <w:r>
        <w:t xml:space="preserve"> на больших глубинах</w:t>
      </w:r>
      <w:r w:rsidRPr="007C41D6">
        <w:t>. Применяемое оборудование и схемы промывки. Способы крепления стволов после</w:t>
      </w:r>
      <w:r>
        <w:t xml:space="preserve"> </w:t>
      </w:r>
      <w:r w:rsidRPr="007C41D6">
        <w:t>бурения: погружной, секцио</w:t>
      </w:r>
      <w:r w:rsidRPr="007C41D6">
        <w:t>н</w:t>
      </w:r>
      <w:r w:rsidRPr="007C41D6">
        <w:t>ный и комбинированный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3D32E5">
        <w:t>Определение продолжительности проходческого цикла</w:t>
      </w:r>
      <w:r>
        <w:t xml:space="preserve"> на больших глубинах</w:t>
      </w:r>
      <w:r w:rsidRPr="003D32E5">
        <w:t>. Последовательность составления графика организации работ (циклограммы). Удельные затраты времени на выполнение операций. Определение скорости проходки выработки и производительности труда проходчика. Показатели технического оснащения пр</w:t>
      </w:r>
      <w:r w:rsidRPr="003D32E5">
        <w:t>о</w:t>
      </w:r>
      <w:r w:rsidRPr="003D32E5">
        <w:t>ходки</w:t>
      </w:r>
      <w:r>
        <w:t>.</w:t>
      </w:r>
    </w:p>
    <w:p w:rsidR="00B16058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16058" w:rsidRDefault="00B16058" w:rsidP="00B1605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к индивидуальным собеседованиям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B16058" w:rsidRDefault="00B16058" w:rsidP="00B16058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Содержание</w:t>
      </w:r>
      <w:r>
        <w:t xml:space="preserve"> дисциплины «Разработка руд на больших глубинах»</w:t>
      </w:r>
      <w:r w:rsidRPr="008E23CE">
        <w:t>, е</w:t>
      </w:r>
      <w:r>
        <w:t>е</w:t>
      </w:r>
      <w:r w:rsidRPr="008E23CE">
        <w:t xml:space="preserve"> значение и связь со смежными дисципл</w:t>
      </w:r>
      <w:r w:rsidRPr="008E23CE">
        <w:t>и</w:t>
      </w:r>
      <w:r w:rsidRPr="008E23CE">
        <w:t>нами</w:t>
      </w:r>
      <w:r>
        <w:t>.</w:t>
      </w:r>
    </w:p>
    <w:p w:rsidR="00B16058" w:rsidRDefault="00B16058" w:rsidP="00B16058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Виды капитальных и подготовительных выработок</w:t>
      </w:r>
      <w:r>
        <w:t xml:space="preserve"> при разработке руд на бол</w:t>
      </w:r>
      <w:r>
        <w:t>ь</w:t>
      </w:r>
      <w:r>
        <w:t>ших глубинах</w:t>
      </w:r>
      <w:r w:rsidRPr="008E23CE">
        <w:t>.</w:t>
      </w:r>
    </w:p>
    <w:p w:rsidR="00B16058" w:rsidRDefault="00B16058" w:rsidP="00B16058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F01C8">
        <w:t>Проведение и крепление горизо</w:t>
      </w:r>
      <w:r w:rsidRPr="007F01C8">
        <w:t>н</w:t>
      </w:r>
      <w:r w:rsidRPr="007F01C8">
        <w:t>тальных и наклонных выработок</w:t>
      </w:r>
      <w:r>
        <w:t xml:space="preserve"> при разработке руд на больших глубинах.</w:t>
      </w:r>
    </w:p>
    <w:p w:rsidR="00B16058" w:rsidRDefault="00B16058" w:rsidP="00B16058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F24CDF">
        <w:t>Проведение и крепление вертикальных стволов</w:t>
      </w:r>
      <w:r>
        <w:t xml:space="preserve"> при разработке руд на больших глубинах.</w:t>
      </w:r>
    </w:p>
    <w:p w:rsidR="00B16058" w:rsidRPr="009D3F43" w:rsidRDefault="00B16058" w:rsidP="00B16058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3D32E5">
        <w:t>Организация работ при проведении и креплении горных выработок</w:t>
      </w:r>
      <w:r>
        <w:t xml:space="preserve"> при разрабо</w:t>
      </w:r>
      <w:r>
        <w:t>т</w:t>
      </w:r>
      <w:r>
        <w:t>ке руд на больших глубинах.</w:t>
      </w:r>
    </w:p>
    <w:p w:rsidR="00B16058" w:rsidRDefault="00B16058" w:rsidP="00B16058">
      <w:pPr>
        <w:tabs>
          <w:tab w:val="left" w:pos="851"/>
        </w:tabs>
        <w:jc w:val="both"/>
      </w:pPr>
    </w:p>
    <w:p w:rsidR="00B16058" w:rsidRPr="00065582" w:rsidRDefault="00B16058" w:rsidP="00B16058">
      <w:pPr>
        <w:ind w:firstLine="567"/>
      </w:pPr>
      <w:r w:rsidRPr="00065582">
        <w:t>Контрольная работа</w:t>
      </w:r>
      <w:r>
        <w:t xml:space="preserve"> № 1:</w:t>
      </w:r>
    </w:p>
    <w:p w:rsidR="00B16058" w:rsidRPr="00B16058" w:rsidRDefault="00B16058" w:rsidP="00B16058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 xml:space="preserve">По исходным данным начертить сечение горной выработки, проверить его по допустимой скорости движения воздуха, выбрать и рассчитать параметры крепи при разработке руд на больших глубинах. </w:t>
      </w:r>
    </w:p>
    <w:p w:rsidR="00B16058" w:rsidRPr="00B16058" w:rsidRDefault="00B16058" w:rsidP="00B16058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 xml:space="preserve">Обосновать оборудование, применяемое на проходке горной выработки при разработке руд на больших глубинах. </w:t>
      </w:r>
    </w:p>
    <w:p w:rsidR="00B16058" w:rsidRPr="00B16058" w:rsidRDefault="00B16058" w:rsidP="00B16058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>Рассчитать время на выполнение основных технологических операций при разработке руд на больших глубинах.</w:t>
      </w:r>
    </w:p>
    <w:p w:rsidR="00B16058" w:rsidRPr="00065582" w:rsidRDefault="00B16058" w:rsidP="00B16058">
      <w:pPr>
        <w:ind w:firstLine="567"/>
      </w:pPr>
      <w:r w:rsidRPr="00065582">
        <w:t>Исходные данные: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021"/>
        <w:gridCol w:w="2224"/>
      </w:tblGrid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Показатели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Ед. измерения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Значение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1. Годовая производительность рудника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млн. т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0,3+0,05*вар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2. Протяженность выработки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50+10*вар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3. Типы выработок</w:t>
            </w:r>
          </w:p>
        </w:tc>
        <w:tc>
          <w:tcPr>
            <w:tcW w:w="5245" w:type="dxa"/>
            <w:gridSpan w:val="2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1) однопутевой квершлаг</w:t>
            </w:r>
          </w:p>
          <w:p w:rsidR="00B16058" w:rsidRPr="00065582" w:rsidRDefault="00B16058" w:rsidP="00DA40D1">
            <w:pPr>
              <w:jc w:val="center"/>
            </w:pPr>
            <w:r w:rsidRPr="00065582">
              <w:t>2) двухпутевой квершлаг</w:t>
            </w:r>
          </w:p>
          <w:p w:rsidR="00B16058" w:rsidRPr="00065582" w:rsidRDefault="00B16058" w:rsidP="00DA40D1">
            <w:pPr>
              <w:jc w:val="center"/>
            </w:pPr>
            <w:r w:rsidRPr="00065582">
              <w:t>3</w:t>
            </w:r>
            <w:r>
              <w:t xml:space="preserve">) откаточный штрек с самоходным </w:t>
            </w:r>
            <w:r w:rsidRPr="00065582">
              <w:t>транспо</w:t>
            </w:r>
            <w:r w:rsidRPr="00065582">
              <w:t>р</w:t>
            </w:r>
            <w:r w:rsidRPr="00065582">
              <w:t>том на пневмоколесном ходу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4. Глубина заложения выработки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250+50*вар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5. Коэффициент крепости пород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До 15 варианта включ: 5+вар</w:t>
            </w:r>
          </w:p>
          <w:p w:rsidR="00B16058" w:rsidRPr="00065582" w:rsidRDefault="00B16058" w:rsidP="00DA40D1">
            <w:pPr>
              <w:jc w:val="center"/>
            </w:pPr>
            <w:r w:rsidRPr="00065582">
              <w:t>для вариантов с 16:</w:t>
            </w:r>
          </w:p>
          <w:p w:rsidR="00B16058" w:rsidRPr="00065582" w:rsidRDefault="00B16058" w:rsidP="00DA40D1">
            <w:pPr>
              <w:jc w:val="center"/>
            </w:pPr>
            <w:r w:rsidRPr="00065582">
              <w:lastRenderedPageBreak/>
              <w:t>30-вар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lastRenderedPageBreak/>
              <w:t>6. Объемная масса породы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т/м</w:t>
            </w:r>
            <w:r w:rsidRPr="00065582">
              <w:rPr>
                <w:vertAlign w:val="superscript"/>
              </w:rPr>
              <w:t>3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1,5+0,1*вар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7. Абразивность пород</w:t>
            </w:r>
          </w:p>
        </w:tc>
        <w:tc>
          <w:tcPr>
            <w:tcW w:w="3021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мг</w:t>
            </w:r>
          </w:p>
        </w:tc>
        <w:tc>
          <w:tcPr>
            <w:tcW w:w="2224" w:type="dxa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вар</w:t>
            </w:r>
          </w:p>
        </w:tc>
      </w:tr>
      <w:tr w:rsidR="00B16058" w:rsidRPr="00065582" w:rsidTr="00DA40D1">
        <w:trPr>
          <w:trHeight w:val="204"/>
        </w:trPr>
        <w:tc>
          <w:tcPr>
            <w:tcW w:w="4361" w:type="dxa"/>
            <w:vAlign w:val="center"/>
          </w:tcPr>
          <w:p w:rsidR="00B16058" w:rsidRPr="00065582" w:rsidRDefault="00B16058" w:rsidP="00DA40D1">
            <w:r w:rsidRPr="00065582">
              <w:t>8. Обводненность выработки</w:t>
            </w:r>
          </w:p>
        </w:tc>
        <w:tc>
          <w:tcPr>
            <w:tcW w:w="5245" w:type="dxa"/>
            <w:gridSpan w:val="2"/>
            <w:vAlign w:val="center"/>
          </w:tcPr>
          <w:p w:rsidR="00B16058" w:rsidRPr="00065582" w:rsidRDefault="00B16058" w:rsidP="00DA40D1">
            <w:pPr>
              <w:jc w:val="center"/>
            </w:pPr>
            <w:r w:rsidRPr="00065582">
              <w:t>Четные варианты - слабая</w:t>
            </w:r>
          </w:p>
          <w:p w:rsidR="00B16058" w:rsidRPr="00065582" w:rsidRDefault="00B16058" w:rsidP="00DA40D1">
            <w:pPr>
              <w:jc w:val="center"/>
            </w:pPr>
            <w:r w:rsidRPr="00065582">
              <w:t>Нечетные варианты - сильная</w:t>
            </w:r>
          </w:p>
        </w:tc>
      </w:tr>
    </w:tbl>
    <w:p w:rsidR="00B16058" w:rsidRDefault="00B16058" w:rsidP="00B16058">
      <w:pPr>
        <w:jc w:val="both"/>
        <w:rPr>
          <w:rStyle w:val="FontStyle18"/>
          <w:b w:val="0"/>
          <w:sz w:val="24"/>
          <w:szCs w:val="24"/>
        </w:rPr>
      </w:pPr>
    </w:p>
    <w:p w:rsidR="00B16058" w:rsidRDefault="00B16058" w:rsidP="00B16058">
      <w:pPr>
        <w:ind w:firstLine="567"/>
        <w:jc w:val="both"/>
      </w:pPr>
      <w:r w:rsidRPr="00E472F8">
        <w:t>Контрольная работа № 2:</w:t>
      </w:r>
      <w:r w:rsidRPr="00EF413D">
        <w:rPr>
          <w:b/>
        </w:rPr>
        <w:t xml:space="preserve"> </w:t>
      </w:r>
      <w:r w:rsidRPr="00EF413D">
        <w:t xml:space="preserve">По </w:t>
      </w:r>
      <w:r>
        <w:t>данным контрольной работы № 1</w:t>
      </w:r>
      <w:r w:rsidRPr="00EF413D">
        <w:t xml:space="preserve"> </w:t>
      </w:r>
      <w:r>
        <w:t>провести обоснов</w:t>
      </w:r>
      <w:r>
        <w:t>а</w:t>
      </w:r>
      <w:r>
        <w:t>ние экологической и промышленной безопасности</w:t>
      </w:r>
      <w:r w:rsidRPr="00065582">
        <w:t xml:space="preserve"> оборудовани</w:t>
      </w:r>
      <w:r>
        <w:t>я</w:t>
      </w:r>
      <w:r w:rsidRPr="00065582">
        <w:t>, применяемо</w:t>
      </w:r>
      <w:r>
        <w:t>го</w:t>
      </w:r>
      <w:r w:rsidRPr="00065582">
        <w:t xml:space="preserve"> на пр</w:t>
      </w:r>
      <w:r w:rsidRPr="00065582">
        <w:t>о</w:t>
      </w:r>
      <w:r w:rsidRPr="00065582">
        <w:t>ходке горной выработки</w:t>
      </w:r>
      <w:r>
        <w:t xml:space="preserve"> при разработке руд на больших глубинах.</w:t>
      </w:r>
    </w:p>
    <w:p w:rsidR="00B16058" w:rsidRDefault="00B16058" w:rsidP="00B16058">
      <w:pPr>
        <w:ind w:firstLine="567"/>
        <w:jc w:val="both"/>
        <w:rPr>
          <w:rStyle w:val="FontStyle31"/>
        </w:rPr>
      </w:pPr>
    </w:p>
    <w:p w:rsidR="00B16058" w:rsidRDefault="00B16058" w:rsidP="00B16058">
      <w:pPr>
        <w:ind w:firstLine="567"/>
        <w:jc w:val="both"/>
        <w:rPr>
          <w:bCs/>
        </w:rPr>
      </w:pPr>
      <w:r w:rsidRPr="00B160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работа.</w:t>
      </w:r>
      <w:r w:rsidRPr="00B16058">
        <w:rPr>
          <w:bCs/>
        </w:rPr>
        <w:t xml:space="preserve"> Экономически</w:t>
      </w:r>
      <w:r>
        <w:rPr>
          <w:bCs/>
        </w:rPr>
        <w:t xml:space="preserve"> обосновать экологическую и промышленную безопа</w:t>
      </w:r>
      <w:r>
        <w:rPr>
          <w:bCs/>
        </w:rPr>
        <w:t>с</w:t>
      </w:r>
      <w:r>
        <w:rPr>
          <w:bCs/>
        </w:rPr>
        <w:t>ность разработанной технологической карты проходки горизонтальной горной выработки на больших глубинах (в соответствии с данными, полученными при выполнении расче</w:t>
      </w:r>
      <w:r>
        <w:rPr>
          <w:bCs/>
        </w:rPr>
        <w:t>т</w:t>
      </w:r>
      <w:r>
        <w:rPr>
          <w:bCs/>
        </w:rPr>
        <w:t>но-графической работы).</w:t>
      </w:r>
    </w:p>
    <w:p w:rsidR="00B16058" w:rsidRDefault="00B16058" w:rsidP="00B16058">
      <w:pPr>
        <w:ind w:firstLine="567"/>
        <w:jc w:val="both"/>
        <w:rPr>
          <w:rStyle w:val="FontStyle18"/>
          <w:b w:val="0"/>
          <w:sz w:val="24"/>
          <w:szCs w:val="24"/>
        </w:rPr>
      </w:pPr>
    </w:p>
    <w:p w:rsidR="00B16058" w:rsidRDefault="00B16058" w:rsidP="00B16058">
      <w:pPr>
        <w:ind w:firstLine="567"/>
        <w:jc w:val="both"/>
        <w:rPr>
          <w:bCs/>
        </w:rPr>
      </w:pPr>
      <w:r>
        <w:rPr>
          <w:rStyle w:val="FontStyle18"/>
          <w:b w:val="0"/>
          <w:sz w:val="24"/>
          <w:szCs w:val="24"/>
        </w:rPr>
        <w:t xml:space="preserve">Расчетно-графическая работа. </w:t>
      </w:r>
      <w:r w:rsidRPr="00065582">
        <w:rPr>
          <w:bCs/>
        </w:rPr>
        <w:t>Разработ</w:t>
      </w:r>
      <w:r>
        <w:rPr>
          <w:bCs/>
        </w:rPr>
        <w:t>ать</w:t>
      </w:r>
      <w:r w:rsidRPr="00065582">
        <w:rPr>
          <w:bCs/>
        </w:rPr>
        <w:t xml:space="preserve"> технологическ</w:t>
      </w:r>
      <w:r>
        <w:rPr>
          <w:bCs/>
        </w:rPr>
        <w:t>ую</w:t>
      </w:r>
      <w:r w:rsidRPr="00065582">
        <w:rPr>
          <w:bCs/>
        </w:rPr>
        <w:t xml:space="preserve"> карт</w:t>
      </w:r>
      <w:r>
        <w:rPr>
          <w:bCs/>
        </w:rPr>
        <w:t>у</w:t>
      </w:r>
      <w:r w:rsidRPr="00065582">
        <w:rPr>
          <w:bCs/>
        </w:rPr>
        <w:t xml:space="preserve"> проходки гор</w:t>
      </w:r>
      <w:r w:rsidRPr="00065582">
        <w:rPr>
          <w:bCs/>
        </w:rPr>
        <w:t>и</w:t>
      </w:r>
      <w:r w:rsidRPr="00065582">
        <w:rPr>
          <w:bCs/>
        </w:rPr>
        <w:t>зонтальной горной выработки</w:t>
      </w:r>
      <w:r>
        <w:rPr>
          <w:bCs/>
        </w:rPr>
        <w:t xml:space="preserve"> на больших глубинах в соответствии с данными из табл</w:t>
      </w:r>
      <w:r>
        <w:rPr>
          <w:bCs/>
        </w:rPr>
        <w:t>и</w:t>
      </w:r>
      <w:r>
        <w:rPr>
          <w:bCs/>
        </w:rPr>
        <w:t>цы.</w:t>
      </w:r>
    </w:p>
    <w:p w:rsidR="00B16058" w:rsidRDefault="00B16058" w:rsidP="00B16058">
      <w:pPr>
        <w:ind w:firstLine="567"/>
        <w:jc w:val="both"/>
        <w:rPr>
          <w:bCs/>
        </w:rPr>
      </w:pPr>
    </w:p>
    <w:p w:rsidR="00B16058" w:rsidRPr="004A4894" w:rsidRDefault="00B16058" w:rsidP="00B16058">
      <w:pPr>
        <w:pStyle w:val="af"/>
        <w:spacing w:before="0" w:beforeAutospacing="0" w:after="0" w:afterAutospacing="0"/>
        <w:ind w:right="340"/>
        <w:rPr>
          <w:rStyle w:val="FontStyle31"/>
        </w:rPr>
        <w:sectPr w:rsidR="00B16058" w:rsidRPr="004A4894" w:rsidSect="00DA40D1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4491" w:type="dxa"/>
        <w:jc w:val="center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3488"/>
        <w:gridCol w:w="11"/>
        <w:gridCol w:w="1037"/>
        <w:gridCol w:w="993"/>
        <w:gridCol w:w="992"/>
        <w:gridCol w:w="850"/>
        <w:gridCol w:w="851"/>
        <w:gridCol w:w="992"/>
        <w:gridCol w:w="992"/>
        <w:gridCol w:w="851"/>
        <w:gridCol w:w="850"/>
        <w:gridCol w:w="738"/>
        <w:gridCol w:w="680"/>
        <w:gridCol w:w="1144"/>
        <w:gridCol w:w="13"/>
      </w:tblGrid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lastRenderedPageBreak/>
              <w:t>Наименование данных</w:t>
            </w:r>
          </w:p>
        </w:tc>
        <w:tc>
          <w:tcPr>
            <w:tcW w:w="10983" w:type="dxa"/>
            <w:gridSpan w:val="13"/>
            <w:vAlign w:val="center"/>
          </w:tcPr>
          <w:p w:rsidR="00B16058" w:rsidRPr="004925CA" w:rsidRDefault="00B16058" w:rsidP="00DA40D1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B16058" w:rsidRPr="004925CA" w:rsidTr="00DA40D1">
        <w:trPr>
          <w:gridAfter w:val="1"/>
          <w:wAfter w:w="13" w:type="dxa"/>
          <w:jc w:val="center"/>
        </w:trPr>
        <w:tc>
          <w:tcPr>
            <w:tcW w:w="3497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</w:p>
        </w:tc>
        <w:tc>
          <w:tcPr>
            <w:tcW w:w="1048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9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11</w:t>
            </w:r>
          </w:p>
        </w:tc>
        <w:tc>
          <w:tcPr>
            <w:tcW w:w="11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12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r w:rsidRPr="004925CA">
              <w:t>Производительность рудника, млн. т/год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0,4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0,5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0,6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0,7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0,8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0,9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1,1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1,2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1,3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1,4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1,5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150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160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170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180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190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200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210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220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230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240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250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260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Тип выработки*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200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300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400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450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500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550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600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650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700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750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9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11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12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13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14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15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16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15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12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14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16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18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20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22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24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26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:rsidR="00B16058" w:rsidRPr="004925CA" w:rsidRDefault="00B16058" w:rsidP="00DA40D1">
            <w:pPr>
              <w:jc w:val="both"/>
            </w:pPr>
            <w:r w:rsidRPr="004925CA">
              <w:t xml:space="preserve">  - налегающей толщи</w:t>
            </w:r>
          </w:p>
          <w:p w:rsidR="00B16058" w:rsidRPr="004925CA" w:rsidRDefault="00B16058" w:rsidP="00DA40D1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1,2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1,25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1,55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1,6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1,65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1,4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1,7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1,45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1,75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1,8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1,55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1,85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1,6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1,65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1,95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1,7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2,0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1,65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1,95</w:t>
            </w:r>
          </w:p>
        </w:tc>
      </w:tr>
      <w:tr w:rsidR="00B16058" w:rsidRPr="004925CA" w:rsidTr="00DA40D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:rsidR="00B16058" w:rsidRPr="004925CA" w:rsidRDefault="00B16058" w:rsidP="00DA40D1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1037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150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200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300</w:t>
            </w:r>
          </w:p>
        </w:tc>
        <w:tc>
          <w:tcPr>
            <w:tcW w:w="992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400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450</w:t>
            </w:r>
          </w:p>
        </w:tc>
        <w:tc>
          <w:tcPr>
            <w:tcW w:w="738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500</w:t>
            </w:r>
          </w:p>
        </w:tc>
        <w:tc>
          <w:tcPr>
            <w:tcW w:w="68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60</w:t>
            </w:r>
          </w:p>
        </w:tc>
        <w:tc>
          <w:tcPr>
            <w:tcW w:w="1157" w:type="dxa"/>
            <w:gridSpan w:val="2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110</w:t>
            </w:r>
          </w:p>
        </w:tc>
      </w:tr>
    </w:tbl>
    <w:p w:rsidR="00B16058" w:rsidRPr="004925CA" w:rsidRDefault="00B16058" w:rsidP="00B16058"/>
    <w:tbl>
      <w:tblPr>
        <w:tblW w:w="14471" w:type="dxa"/>
        <w:jc w:val="center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850"/>
        <w:gridCol w:w="993"/>
        <w:gridCol w:w="800"/>
        <w:gridCol w:w="945"/>
        <w:gridCol w:w="944"/>
        <w:gridCol w:w="945"/>
        <w:gridCol w:w="944"/>
        <w:gridCol w:w="945"/>
        <w:gridCol w:w="944"/>
        <w:gridCol w:w="945"/>
        <w:gridCol w:w="944"/>
        <w:gridCol w:w="636"/>
      </w:tblGrid>
      <w:tr w:rsidR="00B16058" w:rsidRPr="004925CA" w:rsidTr="00DA40D1">
        <w:trPr>
          <w:jc w:val="center"/>
        </w:trPr>
        <w:tc>
          <w:tcPr>
            <w:tcW w:w="3636" w:type="dxa"/>
            <w:vMerge w:val="restart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Наименование данных</w:t>
            </w:r>
          </w:p>
        </w:tc>
        <w:tc>
          <w:tcPr>
            <w:tcW w:w="10835" w:type="dxa"/>
            <w:gridSpan w:val="12"/>
            <w:vAlign w:val="center"/>
          </w:tcPr>
          <w:p w:rsidR="00B16058" w:rsidRPr="004925CA" w:rsidRDefault="00B16058" w:rsidP="00DA40D1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Merge/>
            <w:vAlign w:val="center"/>
          </w:tcPr>
          <w:p w:rsidR="00B16058" w:rsidRPr="004925CA" w:rsidRDefault="00B16058" w:rsidP="00DA40D1">
            <w:pPr>
              <w:jc w:val="both"/>
            </w:pP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13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14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15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16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17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18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19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21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22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23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24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r w:rsidRPr="004925CA">
              <w:t>Производительность рудника, млн. т/год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1,6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1,7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1,9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2,1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2,2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2,3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2,4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2,5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2,6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2,7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270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280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290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300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310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320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330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340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350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360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370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380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Тип выработки*</w:t>
            </w:r>
            <w:r w:rsidRPr="004925CA">
              <w:rPr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800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850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900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880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860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840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820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800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780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760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740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720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14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13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12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8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12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13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28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30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32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34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36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38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42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44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46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48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50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:rsidR="00B16058" w:rsidRPr="004925CA" w:rsidRDefault="00B16058" w:rsidP="00DA40D1">
            <w:pPr>
              <w:jc w:val="both"/>
            </w:pPr>
            <w:r w:rsidRPr="004925CA">
              <w:t xml:space="preserve">  - налегающей толщи</w:t>
            </w:r>
          </w:p>
          <w:p w:rsidR="00B16058" w:rsidRPr="004925CA" w:rsidRDefault="00B16058" w:rsidP="00DA40D1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1,6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1,55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1,55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1,6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1,45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1,65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1,4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1,7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1,75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1,25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1,85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1,2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1,25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1,95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2,0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</w:p>
          <w:p w:rsidR="00B16058" w:rsidRPr="004925CA" w:rsidRDefault="00B16058" w:rsidP="00DA40D1">
            <w:pPr>
              <w:jc w:val="center"/>
            </w:pPr>
            <w:r w:rsidRPr="004925CA">
              <w:t>1,35</w:t>
            </w:r>
          </w:p>
          <w:p w:rsidR="00B16058" w:rsidRPr="004925CA" w:rsidRDefault="00B16058" w:rsidP="00DA40D1">
            <w:pPr>
              <w:jc w:val="center"/>
            </w:pPr>
            <w:r w:rsidRPr="004925CA">
              <w:t>1,95</w:t>
            </w:r>
          </w:p>
        </w:tc>
      </w:tr>
      <w:tr w:rsidR="00B16058" w:rsidRPr="004925CA" w:rsidTr="00DA40D1">
        <w:trPr>
          <w:jc w:val="center"/>
        </w:trPr>
        <w:tc>
          <w:tcPr>
            <w:tcW w:w="3636" w:type="dxa"/>
            <w:vAlign w:val="center"/>
          </w:tcPr>
          <w:p w:rsidR="00B16058" w:rsidRPr="004925CA" w:rsidRDefault="00B16058" w:rsidP="00DA40D1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85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160</w:t>
            </w:r>
          </w:p>
        </w:tc>
        <w:tc>
          <w:tcPr>
            <w:tcW w:w="993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210</w:t>
            </w:r>
          </w:p>
        </w:tc>
        <w:tc>
          <w:tcPr>
            <w:tcW w:w="800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250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310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360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510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360</w:t>
            </w:r>
          </w:p>
        </w:tc>
        <w:tc>
          <w:tcPr>
            <w:tcW w:w="636" w:type="dxa"/>
            <w:vAlign w:val="center"/>
          </w:tcPr>
          <w:p w:rsidR="00B16058" w:rsidRPr="004925CA" w:rsidRDefault="00B16058" w:rsidP="00DA40D1">
            <w:pPr>
              <w:jc w:val="center"/>
            </w:pPr>
            <w:r w:rsidRPr="004925CA">
              <w:t>310</w:t>
            </w:r>
          </w:p>
        </w:tc>
      </w:tr>
    </w:tbl>
    <w:p w:rsidR="00B16058" w:rsidRPr="004925CA" w:rsidRDefault="00B16058" w:rsidP="00B16058"/>
    <w:p w:rsidR="00B16058" w:rsidRPr="004925CA" w:rsidRDefault="00B16058" w:rsidP="00B16058">
      <w:pPr>
        <w:ind w:firstLine="567"/>
      </w:pPr>
      <w:r w:rsidRPr="004925CA">
        <w:t>*:  1 – однопутевой квершлаг,  2 - двухпутевой квершлаг;  3 – однопутевой откаточный штрек;  4 - двухпутевой откаточный штрек;  5 – подэтажный штре</w:t>
      </w:r>
      <w:r>
        <w:t>к</w:t>
      </w:r>
    </w:p>
    <w:p w:rsidR="00B16058" w:rsidRPr="00B16058" w:rsidRDefault="00B16058" w:rsidP="00B16058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16058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16058" w:rsidRDefault="00B16058" w:rsidP="00B16058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B16058" w:rsidRDefault="00B16058" w:rsidP="00B1605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16058" w:rsidRPr="00F44144" w:rsidRDefault="00B16058" w:rsidP="00B16058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B16058" w:rsidRPr="00A97DA2" w:rsidTr="00DA40D1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A97DA2" w:rsidRDefault="00B16058" w:rsidP="00DA40D1">
            <w:pPr>
              <w:jc w:val="center"/>
            </w:pPr>
            <w:r w:rsidRPr="00A97DA2">
              <w:t>Стру</w:t>
            </w:r>
            <w:r w:rsidRPr="00A97DA2">
              <w:t>к</w:t>
            </w:r>
            <w:r w:rsidRPr="00A97DA2">
              <w:t>турный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</w:t>
            </w:r>
            <w:r w:rsidRPr="00A97DA2">
              <w:t>е</w:t>
            </w:r>
            <w:r w:rsidRPr="00A97DA2">
              <w:t>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A97DA2" w:rsidRDefault="00B16058" w:rsidP="00DA40D1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A97DA2" w:rsidRDefault="00B16058" w:rsidP="00DA40D1">
            <w:pPr>
              <w:jc w:val="center"/>
            </w:pPr>
            <w:r w:rsidRPr="00A97DA2">
              <w:t>Оценочные средства</w:t>
            </w:r>
          </w:p>
        </w:tc>
      </w:tr>
      <w:tr w:rsidR="00B16058" w:rsidRPr="00A97DA2" w:rsidTr="00DA40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bCs/>
              </w:rPr>
              <w:t>ОПК-8</w:t>
            </w:r>
            <w:r w:rsidRPr="00CD2D15">
              <w:rPr>
                <w:b/>
                <w:bCs/>
              </w:rPr>
              <w:t xml:space="preserve"> </w:t>
            </w:r>
            <w:r w:rsidRPr="000C0944">
              <w:rPr>
                <w:b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</w:t>
            </w:r>
            <w:r w:rsidRPr="000C0944">
              <w:rPr>
                <w:b/>
              </w:rPr>
              <w:t>ъ</w:t>
            </w:r>
            <w:r w:rsidRPr="000C0944">
              <w:rPr>
                <w:b/>
              </w:rPr>
              <w:t>ектов техническими средствами с высоким уровнем автоматизации управления</w:t>
            </w:r>
          </w:p>
        </w:tc>
      </w:tr>
      <w:tr w:rsidR="00B16058" w:rsidRPr="00A97DA2" w:rsidTr="00DA40D1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основы геологии и методы опр</w:t>
            </w:r>
            <w:r w:rsidRPr="000C0944">
              <w:t>е</w:t>
            </w:r>
            <w:r w:rsidRPr="000C0944">
              <w:t>деления физико-механических свойств горных пород;</w:t>
            </w:r>
          </w:p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технологические и физико-механические сво</w:t>
            </w:r>
            <w:r w:rsidRPr="000C0944">
              <w:t>й</w:t>
            </w:r>
            <w:r w:rsidRPr="000C0944">
              <w:t>ства горных пород и массивов;</w:t>
            </w:r>
          </w:p>
          <w:p w:rsidR="00B16058" w:rsidRPr="000C0944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технологические системы эк</w:t>
            </w:r>
            <w:r w:rsidRPr="000C0944">
              <w:t>с</w:t>
            </w:r>
            <w:r w:rsidRPr="000C0944">
              <w:t>плуатационной разведки, добычи и переработки твердых полезных иск</w:t>
            </w:r>
            <w:r w:rsidRPr="000C0944">
              <w:t>о</w:t>
            </w:r>
            <w:r w:rsidRPr="000C0944">
              <w:t>паемых;</w:t>
            </w:r>
          </w:p>
          <w:p w:rsidR="00B16058" w:rsidRPr="00CD2D15" w:rsidRDefault="00B16058" w:rsidP="00B16058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0C0944">
              <w:t>основы строительства и эксплу</w:t>
            </w:r>
            <w:r w:rsidRPr="000C0944">
              <w:t>а</w:t>
            </w:r>
            <w:r w:rsidRPr="000C0944">
              <w:t>тации подземных объектов технич</w:t>
            </w:r>
            <w:r w:rsidRPr="000C0944">
              <w:t>е</w:t>
            </w:r>
            <w:r w:rsidRPr="000C0944">
              <w:t>скими средствами с высоким уровнем автоматизации управления.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445F51" w:rsidRDefault="00B16058" w:rsidP="00DA40D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</w:t>
            </w:r>
            <w:r>
              <w:rPr>
                <w:rStyle w:val="FontStyle18"/>
                <w:sz w:val="24"/>
                <w:szCs w:val="24"/>
              </w:rPr>
              <w:t>экзамену</w:t>
            </w:r>
            <w:r w:rsidRPr="00445F51">
              <w:rPr>
                <w:rStyle w:val="FontStyle18"/>
                <w:sz w:val="24"/>
                <w:szCs w:val="24"/>
              </w:rPr>
              <w:t>: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вертикальных стволов. Способы и технологические схемы их проведения и 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Критерии выбора те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нологических схем.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вертикальных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Понятие «Ко</w:t>
            </w:r>
            <w:r w:rsidRPr="00E45C33">
              <w:rPr>
                <w:rFonts w:ascii="Times New Roman" w:hAnsi="Times New Roman"/>
                <w:color w:val="000000"/>
                <w:sz w:val="24"/>
                <w:szCs w:val="24"/>
              </w:rPr>
              <w:t>эффициент использования сечения ствола».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 xml:space="preserve"> Типовые сечения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Понятия «Технологический отход», «Устье ствола». Элементы устья ствола. Разновидности конструкций уст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ь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ев стволов.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проведения устьев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комплексов оборудования для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ведения устьев стволов.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инства, недостатки.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достоинс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ва, недостатки.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Параллельно-щитовая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достоинства, недостатки.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Совмещенная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Достоинства, недостатки и область прим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Требования к буровзрывным работам при проведении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Выбор параметров буровзрывных работ при проведении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Типы врубов при проведении стволов, их выбор. 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Расположение шпуров в з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бое.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Принципы и способы контурного взрывания при проведении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в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заряжания шпуров в стволах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проветривания стволов при их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Вентиляционное оборудов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Фазы погрузки породы в стволах. Технические средства погрузки породы, их выбор. Уборка породы из забоя ствола через передовую скваж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ну.</w:t>
            </w:r>
          </w:p>
          <w:p w:rsidR="00B16058" w:rsidRPr="00E45C33" w:rsidRDefault="00B16058" w:rsidP="00B16058">
            <w:pPr>
              <w:widowControl w:val="0"/>
              <w:numPr>
                <w:ilvl w:val="0"/>
                <w:numId w:val="28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</w:pPr>
            <w:r w:rsidRPr="00E45C33">
              <w:t>Типы бадей, схемы их разгрузки и особенности их перемещения в стволах.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Комплексы горнопроходческого оборудования для проведения стволов. Их состав и области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состав проходческой подъёмной установки. Принципы определения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изводительности подъема породы. Классификация схем оснащения проходческого подъ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ё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ма.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типы копров при сооружении стволов. Бескопровой способ соор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у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жения ствола.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последовательность возведения временной крепи при сооружении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стволов. Тр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бования, предъявляемые к ним.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венцовой, монолитной бетонной, 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брызгбетонной и анкерной крепей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Типы призабойных опалубок.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водоотлива и водоулавливания в стволах при их провед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«Проходческий цикл»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процессов и операций проходческого цикла. Принципы разработки графика организации 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бот в забое.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проведения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Принципы их опред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специальных способов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Области их примен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Специальный способ проведения стволов с применением ограждающих крепей, область его применения.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Водопонижение при проведении стволов, область его применения и применяемое оборудов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Области их примен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промывки стволов при их бурении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Порядок возведения крепи в пробуренных ств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B16058" w:rsidRPr="00E45C33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Сооружение стволов с замораживанием пород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Схемы замораживания пород и у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ловия их применения.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тампонажа пород при сооружении стволов, их сущность и условия пр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менения. Способы и схемы нагнетания в скважины тампонажного раствора, области их прим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Способы и технологические схемы их провед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ния и крепления.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горизонтальных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технологические схемы проведения горизонтальных выработок. Их выбор.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Технологическая схема проведения горизонтальных выработок большой ширины уступным з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боем, её достоинства.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буровзрывном способе проведения горизо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н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тальных выработок. Последовательность их выполнения.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при проведении горизонтальных выраб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ток, их выбор.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Буровой инструмент для вращательного, ударно-поворотного, ударно-вращательного и вращ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тельно- ударного бурения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Паспорт буровзрывных работ и требования, предъявляемые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Типы врубов при проведении горизонтальных выработок, их выбор.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Безврубовые схемы отбойки породы при проведении выработок большой ширины, их до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тоинства.</w:t>
            </w:r>
          </w:p>
          <w:p w:rsidR="00B16058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Порядок определения глубины и диаметра шпуров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способы контурного взрывания.</w:t>
            </w:r>
          </w:p>
        </w:tc>
      </w:tr>
      <w:tr w:rsidR="00B16058" w:rsidRPr="00A97DA2" w:rsidTr="00DA40D1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:rsidR="00B16058" w:rsidRPr="0006019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разрабатывать графики организ</w:t>
            </w:r>
            <w:r w:rsidRPr="00060193">
              <w:rPr>
                <w:sz w:val="24"/>
                <w:szCs w:val="24"/>
              </w:rPr>
              <w:t>а</w:t>
            </w:r>
            <w:r w:rsidRPr="00060193">
              <w:rPr>
                <w:sz w:val="24"/>
                <w:szCs w:val="24"/>
              </w:rPr>
              <w:t>ции работ при строительстве и реконструкции горных пре</w:t>
            </w:r>
            <w:r w:rsidRPr="00060193">
              <w:rPr>
                <w:sz w:val="24"/>
                <w:szCs w:val="24"/>
              </w:rPr>
              <w:t>д</w:t>
            </w:r>
            <w:r w:rsidRPr="00060193">
              <w:rPr>
                <w:sz w:val="24"/>
                <w:szCs w:val="24"/>
              </w:rPr>
              <w:t>приятий;</w:t>
            </w:r>
          </w:p>
          <w:p w:rsidR="00B16058" w:rsidRPr="0006019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</w:t>
            </w:r>
            <w:r w:rsidRPr="00060193">
              <w:rPr>
                <w:sz w:val="24"/>
                <w:szCs w:val="24"/>
              </w:rPr>
              <w:t>а</w:t>
            </w:r>
            <w:r w:rsidRPr="00060193">
              <w:rPr>
                <w:sz w:val="24"/>
                <w:szCs w:val="24"/>
              </w:rPr>
              <w:t>раметры технологических систем эксплуатационной разведки, добычи и переработки твердых полезных иск</w:t>
            </w:r>
            <w:r w:rsidRPr="00060193">
              <w:rPr>
                <w:sz w:val="24"/>
                <w:szCs w:val="24"/>
              </w:rPr>
              <w:t>о</w:t>
            </w:r>
            <w:r w:rsidRPr="00060193">
              <w:rPr>
                <w:sz w:val="24"/>
                <w:szCs w:val="24"/>
              </w:rPr>
              <w:t>паемых;</w:t>
            </w:r>
          </w:p>
          <w:p w:rsidR="00B16058" w:rsidRPr="000F376B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</w:t>
            </w:r>
            <w:r w:rsidRPr="00060193">
              <w:rPr>
                <w:sz w:val="24"/>
                <w:szCs w:val="24"/>
              </w:rPr>
              <w:t>а</w:t>
            </w:r>
            <w:r w:rsidRPr="00060193">
              <w:rPr>
                <w:sz w:val="24"/>
                <w:szCs w:val="24"/>
              </w:rPr>
              <w:t>раметры технологических схем строительства и эксплуатации по</w:t>
            </w:r>
            <w:r w:rsidRPr="00060193">
              <w:rPr>
                <w:sz w:val="24"/>
                <w:szCs w:val="24"/>
              </w:rPr>
              <w:t>д</w:t>
            </w:r>
            <w:r w:rsidRPr="00060193">
              <w:rPr>
                <w:sz w:val="24"/>
                <w:szCs w:val="24"/>
              </w:rPr>
              <w:t>земных объектов техническими сре</w:t>
            </w:r>
            <w:r w:rsidRPr="00060193">
              <w:rPr>
                <w:sz w:val="24"/>
                <w:szCs w:val="24"/>
              </w:rPr>
              <w:t>д</w:t>
            </w:r>
            <w:r w:rsidRPr="00060193">
              <w:rPr>
                <w:sz w:val="24"/>
                <w:szCs w:val="24"/>
              </w:rPr>
              <w:t>ствами с высоким уровнем автомат</w:t>
            </w:r>
            <w:r w:rsidRPr="00060193">
              <w:rPr>
                <w:sz w:val="24"/>
                <w:szCs w:val="24"/>
              </w:rPr>
              <w:t>и</w:t>
            </w:r>
            <w:r w:rsidRPr="00060193">
              <w:rPr>
                <w:sz w:val="24"/>
                <w:szCs w:val="24"/>
              </w:rPr>
              <w:t>зации управления.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Default="00B16058" w:rsidP="00DA40D1">
            <w:pPr>
              <w:ind w:left="62"/>
              <w:jc w:val="both"/>
              <w:rPr>
                <w:bCs/>
              </w:rPr>
            </w:pPr>
            <w:r w:rsidRPr="007F2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Расчетно-графическая работа</w:t>
            </w:r>
            <w:r>
              <w:rPr>
                <w:rStyle w:val="FontStyle31"/>
              </w:rPr>
              <w:t xml:space="preserve">: </w:t>
            </w:r>
            <w:r w:rsidRPr="00065582">
              <w:rPr>
                <w:bCs/>
              </w:rPr>
              <w:t>Разработ</w:t>
            </w:r>
            <w:r>
              <w:rPr>
                <w:bCs/>
              </w:rPr>
              <w:t>ать</w:t>
            </w:r>
            <w:r w:rsidRPr="00065582">
              <w:rPr>
                <w:bCs/>
              </w:rPr>
              <w:t xml:space="preserve"> технологическ</w:t>
            </w:r>
            <w:r>
              <w:rPr>
                <w:bCs/>
              </w:rPr>
              <w:t>ую</w:t>
            </w:r>
            <w:r w:rsidRPr="00065582">
              <w:rPr>
                <w:bCs/>
              </w:rPr>
              <w:t xml:space="preserve"> карт</w:t>
            </w:r>
            <w:r>
              <w:rPr>
                <w:bCs/>
              </w:rPr>
              <w:t>у</w:t>
            </w:r>
            <w:r w:rsidRPr="00065582">
              <w:rPr>
                <w:bCs/>
              </w:rPr>
              <w:t xml:space="preserve"> проходки горизонтальной го</w:t>
            </w:r>
            <w:r w:rsidRPr="00065582">
              <w:rPr>
                <w:bCs/>
              </w:rPr>
              <w:t>р</w:t>
            </w:r>
            <w:r w:rsidRPr="00065582">
              <w:rPr>
                <w:bCs/>
              </w:rPr>
              <w:t>ной выработки</w:t>
            </w:r>
            <w:r>
              <w:rPr>
                <w:bCs/>
              </w:rPr>
              <w:t xml:space="preserve"> на больших глубинах в соответствии с данными из таблицы, приведе</w:t>
            </w:r>
            <w:r>
              <w:rPr>
                <w:bCs/>
              </w:rPr>
              <w:t>н</w:t>
            </w:r>
            <w:r>
              <w:rPr>
                <w:bCs/>
              </w:rPr>
              <w:t>ной в разделе 6 настоящей рабочей программы.</w:t>
            </w:r>
          </w:p>
          <w:p w:rsidR="00B16058" w:rsidRPr="00445F51" w:rsidRDefault="00B16058" w:rsidP="00DA40D1">
            <w:pPr>
              <w:jc w:val="both"/>
            </w:pPr>
          </w:p>
        </w:tc>
      </w:tr>
      <w:tr w:rsidR="00B16058" w:rsidRPr="00A97DA2" w:rsidTr="00DA40D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D3660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:rsidR="00B16058" w:rsidRPr="00D36603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</w:t>
            </w:r>
            <w:r w:rsidRPr="00D36603">
              <w:rPr>
                <w:sz w:val="24"/>
                <w:szCs w:val="24"/>
              </w:rPr>
              <w:t>а</w:t>
            </w:r>
            <w:r w:rsidRPr="00D36603">
              <w:rPr>
                <w:sz w:val="24"/>
                <w:szCs w:val="24"/>
              </w:rPr>
              <w:t>лиза проектной и рабочей документ</w:t>
            </w:r>
            <w:r w:rsidRPr="00D36603">
              <w:rPr>
                <w:sz w:val="24"/>
                <w:szCs w:val="24"/>
              </w:rPr>
              <w:t>а</w:t>
            </w:r>
            <w:r w:rsidRPr="00D36603">
              <w:rPr>
                <w:sz w:val="24"/>
                <w:szCs w:val="24"/>
              </w:rPr>
              <w:t>ции, а также документаций по работе предпр</w:t>
            </w:r>
            <w:r w:rsidRPr="00D36603">
              <w:rPr>
                <w:sz w:val="24"/>
                <w:szCs w:val="24"/>
              </w:rPr>
              <w:t>и</w:t>
            </w:r>
            <w:r w:rsidRPr="00D36603">
              <w:rPr>
                <w:sz w:val="24"/>
                <w:szCs w:val="24"/>
              </w:rPr>
              <w:t>ятия;</w:t>
            </w:r>
          </w:p>
          <w:p w:rsidR="00B16058" w:rsidRPr="00CD2D15" w:rsidRDefault="00B16058" w:rsidP="00B16058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методами технико-</w:t>
            </w:r>
            <w:r w:rsidRPr="00D36603">
              <w:rPr>
                <w:sz w:val="24"/>
                <w:szCs w:val="24"/>
              </w:rPr>
              <w:lastRenderedPageBreak/>
              <w:t>экономического обоснования проек</w:t>
            </w:r>
            <w:r w:rsidRPr="00D36603">
              <w:rPr>
                <w:sz w:val="24"/>
                <w:szCs w:val="24"/>
              </w:rPr>
              <w:t>т</w:t>
            </w:r>
            <w:r w:rsidRPr="00D36603">
              <w:rPr>
                <w:sz w:val="24"/>
                <w:szCs w:val="24"/>
              </w:rPr>
              <w:t xml:space="preserve">ных решений по строительству </w:t>
            </w:r>
            <w:r w:rsidRPr="00060193">
              <w:rPr>
                <w:sz w:val="24"/>
                <w:szCs w:val="24"/>
              </w:rPr>
              <w:t>и эк</w:t>
            </w:r>
            <w:r w:rsidRPr="00060193">
              <w:rPr>
                <w:sz w:val="24"/>
                <w:szCs w:val="24"/>
              </w:rPr>
              <w:t>с</w:t>
            </w:r>
            <w:r w:rsidRPr="00060193">
              <w:rPr>
                <w:sz w:val="24"/>
                <w:szCs w:val="24"/>
              </w:rPr>
              <w:t>плуатации подземных объектов те</w:t>
            </w:r>
            <w:r w:rsidRPr="00060193">
              <w:rPr>
                <w:sz w:val="24"/>
                <w:szCs w:val="24"/>
              </w:rPr>
              <w:t>х</w:t>
            </w:r>
            <w:r w:rsidRPr="00060193">
              <w:rPr>
                <w:sz w:val="24"/>
                <w:szCs w:val="24"/>
              </w:rPr>
              <w:t>ническими средствами с высоким уровнем автоматизации управления</w:t>
            </w:r>
            <w:r w:rsidRPr="00D36603">
              <w:rPr>
                <w:sz w:val="24"/>
                <w:szCs w:val="24"/>
              </w:rP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4925CA" w:rsidRDefault="00B16058" w:rsidP="00DA40D1">
            <w:pPr>
              <w:ind w:left="62"/>
              <w:jc w:val="both"/>
            </w:pPr>
            <w:r w:rsidRPr="00EF413D">
              <w:rPr>
                <w:b/>
              </w:rPr>
              <w:lastRenderedPageBreak/>
              <w:t>Контрольная работа</w:t>
            </w:r>
            <w:r>
              <w:rPr>
                <w:b/>
              </w:rPr>
              <w:t xml:space="preserve"> № 1</w:t>
            </w:r>
            <w:r w:rsidRPr="00EF413D">
              <w:rPr>
                <w:b/>
              </w:rPr>
              <w:t xml:space="preserve">: </w:t>
            </w:r>
            <w:r w:rsidRPr="00EF413D">
              <w:t>По исходным данным</w:t>
            </w:r>
            <w:r>
              <w:t>, приведенным в разделе 6 настоящей рабочей программы,</w:t>
            </w:r>
            <w:r w:rsidRPr="00EF413D">
              <w:t xml:space="preserve"> </w:t>
            </w:r>
            <w:r w:rsidRPr="00065582">
              <w:t>начертить сечение горной выработки, проверить его по допуст</w:t>
            </w:r>
            <w:r w:rsidRPr="00065582">
              <w:t>и</w:t>
            </w:r>
            <w:r w:rsidRPr="00065582">
              <w:t>мой скорости движения воздуха, выбрать и рассчитать параметры крепи</w:t>
            </w:r>
            <w:r>
              <w:t xml:space="preserve"> при разрабо</w:t>
            </w:r>
            <w:r>
              <w:t>т</w:t>
            </w:r>
            <w:r>
              <w:t>ке руд на больших глубинах; о</w:t>
            </w:r>
            <w:r w:rsidRPr="00065582">
              <w:t>босновать оборудование, применяемое на проходке го</w:t>
            </w:r>
            <w:r w:rsidRPr="00065582">
              <w:t>р</w:t>
            </w:r>
            <w:r w:rsidRPr="00065582">
              <w:t>ной выработки</w:t>
            </w:r>
            <w:r>
              <w:t xml:space="preserve"> при разработке руд на больших глубинах; р</w:t>
            </w:r>
            <w:r w:rsidRPr="00065582">
              <w:t>ассчитать время на выпо</w:t>
            </w:r>
            <w:r w:rsidRPr="00065582">
              <w:t>л</w:t>
            </w:r>
            <w:r w:rsidRPr="00065582">
              <w:t>нение основных технологических операций</w:t>
            </w:r>
            <w:r>
              <w:t xml:space="preserve"> при разработке руд на больших глубинах.</w:t>
            </w:r>
          </w:p>
          <w:p w:rsidR="00B16058" w:rsidRPr="00445F51" w:rsidRDefault="00B16058" w:rsidP="00DA40D1">
            <w:pPr>
              <w:pStyle w:val="Style4"/>
              <w:widowControl/>
              <w:jc w:val="both"/>
            </w:pPr>
          </w:p>
          <w:p w:rsidR="00B16058" w:rsidRPr="00445F51" w:rsidRDefault="00B16058" w:rsidP="00DA40D1"/>
        </w:tc>
      </w:tr>
      <w:tr w:rsidR="00B16058" w:rsidRPr="00A97DA2" w:rsidTr="00DA40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B16058" w:rsidRDefault="00B16058" w:rsidP="00B16058">
            <w:pPr>
              <w:pStyle w:val="af2"/>
              <w:tabs>
                <w:tab w:val="left" w:pos="851"/>
              </w:tabs>
              <w:ind w:left="0" w:firstLine="0"/>
              <w:rPr>
                <w:b/>
                <w:szCs w:val="24"/>
                <w:lang w:val="ru-RU"/>
              </w:rPr>
            </w:pPr>
            <w:r w:rsidRPr="00B16058">
              <w:rPr>
                <w:b/>
                <w:szCs w:val="24"/>
                <w:lang w:val="ru-RU"/>
              </w:rPr>
              <w:lastRenderedPageBreak/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B16058" w:rsidRPr="00A97DA2" w:rsidTr="00DA40D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r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 xml:space="preserve">основные определения и понятия в области </w:t>
            </w:r>
            <w:r>
              <w:t xml:space="preserve">экологической и </w:t>
            </w:r>
            <w:r w:rsidRPr="00CD2D15">
              <w:rPr>
                <w:bCs/>
              </w:rPr>
              <w:t>промышленной без</w:t>
            </w:r>
            <w:r w:rsidRPr="00CD2D15">
              <w:rPr>
                <w:bCs/>
              </w:rPr>
              <w:t>о</w:t>
            </w:r>
            <w:r w:rsidRPr="00CD2D15">
              <w:rPr>
                <w:bCs/>
              </w:rPr>
              <w:t>пасности;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B34261">
              <w:t>основные требования при закл</w:t>
            </w:r>
            <w:r w:rsidRPr="00B34261">
              <w:t>ю</w:t>
            </w:r>
            <w:r w:rsidRPr="00B34261">
              <w:t xml:space="preserve">чении экспертизы </w:t>
            </w:r>
            <w:r>
              <w:t xml:space="preserve">экологической и </w:t>
            </w:r>
            <w:r w:rsidRPr="00B34261">
              <w:t>промышленной безопасн</w:t>
            </w:r>
            <w:r w:rsidRPr="00B34261">
              <w:t>о</w:t>
            </w:r>
            <w:r w:rsidRPr="00B34261">
              <w:t>сти</w:t>
            </w:r>
            <w:r w:rsidRPr="00CD2D15">
              <w:rPr>
                <w:rFonts w:cs="Calibri"/>
              </w:rP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Pr="00445F51" w:rsidRDefault="00B16058" w:rsidP="00DA40D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</w:t>
            </w:r>
            <w:r>
              <w:rPr>
                <w:rStyle w:val="FontStyle18"/>
                <w:sz w:val="24"/>
                <w:szCs w:val="24"/>
              </w:rPr>
              <w:t>экзамену</w:t>
            </w:r>
            <w:r w:rsidRPr="00445F51">
              <w:rPr>
                <w:rStyle w:val="FontStyle18"/>
                <w:sz w:val="24"/>
                <w:szCs w:val="24"/>
              </w:rPr>
              <w:t>: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Качественные показатели буровзрывных работ при проведении горизонтальных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Технические средства заряжания шпуров при проведении горизонтальных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проветривания горизонтальных выработок при их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Вентил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я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ционное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Технические средства погрузки горной массы при проведении горизонтальных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Технологические схемы призабойного транспорта при проведении однопутевых (двухпутевых) рельсовых и безрельсовых выработок, их 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Требования, предъя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в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ляемые к ним.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Классификации горных крепей, условия их применения.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рамных, монолитной бетонной и м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таллобетонной крепей.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набрызгбетонной и анкерной кр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пей.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Перечень вспомогательных работ при проведении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П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рядок их производства.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lastRenderedPageBreak/>
              <w:t>Типы проходческих комбайнов и области их применения. Технологические схемы ра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з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рушения забоя комбайнов, их выбор.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комбайновом способе проведения горизонтальных выработок. Достоинства комбайнового способа провед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Технологические схемы комбайнового проведения горизонтальных выработок, их в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ы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бор.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Комплекты и комплексы горнопроходческого оборудования для проведения гор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Их состав, области применения, достоинства и недоста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Понятие «Проходческий цикл». Состав процессов и операций проходческого цикла. Принципы разработки графика организации р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бот в забое.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поведения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Принципы их определ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выбора типов скипов и клетей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размеров поперечного сечения горной выработки и проверки площади поперечного сечения по фактору «Ве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тиляция».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Методы предварительного выбора типа крепи горизонтальной выработки.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Параметры горных крепей и принципы их определения</w:t>
            </w:r>
            <w:r w:rsidRPr="00BF2EE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бурильных машин и установок при проведении горных выраб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Технологические параметры буровых машин и принципы их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бурильных установок.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погрузочных и погрузочно-транспортных машин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погрузочных машин.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погрузочно-транспортных машин.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объёмов работ при проведении горных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 организации горнопроходческих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бурения шпуров при пров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дении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погрузки породы при проведении в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ы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возведения постоянной кр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пи в горных выработках (для различных типов крепи)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параметров постоянной крепи ствола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определения общей продолжительности погрузки породы в стволах для разли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ч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ных технологических схем.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производительности проходческой подъёмной уст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определения требуемых диаметра и ширины барабана проходческой подъёмной машины. Последовательность выбора проходческой подъёмной маш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ны.</w:t>
            </w:r>
          </w:p>
          <w:p w:rsidR="00B16058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проходческого цикла по заданной ск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рости проведения ствола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058" w:rsidRPr="00BF2EED" w:rsidRDefault="00B16058" w:rsidP="00B16058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расчёта продолжительности проходческого цикла для различных техн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логических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058" w:rsidRPr="00A97DA2" w:rsidTr="00DA40D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r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приобретать знания в области нормативных документов по безопасности и пр</w:t>
            </w:r>
            <w:r w:rsidRPr="00CD2D15">
              <w:t>о</w:t>
            </w:r>
            <w:r w:rsidRPr="00CD2D15">
              <w:t>мышленной санитарии;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выбрать технологию, обеспеч</w:t>
            </w:r>
            <w:r w:rsidRPr="00CD2D15">
              <w:t>и</w:t>
            </w:r>
            <w:r w:rsidRPr="00CD2D15">
              <w:t>вающую эффективность и безопа</w:t>
            </w:r>
            <w:r w:rsidRPr="00CD2D15">
              <w:t>с</w:t>
            </w:r>
            <w:r w:rsidRPr="00CD2D15">
              <w:t xml:space="preserve">ность ведения открытых и </w:t>
            </w:r>
            <w:r w:rsidRPr="00CD2D15">
              <w:lastRenderedPageBreak/>
              <w:t>подземных го</w:t>
            </w:r>
            <w:r w:rsidRPr="00CD2D15">
              <w:t>р</w:t>
            </w:r>
            <w:r w:rsidRPr="00CD2D15">
              <w:t>ных работ</w:t>
            </w:r>
            <w: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Default="00B16058" w:rsidP="00DA40D1">
            <w:pPr>
              <w:ind w:left="62"/>
              <w:jc w:val="both"/>
              <w:rPr>
                <w:bCs/>
              </w:rPr>
            </w:pPr>
            <w:r w:rsidRPr="00B1605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FontStyle31"/>
              </w:rPr>
              <w:t xml:space="preserve"> </w:t>
            </w:r>
            <w:r>
              <w:rPr>
                <w:bCs/>
              </w:rPr>
              <w:t>Экономически обосновать экологическую и промышленную безопа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ность разработанной технологической карты проходки горизонтальной горной выр</w:t>
            </w:r>
            <w:r>
              <w:rPr>
                <w:bCs/>
              </w:rPr>
              <w:t>а</w:t>
            </w:r>
            <w:r>
              <w:rPr>
                <w:bCs/>
              </w:rPr>
              <w:t>ботки на больших глубинах (в соответствии с данными, полученными при выполнении расчетно-графической работы).</w:t>
            </w: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</w:tc>
      </w:tr>
      <w:tr w:rsidR="00B16058" w:rsidRPr="00A97DA2" w:rsidTr="00DA40D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A97DA2" w:rsidRDefault="00B16058" w:rsidP="00DA40D1">
            <w:r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инженерными методами расчетов выбросов и сбросов вредных в</w:t>
            </w:r>
            <w:r w:rsidRPr="00CD2D15">
              <w:t>е</w:t>
            </w:r>
            <w:r w:rsidRPr="00CD2D15">
              <w:t>ществ в атмосферу и в водные объемы;</w:t>
            </w:r>
          </w:p>
          <w:p w:rsidR="00B16058" w:rsidRPr="00CD2D15" w:rsidRDefault="00B16058" w:rsidP="00B1605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основными нормативными док</w:t>
            </w:r>
            <w:r w:rsidRPr="00CD2D15">
              <w:t>у</w:t>
            </w:r>
            <w:r w:rsidRPr="00CD2D15">
              <w:t>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</w:t>
            </w:r>
            <w:r w:rsidRPr="00CD2D15">
              <w:t>ш</w:t>
            </w:r>
            <w:r w:rsidRPr="00CD2D15">
              <w:t>ленной безопасности и охраны недр, Федеральные нормы и правила в о</w:t>
            </w:r>
            <w:r w:rsidRPr="00CD2D15">
              <w:t>б</w:t>
            </w:r>
            <w:r w:rsidRPr="00CD2D15">
              <w:t>ласти промышленной безопасности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</w:t>
            </w:r>
            <w: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6058" w:rsidRDefault="00B16058" w:rsidP="00DA40D1">
            <w:pPr>
              <w:ind w:left="62"/>
              <w:jc w:val="both"/>
            </w:pPr>
            <w:r w:rsidRPr="00EF413D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 2</w:t>
            </w:r>
            <w:r w:rsidRPr="00EF413D">
              <w:rPr>
                <w:b/>
              </w:rPr>
              <w:t xml:space="preserve">: </w:t>
            </w:r>
            <w:r w:rsidRPr="00EF413D">
              <w:t>По исходным данным</w:t>
            </w:r>
            <w:r>
              <w:t>, приведенным в контрольной работе № 1 в разделе 6 настоящей рабочей программы,</w:t>
            </w:r>
            <w:r w:rsidRPr="00EF413D">
              <w:t xml:space="preserve"> </w:t>
            </w:r>
            <w:r>
              <w:t>провести обоснование экологической и промышленной безопасности</w:t>
            </w:r>
            <w:r w:rsidRPr="00065582">
              <w:t xml:space="preserve"> оборудовани</w:t>
            </w:r>
            <w:r>
              <w:t>я</w:t>
            </w:r>
            <w:r w:rsidRPr="00065582">
              <w:t>, применяемо</w:t>
            </w:r>
            <w:r>
              <w:t>го</w:t>
            </w:r>
            <w:r w:rsidRPr="00065582">
              <w:t xml:space="preserve"> на проходке горной в</w:t>
            </w:r>
            <w:r w:rsidRPr="00065582">
              <w:t>ы</w:t>
            </w:r>
            <w:r w:rsidRPr="00065582">
              <w:t>работки</w:t>
            </w:r>
            <w:r>
              <w:t xml:space="preserve"> при разработке руд на больших глубинах.</w:t>
            </w:r>
          </w:p>
          <w:p w:rsidR="00B16058" w:rsidRDefault="00B16058" w:rsidP="00DA40D1">
            <w:pPr>
              <w:ind w:left="62"/>
              <w:jc w:val="both"/>
            </w:pPr>
          </w:p>
          <w:p w:rsidR="00B16058" w:rsidRDefault="00B16058" w:rsidP="00DA40D1">
            <w:pPr>
              <w:ind w:left="62"/>
              <w:jc w:val="both"/>
            </w:pPr>
          </w:p>
          <w:p w:rsidR="00B16058" w:rsidRPr="004925CA" w:rsidRDefault="00B16058" w:rsidP="00DA40D1">
            <w:pPr>
              <w:ind w:left="62"/>
              <w:jc w:val="both"/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:rsidR="00B16058" w:rsidRPr="00B16058" w:rsidRDefault="00B16058" w:rsidP="00DA40D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</w:tc>
      </w:tr>
    </w:tbl>
    <w:p w:rsidR="00B16058" w:rsidRPr="00CB75DF" w:rsidRDefault="00B16058" w:rsidP="00B16058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B16058" w:rsidRDefault="00B16058" w:rsidP="00B16058">
      <w:pPr>
        <w:sectPr w:rsidR="00B16058" w:rsidSect="00DA40D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16058" w:rsidRDefault="00B16058" w:rsidP="00B16058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B16058" w:rsidRPr="00CA3644" w:rsidRDefault="00B16058" w:rsidP="00B16058">
      <w:pPr>
        <w:ind w:firstLine="567"/>
        <w:rPr>
          <w:b/>
        </w:rPr>
      </w:pPr>
    </w:p>
    <w:p w:rsidR="00B16058" w:rsidRPr="00AA78E9" w:rsidRDefault="00B16058" w:rsidP="00B16058">
      <w:pPr>
        <w:ind w:firstLine="567"/>
        <w:jc w:val="both"/>
      </w:pPr>
      <w:r w:rsidRPr="00CA3644">
        <w:t xml:space="preserve">Промежуточная аттестация по дисциплине </w:t>
      </w:r>
      <w:r>
        <w:t>«Разработка руд на больших глубинах»</w:t>
      </w:r>
      <w:r w:rsidRPr="00CA3644">
        <w:t xml:space="preserve"> включает теоретические вопросы, позволяющие оценить уровень усвоения обучающимися знаний</w:t>
      </w:r>
      <w:r>
        <w:t xml:space="preserve"> </w:t>
      </w:r>
      <w:r w:rsidRPr="008F23A5">
        <w:rPr>
          <w:rFonts w:cs="Georgia"/>
        </w:rPr>
        <w:t>и умений, полученных на лекциях, практических занятиях и в процессе самосто</w:t>
      </w:r>
      <w:r w:rsidRPr="008F23A5">
        <w:rPr>
          <w:rFonts w:cs="Georgia"/>
        </w:rPr>
        <w:t>я</w:t>
      </w:r>
      <w:r w:rsidRPr="008F23A5">
        <w:rPr>
          <w:rFonts w:cs="Georgia"/>
        </w:rPr>
        <w:t>тельной </w:t>
      </w:r>
      <w:r w:rsidRPr="00386A31">
        <w:rPr>
          <w:rFonts w:cs="Georgia"/>
        </w:rPr>
        <w:t>работы</w:t>
      </w:r>
      <w:r w:rsidRPr="00CA3644">
        <w:t xml:space="preserve">, </w:t>
      </w:r>
      <w:r w:rsidRPr="00AA78E9">
        <w:t xml:space="preserve">проводится в форме </w:t>
      </w:r>
      <w:r>
        <w:t>экзамена.</w:t>
      </w:r>
    </w:p>
    <w:p w:rsidR="00B16058" w:rsidRDefault="00B16058" w:rsidP="00B16058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Экзамен по данной дисциплине проводится в устной форме по билетам, каждый из к</w:t>
      </w:r>
      <w:r w:rsidRPr="006552D2">
        <w:rPr>
          <w:rFonts w:ascii="Times New Roman" w:hAnsi="Times New Roman"/>
          <w:sz w:val="24"/>
          <w:szCs w:val="24"/>
        </w:rPr>
        <w:t>о</w:t>
      </w:r>
      <w:r w:rsidRPr="006552D2">
        <w:rPr>
          <w:rFonts w:ascii="Times New Roman" w:hAnsi="Times New Roman"/>
          <w:sz w:val="24"/>
          <w:szCs w:val="24"/>
        </w:rPr>
        <w:t>торых включает 3 теоретических вопроса по одному вопросу из каждой части дисциплины: «Часть 1. Проведение и крепление вертикальных стволов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», «Часть 2. Проведение и крепление горизонтальных выработок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», «Часть 3. Расчёты при проекти</w:t>
      </w:r>
      <w:r>
        <w:rPr>
          <w:rFonts w:ascii="Times New Roman" w:hAnsi="Times New Roman"/>
          <w:sz w:val="24"/>
          <w:szCs w:val="24"/>
        </w:rPr>
        <w:t xml:space="preserve">ровании проведения и крепления </w:t>
      </w:r>
      <w:r w:rsidRPr="006552D2">
        <w:rPr>
          <w:rFonts w:ascii="Times New Roman" w:hAnsi="Times New Roman"/>
          <w:sz w:val="24"/>
          <w:szCs w:val="24"/>
        </w:rPr>
        <w:t>го</w:t>
      </w:r>
      <w:r w:rsidRPr="006552D2">
        <w:rPr>
          <w:rFonts w:ascii="Times New Roman" w:hAnsi="Times New Roman"/>
          <w:sz w:val="24"/>
          <w:szCs w:val="24"/>
        </w:rPr>
        <w:t>р</w:t>
      </w:r>
      <w:r w:rsidRPr="006552D2">
        <w:rPr>
          <w:rFonts w:ascii="Times New Roman" w:hAnsi="Times New Roman"/>
          <w:sz w:val="24"/>
          <w:szCs w:val="24"/>
        </w:rPr>
        <w:t>ных выработок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 xml:space="preserve">». </w:t>
      </w:r>
    </w:p>
    <w:p w:rsidR="00B16058" w:rsidRPr="006552D2" w:rsidRDefault="00B16058" w:rsidP="00B16058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По окончании ответа экзаменатор может задать студенту дополнительные и уточня</w:t>
      </w:r>
      <w:r w:rsidRPr="006552D2">
        <w:rPr>
          <w:rFonts w:ascii="Times New Roman" w:hAnsi="Times New Roman"/>
          <w:sz w:val="24"/>
          <w:szCs w:val="24"/>
        </w:rPr>
        <w:t>ю</w:t>
      </w:r>
      <w:r w:rsidRPr="006552D2">
        <w:rPr>
          <w:rFonts w:ascii="Times New Roman" w:hAnsi="Times New Roman"/>
          <w:sz w:val="24"/>
          <w:szCs w:val="24"/>
        </w:rPr>
        <w:t>щие вопросы. На подготовку к ответу по вопросам билета студенту дается 30 минут с моме</w:t>
      </w:r>
      <w:r w:rsidRPr="006552D2">
        <w:rPr>
          <w:rFonts w:ascii="Times New Roman" w:hAnsi="Times New Roman"/>
          <w:sz w:val="24"/>
          <w:szCs w:val="24"/>
        </w:rPr>
        <w:t>н</w:t>
      </w:r>
      <w:r w:rsidRPr="006552D2">
        <w:rPr>
          <w:rFonts w:ascii="Times New Roman" w:hAnsi="Times New Roman"/>
          <w:sz w:val="24"/>
          <w:szCs w:val="24"/>
        </w:rPr>
        <w:t>та получения им билета. Положительным также будет стремление студента изложить ра</w:t>
      </w:r>
      <w:r w:rsidRPr="006552D2">
        <w:rPr>
          <w:rFonts w:ascii="Times New Roman" w:hAnsi="Times New Roman"/>
          <w:sz w:val="24"/>
          <w:szCs w:val="24"/>
        </w:rPr>
        <w:t>з</w:t>
      </w:r>
      <w:r w:rsidRPr="006552D2">
        <w:rPr>
          <w:rFonts w:ascii="Times New Roman" w:hAnsi="Times New Roman"/>
          <w:sz w:val="24"/>
          <w:szCs w:val="24"/>
        </w:rPr>
        <w:t>личные точки зрения на рассматриваемую проблему, выразить свое отношение к ней, применить теорет</w:t>
      </w:r>
      <w:r w:rsidRPr="006552D2">
        <w:rPr>
          <w:rFonts w:ascii="Times New Roman" w:hAnsi="Times New Roman"/>
          <w:sz w:val="24"/>
          <w:szCs w:val="24"/>
        </w:rPr>
        <w:t>и</w:t>
      </w:r>
      <w:r w:rsidRPr="006552D2">
        <w:rPr>
          <w:rFonts w:ascii="Times New Roman" w:hAnsi="Times New Roman"/>
          <w:sz w:val="24"/>
          <w:szCs w:val="24"/>
        </w:rPr>
        <w:t>ческие знания по современным проблемам процессов дробления, измельчения и грохочения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.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самостоятельная работа в течение семестра;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непосредственная подготовка в дни, предшествующие экзамену по темам курса;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подготовка к ответу на вопросы, содержащиеся в билетах.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Литература для подготовки к экзамену рекомендуется </w:t>
      </w:r>
      <w:r w:rsidRPr="00386A31">
        <w:rPr>
          <w:rFonts w:cs="Georgia"/>
        </w:rPr>
        <w:t>преподавателем</w:t>
      </w:r>
      <w:r w:rsidRPr="008F23A5">
        <w:rPr>
          <w:rFonts w:cs="Georgia"/>
        </w:rPr>
        <w:t> либо указана в учебно-методическом комплексе. Для полноты учебной информации лучше использовать не менее двух учебников. Студент вправе сам придерживаться любой из представленных в учебниках точек </w:t>
      </w:r>
      <w:r w:rsidRPr="00386A31">
        <w:rPr>
          <w:rFonts w:cs="Georgia"/>
        </w:rPr>
        <w:t>зрения</w:t>
      </w:r>
      <w:r w:rsidRPr="008F23A5">
        <w:rPr>
          <w:rFonts w:cs="Georgia"/>
        </w:rPr>
        <w:t> по спорной проблеме (в том числе отличной от преподавателя), но при условии достаточной научной аргументации.</w:t>
      </w:r>
    </w:p>
    <w:p w:rsidR="00B16058" w:rsidRPr="008F23A5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Основным источником подготовки к экзамену является </w:t>
      </w:r>
      <w:r>
        <w:rPr>
          <w:rFonts w:cs="Georgia"/>
        </w:rPr>
        <w:t xml:space="preserve">конспект </w:t>
      </w:r>
      <w:r w:rsidRPr="00386A31">
        <w:rPr>
          <w:rFonts w:cs="Georgia"/>
        </w:rPr>
        <w:t>лекций</w:t>
      </w:r>
      <w:r w:rsidRPr="008F23A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8F23A5">
        <w:rPr>
          <w:rFonts w:cs="Georgia"/>
        </w:rPr>
        <w:t>е</w:t>
      </w:r>
      <w:r w:rsidRPr="008F23A5">
        <w:rPr>
          <w:rFonts w:cs="Georgia"/>
        </w:rPr>
        <w:t>мых проблем.</w:t>
      </w:r>
    </w:p>
    <w:p w:rsidR="00B16058" w:rsidRDefault="00B16058" w:rsidP="00B16058">
      <w:pPr>
        <w:tabs>
          <w:tab w:val="left" w:pos="851"/>
        </w:tabs>
        <w:ind w:firstLine="567"/>
        <w:jc w:val="both"/>
        <w:rPr>
          <w:rFonts w:cs="Georgia"/>
        </w:rPr>
      </w:pPr>
    </w:p>
    <w:p w:rsidR="00B16058" w:rsidRPr="005147DB" w:rsidRDefault="00B16058" w:rsidP="00B16058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5147DB">
        <w:rPr>
          <w:b/>
        </w:rPr>
        <w:t>:</w:t>
      </w:r>
    </w:p>
    <w:p w:rsidR="00B16058" w:rsidRPr="005147DB" w:rsidRDefault="00B16058" w:rsidP="00B16058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5147DB">
        <w:t>е</w:t>
      </w:r>
      <w:r w:rsidRPr="005147DB">
        <w:t xml:space="preserve">ниями, применяет их в ситуациях повышенной сложности. </w:t>
      </w:r>
    </w:p>
    <w:p w:rsidR="00B16058" w:rsidRPr="005147DB" w:rsidRDefault="00B16058" w:rsidP="00B16058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</w:t>
      </w:r>
      <w:r w:rsidRPr="005147DB">
        <w:t>и</w:t>
      </w:r>
      <w:r w:rsidRPr="005147DB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16058" w:rsidRPr="005147DB" w:rsidRDefault="00B16058" w:rsidP="00B16058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обучающийся демонстрирует порог</w:t>
      </w:r>
      <w:r w:rsidRPr="005147DB">
        <w:t>о</w:t>
      </w:r>
      <w:r w:rsidRPr="005147DB"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5147DB">
        <w:t>ы</w:t>
      </w:r>
      <w:r w:rsidRPr="005147DB">
        <w:t>тывает значительные затруднения при оперировании знаниями и умениями при их переносе на новые ситуации.</w:t>
      </w:r>
    </w:p>
    <w:p w:rsidR="00B16058" w:rsidRPr="005147DB" w:rsidRDefault="00B16058" w:rsidP="00B16058">
      <w:pPr>
        <w:ind w:firstLine="567"/>
        <w:jc w:val="both"/>
      </w:pPr>
      <w:r w:rsidRPr="005147DB">
        <w:lastRenderedPageBreak/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5147DB">
        <w:t>а</w:t>
      </w:r>
      <w:r w:rsidRPr="005147DB">
        <w:t>зать интеллектуальные навыки решения простых задач.</w:t>
      </w:r>
    </w:p>
    <w:p w:rsidR="00B16058" w:rsidRPr="005147DB" w:rsidRDefault="00B16058" w:rsidP="00B16058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обучающийся не может показать знания на уровне воспроизведения и объяснения информации, не может показать интеллект</w:t>
      </w:r>
      <w:r w:rsidRPr="005147DB">
        <w:t>у</w:t>
      </w:r>
      <w:r w:rsidRPr="005147DB">
        <w:t>альные навыки решения простых задач.</w:t>
      </w:r>
    </w:p>
    <w:p w:rsidR="00B16058" w:rsidRPr="005147DB" w:rsidRDefault="00B16058" w:rsidP="00B16058">
      <w:pPr>
        <w:ind w:firstLine="567"/>
        <w:jc w:val="both"/>
      </w:pPr>
    </w:p>
    <w:p w:rsidR="00B16058" w:rsidRPr="00CB75DF" w:rsidRDefault="00B16058" w:rsidP="00B16058">
      <w:pPr>
        <w:ind w:firstLine="567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B16058" w:rsidRPr="00CB75DF" w:rsidRDefault="00B16058" w:rsidP="00B16058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810C6F" w:rsidRPr="00810C6F" w:rsidRDefault="00810C6F" w:rsidP="00810C6F">
      <w:pPr>
        <w:pStyle w:val="Style10"/>
        <w:widowControl/>
      </w:pPr>
      <w:r w:rsidRPr="00810C6F">
        <w:rPr>
          <w:rStyle w:val="FontStyle18"/>
          <w:sz w:val="24"/>
          <w:szCs w:val="24"/>
        </w:rPr>
        <w:t xml:space="preserve">а) Основная </w:t>
      </w:r>
      <w:r w:rsidRPr="00810C6F">
        <w:rPr>
          <w:rStyle w:val="FontStyle22"/>
          <w:b/>
          <w:sz w:val="24"/>
          <w:szCs w:val="24"/>
        </w:rPr>
        <w:t>литература:</w:t>
      </w:r>
      <w:r w:rsidRPr="00810C6F">
        <w:rPr>
          <w:rStyle w:val="FontStyle22"/>
          <w:sz w:val="24"/>
          <w:szCs w:val="24"/>
        </w:rPr>
        <w:t xml:space="preserve"> </w:t>
      </w:r>
    </w:p>
    <w:p w:rsidR="00810C6F" w:rsidRDefault="00810C6F" w:rsidP="00810C6F">
      <w:pPr>
        <w:pStyle w:val="Style10"/>
        <w:widowControl/>
      </w:pPr>
      <w:r>
        <w:t xml:space="preserve">1. Емельянов Б.И. Разработка месторождений в сложных условиях [Электронный образовательный ресурс]: Учебное пособие / Б.И. Емельянов, В.Н. Макишин, Н.А. Николайчук; ФГАОУ ВО «Дальневосточный федеральный университет». – Владивосток, 2013. – Режим доступа: </w:t>
      </w:r>
      <w:hyperlink r:id="rId13" w:history="1">
        <w:r>
          <w:rPr>
            <w:rStyle w:val="ae"/>
          </w:rPr>
          <w:t>http://catalog.inforeg.ru/Inet/GetEzineByID/297337</w:t>
        </w:r>
      </w:hyperlink>
      <w:r>
        <w:t xml:space="preserve">     </w:t>
      </w:r>
    </w:p>
    <w:p w:rsidR="00810C6F" w:rsidRDefault="00810C6F" w:rsidP="00810C6F">
      <w:pPr>
        <w:pStyle w:val="Style10"/>
        <w:widowControl/>
      </w:pPr>
      <w:r>
        <w:t xml:space="preserve">2.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4" w:history="1">
        <w:r>
          <w:rPr>
            <w:rStyle w:val="ae"/>
          </w:rPr>
          <w:t>http://catalog.inforeg.ru/Inet/GetEzineByID/296509</w:t>
        </w:r>
      </w:hyperlink>
      <w:r>
        <w:t xml:space="preserve">    </w:t>
      </w:r>
    </w:p>
    <w:p w:rsidR="00810C6F" w:rsidRDefault="00810C6F" w:rsidP="00810C6F">
      <w:pPr>
        <w:pStyle w:val="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Шахтное и подземное строительство: Учеб. для вузов: В 2 т. / Б.А. Картозия и др. – М.: Изд-во Академии горных наук, 2013. – 532 с.</w:t>
      </w:r>
    </w:p>
    <w:p w:rsidR="00810C6F" w:rsidRDefault="00810C6F" w:rsidP="00810C6F">
      <w:pPr>
        <w:pStyle w:val="Style10"/>
        <w:widowControl/>
        <w:rPr>
          <w:rStyle w:val="FontStyle22"/>
          <w:b/>
        </w:rPr>
      </w:pPr>
    </w:p>
    <w:p w:rsidR="00810C6F" w:rsidRPr="00810C6F" w:rsidRDefault="00810C6F" w:rsidP="00810C6F">
      <w:pPr>
        <w:pStyle w:val="Style10"/>
        <w:widowControl/>
      </w:pPr>
      <w:r w:rsidRPr="00810C6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10C6F" w:rsidRDefault="00810C6F" w:rsidP="00810C6F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Горнопроходческие машины и комплексы: Учеб. для вузов / Л.Г. Грабчак и др.– М.: Недра, 1990. – 336 с.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2. Жигалов М.Л., Ярунин С.А. Технология, механизация и организация подземных горных работ: Учебник для вузов.- М.: Недра, 1990.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 xml:space="preserve">3. Михайлова У.В. 3D атлас систем разработки рудных месторождений [Электронный образовательный ресурс]: Мультимедийное информационное электронное издание / У.В. Михайлова, Н.В. Литвиненко, М.В. Кожевников; ФГБОУ ВО «Магнитогорский государственный технический университет им. Г. И. Носова». – Магнитогорск, 2010. – Режим доступа: </w:t>
      </w:r>
      <w:hyperlink r:id="rId15" w:history="1">
        <w:r>
          <w:rPr>
            <w:rStyle w:val="ae"/>
          </w:rPr>
          <w:t>http://catalog.inforeg.ru/Inet/GetEzineByID/284870</w:t>
        </w:r>
      </w:hyperlink>
      <w:r>
        <w:t xml:space="preserve">     </w:t>
      </w:r>
    </w:p>
    <w:p w:rsidR="00810C6F" w:rsidRDefault="00810C6F" w:rsidP="00810C6F">
      <w:pPr>
        <w:ind w:firstLine="567"/>
        <w:jc w:val="both"/>
      </w:pPr>
      <w:r>
        <w:t>4. Насонов И.Д. и др. Технология строительства горных предприятий. – М.: Недра, 1990.</w:t>
      </w:r>
    </w:p>
    <w:p w:rsidR="00810C6F" w:rsidRDefault="00810C6F" w:rsidP="00810C6F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Першин В.В. Организация строительства горных выработок. Справочное пособие. – М.: Недра, 1992. – 224 с.</w:t>
      </w:r>
    </w:p>
    <w:p w:rsidR="00810C6F" w:rsidRDefault="00810C6F" w:rsidP="00810C6F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6.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16" w:history="1">
        <w:r>
          <w:rPr>
            <w:rStyle w:val="ae"/>
            <w:rFonts w:ascii="Times New Roman" w:eastAsia="MS Mincho" w:hAnsi="Times New Roman" w:cs="Times New Roman"/>
            <w:sz w:val="24"/>
            <w:szCs w:val="24"/>
          </w:rPr>
          <w:t>http://catalog.inforeg.ru/Inet/GetEzineByID/302111</w:t>
        </w:r>
      </w:hyperlink>
    </w:p>
    <w:p w:rsidR="00810C6F" w:rsidRDefault="00810C6F" w:rsidP="00810C6F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7. Протосеня А.Г. Строительство горных предприятий и подземных сооружений [Электронный образовательный ресурс]: Учебник / А.Г. Протосеня, И.Е. Долгий,  В.И. Очкуров; ФГБОУ ВО «Санкт-Петербургский горный университет». – СПб., 2015. – Режим доступа: </w:t>
      </w:r>
      <w:hyperlink r:id="rId17" w:history="1">
        <w:r>
          <w:rPr>
            <w:rStyle w:val="ae"/>
            <w:rFonts w:ascii="Times New Roman" w:eastAsia="MS Mincho" w:hAnsi="Times New Roman" w:cs="Times New Roman"/>
            <w:sz w:val="24"/>
            <w:szCs w:val="24"/>
          </w:rPr>
          <w:t>http://catalog.inforeg.ru/Inet/GetEzineByID/305353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</w:p>
    <w:p w:rsidR="00810C6F" w:rsidRDefault="00810C6F" w:rsidP="00810C6F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Смирняков В.В. и др. Технология строительства горных предприятий: Учебник для вузов. – М.: Недра, 1989. – 573 с.</w:t>
      </w:r>
    </w:p>
    <w:p w:rsidR="00810C6F" w:rsidRDefault="00810C6F" w:rsidP="00810C6F">
      <w:pPr>
        <w:overflowPunct w:val="0"/>
        <w:ind w:firstLine="567"/>
        <w:jc w:val="both"/>
        <w:rPr>
          <w:bC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:rsidR="00810C6F" w:rsidRDefault="00810C6F" w:rsidP="00810C6F">
      <w:pPr>
        <w:overflowPunct w:val="0"/>
        <w:ind w:firstLine="567"/>
        <w:jc w:val="both"/>
        <w:rPr>
          <w:bCs/>
        </w:rPr>
      </w:pPr>
      <w:r>
        <w:rPr>
          <w:bCs/>
        </w:rPr>
        <w:t xml:space="preserve">10. Совершенствование техники и технологии разработки месторождений полезных ископаемых в условиях криолитозоны и обеспечение промышленной и пожарной безопасности </w:t>
      </w:r>
      <w:r>
        <w:t xml:space="preserve">[Электронный образовательный ресурс]: Научное издание; АНО «Академия Информатизации Образования Республики Саха (Якутия)». – Якутск, 2012. – Режим доступа: </w:t>
      </w:r>
      <w:hyperlink r:id="rId18" w:history="1">
        <w:r>
          <w:rPr>
            <w:rStyle w:val="ae"/>
          </w:rPr>
          <w:t>http://catalog.inforeg.ru/Inet/GetEzineByID/295196</w:t>
        </w:r>
      </w:hyperlink>
      <w:r>
        <w:t xml:space="preserve">      </w:t>
      </w:r>
    </w:p>
    <w:p w:rsidR="00810C6F" w:rsidRDefault="00810C6F" w:rsidP="00810C6F">
      <w:pPr>
        <w:ind w:firstLine="567"/>
        <w:jc w:val="both"/>
      </w:pPr>
      <w:r>
        <w:lastRenderedPageBreak/>
        <w:t>11. Строительство стволов шахт и рудников Справочник / Под ред. О.С. Докукина и Н.С. Болотских. – М.: Недра, 1991. – 516 с.</w:t>
      </w:r>
    </w:p>
    <w:p w:rsidR="00810C6F" w:rsidRDefault="00810C6F" w:rsidP="00810C6F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Шехурдин В.К. и др. Проведение подземных горных выработок: Учеб. пособие. – М.: Недра, 1991. – 304 с.</w:t>
      </w:r>
    </w:p>
    <w:p w:rsidR="00810C6F" w:rsidRDefault="00810C6F" w:rsidP="00810C6F">
      <w:pPr>
        <w:pStyle w:val="a5"/>
        <w:spacing w:after="0"/>
        <w:ind w:firstLine="567"/>
        <w:jc w:val="both"/>
      </w:pPr>
    </w:p>
    <w:p w:rsidR="00810C6F" w:rsidRPr="00810C6F" w:rsidRDefault="00810C6F" w:rsidP="00810C6F">
      <w:pPr>
        <w:pStyle w:val="Style8"/>
        <w:widowControl/>
        <w:tabs>
          <w:tab w:val="left" w:pos="993"/>
        </w:tabs>
        <w:rPr>
          <w:b/>
        </w:rPr>
      </w:pPr>
      <w:r w:rsidRPr="00810C6F">
        <w:rPr>
          <w:rStyle w:val="FontStyle21"/>
          <w:b/>
          <w:bCs/>
          <w:sz w:val="24"/>
          <w:szCs w:val="24"/>
        </w:rPr>
        <w:t>в)</w:t>
      </w:r>
      <w:r w:rsidRPr="00810C6F">
        <w:rPr>
          <w:rStyle w:val="FontStyle21"/>
          <w:bCs/>
          <w:sz w:val="24"/>
          <w:szCs w:val="24"/>
        </w:rPr>
        <w:t xml:space="preserve"> </w:t>
      </w:r>
      <w:r w:rsidRPr="00810C6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1. Альбом типовых сечений вертикальных стволов и горизонтальных выработок. Магнитогорск, 2001.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 xml:space="preserve">4. Слащилин И.Т. Оконтуривание запасов рудных месторождений и обоснование производственной мощности рудника [Электронный образовательный ресурс]: Методические указания по составлению курсовой работы / И.Т. Слащилин, О.В. Петрова, И.И. Айбиндер; ФГБОУ ВО «Магнитогорский государственный технический университет им. Г. И. Носова». – Магнитогорск, 2013. – Режим доступа: </w:t>
      </w:r>
      <w:hyperlink r:id="rId19" w:history="1">
        <w:r>
          <w:rPr>
            <w:rStyle w:val="ae"/>
          </w:rPr>
          <w:t>http://catalog.inforeg.ru/Inet/GetEzineByID/297541</w:t>
        </w:r>
      </w:hyperlink>
      <w:r>
        <w:t xml:space="preserve">   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>6. Технологические схемы сооружения вертикальных стволов. Харьков: СОЮЗШАХТОСТРОЙ. 1979.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 xml:space="preserve">7.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 </w:t>
      </w:r>
    </w:p>
    <w:p w:rsidR="00810C6F" w:rsidRDefault="00810C6F" w:rsidP="00810C6F">
      <w:pPr>
        <w:pStyle w:val="a5"/>
        <w:spacing w:after="0"/>
        <w:ind w:firstLine="567"/>
        <w:jc w:val="both"/>
      </w:pPr>
      <w:r>
        <w:t xml:space="preserve">8. Яхин А.Р. Разрушение горных пород [Электронный образовательный ресурс]: Методические указания для студентов / А.Р. Яхин; ФГБОУ ВО «Уфимский государственный нефтяной технический университет». – Уфа, 2016. – Режим доступа: </w:t>
      </w:r>
      <w:hyperlink r:id="rId20" w:history="1">
        <w:r>
          <w:rPr>
            <w:rStyle w:val="ae"/>
          </w:rPr>
          <w:t>http://catalog.inforeg.ru/Inet/GetEzineByID/313322</w:t>
        </w:r>
      </w:hyperlink>
      <w:r>
        <w:t xml:space="preserve">    </w:t>
      </w:r>
    </w:p>
    <w:p w:rsidR="00FB6849" w:rsidRPr="00810C6F" w:rsidRDefault="00FB6849" w:rsidP="00FB6849">
      <w:pPr>
        <w:pStyle w:val="Style10"/>
        <w:widowControl/>
        <w:rPr>
          <w:rStyle w:val="FontStyle15"/>
          <w:b w:val="0"/>
          <w:bCs w:val="0"/>
          <w:lang w:val="x-none"/>
        </w:rPr>
      </w:pPr>
    </w:p>
    <w:p w:rsidR="00FB6849" w:rsidRPr="0016674E" w:rsidRDefault="00FB6849" w:rsidP="00FB6849">
      <w:pPr>
        <w:pStyle w:val="Style8"/>
        <w:widowControl/>
        <w:rPr>
          <w:rStyle w:val="FontStyle21"/>
          <w:b/>
          <w:sz w:val="24"/>
          <w:szCs w:val="24"/>
        </w:rPr>
      </w:pPr>
      <w:r w:rsidRPr="0016674E">
        <w:rPr>
          <w:rStyle w:val="FontStyle15"/>
          <w:spacing w:val="40"/>
          <w:sz w:val="24"/>
          <w:szCs w:val="24"/>
        </w:rPr>
        <w:t>г)</w:t>
      </w:r>
      <w:r w:rsidRPr="0016674E">
        <w:rPr>
          <w:rStyle w:val="FontStyle15"/>
          <w:sz w:val="24"/>
          <w:szCs w:val="24"/>
        </w:rPr>
        <w:t xml:space="preserve"> </w:t>
      </w:r>
      <w:r w:rsidRPr="0016674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6674E">
        <w:rPr>
          <w:rStyle w:val="FontStyle15"/>
          <w:spacing w:val="40"/>
          <w:sz w:val="24"/>
          <w:szCs w:val="24"/>
        </w:rPr>
        <w:t>и</w:t>
      </w:r>
      <w:r w:rsidRPr="0016674E">
        <w:rPr>
          <w:rStyle w:val="FontStyle15"/>
          <w:sz w:val="24"/>
          <w:szCs w:val="24"/>
        </w:rPr>
        <w:t xml:space="preserve"> </w:t>
      </w:r>
      <w:r w:rsidRPr="0016674E">
        <w:rPr>
          <w:rStyle w:val="FontStyle21"/>
          <w:b/>
          <w:sz w:val="24"/>
          <w:szCs w:val="24"/>
        </w:rPr>
        <w:t xml:space="preserve">Интернет-ресурсы: </w:t>
      </w:r>
    </w:p>
    <w:p w:rsidR="00442CC6" w:rsidRDefault="00442CC6" w:rsidP="00442CC6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442CC6" w:rsidRDefault="00442CC6" w:rsidP="00442CC6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5231" w:rsidRPr="008E14BB" w:rsidTr="00A8465C"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 w:rsidRPr="00E87FAC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Calibri"/>
              </w:rPr>
            </w:pPr>
            <w:r>
              <w:t>Срок действия лицензии</w:t>
            </w:r>
          </w:p>
        </w:tc>
      </w:tr>
      <w:tr w:rsidR="004B5231" w:rsidRPr="008E14BB" w:rsidTr="00A8465C"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Д-1227 от 08.10.2018</w:t>
            </w:r>
          </w:p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Д-757-17 от 27.06.2017</w:t>
            </w:r>
          </w:p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Д-593-16 от 20.05.2016</w:t>
            </w:r>
          </w:p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Д-1421-15 от 13.07.2015</w:t>
            </w:r>
          </w:p>
        </w:tc>
        <w:tc>
          <w:tcPr>
            <w:tcW w:w="3191" w:type="dxa"/>
            <w:shd w:val="clear" w:color="auto" w:fill="auto"/>
          </w:tcPr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11.10.2021</w:t>
            </w:r>
          </w:p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27.07.2018</w:t>
            </w:r>
          </w:p>
          <w:p w:rsidR="004B5231" w:rsidRPr="008A7E06" w:rsidRDefault="004B5231" w:rsidP="004B5231">
            <w:pPr>
              <w:spacing w:before="120"/>
              <w:contextualSpacing/>
            </w:pPr>
            <w:r w:rsidRPr="008A7E06">
              <w:t>20.05.2017</w:t>
            </w:r>
          </w:p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8A7E06">
              <w:t>13.07.2016</w:t>
            </w:r>
          </w:p>
        </w:tc>
      </w:tr>
      <w:tr w:rsidR="004B5231" w:rsidRPr="008E14BB" w:rsidTr="00A8465C"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  <w:tr w:rsidR="004B5231" w:rsidRPr="008E14BB" w:rsidTr="00A8465C"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4B5231" w:rsidRDefault="004B5231" w:rsidP="004B5231">
            <w:pPr>
              <w:spacing w:before="120"/>
              <w:contextualSpacing/>
            </w:pPr>
            <w:r>
              <w:t>Д-300-18 от 21.03.2018</w:t>
            </w:r>
          </w:p>
          <w:p w:rsidR="004B5231" w:rsidRDefault="004B5231" w:rsidP="004B5231">
            <w:pPr>
              <w:spacing w:before="120"/>
              <w:contextualSpacing/>
            </w:pPr>
            <w:r>
              <w:t>Д-1347-17 от 20.12.2017</w:t>
            </w:r>
          </w:p>
          <w:p w:rsidR="004B5231" w:rsidRDefault="004B5231" w:rsidP="004B5231">
            <w:pPr>
              <w:spacing w:before="120"/>
              <w:contextualSpacing/>
            </w:pPr>
            <w:r>
              <w:t>Д-1481-16 от 25.11.2016</w:t>
            </w:r>
          </w:p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Д-2026-15 от 11.12.2015</w:t>
            </w:r>
          </w:p>
        </w:tc>
        <w:tc>
          <w:tcPr>
            <w:tcW w:w="3191" w:type="dxa"/>
            <w:shd w:val="clear" w:color="auto" w:fill="auto"/>
          </w:tcPr>
          <w:p w:rsidR="004B5231" w:rsidRDefault="004B5231" w:rsidP="004B5231">
            <w:pPr>
              <w:spacing w:before="120"/>
              <w:contextualSpacing/>
            </w:pPr>
            <w:r>
              <w:t>28.01.2020</w:t>
            </w:r>
          </w:p>
          <w:p w:rsidR="004B5231" w:rsidRDefault="004B5231" w:rsidP="004B5231">
            <w:pPr>
              <w:spacing w:before="120"/>
              <w:contextualSpacing/>
            </w:pPr>
            <w:r>
              <w:t>21.03.2018</w:t>
            </w:r>
          </w:p>
          <w:p w:rsidR="004B5231" w:rsidRDefault="004B5231" w:rsidP="004B5231">
            <w:pPr>
              <w:spacing w:before="120"/>
              <w:contextualSpacing/>
            </w:pPr>
            <w:r>
              <w:t>25.12.2017</w:t>
            </w:r>
          </w:p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 w:rsidRPr="00E319E8">
              <w:t>11.12.2016</w:t>
            </w:r>
          </w:p>
        </w:tc>
      </w:tr>
      <w:tr w:rsidR="004B5231" w:rsidRPr="008E14BB" w:rsidTr="00A8465C"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B5231" w:rsidRPr="008E14BB" w:rsidRDefault="004B5231" w:rsidP="004B523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eastAsia="Calibri"/>
              </w:rPr>
            </w:pPr>
            <w:r>
              <w:t>бессрочно</w:t>
            </w:r>
          </w:p>
        </w:tc>
      </w:tr>
    </w:tbl>
    <w:p w:rsidR="00442CC6" w:rsidRDefault="00442CC6" w:rsidP="00442CC6">
      <w:pPr>
        <w:pStyle w:val="Style8"/>
        <w:widowControl/>
        <w:rPr>
          <w:rStyle w:val="FontStyle21"/>
          <w:b/>
          <w:sz w:val="24"/>
          <w:szCs w:val="24"/>
        </w:rPr>
      </w:pPr>
    </w:p>
    <w:p w:rsidR="00442CC6" w:rsidRPr="00F41285" w:rsidRDefault="00442CC6" w:rsidP="00442CC6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:rsidR="00442CC6" w:rsidRPr="000A33B0" w:rsidRDefault="00442CC6" w:rsidP="00442CC6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:rsidR="00442CC6" w:rsidRDefault="00442CC6" w:rsidP="00442CC6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21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6" w:rsidRDefault="00442CC6" w:rsidP="00442CC6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6" w:rsidRDefault="00442CC6" w:rsidP="00442CC6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6" w:rsidRDefault="00442CC6" w:rsidP="00442CC6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442CC6" w:rsidRDefault="00442CC6" w:rsidP="00442CC6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5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6" w:rsidRDefault="00442CC6" w:rsidP="00442CC6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6" w:rsidRPr="004B5231" w:rsidRDefault="00442CC6" w:rsidP="00442CC6">
      <w:pPr>
        <w:pStyle w:val="Style8"/>
        <w:widowControl/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7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:rsidR="00442CC6" w:rsidRPr="00CB75DF" w:rsidRDefault="00442CC6" w:rsidP="00442CC6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:rsidR="00FB6849" w:rsidRPr="0016674E" w:rsidRDefault="00FB6849" w:rsidP="00FB6849">
      <w:pPr>
        <w:pStyle w:val="Style1"/>
        <w:widowControl/>
        <w:rPr>
          <w:rStyle w:val="FontStyle14"/>
          <w:sz w:val="24"/>
          <w:szCs w:val="24"/>
        </w:rPr>
      </w:pPr>
      <w:r w:rsidRPr="0016674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B6849" w:rsidRPr="00CB75DF" w:rsidRDefault="00FB6849" w:rsidP="00FB6849">
      <w:pPr>
        <w:pStyle w:val="Style1"/>
        <w:widowControl/>
        <w:ind w:firstLine="720"/>
        <w:rPr>
          <w:rStyle w:val="FontStyle14"/>
          <w:b w:val="0"/>
        </w:rPr>
      </w:pPr>
    </w:p>
    <w:p w:rsidR="00FB6849" w:rsidRPr="00C17915" w:rsidRDefault="00FB6849" w:rsidP="00FB6849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FB6849" w:rsidRPr="00C45EA7" w:rsidTr="007F5263">
        <w:trPr>
          <w:tblHeader/>
        </w:trPr>
        <w:tc>
          <w:tcPr>
            <w:tcW w:w="1908" w:type="pct"/>
            <w:vAlign w:val="center"/>
          </w:tcPr>
          <w:p w:rsidR="00FB6849" w:rsidRPr="00C45EA7" w:rsidRDefault="00FB6849" w:rsidP="007F5263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:rsidR="00FB6849" w:rsidRPr="00C45EA7" w:rsidRDefault="00FB6849" w:rsidP="007F5263">
            <w:pPr>
              <w:jc w:val="center"/>
            </w:pPr>
            <w:r w:rsidRPr="00C45EA7">
              <w:t>Оснащение аудитории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 w:rsidRPr="00DB1504">
              <w:t>Лекционная аудитория</w:t>
            </w:r>
          </w:p>
        </w:tc>
        <w:tc>
          <w:tcPr>
            <w:tcW w:w="3092" w:type="pct"/>
          </w:tcPr>
          <w:p w:rsidR="00FB6849" w:rsidRPr="00DB1504" w:rsidRDefault="00FB6849" w:rsidP="007F5263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:rsidR="00FB6849" w:rsidRPr="00DB1504" w:rsidRDefault="00FB6849" w:rsidP="007F5263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:rsidR="00FB6849" w:rsidRPr="00E20930" w:rsidRDefault="00FB6849" w:rsidP="007F5263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:rsidR="00FB6849" w:rsidRPr="00DB1504" w:rsidRDefault="00FB6849" w:rsidP="007F5263">
            <w:r w:rsidRPr="00DB1504">
              <w:t>Мультимедийные средства хранения, передачи  и пре</w:t>
            </w:r>
            <w:r w:rsidRPr="00DB1504">
              <w:t>д</w:t>
            </w:r>
            <w:r w:rsidRPr="00DB1504">
              <w:t>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:rsidR="00FB6849" w:rsidRPr="00E20930" w:rsidRDefault="00FB6849" w:rsidP="007F5263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</w:t>
            </w:r>
            <w:r w:rsidRPr="00DB1504">
              <w:rPr>
                <w:lang w:val="en-US"/>
              </w:rPr>
              <w:t>o</w:t>
            </w:r>
            <w:r w:rsidRPr="00DB1504">
              <w:rPr>
                <w:lang w:val="en-US"/>
              </w:rPr>
              <w:t>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B6849" w:rsidRPr="00C45EA7" w:rsidTr="007F5263">
        <w:tc>
          <w:tcPr>
            <w:tcW w:w="1908" w:type="pct"/>
          </w:tcPr>
          <w:p w:rsidR="00FB6849" w:rsidRPr="00DB1504" w:rsidRDefault="00FB6849" w:rsidP="007F5263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:rsidR="00FB6849" w:rsidRPr="00DB1504" w:rsidRDefault="00FB6849" w:rsidP="007F5263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7F7EA6" w:rsidRDefault="007F7EA6" w:rsidP="00FB6849">
      <w:pPr>
        <w:pStyle w:val="Style10"/>
        <w:widowControl/>
        <w:ind w:firstLine="0"/>
      </w:pPr>
    </w:p>
    <w:sectPr w:rsidR="007F7EA6" w:rsidSect="0037371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83" w:rsidRDefault="00FE3B83">
      <w:r>
        <w:separator/>
      </w:r>
    </w:p>
  </w:endnote>
  <w:endnote w:type="continuationSeparator" w:id="0">
    <w:p w:rsidR="00FE3B83" w:rsidRDefault="00F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58" w:rsidRDefault="00B16058" w:rsidP="00DA40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058" w:rsidRDefault="00B16058" w:rsidP="00DA40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58" w:rsidRDefault="00B16058" w:rsidP="00DA40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5933">
      <w:rPr>
        <w:rStyle w:val="a8"/>
        <w:noProof/>
      </w:rPr>
      <w:t>5</w:t>
    </w:r>
    <w:r>
      <w:rPr>
        <w:rStyle w:val="a8"/>
      </w:rPr>
      <w:fldChar w:fldCharType="end"/>
    </w:r>
  </w:p>
  <w:p w:rsidR="00B16058" w:rsidRDefault="00B16058" w:rsidP="00DA40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83" w:rsidRDefault="00FE3B83">
      <w:r>
        <w:separator/>
      </w:r>
    </w:p>
  </w:footnote>
  <w:footnote w:type="continuationSeparator" w:id="0">
    <w:p w:rsidR="00FE3B83" w:rsidRDefault="00FE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B4031E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0632"/>
    <w:multiLevelType w:val="hybridMultilevel"/>
    <w:tmpl w:val="11EAB03A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33E91"/>
    <w:multiLevelType w:val="hybridMultilevel"/>
    <w:tmpl w:val="11EAB03A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509A"/>
    <w:multiLevelType w:val="hybridMultilevel"/>
    <w:tmpl w:val="BD145306"/>
    <w:lvl w:ilvl="0" w:tplc="322C53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3EE38F8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36CFE"/>
    <w:multiLevelType w:val="hybridMultilevel"/>
    <w:tmpl w:val="45461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5D083B84"/>
    <w:multiLevelType w:val="hybridMultilevel"/>
    <w:tmpl w:val="F3BE5DFE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3"/>
  </w:num>
  <w:num w:numId="6">
    <w:abstractNumId w:val="28"/>
  </w:num>
  <w:num w:numId="7">
    <w:abstractNumId w:val="29"/>
  </w:num>
  <w:num w:numId="8">
    <w:abstractNumId w:val="13"/>
  </w:num>
  <w:num w:numId="9">
    <w:abstractNumId w:val="11"/>
  </w:num>
  <w:num w:numId="10">
    <w:abstractNumId w:val="10"/>
  </w:num>
  <w:num w:numId="11">
    <w:abstractNumId w:val="26"/>
  </w:num>
  <w:num w:numId="12">
    <w:abstractNumId w:val="18"/>
  </w:num>
  <w:num w:numId="13">
    <w:abstractNumId w:val="12"/>
  </w:num>
  <w:num w:numId="14">
    <w:abstractNumId w:val="4"/>
  </w:num>
  <w:num w:numId="15">
    <w:abstractNumId w:val="7"/>
  </w:num>
  <w:num w:numId="16">
    <w:abstractNumId w:val="30"/>
  </w:num>
  <w:num w:numId="17">
    <w:abstractNumId w:val="31"/>
  </w:num>
  <w:num w:numId="18">
    <w:abstractNumId w:val="5"/>
  </w:num>
  <w:num w:numId="19">
    <w:abstractNumId w:val="9"/>
  </w:num>
  <w:num w:numId="20">
    <w:abstractNumId w:val="15"/>
  </w:num>
  <w:num w:numId="21">
    <w:abstractNumId w:val="8"/>
  </w:num>
  <w:num w:numId="22">
    <w:abstractNumId w:val="27"/>
  </w:num>
  <w:num w:numId="23">
    <w:abstractNumId w:val="14"/>
  </w:num>
  <w:num w:numId="24">
    <w:abstractNumId w:val="24"/>
  </w:num>
  <w:num w:numId="25">
    <w:abstractNumId w:val="22"/>
  </w:num>
  <w:num w:numId="26">
    <w:abstractNumId w:val="25"/>
  </w:num>
  <w:num w:numId="27">
    <w:abstractNumId w:val="17"/>
  </w:num>
  <w:num w:numId="28">
    <w:abstractNumId w:val="6"/>
  </w:num>
  <w:num w:numId="29">
    <w:abstractNumId w:val="21"/>
  </w:num>
  <w:num w:numId="30">
    <w:abstractNumId w:val="1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5818"/>
    <w:rsid w:val="00031A82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210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381C"/>
    <w:rsid w:val="000D5928"/>
    <w:rsid w:val="000D65C8"/>
    <w:rsid w:val="000D7019"/>
    <w:rsid w:val="000E3610"/>
    <w:rsid w:val="000E5304"/>
    <w:rsid w:val="000E7BD1"/>
    <w:rsid w:val="000F0B09"/>
    <w:rsid w:val="000F517A"/>
    <w:rsid w:val="000F51E3"/>
    <w:rsid w:val="000F606C"/>
    <w:rsid w:val="001001A1"/>
    <w:rsid w:val="00101CFB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4EC9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5211"/>
    <w:rsid w:val="001A6F2C"/>
    <w:rsid w:val="001B261F"/>
    <w:rsid w:val="001C04A7"/>
    <w:rsid w:val="001C19B4"/>
    <w:rsid w:val="001C73A0"/>
    <w:rsid w:val="001D200E"/>
    <w:rsid w:val="001E09A7"/>
    <w:rsid w:val="001E3626"/>
    <w:rsid w:val="001E5CB7"/>
    <w:rsid w:val="001E69DD"/>
    <w:rsid w:val="001E6E23"/>
    <w:rsid w:val="001F0122"/>
    <w:rsid w:val="001F231D"/>
    <w:rsid w:val="001F59C9"/>
    <w:rsid w:val="00204229"/>
    <w:rsid w:val="00207809"/>
    <w:rsid w:val="00210551"/>
    <w:rsid w:val="00211FC5"/>
    <w:rsid w:val="00214690"/>
    <w:rsid w:val="00217500"/>
    <w:rsid w:val="0022108A"/>
    <w:rsid w:val="00222C15"/>
    <w:rsid w:val="0022572E"/>
    <w:rsid w:val="00225DB5"/>
    <w:rsid w:val="00226DC8"/>
    <w:rsid w:val="00235F22"/>
    <w:rsid w:val="00236AB1"/>
    <w:rsid w:val="0023784C"/>
    <w:rsid w:val="002404B4"/>
    <w:rsid w:val="00242A8C"/>
    <w:rsid w:val="00246CA3"/>
    <w:rsid w:val="00252B05"/>
    <w:rsid w:val="0025508F"/>
    <w:rsid w:val="0026109D"/>
    <w:rsid w:val="002647BA"/>
    <w:rsid w:val="00266B39"/>
    <w:rsid w:val="00272407"/>
    <w:rsid w:val="002828D0"/>
    <w:rsid w:val="00283F76"/>
    <w:rsid w:val="00285723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B6560"/>
    <w:rsid w:val="002C0768"/>
    <w:rsid w:val="002C15E8"/>
    <w:rsid w:val="002C4142"/>
    <w:rsid w:val="002C4F71"/>
    <w:rsid w:val="002C5D26"/>
    <w:rsid w:val="002C605F"/>
    <w:rsid w:val="002C73B1"/>
    <w:rsid w:val="002D0334"/>
    <w:rsid w:val="002D0DAF"/>
    <w:rsid w:val="002D1E51"/>
    <w:rsid w:val="002D2460"/>
    <w:rsid w:val="002D3E2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4197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AEB"/>
    <w:rsid w:val="00372EB4"/>
    <w:rsid w:val="00373716"/>
    <w:rsid w:val="00374C4C"/>
    <w:rsid w:val="00375FC5"/>
    <w:rsid w:val="003769D1"/>
    <w:rsid w:val="00376B24"/>
    <w:rsid w:val="0038293B"/>
    <w:rsid w:val="00384BAD"/>
    <w:rsid w:val="0038601E"/>
    <w:rsid w:val="00393C07"/>
    <w:rsid w:val="00394065"/>
    <w:rsid w:val="0039455D"/>
    <w:rsid w:val="0039626F"/>
    <w:rsid w:val="003A0001"/>
    <w:rsid w:val="003A17B6"/>
    <w:rsid w:val="003A1B68"/>
    <w:rsid w:val="003A4568"/>
    <w:rsid w:val="003B2560"/>
    <w:rsid w:val="003B5485"/>
    <w:rsid w:val="003C4C58"/>
    <w:rsid w:val="003C5168"/>
    <w:rsid w:val="003D32E5"/>
    <w:rsid w:val="003D3DCA"/>
    <w:rsid w:val="003D57AD"/>
    <w:rsid w:val="003E127A"/>
    <w:rsid w:val="003E2EA2"/>
    <w:rsid w:val="003E420C"/>
    <w:rsid w:val="003E4F4E"/>
    <w:rsid w:val="003E6882"/>
    <w:rsid w:val="003E77F8"/>
    <w:rsid w:val="003F0E84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76C7"/>
    <w:rsid w:val="004217B5"/>
    <w:rsid w:val="00421D83"/>
    <w:rsid w:val="00422494"/>
    <w:rsid w:val="004245F6"/>
    <w:rsid w:val="00425E22"/>
    <w:rsid w:val="00425FC3"/>
    <w:rsid w:val="004277F1"/>
    <w:rsid w:val="00427C5D"/>
    <w:rsid w:val="0043428E"/>
    <w:rsid w:val="00436A78"/>
    <w:rsid w:val="004415FD"/>
    <w:rsid w:val="004417BC"/>
    <w:rsid w:val="00441AB6"/>
    <w:rsid w:val="0044245B"/>
    <w:rsid w:val="004425EA"/>
    <w:rsid w:val="004427A7"/>
    <w:rsid w:val="00442CC6"/>
    <w:rsid w:val="00453332"/>
    <w:rsid w:val="00456F8E"/>
    <w:rsid w:val="00461AB6"/>
    <w:rsid w:val="004648AA"/>
    <w:rsid w:val="0046516C"/>
    <w:rsid w:val="00466175"/>
    <w:rsid w:val="004677D2"/>
    <w:rsid w:val="00470387"/>
    <w:rsid w:val="00470839"/>
    <w:rsid w:val="0047128D"/>
    <w:rsid w:val="00476C87"/>
    <w:rsid w:val="00484AE6"/>
    <w:rsid w:val="004864F3"/>
    <w:rsid w:val="00486DD8"/>
    <w:rsid w:val="00490B21"/>
    <w:rsid w:val="00492184"/>
    <w:rsid w:val="00495916"/>
    <w:rsid w:val="0049642E"/>
    <w:rsid w:val="004A0A7C"/>
    <w:rsid w:val="004A1067"/>
    <w:rsid w:val="004A29F3"/>
    <w:rsid w:val="004A3980"/>
    <w:rsid w:val="004A5C5F"/>
    <w:rsid w:val="004B2D60"/>
    <w:rsid w:val="004B38F9"/>
    <w:rsid w:val="004B5101"/>
    <w:rsid w:val="004B5231"/>
    <w:rsid w:val="004B613F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4F6829"/>
    <w:rsid w:val="00513725"/>
    <w:rsid w:val="00513EA2"/>
    <w:rsid w:val="00515AF4"/>
    <w:rsid w:val="00520069"/>
    <w:rsid w:val="00520AF1"/>
    <w:rsid w:val="005223BB"/>
    <w:rsid w:val="005231F1"/>
    <w:rsid w:val="00523528"/>
    <w:rsid w:val="0053200C"/>
    <w:rsid w:val="005325A6"/>
    <w:rsid w:val="00533AAD"/>
    <w:rsid w:val="005452C3"/>
    <w:rsid w:val="00551300"/>
    <w:rsid w:val="00551841"/>
    <w:rsid w:val="0055573C"/>
    <w:rsid w:val="005661BC"/>
    <w:rsid w:val="00570135"/>
    <w:rsid w:val="005716D8"/>
    <w:rsid w:val="005724C9"/>
    <w:rsid w:val="00572CDC"/>
    <w:rsid w:val="005732F4"/>
    <w:rsid w:val="00573807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4CF"/>
    <w:rsid w:val="005B3C9C"/>
    <w:rsid w:val="005B3D7B"/>
    <w:rsid w:val="005B726E"/>
    <w:rsid w:val="005C2C0A"/>
    <w:rsid w:val="005D1D6C"/>
    <w:rsid w:val="005D4CD1"/>
    <w:rsid w:val="005D5524"/>
    <w:rsid w:val="005D724F"/>
    <w:rsid w:val="005D740F"/>
    <w:rsid w:val="005F2D0D"/>
    <w:rsid w:val="005F30C2"/>
    <w:rsid w:val="005F59C8"/>
    <w:rsid w:val="005F670E"/>
    <w:rsid w:val="00604266"/>
    <w:rsid w:val="0060505F"/>
    <w:rsid w:val="00607E28"/>
    <w:rsid w:val="00610CC1"/>
    <w:rsid w:val="006116D8"/>
    <w:rsid w:val="00612517"/>
    <w:rsid w:val="00624577"/>
    <w:rsid w:val="00624ECD"/>
    <w:rsid w:val="00630890"/>
    <w:rsid w:val="0063155B"/>
    <w:rsid w:val="006324BD"/>
    <w:rsid w:val="00634286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6743C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24DE"/>
    <w:rsid w:val="006D3629"/>
    <w:rsid w:val="006D5851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347B"/>
    <w:rsid w:val="0071712E"/>
    <w:rsid w:val="00717BFA"/>
    <w:rsid w:val="00721984"/>
    <w:rsid w:val="00722CFA"/>
    <w:rsid w:val="007275B3"/>
    <w:rsid w:val="007325E3"/>
    <w:rsid w:val="00740E06"/>
    <w:rsid w:val="0074188B"/>
    <w:rsid w:val="007433C4"/>
    <w:rsid w:val="00743852"/>
    <w:rsid w:val="00743979"/>
    <w:rsid w:val="007451CA"/>
    <w:rsid w:val="007462A8"/>
    <w:rsid w:val="00746508"/>
    <w:rsid w:val="007475AA"/>
    <w:rsid w:val="00747971"/>
    <w:rsid w:val="00747C68"/>
    <w:rsid w:val="00747E14"/>
    <w:rsid w:val="007502CD"/>
    <w:rsid w:val="007510F9"/>
    <w:rsid w:val="00751BEA"/>
    <w:rsid w:val="007522E6"/>
    <w:rsid w:val="00752B89"/>
    <w:rsid w:val="00755933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76F4C"/>
    <w:rsid w:val="00783B22"/>
    <w:rsid w:val="0078526D"/>
    <w:rsid w:val="0078698D"/>
    <w:rsid w:val="00791E8A"/>
    <w:rsid w:val="00794A53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03E"/>
    <w:rsid w:val="007C28EE"/>
    <w:rsid w:val="007C2992"/>
    <w:rsid w:val="007C52AD"/>
    <w:rsid w:val="007D09FE"/>
    <w:rsid w:val="007D1CD4"/>
    <w:rsid w:val="007D20B0"/>
    <w:rsid w:val="007D2F89"/>
    <w:rsid w:val="007D417B"/>
    <w:rsid w:val="007D484A"/>
    <w:rsid w:val="007D7BD0"/>
    <w:rsid w:val="007E13AC"/>
    <w:rsid w:val="007E21A9"/>
    <w:rsid w:val="007E3AFB"/>
    <w:rsid w:val="007E7904"/>
    <w:rsid w:val="007E7F1C"/>
    <w:rsid w:val="007F01C8"/>
    <w:rsid w:val="007F0772"/>
    <w:rsid w:val="007F2EF4"/>
    <w:rsid w:val="007F3ECD"/>
    <w:rsid w:val="007F5263"/>
    <w:rsid w:val="007F534D"/>
    <w:rsid w:val="007F5972"/>
    <w:rsid w:val="007F7EA6"/>
    <w:rsid w:val="00804DF1"/>
    <w:rsid w:val="00805CAA"/>
    <w:rsid w:val="0080726C"/>
    <w:rsid w:val="00807C08"/>
    <w:rsid w:val="00807E1A"/>
    <w:rsid w:val="00810C6F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574A7"/>
    <w:rsid w:val="00860116"/>
    <w:rsid w:val="0086072C"/>
    <w:rsid w:val="00860A3A"/>
    <w:rsid w:val="00861BC1"/>
    <w:rsid w:val="008621A6"/>
    <w:rsid w:val="00863515"/>
    <w:rsid w:val="0086511E"/>
    <w:rsid w:val="008673C5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31C0"/>
    <w:rsid w:val="0089644B"/>
    <w:rsid w:val="00897A9B"/>
    <w:rsid w:val="00897C9C"/>
    <w:rsid w:val="008A4A44"/>
    <w:rsid w:val="008A4D0E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70D2"/>
    <w:rsid w:val="008F1EE6"/>
    <w:rsid w:val="008F23A5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C9B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58B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0A69"/>
    <w:rsid w:val="00975ADA"/>
    <w:rsid w:val="009775D2"/>
    <w:rsid w:val="00980194"/>
    <w:rsid w:val="009822D2"/>
    <w:rsid w:val="00984DD2"/>
    <w:rsid w:val="00987368"/>
    <w:rsid w:val="009877F7"/>
    <w:rsid w:val="00987827"/>
    <w:rsid w:val="00993D3D"/>
    <w:rsid w:val="009A35DF"/>
    <w:rsid w:val="009A49C5"/>
    <w:rsid w:val="009A5440"/>
    <w:rsid w:val="009A5C9D"/>
    <w:rsid w:val="009A64B8"/>
    <w:rsid w:val="009A7222"/>
    <w:rsid w:val="009B085A"/>
    <w:rsid w:val="009B4907"/>
    <w:rsid w:val="009B68D3"/>
    <w:rsid w:val="009B7644"/>
    <w:rsid w:val="009C6A3F"/>
    <w:rsid w:val="009C71DE"/>
    <w:rsid w:val="009C7252"/>
    <w:rsid w:val="009D044D"/>
    <w:rsid w:val="009D1421"/>
    <w:rsid w:val="009D4728"/>
    <w:rsid w:val="009D4DE0"/>
    <w:rsid w:val="009D51DB"/>
    <w:rsid w:val="009D5BA6"/>
    <w:rsid w:val="009D61EB"/>
    <w:rsid w:val="009D6D6A"/>
    <w:rsid w:val="009E6A87"/>
    <w:rsid w:val="009E74F3"/>
    <w:rsid w:val="009F26A5"/>
    <w:rsid w:val="009F58B5"/>
    <w:rsid w:val="009F5F0B"/>
    <w:rsid w:val="009F66C1"/>
    <w:rsid w:val="009F6D5C"/>
    <w:rsid w:val="00A00778"/>
    <w:rsid w:val="00A03B80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8AB"/>
    <w:rsid w:val="00A17132"/>
    <w:rsid w:val="00A20A39"/>
    <w:rsid w:val="00A22EC0"/>
    <w:rsid w:val="00A23223"/>
    <w:rsid w:val="00A25F5F"/>
    <w:rsid w:val="00A3300D"/>
    <w:rsid w:val="00A330F4"/>
    <w:rsid w:val="00A4171A"/>
    <w:rsid w:val="00A4311E"/>
    <w:rsid w:val="00A45C3D"/>
    <w:rsid w:val="00A520D0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465C"/>
    <w:rsid w:val="00A859C5"/>
    <w:rsid w:val="00A87A6F"/>
    <w:rsid w:val="00A9068E"/>
    <w:rsid w:val="00A90821"/>
    <w:rsid w:val="00A91637"/>
    <w:rsid w:val="00A95F17"/>
    <w:rsid w:val="00AA2799"/>
    <w:rsid w:val="00AA321C"/>
    <w:rsid w:val="00AA71D2"/>
    <w:rsid w:val="00AB0EB6"/>
    <w:rsid w:val="00AB1CAE"/>
    <w:rsid w:val="00AB2742"/>
    <w:rsid w:val="00AB4F44"/>
    <w:rsid w:val="00AB6DE4"/>
    <w:rsid w:val="00AB778E"/>
    <w:rsid w:val="00AB7B1E"/>
    <w:rsid w:val="00AC623F"/>
    <w:rsid w:val="00AC631D"/>
    <w:rsid w:val="00AD173D"/>
    <w:rsid w:val="00AD1B0C"/>
    <w:rsid w:val="00AD2939"/>
    <w:rsid w:val="00AD6371"/>
    <w:rsid w:val="00AD7597"/>
    <w:rsid w:val="00AE34FC"/>
    <w:rsid w:val="00AE78B0"/>
    <w:rsid w:val="00AF09E2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6058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AC7"/>
    <w:rsid w:val="00B60D0F"/>
    <w:rsid w:val="00B67C5E"/>
    <w:rsid w:val="00B67E24"/>
    <w:rsid w:val="00B727B1"/>
    <w:rsid w:val="00B77680"/>
    <w:rsid w:val="00B82E92"/>
    <w:rsid w:val="00B838BA"/>
    <w:rsid w:val="00B84B2A"/>
    <w:rsid w:val="00B87142"/>
    <w:rsid w:val="00B87700"/>
    <w:rsid w:val="00B8799F"/>
    <w:rsid w:val="00B91C0D"/>
    <w:rsid w:val="00B93E7A"/>
    <w:rsid w:val="00B94FBE"/>
    <w:rsid w:val="00B960C8"/>
    <w:rsid w:val="00BA3664"/>
    <w:rsid w:val="00BA6140"/>
    <w:rsid w:val="00BB2492"/>
    <w:rsid w:val="00BB36CC"/>
    <w:rsid w:val="00BC192D"/>
    <w:rsid w:val="00BC3D11"/>
    <w:rsid w:val="00BC476D"/>
    <w:rsid w:val="00BD1237"/>
    <w:rsid w:val="00BD2702"/>
    <w:rsid w:val="00BD3954"/>
    <w:rsid w:val="00BD4C9D"/>
    <w:rsid w:val="00BD53C6"/>
    <w:rsid w:val="00BD61CF"/>
    <w:rsid w:val="00BD6872"/>
    <w:rsid w:val="00BE250A"/>
    <w:rsid w:val="00BE2F47"/>
    <w:rsid w:val="00BF0EAC"/>
    <w:rsid w:val="00BF173F"/>
    <w:rsid w:val="00BF17F1"/>
    <w:rsid w:val="00BF440F"/>
    <w:rsid w:val="00C051BA"/>
    <w:rsid w:val="00C076CE"/>
    <w:rsid w:val="00C1118B"/>
    <w:rsid w:val="00C12CB4"/>
    <w:rsid w:val="00C21FE7"/>
    <w:rsid w:val="00C225C2"/>
    <w:rsid w:val="00C262AF"/>
    <w:rsid w:val="00C26B84"/>
    <w:rsid w:val="00C270A9"/>
    <w:rsid w:val="00C27536"/>
    <w:rsid w:val="00C30DE0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7ECF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1965"/>
    <w:rsid w:val="00CA21BE"/>
    <w:rsid w:val="00CA4248"/>
    <w:rsid w:val="00CA4CB7"/>
    <w:rsid w:val="00CB59E2"/>
    <w:rsid w:val="00CC0BEC"/>
    <w:rsid w:val="00CC15D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4412"/>
    <w:rsid w:val="00CE61F0"/>
    <w:rsid w:val="00CE6A1E"/>
    <w:rsid w:val="00CE739B"/>
    <w:rsid w:val="00CF308C"/>
    <w:rsid w:val="00CF42B8"/>
    <w:rsid w:val="00CF78E1"/>
    <w:rsid w:val="00D02E08"/>
    <w:rsid w:val="00D04979"/>
    <w:rsid w:val="00D0628A"/>
    <w:rsid w:val="00D1025C"/>
    <w:rsid w:val="00D104FB"/>
    <w:rsid w:val="00D10FDD"/>
    <w:rsid w:val="00D12377"/>
    <w:rsid w:val="00D12B66"/>
    <w:rsid w:val="00D20B79"/>
    <w:rsid w:val="00D23118"/>
    <w:rsid w:val="00D25074"/>
    <w:rsid w:val="00D269AB"/>
    <w:rsid w:val="00D27E42"/>
    <w:rsid w:val="00D31436"/>
    <w:rsid w:val="00D333D6"/>
    <w:rsid w:val="00D33B69"/>
    <w:rsid w:val="00D45BF7"/>
    <w:rsid w:val="00D500EE"/>
    <w:rsid w:val="00D50525"/>
    <w:rsid w:val="00D5286F"/>
    <w:rsid w:val="00D54DAF"/>
    <w:rsid w:val="00D56B98"/>
    <w:rsid w:val="00D57FAD"/>
    <w:rsid w:val="00D6366C"/>
    <w:rsid w:val="00D704D3"/>
    <w:rsid w:val="00D72D18"/>
    <w:rsid w:val="00D7433C"/>
    <w:rsid w:val="00D74818"/>
    <w:rsid w:val="00D76504"/>
    <w:rsid w:val="00D77B19"/>
    <w:rsid w:val="00D82396"/>
    <w:rsid w:val="00D82A1F"/>
    <w:rsid w:val="00D82F56"/>
    <w:rsid w:val="00D840ED"/>
    <w:rsid w:val="00D859DA"/>
    <w:rsid w:val="00D87312"/>
    <w:rsid w:val="00D877C8"/>
    <w:rsid w:val="00D93532"/>
    <w:rsid w:val="00D9382C"/>
    <w:rsid w:val="00D945DB"/>
    <w:rsid w:val="00D954B8"/>
    <w:rsid w:val="00D95A18"/>
    <w:rsid w:val="00D970A3"/>
    <w:rsid w:val="00DA15D9"/>
    <w:rsid w:val="00DA2F4C"/>
    <w:rsid w:val="00DA3D1A"/>
    <w:rsid w:val="00DA40D1"/>
    <w:rsid w:val="00DA566A"/>
    <w:rsid w:val="00DB09FF"/>
    <w:rsid w:val="00DB0A69"/>
    <w:rsid w:val="00DB0B99"/>
    <w:rsid w:val="00DB4A17"/>
    <w:rsid w:val="00DB4D4E"/>
    <w:rsid w:val="00DB6CFD"/>
    <w:rsid w:val="00DC1F5B"/>
    <w:rsid w:val="00DC25CF"/>
    <w:rsid w:val="00DC2899"/>
    <w:rsid w:val="00DC45BE"/>
    <w:rsid w:val="00DC45E5"/>
    <w:rsid w:val="00DC6EFF"/>
    <w:rsid w:val="00DC7A68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0571"/>
    <w:rsid w:val="00E0187C"/>
    <w:rsid w:val="00E01C10"/>
    <w:rsid w:val="00E02A79"/>
    <w:rsid w:val="00E02EF0"/>
    <w:rsid w:val="00E061D5"/>
    <w:rsid w:val="00E07FA2"/>
    <w:rsid w:val="00E15590"/>
    <w:rsid w:val="00E172BB"/>
    <w:rsid w:val="00E20589"/>
    <w:rsid w:val="00E24ADA"/>
    <w:rsid w:val="00E24C95"/>
    <w:rsid w:val="00E264A1"/>
    <w:rsid w:val="00E27F4E"/>
    <w:rsid w:val="00E31374"/>
    <w:rsid w:val="00E340BE"/>
    <w:rsid w:val="00E362B1"/>
    <w:rsid w:val="00E362E8"/>
    <w:rsid w:val="00E3797F"/>
    <w:rsid w:val="00E40B81"/>
    <w:rsid w:val="00E43B6C"/>
    <w:rsid w:val="00E479DE"/>
    <w:rsid w:val="00E47E8D"/>
    <w:rsid w:val="00E51812"/>
    <w:rsid w:val="00E552C6"/>
    <w:rsid w:val="00E5581C"/>
    <w:rsid w:val="00E55BBA"/>
    <w:rsid w:val="00E60BD1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42A3"/>
    <w:rsid w:val="00EE587F"/>
    <w:rsid w:val="00EE62F2"/>
    <w:rsid w:val="00EF243D"/>
    <w:rsid w:val="00EF26A6"/>
    <w:rsid w:val="00EF55E6"/>
    <w:rsid w:val="00EF698A"/>
    <w:rsid w:val="00F00185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CDF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CFE"/>
    <w:rsid w:val="00F41438"/>
    <w:rsid w:val="00F41CE2"/>
    <w:rsid w:val="00F44B0A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1B0D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849"/>
    <w:rsid w:val="00FB6CD4"/>
    <w:rsid w:val="00FC10A7"/>
    <w:rsid w:val="00FC4C75"/>
    <w:rsid w:val="00FC6C0B"/>
    <w:rsid w:val="00FD1A61"/>
    <w:rsid w:val="00FD2133"/>
    <w:rsid w:val="00FD62E6"/>
    <w:rsid w:val="00FE073A"/>
    <w:rsid w:val="00FE188B"/>
    <w:rsid w:val="00FE344D"/>
    <w:rsid w:val="00FE3B83"/>
    <w:rsid w:val="00FE4908"/>
    <w:rsid w:val="00FE4EAD"/>
    <w:rsid w:val="00FE7463"/>
    <w:rsid w:val="00FE748C"/>
    <w:rsid w:val="00FF3150"/>
    <w:rsid w:val="00FF37D3"/>
    <w:rsid w:val="00FF3DFB"/>
    <w:rsid w:val="00FF46C7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2">
    <w:name w:val="мой-12"/>
    <w:basedOn w:val="a"/>
    <w:rsid w:val="00573807"/>
    <w:pPr>
      <w:jc w:val="both"/>
      <w:outlineLvl w:val="0"/>
    </w:pPr>
    <w:rPr>
      <w:rFonts w:eastAsia="Calibri"/>
      <w:lang w:eastAsia="en-US"/>
    </w:rPr>
  </w:style>
  <w:style w:type="character" w:customStyle="1" w:styleId="33">
    <w:name w:val=" Знак Знак3"/>
    <w:rsid w:val="00246CA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Мой обычный 11"/>
    <w:basedOn w:val="a"/>
    <w:rsid w:val="005C2C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1605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1605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1605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1605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1605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1605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1605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1605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1605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1605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B1605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1605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1605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1605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B1605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1605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1605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1605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1605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1605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1605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1605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1605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1605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1605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160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160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1605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B16058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B1605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B160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160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160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1605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1605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1605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1605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160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B16058"/>
    <w:rPr>
      <w:i/>
      <w:iCs/>
    </w:rPr>
  </w:style>
  <w:style w:type="paragraph" w:customStyle="1" w:styleId="5221">
    <w:name w:val="Нумер 5 2.2.1"/>
    <w:basedOn w:val="a"/>
    <w:rsid w:val="00B1605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B16058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B16058"/>
    <w:rPr>
      <w:color w:val="800080"/>
      <w:u w:val="single"/>
    </w:rPr>
  </w:style>
  <w:style w:type="character" w:customStyle="1" w:styleId="10">
    <w:name w:val="Заголовок 1 Знак"/>
    <w:link w:val="1"/>
    <w:rsid w:val="00B16058"/>
    <w:rPr>
      <w:sz w:val="28"/>
    </w:rPr>
  </w:style>
  <w:style w:type="paragraph" w:customStyle="1" w:styleId="af6">
    <w:name w:val="Тест_ответ"/>
    <w:basedOn w:val="a"/>
    <w:rsid w:val="00B16058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B160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B16058"/>
    <w:rPr>
      <w:rFonts w:ascii="Courier New" w:hAnsi="Courier New"/>
    </w:rPr>
  </w:style>
  <w:style w:type="character" w:customStyle="1" w:styleId="apple-style-span">
    <w:name w:val="apple-style-span"/>
    <w:basedOn w:val="a0"/>
    <w:rsid w:val="00B16058"/>
  </w:style>
  <w:style w:type="character" w:customStyle="1" w:styleId="12">
    <w:name w:val="Основной шрифт абзаца1"/>
    <w:rsid w:val="00B16058"/>
  </w:style>
  <w:style w:type="character" w:customStyle="1" w:styleId="af9">
    <w:name w:val="Знак Знак"/>
    <w:locked/>
    <w:rsid w:val="00B16058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B16058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160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B16058"/>
  </w:style>
  <w:style w:type="paragraph" w:customStyle="1" w:styleId="-11">
    <w:name w:val="Мой-11"/>
    <w:rsid w:val="00B16058"/>
    <w:pPr>
      <w:widowControl w:val="0"/>
      <w:tabs>
        <w:tab w:val="left" w:pos="709"/>
      </w:tabs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rsid w:val="00B16058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442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2">
    <w:name w:val="мой-12"/>
    <w:basedOn w:val="a"/>
    <w:rsid w:val="00573807"/>
    <w:pPr>
      <w:jc w:val="both"/>
      <w:outlineLvl w:val="0"/>
    </w:pPr>
    <w:rPr>
      <w:rFonts w:eastAsia="Calibri"/>
      <w:lang w:eastAsia="en-US"/>
    </w:rPr>
  </w:style>
  <w:style w:type="character" w:customStyle="1" w:styleId="33">
    <w:name w:val=" Знак Знак3"/>
    <w:rsid w:val="00246CA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Мой обычный 11"/>
    <w:basedOn w:val="a"/>
    <w:rsid w:val="005C2C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1605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1605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1605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1605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1605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1605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1605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1605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1605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1605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B1605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1605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1605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1605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B1605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1605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160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1605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1605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1605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1605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160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1605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1605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1605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1605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1605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160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160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1605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B16058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B1605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B16058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B16058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B160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160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160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1605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1605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1605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1605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160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qFormat/>
    <w:rsid w:val="00B16058"/>
    <w:rPr>
      <w:i/>
      <w:iCs/>
    </w:rPr>
  </w:style>
  <w:style w:type="paragraph" w:customStyle="1" w:styleId="5221">
    <w:name w:val="Нумер 5 2.2.1"/>
    <w:basedOn w:val="a"/>
    <w:rsid w:val="00B1605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B16058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rsid w:val="00B16058"/>
    <w:rPr>
      <w:color w:val="800080"/>
      <w:u w:val="single"/>
    </w:rPr>
  </w:style>
  <w:style w:type="character" w:customStyle="1" w:styleId="10">
    <w:name w:val="Заголовок 1 Знак"/>
    <w:link w:val="1"/>
    <w:rsid w:val="00B16058"/>
    <w:rPr>
      <w:sz w:val="28"/>
    </w:rPr>
  </w:style>
  <w:style w:type="paragraph" w:customStyle="1" w:styleId="af6">
    <w:name w:val="Тест_ответ"/>
    <w:basedOn w:val="a"/>
    <w:rsid w:val="00B16058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B160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B16058"/>
    <w:rPr>
      <w:rFonts w:ascii="Courier New" w:hAnsi="Courier New"/>
    </w:rPr>
  </w:style>
  <w:style w:type="character" w:customStyle="1" w:styleId="apple-style-span">
    <w:name w:val="apple-style-span"/>
    <w:basedOn w:val="a0"/>
    <w:rsid w:val="00B16058"/>
  </w:style>
  <w:style w:type="character" w:customStyle="1" w:styleId="12">
    <w:name w:val="Основной шрифт абзаца1"/>
    <w:rsid w:val="00B16058"/>
  </w:style>
  <w:style w:type="character" w:customStyle="1" w:styleId="af9">
    <w:name w:val="Знак Знак"/>
    <w:locked/>
    <w:rsid w:val="00B16058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B16058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160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B16058"/>
  </w:style>
  <w:style w:type="paragraph" w:customStyle="1" w:styleId="-11">
    <w:name w:val="Мой-11"/>
    <w:rsid w:val="00B16058"/>
    <w:pPr>
      <w:widowControl w:val="0"/>
      <w:tabs>
        <w:tab w:val="left" w:pos="709"/>
      </w:tabs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rsid w:val="00B16058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442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talog.inforeg.ru/Inet/GetEzineByID/297337" TargetMode="External"/><Relationship Id="rId18" Type="http://schemas.openxmlformats.org/officeDocument/2006/relationships/hyperlink" Target="http://catalog.inforeg.ru/Inet/GetEzineByID/295196" TargetMode="External"/><Relationship Id="rId26" Type="http://schemas.openxmlformats.org/officeDocument/2006/relationships/hyperlink" Target="https://www.bo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lavutich-media.ru/catalog/gornaya_tehnika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catalog.inforeg.ru/Inet/GetEzineByID/305353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nforeg.ru/Inet/GetEzineByID/302111" TargetMode="External"/><Relationship Id="rId20" Type="http://schemas.openxmlformats.org/officeDocument/2006/relationships/hyperlink" Target="http://catalog.inforeg.ru/Inet/GetEzineByID/31332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84870" TargetMode="External"/><Relationship Id="rId23" Type="http://schemas.openxmlformats.org/officeDocument/2006/relationships/hyperlink" Target="http://student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catalog.inforeg.ru/Inet/GetEzineByID/2975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atalog.inforeg.ru/Inet/GetEzineByID/296509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6970</Words>
  <Characters>39733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46610</CharactersWithSpaces>
  <SharedDoc>false</SharedDoc>
  <HLinks>
    <vt:vector size="90" baseType="variant">
      <vt:variant>
        <vt:i4>3801149</vt:i4>
      </vt:variant>
      <vt:variant>
        <vt:i4>42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1114134</vt:i4>
      </vt:variant>
      <vt:variant>
        <vt:i4>39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1310740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917523</vt:i4>
      </vt:variant>
      <vt:variant>
        <vt:i4>30</vt:i4>
      </vt:variant>
      <vt:variant>
        <vt:i4>0</vt:i4>
      </vt:variant>
      <vt:variant>
        <vt:i4>5</vt:i4>
      </vt:variant>
      <vt:variant>
        <vt:lpwstr>http://studentlibrary.ru/</vt:lpwstr>
      </vt:variant>
      <vt:variant>
        <vt:lpwstr/>
      </vt:variant>
      <vt:variant>
        <vt:i4>2490472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5242979</vt:i4>
      </vt:variant>
      <vt:variant>
        <vt:i4>24</vt:i4>
      </vt:variant>
      <vt:variant>
        <vt:i4>0</vt:i4>
      </vt:variant>
      <vt:variant>
        <vt:i4>5</vt:i4>
      </vt:variant>
      <vt:variant>
        <vt:lpwstr>http://slavutich-media.ru/catalog/gornaya_tehnika/</vt:lpwstr>
      </vt:variant>
      <vt:variant>
        <vt:lpwstr/>
      </vt:variant>
      <vt:variant>
        <vt:i4>7929975</vt:i4>
      </vt:variant>
      <vt:variant>
        <vt:i4>21</vt:i4>
      </vt:variant>
      <vt:variant>
        <vt:i4>0</vt:i4>
      </vt:variant>
      <vt:variant>
        <vt:i4>5</vt:i4>
      </vt:variant>
      <vt:variant>
        <vt:lpwstr>http://catalog.inforeg.ru/Inet/GetEzineByID/313322</vt:lpwstr>
      </vt:variant>
      <vt:variant>
        <vt:lpwstr/>
      </vt:variant>
      <vt:variant>
        <vt:i4>7602292</vt:i4>
      </vt:variant>
      <vt:variant>
        <vt:i4>18</vt:i4>
      </vt:variant>
      <vt:variant>
        <vt:i4>0</vt:i4>
      </vt:variant>
      <vt:variant>
        <vt:i4>5</vt:i4>
      </vt:variant>
      <vt:variant>
        <vt:lpwstr>http://catalog.inforeg.ru/Inet/GetEzineByID/297541</vt:lpwstr>
      </vt:variant>
      <vt:variant>
        <vt:lpwstr/>
      </vt:variant>
      <vt:variant>
        <vt:i4>7798907</vt:i4>
      </vt:variant>
      <vt:variant>
        <vt:i4>15</vt:i4>
      </vt:variant>
      <vt:variant>
        <vt:i4>0</vt:i4>
      </vt:variant>
      <vt:variant>
        <vt:i4>5</vt:i4>
      </vt:variant>
      <vt:variant>
        <vt:lpwstr>http://catalog.inforeg.ru/Inet/GetEzineByID/295196</vt:lpwstr>
      </vt:variant>
      <vt:variant>
        <vt:lpwstr/>
      </vt:variant>
      <vt:variant>
        <vt:i4>7929974</vt:i4>
      </vt:variant>
      <vt:variant>
        <vt:i4>12</vt:i4>
      </vt:variant>
      <vt:variant>
        <vt:i4>0</vt:i4>
      </vt:variant>
      <vt:variant>
        <vt:i4>5</vt:i4>
      </vt:variant>
      <vt:variant>
        <vt:lpwstr>http://catalog.inforeg.ru/Inet/GetEzineByID/305353</vt:lpwstr>
      </vt:variant>
      <vt:variant>
        <vt:lpwstr/>
      </vt:variant>
      <vt:variant>
        <vt:i4>7929973</vt:i4>
      </vt:variant>
      <vt:variant>
        <vt:i4>9</vt:i4>
      </vt:variant>
      <vt:variant>
        <vt:i4>0</vt:i4>
      </vt:variant>
      <vt:variant>
        <vt:i4>5</vt:i4>
      </vt:variant>
      <vt:variant>
        <vt:lpwstr>http://catalog.inforeg.ru/Inet/GetEzineByID/302111</vt:lpwstr>
      </vt:variant>
      <vt:variant>
        <vt:lpwstr/>
      </vt:variant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http://catalog.inforeg.ru/Inet/GetEzineByID/284870</vt:lpwstr>
      </vt:variant>
      <vt:variant>
        <vt:lpwstr/>
      </vt:variant>
      <vt:variant>
        <vt:i4>8126577</vt:i4>
      </vt:variant>
      <vt:variant>
        <vt:i4>3</vt:i4>
      </vt:variant>
      <vt:variant>
        <vt:i4>0</vt:i4>
      </vt:variant>
      <vt:variant>
        <vt:i4>5</vt:i4>
      </vt:variant>
      <vt:variant>
        <vt:lpwstr>http://catalog.inforeg.ru/Inet/GetEzineByID/296509</vt:lpwstr>
      </vt:variant>
      <vt:variant>
        <vt:lpwstr/>
      </vt:variant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http://catalog.inforeg.ru/Inet/GetEzineByID/297337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2020-03-18T06:28:00Z</cp:lastPrinted>
  <dcterms:created xsi:type="dcterms:W3CDTF">2020-03-18T06:28:00Z</dcterms:created>
  <dcterms:modified xsi:type="dcterms:W3CDTF">2020-03-18T06:28:00Z</dcterms:modified>
</cp:coreProperties>
</file>