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DF" w:rsidRDefault="009412DF" w:rsidP="00256FFF">
      <w:pPr>
        <w:ind w:left="-567" w:firstLine="0"/>
      </w:pPr>
    </w:p>
    <w:p w:rsidR="00A536B7" w:rsidRDefault="00B60B4F" w:rsidP="00B60B4F">
      <w:pPr>
        <w:tabs>
          <w:tab w:val="left" w:pos="6521"/>
        </w:tabs>
        <w:ind w:left="-567" w:firstLine="0"/>
      </w:pPr>
      <w:r>
        <w:rPr>
          <w:noProof/>
        </w:rPr>
        <w:drawing>
          <wp:inline distT="0" distB="0" distL="0" distR="0" wp14:anchorId="0D201D98" wp14:editId="241BFF93">
            <wp:extent cx="6353503" cy="9222828"/>
            <wp:effectExtent l="0" t="0" r="9525" b="0"/>
            <wp:docPr id="1" name="Рисунок 1" descr="C:\Users\e.musatkina\Desktop\2019-11-26 зГЭ-16\зГЭ-16 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2019-11-26 зГЭ-16\зГЭ-16 005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09" cy="921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1A" w:rsidRDefault="007B641A" w:rsidP="00256FFF">
      <w:pPr>
        <w:ind w:left="-567" w:firstLine="0"/>
      </w:pPr>
      <w:r>
        <w:rPr>
          <w:noProof/>
        </w:rPr>
        <w:lastRenderedPageBreak/>
        <w:drawing>
          <wp:inline distT="0" distB="0" distL="0" distR="0" wp14:anchorId="6CBB8AAA" wp14:editId="76F86CE9">
            <wp:extent cx="6400800" cy="9608024"/>
            <wp:effectExtent l="0" t="0" r="0" b="0"/>
            <wp:docPr id="2" name="Рисунок 2" descr="C:\Users\e.musatkina\2019-11-08 01\05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2019-11-08 01\05 00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57" cy="960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17" w:rsidRDefault="00A536B7" w:rsidP="00256FFF">
      <w:pPr>
        <w:pStyle w:val="1"/>
        <w:ind w:left="-426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697345" cy="9286504"/>
            <wp:effectExtent l="0" t="0" r="8255" b="0"/>
            <wp:docPr id="5" name="Рисунок 5" descr="D:\РП НОВОЕ 2020\Титульные листы сканы\Лист регистрации изменений все года сканы\2016 и 2015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Титульные листы сканы\Лист регистрации изменений все года сканы\2016 и 2015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678" cy="92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75ECE" w:rsidRDefault="007754E4" w:rsidP="00E31C9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675ECE">
        <w:rPr>
          <w:rStyle w:val="FontStyle16"/>
          <w:b w:val="0"/>
          <w:sz w:val="24"/>
          <w:szCs w:val="24"/>
        </w:rPr>
        <w:t xml:space="preserve"> </w:t>
      </w:r>
      <w:r w:rsidR="00675ECE">
        <w:t xml:space="preserve">формирование системы знаний в области проектной деятельности, развитие навыков самостоятельной исследовательской работы, приобретения опыта работы в составе команды, а развитие </w:t>
      </w:r>
      <w:r w:rsidR="00E31C92" w:rsidRPr="00E31C92">
        <w:rPr>
          <w:rStyle w:val="FontStyle16"/>
          <w:b w:val="0"/>
          <w:sz w:val="24"/>
          <w:szCs w:val="24"/>
        </w:rPr>
        <w:t>способност</w:t>
      </w:r>
      <w:r w:rsidR="00E31C92">
        <w:rPr>
          <w:rStyle w:val="FontStyle16"/>
          <w:b w:val="0"/>
          <w:sz w:val="24"/>
          <w:szCs w:val="24"/>
        </w:rPr>
        <w:t>и</w:t>
      </w:r>
      <w:r w:rsidR="00E31C92" w:rsidRPr="00E31C92">
        <w:rPr>
          <w:rStyle w:val="FontStyle16"/>
          <w:b w:val="0"/>
          <w:sz w:val="24"/>
          <w:szCs w:val="24"/>
        </w:rPr>
        <w:t xml:space="preserve"> опред</w:t>
      </w:r>
      <w:r w:rsidR="00E31C92" w:rsidRPr="00E31C92">
        <w:rPr>
          <w:rStyle w:val="FontStyle16"/>
          <w:b w:val="0"/>
          <w:sz w:val="24"/>
          <w:szCs w:val="24"/>
        </w:rPr>
        <w:t>е</w:t>
      </w:r>
      <w:r w:rsidR="00E31C92" w:rsidRPr="00E31C92">
        <w:rPr>
          <w:rStyle w:val="FontStyle16"/>
          <w:b w:val="0"/>
          <w:sz w:val="24"/>
          <w:szCs w:val="24"/>
        </w:rPr>
        <w:t xml:space="preserve">лять способы достижения целей проекта, </w:t>
      </w:r>
      <w:r w:rsidR="00675ECE">
        <w:rPr>
          <w:rStyle w:val="FontStyle16"/>
          <w:b w:val="0"/>
          <w:sz w:val="24"/>
          <w:szCs w:val="24"/>
        </w:rPr>
        <w:t>приобретение навыков в области управления проектами.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E31C92" w:rsidRDefault="0049314C" w:rsidP="002A720F">
      <w:pPr>
        <w:rPr>
          <w:rStyle w:val="FontStyle16"/>
          <w:b w:val="0"/>
          <w:sz w:val="24"/>
          <w:szCs w:val="24"/>
        </w:rPr>
      </w:pPr>
      <w:r w:rsidRPr="00E31C92">
        <w:rPr>
          <w:rStyle w:val="FontStyle16"/>
          <w:b w:val="0"/>
          <w:sz w:val="24"/>
          <w:szCs w:val="24"/>
        </w:rPr>
        <w:t xml:space="preserve">Дисциплина  входит в </w:t>
      </w:r>
      <w:r w:rsidR="008443AF" w:rsidRPr="00E31C92">
        <w:rPr>
          <w:rStyle w:val="FontStyle16"/>
          <w:b w:val="0"/>
          <w:sz w:val="24"/>
          <w:szCs w:val="24"/>
        </w:rPr>
        <w:t>вариативную часть</w:t>
      </w:r>
      <w:r w:rsidRPr="00E31C92">
        <w:rPr>
          <w:rStyle w:val="FontStyle16"/>
          <w:b w:val="0"/>
          <w:sz w:val="24"/>
          <w:szCs w:val="24"/>
        </w:rPr>
        <w:t xml:space="preserve"> </w:t>
      </w:r>
      <w:r w:rsidR="004329F5" w:rsidRPr="00E31C9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8A0107" w:rsidRDefault="0049314C" w:rsidP="008A010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8A0107">
        <w:rPr>
          <w:rStyle w:val="FontStyle16"/>
          <w:b w:val="0"/>
          <w:sz w:val="24"/>
          <w:szCs w:val="24"/>
        </w:rPr>
        <w:t>предшествующих дисциплин и прохождения практик:</w:t>
      </w:r>
    </w:p>
    <w:p w:rsidR="0049314C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Математика</w:t>
      </w:r>
      <w:r w:rsidR="00E06F84">
        <w:rPr>
          <w:rStyle w:val="FontStyle16"/>
          <w:b w:val="0"/>
          <w:sz w:val="24"/>
          <w:szCs w:val="24"/>
        </w:rPr>
        <w:t>;</w:t>
      </w:r>
    </w:p>
    <w:p w:rsidR="00E06F84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Информатика;</w:t>
      </w:r>
    </w:p>
    <w:p w:rsidR="00675ECE" w:rsidRDefault="00675ECE" w:rsidP="008A010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Экономика</w:t>
      </w:r>
    </w:p>
    <w:p w:rsidR="00675ECE" w:rsidRDefault="00675ECE" w:rsidP="008A0107">
      <w:pPr>
        <w:rPr>
          <w:rStyle w:val="FontStyle16"/>
          <w:b w:val="0"/>
          <w:sz w:val="24"/>
          <w:szCs w:val="24"/>
        </w:rPr>
      </w:pPr>
      <w:r w:rsidRPr="00675ECE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будут необходимы </w:t>
      </w:r>
      <w:r>
        <w:rPr>
          <w:rStyle w:val="FontStyle16"/>
          <w:b w:val="0"/>
          <w:sz w:val="24"/>
          <w:szCs w:val="24"/>
        </w:rPr>
        <w:t xml:space="preserve"> для прохождения практика и выполнения выпускной квалификационной 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8A010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A0107" w:rsidRDefault="00C640B4" w:rsidP="005C5F1A">
            <w:pPr>
              <w:ind w:firstLine="0"/>
              <w:jc w:val="center"/>
            </w:pPr>
            <w:r w:rsidRPr="008A0107">
              <w:t xml:space="preserve">Структурный </w:t>
            </w:r>
            <w:r w:rsidRPr="008A0107">
              <w:br/>
              <w:t xml:space="preserve">элемент </w:t>
            </w:r>
            <w:r w:rsidRPr="008A010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A0107" w:rsidRDefault="00C640B4" w:rsidP="005C5F1A">
            <w:pPr>
              <w:ind w:firstLine="0"/>
              <w:jc w:val="center"/>
            </w:pPr>
            <w:r w:rsidRPr="008A010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8A010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B641A" w:rsidRDefault="007B641A" w:rsidP="005C5F1A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ПК-19 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      </w:r>
          </w:p>
        </w:tc>
      </w:tr>
      <w:tr w:rsidR="00C640B4" w:rsidRPr="008A010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5ECE" w:rsidRPr="00D0250D" w:rsidRDefault="00D0250D" w:rsidP="00F67E5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отраслевых стандартов, технических усл</w:t>
            </w:r>
            <w:r w:rsidRPr="00D0250D">
              <w:rPr>
                <w:iCs/>
                <w:color w:val="000000"/>
                <w:sz w:val="24"/>
                <w:szCs w:val="24"/>
              </w:rPr>
              <w:t>о</w:t>
            </w:r>
            <w:r w:rsidRPr="00D0250D">
              <w:rPr>
                <w:iCs/>
                <w:color w:val="000000"/>
                <w:sz w:val="24"/>
                <w:szCs w:val="24"/>
              </w:rPr>
              <w:t>вий для разработки проекта;</w:t>
            </w:r>
          </w:p>
          <w:p w:rsidR="00C640B4" w:rsidRPr="00F67E55" w:rsidRDefault="00D0250D" w:rsidP="007B641A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государственных и отраслевых ст</w:t>
            </w:r>
            <w:r w:rsidR="007B641A">
              <w:rPr>
                <w:iCs/>
                <w:color w:val="000000"/>
                <w:sz w:val="24"/>
                <w:szCs w:val="24"/>
              </w:rPr>
              <w:t>андартов для разработки проекта</w:t>
            </w:r>
            <w:r w:rsidRPr="00D0250D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C640B4" w:rsidRPr="008A010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BE5AF3" w:rsidP="00BE5AF3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D0250D">
              <w:rPr>
                <w:color w:val="000000"/>
              </w:rPr>
              <w:t>определить необходимый перечень стандартов и технических условий для разработки проекта;</w:t>
            </w:r>
          </w:p>
          <w:p w:rsidR="00C640B4" w:rsidRPr="00F67E55" w:rsidRDefault="00BE5AF3" w:rsidP="007B641A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>-</w:t>
            </w:r>
            <w:r w:rsidR="00D0250D">
              <w:rPr>
                <w:color w:val="000000"/>
              </w:rPr>
              <w:t xml:space="preserve"> </w:t>
            </w:r>
            <w:r w:rsidR="007B641A">
              <w:rPr>
                <w:color w:val="000000"/>
              </w:rPr>
              <w:t xml:space="preserve">разрабатывать технико-экономическое обоснование проекта </w:t>
            </w:r>
          </w:p>
        </w:tc>
      </w:tr>
      <w:tr w:rsidR="00C640B4" w:rsidRPr="008A010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систем документационного обесп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чения управления</w:t>
            </w:r>
            <w:r w:rsidR="00D0250D" w:rsidRPr="00D0250D">
              <w:rPr>
                <w:color w:val="000000"/>
              </w:rPr>
              <w:t>;</w:t>
            </w:r>
          </w:p>
          <w:p w:rsidR="00C640B4" w:rsidRPr="008A0107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D0250D" w:rsidRPr="00D0250D">
              <w:rPr>
                <w:color w:val="000000"/>
              </w:rPr>
              <w:t xml:space="preserve"> методами   и   средствами   разработки   и оформления технической д</w:t>
            </w:r>
            <w:r w:rsidR="00D0250D" w:rsidRPr="00D0250D">
              <w:rPr>
                <w:color w:val="000000"/>
              </w:rPr>
              <w:t>о</w:t>
            </w:r>
            <w:r w:rsidR="00D0250D" w:rsidRPr="00D0250D">
              <w:rPr>
                <w:color w:val="000000"/>
              </w:rPr>
              <w:t>кументации.</w:t>
            </w:r>
          </w:p>
        </w:tc>
      </w:tr>
      <w:tr w:rsidR="00C640B4" w:rsidRPr="008A010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7B641A" w:rsidP="007B641A">
            <w:pPr>
              <w:ind w:firstLine="0"/>
              <w:jc w:val="left"/>
            </w:pPr>
            <w:r w:rsidRPr="007B641A">
              <w:rPr>
                <w:b/>
              </w:rPr>
              <w:t>ПК-20 готовностью к разработке и принятию схемных решений при переустройстве раздельных пунктов, проектированию основных элементов станций и узлов, их р</w:t>
            </w:r>
            <w:r w:rsidRPr="007B641A">
              <w:rPr>
                <w:b/>
              </w:rPr>
              <w:t>а</w:t>
            </w:r>
            <w:r w:rsidRPr="007B641A">
              <w:rPr>
                <w:b/>
              </w:rPr>
              <w:t>циональному размещению, к разработке и применению методов повышения пр</w:t>
            </w:r>
            <w:r w:rsidRPr="007B641A">
              <w:rPr>
                <w:b/>
              </w:rPr>
              <w:t>о</w:t>
            </w:r>
            <w:r w:rsidRPr="007B641A">
              <w:rPr>
                <w:b/>
              </w:rPr>
              <w:t>пускной и перерабатывающей способности станции и узлов, а также их отдельных элементов</w:t>
            </w:r>
          </w:p>
        </w:tc>
      </w:tr>
      <w:tr w:rsidR="00C640B4" w:rsidRPr="008A010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AF3" w:rsidRPr="008A0107" w:rsidRDefault="00230885" w:rsidP="0023088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color w:val="000000"/>
              </w:rPr>
              <w:t>- теоретические основы и понятийный аппарат дисциплины</w:t>
            </w:r>
          </w:p>
        </w:tc>
      </w:tr>
      <w:tr w:rsidR="00C640B4" w:rsidRPr="008A010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250D" w:rsidRDefault="00D0250D" w:rsidP="00230885">
            <w:pPr>
              <w:ind w:firstLine="0"/>
              <w:jc w:val="left"/>
            </w:pPr>
            <w:r>
              <w:t xml:space="preserve">- выявлять основные проблемы и тенденции развития </w:t>
            </w:r>
            <w:r w:rsidR="00230885">
              <w:t>объектов тран</w:t>
            </w:r>
            <w:r w:rsidR="00230885">
              <w:t>с</w:t>
            </w:r>
            <w:r w:rsidR="00230885">
              <w:t xml:space="preserve">портной инфраструктуры </w:t>
            </w:r>
            <w:r>
              <w:t>и осуществлять отбор приоритетных проектных решений;</w:t>
            </w:r>
          </w:p>
          <w:p w:rsidR="00C640B4" w:rsidRPr="008A0107" w:rsidRDefault="00D0250D" w:rsidP="00230885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</w:t>
            </w:r>
            <w:r>
              <w:t>д</w:t>
            </w:r>
            <w:r w:rsidR="00230885">
              <w:lastRenderedPageBreak/>
              <w:t>ства управления проектами</w:t>
            </w:r>
          </w:p>
        </w:tc>
      </w:tr>
      <w:tr w:rsidR="00C640B4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C640B4" w:rsidP="005C5F1A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A0107" w:rsidRDefault="00D0250D" w:rsidP="00230885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</w:pPr>
            <w:r>
              <w:t>-</w:t>
            </w:r>
            <w:r w:rsidR="007B641A">
              <w:rPr>
                <w:color w:val="000000"/>
              </w:rPr>
              <w:t xml:space="preserve"> способами применения методов проектной деятельности по повыш</w:t>
            </w:r>
            <w:r w:rsidR="007B641A">
              <w:rPr>
                <w:color w:val="000000"/>
              </w:rPr>
              <w:t>е</w:t>
            </w:r>
            <w:r w:rsidR="007B641A">
              <w:rPr>
                <w:color w:val="000000"/>
              </w:rPr>
              <w:t>нию пропускной и перерабатывающей способности транспортных эл</w:t>
            </w:r>
            <w:r w:rsidR="007B641A">
              <w:rPr>
                <w:color w:val="000000"/>
              </w:rPr>
              <w:t>е</w:t>
            </w:r>
            <w:r w:rsidR="00230885">
              <w:rPr>
                <w:color w:val="000000"/>
              </w:rPr>
              <w:t>ментов</w:t>
            </w:r>
          </w:p>
        </w:tc>
      </w:tr>
      <w:tr w:rsidR="007B641A" w:rsidRPr="008A0107" w:rsidTr="007B64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7B641A" w:rsidRDefault="007B641A" w:rsidP="00F67E55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ПК-21  способностью составлять планы размещения оборудования, технического оснащения и организации рабочих мест, рассчитывать транспортные мощности и загрузку оборудования объектов транспортной инфраструктуры</w:t>
            </w:r>
          </w:p>
        </w:tc>
      </w:tr>
      <w:tr w:rsidR="00230885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8A0107" w:rsidRDefault="00230885" w:rsidP="007B64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Default="00230885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основные виды и элементы проектов;</w:t>
            </w:r>
          </w:p>
          <w:p w:rsidR="00230885" w:rsidRPr="00F050B5" w:rsidRDefault="00230885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порядок разработки проектов</w:t>
            </w:r>
          </w:p>
        </w:tc>
      </w:tr>
      <w:tr w:rsidR="00230885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8A0107" w:rsidRDefault="00230885" w:rsidP="007B64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567BF6" w:rsidRDefault="00230885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анализировать и управлять рисками и изменениями, возникающими при управлении проектами</w:t>
            </w:r>
          </w:p>
        </w:tc>
      </w:tr>
      <w:tr w:rsidR="00230885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8A0107" w:rsidRDefault="00230885" w:rsidP="007B64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885" w:rsidRPr="009A1264" w:rsidRDefault="00230885" w:rsidP="003E2B02">
            <w:pPr>
              <w:widowControl/>
              <w:ind w:firstLine="0"/>
              <w:jc w:val="left"/>
            </w:pPr>
            <w:r>
              <w:t>- инструментами и методами управления интеграцией, содержанием, ср</w:t>
            </w:r>
            <w:r>
              <w:t>о</w:t>
            </w:r>
            <w:r>
              <w:t>ками, стоимостью, качеством, человеческими ресурсами, коммуникаци</w:t>
            </w:r>
            <w:r>
              <w:t>я</w:t>
            </w:r>
            <w:r>
              <w:t>ми проекта</w:t>
            </w:r>
          </w:p>
        </w:tc>
      </w:tr>
      <w:tr w:rsidR="007B641A" w:rsidRPr="008A0107" w:rsidTr="007B64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7B641A" w:rsidRDefault="007B641A" w:rsidP="007B641A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ПК-22 готовностью к проектированию системы доставки грузов, выбору перевозч</w:t>
            </w:r>
            <w:r w:rsidRPr="007B641A">
              <w:rPr>
                <w:b/>
              </w:rPr>
              <w:t>и</w:t>
            </w:r>
            <w:r w:rsidRPr="007B641A">
              <w:rPr>
                <w:b/>
              </w:rPr>
              <w:t>ка, оператора и экспедитора на основе многокритериального подхода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7B641A" w:rsidP="00F67E55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проектами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230885" w:rsidRDefault="00230885" w:rsidP="0023088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567BF6">
              <w:rPr>
                <w:color w:val="000000"/>
              </w:rPr>
              <w:t>проектировать и организовывать процесс управления проектами</w:t>
            </w:r>
            <w:r>
              <w:rPr>
                <w:color w:val="000000"/>
              </w:rPr>
              <w:t xml:space="preserve"> на транспорте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230885">
            <w:pPr>
              <w:ind w:firstLine="0"/>
              <w:jc w:val="left"/>
            </w:pPr>
            <w:r>
              <w:t>- навыками применения различного инструментария в управлении прое</w:t>
            </w:r>
            <w:r>
              <w:t>к</w:t>
            </w:r>
            <w:r>
              <w:t>тами и принятии организационно-управленческих решений при проект</w:t>
            </w:r>
            <w:r>
              <w:t>и</w:t>
            </w:r>
            <w:r>
              <w:t xml:space="preserve">ровании системы доставки грузов и выборе её участников </w:t>
            </w:r>
          </w:p>
        </w:tc>
      </w:tr>
      <w:tr w:rsidR="007B641A" w:rsidRPr="008A0107" w:rsidTr="007B64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7B641A" w:rsidRDefault="007B641A" w:rsidP="00F67E55">
            <w:pPr>
              <w:ind w:firstLine="0"/>
              <w:jc w:val="left"/>
              <w:rPr>
                <w:b/>
              </w:rPr>
            </w:pPr>
            <w:r w:rsidRPr="007B641A">
              <w:rPr>
                <w:b/>
              </w:rPr>
              <w:t>ПК-23 способностью к разработке проектов и внедрению современных логистич</w:t>
            </w:r>
            <w:r w:rsidRPr="007B641A">
              <w:rPr>
                <w:b/>
              </w:rPr>
              <w:t>е</w:t>
            </w:r>
            <w:r w:rsidRPr="007B641A">
              <w:rPr>
                <w:b/>
              </w:rPr>
              <w:t>ских систем и технологий для транспортных, промышленных и торговых организ</w:t>
            </w:r>
            <w:r w:rsidRPr="007B641A">
              <w:rPr>
                <w:b/>
              </w:rPr>
              <w:t>а</w:t>
            </w:r>
            <w:r w:rsidRPr="007B641A">
              <w:rPr>
                <w:b/>
              </w:rPr>
              <w:t>ций, а также технологии интермодальных (</w:t>
            </w:r>
            <w:proofErr w:type="spellStart"/>
            <w:r w:rsidRPr="007B641A">
              <w:rPr>
                <w:b/>
              </w:rPr>
              <w:t>мультимодальных</w:t>
            </w:r>
            <w:proofErr w:type="spellEnd"/>
            <w:r w:rsidRPr="007B641A">
              <w:rPr>
                <w:b/>
              </w:rPr>
              <w:t>) перевозок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EA163C">
            <w:pPr>
              <w:ind w:firstLine="0"/>
              <w:jc w:val="left"/>
            </w:pPr>
            <w:r>
              <w:t>- основные понятия проектного менеджмента, его отличительные особе</w:t>
            </w:r>
            <w:r>
              <w:t>н</w:t>
            </w:r>
            <w:r>
              <w:t>ности, сущность и классификацию проектов, место и роль управления проектами в деятельности транспортно-логистических организаций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F67E55">
            <w:pPr>
              <w:ind w:firstLine="0"/>
              <w:jc w:val="left"/>
            </w:pPr>
            <w:r>
              <w:t>- ставить цели и формировать задачи, связанные с созданием и внедрен</w:t>
            </w:r>
            <w:r>
              <w:t>и</w:t>
            </w:r>
            <w:r>
              <w:t xml:space="preserve">ем современных транспортно-логистических систем и технологий </w:t>
            </w:r>
            <w:proofErr w:type="gramStart"/>
            <w:r>
              <w:t>для</w:t>
            </w:r>
            <w:proofErr w:type="gramEnd"/>
            <w:r>
              <w:t xml:space="preserve"> транспортных предприятиях.</w:t>
            </w:r>
          </w:p>
        </w:tc>
      </w:tr>
      <w:tr w:rsidR="007B641A" w:rsidRPr="008A010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Pr="008A0107" w:rsidRDefault="007B641A" w:rsidP="007B64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41A" w:rsidRDefault="00230885" w:rsidP="00F67E55">
            <w:pPr>
              <w:ind w:firstLine="0"/>
              <w:jc w:val="left"/>
            </w:pPr>
            <w:r>
              <w:t>- современными инструментами анализа результатов, прогнозирования последствий принятых проектных решений для развития транспортно-логистических организаций.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17AB0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117AB0">
        <w:rPr>
          <w:rStyle w:val="FontStyle18"/>
          <w:b w:val="0"/>
          <w:sz w:val="24"/>
          <w:szCs w:val="24"/>
        </w:rPr>
        <w:t>п</w:t>
      </w:r>
      <w:r w:rsidRPr="00117AB0">
        <w:rPr>
          <w:rStyle w:val="FontStyle18"/>
          <w:b w:val="0"/>
          <w:sz w:val="24"/>
          <w:szCs w:val="24"/>
        </w:rPr>
        <w:t>ли</w:t>
      </w:r>
      <w:r w:rsidR="00E022FE" w:rsidRPr="00117AB0">
        <w:rPr>
          <w:rStyle w:val="FontStyle18"/>
          <w:b w:val="0"/>
          <w:sz w:val="24"/>
          <w:szCs w:val="24"/>
        </w:rPr>
        <w:t>н</w:t>
      </w:r>
      <w:r w:rsidRPr="00117AB0">
        <w:rPr>
          <w:rStyle w:val="FontStyle18"/>
          <w:b w:val="0"/>
          <w:sz w:val="24"/>
          <w:szCs w:val="24"/>
        </w:rPr>
        <w:t>ы составля</w:t>
      </w:r>
      <w:r w:rsidR="00E022FE" w:rsidRPr="00117AB0">
        <w:rPr>
          <w:rStyle w:val="FontStyle18"/>
          <w:b w:val="0"/>
          <w:sz w:val="24"/>
          <w:szCs w:val="24"/>
        </w:rPr>
        <w:t xml:space="preserve">ет </w:t>
      </w:r>
      <w:r w:rsidR="00EA163C">
        <w:rPr>
          <w:rStyle w:val="FontStyle18"/>
          <w:b w:val="0"/>
          <w:sz w:val="24"/>
          <w:szCs w:val="24"/>
        </w:rPr>
        <w:t>9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>зачетны</w:t>
      </w:r>
      <w:r w:rsidR="00117AB0" w:rsidRPr="00117AB0">
        <w:rPr>
          <w:rStyle w:val="FontStyle18"/>
          <w:b w:val="0"/>
          <w:sz w:val="24"/>
          <w:szCs w:val="24"/>
        </w:rPr>
        <w:t>е</w:t>
      </w:r>
      <w:r w:rsidR="00EF48C1" w:rsidRPr="00117AB0">
        <w:rPr>
          <w:rStyle w:val="FontStyle18"/>
          <w:b w:val="0"/>
          <w:sz w:val="24"/>
          <w:szCs w:val="24"/>
        </w:rPr>
        <w:t xml:space="preserve"> </w:t>
      </w:r>
      <w:r w:rsidRPr="00117AB0">
        <w:rPr>
          <w:rStyle w:val="FontStyle18"/>
          <w:b w:val="0"/>
          <w:sz w:val="24"/>
          <w:szCs w:val="24"/>
        </w:rPr>
        <w:t>единиц</w:t>
      </w:r>
      <w:r w:rsidR="00117AB0" w:rsidRPr="00117AB0">
        <w:rPr>
          <w:rStyle w:val="FontStyle18"/>
          <w:b w:val="0"/>
          <w:sz w:val="24"/>
          <w:szCs w:val="24"/>
        </w:rPr>
        <w:t>ы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EA163C">
        <w:rPr>
          <w:rStyle w:val="FontStyle18"/>
          <w:b w:val="0"/>
          <w:sz w:val="24"/>
          <w:szCs w:val="24"/>
        </w:rPr>
        <w:t>324</w:t>
      </w:r>
      <w:r w:rsidR="00E022FE"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 xml:space="preserve">акад. </w:t>
      </w:r>
      <w:r w:rsidR="00066036" w:rsidRPr="00117AB0">
        <w:rPr>
          <w:rStyle w:val="FontStyle18"/>
          <w:b w:val="0"/>
          <w:sz w:val="24"/>
          <w:szCs w:val="24"/>
        </w:rPr>
        <w:t>часов</w:t>
      </w:r>
      <w:r w:rsidR="00D17066" w:rsidRPr="00117AB0">
        <w:rPr>
          <w:rStyle w:val="FontStyle18"/>
          <w:b w:val="0"/>
          <w:sz w:val="24"/>
          <w:szCs w:val="24"/>
        </w:rPr>
        <w:t>, в том числе</w:t>
      </w:r>
      <w:r w:rsidR="00066036" w:rsidRPr="00117AB0">
        <w:rPr>
          <w:rStyle w:val="FontStyle18"/>
          <w:b w:val="0"/>
          <w:sz w:val="24"/>
          <w:szCs w:val="24"/>
        </w:rPr>
        <w:t>:</w:t>
      </w:r>
    </w:p>
    <w:p w:rsidR="00EF48C1" w:rsidRPr="00D06CC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60B4F">
        <w:rPr>
          <w:rStyle w:val="FontStyle18"/>
          <w:b w:val="0"/>
          <w:sz w:val="24"/>
          <w:szCs w:val="24"/>
        </w:rPr>
        <w:t>38,8</w:t>
      </w:r>
      <w:r w:rsidRPr="00D06CCA">
        <w:rPr>
          <w:rStyle w:val="FontStyle18"/>
          <w:b w:val="0"/>
          <w:sz w:val="24"/>
          <w:szCs w:val="24"/>
        </w:rPr>
        <w:t xml:space="preserve"> акад. </w:t>
      </w:r>
      <w:r w:rsidR="003267AD" w:rsidRPr="00D06CCA">
        <w:rPr>
          <w:rStyle w:val="FontStyle18"/>
          <w:b w:val="0"/>
          <w:sz w:val="24"/>
          <w:szCs w:val="24"/>
        </w:rPr>
        <w:t>часов:</w:t>
      </w:r>
    </w:p>
    <w:p w:rsidR="003267AD" w:rsidRPr="00D06CC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</w:r>
      <w:proofErr w:type="gramStart"/>
      <w:r w:rsidRPr="00D06CC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06CCA">
        <w:rPr>
          <w:rStyle w:val="FontStyle18"/>
          <w:b w:val="0"/>
          <w:sz w:val="24"/>
          <w:szCs w:val="24"/>
        </w:rPr>
        <w:t xml:space="preserve"> – </w:t>
      </w:r>
      <w:r w:rsidR="00B60B4F">
        <w:rPr>
          <w:rStyle w:val="FontStyle18"/>
          <w:b w:val="0"/>
          <w:sz w:val="24"/>
          <w:szCs w:val="24"/>
        </w:rPr>
        <w:t>36</w:t>
      </w:r>
      <w:r w:rsidRPr="00D06CC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60B4F">
        <w:rPr>
          <w:rStyle w:val="FontStyle18"/>
          <w:b w:val="0"/>
          <w:sz w:val="24"/>
          <w:szCs w:val="24"/>
        </w:rPr>
        <w:t>2,8</w:t>
      </w:r>
      <w:r w:rsidRPr="00D06CCA">
        <w:rPr>
          <w:rStyle w:val="FontStyle18"/>
          <w:b w:val="0"/>
          <w:sz w:val="24"/>
          <w:szCs w:val="24"/>
        </w:rPr>
        <w:t xml:space="preserve"> акад. часов</w:t>
      </w:r>
      <w:r w:rsidR="00D06CCA">
        <w:rPr>
          <w:rStyle w:val="FontStyle18"/>
          <w:b w:val="0"/>
          <w:sz w:val="24"/>
          <w:szCs w:val="24"/>
        </w:rPr>
        <w:t>;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06CCA">
        <w:rPr>
          <w:rStyle w:val="FontStyle18"/>
          <w:b w:val="0"/>
          <w:sz w:val="24"/>
          <w:szCs w:val="24"/>
        </w:rPr>
        <w:t>та –</w:t>
      </w:r>
      <w:r w:rsidR="0080657E">
        <w:rPr>
          <w:rStyle w:val="FontStyle18"/>
          <w:b w:val="0"/>
          <w:sz w:val="24"/>
          <w:szCs w:val="24"/>
        </w:rPr>
        <w:t xml:space="preserve"> </w:t>
      </w:r>
      <w:r w:rsidR="00B60B4F">
        <w:rPr>
          <w:rStyle w:val="FontStyle18"/>
          <w:b w:val="0"/>
          <w:sz w:val="24"/>
          <w:szCs w:val="24"/>
        </w:rPr>
        <w:t>269,6</w:t>
      </w:r>
      <w:r w:rsidRPr="00D06CCA">
        <w:rPr>
          <w:rStyle w:val="FontStyle18"/>
          <w:b w:val="0"/>
          <w:sz w:val="24"/>
          <w:szCs w:val="24"/>
        </w:rPr>
        <w:t xml:space="preserve"> </w:t>
      </w:r>
      <w:r w:rsidR="00EF48C1" w:rsidRPr="00D06CCA">
        <w:rPr>
          <w:rStyle w:val="FontStyle18"/>
          <w:b w:val="0"/>
          <w:sz w:val="24"/>
          <w:szCs w:val="24"/>
        </w:rPr>
        <w:t xml:space="preserve">акад. </w:t>
      </w:r>
      <w:r w:rsidRPr="00D06CCA">
        <w:rPr>
          <w:rStyle w:val="FontStyle18"/>
          <w:b w:val="0"/>
          <w:sz w:val="24"/>
          <w:szCs w:val="24"/>
        </w:rPr>
        <w:t>часов;</w:t>
      </w:r>
    </w:p>
    <w:p w:rsidR="00B60B4F" w:rsidRPr="00C17915" w:rsidRDefault="00B60B4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подготовка к зачетам </w:t>
      </w:r>
      <w:r w:rsidRPr="00D06CCA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15,6</w:t>
      </w:r>
      <w:r w:rsidRPr="00D06CCA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7"/>
        <w:gridCol w:w="571"/>
        <w:gridCol w:w="600"/>
        <w:gridCol w:w="682"/>
        <w:gridCol w:w="647"/>
        <w:gridCol w:w="1202"/>
        <w:gridCol w:w="3379"/>
        <w:gridCol w:w="2931"/>
        <w:gridCol w:w="1278"/>
      </w:tblGrid>
      <w:tr w:rsidR="003267AD" w:rsidRPr="00D06CCA" w:rsidTr="003E2B02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D06CCA" w:rsidRDefault="00B60B4F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11" w:type="pct"/>
            <w:gridSpan w:val="3"/>
            <w:vAlign w:val="center"/>
          </w:tcPr>
          <w:p w:rsidR="003267AD" w:rsidRPr="00D06CC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1" w:type="pct"/>
            <w:vMerge w:val="restart"/>
            <w:textDirection w:val="btLr"/>
            <w:vAlign w:val="center"/>
          </w:tcPr>
          <w:p w:rsidR="003267AD" w:rsidRPr="00D06CC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9" w:type="pct"/>
            <w:vMerge w:val="restart"/>
            <w:vAlign w:val="center"/>
          </w:tcPr>
          <w:p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5" w:type="pct"/>
            <w:vMerge w:val="restart"/>
            <w:textDirection w:val="btLr"/>
            <w:vAlign w:val="center"/>
          </w:tcPr>
          <w:p w:rsidR="003267AD" w:rsidRPr="00D06CC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D06CC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D06CC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D06CCA" w:rsidTr="003E2B02">
        <w:trPr>
          <w:cantSplit/>
          <w:trHeight w:val="1134"/>
          <w:tblHeader/>
        </w:trPr>
        <w:tc>
          <w:tcPr>
            <w:tcW w:w="1422" w:type="pct"/>
            <w:vMerge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:rsidR="003267AD" w:rsidRPr="00D06CCA" w:rsidRDefault="003267AD" w:rsidP="00066036">
            <w:pPr>
              <w:pStyle w:val="Style14"/>
              <w:widowControl/>
              <w:ind w:firstLine="0"/>
              <w:jc w:val="center"/>
            </w:pPr>
            <w:r w:rsidRPr="00D06CCA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лаборат</w:t>
            </w:r>
            <w:proofErr w:type="spellEnd"/>
            <w:r w:rsidRPr="00D06CCA">
              <w:t>.</w:t>
            </w:r>
          </w:p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r w:rsidRPr="00D06CCA">
              <w:t>занятия</w:t>
            </w:r>
          </w:p>
        </w:tc>
        <w:tc>
          <w:tcPr>
            <w:tcW w:w="205" w:type="pct"/>
            <w:textDirection w:val="btLr"/>
            <w:vAlign w:val="center"/>
          </w:tcPr>
          <w:p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практич</w:t>
            </w:r>
            <w:proofErr w:type="spellEnd"/>
            <w:r w:rsidRPr="00D06CCA">
              <w:t>. занятия</w:t>
            </w:r>
          </w:p>
        </w:tc>
        <w:tc>
          <w:tcPr>
            <w:tcW w:w="381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9" w:type="pct"/>
            <w:vMerge/>
            <w:textDirection w:val="btLr"/>
            <w:vAlign w:val="cente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05" w:type="pct"/>
            <w:vMerge/>
            <w:textDirection w:val="btLr"/>
          </w:tcPr>
          <w:p w:rsidR="003267AD" w:rsidRPr="00D06CCA" w:rsidRDefault="003267AD" w:rsidP="00624F44">
            <w:pPr>
              <w:pStyle w:val="Style14"/>
              <w:widowControl/>
              <w:jc w:val="center"/>
            </w:pPr>
          </w:p>
        </w:tc>
      </w:tr>
      <w:tr w:rsidR="00BE5AF3" w:rsidRPr="00D06CCA" w:rsidTr="003E2B02">
        <w:trPr>
          <w:cantSplit/>
          <w:trHeight w:val="1134"/>
          <w:tblHeader/>
        </w:trPr>
        <w:tc>
          <w:tcPr>
            <w:tcW w:w="1422" w:type="pct"/>
          </w:tcPr>
          <w:p w:rsidR="00BE5AF3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1. Основы проектной деятельн</w:t>
            </w:r>
            <w:r>
              <w:t>о</w:t>
            </w:r>
            <w:r>
              <w:t>сти. Этапы работы над проектом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понятия и классифик</w:t>
            </w:r>
            <w:r>
              <w:t>а</w:t>
            </w:r>
            <w:r>
              <w:t>ция проектов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Жизненный цикл проекта и этапы работы над проектом</w:t>
            </w:r>
          </w:p>
          <w:p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процессы управления проектами</w:t>
            </w:r>
          </w:p>
          <w:p w:rsidR="008C6957" w:rsidRPr="00D06CCA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Методы работы с источником и</w:t>
            </w:r>
            <w:r>
              <w:t>н</w:t>
            </w:r>
            <w:r>
              <w:t>формации. Методики проведения проектных работ</w:t>
            </w:r>
          </w:p>
        </w:tc>
        <w:tc>
          <w:tcPr>
            <w:tcW w:w="181" w:type="pct"/>
            <w:vAlign w:val="center"/>
          </w:tcPr>
          <w:p w:rsidR="00BE5AF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BE5AF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5" w:type="pct"/>
            <w:vAlign w:val="center"/>
          </w:tcPr>
          <w:p w:rsidR="00BE5AF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81" w:type="pct"/>
            <w:vAlign w:val="center"/>
          </w:tcPr>
          <w:p w:rsidR="00BE5AF3" w:rsidRPr="00D06CCA" w:rsidRDefault="00B60B4F" w:rsidP="009B019A">
            <w:pPr>
              <w:pStyle w:val="Style14"/>
              <w:widowControl/>
              <w:ind w:firstLine="0"/>
              <w:jc w:val="center"/>
            </w:pPr>
            <w:r>
              <w:t>13</w:t>
            </w:r>
          </w:p>
        </w:tc>
        <w:tc>
          <w:tcPr>
            <w:tcW w:w="1071" w:type="pct"/>
            <w:vAlign w:val="center"/>
          </w:tcPr>
          <w:p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  <w:r w:rsidR="000F31CD">
              <w:t>, выполнение практических заданий</w:t>
            </w:r>
          </w:p>
        </w:tc>
        <w:tc>
          <w:tcPr>
            <w:tcW w:w="405" w:type="pct"/>
          </w:tcPr>
          <w:p w:rsidR="00DD46D3" w:rsidRDefault="004B5B9D" w:rsidP="00DD46D3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4B5B9D" w:rsidRPr="00D06CCA" w:rsidRDefault="004B5B9D" w:rsidP="00DD46D3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:rsidTr="003E2B02">
        <w:trPr>
          <w:cantSplit/>
          <w:trHeight w:val="1134"/>
          <w:tblHeader/>
        </w:trPr>
        <w:tc>
          <w:tcPr>
            <w:tcW w:w="1422" w:type="pct"/>
          </w:tcPr>
          <w:p w:rsidR="00DD46D3" w:rsidRDefault="00DD46D3" w:rsidP="008C6957">
            <w:pPr>
              <w:pStyle w:val="Style14"/>
              <w:widowControl/>
              <w:ind w:firstLine="0"/>
              <w:jc w:val="left"/>
            </w:pPr>
            <w:r>
              <w:lastRenderedPageBreak/>
              <w:t>Раздел 2. Планирование и оценка реализ</w:t>
            </w:r>
            <w:r>
              <w:t>у</w:t>
            </w:r>
            <w:r>
              <w:t>емости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Предварительная оценка вариантов проекта. Выбор темы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Технико-экономическое обоснов</w:t>
            </w:r>
            <w:r>
              <w:t>а</w:t>
            </w:r>
            <w:r>
              <w:t>ние целесообразности проекта</w:t>
            </w:r>
          </w:p>
          <w:p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ности: продолжительности, сто</w:t>
            </w:r>
            <w:r>
              <w:t>и</w:t>
            </w:r>
            <w:r>
              <w:t>мости, качества, ресурсов.</w:t>
            </w:r>
          </w:p>
          <w:p w:rsidR="00DD46D3" w:rsidRPr="00D06CCA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Анализ и оценка рисков проекта. Методы снижения их влияния на проект. Анализ результатов пр</w:t>
            </w:r>
            <w:r>
              <w:t>о</w:t>
            </w:r>
            <w:r>
              <w:t>ектной деятельности</w:t>
            </w:r>
          </w:p>
        </w:tc>
        <w:tc>
          <w:tcPr>
            <w:tcW w:w="181" w:type="pct"/>
            <w:vAlign w:val="center"/>
          </w:tcPr>
          <w:p w:rsidR="00DD46D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DD46D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  <w:vAlign w:val="center"/>
          </w:tcPr>
          <w:p w:rsidR="00DD46D3" w:rsidRPr="00D06CCA" w:rsidRDefault="00DD46D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5" w:type="pct"/>
            <w:vAlign w:val="center"/>
          </w:tcPr>
          <w:p w:rsidR="00DD46D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E2B02">
              <w:t>/2И</w:t>
            </w:r>
          </w:p>
        </w:tc>
        <w:tc>
          <w:tcPr>
            <w:tcW w:w="381" w:type="pct"/>
            <w:vAlign w:val="center"/>
          </w:tcPr>
          <w:p w:rsidR="00DD46D3" w:rsidRPr="00D06CCA" w:rsidRDefault="00B60B4F" w:rsidP="009B019A">
            <w:pPr>
              <w:pStyle w:val="Style14"/>
              <w:widowControl/>
              <w:ind w:firstLine="0"/>
              <w:jc w:val="center"/>
            </w:pPr>
            <w:r>
              <w:t>14,4</w:t>
            </w:r>
          </w:p>
        </w:tc>
        <w:tc>
          <w:tcPr>
            <w:tcW w:w="1071" w:type="pct"/>
            <w:vAlign w:val="center"/>
          </w:tcPr>
          <w:p w:rsidR="00DD46D3" w:rsidRPr="00D06CCA" w:rsidRDefault="00DD46D3" w:rsidP="00AD31E8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DD46D3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</w:t>
            </w:r>
            <w:r>
              <w:t>н</w:t>
            </w:r>
            <w:r>
              <w:t>дивидуального плана раб</w:t>
            </w:r>
            <w:r>
              <w:t>о</w:t>
            </w:r>
            <w:r>
              <w:t>ты над проектом</w:t>
            </w:r>
          </w:p>
        </w:tc>
        <w:tc>
          <w:tcPr>
            <w:tcW w:w="405" w:type="pct"/>
          </w:tcPr>
          <w:p w:rsidR="004B5B9D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DD46D3" w:rsidRDefault="004B5B9D" w:rsidP="004B5B9D">
            <w:pPr>
              <w:pStyle w:val="Style14"/>
              <w:widowControl/>
              <w:ind w:firstLine="0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4B5B9D" w:rsidRPr="00D06CCA" w:rsidRDefault="004B5B9D" w:rsidP="004B5B9D">
            <w:pPr>
              <w:pStyle w:val="Style14"/>
              <w:widowControl/>
              <w:ind w:firstLine="0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BE5AF3" w:rsidRPr="00D06CCA" w:rsidTr="003E2B02">
        <w:trPr>
          <w:cantSplit/>
          <w:trHeight w:val="1222"/>
          <w:tblHeader/>
        </w:trPr>
        <w:tc>
          <w:tcPr>
            <w:tcW w:w="1422" w:type="pct"/>
          </w:tcPr>
          <w:p w:rsidR="00BE5AF3" w:rsidRPr="00D06CCA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3. Правила оформления проекта. Презентация проекта</w:t>
            </w:r>
          </w:p>
        </w:tc>
        <w:tc>
          <w:tcPr>
            <w:tcW w:w="181" w:type="pct"/>
            <w:vAlign w:val="center"/>
          </w:tcPr>
          <w:p w:rsidR="00BE5AF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5" w:type="pct"/>
            <w:vAlign w:val="center"/>
          </w:tcPr>
          <w:p w:rsidR="00BE5AF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E2B02">
              <w:t>/2И</w:t>
            </w:r>
          </w:p>
        </w:tc>
        <w:tc>
          <w:tcPr>
            <w:tcW w:w="381" w:type="pct"/>
            <w:vAlign w:val="center"/>
          </w:tcPr>
          <w:p w:rsidR="00BE5AF3" w:rsidRPr="00D06CCA" w:rsidRDefault="00B60B4F" w:rsidP="00DD46D3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71" w:type="pct"/>
            <w:vAlign w:val="center"/>
          </w:tcPr>
          <w:p w:rsidR="00BE5AF3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BE5AF3" w:rsidRPr="00D06CCA" w:rsidRDefault="000F31CD" w:rsidP="000F31CD">
            <w:pPr>
              <w:pStyle w:val="Style14"/>
              <w:widowControl/>
              <w:ind w:firstLine="0"/>
              <w:jc w:val="center"/>
            </w:pPr>
            <w:r>
              <w:t>Тестирование, п</w:t>
            </w:r>
            <w:r w:rsidR="0071402A">
              <w:t>резентация проекта</w:t>
            </w:r>
          </w:p>
        </w:tc>
        <w:tc>
          <w:tcPr>
            <w:tcW w:w="405" w:type="pct"/>
          </w:tcPr>
          <w:p w:rsidR="004B5B9D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BE5AF3" w:rsidRPr="00D06CCA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9B019A" w:rsidRPr="00D06CCA" w:rsidTr="003E2B02">
        <w:trPr>
          <w:cantSplit/>
          <w:trHeight w:val="409"/>
          <w:tblHeader/>
        </w:trPr>
        <w:tc>
          <w:tcPr>
            <w:tcW w:w="1422" w:type="pct"/>
          </w:tcPr>
          <w:p w:rsidR="009B019A" w:rsidRPr="00D06CCA" w:rsidRDefault="009B019A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81" w:type="pct"/>
          </w:tcPr>
          <w:p w:rsidR="009B019A" w:rsidRPr="00D9442F" w:rsidRDefault="00B60B4F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:rsidR="009B019A" w:rsidRPr="00D9442F" w:rsidRDefault="00B60B4F" w:rsidP="003E2B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6" w:type="pct"/>
          </w:tcPr>
          <w:p w:rsidR="009B019A" w:rsidRPr="00D9442F" w:rsidRDefault="009B019A" w:rsidP="003E2B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5" w:type="pct"/>
          </w:tcPr>
          <w:p w:rsidR="009B019A" w:rsidRPr="00D9442F" w:rsidRDefault="00B60B4F" w:rsidP="003E2B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E2B02">
              <w:rPr>
                <w:b/>
              </w:rPr>
              <w:t>/4И</w:t>
            </w:r>
          </w:p>
        </w:tc>
        <w:tc>
          <w:tcPr>
            <w:tcW w:w="381" w:type="pct"/>
          </w:tcPr>
          <w:p w:rsidR="009B019A" w:rsidRPr="00D9442F" w:rsidRDefault="00B60B4F" w:rsidP="003E2B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57,4</w:t>
            </w:r>
          </w:p>
        </w:tc>
        <w:tc>
          <w:tcPr>
            <w:tcW w:w="1071" w:type="pct"/>
          </w:tcPr>
          <w:p w:rsidR="009B019A" w:rsidRPr="00D9442F" w:rsidRDefault="009B019A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" w:type="pct"/>
          </w:tcPr>
          <w:p w:rsidR="009B019A" w:rsidRPr="00D9442F" w:rsidRDefault="009B019A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405" w:type="pct"/>
            <w:textDirection w:val="btLr"/>
          </w:tcPr>
          <w:p w:rsidR="009B019A" w:rsidRPr="00D06CCA" w:rsidRDefault="009B019A" w:rsidP="00624F44">
            <w:pPr>
              <w:pStyle w:val="Style14"/>
              <w:widowControl/>
              <w:jc w:val="center"/>
            </w:pPr>
          </w:p>
        </w:tc>
      </w:tr>
      <w:tr w:rsidR="009B019A" w:rsidRPr="00D06CCA" w:rsidTr="003E2B02">
        <w:trPr>
          <w:cantSplit/>
          <w:trHeight w:val="545"/>
          <w:tblHeader/>
        </w:trPr>
        <w:tc>
          <w:tcPr>
            <w:tcW w:w="1422" w:type="pct"/>
          </w:tcPr>
          <w:p w:rsidR="009B019A" w:rsidRDefault="009B019A" w:rsidP="00512B75">
            <w:pPr>
              <w:pStyle w:val="Style14"/>
              <w:widowControl/>
              <w:numPr>
                <w:ilvl w:val="0"/>
                <w:numId w:val="4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</w:t>
            </w:r>
          </w:p>
        </w:tc>
        <w:tc>
          <w:tcPr>
            <w:tcW w:w="181" w:type="pct"/>
            <w:vAlign w:val="center"/>
          </w:tcPr>
          <w:p w:rsidR="009B019A" w:rsidRPr="009B019A" w:rsidRDefault="003E2B02" w:rsidP="003E2B02">
            <w:pPr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9B019A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6" w:type="pct"/>
            <w:vAlign w:val="center"/>
          </w:tcPr>
          <w:p w:rsidR="009B019A" w:rsidRPr="00D06CCA" w:rsidRDefault="009B019A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5" w:type="pct"/>
            <w:vAlign w:val="center"/>
          </w:tcPr>
          <w:p w:rsidR="009B019A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81" w:type="pct"/>
            <w:vAlign w:val="center"/>
          </w:tcPr>
          <w:p w:rsidR="009B019A" w:rsidRPr="00D06CCA" w:rsidRDefault="003E2B02" w:rsidP="0071402A">
            <w:pPr>
              <w:pStyle w:val="Style14"/>
              <w:widowControl/>
              <w:ind w:firstLine="0"/>
              <w:jc w:val="center"/>
            </w:pPr>
            <w:r>
              <w:t>27,4</w:t>
            </w:r>
          </w:p>
        </w:tc>
        <w:tc>
          <w:tcPr>
            <w:tcW w:w="1071" w:type="pct"/>
          </w:tcPr>
          <w:p w:rsidR="009B019A" w:rsidRPr="00D06CCA" w:rsidRDefault="009B019A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9B019A" w:rsidRPr="00D06CCA" w:rsidRDefault="009B019A" w:rsidP="000F31CD">
            <w:pPr>
              <w:pStyle w:val="Style14"/>
              <w:widowControl/>
              <w:ind w:firstLine="0"/>
              <w:jc w:val="center"/>
            </w:pPr>
            <w:r>
              <w:t xml:space="preserve">Устный опрос, </w:t>
            </w:r>
            <w:r w:rsidR="000F31CD">
              <w:t xml:space="preserve">выполнение практических заданий </w:t>
            </w:r>
          </w:p>
        </w:tc>
        <w:tc>
          <w:tcPr>
            <w:tcW w:w="405" w:type="pct"/>
          </w:tcPr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9B019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9B019A" w:rsidRPr="00D06CCA" w:rsidRDefault="009B019A" w:rsidP="00DD46D3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9B019A" w:rsidRPr="00D06CCA" w:rsidTr="003E2B02">
        <w:trPr>
          <w:trHeight w:val="268"/>
        </w:trPr>
        <w:tc>
          <w:tcPr>
            <w:tcW w:w="1422" w:type="pct"/>
          </w:tcPr>
          <w:p w:rsidR="009B019A" w:rsidRPr="008C6957" w:rsidRDefault="009B019A" w:rsidP="00512B75">
            <w:pPr>
              <w:pStyle w:val="af5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Работа над проектом. Систематиз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ция промежуточных результатов</w:t>
            </w:r>
          </w:p>
        </w:tc>
        <w:tc>
          <w:tcPr>
            <w:tcW w:w="181" w:type="pct"/>
            <w:vAlign w:val="center"/>
          </w:tcPr>
          <w:p w:rsidR="009B019A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9B019A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6" w:type="pct"/>
            <w:vAlign w:val="center"/>
          </w:tcPr>
          <w:p w:rsidR="009B019A" w:rsidRPr="00D06CCA" w:rsidRDefault="009B019A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5" w:type="pct"/>
            <w:vAlign w:val="center"/>
          </w:tcPr>
          <w:p w:rsidR="009B019A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81" w:type="pct"/>
            <w:vAlign w:val="center"/>
          </w:tcPr>
          <w:p w:rsidR="009B019A" w:rsidRPr="00D06CCA" w:rsidRDefault="003E2B02" w:rsidP="0071402A">
            <w:pPr>
              <w:pStyle w:val="Style14"/>
              <w:widowControl/>
              <w:ind w:firstLine="0"/>
              <w:jc w:val="center"/>
            </w:pPr>
            <w:r>
              <w:t>65,4</w:t>
            </w:r>
          </w:p>
        </w:tc>
        <w:tc>
          <w:tcPr>
            <w:tcW w:w="1071" w:type="pct"/>
          </w:tcPr>
          <w:p w:rsidR="009B019A" w:rsidRPr="007C48B2" w:rsidRDefault="009B019A" w:rsidP="0071402A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</w:tcPr>
          <w:p w:rsidR="009B019A" w:rsidRPr="00AF2BB2" w:rsidRDefault="009B019A" w:rsidP="0071402A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  <w:r w:rsidR="000F31CD">
              <w:t>, защита и</w:t>
            </w:r>
            <w:r w:rsidR="000F31CD">
              <w:t>н</w:t>
            </w:r>
            <w:r w:rsidR="000F31CD">
              <w:t>дивидуального плана раб</w:t>
            </w:r>
            <w:r w:rsidR="000F31CD">
              <w:t>о</w:t>
            </w:r>
            <w:r w:rsidR="000F31CD">
              <w:t>ты над проектом</w:t>
            </w:r>
          </w:p>
        </w:tc>
        <w:tc>
          <w:tcPr>
            <w:tcW w:w="405" w:type="pct"/>
          </w:tcPr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9B019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9B019A" w:rsidRPr="00D06CCA" w:rsidRDefault="009B019A" w:rsidP="004B5B9D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:rsidTr="003E2B02">
        <w:trPr>
          <w:trHeight w:val="422"/>
        </w:trPr>
        <w:tc>
          <w:tcPr>
            <w:tcW w:w="1422" w:type="pct"/>
          </w:tcPr>
          <w:p w:rsidR="008C6957" w:rsidRPr="008C6957" w:rsidRDefault="008C6957" w:rsidP="00512B75">
            <w:pPr>
              <w:pStyle w:val="af5"/>
              <w:numPr>
                <w:ilvl w:val="0"/>
                <w:numId w:val="4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 xml:space="preserve">Презентация </w:t>
            </w:r>
            <w:r w:rsidR="00DD46D3">
              <w:rPr>
                <w:lang w:val="ru-RU"/>
              </w:rPr>
              <w:t xml:space="preserve">и </w:t>
            </w:r>
            <w:r>
              <w:rPr>
                <w:lang w:val="ru-RU"/>
              </w:rPr>
              <w:t>обсуждение</w:t>
            </w:r>
            <w:r w:rsidR="00DD46D3">
              <w:rPr>
                <w:lang w:val="ru-RU"/>
              </w:rPr>
              <w:t xml:space="preserve"> резул</w:t>
            </w:r>
            <w:r w:rsidR="00DD46D3">
              <w:rPr>
                <w:lang w:val="ru-RU"/>
              </w:rPr>
              <w:t>ь</w:t>
            </w:r>
            <w:r w:rsidR="00DD46D3">
              <w:rPr>
                <w:lang w:val="ru-RU"/>
              </w:rPr>
              <w:t>татов</w:t>
            </w:r>
            <w:r>
              <w:rPr>
                <w:lang w:val="ru-RU"/>
              </w:rPr>
              <w:t xml:space="preserve"> проектов. </w:t>
            </w:r>
          </w:p>
        </w:tc>
        <w:tc>
          <w:tcPr>
            <w:tcW w:w="181" w:type="pct"/>
            <w:vAlign w:val="center"/>
          </w:tcPr>
          <w:p w:rsidR="008C6957" w:rsidRDefault="003E2B02" w:rsidP="003E2B02">
            <w:pPr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8C6957" w:rsidRPr="00D06CCA" w:rsidRDefault="008C6957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8C6957" w:rsidRPr="00D06CCA" w:rsidRDefault="008C6957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5" w:type="pct"/>
            <w:vAlign w:val="center"/>
          </w:tcPr>
          <w:p w:rsidR="008C6957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81" w:type="pct"/>
            <w:vAlign w:val="center"/>
          </w:tcPr>
          <w:p w:rsidR="008C6957" w:rsidRPr="00D06CCA" w:rsidRDefault="003E2B02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071" w:type="pct"/>
          </w:tcPr>
          <w:p w:rsidR="008C6957" w:rsidRPr="007C48B2" w:rsidRDefault="0071402A" w:rsidP="0071402A">
            <w:pPr>
              <w:pStyle w:val="Style14"/>
              <w:widowControl/>
              <w:ind w:firstLine="0"/>
              <w:jc w:val="center"/>
            </w:pPr>
            <w:r>
              <w:t xml:space="preserve">Самостоятельное изучение учебной и научной литературы, конспекта лекций. Работа с </w:t>
            </w:r>
            <w:r>
              <w:lastRenderedPageBreak/>
              <w:t>электронными библиотеками</w:t>
            </w:r>
          </w:p>
        </w:tc>
        <w:tc>
          <w:tcPr>
            <w:tcW w:w="929" w:type="pct"/>
          </w:tcPr>
          <w:p w:rsidR="008C6957" w:rsidRPr="00AF2BB2" w:rsidRDefault="000F31CD" w:rsidP="0071402A">
            <w:pPr>
              <w:pStyle w:val="Style14"/>
              <w:widowControl/>
              <w:ind w:firstLine="0"/>
              <w:jc w:val="center"/>
            </w:pPr>
            <w:r>
              <w:lastRenderedPageBreak/>
              <w:t xml:space="preserve">Защита реферата (доклада). </w:t>
            </w:r>
            <w:r w:rsidR="0071402A">
              <w:t>Презентация проекта</w:t>
            </w:r>
          </w:p>
        </w:tc>
        <w:tc>
          <w:tcPr>
            <w:tcW w:w="405" w:type="pct"/>
          </w:tcPr>
          <w:p w:rsidR="004B5B9D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8C6957" w:rsidRPr="00D06CCA" w:rsidRDefault="004B5B9D" w:rsidP="004B5B9D">
            <w:pPr>
              <w:pStyle w:val="Style14"/>
              <w:widowControl/>
              <w:ind w:hanging="11"/>
              <w:jc w:val="center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:rsidTr="003E2B02">
        <w:trPr>
          <w:trHeight w:val="422"/>
        </w:trPr>
        <w:tc>
          <w:tcPr>
            <w:tcW w:w="1422" w:type="pct"/>
          </w:tcPr>
          <w:p w:rsidR="008C6957" w:rsidRPr="00D06CCA" w:rsidRDefault="008C6957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lastRenderedPageBreak/>
              <w:t xml:space="preserve">Итого за </w:t>
            </w:r>
            <w:r w:rsidR="004D085F">
              <w:rPr>
                <w:b/>
              </w:rPr>
              <w:t>курс</w:t>
            </w:r>
          </w:p>
        </w:tc>
        <w:tc>
          <w:tcPr>
            <w:tcW w:w="181" w:type="pct"/>
          </w:tcPr>
          <w:p w:rsidR="008C6957" w:rsidRPr="00D9442F" w:rsidRDefault="003E2B02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0" w:type="pct"/>
          </w:tcPr>
          <w:p w:rsidR="008C6957" w:rsidRPr="00D9442F" w:rsidRDefault="003E2B02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6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5" w:type="pct"/>
          </w:tcPr>
          <w:p w:rsidR="008C6957" w:rsidRPr="00D9442F" w:rsidRDefault="003E2B02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8/6И</w:t>
            </w:r>
          </w:p>
        </w:tc>
        <w:tc>
          <w:tcPr>
            <w:tcW w:w="381" w:type="pct"/>
          </w:tcPr>
          <w:p w:rsidR="008C6957" w:rsidRPr="00D9442F" w:rsidRDefault="003E2B02" w:rsidP="00DD46D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154,8</w:t>
            </w:r>
          </w:p>
        </w:tc>
        <w:tc>
          <w:tcPr>
            <w:tcW w:w="1071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" w:type="pct"/>
          </w:tcPr>
          <w:p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405" w:type="pct"/>
          </w:tcPr>
          <w:p w:rsidR="008C6957" w:rsidRPr="00D06CCA" w:rsidRDefault="008C6957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0F31CD" w:rsidRPr="00D06CCA" w:rsidTr="003E2B02">
        <w:trPr>
          <w:trHeight w:val="422"/>
        </w:trPr>
        <w:tc>
          <w:tcPr>
            <w:tcW w:w="1422" w:type="pct"/>
          </w:tcPr>
          <w:p w:rsidR="000F31CD" w:rsidRDefault="000F31CD" w:rsidP="009B019A">
            <w:pPr>
              <w:pStyle w:val="Style14"/>
              <w:widowControl/>
              <w:numPr>
                <w:ilvl w:val="0"/>
                <w:numId w:val="14"/>
              </w:numPr>
              <w:jc w:val="left"/>
            </w:pPr>
            <w:r>
              <w:t>Планирование проектной деятел</w:t>
            </w:r>
            <w:r>
              <w:t>ь</w:t>
            </w:r>
            <w:r>
              <w:t>ности</w:t>
            </w:r>
          </w:p>
        </w:tc>
        <w:tc>
          <w:tcPr>
            <w:tcW w:w="181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0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5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81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1" w:type="pct"/>
          </w:tcPr>
          <w:p w:rsidR="000F31CD" w:rsidRDefault="000F31CD" w:rsidP="003E2B02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  <w:r>
              <w:t xml:space="preserve">Устный опрос, выполнение практических заданий </w:t>
            </w:r>
          </w:p>
        </w:tc>
        <w:tc>
          <w:tcPr>
            <w:tcW w:w="405" w:type="pct"/>
          </w:tcPr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3E2B02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0F31CD" w:rsidRPr="00D06CCA" w:rsidTr="003E2B02">
        <w:trPr>
          <w:trHeight w:val="422"/>
        </w:trPr>
        <w:tc>
          <w:tcPr>
            <w:tcW w:w="1422" w:type="pct"/>
          </w:tcPr>
          <w:p w:rsidR="000F31CD" w:rsidRPr="008C6957" w:rsidRDefault="000F31CD" w:rsidP="009B019A">
            <w:pPr>
              <w:pStyle w:val="af5"/>
              <w:numPr>
                <w:ilvl w:val="0"/>
                <w:numId w:val="14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Работа </w:t>
            </w:r>
            <w:proofErr w:type="spellStart"/>
            <w:r>
              <w:rPr>
                <w:lang w:val="ru-RU"/>
              </w:rPr>
              <w:t>нд</w:t>
            </w:r>
            <w:proofErr w:type="spellEnd"/>
            <w:r>
              <w:rPr>
                <w:lang w:val="ru-RU"/>
              </w:rPr>
              <w:t xml:space="preserve"> проектом. Систематиз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ция промежуточных результатов</w:t>
            </w:r>
          </w:p>
        </w:tc>
        <w:tc>
          <w:tcPr>
            <w:tcW w:w="181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0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5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81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5,4</w:t>
            </w:r>
          </w:p>
        </w:tc>
        <w:tc>
          <w:tcPr>
            <w:tcW w:w="1071" w:type="pct"/>
          </w:tcPr>
          <w:p w:rsidR="000F31CD" w:rsidRDefault="000F31CD" w:rsidP="003E2B02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</w:tcPr>
          <w:p w:rsidR="000F31CD" w:rsidRPr="00AF2BB2" w:rsidRDefault="000F31CD" w:rsidP="003E2B02">
            <w:pPr>
              <w:pStyle w:val="Style14"/>
              <w:widowControl/>
              <w:ind w:firstLine="0"/>
              <w:jc w:val="center"/>
            </w:pPr>
            <w:r>
              <w:t>Устный опрос, защита и</w:t>
            </w:r>
            <w:r>
              <w:t>н</w:t>
            </w:r>
            <w:r>
              <w:t>дивидуального плана раб</w:t>
            </w:r>
            <w:r>
              <w:t>о</w:t>
            </w:r>
            <w:r>
              <w:t>ты над проектом</w:t>
            </w:r>
          </w:p>
        </w:tc>
        <w:tc>
          <w:tcPr>
            <w:tcW w:w="405" w:type="pct"/>
          </w:tcPr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ПК-20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ПК-22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3E2B02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0F31CD" w:rsidRPr="00D06CCA" w:rsidTr="003E2B02">
        <w:trPr>
          <w:trHeight w:val="422"/>
        </w:trPr>
        <w:tc>
          <w:tcPr>
            <w:tcW w:w="1422" w:type="pct"/>
          </w:tcPr>
          <w:p w:rsidR="000F31CD" w:rsidRPr="008C6957" w:rsidRDefault="000F31CD" w:rsidP="009B019A">
            <w:pPr>
              <w:pStyle w:val="af5"/>
              <w:numPr>
                <w:ilvl w:val="0"/>
                <w:numId w:val="14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>Презентация и обсуждение резул</w:t>
            </w:r>
            <w:r>
              <w:rPr>
                <w:lang w:val="ru-RU"/>
              </w:rPr>
              <w:t>ь</w:t>
            </w:r>
            <w:r>
              <w:rPr>
                <w:lang w:val="ru-RU"/>
              </w:rPr>
              <w:t xml:space="preserve">татов проектов. </w:t>
            </w:r>
          </w:p>
        </w:tc>
        <w:tc>
          <w:tcPr>
            <w:tcW w:w="181" w:type="pct"/>
            <w:vAlign w:val="center"/>
          </w:tcPr>
          <w:p w:rsidR="000F31CD" w:rsidRDefault="003E2B02" w:rsidP="003E2B02">
            <w:pPr>
              <w:ind w:firstLine="0"/>
              <w:jc w:val="center"/>
            </w:pPr>
            <w:r>
              <w:t>5</w:t>
            </w:r>
          </w:p>
        </w:tc>
        <w:tc>
          <w:tcPr>
            <w:tcW w:w="190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0F31CD" w:rsidRPr="00D06CCA" w:rsidRDefault="000F31CD" w:rsidP="003E2B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5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81" w:type="pct"/>
            <w:vAlign w:val="center"/>
          </w:tcPr>
          <w:p w:rsidR="000F31CD" w:rsidRPr="00D06CCA" w:rsidRDefault="003E2B02" w:rsidP="003E2B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71" w:type="pct"/>
          </w:tcPr>
          <w:p w:rsidR="000F31CD" w:rsidRDefault="000F31CD" w:rsidP="003E2B02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29" w:type="pct"/>
          </w:tcPr>
          <w:p w:rsidR="000F31CD" w:rsidRPr="00AF2BB2" w:rsidRDefault="000F31CD" w:rsidP="003E2B02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405" w:type="pct"/>
          </w:tcPr>
          <w:p w:rsidR="000F31CD" w:rsidRDefault="000F31CD" w:rsidP="003E2B02">
            <w:pPr>
              <w:pStyle w:val="Style14"/>
              <w:widowControl/>
              <w:ind w:hanging="11"/>
              <w:jc w:val="center"/>
            </w:pPr>
            <w:r>
              <w:t xml:space="preserve">ПК-19 </w:t>
            </w:r>
            <w:proofErr w:type="spellStart"/>
            <w:r>
              <w:t>зув</w:t>
            </w:r>
            <w:proofErr w:type="spellEnd"/>
          </w:p>
          <w:p w:rsidR="000F31CD" w:rsidRPr="00D06CCA" w:rsidRDefault="000F31CD" w:rsidP="003E2B02">
            <w:pPr>
              <w:pStyle w:val="Style14"/>
              <w:widowControl/>
              <w:ind w:firstLine="0"/>
              <w:jc w:val="left"/>
            </w:pPr>
            <w:r>
              <w:t xml:space="preserve">ПК-23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:rsidTr="003E2B02">
        <w:trPr>
          <w:trHeight w:val="422"/>
        </w:trPr>
        <w:tc>
          <w:tcPr>
            <w:tcW w:w="1422" w:type="pct"/>
          </w:tcPr>
          <w:p w:rsidR="00DD46D3" w:rsidRPr="00D06CCA" w:rsidRDefault="00DD46D3" w:rsidP="004D085F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 xml:space="preserve">Итого за </w:t>
            </w:r>
            <w:r w:rsidR="004D085F">
              <w:rPr>
                <w:b/>
              </w:rPr>
              <w:t>курс</w:t>
            </w:r>
          </w:p>
        </w:tc>
        <w:tc>
          <w:tcPr>
            <w:tcW w:w="181" w:type="pct"/>
            <w:vAlign w:val="center"/>
          </w:tcPr>
          <w:p w:rsidR="00DD46D3" w:rsidRPr="00D9442F" w:rsidRDefault="003E2B02" w:rsidP="0071402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0" w:type="pct"/>
            <w:vAlign w:val="center"/>
          </w:tcPr>
          <w:p w:rsidR="00DD46D3" w:rsidRPr="00D9442F" w:rsidRDefault="003E2B02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6" w:type="pct"/>
            <w:vAlign w:val="center"/>
          </w:tcPr>
          <w:p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5" w:type="pct"/>
            <w:vAlign w:val="center"/>
          </w:tcPr>
          <w:p w:rsidR="00DD46D3" w:rsidRPr="00D9442F" w:rsidRDefault="003E2B02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6/4И</w:t>
            </w:r>
          </w:p>
        </w:tc>
        <w:tc>
          <w:tcPr>
            <w:tcW w:w="381" w:type="pct"/>
            <w:vAlign w:val="center"/>
          </w:tcPr>
          <w:p w:rsidR="00DD46D3" w:rsidRPr="00D9442F" w:rsidRDefault="003E2B02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57,4</w:t>
            </w:r>
          </w:p>
        </w:tc>
        <w:tc>
          <w:tcPr>
            <w:tcW w:w="1071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405" w:type="pct"/>
          </w:tcPr>
          <w:p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DD46D3" w:rsidRPr="00D06CCA" w:rsidTr="003E2B02">
        <w:trPr>
          <w:trHeight w:val="603"/>
        </w:trPr>
        <w:tc>
          <w:tcPr>
            <w:tcW w:w="1422" w:type="pct"/>
          </w:tcPr>
          <w:p w:rsidR="00DD46D3" w:rsidRPr="00D06CCA" w:rsidRDefault="00DD46D3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по дисциплине</w:t>
            </w:r>
          </w:p>
        </w:tc>
        <w:tc>
          <w:tcPr>
            <w:tcW w:w="181" w:type="pct"/>
            <w:vAlign w:val="center"/>
          </w:tcPr>
          <w:p w:rsidR="00DD46D3" w:rsidRPr="00D06CCA" w:rsidRDefault="003E2B02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345</w:t>
            </w:r>
          </w:p>
        </w:tc>
        <w:tc>
          <w:tcPr>
            <w:tcW w:w="190" w:type="pct"/>
            <w:vAlign w:val="center"/>
          </w:tcPr>
          <w:p w:rsidR="00DD46D3" w:rsidRPr="00D9442F" w:rsidRDefault="003E2B02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16" w:type="pct"/>
            <w:vAlign w:val="center"/>
          </w:tcPr>
          <w:p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5" w:type="pct"/>
            <w:vAlign w:val="center"/>
          </w:tcPr>
          <w:p w:rsidR="00DD46D3" w:rsidRPr="00D9442F" w:rsidRDefault="003E2B02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20/14И</w:t>
            </w:r>
          </w:p>
        </w:tc>
        <w:tc>
          <w:tcPr>
            <w:tcW w:w="381" w:type="pct"/>
            <w:vAlign w:val="center"/>
          </w:tcPr>
          <w:p w:rsidR="00DD46D3" w:rsidRPr="00D9442F" w:rsidRDefault="003E2B02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269,6</w:t>
            </w:r>
          </w:p>
        </w:tc>
        <w:tc>
          <w:tcPr>
            <w:tcW w:w="1071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29" w:type="pct"/>
          </w:tcPr>
          <w:p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</w:t>
            </w:r>
            <w:r w:rsidRPr="00D9442F">
              <w:rPr>
                <w:b/>
              </w:rPr>
              <w:t>а</w:t>
            </w:r>
            <w:r w:rsidRPr="00D9442F">
              <w:rPr>
                <w:b/>
              </w:rPr>
              <w:t>ция (зачет)</w:t>
            </w:r>
          </w:p>
        </w:tc>
        <w:tc>
          <w:tcPr>
            <w:tcW w:w="405" w:type="pct"/>
          </w:tcPr>
          <w:p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</w:tbl>
    <w:p w:rsidR="0094280E" w:rsidRPr="00B01B6B" w:rsidRDefault="00A61031" w:rsidP="008531ED">
      <w:r w:rsidRPr="007A6AEE">
        <w:rPr>
          <w:rStyle w:val="FontStyle18"/>
          <w:b w:val="0"/>
          <w:sz w:val="24"/>
          <w:szCs w:val="24"/>
        </w:rPr>
        <w:t>И –</w:t>
      </w:r>
      <w:r w:rsidR="008F0C9A" w:rsidRPr="007A6AEE">
        <w:rPr>
          <w:rStyle w:val="FontStyle18"/>
          <w:b w:val="0"/>
          <w:sz w:val="24"/>
          <w:szCs w:val="24"/>
        </w:rPr>
        <w:t xml:space="preserve"> </w:t>
      </w:r>
      <w:r w:rsidR="002E7BC9" w:rsidRPr="007A6AEE">
        <w:rPr>
          <w:rStyle w:val="FontStyle18"/>
          <w:b w:val="0"/>
          <w:sz w:val="24"/>
          <w:szCs w:val="24"/>
        </w:rPr>
        <w:t>в том числе,</w:t>
      </w:r>
      <w:r w:rsidR="002E7BC9" w:rsidRPr="007A6AEE">
        <w:rPr>
          <w:rStyle w:val="FontStyle18"/>
          <w:sz w:val="24"/>
          <w:szCs w:val="24"/>
        </w:rPr>
        <w:t xml:space="preserve"> </w:t>
      </w:r>
      <w:r w:rsidR="008F0C9A" w:rsidRPr="007A6AEE">
        <w:t>часы, отведенные на работу в интерактивной форме.</w:t>
      </w:r>
      <w:r w:rsidR="00B01B6B" w:rsidRPr="00B01B6B">
        <w:t xml:space="preserve"> </w:t>
      </w: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B252D" w:rsidRDefault="00BB252D" w:rsidP="007A6AEE">
      <w:r>
        <w:t>Для обеспечения наибольшей эффективности образовательного процесса в курсе данной учебной дисциплины используются следующие образовательные технологии:</w:t>
      </w:r>
    </w:p>
    <w:p w:rsidR="007A6AEE" w:rsidRPr="00BB252D" w:rsidRDefault="007A6AEE" w:rsidP="007A6AEE">
      <w:r w:rsidRPr="00124D7F">
        <w:t xml:space="preserve">1. </w:t>
      </w:r>
      <w:r w:rsidRPr="00BB252D">
        <w:t>Традиционные образовательные технологии ориентируются на организацию обр</w:t>
      </w:r>
      <w:r w:rsidRPr="00BB252D">
        <w:t>а</w:t>
      </w:r>
      <w:r w:rsidRPr="00BB252D">
        <w:t>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BB252D">
        <w:t>е</w:t>
      </w:r>
      <w:r w:rsidRPr="00BB252D">
        <w:t>ния). Учебная деятельность студента носит в таких условиях, как правило, репродукти</w:t>
      </w:r>
      <w:r w:rsidRPr="00BB252D">
        <w:t>в</w:t>
      </w:r>
      <w:r w:rsidRPr="00BB252D">
        <w:t>ный характер. </w:t>
      </w:r>
    </w:p>
    <w:p w:rsidR="007A6AEE" w:rsidRPr="00BB252D" w:rsidRDefault="007A6AEE" w:rsidP="007A6AEE">
      <w:r w:rsidRPr="00BB252D">
        <w:t>Формы учебных занятий с использованием традиционных технологий:</w:t>
      </w:r>
    </w:p>
    <w:p w:rsidR="007A6AEE" w:rsidRPr="00BB252D" w:rsidRDefault="007A6AEE" w:rsidP="007A6AEE">
      <w:r w:rsidRPr="00BB252D">
        <w:t>Информационная лекция – последовательное изложение материала в дисциплина</w:t>
      </w:r>
      <w:r w:rsidRPr="00BB252D">
        <w:t>р</w:t>
      </w:r>
      <w:r w:rsidRPr="00BB252D">
        <w:t>ной логике, осуществляемое преимущественно вербальными средствами (монолог преп</w:t>
      </w:r>
      <w:r w:rsidRPr="00BB252D">
        <w:t>о</w:t>
      </w:r>
      <w:r w:rsidRPr="00BB252D">
        <w:t>давателя).</w:t>
      </w:r>
    </w:p>
    <w:p w:rsidR="007A6AEE" w:rsidRPr="00BB252D" w:rsidRDefault="007A6AEE" w:rsidP="007A6AEE">
      <w:r w:rsidRPr="00BB252D">
        <w:t>Практическое занятие, посвященное освоению конкретных умений и навыков по предложенному алгоритму.</w:t>
      </w:r>
    </w:p>
    <w:p w:rsidR="007A6AEE" w:rsidRPr="00BB252D" w:rsidRDefault="007A6AEE" w:rsidP="007A6AEE">
      <w:r w:rsidRPr="00BB252D">
        <w:t>2. Технологии проблемного обучения – организация образовательного процесса, к</w:t>
      </w:r>
      <w:r w:rsidRPr="00BB252D">
        <w:t>о</w:t>
      </w:r>
      <w:r w:rsidRPr="00BB252D">
        <w:t>торая предполагает постановку проблемных вопросов, создание учебных проблемных с</w:t>
      </w:r>
      <w:r w:rsidRPr="00BB252D">
        <w:t>и</w:t>
      </w:r>
      <w:r w:rsidRPr="00BB252D">
        <w:t>туаций для стимулирования активной познавательной деятельности студентов.</w:t>
      </w:r>
    </w:p>
    <w:p w:rsidR="007A6AEE" w:rsidRPr="00BB252D" w:rsidRDefault="007A6AEE" w:rsidP="007A6AEE">
      <w:r w:rsidRPr="00BB252D">
        <w:t>Формы учебных занятий с использованием технологий проблемного обучения:</w:t>
      </w:r>
    </w:p>
    <w:p w:rsidR="007A6AEE" w:rsidRPr="00BB252D" w:rsidRDefault="007A6AEE" w:rsidP="007A6AEE">
      <w:r w:rsidRPr="00BB252D">
        <w:t>Проблемная лекция – изложение материала, предполагающее постановку пробле</w:t>
      </w:r>
      <w:r w:rsidRPr="00BB252D">
        <w:t>м</w:t>
      </w:r>
      <w:r w:rsidRPr="00BB252D">
        <w:t>ных и дискуссионных вопросов, освещение различных научных подходов, авторские ко</w:t>
      </w:r>
      <w:r w:rsidRPr="00BB252D">
        <w:t>м</w:t>
      </w:r>
      <w:r w:rsidRPr="00BB252D">
        <w:t>ментарии, связанные с различными моделями интерпретации изучаемого материала. </w:t>
      </w:r>
    </w:p>
    <w:p w:rsidR="007A6AEE" w:rsidRPr="00BB252D" w:rsidRDefault="007A6AEE" w:rsidP="007A6AEE">
      <w:r w:rsidRPr="00BB252D">
        <w:t>Практическое занятие в форме практикума – организация учебной работы, напра</w:t>
      </w:r>
      <w:r w:rsidRPr="00BB252D">
        <w:t>в</w:t>
      </w:r>
      <w:r w:rsidRPr="00BB252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A6AEE" w:rsidRPr="00BB252D" w:rsidRDefault="007A6AEE" w:rsidP="007A6AEE">
      <w:r w:rsidRPr="00BB252D">
        <w:t>3. Интерактивные технологии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BB252D">
        <w:t>и</w:t>
      </w:r>
      <w:r w:rsidRPr="00BB252D">
        <w:t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</w:t>
      </w:r>
      <w:r w:rsidRPr="00BB252D">
        <w:t>р</w:t>
      </w:r>
      <w:r w:rsidRPr="00BB252D">
        <w:t>мирование саморазвивающейся информационно-ресурсной среды.</w:t>
      </w:r>
    </w:p>
    <w:p w:rsidR="007A6AEE" w:rsidRPr="00BB252D" w:rsidRDefault="007A6AEE" w:rsidP="007A6AEE">
      <w:r w:rsidRPr="00BB252D">
        <w:t>Формы учебных занятий с использованием специализированных интерактивных технологий:</w:t>
      </w:r>
    </w:p>
    <w:p w:rsidR="007A6AEE" w:rsidRPr="00BB252D" w:rsidRDefault="007A6AEE" w:rsidP="007A6AEE">
      <w:r w:rsidRPr="00BB252D">
        <w:t>Лекция «обратной связи» – лекция–провокация (изложение материала с заранее з</w:t>
      </w:r>
      <w:r w:rsidRPr="00BB252D">
        <w:t>а</w:t>
      </w:r>
      <w:r w:rsidRPr="00BB252D">
        <w:t>планированными ошибками), лекция-беседа, лекция-дискуссия, лекция-</w:t>
      </w:r>
      <w:proofErr w:type="spellStart"/>
      <w:r w:rsidRPr="00BB252D">
        <w:t>прессконференция</w:t>
      </w:r>
      <w:proofErr w:type="spellEnd"/>
      <w:r w:rsidRPr="00BB252D">
        <w:t>.</w:t>
      </w:r>
    </w:p>
    <w:p w:rsidR="007A6AEE" w:rsidRPr="00BB252D" w:rsidRDefault="007A6AEE" w:rsidP="007A6AEE">
      <w:r>
        <w:t>4</w:t>
      </w:r>
      <w:r w:rsidRPr="00124D7F">
        <w:t xml:space="preserve">. </w:t>
      </w:r>
      <w:r w:rsidRPr="00BB252D"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</w:t>
      </w:r>
      <w:r w:rsidRPr="00BB252D">
        <w:t>м</w:t>
      </w:r>
      <w:r w:rsidRPr="00BB252D">
        <w:t>ных сред и технических средств работы с информацией.</w:t>
      </w:r>
    </w:p>
    <w:p w:rsidR="007A6AEE" w:rsidRPr="00BB252D" w:rsidRDefault="007A6AEE" w:rsidP="007A6AEE">
      <w:r w:rsidRPr="00BB252D">
        <w:t>Формы учебных занятий с использованием информационно-коммуникационных технологий:</w:t>
      </w:r>
    </w:p>
    <w:p w:rsidR="007A6AEE" w:rsidRPr="00124D7F" w:rsidRDefault="007A6AEE" w:rsidP="007A6AEE"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7A6AEE" w:rsidRPr="00124D7F" w:rsidRDefault="007A6AEE" w:rsidP="00BB252D">
      <w:pPr>
        <w:tabs>
          <w:tab w:val="left" w:pos="993"/>
        </w:tabs>
        <w:ind w:firstLine="709"/>
      </w:pPr>
      <w:r w:rsidRPr="00124D7F">
        <w:t>Практическое занятие в форме презентации – представление результатов проек</w:t>
      </w:r>
      <w:r w:rsidRPr="00124D7F">
        <w:t>т</w:t>
      </w:r>
      <w:r w:rsidRPr="00124D7F">
        <w:t>ной или исследовательской деятельности с использованием специализированных пр</w:t>
      </w:r>
      <w:r w:rsidRPr="00124D7F">
        <w:t>о</w:t>
      </w:r>
      <w:r w:rsidRPr="00124D7F">
        <w:t>граммных сред.</w:t>
      </w:r>
    </w:p>
    <w:p w:rsidR="00BB252D" w:rsidRDefault="00BB252D" w:rsidP="00512B75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rPr>
          <w:lang w:val="ru-RU"/>
        </w:rPr>
      </w:pPr>
      <w:r>
        <w:rPr>
          <w:lang w:val="ru-RU"/>
        </w:rPr>
        <w:t>Основная технология работы с обучающимися – технология проектного обуч</w:t>
      </w:r>
      <w:r>
        <w:rPr>
          <w:lang w:val="ru-RU"/>
        </w:rPr>
        <w:t>е</w:t>
      </w:r>
      <w:r>
        <w:rPr>
          <w:lang w:val="ru-RU"/>
        </w:rPr>
        <w:t xml:space="preserve">ния, направленная на </w:t>
      </w:r>
      <w:r w:rsidRPr="00BB252D">
        <w:rPr>
          <w:lang w:val="ru-RU"/>
        </w:rPr>
        <w:t>организа</w:t>
      </w:r>
      <w:r>
        <w:rPr>
          <w:lang w:val="ru-RU"/>
        </w:rPr>
        <w:t>цию</w:t>
      </w:r>
      <w:r w:rsidRPr="00BB252D">
        <w:rPr>
          <w:lang w:val="ru-RU"/>
        </w:rPr>
        <w:t xml:space="preserve"> образовательного процесса в соответствии с алгори</w:t>
      </w:r>
      <w:r w:rsidRPr="00BB252D">
        <w:rPr>
          <w:lang w:val="ru-RU"/>
        </w:rPr>
        <w:t>т</w:t>
      </w:r>
      <w:r w:rsidRPr="00BB252D">
        <w:rPr>
          <w:lang w:val="ru-RU"/>
        </w:rPr>
        <w:t>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</w:t>
      </w:r>
      <w:r w:rsidRPr="00BB252D">
        <w:rPr>
          <w:lang w:val="ru-RU"/>
        </w:rPr>
        <w:t>и</w:t>
      </w:r>
      <w:r w:rsidRPr="00BB252D">
        <w:rPr>
          <w:lang w:val="ru-RU"/>
        </w:rPr>
        <w:lastRenderedPageBreak/>
        <w:t>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</w:t>
      </w:r>
      <w:r w:rsidRPr="00BB252D">
        <w:rPr>
          <w:lang w:val="ru-RU"/>
        </w:rPr>
        <w:t>и</w:t>
      </w:r>
      <w:r w:rsidRPr="00BB252D">
        <w:rPr>
          <w:lang w:val="ru-RU"/>
        </w:rPr>
        <w:t>зацию плана работы, презентацию результатов работы, их осмысление и рефл</w:t>
      </w:r>
      <w:r>
        <w:rPr>
          <w:lang w:val="ru-RU"/>
        </w:rPr>
        <w:t>е</w:t>
      </w:r>
      <w:r w:rsidRPr="00BB252D">
        <w:rPr>
          <w:lang w:val="ru-RU"/>
        </w:rPr>
        <w:t>ксию.</w:t>
      </w:r>
    </w:p>
    <w:p w:rsidR="0032470F" w:rsidRPr="00C17915" w:rsidRDefault="004F032A" w:rsidP="00BB252D">
      <w:pPr>
        <w:pStyle w:val="1"/>
        <w:ind w:left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A6AEE" w:rsidRPr="0001069B" w:rsidRDefault="007A6AEE" w:rsidP="007A6AEE">
      <w:pPr>
        <w:widowControl/>
      </w:pPr>
      <w:r w:rsidRPr="0001069B">
        <w:t>По дисциплине предусмотрена аудиторная и внеаудиторная самостоятельная раб</w:t>
      </w:r>
      <w:r>
        <w:t>ота обучающихся.</w:t>
      </w:r>
    </w:p>
    <w:p w:rsidR="00BB252D" w:rsidRPr="007704A4" w:rsidRDefault="00BB252D" w:rsidP="00BB252D">
      <w:pPr>
        <w:rPr>
          <w:color w:val="000000"/>
        </w:rPr>
      </w:pPr>
      <w:r>
        <w:rPr>
          <w:bCs/>
          <w:iCs/>
          <w:color w:val="000000"/>
        </w:rPr>
        <w:t>Аудиторная самостоятельная работа обучающихся предполагает: проведение устн</w:t>
      </w:r>
      <w:r>
        <w:rPr>
          <w:bCs/>
          <w:iCs/>
          <w:color w:val="000000"/>
        </w:rPr>
        <w:t>о</w:t>
      </w:r>
      <w:r>
        <w:rPr>
          <w:bCs/>
          <w:iCs/>
          <w:color w:val="000000"/>
        </w:rPr>
        <w:t>го контроля, предусматривающего оценку знаний обучающихся</w:t>
      </w:r>
      <w:r w:rsidR="000F31CD">
        <w:rPr>
          <w:bCs/>
          <w:iCs/>
          <w:color w:val="000000"/>
        </w:rPr>
        <w:t>; выполнение практич</w:t>
      </w:r>
      <w:r w:rsidR="000F31CD">
        <w:rPr>
          <w:bCs/>
          <w:iCs/>
          <w:color w:val="000000"/>
        </w:rPr>
        <w:t>е</w:t>
      </w:r>
      <w:r w:rsidR="000F31CD">
        <w:rPr>
          <w:bCs/>
          <w:iCs/>
          <w:color w:val="000000"/>
        </w:rPr>
        <w:t xml:space="preserve">ских заданий. </w:t>
      </w:r>
      <w:r>
        <w:rPr>
          <w:bCs/>
          <w:iCs/>
          <w:color w:val="000000"/>
        </w:rPr>
        <w:t xml:space="preserve"> </w:t>
      </w:r>
    </w:p>
    <w:p w:rsidR="007A6AEE" w:rsidRPr="00BB252D" w:rsidRDefault="00BB252D" w:rsidP="000F31CD">
      <w:pPr>
        <w:pStyle w:val="Style8"/>
        <w:widowControl/>
        <w:rPr>
          <w:color w:val="000000"/>
        </w:rPr>
      </w:pPr>
      <w:r>
        <w:rPr>
          <w:color w:val="000000"/>
        </w:rPr>
        <w:t>Внеаудиторная с</w:t>
      </w:r>
      <w:r w:rsidR="007A6AEE" w:rsidRPr="0038115E">
        <w:rPr>
          <w:color w:val="000000"/>
        </w:rPr>
        <w:t>амостоятельная работа по освоению дисциплины необходима для углубленного изучения материала курса. Самостоятельная работа студентов состоит из следующих взаимосвязанных частей:</w:t>
      </w:r>
      <w:r>
        <w:rPr>
          <w:color w:val="000000"/>
        </w:rPr>
        <w:t xml:space="preserve"> и</w:t>
      </w:r>
      <w:r w:rsidR="007A6AEE" w:rsidRPr="007704A4">
        <w:rPr>
          <w:color w:val="000000"/>
        </w:rPr>
        <w:t>зучение теоретического материала в форме</w:t>
      </w:r>
      <w:r>
        <w:rPr>
          <w:color w:val="000000"/>
        </w:rPr>
        <w:t xml:space="preserve">  с</w:t>
      </w:r>
      <w:r w:rsidR="007A6AEE" w:rsidRPr="00BB252D">
        <w:rPr>
          <w:color w:val="000000"/>
        </w:rPr>
        <w:t>ам</w:t>
      </w:r>
      <w:r w:rsidR="007A6AEE" w:rsidRPr="00BB252D">
        <w:rPr>
          <w:color w:val="000000"/>
        </w:rPr>
        <w:t>о</w:t>
      </w:r>
      <w:r w:rsidR="007A6AEE" w:rsidRPr="00BB252D">
        <w:rPr>
          <w:color w:val="000000"/>
        </w:rPr>
        <w:t>стоятельн</w:t>
      </w:r>
      <w:r w:rsidRPr="00BB252D">
        <w:rPr>
          <w:color w:val="000000"/>
        </w:rPr>
        <w:t>ого</w:t>
      </w:r>
      <w:r w:rsidR="007A6AEE" w:rsidRPr="00BB252D">
        <w:rPr>
          <w:color w:val="000000"/>
        </w:rPr>
        <w:t xml:space="preserve"> изучени</w:t>
      </w:r>
      <w:r w:rsidRPr="00BB252D">
        <w:rPr>
          <w:color w:val="000000"/>
        </w:rPr>
        <w:t>я</w:t>
      </w:r>
      <w:r w:rsidR="007A6AEE" w:rsidRPr="00BB252D">
        <w:rPr>
          <w:color w:val="000000"/>
        </w:rPr>
        <w:t xml:space="preserve"> учебной и научно</w:t>
      </w:r>
      <w:r w:rsidR="000F31CD">
        <w:rPr>
          <w:color w:val="000000"/>
        </w:rPr>
        <w:t>й</w:t>
      </w:r>
      <w:r w:rsidR="007A6AEE" w:rsidRPr="00BB252D">
        <w:rPr>
          <w:color w:val="000000"/>
        </w:rPr>
        <w:t xml:space="preserve"> литературы по теме</w:t>
      </w:r>
      <w:r w:rsidRPr="00BB252D">
        <w:rPr>
          <w:color w:val="000000"/>
        </w:rPr>
        <w:t xml:space="preserve"> проекта; п</w:t>
      </w:r>
      <w:r w:rsidR="007A6AEE" w:rsidRPr="00BB252D">
        <w:rPr>
          <w:color w:val="000000"/>
        </w:rPr>
        <w:t>оиск дополн</w:t>
      </w:r>
      <w:r w:rsidR="007A6AEE" w:rsidRPr="00BB252D">
        <w:rPr>
          <w:color w:val="000000"/>
        </w:rPr>
        <w:t>и</w:t>
      </w:r>
      <w:r w:rsidR="007A6AEE" w:rsidRPr="00BB252D">
        <w:rPr>
          <w:color w:val="000000"/>
        </w:rPr>
        <w:t>тельной информации по теме</w:t>
      </w:r>
      <w:r w:rsidR="007A6AEE" w:rsidRPr="007704A4">
        <w:rPr>
          <w:color w:val="000000"/>
        </w:rPr>
        <w:t xml:space="preserve"> </w:t>
      </w:r>
      <w:r w:rsidR="007A6AEE" w:rsidRPr="00BB252D">
        <w:rPr>
          <w:color w:val="000000"/>
        </w:rPr>
        <w:t>(работа с библиографическим материалами, с электронными библиотеками и ЭОР, информационно-</w:t>
      </w:r>
      <w:r w:rsidRPr="00BB252D">
        <w:rPr>
          <w:color w:val="000000"/>
        </w:rPr>
        <w:t xml:space="preserve">коммуникационные сети Интернет); </w:t>
      </w:r>
      <w:r w:rsidR="000F31CD">
        <w:rPr>
          <w:szCs w:val="20"/>
        </w:rPr>
        <w:t xml:space="preserve">подготовкой и защитой доклада, </w:t>
      </w:r>
      <w:r w:rsidRPr="00BB252D">
        <w:rPr>
          <w:color w:val="000000"/>
        </w:rPr>
        <w:t>разработку и выполнение проекта.</w:t>
      </w:r>
    </w:p>
    <w:p w:rsidR="00951970" w:rsidRPr="00BB252D" w:rsidRDefault="00951970" w:rsidP="000332A6">
      <w:pPr>
        <w:rPr>
          <w:color w:val="000000"/>
        </w:rPr>
      </w:pPr>
    </w:p>
    <w:p w:rsidR="000F31CD" w:rsidRPr="00F7166D" w:rsidRDefault="000F31CD" w:rsidP="000F31CD">
      <w:pPr>
        <w:rPr>
          <w:b/>
        </w:rPr>
      </w:pPr>
      <w:r w:rsidRPr="00F7166D">
        <w:rPr>
          <w:b/>
        </w:rPr>
        <w:t>Практические задания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Выполнение сравнительной характеристики операционной и проектной деятел</w:t>
      </w:r>
      <w:r>
        <w:t>ь</w:t>
      </w:r>
      <w:r>
        <w:t xml:space="preserve">ности предприятия. 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Привести примеры проектов в деятельности предприятия. Перечислить специф</w:t>
      </w:r>
      <w:r>
        <w:t>и</w:t>
      </w:r>
      <w:r>
        <w:t>ческие черты присущие проектам</w:t>
      </w:r>
    </w:p>
    <w:p w:rsidR="000F31CD" w:rsidRPr="006B0F26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 w:rsidRPr="006B0F26">
        <w:t>Заполнить схему основными понятиями управления проектами, учитывая взаим</w:t>
      </w:r>
      <w:r w:rsidRPr="006B0F26">
        <w:t>о</w:t>
      </w:r>
      <w:r w:rsidRPr="006B0F26">
        <w:t>связи между ними</w:t>
      </w:r>
      <w:r>
        <w:t>.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Ознакомиться с составом основных участников проекта и их функциями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Провести сравнительный анализ различных видов проекта. Выполнить классиф</w:t>
      </w:r>
      <w:r>
        <w:t>и</w:t>
      </w:r>
      <w:r>
        <w:t>кацию различных проектов по следующим признакам: уровень проекта, сложность, сроки реализации, размер проекта, сроки реализации, причина возникновения проекта и т.д.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Определить жизненный цикл проекта и основных участников на каждом этапе р</w:t>
      </w:r>
      <w:r>
        <w:t>е</w:t>
      </w:r>
      <w:r>
        <w:t>ализации проекта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Выполнить инициацию проекта. Определить цель, задачи разрабатываемого пр</w:t>
      </w:r>
      <w:r>
        <w:t>о</w:t>
      </w:r>
      <w:r>
        <w:t>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Разработать устав проекта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851"/>
        </w:tabs>
        <w:ind w:left="0" w:firstLine="567"/>
      </w:pPr>
      <w:r>
        <w:t>Сформировать карту участников проекта. Создать базу данных участников прое</w:t>
      </w:r>
      <w:r>
        <w:t>к</w:t>
      </w:r>
      <w:r>
        <w:t>та</w:t>
      </w:r>
    </w:p>
    <w:p w:rsidR="000F31CD" w:rsidRPr="00F7166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Выполнение структурной декомпозиции работ проекта. Изучение инструменты</w:t>
      </w:r>
      <w:r w:rsidRPr="006573D8">
        <w:t xml:space="preserve"> планирования работ при управлении проектами на примере  построения диаграммы </w:t>
      </w:r>
      <w:proofErr w:type="spellStart"/>
      <w:r w:rsidRPr="006573D8">
        <w:t>Ган</w:t>
      </w:r>
      <w:r w:rsidRPr="006573D8">
        <w:t>т</w:t>
      </w:r>
      <w:r w:rsidRPr="006573D8">
        <w:t>та</w:t>
      </w:r>
      <w:proofErr w:type="spellEnd"/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Планирование ресурсов проекта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Планирование стоимости проекта. Определение ставки (стоимости) использов</w:t>
      </w:r>
      <w:r>
        <w:t>а</w:t>
      </w:r>
      <w:r>
        <w:t xml:space="preserve">ния ресурсов, оценка общей стоимости проекта </w:t>
      </w:r>
    </w:p>
    <w:p w:rsidR="000F31CD" w:rsidRDefault="000F31CD" w:rsidP="000F31CD">
      <w:pPr>
        <w:widowControl/>
        <w:numPr>
          <w:ilvl w:val="0"/>
          <w:numId w:val="34"/>
        </w:numPr>
        <w:tabs>
          <w:tab w:val="left" w:pos="993"/>
        </w:tabs>
        <w:ind w:left="0" w:firstLine="567"/>
      </w:pPr>
      <w:r>
        <w:t>Анализ и оптимизация проекта с помощью программных средств. Контроль фактического выполнения проекта с базовым вариантом проекта. Оптимизация плана р</w:t>
      </w:r>
      <w:r>
        <w:t>а</w:t>
      </w:r>
      <w:r>
        <w:t>бот проекта при необходимости.</w:t>
      </w:r>
    </w:p>
    <w:p w:rsidR="000F31CD" w:rsidRPr="00ED2254" w:rsidRDefault="000F31CD" w:rsidP="000F31CD"/>
    <w:p w:rsidR="000F31CD" w:rsidRDefault="000F31CD" w:rsidP="000F31CD">
      <w:pPr>
        <w:rPr>
          <w:b/>
          <w:i/>
        </w:rPr>
      </w:pPr>
    </w:p>
    <w:p w:rsidR="000F31CD" w:rsidRDefault="000F31CD" w:rsidP="000F31CD">
      <w:pPr>
        <w:ind w:firstLine="0"/>
        <w:rPr>
          <w:b/>
          <w:i/>
        </w:rPr>
      </w:pPr>
      <w:r w:rsidRPr="0048633D">
        <w:rPr>
          <w:b/>
          <w:bCs/>
        </w:rPr>
        <w:t>Тестирование</w:t>
      </w:r>
      <w:r w:rsidRPr="0048633D">
        <w:rPr>
          <w:bCs/>
        </w:rPr>
        <w:t xml:space="preserve"> проводится в компьютерном классе и представлено вопросами и сформ</w:t>
      </w:r>
      <w:r w:rsidRPr="0048633D">
        <w:rPr>
          <w:bCs/>
        </w:rPr>
        <w:t>у</w:t>
      </w:r>
      <w:r w:rsidRPr="0048633D">
        <w:rPr>
          <w:bCs/>
        </w:rPr>
        <w:t>лированными на них вариантами ответов. При ответе на вопрос необходимо выбрать один вариант ответа. Оценка правильности ответов представлена по окончании теста. Колич</w:t>
      </w:r>
      <w:r w:rsidRPr="0048633D">
        <w:rPr>
          <w:bCs/>
        </w:rPr>
        <w:t>е</w:t>
      </w:r>
      <w:r w:rsidRPr="0048633D">
        <w:rPr>
          <w:bCs/>
        </w:rPr>
        <w:t>ство попыток прохождения теста – однократно</w:t>
      </w:r>
    </w:p>
    <w:p w:rsidR="000F31CD" w:rsidRDefault="000F31CD" w:rsidP="000F31CD">
      <w:pPr>
        <w:ind w:firstLine="709"/>
        <w:rPr>
          <w:b/>
          <w:i/>
        </w:rPr>
      </w:pPr>
    </w:p>
    <w:p w:rsidR="000F31CD" w:rsidRDefault="000F31CD" w:rsidP="000F31CD">
      <w:pPr>
        <w:ind w:firstLine="709"/>
        <w:rPr>
          <w:b/>
          <w:i/>
        </w:rPr>
      </w:pPr>
      <w:r>
        <w:rPr>
          <w:b/>
          <w:i/>
        </w:rPr>
        <w:lastRenderedPageBreak/>
        <w:t>Примерные тестовые вопросы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1. Продолжительность времени от первой затраты до последней выгоды проекта называется…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комплексным циклом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жизненным циклом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исходным циклом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полным циклом проекта.</w:t>
      </w:r>
    </w:p>
    <w:p w:rsidR="000F31CD" w:rsidRDefault="000F31CD" w:rsidP="000F31CD">
      <w:pPr>
        <w:rPr>
          <w:color w:val="000000"/>
        </w:rPr>
      </w:pP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2. Реализация проекта требует выполнения определенного количества всевозможных мероприятий и работ, которые для удобства рассмотрения можно разделить на следующие группы…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основную и дополнительную деятельность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основную деятельность и деятельность по проверке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основную деятельность и деятельность по обеспечению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главную и второстепенную деятельность.</w:t>
      </w:r>
    </w:p>
    <w:p w:rsidR="000F31CD" w:rsidRDefault="000F31CD" w:rsidP="000F31CD">
      <w:pPr>
        <w:rPr>
          <w:color w:val="000000"/>
        </w:rPr>
      </w:pP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3. К основной деятельности проекта обычно относят…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формирование целей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правовую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кадровую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базовое и детальное проектирование;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e) сдачу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f) финансовую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g) анализ проблемы;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h) эксплуатацию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i) организационную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j) информационную деятельность.</w:t>
      </w:r>
    </w:p>
    <w:p w:rsidR="000F31CD" w:rsidRDefault="000F31CD" w:rsidP="000F31CD">
      <w:pPr>
        <w:rPr>
          <w:color w:val="000000"/>
        </w:rPr>
      </w:pP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4. В деятельности по обеспечению проекта могут быть выделены следующие ч</w:t>
      </w:r>
      <w:r>
        <w:rPr>
          <w:color w:val="000000"/>
        </w:rPr>
        <w:t>а</w:t>
      </w:r>
      <w:r>
        <w:rPr>
          <w:color w:val="000000"/>
        </w:rPr>
        <w:t>сти…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a) формирование целей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b) правовую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c) кадровую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d) базовое и детальное проектирование;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e) сдачу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f) финансовую деятельность;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g) анализ проблемы;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h) эксплуатацию проекта;</w:t>
      </w:r>
    </w:p>
    <w:p w:rsidR="000F31CD" w:rsidRDefault="000F31CD" w:rsidP="000F31CD">
      <w:pPr>
        <w:rPr>
          <w:color w:val="000000"/>
        </w:rPr>
      </w:pPr>
      <w:r>
        <w:rPr>
          <w:color w:val="000000"/>
        </w:rPr>
        <w:t>i) организационная деятельность;</w:t>
      </w:r>
    </w:p>
    <w:p w:rsidR="000F31CD" w:rsidRDefault="000F31CD" w:rsidP="000F31CD">
      <w:pPr>
        <w:ind w:right="57"/>
        <w:rPr>
          <w:color w:val="000000"/>
        </w:rPr>
      </w:pPr>
      <w:r>
        <w:rPr>
          <w:color w:val="000000"/>
        </w:rPr>
        <w:t>j) информационная деятельность.</w:t>
      </w:r>
    </w:p>
    <w:p w:rsidR="000F31CD" w:rsidRDefault="000F31CD" w:rsidP="000F31CD">
      <w:pPr>
        <w:ind w:right="57"/>
        <w:rPr>
          <w:color w:val="000000"/>
        </w:rPr>
      </w:pPr>
    </w:p>
    <w:p w:rsidR="000F31CD" w:rsidRDefault="000F31CD" w:rsidP="000F31CD">
      <w:r>
        <w:t>5. Программой промышленного развития ООН (UNIDO) предложено видение прое</w:t>
      </w:r>
      <w:r>
        <w:t>к</w:t>
      </w:r>
      <w:r>
        <w:t>та как цикла, состоящего из следующих фаз…</w:t>
      </w:r>
    </w:p>
    <w:p w:rsidR="000F31CD" w:rsidRDefault="000F31CD" w:rsidP="000F31CD">
      <w:r>
        <w:t>a) начальной, средней, конечной;</w:t>
      </w:r>
    </w:p>
    <w:p w:rsidR="000F31CD" w:rsidRDefault="000F31CD" w:rsidP="000F31CD">
      <w:r>
        <w:t xml:space="preserve">b) </w:t>
      </w:r>
      <w:proofErr w:type="spellStart"/>
      <w:r>
        <w:t>прединвестиционной</w:t>
      </w:r>
      <w:proofErr w:type="spellEnd"/>
      <w:r>
        <w:t>, инвестиционной, эксплуатационной;</w:t>
      </w:r>
    </w:p>
    <w:p w:rsidR="000F31CD" w:rsidRDefault="000F31CD" w:rsidP="000F31CD">
      <w:r>
        <w:t>c) предшествующей, развивающей, завершающей;</w:t>
      </w:r>
    </w:p>
    <w:p w:rsidR="000F31CD" w:rsidRDefault="000F31CD" w:rsidP="000F31CD">
      <w:r>
        <w:t xml:space="preserve">d) </w:t>
      </w:r>
      <w:proofErr w:type="spellStart"/>
      <w:r>
        <w:t>предэксплуатационной</w:t>
      </w:r>
      <w:proofErr w:type="spellEnd"/>
      <w:r>
        <w:t xml:space="preserve">, эксплуатационной, </w:t>
      </w:r>
      <w:proofErr w:type="spellStart"/>
      <w:r>
        <w:t>постэксплуатационной</w:t>
      </w:r>
      <w:proofErr w:type="spellEnd"/>
      <w:r>
        <w:t>.</w:t>
      </w:r>
    </w:p>
    <w:p w:rsidR="000F31CD" w:rsidRDefault="000F31CD" w:rsidP="000F31CD"/>
    <w:p w:rsidR="000F31CD" w:rsidRDefault="000F31CD" w:rsidP="000F31CD">
      <w:r>
        <w:t>6. …имеет следующие стадии: определение инвестиционных возможностей, анализ  альтернативных вариантов, предварительный выбор проекта – предварительное технико-экономическое обоснование,  выводы по проекту и решение об инвестировании.</w:t>
      </w:r>
    </w:p>
    <w:p w:rsidR="000F31CD" w:rsidRDefault="000F31CD" w:rsidP="000F31CD">
      <w:r>
        <w:t xml:space="preserve">a) </w:t>
      </w:r>
      <w:proofErr w:type="spellStart"/>
      <w:r>
        <w:t>прединвестиционная</w:t>
      </w:r>
      <w:proofErr w:type="spellEnd"/>
      <w:r>
        <w:t xml:space="preserve"> фаза;</w:t>
      </w:r>
    </w:p>
    <w:p w:rsidR="000F31CD" w:rsidRDefault="000F31CD" w:rsidP="000F31CD">
      <w:r>
        <w:t>b) инвестиционная фаза;</w:t>
      </w:r>
    </w:p>
    <w:p w:rsidR="000F31CD" w:rsidRDefault="000F31CD" w:rsidP="000F31CD">
      <w:r>
        <w:lastRenderedPageBreak/>
        <w:t xml:space="preserve">c) </w:t>
      </w:r>
      <w:proofErr w:type="spellStart"/>
      <w:r>
        <w:t>постинвестиционная</w:t>
      </w:r>
      <w:proofErr w:type="spellEnd"/>
      <w:r>
        <w:t xml:space="preserve"> фаза;</w:t>
      </w:r>
    </w:p>
    <w:p w:rsidR="000F31CD" w:rsidRDefault="000F31CD" w:rsidP="000F31CD">
      <w:r>
        <w:t>d) фаза эксплуатации.</w:t>
      </w:r>
    </w:p>
    <w:p w:rsidR="000F31CD" w:rsidRDefault="000F31CD" w:rsidP="000F31CD"/>
    <w:p w:rsidR="000F31CD" w:rsidRDefault="000F31CD" w:rsidP="000F31CD">
      <w:r>
        <w:t>7. …имеет следующие стадии: установление правовой, финансовой и организацио</w:t>
      </w:r>
      <w:r>
        <w:t>н</w:t>
      </w:r>
      <w:r>
        <w:t>ной основ для осуществления проекта, приобретение и передача технологий, детальная проектная обработка и составление контрактов, приобретение земли, строительные раб</w:t>
      </w:r>
      <w:r>
        <w:t>о</w:t>
      </w:r>
      <w:r>
        <w:t xml:space="preserve">ты и установка оборудования, </w:t>
      </w:r>
      <w:proofErr w:type="spellStart"/>
      <w:r>
        <w:t>предпроизводственный</w:t>
      </w:r>
      <w:proofErr w:type="spellEnd"/>
      <w:r>
        <w:t xml:space="preserve"> маркетинг, набор и обучение пе</w:t>
      </w:r>
      <w:r>
        <w:t>р</w:t>
      </w:r>
      <w:r>
        <w:t>сонала, сдача в эксплуатацию и запуск.</w:t>
      </w:r>
    </w:p>
    <w:p w:rsidR="000F31CD" w:rsidRDefault="000F31CD" w:rsidP="000F31CD">
      <w:r>
        <w:t xml:space="preserve">a) </w:t>
      </w:r>
      <w:proofErr w:type="spellStart"/>
      <w:r>
        <w:t>прединвестиционная</w:t>
      </w:r>
      <w:proofErr w:type="spellEnd"/>
      <w:r>
        <w:t xml:space="preserve"> фаза;</w:t>
      </w:r>
    </w:p>
    <w:p w:rsidR="000F31CD" w:rsidRDefault="000F31CD" w:rsidP="000F31CD">
      <w:r>
        <w:t>b) инвестиционная фаза;</w:t>
      </w:r>
    </w:p>
    <w:p w:rsidR="000F31CD" w:rsidRDefault="000F31CD" w:rsidP="000F31CD">
      <w:r>
        <w:t xml:space="preserve">c) </w:t>
      </w:r>
      <w:proofErr w:type="spellStart"/>
      <w:r>
        <w:t>постинвестиционная</w:t>
      </w:r>
      <w:proofErr w:type="spellEnd"/>
      <w:r>
        <w:t xml:space="preserve"> фаза;</w:t>
      </w:r>
    </w:p>
    <w:p w:rsidR="000F31CD" w:rsidRDefault="000F31CD" w:rsidP="000F31CD">
      <w:r>
        <w:t>d) фаза эксплуатации.</w:t>
      </w:r>
    </w:p>
    <w:p w:rsidR="000F31CD" w:rsidRDefault="000F31CD" w:rsidP="000F31CD"/>
    <w:p w:rsidR="000F31CD" w:rsidRDefault="000F31CD" w:rsidP="000F31CD">
      <w:r>
        <w:t>8. …как стадия цикла определяет выбор или генерацию базовых идей, обеспечив</w:t>
      </w:r>
      <w:r>
        <w:t>а</w:t>
      </w:r>
      <w:r>
        <w:t>ющих выполнение важнейших задач развития.</w:t>
      </w:r>
    </w:p>
    <w:p w:rsidR="000F31CD" w:rsidRDefault="000F31CD" w:rsidP="000F31CD">
      <w:r>
        <w:t>a) экспертиза;</w:t>
      </w:r>
    </w:p>
    <w:p w:rsidR="000F31CD" w:rsidRDefault="000F31CD" w:rsidP="000F31CD">
      <w:r>
        <w:t>b) идентификация;</w:t>
      </w:r>
    </w:p>
    <w:p w:rsidR="000F31CD" w:rsidRDefault="000F31CD" w:rsidP="000F31CD">
      <w:r>
        <w:t>c) разработка;</w:t>
      </w:r>
    </w:p>
    <w:p w:rsidR="000F31CD" w:rsidRDefault="000F31CD" w:rsidP="000F31CD">
      <w:r>
        <w:t>d) реализация.</w:t>
      </w:r>
    </w:p>
    <w:p w:rsidR="000F31CD" w:rsidRDefault="000F31CD" w:rsidP="000F31CD"/>
    <w:p w:rsidR="000F31CD" w:rsidRDefault="000F31CD" w:rsidP="000F31CD">
      <w:r>
        <w:t>9. Проект может считаться выверенным и готовым для передачи на стадию разр</w:t>
      </w:r>
      <w:r>
        <w:t>а</w:t>
      </w:r>
      <w:r>
        <w:t>ботки при соблюдении следующих условий…</w:t>
      </w:r>
    </w:p>
    <w:p w:rsidR="000F31CD" w:rsidRDefault="000F31CD" w:rsidP="000F31CD">
      <w:r>
        <w:t>a) выполнен отбор альтернативных вариантов проекта;</w:t>
      </w:r>
    </w:p>
    <w:p w:rsidR="000F31CD" w:rsidRDefault="000F31CD" w:rsidP="000F31CD">
      <w:r>
        <w:t>b) идентифицированы основные организационные и политические проблемы, вли</w:t>
      </w:r>
      <w:r>
        <w:t>я</w:t>
      </w:r>
      <w:r>
        <w:t>ющие на судьбу проекта;</w:t>
      </w:r>
    </w:p>
    <w:p w:rsidR="000F31CD" w:rsidRDefault="000F31CD" w:rsidP="000F31CD">
      <w:r>
        <w:t>c) определены ожидаемые выгоды и затраты, существует поддержка проекта.</w:t>
      </w:r>
    </w:p>
    <w:p w:rsidR="000F31CD" w:rsidRDefault="000F31CD" w:rsidP="000F31CD"/>
    <w:p w:rsidR="000F31CD" w:rsidRDefault="000F31CD" w:rsidP="000F31CD">
      <w:r>
        <w:t>10. Обоснование целесообразности осуществления проекта, а также выбор вариантов его реализации с точки зрения оптимальности для достижения цели выполняются на о</w:t>
      </w:r>
      <w:r>
        <w:t>с</w:t>
      </w:r>
      <w:r>
        <w:t>нове…</w:t>
      </w:r>
    </w:p>
    <w:p w:rsidR="000F31CD" w:rsidRDefault="000F31CD" w:rsidP="000F31CD">
      <w:r>
        <w:t>a) синтеза;</w:t>
      </w:r>
    </w:p>
    <w:p w:rsidR="000F31CD" w:rsidRDefault="000F31CD" w:rsidP="000F31CD">
      <w:r>
        <w:t>b) анализа, скрининга;</w:t>
      </w:r>
    </w:p>
    <w:p w:rsidR="000F31CD" w:rsidRDefault="000F31CD" w:rsidP="000F31CD">
      <w:r>
        <w:t>c) дифференциации;</w:t>
      </w:r>
    </w:p>
    <w:p w:rsidR="000F31CD" w:rsidRDefault="000F31CD" w:rsidP="000F31CD">
      <w:pPr>
        <w:ind w:right="57"/>
        <w:rPr>
          <w:sz w:val="20"/>
          <w:szCs w:val="20"/>
        </w:rPr>
      </w:pPr>
      <w:r>
        <w:t>d) интеграции</w:t>
      </w:r>
    </w:p>
    <w:p w:rsidR="000F31CD" w:rsidRDefault="000F31CD" w:rsidP="000F31CD">
      <w:pPr>
        <w:ind w:right="57"/>
        <w:rPr>
          <w:sz w:val="20"/>
          <w:szCs w:val="20"/>
        </w:rPr>
      </w:pPr>
    </w:p>
    <w:p w:rsidR="000F31CD" w:rsidRDefault="000F31CD" w:rsidP="000F31CD">
      <w:r>
        <w:t>11. Детальный анализ всех аспектов проекта, а также последствий его реализации определяется на этапе...</w:t>
      </w:r>
    </w:p>
    <w:p w:rsidR="000F31CD" w:rsidRDefault="000F31CD" w:rsidP="000F31CD">
      <w:r>
        <w:t>a) экспертизы;</w:t>
      </w:r>
    </w:p>
    <w:p w:rsidR="000F31CD" w:rsidRDefault="000F31CD" w:rsidP="000F31CD">
      <w:r>
        <w:t>b) идентификации;</w:t>
      </w:r>
    </w:p>
    <w:p w:rsidR="000F31CD" w:rsidRDefault="000F31CD" w:rsidP="000F31CD">
      <w:r>
        <w:t>c) разработки;</w:t>
      </w:r>
    </w:p>
    <w:p w:rsidR="000F31CD" w:rsidRDefault="000F31CD" w:rsidP="000F31CD">
      <w:r>
        <w:t>d) реализации.</w:t>
      </w:r>
    </w:p>
    <w:p w:rsidR="000F31CD" w:rsidRDefault="000F31CD" w:rsidP="000F31CD"/>
    <w:p w:rsidR="000F31CD" w:rsidRDefault="000F31CD" w:rsidP="000F31CD">
      <w:r>
        <w:t>12. К разновидностям экспертизы проекта относятся…</w:t>
      </w:r>
    </w:p>
    <w:p w:rsidR="000F31CD" w:rsidRDefault="000F31CD" w:rsidP="000F31CD">
      <w:r>
        <w:t>a) коммерческая, финансовая, экономическая;</w:t>
      </w:r>
    </w:p>
    <w:p w:rsidR="000F31CD" w:rsidRDefault="000F31CD" w:rsidP="000F31CD">
      <w:r>
        <w:t>b) экологическая, социальная;</w:t>
      </w:r>
    </w:p>
    <w:p w:rsidR="000F31CD" w:rsidRDefault="000F31CD" w:rsidP="000F31CD">
      <w:r>
        <w:t>c) экологическая, финансовая, экономическая;</w:t>
      </w:r>
    </w:p>
    <w:p w:rsidR="000F31CD" w:rsidRDefault="000F31CD" w:rsidP="000F31CD">
      <w:r>
        <w:t>d) коммерческая, техническая, экологическая, социальная, финансовая, экономич</w:t>
      </w:r>
      <w:r>
        <w:t>е</w:t>
      </w:r>
      <w:r>
        <w:t>ская.</w:t>
      </w:r>
    </w:p>
    <w:p w:rsidR="000F31CD" w:rsidRDefault="000F31CD" w:rsidP="000F31CD"/>
    <w:p w:rsidR="000F31CD" w:rsidRDefault="000F31CD" w:rsidP="000F31CD">
      <w:r>
        <w:t>13. Ретроспективный анализ проекта осуществляется на этапе…</w:t>
      </w:r>
    </w:p>
    <w:p w:rsidR="000F31CD" w:rsidRDefault="000F31CD" w:rsidP="000F31CD">
      <w:r>
        <w:t>a) экспертизы;</w:t>
      </w:r>
    </w:p>
    <w:p w:rsidR="000F31CD" w:rsidRDefault="000F31CD" w:rsidP="000F31CD">
      <w:r>
        <w:t>b) завершающей оценки;</w:t>
      </w:r>
    </w:p>
    <w:p w:rsidR="000F31CD" w:rsidRDefault="000F31CD" w:rsidP="000F31CD">
      <w:r>
        <w:t>c) разработки;</w:t>
      </w:r>
    </w:p>
    <w:p w:rsidR="000F31CD" w:rsidRDefault="000F31CD" w:rsidP="000F31CD">
      <w:pPr>
        <w:ind w:right="57"/>
      </w:pPr>
      <w:r>
        <w:lastRenderedPageBreak/>
        <w:t>d) реализации.</w:t>
      </w:r>
    </w:p>
    <w:p w:rsidR="000F31CD" w:rsidRDefault="000F31CD" w:rsidP="000F31CD">
      <w:pPr>
        <w:ind w:left="927" w:firstLine="0"/>
        <w:rPr>
          <w:b/>
          <w:bCs/>
        </w:rPr>
      </w:pPr>
    </w:p>
    <w:p w:rsidR="000F31CD" w:rsidRDefault="000F31CD" w:rsidP="000F31CD">
      <w:r>
        <w:t>14. Процессы и действия, обеспечивающие включение в проект всех тех и только тех работ, необходимые для успешного выполнения проекта составляют…</w:t>
      </w:r>
    </w:p>
    <w:p w:rsidR="000F31CD" w:rsidRDefault="000F31CD" w:rsidP="000F31CD">
      <w:r>
        <w:t>a) управление человеческими ресурсами;</w:t>
      </w:r>
    </w:p>
    <w:p w:rsidR="000F31CD" w:rsidRDefault="000F31CD" w:rsidP="000F31CD">
      <w:r>
        <w:t>b) управление стоимостью;</w:t>
      </w:r>
    </w:p>
    <w:p w:rsidR="000F31CD" w:rsidRDefault="000F31CD" w:rsidP="000F31CD">
      <w:r>
        <w:t>c) управление содержанием;</w:t>
      </w:r>
    </w:p>
    <w:p w:rsidR="000F31CD" w:rsidRDefault="000F31CD" w:rsidP="000F31CD">
      <w:r>
        <w:t>d) управление конфигурацией;</w:t>
      </w:r>
    </w:p>
    <w:p w:rsidR="000F31CD" w:rsidRDefault="000F31CD" w:rsidP="000F31CD">
      <w:r>
        <w:t>e) управление сроками;</w:t>
      </w:r>
    </w:p>
    <w:p w:rsidR="000F31CD" w:rsidRDefault="000F31CD" w:rsidP="000F31CD">
      <w:r>
        <w:t>f) управление интеграцией;</w:t>
      </w:r>
    </w:p>
    <w:p w:rsidR="000F31CD" w:rsidRDefault="000F31CD" w:rsidP="000F31CD">
      <w:r>
        <w:t>g) управление рисками;</w:t>
      </w:r>
    </w:p>
    <w:p w:rsidR="000F31CD" w:rsidRDefault="000F31CD" w:rsidP="000F31CD">
      <w:r>
        <w:t>h) управление качеством;</w:t>
      </w:r>
    </w:p>
    <w:p w:rsidR="000F31CD" w:rsidRDefault="000F31CD" w:rsidP="000F31CD">
      <w:r>
        <w:t>i) управление коммуникациями.</w:t>
      </w:r>
    </w:p>
    <w:p w:rsidR="000F31CD" w:rsidRDefault="000F31CD" w:rsidP="000F31CD">
      <w:pPr>
        <w:ind w:left="927" w:firstLine="0"/>
        <w:rPr>
          <w:b/>
          <w:bCs/>
        </w:rPr>
      </w:pPr>
    </w:p>
    <w:p w:rsidR="000F31CD" w:rsidRDefault="000F31CD" w:rsidP="000F31CD">
      <w:pPr>
        <w:ind w:left="927" w:firstLine="0"/>
        <w:rPr>
          <w:b/>
          <w:bCs/>
        </w:rPr>
      </w:pPr>
      <w:r>
        <w:rPr>
          <w:b/>
          <w:bCs/>
        </w:rPr>
        <w:t>Примерные темы рефератов (докладов) по дисциплине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62" w:firstLine="0"/>
      </w:pPr>
      <w:r>
        <w:t xml:space="preserve">Виды и классификация проектов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Место и роль проектов в деятельности организации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Проектно-ориентированное управление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Управление государственными целевыми программами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Управление проектами в государственно-частном партнерстве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Жизненный цикл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Организационная структура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Выбор организационной формы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Группы процессов управления проектами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Процессы планирования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Планирование поставок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плана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Распределение информации в проекте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Процессы контроля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содержания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персонала и ресурсов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рисков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Контроль качества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>Процессы закрытия проекта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Сбор требований и определение содержания проектов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календарного плана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смет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Разработка бюджета проекта </w:t>
      </w:r>
    </w:p>
    <w:p w:rsidR="000F31CD" w:rsidRDefault="000F31CD" w:rsidP="000F31CD">
      <w:pPr>
        <w:pStyle w:val="Default"/>
        <w:numPr>
          <w:ilvl w:val="0"/>
          <w:numId w:val="35"/>
        </w:numPr>
        <w:tabs>
          <w:tab w:val="left" w:pos="452"/>
        </w:tabs>
        <w:ind w:left="0" w:firstLine="0"/>
      </w:pPr>
      <w:r>
        <w:t xml:space="preserve">Идентификация рисков проекта </w:t>
      </w:r>
    </w:p>
    <w:p w:rsidR="000F31CD" w:rsidRDefault="000F31CD" w:rsidP="000F31CD">
      <w:pPr>
        <w:numPr>
          <w:ilvl w:val="0"/>
          <w:numId w:val="35"/>
        </w:numPr>
        <w:tabs>
          <w:tab w:val="left" w:pos="426"/>
        </w:tabs>
        <w:ind w:left="0" w:firstLine="0"/>
        <w:rPr>
          <w:b/>
          <w:bCs/>
        </w:rPr>
      </w:pPr>
      <w:r>
        <w:t>Организация управления персоналом в проекте</w:t>
      </w:r>
    </w:p>
    <w:p w:rsidR="000F31CD" w:rsidRPr="00D40906" w:rsidRDefault="000F31CD" w:rsidP="000F31CD">
      <w:pPr>
        <w:ind w:left="927" w:firstLine="0"/>
        <w:rPr>
          <w:b/>
          <w:bCs/>
        </w:rPr>
      </w:pP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Реферат это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ленной научной (учебно-исследовательской) темы, где автор раскрывает суть исследуемой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блемы, приводит различные точки зрения, а также собственные взгляды на неё.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Реферат – сбор и представление исчерпывающей информации по заданной теме из разли</w:t>
      </w:r>
      <w:r>
        <w:rPr>
          <w:sz w:val="22"/>
          <w:szCs w:val="22"/>
        </w:rPr>
        <w:t>ч</w:t>
      </w:r>
      <w:r>
        <w:rPr>
          <w:sz w:val="22"/>
          <w:szCs w:val="22"/>
        </w:rPr>
        <w:t xml:space="preserve">ных источников, приведение интересных фактов, статистических данных. 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Работу над рефератом можно условно подразделить на три этапа: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Подготовительный этап, включающий изучение предмета исследования;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 Изложение результатов изучения в виде связного текста;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 Устное сообщение по теме реферата.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Раскрытие темы предполагает, что в тексте реферата излагается относящийся к теме мат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риал и предлагаются пути решения содержащейся в теме проблемы; связность текста предполаг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ет смысловую соотносительность отдельных компонентов, а цельность - смысловую законче</w:t>
      </w:r>
      <w:r>
        <w:rPr>
          <w:color w:val="000000"/>
          <w:sz w:val="22"/>
          <w:szCs w:val="22"/>
        </w:rPr>
        <w:t>н</w:t>
      </w:r>
      <w:r>
        <w:rPr>
          <w:color w:val="000000"/>
          <w:sz w:val="22"/>
          <w:szCs w:val="22"/>
        </w:rPr>
        <w:t>ность текста.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</w:t>
      </w:r>
      <w:r>
        <w:rPr>
          <w:color w:val="000000"/>
          <w:sz w:val="22"/>
          <w:szCs w:val="22"/>
        </w:rPr>
        <w:t>у</w:t>
      </w:r>
      <w:r>
        <w:rPr>
          <w:color w:val="000000"/>
          <w:sz w:val="22"/>
          <w:szCs w:val="22"/>
        </w:rPr>
        <w:t>гих, некоторые ставятся под сомнение, дается им оценка, выдвигаются различные предположения.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Структура реферата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1) титульный лист (оформляется по образцу, утвержденному кафедрой);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2) план работы с указанием страниц каждого пункта;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3) введение (обоснование актуальности выбранной для изучения темы для теории и пра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тики, для автора реферата);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4) текстовое изложение материала по вопросам плана с необходимыми ссылками на и</w:t>
      </w:r>
      <w:r>
        <w:rPr>
          <w:sz w:val="22"/>
          <w:szCs w:val="22"/>
        </w:rPr>
        <w:t>с</w:t>
      </w:r>
      <w:r>
        <w:rPr>
          <w:sz w:val="22"/>
          <w:szCs w:val="22"/>
        </w:rPr>
        <w:t>точники, использованные автором реферата, с изложением собственной авторской позиции к о</w:t>
      </w:r>
      <w:r>
        <w:rPr>
          <w:sz w:val="22"/>
          <w:szCs w:val="22"/>
        </w:rPr>
        <w:t>б</w:t>
      </w:r>
      <w:r>
        <w:rPr>
          <w:sz w:val="22"/>
          <w:szCs w:val="22"/>
        </w:rPr>
        <w:t xml:space="preserve">суждаемой теме);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5) заключение;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6) список использованной литературы;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7) приложения, которые состоят из таблиц, фотографий, диаграмм, графиков, рисунков, схем (необязательная часть реферата).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Во введении аргументируется актуальность исследования, т. е. выявляется практическое и теоретическое значение данного исследования. Далее констатируется, что сделано в данной обл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Объем введения - в среднем около 10% от общего объема реферата.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Основная часть реферата раскрывает содержание темы. Она наиболее значительна по об</w:t>
      </w:r>
      <w:r>
        <w:rPr>
          <w:color w:val="000000"/>
          <w:sz w:val="22"/>
          <w:szCs w:val="22"/>
        </w:rPr>
        <w:t>ъ</w:t>
      </w:r>
      <w:r>
        <w:rPr>
          <w:color w:val="000000"/>
          <w:sz w:val="22"/>
          <w:szCs w:val="22"/>
        </w:rPr>
        <w:t>ему, наиболее значима и ответственна. В ней обосновываются основные тезисы реферата, прив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дятся развернутые аргументы, предполагаются гипотезы, касающиеся существа обсуждаемого в</w:t>
      </w:r>
      <w:r>
        <w:rPr>
          <w:color w:val="000000"/>
          <w:sz w:val="22"/>
          <w:szCs w:val="22"/>
        </w:rPr>
        <w:t>о</w:t>
      </w:r>
      <w:r>
        <w:rPr>
          <w:color w:val="000000"/>
          <w:sz w:val="22"/>
          <w:szCs w:val="22"/>
        </w:rPr>
        <w:t>проса. Важно проследить, чтобы основная часть не имела форму монолога. Аргументируя со</w:t>
      </w:r>
      <w:r>
        <w:rPr>
          <w:color w:val="000000"/>
          <w:sz w:val="22"/>
          <w:szCs w:val="22"/>
        </w:rPr>
        <w:t>б</w:t>
      </w:r>
      <w:r>
        <w:rPr>
          <w:color w:val="000000"/>
          <w:sz w:val="22"/>
          <w:szCs w:val="22"/>
        </w:rPr>
        <w:t>ственную позицию, можно и должно анализировать и оценивать позиции различных исследоват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</w:t>
      </w:r>
      <w:r>
        <w:rPr>
          <w:color w:val="000000"/>
          <w:sz w:val="22"/>
          <w:szCs w:val="22"/>
        </w:rPr>
        <w:t>з</w:t>
      </w:r>
      <w:r>
        <w:rPr>
          <w:color w:val="000000"/>
          <w:sz w:val="22"/>
          <w:szCs w:val="22"/>
        </w:rPr>
        <w:t>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Заключение — последняя часть научного текста. В ней краткой и сжатой форме излагаю</w:t>
      </w:r>
      <w:r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</w:rPr>
        <w:t>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0F31CD" w:rsidRDefault="000F31CD" w:rsidP="000F31CD">
      <w:pPr>
        <w:widowControl/>
        <w:shd w:val="clear" w:color="auto" w:fill="FFFFFF"/>
        <w:autoSpaceDE/>
        <w:adjustRightInd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</w:t>
      </w:r>
      <w:r>
        <w:rPr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>пользованных книг.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Шкала оценивания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2 балла – тема не раскрыта на теоретическом уровне;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3 балл - тема раскрыта на теоретическом уровне;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4 баллов - тема раскрыта, студент свободно ориентируется в материале, приводит практ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ческие примеры; </w:t>
      </w:r>
    </w:p>
    <w:p w:rsidR="000F31CD" w:rsidRDefault="000F31CD" w:rsidP="000F31CD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5 баллов - тема раскрыта, студент свободно ориентируется в материале, приводит практ</w:t>
      </w:r>
      <w:r>
        <w:rPr>
          <w:sz w:val="22"/>
          <w:szCs w:val="22"/>
        </w:rPr>
        <w:t>и</w:t>
      </w:r>
      <w:r>
        <w:rPr>
          <w:sz w:val="22"/>
          <w:szCs w:val="22"/>
        </w:rPr>
        <w:t>ческие примеры, отвечает на вопросы группы и преподавателя, защиту сопровождает презентация</w:t>
      </w:r>
    </w:p>
    <w:p w:rsidR="000F31CD" w:rsidRDefault="000F31CD" w:rsidP="00BB252D">
      <w:pPr>
        <w:jc w:val="left"/>
        <w:rPr>
          <w:color w:val="000000"/>
        </w:rPr>
      </w:pPr>
    </w:p>
    <w:p w:rsidR="00BB252D" w:rsidRPr="000F31CD" w:rsidRDefault="00BB252D" w:rsidP="00BB252D">
      <w:pPr>
        <w:jc w:val="left"/>
        <w:rPr>
          <w:b/>
          <w:color w:val="000000"/>
        </w:rPr>
      </w:pPr>
      <w:r w:rsidRPr="000F31CD">
        <w:rPr>
          <w:b/>
          <w:color w:val="000000"/>
        </w:rPr>
        <w:t>Примерн</w:t>
      </w:r>
      <w:r w:rsidR="000F31CD" w:rsidRPr="000F31CD">
        <w:rPr>
          <w:b/>
          <w:color w:val="000000"/>
        </w:rPr>
        <w:t xml:space="preserve">ые </w:t>
      </w:r>
      <w:r w:rsidRPr="000F31CD">
        <w:rPr>
          <w:b/>
          <w:color w:val="000000"/>
        </w:rPr>
        <w:t xml:space="preserve"> тем</w:t>
      </w:r>
      <w:r w:rsidR="000F31CD" w:rsidRPr="000F31CD">
        <w:rPr>
          <w:b/>
          <w:color w:val="000000"/>
        </w:rPr>
        <w:t>ы</w:t>
      </w:r>
      <w:r w:rsidRPr="000F31CD">
        <w:rPr>
          <w:b/>
          <w:color w:val="000000"/>
        </w:rPr>
        <w:t xml:space="preserve"> проектов</w:t>
      </w:r>
    </w:p>
    <w:p w:rsidR="00BB252D" w:rsidRDefault="00BB252D" w:rsidP="00BB252D">
      <w:pPr>
        <w:ind w:firstLine="0"/>
        <w:jc w:val="left"/>
        <w:rPr>
          <w:color w:val="000000"/>
        </w:rPr>
      </w:pPr>
    </w:p>
    <w:p w:rsidR="00BB252D" w:rsidRPr="00BB252D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</w:rPr>
      </w:pPr>
      <w:r>
        <w:rPr>
          <w:color w:val="000000"/>
          <w:lang w:val="ru-RU"/>
        </w:rPr>
        <w:t>Разработка авторемонтной зоны автотранспортного предприятия</w:t>
      </w:r>
    </w:p>
    <w:p w:rsidR="00BB252D" w:rsidRPr="00AD31E8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Проектирование склада </w:t>
      </w:r>
      <w:r w:rsidR="00AD31E8">
        <w:rPr>
          <w:color w:val="000000"/>
          <w:lang w:val="ru-RU"/>
        </w:rPr>
        <w:t>для хранения тарно-штучных грузов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Организация хранения запасных частей на транспортном предприятии с проект</w:t>
      </w:r>
      <w:r>
        <w:rPr>
          <w:color w:val="000000"/>
          <w:lang w:val="ru-RU"/>
        </w:rPr>
        <w:t>и</w:t>
      </w:r>
      <w:r>
        <w:rPr>
          <w:color w:val="000000"/>
          <w:lang w:val="ru-RU"/>
        </w:rPr>
        <w:t>рованием зоны хранения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Проектирование контейнерного терминала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Разработка проекта по созданию транспортно-логистического центра </w:t>
      </w:r>
    </w:p>
    <w:p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Организация транспортного обслуживания железнодорожным транспортом лес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перерабатывающего предприятия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Разработка условий обеспечения сохранности перевозок генеральных грузов.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Разработка схем размещения и крепления грузов при железнодорожных перево</w:t>
      </w:r>
      <w:r w:rsidRPr="00AB396C">
        <w:rPr>
          <w:color w:val="000000"/>
          <w:lang w:val="ru-RU"/>
        </w:rPr>
        <w:t>з</w:t>
      </w:r>
      <w:r w:rsidRPr="00AB396C">
        <w:rPr>
          <w:color w:val="000000"/>
          <w:lang w:val="ru-RU"/>
        </w:rPr>
        <w:t>ках.</w:t>
      </w:r>
    </w:p>
    <w:p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Конфигурирование и определение параметров сетевой структуры цепей поставок. </w:t>
      </w:r>
    </w:p>
    <w:p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Разработка путевого развития грузового двора</w:t>
      </w:r>
    </w:p>
    <w:p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Создание склада сыпучих материалов</w:t>
      </w:r>
    </w:p>
    <w:p w:rsidR="00AB396C" w:rsidRPr="00AD31E8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Организация движения поездов на металлургическом предприятии</w:t>
      </w:r>
    </w:p>
    <w:p w:rsidR="00BB252D" w:rsidRPr="00AB396C" w:rsidRDefault="00972ED0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оптимизации транспортных потоков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совершенствованию системы управления запасами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снижению общих логистических издержек на предприятии</w:t>
      </w:r>
    </w:p>
    <w:p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разработки оптимальных каналов сбыта на предприятии</w:t>
      </w:r>
    </w:p>
    <w:p w:rsidR="00BB252D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совершенствования системы управления материальными потоками в пр</w:t>
      </w:r>
      <w:r>
        <w:rPr>
          <w:color w:val="000000"/>
          <w:lang w:val="ru-RU"/>
        </w:rPr>
        <w:t>о</w:t>
      </w:r>
      <w:r>
        <w:rPr>
          <w:color w:val="000000"/>
          <w:lang w:val="ru-RU"/>
        </w:rPr>
        <w:t>изводстве</w:t>
      </w:r>
    </w:p>
    <w:p w:rsidR="00972ED0" w:rsidRPr="00AD31E8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  <w:sectPr w:rsidR="00972ED0" w:rsidRPr="00AD31E8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7A6AEE" w:rsidRDefault="0023330D" w:rsidP="00197B54">
      <w:pPr>
        <w:rPr>
          <w:b/>
        </w:rPr>
      </w:pPr>
      <w:r w:rsidRPr="007A6AEE">
        <w:rPr>
          <w:b/>
        </w:rPr>
        <w:t>а) Планируемые результаты обучения и оценочные средства для пров</w:t>
      </w:r>
      <w:r w:rsidR="006848DA" w:rsidRPr="007A6AEE">
        <w:rPr>
          <w:b/>
        </w:rPr>
        <w:t>едения промежуточной аттестации</w:t>
      </w:r>
      <w:r w:rsidR="00321DD2" w:rsidRPr="007A6AEE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454"/>
        <w:gridCol w:w="9867"/>
      </w:tblGrid>
      <w:tr w:rsidR="0033429F" w:rsidRPr="007A6AEE" w:rsidTr="00A75D19">
        <w:trPr>
          <w:trHeight w:val="909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t xml:space="preserve">Структурный элемент </w:t>
            </w:r>
            <w:r w:rsidRPr="007A6AE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7A6AEE" w:rsidRDefault="0033429F" w:rsidP="009B0FB4">
            <w:pPr>
              <w:ind w:firstLine="0"/>
              <w:jc w:val="center"/>
            </w:pPr>
            <w:r w:rsidRPr="007A6AEE">
              <w:t>Оценочные средства</w:t>
            </w:r>
          </w:p>
        </w:tc>
      </w:tr>
      <w:tr w:rsidR="0033429F" w:rsidRPr="007A6AEE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7A6AEE" w:rsidRDefault="0024059A" w:rsidP="0024059A">
            <w:pPr>
              <w:ind w:firstLine="0"/>
              <w:jc w:val="left"/>
            </w:pPr>
            <w:r w:rsidRPr="007B641A">
              <w:rPr>
                <w:b/>
              </w:rPr>
              <w:t>ПК-19 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      </w:r>
          </w:p>
        </w:tc>
      </w:tr>
      <w:tr w:rsidR="00A75D19" w:rsidRPr="007A6AEE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D0250D" w:rsidRDefault="00A75D19" w:rsidP="003E2B0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</w:t>
            </w:r>
            <w:r w:rsidRPr="00D0250D">
              <w:rPr>
                <w:iCs/>
                <w:color w:val="000000"/>
                <w:sz w:val="24"/>
                <w:szCs w:val="24"/>
              </w:rPr>
              <w:t>е</w:t>
            </w:r>
            <w:r w:rsidRPr="00D0250D">
              <w:rPr>
                <w:iCs/>
                <w:color w:val="000000"/>
                <w:sz w:val="24"/>
                <w:szCs w:val="24"/>
              </w:rPr>
              <w:t>вых стандартов, технических условий для разработки проекта;</w:t>
            </w:r>
          </w:p>
          <w:p w:rsidR="00A75D19" w:rsidRPr="00F67E55" w:rsidRDefault="00A75D19" w:rsidP="003E2B0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</w:t>
            </w:r>
            <w:r w:rsidRPr="00D0250D">
              <w:rPr>
                <w:iCs/>
                <w:color w:val="000000"/>
                <w:sz w:val="24"/>
                <w:szCs w:val="24"/>
              </w:rPr>
              <w:t>н</w:t>
            </w:r>
            <w:r w:rsidRPr="00D0250D">
              <w:rPr>
                <w:iCs/>
                <w:color w:val="000000"/>
                <w:sz w:val="24"/>
                <w:szCs w:val="24"/>
              </w:rPr>
              <w:t>ных и отраслевых ст</w:t>
            </w:r>
            <w:r>
              <w:rPr>
                <w:iCs/>
                <w:color w:val="000000"/>
                <w:sz w:val="24"/>
                <w:szCs w:val="24"/>
              </w:rPr>
              <w:t>андартов для разр</w:t>
            </w:r>
            <w:r>
              <w:rPr>
                <w:iCs/>
                <w:color w:val="000000"/>
                <w:sz w:val="24"/>
                <w:szCs w:val="24"/>
              </w:rPr>
              <w:t>а</w:t>
            </w:r>
            <w:r>
              <w:rPr>
                <w:iCs/>
                <w:color w:val="000000"/>
                <w:sz w:val="24"/>
                <w:szCs w:val="24"/>
              </w:rPr>
              <w:t>ботки проекта</w:t>
            </w:r>
            <w:r w:rsidRPr="00D0250D">
              <w:rPr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725DD7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1.Основные методы исследования и анализа систем управления на транспорте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2. Методы проектирования управленческих систем на транспорте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3. Состав технологической документации на транспортно-логистическом предприятии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4. Виды и содержание технологических документов на транспортном предприятии</w:t>
            </w:r>
          </w:p>
          <w:p w:rsidR="00A75D19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5. Российские и международные стандарты по управлению проектами</w:t>
            </w:r>
          </w:p>
          <w:p w:rsidR="00A75D19" w:rsidRPr="00725DD7" w:rsidRDefault="00A75D19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</w:p>
        </w:tc>
      </w:tr>
      <w:tr w:rsidR="00A75D19" w:rsidRPr="007A6AEE" w:rsidTr="00AD31E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определить необходимый перечень стандартов и технических условий для разработки проекта;</w:t>
            </w:r>
          </w:p>
          <w:p w:rsidR="00A75D19" w:rsidRPr="00F67E55" w:rsidRDefault="00A75D19" w:rsidP="003E2B02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 xml:space="preserve">- разрабатывать технико-экономическое обоснование проекта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6B6FDB" w:rsidRDefault="00A75D19" w:rsidP="00B52E6A">
            <w:pPr>
              <w:pStyle w:val="af5"/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6B6FDB">
              <w:rPr>
                <w:b/>
                <w:bCs/>
                <w:lang w:val="ru-RU"/>
              </w:rPr>
              <w:t>Примерные практические задания:</w:t>
            </w:r>
          </w:p>
          <w:p w:rsidR="00A75D19" w:rsidRDefault="00A75D19" w:rsidP="00512B75">
            <w:pPr>
              <w:pStyle w:val="af5"/>
              <w:numPr>
                <w:ilvl w:val="0"/>
                <w:numId w:val="9"/>
              </w:numPr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Представить иерархическую структуру работы (ИСР), которую необходимо выполнить для достижения целей проекта</w:t>
            </w:r>
          </w:p>
          <w:p w:rsidR="00A75D19" w:rsidRPr="003E2605" w:rsidRDefault="00A75D19" w:rsidP="00512B75">
            <w:pPr>
              <w:pStyle w:val="af5"/>
              <w:numPr>
                <w:ilvl w:val="0"/>
                <w:numId w:val="9"/>
              </w:numPr>
              <w:tabs>
                <w:tab w:val="left" w:pos="285"/>
                <w:tab w:val="left" w:pos="437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lang w:val="ru-RU"/>
              </w:rPr>
            </w:pPr>
            <w:r w:rsidRPr="003E2605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Определить необходимый перечень технологической документации для разработки пр</w:t>
            </w:r>
            <w:r>
              <w:rPr>
                <w:bCs/>
                <w:lang w:val="ru-RU"/>
              </w:rPr>
              <w:t>о</w:t>
            </w:r>
            <w:r>
              <w:rPr>
                <w:bCs/>
                <w:lang w:val="ru-RU"/>
              </w:rPr>
              <w:t>екта</w:t>
            </w:r>
          </w:p>
          <w:p w:rsidR="00A75D19" w:rsidRPr="003E2605" w:rsidRDefault="00A75D19" w:rsidP="00B52E6A">
            <w:pPr>
              <w:widowControl/>
              <w:tabs>
                <w:tab w:val="left" w:pos="285"/>
                <w:tab w:val="left" w:pos="437"/>
                <w:tab w:val="left" w:pos="851"/>
              </w:tabs>
              <w:ind w:left="38" w:firstLine="0"/>
              <w:rPr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 документационного обеспечения управления</w:t>
            </w:r>
            <w:r w:rsidRPr="00D0250D">
              <w:rPr>
                <w:color w:val="000000"/>
              </w:rPr>
              <w:t>;</w:t>
            </w:r>
          </w:p>
          <w:p w:rsidR="00A75D19" w:rsidRPr="008A0107" w:rsidRDefault="00A75D19" w:rsidP="003E2B02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D0250D">
              <w:rPr>
                <w:color w:val="000000"/>
              </w:rPr>
              <w:t xml:space="preserve"> методами   и   средствами   разработки   и оформления технической документ</w:t>
            </w:r>
            <w:r w:rsidRPr="00D0250D">
              <w:rPr>
                <w:color w:val="000000"/>
              </w:rPr>
              <w:t>а</w:t>
            </w:r>
            <w:r w:rsidRPr="00D0250D">
              <w:rPr>
                <w:color w:val="000000"/>
              </w:rPr>
              <w:t>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B52E6A">
              <w:rPr>
                <w:b/>
                <w:bCs/>
                <w:lang w:val="ru-RU"/>
              </w:rPr>
              <w:t>Примерные  задания:</w:t>
            </w:r>
          </w:p>
          <w:p w:rsidR="004852A6" w:rsidRPr="00727712" w:rsidRDefault="004852A6" w:rsidP="004852A6">
            <w:pPr>
              <w:widowControl/>
              <w:ind w:firstLine="0"/>
            </w:pPr>
            <w:r w:rsidRPr="00727712">
              <w:rPr>
                <w:color w:val="000000"/>
              </w:rPr>
              <w:t>1</w:t>
            </w:r>
            <w:r>
              <w:rPr>
                <w:b/>
                <w:color w:val="000000"/>
              </w:rPr>
              <w:t xml:space="preserve">. </w:t>
            </w:r>
            <w:hyperlink r:id="rId18" w:tooltip="Глоссарий: Проект" w:history="1">
              <w:r w:rsidRPr="00727712">
                <w:t>П</w:t>
              </w:r>
            </w:hyperlink>
            <w:r>
              <w:t>роектно</w:t>
            </w:r>
            <w:r w:rsidRPr="00727712">
              <w:t>-технологические документы, устанавливающие полный перечень работ </w:t>
            </w:r>
            <w:hyperlink r:id="rId19" w:tooltip="Глоссарий: Проект" w:history="1">
              <w:r w:rsidRPr="00727712">
                <w:t>проект</w:t>
              </w:r>
            </w:hyperlink>
            <w:r w:rsidRPr="00727712">
              <w:t>а, их последовательность, взаимосвязь, сроки выполнения, продолжительность, исполнителей и ресурсы, необходимые для выполнения работ - это ____</w:t>
            </w:r>
          </w:p>
          <w:p w:rsidR="004852A6" w:rsidRPr="00727712" w:rsidRDefault="004852A6" w:rsidP="004852A6">
            <w:pPr>
              <w:widowControl/>
              <w:ind w:firstLine="0"/>
            </w:pPr>
            <w:r w:rsidRPr="00727712">
              <w:t>2. Разработать устав проекта</w:t>
            </w:r>
          </w:p>
          <w:p w:rsidR="004852A6" w:rsidRDefault="004852A6" w:rsidP="004852A6">
            <w:pPr>
              <w:widowControl/>
              <w:ind w:firstLine="0"/>
            </w:pPr>
            <w:r w:rsidRPr="00727712">
              <w:t>3. Разработать бюджет проекта</w:t>
            </w:r>
          </w:p>
          <w:p w:rsidR="00A75D19" w:rsidRDefault="004852A6" w:rsidP="004852A6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4.</w:t>
            </w:r>
            <w:r w:rsidR="00A75D19" w:rsidRPr="00123C9C">
              <w:rPr>
                <w:bCs/>
                <w:lang w:val="ru-RU"/>
              </w:rPr>
              <w:t xml:space="preserve">Определить состав </w:t>
            </w:r>
            <w:r w:rsidR="00A75D19">
              <w:rPr>
                <w:bCs/>
                <w:lang w:val="ru-RU"/>
              </w:rPr>
              <w:t>и подготовить необходимые проектно-технологические</w:t>
            </w:r>
            <w:r w:rsidR="00A75D19" w:rsidRPr="00123C9C">
              <w:rPr>
                <w:bCs/>
                <w:lang w:val="ru-RU"/>
              </w:rPr>
              <w:t xml:space="preserve"> докумен</w:t>
            </w:r>
            <w:r w:rsidR="00A75D19">
              <w:rPr>
                <w:bCs/>
                <w:lang w:val="ru-RU"/>
              </w:rPr>
              <w:t>ты</w:t>
            </w:r>
            <w:r w:rsidR="00A75D19" w:rsidRPr="00123C9C">
              <w:rPr>
                <w:bCs/>
                <w:lang w:val="ru-RU"/>
              </w:rPr>
              <w:t>, уст</w:t>
            </w:r>
            <w:r w:rsidR="00A75D19">
              <w:rPr>
                <w:bCs/>
                <w:lang w:val="ru-RU"/>
              </w:rPr>
              <w:t>анавливающие полный перечень работ проекта, их последовательность, взаимосвязь, ср</w:t>
            </w:r>
            <w:r w:rsidR="00A75D19">
              <w:rPr>
                <w:bCs/>
                <w:lang w:val="ru-RU"/>
              </w:rPr>
              <w:t>о</w:t>
            </w:r>
            <w:r w:rsidR="00A75D19">
              <w:rPr>
                <w:bCs/>
                <w:lang w:val="ru-RU"/>
              </w:rPr>
              <w:t>ки выполнения и необходимые ресурсы.</w:t>
            </w:r>
          </w:p>
          <w:p w:rsidR="00A75D19" w:rsidRPr="006B6FDB" w:rsidRDefault="004852A6" w:rsidP="004852A6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rFonts w:ascii="Arial" w:hAnsi="Arial" w:cs="Arial"/>
                <w:i/>
                <w:color w:val="C00000"/>
                <w:sz w:val="36"/>
                <w:szCs w:val="36"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5. </w:t>
            </w:r>
            <w:r w:rsidR="00A75D19" w:rsidRPr="006B6FDB">
              <w:rPr>
                <w:bCs/>
                <w:lang w:val="ru-RU"/>
              </w:rPr>
              <w:t>Оформление и презентация</w:t>
            </w:r>
            <w:r w:rsidR="00A75D19">
              <w:rPr>
                <w:bCs/>
                <w:lang w:val="ru-RU"/>
              </w:rPr>
              <w:t xml:space="preserve"> индивидуального </w:t>
            </w:r>
            <w:r w:rsidR="00A75D19" w:rsidRPr="006B6FDB">
              <w:rPr>
                <w:bCs/>
                <w:lang w:val="ru-RU"/>
              </w:rPr>
              <w:t xml:space="preserve"> проекта</w:t>
            </w:r>
          </w:p>
        </w:tc>
      </w:tr>
      <w:tr w:rsidR="0024059A" w:rsidRPr="007A6AEE" w:rsidTr="002405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59A" w:rsidRPr="0024059A" w:rsidRDefault="0024059A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24059A">
              <w:rPr>
                <w:b/>
                <w:lang w:val="ru-RU"/>
              </w:rPr>
              <w:lastRenderedPageBreak/>
              <w:t>ПК-20 готовностью к разработке и принятию схемных решений при переустройстве раздельных пунктов, проектированию основных элеме</w:t>
            </w:r>
            <w:r w:rsidRPr="0024059A">
              <w:rPr>
                <w:b/>
                <w:lang w:val="ru-RU"/>
              </w:rPr>
              <w:t>н</w:t>
            </w:r>
            <w:r w:rsidRPr="0024059A">
              <w:rPr>
                <w:b/>
                <w:lang w:val="ru-RU"/>
              </w:rPr>
              <w:t>тов станций и узлов, их рациональному размещению, к разработке и применению методов повышения пропускной и перерабатывающей сп</w:t>
            </w:r>
            <w:r w:rsidRPr="0024059A">
              <w:rPr>
                <w:b/>
                <w:lang w:val="ru-RU"/>
              </w:rPr>
              <w:t>о</w:t>
            </w:r>
            <w:r w:rsidRPr="0024059A">
              <w:rPr>
                <w:b/>
                <w:lang w:val="ru-RU"/>
              </w:rPr>
              <w:t>собности станции и узлов, а также их отдельных элементов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color w:val="000000"/>
              </w:rPr>
              <w:t>- теоретические основы и понятийный аппарат дисциплины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A75D19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555F8E" w:rsidRPr="00555F8E" w:rsidRDefault="00555F8E" w:rsidP="00555F8E">
            <w:pPr>
              <w:pStyle w:val="af5"/>
              <w:numPr>
                <w:ilvl w:val="0"/>
                <w:numId w:val="18"/>
              </w:numPr>
              <w:jc w:val="left"/>
              <w:rPr>
                <w:bCs/>
                <w:lang w:val="ru-RU"/>
              </w:rPr>
            </w:pPr>
            <w:r w:rsidRPr="00555F8E">
              <w:rPr>
                <w:bCs/>
                <w:lang w:val="ru-RU"/>
              </w:rPr>
              <w:t>Основные элементы и объекты транспортной инфраструктуры</w:t>
            </w:r>
          </w:p>
          <w:p w:rsidR="00A75D19" w:rsidRPr="00555F8E" w:rsidRDefault="00555F8E" w:rsidP="00555F8E">
            <w:pPr>
              <w:pStyle w:val="af5"/>
              <w:numPr>
                <w:ilvl w:val="0"/>
                <w:numId w:val="18"/>
              </w:numPr>
              <w:jc w:val="left"/>
              <w:rPr>
                <w:b/>
                <w:bCs/>
                <w:lang w:val="ru-RU"/>
              </w:rPr>
            </w:pPr>
            <w:r w:rsidRPr="00555F8E">
              <w:rPr>
                <w:bCs/>
                <w:lang w:val="ru-RU"/>
              </w:rPr>
              <w:t>Основные стадии проектирования объектов транспортной инфраструктуры</w:t>
            </w:r>
          </w:p>
          <w:p w:rsidR="00555F8E" w:rsidRPr="00555F8E" w:rsidRDefault="00555F8E" w:rsidP="00555F8E">
            <w:pPr>
              <w:pStyle w:val="af5"/>
              <w:numPr>
                <w:ilvl w:val="0"/>
                <w:numId w:val="18"/>
              </w:numPr>
              <w:jc w:val="left"/>
              <w:rPr>
                <w:b/>
                <w:bCs/>
                <w:lang w:val="ru-RU"/>
              </w:rPr>
            </w:pPr>
            <w:r>
              <w:rPr>
                <w:bCs/>
                <w:lang w:val="ru-RU"/>
              </w:rPr>
              <w:t>Порядок и принципы разработки проектов при развитии транспортной инфраструктуры</w:t>
            </w:r>
          </w:p>
          <w:p w:rsidR="00555F8E" w:rsidRPr="00CB3785" w:rsidRDefault="00555F8E" w:rsidP="00555F8E">
            <w:pPr>
              <w:pStyle w:val="HTML"/>
              <w:numPr>
                <w:ilvl w:val="0"/>
                <w:numId w:val="18"/>
              </w:numPr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B3785">
              <w:rPr>
                <w:rStyle w:val="FontStyle16"/>
                <w:b w:val="0"/>
                <w:sz w:val="24"/>
                <w:szCs w:val="24"/>
              </w:rPr>
              <w:t xml:space="preserve">Столбиковые диаграммы или график </w:t>
            </w:r>
            <w:proofErr w:type="spellStart"/>
            <w:r w:rsidRPr="00CB3785">
              <w:rPr>
                <w:rStyle w:val="FontStyle16"/>
                <w:b w:val="0"/>
                <w:sz w:val="24"/>
                <w:szCs w:val="24"/>
              </w:rPr>
              <w:t>Ганта</w:t>
            </w:r>
            <w:proofErr w:type="spellEnd"/>
            <w:r w:rsidRPr="00CB3785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555F8E" w:rsidRDefault="00555F8E" w:rsidP="00555F8E">
            <w:pPr>
              <w:pStyle w:val="HTML"/>
              <w:numPr>
                <w:ilvl w:val="0"/>
                <w:numId w:val="18"/>
              </w:numPr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B3785">
              <w:rPr>
                <w:rStyle w:val="FontStyle16"/>
                <w:b w:val="0"/>
                <w:sz w:val="24"/>
                <w:szCs w:val="24"/>
              </w:rPr>
              <w:t xml:space="preserve">Сетевое планирование </w:t>
            </w:r>
          </w:p>
          <w:p w:rsidR="00555F8E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555F8E" w:rsidRPr="00ED79F6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sz w:val="24"/>
                <w:szCs w:val="24"/>
              </w:rPr>
            </w:pPr>
            <w:r w:rsidRPr="00ED79F6">
              <w:rPr>
                <w:rStyle w:val="FontStyle16"/>
                <w:sz w:val="24"/>
                <w:szCs w:val="24"/>
              </w:rPr>
              <w:t>Примерные тестовые вопросы</w:t>
            </w:r>
          </w:p>
          <w:p w:rsidR="00555F8E" w:rsidRPr="00ED79F6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Метод критического пути используется для...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сокращения затрат на реализацию проекта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планирования рисков проекта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планирование мероприятий по выходу из критических ситуаций</w:t>
            </w:r>
          </w:p>
          <w:p w:rsidR="00555F8E" w:rsidRPr="00CB3785" w:rsidRDefault="00555F8E" w:rsidP="00555F8E">
            <w:pPr>
              <w:pStyle w:val="HTML"/>
              <w:numPr>
                <w:ilvl w:val="0"/>
                <w:numId w:val="22"/>
              </w:numPr>
              <w:shd w:val="clear" w:color="auto" w:fill="FFFFFF"/>
              <w:tabs>
                <w:tab w:val="left" w:pos="402"/>
              </w:tabs>
              <w:wordWrap w:val="0"/>
              <w:ind w:left="0" w:firstLine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D79F6">
              <w:rPr>
                <w:rStyle w:val="FontStyle16"/>
                <w:b w:val="0"/>
                <w:sz w:val="24"/>
                <w:szCs w:val="24"/>
              </w:rPr>
              <w:t>планирования расписания и управления сроками проекта</w:t>
            </w:r>
          </w:p>
          <w:p w:rsidR="00555F8E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ind w:firstLine="57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555F8E" w:rsidRPr="00ED79F6" w:rsidRDefault="00555F8E" w:rsidP="00555F8E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Что такое диаграмма </w:t>
            </w:r>
            <w:proofErr w:type="spellStart"/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Ганта</w:t>
            </w:r>
            <w:proofErr w:type="spellEnd"/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документ, устанавливающий ресурсные ограничения проекта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графическое изображение иерархической структуры работ</w:t>
            </w:r>
          </w:p>
          <w:p w:rsidR="00555F8E" w:rsidRPr="00ED79F6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дерево ресурсов проекта</w:t>
            </w:r>
          </w:p>
          <w:p w:rsidR="00555F8E" w:rsidRPr="00E9304F" w:rsidRDefault="00555F8E" w:rsidP="00555F8E">
            <w:pPr>
              <w:pStyle w:val="HTML"/>
              <w:numPr>
                <w:ilvl w:val="0"/>
                <w:numId w:val="23"/>
              </w:numPr>
              <w:shd w:val="clear" w:color="auto" w:fill="FFFFFF"/>
              <w:tabs>
                <w:tab w:val="left" w:pos="402"/>
              </w:tabs>
              <w:wordWrap w:val="0"/>
              <w:ind w:left="0" w:firstLine="6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930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горизонтальная линейная диаграмма, на которой работы проекта представляются протяженными во времени отрезками</w:t>
            </w:r>
          </w:p>
          <w:p w:rsidR="00555F8E" w:rsidRPr="00555F8E" w:rsidRDefault="00555F8E" w:rsidP="00555F8E">
            <w:pPr>
              <w:ind w:left="38" w:firstLine="0"/>
              <w:jc w:val="left"/>
              <w:rPr>
                <w:b/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выявлять основные проблемы и тенде</w:t>
            </w:r>
            <w:r>
              <w:t>н</w:t>
            </w:r>
            <w:r>
              <w:t>ции развития объектов транспортной и</w:t>
            </w:r>
            <w:r>
              <w:t>н</w:t>
            </w:r>
            <w:r>
              <w:lastRenderedPageBreak/>
              <w:t>фраструктуры и осуществлять отбор приоритетных проектных решений;</w:t>
            </w:r>
          </w:p>
          <w:p w:rsidR="00A75D19" w:rsidRPr="008A0107" w:rsidRDefault="00A75D19" w:rsidP="003E2B02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средства управления проектами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F8E" w:rsidRPr="006B6FDB" w:rsidRDefault="00555F8E" w:rsidP="00555F8E">
            <w:pPr>
              <w:pStyle w:val="af5"/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6B6FDB">
              <w:rPr>
                <w:b/>
                <w:bCs/>
                <w:lang w:val="ru-RU"/>
              </w:rPr>
              <w:lastRenderedPageBreak/>
              <w:t>Примерные практические задания:</w:t>
            </w:r>
          </w:p>
          <w:p w:rsidR="004852A6" w:rsidRDefault="004852A6" w:rsidP="004852A6">
            <w:pPr>
              <w:widowControl/>
              <w:numPr>
                <w:ilvl w:val="0"/>
                <w:numId w:val="19"/>
              </w:numPr>
              <w:tabs>
                <w:tab w:val="left" w:pos="285"/>
                <w:tab w:val="left" w:pos="851"/>
              </w:tabs>
            </w:pPr>
            <w:r>
              <w:t xml:space="preserve">Выполнение сравнительной характеристики операционной и проектной деятельности </w:t>
            </w:r>
            <w:r w:rsidR="000F31CD">
              <w:lastRenderedPageBreak/>
              <w:t xml:space="preserve">транспортного </w:t>
            </w:r>
            <w:r>
              <w:t xml:space="preserve">предприятия. </w:t>
            </w:r>
          </w:p>
          <w:p w:rsidR="004852A6" w:rsidRDefault="004852A6" w:rsidP="004852A6">
            <w:pPr>
              <w:widowControl/>
              <w:numPr>
                <w:ilvl w:val="0"/>
                <w:numId w:val="19"/>
              </w:numPr>
              <w:tabs>
                <w:tab w:val="left" w:pos="285"/>
                <w:tab w:val="left" w:pos="851"/>
              </w:tabs>
            </w:pPr>
            <w:r>
              <w:t>Привести примеры проектов</w:t>
            </w:r>
            <w:r w:rsidR="000F31CD">
              <w:t xml:space="preserve"> развития объектов транспортной инфраструктуры</w:t>
            </w:r>
            <w:r>
              <w:t>. Перечи</w:t>
            </w:r>
            <w:r>
              <w:t>с</w:t>
            </w:r>
            <w:r>
              <w:t>лить специфические черты присущие</w:t>
            </w:r>
            <w:r w:rsidR="000F31CD">
              <w:t xml:space="preserve"> транспортным </w:t>
            </w:r>
            <w:r>
              <w:t xml:space="preserve"> проектам</w:t>
            </w:r>
          </w:p>
          <w:p w:rsidR="00555F8E" w:rsidRDefault="00555F8E" w:rsidP="004852A6">
            <w:pPr>
              <w:pStyle w:val="af5"/>
              <w:numPr>
                <w:ilvl w:val="0"/>
                <w:numId w:val="19"/>
              </w:numPr>
              <w:tabs>
                <w:tab w:val="left" w:pos="437"/>
              </w:tabs>
              <w:ind w:right="-8"/>
              <w:jc w:val="left"/>
              <w:rPr>
                <w:bCs/>
                <w:lang w:val="ru-RU"/>
              </w:rPr>
            </w:pPr>
            <w:r w:rsidRPr="00555F8E">
              <w:rPr>
                <w:bCs/>
                <w:lang w:val="ru-RU"/>
              </w:rPr>
              <w:t>Сформулировать цели и задачи проекта</w:t>
            </w:r>
            <w:r>
              <w:rPr>
                <w:bCs/>
                <w:lang w:val="ru-RU"/>
              </w:rPr>
              <w:t xml:space="preserve"> по развитию транспортной инфраструктуры</w:t>
            </w:r>
          </w:p>
          <w:p w:rsidR="00555F8E" w:rsidRDefault="00555F8E" w:rsidP="004852A6">
            <w:pPr>
              <w:widowControl/>
              <w:numPr>
                <w:ilvl w:val="0"/>
                <w:numId w:val="19"/>
              </w:numPr>
              <w:tabs>
                <w:tab w:val="left" w:pos="285"/>
                <w:tab w:val="left" w:pos="851"/>
              </w:tabs>
            </w:pPr>
            <w:r>
              <w:t xml:space="preserve"> Определить жизненный цикл проекта. Выделить основных участников проекта на каждом этапе </w:t>
            </w:r>
          </w:p>
          <w:p w:rsidR="00555F8E" w:rsidRPr="00555F8E" w:rsidRDefault="00555F8E" w:rsidP="00555F8E">
            <w:pPr>
              <w:pStyle w:val="af5"/>
              <w:tabs>
                <w:tab w:val="left" w:pos="437"/>
              </w:tabs>
              <w:ind w:left="398" w:right="-8" w:firstLine="0"/>
              <w:jc w:val="left"/>
              <w:rPr>
                <w:bCs/>
                <w:lang w:val="ru-RU"/>
              </w:rPr>
            </w:pPr>
          </w:p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</w:pPr>
            <w:r>
              <w:t>-</w:t>
            </w:r>
            <w:r>
              <w:rPr>
                <w:color w:val="000000"/>
              </w:rPr>
              <w:t xml:space="preserve"> способами применения методов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ектной деятельности по повышению пропускной и перерабатывающей сп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собности транспортных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2A6" w:rsidRDefault="004852A6" w:rsidP="004852A6">
            <w:pPr>
              <w:widowControl/>
              <w:ind w:firstLine="0"/>
              <w:rPr>
                <w:b/>
                <w:color w:val="000000"/>
              </w:rPr>
            </w:pPr>
            <w:r w:rsidRPr="005A1698">
              <w:rPr>
                <w:b/>
                <w:color w:val="000000"/>
              </w:rPr>
              <w:t xml:space="preserve">Примерные </w:t>
            </w:r>
            <w:r>
              <w:rPr>
                <w:b/>
                <w:color w:val="000000"/>
              </w:rPr>
              <w:t>темы практических</w:t>
            </w:r>
            <w:r w:rsidRPr="005A1698">
              <w:rPr>
                <w:b/>
                <w:color w:val="000000"/>
              </w:rPr>
              <w:t xml:space="preserve"> задани</w:t>
            </w:r>
            <w:r>
              <w:rPr>
                <w:b/>
                <w:color w:val="000000"/>
              </w:rPr>
              <w:t>й</w:t>
            </w:r>
            <w:r w:rsidRPr="005A1698">
              <w:rPr>
                <w:b/>
                <w:color w:val="000000"/>
              </w:rPr>
              <w:t xml:space="preserve">: </w:t>
            </w:r>
          </w:p>
          <w:p w:rsidR="004852A6" w:rsidRPr="00F7166D" w:rsidRDefault="004852A6" w:rsidP="004852A6">
            <w:pPr>
              <w:widowControl/>
              <w:numPr>
                <w:ilvl w:val="0"/>
                <w:numId w:val="25"/>
              </w:numPr>
              <w:tabs>
                <w:tab w:val="left" w:pos="993"/>
              </w:tabs>
              <w:ind w:left="0" w:firstLine="567"/>
            </w:pPr>
            <w:r>
              <w:t>Выполнение структурной декомпозиции работ проекта. Изучение инструменты</w:t>
            </w:r>
            <w:r w:rsidRPr="006573D8">
              <w:t xml:space="preserve"> планирования работ при управлении проектами на примере построения диаграммы </w:t>
            </w:r>
            <w:proofErr w:type="spellStart"/>
            <w:r w:rsidRPr="006573D8">
              <w:t>Гантта</w:t>
            </w:r>
            <w:proofErr w:type="spellEnd"/>
          </w:p>
          <w:p w:rsidR="004852A6" w:rsidRDefault="004852A6" w:rsidP="004852A6">
            <w:pPr>
              <w:widowControl/>
              <w:numPr>
                <w:ilvl w:val="0"/>
                <w:numId w:val="25"/>
              </w:numPr>
              <w:tabs>
                <w:tab w:val="left" w:pos="993"/>
              </w:tabs>
              <w:ind w:left="0" w:firstLine="567"/>
            </w:pPr>
            <w:r>
              <w:t>Анализ и оптимизация проекта с помощью программных средств. Контроль факт</w:t>
            </w:r>
            <w:r>
              <w:t>и</w:t>
            </w:r>
            <w:r>
              <w:t>ческого выполнения проекта с базовым вариантом проекта. Оптимизация плана работ проекта при необходимости.</w:t>
            </w:r>
          </w:p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24059A" w:rsidRPr="007A6AEE" w:rsidTr="002405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59A" w:rsidRPr="0024059A" w:rsidRDefault="0024059A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24059A">
              <w:rPr>
                <w:b/>
                <w:lang w:val="ru-RU"/>
              </w:rPr>
              <w:t>ПК-21  способностью составлять планы размещения оборудования, технического оснащения и организации рабочих мест, рассчитывать транспортные мощности и загрузку оборудования объектов транспортной инфраструктуры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основные виды и элементы проектов;</w:t>
            </w:r>
          </w:p>
          <w:p w:rsidR="00A75D19" w:rsidRPr="00F050B5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 порядок разработки проектов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725DD7" w:rsidRDefault="00A75D19" w:rsidP="00A75D19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Pr="00A75D19" w:rsidRDefault="00A75D19" w:rsidP="000F31CD">
            <w:pPr>
              <w:pStyle w:val="af5"/>
              <w:numPr>
                <w:ilvl w:val="0"/>
                <w:numId w:val="15"/>
              </w:numPr>
              <w:jc w:val="left"/>
              <w:rPr>
                <w:bCs/>
              </w:rPr>
            </w:pPr>
            <w:proofErr w:type="spellStart"/>
            <w:r w:rsidRPr="00A75D19">
              <w:rPr>
                <w:bCs/>
              </w:rPr>
              <w:t>Стадии</w:t>
            </w:r>
            <w:proofErr w:type="spellEnd"/>
            <w:r w:rsidRPr="00A75D19">
              <w:rPr>
                <w:bCs/>
              </w:rPr>
              <w:t xml:space="preserve"> </w:t>
            </w:r>
            <w:proofErr w:type="spellStart"/>
            <w:r w:rsidRPr="00A75D19">
              <w:rPr>
                <w:bCs/>
              </w:rPr>
              <w:t>процесса</w:t>
            </w:r>
            <w:proofErr w:type="spellEnd"/>
            <w:r w:rsidRPr="00A75D19">
              <w:rPr>
                <w:bCs/>
              </w:rPr>
              <w:t xml:space="preserve"> </w:t>
            </w:r>
            <w:proofErr w:type="spellStart"/>
            <w:r w:rsidRPr="00A75D19">
              <w:rPr>
                <w:bCs/>
              </w:rPr>
              <w:t>управления</w:t>
            </w:r>
            <w:proofErr w:type="spellEnd"/>
            <w:r w:rsidRPr="00A75D19">
              <w:rPr>
                <w:bCs/>
              </w:rPr>
              <w:t xml:space="preserve"> </w:t>
            </w:r>
            <w:proofErr w:type="spellStart"/>
            <w:r w:rsidRPr="00A75D19">
              <w:rPr>
                <w:bCs/>
              </w:rPr>
              <w:t>проектами</w:t>
            </w:r>
            <w:proofErr w:type="spellEnd"/>
            <w:r w:rsidRPr="00A75D19">
              <w:rPr>
                <w:bCs/>
              </w:rPr>
              <w:t xml:space="preserve">. </w:t>
            </w:r>
          </w:p>
          <w:p w:rsidR="00A75D19" w:rsidRDefault="00A75D19" w:rsidP="000F31CD">
            <w:pPr>
              <w:pStyle w:val="af5"/>
              <w:numPr>
                <w:ilvl w:val="0"/>
                <w:numId w:val="15"/>
              </w:numPr>
              <w:jc w:val="left"/>
              <w:rPr>
                <w:bCs/>
                <w:lang w:val="ru-RU"/>
              </w:rPr>
            </w:pPr>
            <w:r w:rsidRPr="00A75D19">
              <w:rPr>
                <w:bCs/>
                <w:lang w:val="ru-RU"/>
              </w:rPr>
              <w:t>Основные задачи, решаемые на различных стадиях управления проекта</w:t>
            </w:r>
          </w:p>
          <w:p w:rsidR="00A75D19" w:rsidRDefault="00A75D19" w:rsidP="000F31CD">
            <w:pPr>
              <w:pStyle w:val="af5"/>
              <w:numPr>
                <w:ilvl w:val="0"/>
                <w:numId w:val="15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Элементы проектной деятельности</w:t>
            </w:r>
          </w:p>
          <w:p w:rsidR="00A75D19" w:rsidRPr="00555F8E" w:rsidRDefault="00A75D19" w:rsidP="000F31CD">
            <w:pPr>
              <w:pStyle w:val="af5"/>
              <w:numPr>
                <w:ilvl w:val="0"/>
                <w:numId w:val="15"/>
              </w:numPr>
              <w:rPr>
                <w:b/>
                <w:bCs/>
                <w:lang w:val="ru-RU"/>
              </w:rPr>
            </w:pPr>
            <w:r>
              <w:rPr>
                <w:bCs/>
                <w:lang w:val="ru-RU"/>
              </w:rPr>
              <w:t>Классификация проектов</w:t>
            </w:r>
          </w:p>
          <w:p w:rsidR="00555F8E" w:rsidRDefault="00555F8E" w:rsidP="000F31CD">
            <w:pPr>
              <w:pStyle w:val="HTML"/>
              <w:numPr>
                <w:ilvl w:val="0"/>
                <w:numId w:val="15"/>
              </w:numPr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B3785">
              <w:rPr>
                <w:rStyle w:val="FontStyle16"/>
                <w:b w:val="0"/>
                <w:sz w:val="24"/>
                <w:szCs w:val="24"/>
              </w:rPr>
              <w:t>Определение обеспеченности проекта ресурсами</w:t>
            </w:r>
          </w:p>
          <w:p w:rsidR="000F31CD" w:rsidRDefault="000F31CD" w:rsidP="000F31CD">
            <w:pPr>
              <w:numPr>
                <w:ilvl w:val="0"/>
                <w:numId w:val="15"/>
              </w:numPr>
              <w:tabs>
                <w:tab w:val="left" w:pos="328"/>
              </w:tabs>
            </w:pPr>
            <w:r>
              <w:t>Базовый и вспомогательные планы в управлении проектами</w:t>
            </w:r>
          </w:p>
          <w:p w:rsidR="000F31CD" w:rsidRDefault="000F31CD" w:rsidP="000F31CD">
            <w:pPr>
              <w:numPr>
                <w:ilvl w:val="0"/>
                <w:numId w:val="15"/>
              </w:numPr>
              <w:tabs>
                <w:tab w:val="left" w:pos="328"/>
              </w:tabs>
            </w:pPr>
            <w:r>
              <w:t>Бюджет проекта</w:t>
            </w:r>
          </w:p>
          <w:p w:rsidR="00555F8E" w:rsidRPr="00B52E6A" w:rsidRDefault="00555F8E" w:rsidP="004852A6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ind w:left="398"/>
              <w:jc w:val="both"/>
              <w:rPr>
                <w:b/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567BF6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анализировать и управлять рисками и </w:t>
            </w:r>
            <w:r>
              <w:rPr>
                <w:color w:val="000000"/>
              </w:rPr>
              <w:lastRenderedPageBreak/>
              <w:t>изменениями, возникающими при упра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лении проектами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F8E" w:rsidRPr="006B6FDB" w:rsidRDefault="00555F8E" w:rsidP="00555F8E">
            <w:pPr>
              <w:widowControl/>
              <w:tabs>
                <w:tab w:val="left" w:pos="285"/>
                <w:tab w:val="left" w:pos="851"/>
              </w:tabs>
              <w:ind w:left="398" w:firstLine="0"/>
              <w:rPr>
                <w:b/>
              </w:rPr>
            </w:pPr>
            <w:r w:rsidRPr="006B6FDB">
              <w:rPr>
                <w:b/>
              </w:rPr>
              <w:lastRenderedPageBreak/>
              <w:t>Примерные практические задания:</w:t>
            </w:r>
          </w:p>
          <w:p w:rsidR="00555F8E" w:rsidRDefault="00555F8E" w:rsidP="00555F8E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lastRenderedPageBreak/>
              <w:t>Выполнить планирование работ проекта и составить индивидуальный план работы</w:t>
            </w:r>
          </w:p>
          <w:p w:rsidR="00555F8E" w:rsidRDefault="00555F8E" w:rsidP="00555F8E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 xml:space="preserve"> Определить стоимости использования ресурсов, провести оценку общей стоимости прое</w:t>
            </w:r>
            <w:r>
              <w:t>к</w:t>
            </w:r>
            <w:r>
              <w:t xml:space="preserve">та </w:t>
            </w:r>
          </w:p>
          <w:p w:rsidR="00555F8E" w:rsidRDefault="00555F8E" w:rsidP="00555F8E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>Провести анализ рисков проекта в деятельности транспортно-логистического предприятия</w:t>
            </w:r>
          </w:p>
          <w:p w:rsidR="00A75D19" w:rsidRPr="00B52E6A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9A1264" w:rsidRDefault="00A75D19" w:rsidP="003E2B02">
            <w:pPr>
              <w:widowControl/>
              <w:ind w:firstLine="0"/>
              <w:jc w:val="left"/>
            </w:pPr>
            <w:r>
              <w:t>- инструментами и методами управления интеграцией, содержанием, сроками, стоимостью, качеством, человеческими ресурсами, коммуникациями проекта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1CD" w:rsidRPr="00631FB2" w:rsidRDefault="000F31CD" w:rsidP="000F31CD">
            <w:pPr>
              <w:ind w:firstLine="0"/>
              <w:rPr>
                <w:b/>
              </w:rPr>
            </w:pPr>
            <w:r w:rsidRPr="00631FB2">
              <w:rPr>
                <w:b/>
              </w:rPr>
              <w:t>Примерные задания:</w:t>
            </w: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Задание 1. </w:t>
            </w:r>
            <w:r w:rsidRPr="00A766F8">
              <w:rPr>
                <w:color w:val="000000"/>
                <w:shd w:val="clear" w:color="auto" w:fill="FFFFFF"/>
              </w:rPr>
              <w:t>Определить, чему равно превышение бюджета в руб. Если, фактически потрачено на 01.01 - 11000руб. Плановая стоимость выполненных работ на 01.01 равна 6850. Плановый объем</w:t>
            </w:r>
            <w:r>
              <w:rPr>
                <w:color w:val="000000"/>
                <w:shd w:val="clear" w:color="auto" w:fill="FFFFFF"/>
              </w:rPr>
              <w:t xml:space="preserve"> проекта</w:t>
            </w:r>
            <w:r w:rsidRPr="00A766F8">
              <w:rPr>
                <w:color w:val="000000"/>
                <w:shd w:val="clear" w:color="auto" w:fill="FFFFFF"/>
              </w:rPr>
              <w:t xml:space="preserve"> – 12000</w:t>
            </w: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Задание 2. Определить тип связей</w:t>
            </w:r>
          </w:p>
          <w:p w:rsidR="000F31CD" w:rsidRDefault="000F31CD" w:rsidP="000F31CD">
            <w:pPr>
              <w:widowControl/>
              <w:ind w:firstLine="0"/>
            </w:pPr>
            <w:r>
              <w:t>а)</w:t>
            </w:r>
            <w:r w:rsidRPr="00094748">
              <w:object w:dxaOrig="4690" w:dyaOrig="9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6pt;height:44.7pt" o:ole="">
                  <v:imagedata r:id="rId20" o:title=""/>
                </v:shape>
                <o:OLEObject Type="Embed" ProgID="Visio.Drawing.11" ShapeID="_x0000_i1025" DrawAspect="Content" ObjectID="_1663317671" r:id="rId21"/>
              </w:object>
            </w: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</w:pPr>
            <w:r>
              <w:t>б)</w:t>
            </w:r>
            <w:r w:rsidRPr="00094748">
              <w:object w:dxaOrig="2396" w:dyaOrig="1155">
                <v:shape id="_x0000_i1026" type="#_x0000_t75" style="width:120.4pt;height:58.35pt" o:ole="">
                  <v:imagedata r:id="rId22" o:title=""/>
                </v:shape>
                <o:OLEObject Type="Embed" ProgID="Visio.Drawing.11" ShapeID="_x0000_i1026" DrawAspect="Content" ObjectID="_1663317672" r:id="rId23"/>
              </w:object>
            </w: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</w:pPr>
          </w:p>
          <w:p w:rsidR="000F31CD" w:rsidRDefault="000F31CD" w:rsidP="000F31CD">
            <w:pPr>
              <w:widowControl/>
              <w:ind w:firstLine="0"/>
              <w:rPr>
                <w:color w:val="000000"/>
                <w:shd w:val="clear" w:color="auto" w:fill="FFFFFF"/>
              </w:rPr>
            </w:pPr>
            <w:r w:rsidRPr="00094748">
              <w:object w:dxaOrig="2326" w:dyaOrig="1047">
                <v:shape id="_x0000_i1027" type="#_x0000_t75" style="width:116.7pt;height:52.15pt" o:ole="">
                  <v:imagedata r:id="rId24" o:title=""/>
                </v:shape>
                <o:OLEObject Type="Embed" ProgID="Visio.Drawing.11" ShapeID="_x0000_i1027" DrawAspect="Content" ObjectID="_1663317673" r:id="rId25"/>
              </w:object>
            </w:r>
          </w:p>
          <w:p w:rsidR="000F31CD" w:rsidRDefault="000F31CD" w:rsidP="000F31CD">
            <w:pPr>
              <w:ind w:firstLine="0"/>
            </w:pPr>
            <w:r>
              <w:t>в)</w:t>
            </w:r>
          </w:p>
          <w:p w:rsidR="000F31CD" w:rsidRDefault="000F31CD" w:rsidP="000F31CD">
            <w:pPr>
              <w:ind w:firstLine="0"/>
            </w:pPr>
          </w:p>
          <w:p w:rsidR="000F31CD" w:rsidRPr="00667DA5" w:rsidRDefault="000F31CD" w:rsidP="000F31CD">
            <w:r>
              <w:lastRenderedPageBreak/>
              <w:t>г)</w:t>
            </w:r>
            <w:r w:rsidRPr="00094748">
              <w:object w:dxaOrig="2340" w:dyaOrig="934">
                <v:shape id="_x0000_i1028" type="#_x0000_t75" style="width:116.7pt;height:45.95pt" o:ole="">
                  <v:imagedata r:id="rId26" o:title=""/>
                </v:shape>
                <o:OLEObject Type="Embed" ProgID="Visio.Drawing.11" ShapeID="_x0000_i1028" DrawAspect="Content" ObjectID="_1663317674" r:id="rId27"/>
              </w:object>
            </w:r>
          </w:p>
          <w:p w:rsidR="000F31CD" w:rsidRDefault="000F31CD" w:rsidP="000F31CD">
            <w:pPr>
              <w:widowControl/>
              <w:ind w:firstLine="0"/>
            </w:pPr>
            <w:r>
              <w:t xml:space="preserve"> </w:t>
            </w:r>
          </w:p>
          <w:p w:rsidR="000F31CD" w:rsidRDefault="000F31CD" w:rsidP="000F31CD">
            <w:pPr>
              <w:widowControl/>
              <w:ind w:firstLine="0"/>
              <w:rPr>
                <w:color w:val="000000"/>
              </w:rPr>
            </w:pPr>
            <w:r>
              <w:t xml:space="preserve">Задание 3. </w:t>
            </w:r>
            <w:r>
              <w:rPr>
                <w:color w:val="000000"/>
              </w:rPr>
              <w:t>Установить</w:t>
            </w:r>
            <w:r w:rsidRPr="00094748">
              <w:rPr>
                <w:color w:val="000000"/>
              </w:rPr>
              <w:t xml:space="preserve"> соотношение «пред</w:t>
            </w:r>
            <w:r>
              <w:rPr>
                <w:color w:val="000000"/>
              </w:rPr>
              <w:t>шественник – последователь» для разрабатываем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го  проекта</w:t>
            </w:r>
          </w:p>
          <w:tbl>
            <w:tblPr>
              <w:tblW w:w="9305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93"/>
              <w:gridCol w:w="2204"/>
              <w:gridCol w:w="2204"/>
              <w:gridCol w:w="2204"/>
            </w:tblGrid>
            <w:tr w:rsidR="000F31CD" w:rsidRPr="00C35569" w:rsidTr="003E2B02">
              <w:tc>
                <w:tcPr>
                  <w:tcW w:w="2693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Стадия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Описание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Предшествующая ст</w:t>
                  </w:r>
                  <w:r w:rsidRPr="0022661A">
                    <w:rPr>
                      <w:color w:val="000000"/>
                    </w:rPr>
                    <w:t>а</w:t>
                  </w:r>
                  <w:r w:rsidRPr="0022661A">
                    <w:rPr>
                      <w:color w:val="000000"/>
                    </w:rPr>
                    <w:t>дия</w:t>
                  </w: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  <w:r w:rsidRPr="0022661A">
                    <w:rPr>
                      <w:color w:val="000000"/>
                    </w:rPr>
                    <w:t>Длительность стадии (дней)</w:t>
                  </w:r>
                </w:p>
              </w:tc>
            </w:tr>
            <w:tr w:rsidR="000F31CD" w:rsidRPr="00C35569" w:rsidTr="003E2B02">
              <w:tc>
                <w:tcPr>
                  <w:tcW w:w="2693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jc w:val="center"/>
                    <w:rPr>
                      <w:color w:val="000000"/>
                    </w:rPr>
                  </w:pPr>
                </w:p>
              </w:tc>
            </w:tr>
            <w:tr w:rsidR="000F31CD" w:rsidRPr="00C35569" w:rsidTr="003E2B02">
              <w:tc>
                <w:tcPr>
                  <w:tcW w:w="2693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  <w:tc>
                <w:tcPr>
                  <w:tcW w:w="2204" w:type="dxa"/>
                  <w:shd w:val="clear" w:color="auto" w:fill="auto"/>
                </w:tcPr>
                <w:p w:rsidR="000F31CD" w:rsidRPr="0022661A" w:rsidRDefault="000F31CD" w:rsidP="003E2B02">
                  <w:pPr>
                    <w:pStyle w:val="af6"/>
                    <w:shd w:val="clear" w:color="auto" w:fill="FFFFFF"/>
                    <w:spacing w:before="0" w:beforeAutospacing="0" w:after="0" w:afterAutospacing="0" w:line="240" w:lineRule="auto"/>
                    <w:ind w:firstLine="0"/>
                    <w:rPr>
                      <w:color w:val="000000"/>
                    </w:rPr>
                  </w:pPr>
                </w:p>
              </w:tc>
            </w:tr>
          </w:tbl>
          <w:p w:rsidR="000F31CD" w:rsidRDefault="000F31CD" w:rsidP="000F31CD">
            <w:pPr>
              <w:widowControl/>
              <w:ind w:firstLine="0"/>
            </w:pPr>
          </w:p>
          <w:p w:rsidR="00A75D19" w:rsidRPr="000F31CD" w:rsidRDefault="000F31CD" w:rsidP="000F31CD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0F31CD">
              <w:rPr>
                <w:lang w:val="ru-RU"/>
              </w:rPr>
              <w:t>Задание 4. Если работа А имеет свободный резерв времени равный 15 дням. Она была в</w:t>
            </w:r>
            <w:r w:rsidRPr="000F31CD">
              <w:rPr>
                <w:lang w:val="ru-RU"/>
              </w:rPr>
              <w:t>ы</w:t>
            </w:r>
            <w:r w:rsidRPr="000F31CD">
              <w:rPr>
                <w:lang w:val="ru-RU"/>
              </w:rPr>
              <w:t>полнена с задержкой раннего начала на 5 дней. Как это отразится на сроке реализации прое</w:t>
            </w:r>
            <w:r w:rsidRPr="000F31CD">
              <w:rPr>
                <w:lang w:val="ru-RU"/>
              </w:rPr>
              <w:t>к</w:t>
            </w:r>
            <w:r w:rsidRPr="000F31CD">
              <w:rPr>
                <w:lang w:val="ru-RU"/>
              </w:rPr>
              <w:t>та?</w:t>
            </w:r>
          </w:p>
        </w:tc>
      </w:tr>
      <w:tr w:rsidR="0024059A" w:rsidRPr="007A6AEE" w:rsidTr="002405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59A" w:rsidRPr="0024059A" w:rsidRDefault="0024059A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24059A">
              <w:rPr>
                <w:b/>
                <w:lang w:val="ru-RU"/>
              </w:rPr>
              <w:lastRenderedPageBreak/>
              <w:t>ПК-22 готовностью к проектированию системы доставки грузов, выбору перевозчика, оператора и экспедитора на основе многокритериал</w:t>
            </w:r>
            <w:r w:rsidRPr="0024059A">
              <w:rPr>
                <w:b/>
                <w:lang w:val="ru-RU"/>
              </w:rPr>
              <w:t>ь</w:t>
            </w:r>
            <w:r w:rsidRPr="0024059A">
              <w:rPr>
                <w:b/>
                <w:lang w:val="ru-RU"/>
              </w:rPr>
              <w:t>ного подхода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</w:t>
            </w:r>
            <w:r>
              <w:t>а</w:t>
            </w:r>
            <w:r>
              <w:t>ми</w:t>
            </w:r>
          </w:p>
          <w:p w:rsidR="004852A6" w:rsidRDefault="004852A6" w:rsidP="003E2B02">
            <w:pPr>
              <w:ind w:firstLine="0"/>
              <w:jc w:val="left"/>
            </w:pPr>
            <w:r>
              <w:t>- основные участники проекта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725DD7" w:rsidRDefault="00A75D19" w:rsidP="00A75D19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Default="00A75D19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1. Содержание и процессы управления проектами</w:t>
            </w:r>
          </w:p>
          <w:p w:rsidR="00A75D19" w:rsidRDefault="00A75D19" w:rsidP="00A75D19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Методика </w:t>
            </w:r>
            <w:proofErr w:type="spellStart"/>
            <w:r>
              <w:rPr>
                <w:bCs/>
                <w:lang w:val="ru-RU"/>
              </w:rPr>
              <w:t>предпроектного</w:t>
            </w:r>
            <w:proofErr w:type="spellEnd"/>
            <w:r>
              <w:rPr>
                <w:bCs/>
                <w:lang w:val="ru-RU"/>
              </w:rPr>
              <w:t xml:space="preserve"> анализа</w:t>
            </w:r>
          </w:p>
          <w:p w:rsidR="00A75D19" w:rsidRDefault="00A75D19" w:rsidP="00A75D19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содержанием проекта</w:t>
            </w:r>
          </w:p>
          <w:p w:rsidR="00A75D19" w:rsidRDefault="00A75D19" w:rsidP="00A75D19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подсистемами проекта</w:t>
            </w:r>
          </w:p>
          <w:p w:rsidR="004852A6" w:rsidRPr="004852A6" w:rsidRDefault="004852A6" w:rsidP="004852A6">
            <w:pPr>
              <w:pStyle w:val="af5"/>
              <w:numPr>
                <w:ilvl w:val="0"/>
                <w:numId w:val="8"/>
              </w:numPr>
              <w:tabs>
                <w:tab w:val="left" w:pos="328"/>
              </w:tabs>
              <w:rPr>
                <w:lang w:val="ru-RU"/>
              </w:rPr>
            </w:pPr>
            <w:r w:rsidRPr="004852A6">
              <w:rPr>
                <w:lang w:val="ru-RU"/>
              </w:rPr>
              <w:t>Основные участники проекта и их роли</w:t>
            </w:r>
          </w:p>
          <w:p w:rsidR="004852A6" w:rsidRDefault="004852A6" w:rsidP="004852A6">
            <w:pPr>
              <w:numPr>
                <w:ilvl w:val="0"/>
                <w:numId w:val="8"/>
              </w:numPr>
              <w:tabs>
                <w:tab w:val="left" w:pos="328"/>
              </w:tabs>
              <w:ind w:left="62" w:firstLine="0"/>
            </w:pPr>
            <w:r>
              <w:t>Управление командой проекта</w:t>
            </w:r>
          </w:p>
          <w:p w:rsidR="004852A6" w:rsidRDefault="004852A6" w:rsidP="004852A6">
            <w:pPr>
              <w:numPr>
                <w:ilvl w:val="0"/>
                <w:numId w:val="8"/>
              </w:numPr>
              <w:tabs>
                <w:tab w:val="left" w:pos="328"/>
              </w:tabs>
              <w:ind w:left="62" w:firstLine="0"/>
            </w:pPr>
            <w:r>
              <w:t>Планирование системы коммуникации</w:t>
            </w:r>
          </w:p>
          <w:p w:rsidR="004852A6" w:rsidRDefault="004852A6" w:rsidP="004852A6">
            <w:pPr>
              <w:pStyle w:val="af5"/>
              <w:ind w:left="398" w:firstLine="0"/>
              <w:rPr>
                <w:bCs/>
                <w:lang w:val="ru-RU"/>
              </w:rPr>
            </w:pPr>
          </w:p>
          <w:p w:rsidR="004852A6" w:rsidRDefault="004852A6" w:rsidP="004852A6">
            <w:pPr>
              <w:numPr>
                <w:ilvl w:val="0"/>
                <w:numId w:val="31"/>
              </w:numPr>
              <w:tabs>
                <w:tab w:val="left" w:pos="328"/>
              </w:tabs>
              <w:ind w:left="62" w:firstLine="0"/>
            </w:pPr>
            <w:r>
              <w:t>Процесс обеспечения эффективного использования человеческих ресурсов проекта, к к</w:t>
            </w:r>
            <w:r>
              <w:t>о</w:t>
            </w:r>
            <w:r>
              <w:t>торым относятся все участники проекта, называется управлением...</w:t>
            </w:r>
          </w:p>
          <w:p w:rsidR="004852A6" w:rsidRDefault="004852A6" w:rsidP="004852A6">
            <w:pPr>
              <w:ind w:left="62" w:firstLine="0"/>
            </w:pPr>
            <w:r>
              <w:lastRenderedPageBreak/>
              <w:t>a) человеческими ресурсами;</w:t>
            </w:r>
          </w:p>
          <w:p w:rsidR="004852A6" w:rsidRDefault="004852A6" w:rsidP="004852A6">
            <w:pPr>
              <w:ind w:left="62" w:firstLine="0"/>
            </w:pPr>
            <w:r>
              <w:t>b) стоимостью;</w:t>
            </w:r>
          </w:p>
          <w:p w:rsidR="004852A6" w:rsidRDefault="004852A6" w:rsidP="004852A6">
            <w:pPr>
              <w:ind w:left="62" w:firstLine="0"/>
            </w:pPr>
            <w:r>
              <w:t>c) содержанием;</w:t>
            </w:r>
          </w:p>
          <w:p w:rsidR="004852A6" w:rsidRDefault="004852A6" w:rsidP="004852A6">
            <w:pPr>
              <w:ind w:left="62" w:firstLine="0"/>
            </w:pPr>
            <w:r>
              <w:t>d) конфигурацией;</w:t>
            </w:r>
          </w:p>
          <w:p w:rsidR="004852A6" w:rsidRDefault="004852A6" w:rsidP="004852A6">
            <w:pPr>
              <w:ind w:left="62" w:firstLine="0"/>
            </w:pPr>
            <w:r>
              <w:t>e) сроками;</w:t>
            </w:r>
          </w:p>
          <w:p w:rsidR="004852A6" w:rsidRDefault="004852A6" w:rsidP="004852A6">
            <w:pPr>
              <w:ind w:left="62" w:firstLine="0"/>
            </w:pPr>
            <w:r>
              <w:t>f) интеграцией;</w:t>
            </w:r>
          </w:p>
          <w:p w:rsidR="004852A6" w:rsidRDefault="004852A6" w:rsidP="004852A6">
            <w:pPr>
              <w:ind w:left="62" w:firstLine="0"/>
            </w:pPr>
            <w:r>
              <w:t>g) рисками;</w:t>
            </w:r>
          </w:p>
          <w:p w:rsidR="004852A6" w:rsidRDefault="004852A6" w:rsidP="004852A6">
            <w:pPr>
              <w:ind w:left="62" w:firstLine="0"/>
            </w:pPr>
            <w:r>
              <w:t>h) качеством;</w:t>
            </w:r>
          </w:p>
          <w:p w:rsidR="004852A6" w:rsidRDefault="004852A6" w:rsidP="004852A6">
            <w:pPr>
              <w:ind w:left="62" w:firstLine="0"/>
            </w:pPr>
            <w:r>
              <w:t>i) коммуникациями.</w:t>
            </w:r>
          </w:p>
          <w:p w:rsidR="004852A6" w:rsidRDefault="004852A6" w:rsidP="004852A6">
            <w:pPr>
              <w:ind w:left="62" w:firstLine="0"/>
            </w:pPr>
          </w:p>
          <w:p w:rsidR="004852A6" w:rsidRDefault="000F31CD" w:rsidP="004852A6">
            <w:pPr>
              <w:ind w:left="62" w:firstLine="0"/>
            </w:pPr>
            <w:r>
              <w:t>2</w:t>
            </w:r>
            <w:r w:rsidR="004852A6">
              <w:t>.Какие процессы из перечисленных ниже включают в себя управление коммуникациями?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планирование системы коммуникаций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сбор и распределение информации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отчетность о ходе выполнения проекта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документирование хода работ</w:t>
            </w:r>
          </w:p>
          <w:p w:rsidR="004852A6" w:rsidRDefault="004852A6" w:rsidP="004852A6">
            <w:pPr>
              <w:numPr>
                <w:ilvl w:val="0"/>
                <w:numId w:val="29"/>
              </w:numPr>
              <w:tabs>
                <w:tab w:val="left" w:pos="345"/>
              </w:tabs>
              <w:ind w:left="62" w:firstLine="0"/>
            </w:pPr>
            <w:r>
              <w:t>все варианты верны</w:t>
            </w:r>
          </w:p>
          <w:p w:rsidR="004852A6" w:rsidRDefault="004852A6" w:rsidP="004852A6">
            <w:pPr>
              <w:tabs>
                <w:tab w:val="left" w:pos="345"/>
              </w:tabs>
              <w:ind w:left="62" w:firstLine="0"/>
            </w:pPr>
          </w:p>
          <w:p w:rsidR="004852A6" w:rsidRDefault="000F31CD" w:rsidP="004852A6">
            <w:pPr>
              <w:tabs>
                <w:tab w:val="left" w:pos="345"/>
              </w:tabs>
              <w:ind w:left="62" w:firstLine="0"/>
            </w:pPr>
            <w:r>
              <w:t>3</w:t>
            </w:r>
            <w:r w:rsidR="004852A6">
              <w:t>.Каких видов коммуникаций в рамках проекта НЕ бывает?</w:t>
            </w:r>
          </w:p>
          <w:p w:rsidR="004852A6" w:rsidRDefault="004852A6" w:rsidP="004852A6">
            <w:pPr>
              <w:numPr>
                <w:ilvl w:val="2"/>
                <w:numId w:val="30"/>
              </w:numPr>
              <w:tabs>
                <w:tab w:val="left" w:pos="345"/>
              </w:tabs>
              <w:ind w:left="62" w:firstLine="0"/>
            </w:pPr>
            <w:r>
              <w:t>внутренних и внешних</w:t>
            </w:r>
          </w:p>
          <w:p w:rsidR="004852A6" w:rsidRDefault="004852A6" w:rsidP="004852A6">
            <w:pPr>
              <w:numPr>
                <w:ilvl w:val="2"/>
                <w:numId w:val="30"/>
              </w:numPr>
              <w:tabs>
                <w:tab w:val="left" w:pos="345"/>
              </w:tabs>
              <w:ind w:left="62" w:firstLine="0"/>
            </w:pPr>
            <w:r>
              <w:t>формальные и неформальные</w:t>
            </w:r>
          </w:p>
          <w:p w:rsidR="004852A6" w:rsidRDefault="004852A6" w:rsidP="004852A6">
            <w:pPr>
              <w:numPr>
                <w:ilvl w:val="2"/>
                <w:numId w:val="30"/>
              </w:numPr>
              <w:tabs>
                <w:tab w:val="left" w:pos="345"/>
              </w:tabs>
              <w:ind w:left="62" w:firstLine="0"/>
            </w:pPr>
            <w:r>
              <w:t>письменные и устные</w:t>
            </w:r>
          </w:p>
          <w:p w:rsidR="00A75D19" w:rsidRPr="004852A6" w:rsidRDefault="004852A6" w:rsidP="00B52E6A">
            <w:pPr>
              <w:numPr>
                <w:ilvl w:val="2"/>
                <w:numId w:val="30"/>
              </w:numPr>
              <w:tabs>
                <w:tab w:val="left" w:pos="345"/>
                <w:tab w:val="left" w:pos="437"/>
              </w:tabs>
              <w:ind w:left="38" w:right="-8" w:firstLine="0"/>
              <w:jc w:val="left"/>
              <w:rPr>
                <w:b/>
                <w:bCs/>
              </w:rPr>
            </w:pPr>
            <w:r>
              <w:t>линейные и функциональные</w:t>
            </w:r>
          </w:p>
          <w:p w:rsidR="004852A6" w:rsidRPr="00B52E6A" w:rsidRDefault="004852A6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230885" w:rsidRDefault="00A75D19" w:rsidP="003E2B0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567BF6">
              <w:rPr>
                <w:color w:val="000000"/>
              </w:rPr>
              <w:t>проектировать и организовывать пр</w:t>
            </w:r>
            <w:r w:rsidRPr="00567BF6">
              <w:rPr>
                <w:color w:val="000000"/>
              </w:rPr>
              <w:t>о</w:t>
            </w:r>
            <w:r w:rsidRPr="00567BF6">
              <w:rPr>
                <w:color w:val="000000"/>
              </w:rPr>
              <w:t>цесс управления проектами</w:t>
            </w:r>
            <w:r>
              <w:rPr>
                <w:color w:val="000000"/>
              </w:rPr>
              <w:t xml:space="preserve"> на транспо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те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52A6" w:rsidRDefault="004852A6" w:rsidP="004852A6">
            <w:pPr>
              <w:widowControl/>
              <w:ind w:firstLine="0"/>
              <w:rPr>
                <w:b/>
                <w:color w:val="000000"/>
              </w:rPr>
            </w:pPr>
            <w:r w:rsidRPr="005A1698">
              <w:rPr>
                <w:b/>
                <w:color w:val="000000"/>
              </w:rPr>
              <w:t xml:space="preserve">Примерные </w:t>
            </w:r>
            <w:r>
              <w:rPr>
                <w:b/>
                <w:color w:val="000000"/>
              </w:rPr>
              <w:t>темы практических</w:t>
            </w:r>
            <w:r w:rsidRPr="005A1698">
              <w:rPr>
                <w:b/>
                <w:color w:val="000000"/>
              </w:rPr>
              <w:t xml:space="preserve"> задани</w:t>
            </w:r>
            <w:r>
              <w:rPr>
                <w:b/>
                <w:color w:val="000000"/>
              </w:rPr>
              <w:t>й</w:t>
            </w:r>
            <w:r w:rsidRPr="005A1698">
              <w:rPr>
                <w:b/>
                <w:color w:val="000000"/>
              </w:rPr>
              <w:t xml:space="preserve">: </w:t>
            </w:r>
          </w:p>
          <w:p w:rsidR="004852A6" w:rsidRDefault="000F31CD" w:rsidP="000F31CD">
            <w:pPr>
              <w:widowControl/>
              <w:tabs>
                <w:tab w:val="left" w:pos="851"/>
              </w:tabs>
              <w:ind w:firstLine="0"/>
            </w:pPr>
            <w:r>
              <w:t>1.</w:t>
            </w:r>
            <w:r w:rsidR="004852A6">
              <w:t>Выполнить инициацию проекта. Определить цель, задачи разрабатываемого проекта</w:t>
            </w:r>
          </w:p>
          <w:p w:rsidR="00A75D19" w:rsidRPr="000F31CD" w:rsidRDefault="000F31CD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>
              <w:rPr>
                <w:lang w:val="ru-RU"/>
              </w:rPr>
              <w:t>2</w:t>
            </w:r>
            <w:r w:rsidRPr="000F31CD">
              <w:rPr>
                <w:lang w:val="ru-RU"/>
              </w:rPr>
              <w:t>. Сформировать карту участников проекта. Создать базу данных участников проекта</w:t>
            </w: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навыками применения различного и</w:t>
            </w:r>
            <w:r>
              <w:t>н</w:t>
            </w:r>
            <w:r>
              <w:t>струментария в управлении проектами и принятии организационно-</w:t>
            </w:r>
            <w:r>
              <w:lastRenderedPageBreak/>
              <w:t>управленческих решений при проектир</w:t>
            </w:r>
            <w:r>
              <w:t>о</w:t>
            </w:r>
            <w:r>
              <w:t xml:space="preserve">вании системы доставки грузов и выборе её участников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F8E" w:rsidRDefault="00555F8E" w:rsidP="00555F8E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Примерные задания:</w:t>
            </w:r>
          </w:p>
          <w:p w:rsidR="004852A6" w:rsidRDefault="00555F8E" w:rsidP="000F31CD">
            <w:pPr>
              <w:widowControl/>
              <w:ind w:firstLine="0"/>
              <w:rPr>
                <w:b/>
                <w:color w:val="000000"/>
              </w:rPr>
            </w:pPr>
            <w:r w:rsidRPr="004852A6">
              <w:rPr>
                <w:color w:val="000000"/>
              </w:rPr>
              <w:t>Задание 1.</w:t>
            </w:r>
          </w:p>
          <w:p w:rsidR="00555F8E" w:rsidRDefault="00555F8E" w:rsidP="00555F8E">
            <w:pPr>
              <w:widowControl/>
              <w:ind w:firstLine="0"/>
            </w:pPr>
            <w:r>
              <w:t xml:space="preserve">На рисунке представлена взаимосвязь между работами проекта. Определить резервы времени </w:t>
            </w:r>
            <w:r>
              <w:lastRenderedPageBreak/>
              <w:t>работ. Что произойдет если продолжительность операции «В» увеличится на один день.</w:t>
            </w:r>
          </w:p>
          <w:p w:rsidR="00A75D19" w:rsidRPr="00B52E6A" w:rsidRDefault="00555F8E" w:rsidP="00555F8E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>
              <w:rPr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171B120E" wp14:editId="04906B2C">
                  <wp:extent cx="4209415" cy="22860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41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CF2" w:rsidRPr="007A6AEE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CF2" w:rsidRPr="007A6AEE" w:rsidRDefault="0024059A" w:rsidP="0024059A">
            <w:pPr>
              <w:ind w:firstLine="0"/>
              <w:jc w:val="left"/>
            </w:pPr>
            <w:r w:rsidRPr="007B641A">
              <w:rPr>
                <w:b/>
              </w:rPr>
              <w:lastRenderedPageBreak/>
              <w:t>ПК-23 способностью к разработке проектов и внедрению современных логистических систем и технологий для транспортных, промышленных и торговых организаций, а также технологии интермодальных (</w:t>
            </w:r>
            <w:proofErr w:type="spellStart"/>
            <w:r w:rsidRPr="007B641A">
              <w:rPr>
                <w:b/>
              </w:rPr>
              <w:t>мультимодальных</w:t>
            </w:r>
            <w:proofErr w:type="spellEnd"/>
            <w:r w:rsidRPr="007B641A">
              <w:rPr>
                <w:b/>
              </w:rPr>
              <w:t>) перевозок</w:t>
            </w:r>
          </w:p>
        </w:tc>
      </w:tr>
      <w:tr w:rsidR="00A75D19" w:rsidRPr="007A6AEE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основные понятия проектного менед</w:t>
            </w:r>
            <w:r>
              <w:t>ж</w:t>
            </w:r>
            <w:r>
              <w:t>мента, его отличительные особенности, сущность и классификацию проектов, место и роль управления проектами в д</w:t>
            </w:r>
            <w:r>
              <w:t>е</w:t>
            </w:r>
            <w:r>
              <w:t>ятельности транспортно-логистических организаций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19" w:rsidRPr="00725DD7" w:rsidRDefault="00A75D19" w:rsidP="00725DD7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:rsidR="00A75D19" w:rsidRPr="00725DD7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Определение проекта, его основные характеристики и измерения</w:t>
            </w:r>
          </w:p>
          <w:p w:rsidR="00A75D19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Роль проектной деятельности в развитии транспортно-логистических систем</w:t>
            </w:r>
          </w:p>
          <w:p w:rsidR="00A75D19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Мониторинг проекта и оценка оказанного воздействия</w:t>
            </w:r>
          </w:p>
          <w:p w:rsidR="00A75D19" w:rsidRDefault="00A75D19" w:rsidP="00555F8E">
            <w:pPr>
              <w:pStyle w:val="af5"/>
              <w:numPr>
                <w:ilvl w:val="0"/>
                <w:numId w:val="20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Процесс управления изменениями проекта и завершение проекта</w:t>
            </w:r>
          </w:p>
          <w:p w:rsidR="00555F8E" w:rsidRDefault="00555F8E" w:rsidP="00555F8E">
            <w:pPr>
              <w:rPr>
                <w:bCs/>
              </w:rPr>
            </w:pPr>
          </w:p>
          <w:p w:rsidR="004852A6" w:rsidRPr="00ED79F6" w:rsidRDefault="004852A6" w:rsidP="004852A6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sz w:val="24"/>
                <w:szCs w:val="24"/>
              </w:rPr>
            </w:pPr>
            <w:r w:rsidRPr="00ED79F6">
              <w:rPr>
                <w:rStyle w:val="FontStyle16"/>
                <w:sz w:val="24"/>
                <w:szCs w:val="24"/>
              </w:rPr>
              <w:t>Примерные тестовые вопросы</w:t>
            </w:r>
          </w:p>
          <w:p w:rsidR="004852A6" w:rsidRDefault="004852A6" w:rsidP="004852A6">
            <w:pPr>
              <w:ind w:firstLine="0"/>
            </w:pPr>
            <w:r>
              <w:t>1.Снижение последствий отрицательного воздействия вероятных событий, которые могут явиться причиной изменений качества, затрат, сроков или ухудшения технических характер</w:t>
            </w:r>
            <w:r>
              <w:t>и</w:t>
            </w:r>
            <w:r>
              <w:t>стик, называется управлением...</w:t>
            </w:r>
          </w:p>
          <w:p w:rsidR="004852A6" w:rsidRDefault="004852A6" w:rsidP="004852A6">
            <w:pPr>
              <w:ind w:firstLine="0"/>
            </w:pPr>
            <w:r>
              <w:t>a) человеческими ресурсами;</w:t>
            </w:r>
          </w:p>
          <w:p w:rsidR="004852A6" w:rsidRDefault="004852A6" w:rsidP="004852A6">
            <w:pPr>
              <w:ind w:firstLine="0"/>
            </w:pPr>
            <w:r>
              <w:t>b) стоимостью;</w:t>
            </w:r>
          </w:p>
          <w:p w:rsidR="004852A6" w:rsidRDefault="004852A6" w:rsidP="004852A6">
            <w:pPr>
              <w:ind w:firstLine="0"/>
            </w:pPr>
            <w:r>
              <w:lastRenderedPageBreak/>
              <w:t>c) содержанием;</w:t>
            </w:r>
          </w:p>
          <w:p w:rsidR="004852A6" w:rsidRDefault="004852A6" w:rsidP="004852A6">
            <w:pPr>
              <w:ind w:firstLine="0"/>
            </w:pPr>
            <w:r>
              <w:t>d) конфигурацией;</w:t>
            </w:r>
          </w:p>
          <w:p w:rsidR="004852A6" w:rsidRDefault="004852A6" w:rsidP="004852A6">
            <w:pPr>
              <w:ind w:firstLine="0"/>
            </w:pPr>
            <w:r>
              <w:t>e) сроками;</w:t>
            </w:r>
          </w:p>
          <w:p w:rsidR="004852A6" w:rsidRDefault="004852A6" w:rsidP="004852A6">
            <w:pPr>
              <w:ind w:firstLine="0"/>
            </w:pPr>
            <w:r>
              <w:t>f) интеграцией;</w:t>
            </w:r>
          </w:p>
          <w:p w:rsidR="004852A6" w:rsidRDefault="004852A6" w:rsidP="004852A6">
            <w:pPr>
              <w:ind w:firstLine="0"/>
            </w:pPr>
            <w:r>
              <w:t>g) рисками;</w:t>
            </w:r>
          </w:p>
          <w:p w:rsidR="004852A6" w:rsidRDefault="004852A6" w:rsidP="004852A6">
            <w:pPr>
              <w:ind w:firstLine="0"/>
            </w:pPr>
            <w:r>
              <w:t>h) качеством;</w:t>
            </w:r>
          </w:p>
          <w:p w:rsidR="004852A6" w:rsidRDefault="004852A6" w:rsidP="004852A6">
            <w:pPr>
              <w:ind w:firstLine="0"/>
            </w:pPr>
            <w:r>
              <w:t>i) коммуникациями.</w:t>
            </w:r>
          </w:p>
          <w:p w:rsidR="004852A6" w:rsidRDefault="004852A6" w:rsidP="004852A6">
            <w:pPr>
              <w:ind w:firstLine="0"/>
            </w:pPr>
          </w:p>
          <w:p w:rsidR="004852A6" w:rsidRDefault="004852A6" w:rsidP="004852A6">
            <w:pPr>
              <w:ind w:firstLine="0"/>
            </w:pPr>
            <w:r>
              <w:t>2.К разновидностям экспертизы проекта относятся…</w:t>
            </w:r>
          </w:p>
          <w:p w:rsidR="004852A6" w:rsidRDefault="004852A6" w:rsidP="004852A6">
            <w:pPr>
              <w:ind w:firstLine="0"/>
            </w:pPr>
            <w:r>
              <w:t>a) коммерческая, финансовая, экономическая;</w:t>
            </w:r>
          </w:p>
          <w:p w:rsidR="004852A6" w:rsidRDefault="004852A6" w:rsidP="004852A6">
            <w:pPr>
              <w:ind w:firstLine="0"/>
            </w:pPr>
            <w:r>
              <w:t>b) экологическая, социальная;</w:t>
            </w:r>
          </w:p>
          <w:p w:rsidR="004852A6" w:rsidRDefault="004852A6" w:rsidP="004852A6">
            <w:pPr>
              <w:ind w:firstLine="0"/>
            </w:pPr>
            <w:r>
              <w:t>c) экологическая, финансовая, экономическая;</w:t>
            </w:r>
          </w:p>
          <w:p w:rsidR="004852A6" w:rsidRDefault="004852A6" w:rsidP="004852A6">
            <w:pPr>
              <w:ind w:firstLine="0"/>
            </w:pPr>
            <w:r>
              <w:t>d) коммерческая, техническая, экологическая, социальная, финансовая, экономическая.</w:t>
            </w:r>
          </w:p>
          <w:p w:rsidR="004852A6" w:rsidRDefault="004852A6" w:rsidP="004852A6">
            <w:pPr>
              <w:pStyle w:val="HTML"/>
              <w:shd w:val="clear" w:color="auto" w:fill="FFFFFF"/>
              <w:tabs>
                <w:tab w:val="left" w:pos="402"/>
              </w:tabs>
              <w:wordWrap w:val="0"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4852A6" w:rsidRDefault="004852A6" w:rsidP="004852A6">
            <w:pPr>
              <w:ind w:firstLine="0"/>
            </w:pPr>
            <w:r>
              <w:t>3. Ретроспективный анализ проекта осуществляется на этапе…</w:t>
            </w:r>
          </w:p>
          <w:p w:rsidR="004852A6" w:rsidRDefault="004852A6" w:rsidP="004852A6">
            <w:pPr>
              <w:ind w:firstLine="0"/>
            </w:pPr>
            <w:r>
              <w:t>a) экспертизы;</w:t>
            </w:r>
          </w:p>
          <w:p w:rsidR="004852A6" w:rsidRDefault="004852A6" w:rsidP="004852A6">
            <w:pPr>
              <w:ind w:firstLine="0"/>
            </w:pPr>
            <w:r>
              <w:t>b) завершающей оценки;</w:t>
            </w:r>
          </w:p>
          <w:p w:rsidR="004852A6" w:rsidRDefault="004852A6" w:rsidP="004852A6">
            <w:pPr>
              <w:ind w:firstLine="0"/>
            </w:pPr>
            <w:r>
              <w:t>c) разработки;</w:t>
            </w:r>
          </w:p>
          <w:p w:rsidR="004852A6" w:rsidRDefault="004852A6" w:rsidP="004852A6">
            <w:pPr>
              <w:ind w:right="57" w:firstLine="0"/>
            </w:pPr>
            <w:r>
              <w:t>d) реализации.</w:t>
            </w:r>
          </w:p>
          <w:p w:rsidR="00555F8E" w:rsidRPr="00555F8E" w:rsidRDefault="00555F8E" w:rsidP="00555F8E">
            <w:pPr>
              <w:rPr>
                <w:bCs/>
              </w:rPr>
            </w:pPr>
          </w:p>
        </w:tc>
      </w:tr>
      <w:tr w:rsidR="00A75D19" w:rsidRPr="007A6AEE" w:rsidTr="004852A6">
        <w:trPr>
          <w:trHeight w:val="155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ставить цели и формировать задачи, связанные с созданием и внедрением с</w:t>
            </w:r>
            <w:r>
              <w:t>о</w:t>
            </w:r>
            <w:r>
              <w:t>временных транспортно-логистических систем и технологий для транспортных предприятиях.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Pr="006B6FDB" w:rsidRDefault="00A75D19" w:rsidP="00555F8E">
            <w:pPr>
              <w:widowControl/>
              <w:tabs>
                <w:tab w:val="left" w:pos="285"/>
                <w:tab w:val="left" w:pos="851"/>
              </w:tabs>
              <w:ind w:firstLine="0"/>
              <w:jc w:val="left"/>
              <w:rPr>
                <w:b/>
              </w:rPr>
            </w:pPr>
            <w:r w:rsidRPr="006B6FDB">
              <w:rPr>
                <w:b/>
              </w:rPr>
              <w:t>Примерные практические задания:</w:t>
            </w:r>
          </w:p>
          <w:p w:rsidR="00A75D19" w:rsidRDefault="00555F8E" w:rsidP="00555F8E">
            <w:pPr>
              <w:widowControl/>
              <w:tabs>
                <w:tab w:val="left" w:pos="285"/>
                <w:tab w:val="left" w:pos="851"/>
              </w:tabs>
              <w:ind w:firstLine="0"/>
              <w:jc w:val="left"/>
            </w:pPr>
            <w:r>
              <w:t>1.</w:t>
            </w:r>
            <w:r w:rsidR="00A75D19">
              <w:t xml:space="preserve">Привести примеры проектов в деятельности транспортно-логистического предприятия. </w:t>
            </w:r>
          </w:p>
          <w:p w:rsidR="00555F8E" w:rsidRDefault="00555F8E" w:rsidP="00555F8E">
            <w:pPr>
              <w:tabs>
                <w:tab w:val="left" w:pos="285"/>
                <w:tab w:val="left" w:pos="851"/>
              </w:tabs>
              <w:ind w:firstLine="0"/>
              <w:jc w:val="left"/>
            </w:pPr>
            <w:r>
              <w:t>2.</w:t>
            </w:r>
            <w:r w:rsidR="00A75D19" w:rsidRPr="00555F8E">
              <w:t xml:space="preserve">Провести сравнительный анализ различных видов проекта. </w:t>
            </w:r>
          </w:p>
          <w:p w:rsidR="00A75D19" w:rsidRDefault="00555F8E" w:rsidP="00555F8E">
            <w:pPr>
              <w:tabs>
                <w:tab w:val="left" w:pos="285"/>
                <w:tab w:val="left" w:pos="851"/>
              </w:tabs>
              <w:ind w:firstLine="0"/>
              <w:jc w:val="left"/>
            </w:pPr>
            <w:r>
              <w:t>3.</w:t>
            </w:r>
            <w:r w:rsidR="00A75D19">
              <w:t>Выполнить классификацию различных проектов по различным признакам</w:t>
            </w:r>
          </w:p>
          <w:p w:rsidR="00A75D19" w:rsidRPr="007704A4" w:rsidRDefault="00A75D19" w:rsidP="00555F8E">
            <w:pPr>
              <w:widowControl/>
              <w:tabs>
                <w:tab w:val="left" w:pos="285"/>
                <w:tab w:val="left" w:pos="993"/>
              </w:tabs>
              <w:ind w:left="398" w:firstLine="0"/>
              <w:jc w:val="left"/>
              <w:rPr>
                <w:bCs/>
              </w:rPr>
            </w:pPr>
          </w:p>
        </w:tc>
      </w:tr>
      <w:tr w:rsidR="00A75D19" w:rsidRPr="007A6AEE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5D19" w:rsidRPr="008A0107" w:rsidRDefault="00A75D19" w:rsidP="003E2B02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D19" w:rsidRDefault="00A75D19" w:rsidP="003E2B02">
            <w:pPr>
              <w:ind w:firstLine="0"/>
              <w:jc w:val="left"/>
            </w:pPr>
            <w:r>
              <w:t>- современными инструментами анализа результатов, прогнозирования после</w:t>
            </w:r>
            <w:r>
              <w:t>д</w:t>
            </w:r>
            <w:r>
              <w:t xml:space="preserve">ствий принятых проектных решений для </w:t>
            </w:r>
            <w:r>
              <w:lastRenderedPageBreak/>
              <w:t>развития транспортно-логистических о</w:t>
            </w:r>
            <w:r>
              <w:t>р</w:t>
            </w:r>
            <w:r>
              <w:t>ганизаций.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75D19" w:rsidRDefault="00A75D19" w:rsidP="00123C9C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Комплексное задание: </w:t>
            </w:r>
            <w:r w:rsidRPr="00C81919">
              <w:rPr>
                <w:color w:val="000000"/>
              </w:rPr>
              <w:t xml:space="preserve">Создание </w:t>
            </w:r>
            <w:r>
              <w:rPr>
                <w:color w:val="000000"/>
              </w:rPr>
              <w:t xml:space="preserve">и разработка индивидуального </w:t>
            </w:r>
            <w:r w:rsidRPr="00C81919">
              <w:rPr>
                <w:color w:val="000000"/>
              </w:rPr>
              <w:t>проекта</w:t>
            </w:r>
          </w:p>
          <w:p w:rsidR="00A75D19" w:rsidRDefault="00A75D19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Тема проекта определяется студентом самостоятельно с согласованием с преподавателем. Разработка и создание проекта возможно с использованием современных программных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lastRenderedPageBreak/>
              <w:t>дуктов.</w:t>
            </w:r>
          </w:p>
          <w:p w:rsidR="00A75D19" w:rsidRPr="00776920" w:rsidRDefault="00A75D19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Примерные темы проектов:</w:t>
            </w:r>
          </w:p>
          <w:p w:rsidR="00A75D19" w:rsidRPr="00BB252D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</w:rPr>
            </w:pPr>
            <w:r>
              <w:rPr>
                <w:color w:val="000000"/>
                <w:lang w:val="ru-RU"/>
              </w:rPr>
              <w:t>Разработка авторемонтной зоны автотранспортного предприятия</w:t>
            </w:r>
          </w:p>
          <w:p w:rsidR="00A75D19" w:rsidRPr="00AD31E8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склада для хранения тарно-штучных грузов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хранения запасных частей на транспортном предприятии с проектиров</w:t>
            </w:r>
            <w:r>
              <w:rPr>
                <w:color w:val="000000"/>
                <w:lang w:val="ru-RU"/>
              </w:rPr>
              <w:t>а</w:t>
            </w:r>
            <w:r>
              <w:rPr>
                <w:color w:val="000000"/>
                <w:lang w:val="ru-RU"/>
              </w:rPr>
              <w:t>нием зоны хранения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контейнерного терминала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Разработка проекта по созданию транспортно-логистического центра 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транспортного обслуживания железнодорожным транспортом лесопер</w:t>
            </w:r>
            <w:r>
              <w:rPr>
                <w:color w:val="000000"/>
                <w:lang w:val="ru-RU"/>
              </w:rPr>
              <w:t>е</w:t>
            </w:r>
            <w:r>
              <w:rPr>
                <w:color w:val="000000"/>
                <w:lang w:val="ru-RU"/>
              </w:rPr>
              <w:t>рабатывающего предприятия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Разработка условий обеспечения сохранности перевозок генеральных грузов.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Разработка схем размещения и крепления грузов при железнодорожных перевозках.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Конфигурирование и определение параметров сетевой структуры цепей поставок. 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Разработка путевого развития грузового двора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Создание склада сыпучих материалов</w:t>
            </w:r>
          </w:p>
          <w:p w:rsidR="00A75D19" w:rsidRPr="00AD31E8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Организация движения поездов на металлургическом предприятии</w:t>
            </w:r>
          </w:p>
          <w:p w:rsidR="00A75D19" w:rsidRPr="00AB396C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оптимизации транспортных потоков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совершенствованию системы управления запасами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снижению общих логистических издержек на предприятии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разработки оптимальных каналов сбыта на предприятии</w:t>
            </w:r>
          </w:p>
          <w:p w:rsidR="00A75D19" w:rsidRDefault="00A75D19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совершенствования системы управления материальными потоками в прои</w:t>
            </w:r>
            <w:r>
              <w:rPr>
                <w:color w:val="000000"/>
                <w:lang w:val="ru-RU"/>
              </w:rPr>
              <w:t>з</w:t>
            </w:r>
            <w:r>
              <w:rPr>
                <w:color w:val="000000"/>
                <w:lang w:val="ru-RU"/>
              </w:rPr>
              <w:t>водстве</w:t>
            </w:r>
          </w:p>
          <w:p w:rsidR="00A75D19" w:rsidRDefault="00A75D19" w:rsidP="00972ED0">
            <w:pPr>
              <w:widowControl/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  <w:p w:rsidR="004852A6" w:rsidRDefault="004852A6" w:rsidP="004852A6">
            <w:pPr>
              <w:widowControl/>
              <w:ind w:firstLine="0"/>
              <w:rPr>
                <w:b/>
                <w:color w:val="000000"/>
              </w:rPr>
            </w:pPr>
            <w:r w:rsidRPr="005A1698">
              <w:rPr>
                <w:b/>
                <w:color w:val="000000"/>
              </w:rPr>
              <w:t>При</w:t>
            </w:r>
            <w:r>
              <w:rPr>
                <w:b/>
                <w:color w:val="000000"/>
              </w:rPr>
              <w:t>м</w:t>
            </w:r>
            <w:r w:rsidRPr="005A1698">
              <w:rPr>
                <w:b/>
                <w:color w:val="000000"/>
              </w:rPr>
              <w:t xml:space="preserve">ерные </w:t>
            </w:r>
            <w:r>
              <w:rPr>
                <w:b/>
                <w:color w:val="000000"/>
              </w:rPr>
              <w:t>темы докладов</w:t>
            </w:r>
            <w:r w:rsidRPr="005A1698">
              <w:rPr>
                <w:b/>
                <w:color w:val="000000"/>
              </w:rPr>
              <w:t xml:space="preserve">: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38"/>
            </w:pPr>
            <w:r>
              <w:t xml:space="preserve">Виды и классификация проектов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Место и роль проектов в деятельности организации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lastRenderedPageBreak/>
              <w:t xml:space="preserve">Проектно-ориентированное управление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Управление государственными целевыми программами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Управление проектами в государственно-частном партнерстве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Жизненный цикл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Организационная структура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Выбор организационной формы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Группы процессов управления проектами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Процессы планирования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Планирование поставок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плана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Распределение информации в проекте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Процессы контроля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содержания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персонала и ресурсов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рисков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Контроль качества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>Процессы закрытия проекта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Сбор требований и определение содержания проектов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календарного плана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смет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Разработка бюджета проекта </w:t>
            </w:r>
          </w:p>
          <w:p w:rsidR="004852A6" w:rsidRDefault="004852A6" w:rsidP="004852A6">
            <w:pPr>
              <w:pStyle w:val="Default"/>
              <w:numPr>
                <w:ilvl w:val="0"/>
                <w:numId w:val="32"/>
              </w:numPr>
              <w:tabs>
                <w:tab w:val="left" w:pos="452"/>
              </w:tabs>
              <w:ind w:left="0" w:firstLine="0"/>
            </w:pPr>
            <w:r>
              <w:t xml:space="preserve">Идентификация рисков проекта </w:t>
            </w:r>
          </w:p>
          <w:p w:rsidR="004852A6" w:rsidRPr="006B6FDB" w:rsidRDefault="004852A6" w:rsidP="004852A6">
            <w:pPr>
              <w:widowControl/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>
              <w:t>Организация управления персоналом в проекте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946CF2" w:rsidRDefault="0033429F" w:rsidP="0033429F">
      <w:pPr>
        <w:rPr>
          <w:b/>
        </w:rPr>
      </w:pPr>
      <w:r w:rsidRPr="00946CF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46CF2" w:rsidRDefault="00946CF2" w:rsidP="00946CF2">
      <w:r w:rsidRPr="00446762">
        <w:t>Промежут</w:t>
      </w:r>
      <w:r>
        <w:t xml:space="preserve">очная аттестация по дисциплине </w:t>
      </w:r>
      <w:r w:rsidRPr="00446762">
        <w:t>включает теоретические вопросы, позв</w:t>
      </w:r>
      <w:r w:rsidRPr="00446762">
        <w:t>о</w:t>
      </w:r>
      <w:r w:rsidRPr="00446762">
        <w:t>ляющие оценить уровень усвоения обучающимися знаний, проводится в форме зачета.</w:t>
      </w:r>
    </w:p>
    <w:p w:rsidR="00946CF2" w:rsidRPr="007D1D44" w:rsidRDefault="00946CF2" w:rsidP="00946CF2">
      <w:r w:rsidRPr="00196527">
        <w:rPr>
          <w:b/>
        </w:rPr>
        <w:t>Зачет</w:t>
      </w:r>
      <w:r w:rsidRPr="007D1D44">
        <w:t xml:space="preserve"> по данной дисциплине проводится в устной форме по теоретическим вопр</w:t>
      </w:r>
      <w:r w:rsidRPr="007D1D44">
        <w:t>о</w:t>
      </w:r>
      <w:r w:rsidRPr="007D1D44">
        <w:t>сам.</w:t>
      </w:r>
    </w:p>
    <w:p w:rsidR="00946CF2" w:rsidRPr="00196527" w:rsidRDefault="00946CF2" w:rsidP="00946CF2">
      <w:pPr>
        <w:rPr>
          <w:b/>
        </w:rPr>
      </w:pPr>
      <w:r w:rsidRPr="00196527">
        <w:rPr>
          <w:b/>
        </w:rPr>
        <w:t>Показатели и критерии оценивания зачета:</w:t>
      </w:r>
    </w:p>
    <w:p w:rsidR="00946CF2" w:rsidRPr="00196527" w:rsidRDefault="00946CF2" w:rsidP="00946CF2">
      <w:r w:rsidRPr="00196527">
        <w:t xml:space="preserve">– на оценку </w:t>
      </w:r>
      <w:r w:rsidRPr="00196527">
        <w:rPr>
          <w:b/>
        </w:rPr>
        <w:t>«зачтено»</w:t>
      </w:r>
      <w:r w:rsidRPr="00196527">
        <w:t xml:space="preserve"> – обучающийся демонстрирует уровень сформированности компетенций выше порогового: основные знания, умения освоены, но допускаются незн</w:t>
      </w:r>
      <w:r w:rsidRPr="00196527">
        <w:t>а</w:t>
      </w:r>
      <w:r w:rsidRPr="00196527">
        <w:t>чительные ошибки, неточности, затруднения при аналитических операциях, переносе зн</w:t>
      </w:r>
      <w:r w:rsidRPr="00196527">
        <w:t>а</w:t>
      </w:r>
      <w:r w:rsidRPr="00196527">
        <w:t>ний и умений на новые, нестандартные ситуации.</w:t>
      </w:r>
    </w:p>
    <w:p w:rsidR="00946CF2" w:rsidRDefault="00946CF2" w:rsidP="00946CF2">
      <w:r w:rsidRPr="00196527">
        <w:t xml:space="preserve">– на оценку </w:t>
      </w:r>
      <w:r w:rsidRPr="00196527">
        <w:rPr>
          <w:b/>
        </w:rPr>
        <w:t>«не зачтено»</w:t>
      </w:r>
      <w:r w:rsidRPr="00196527">
        <w:t xml:space="preserve"> – обучающийся демонстрирует знания не более 20% те</w:t>
      </w:r>
      <w:r w:rsidRPr="00196527">
        <w:t>о</w:t>
      </w:r>
      <w:r w:rsidRPr="00196527">
        <w:t>ретического материала, допускает существенные ошибки, не может показать интеллект</w:t>
      </w:r>
      <w:r w:rsidRPr="00196527">
        <w:t>у</w:t>
      </w:r>
      <w:r w:rsidRPr="00196527">
        <w:t>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16600F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F00026" w:rsidRDefault="0016600F" w:rsidP="00512B75">
      <w:pPr>
        <w:numPr>
          <w:ilvl w:val="0"/>
          <w:numId w:val="1"/>
        </w:numPr>
        <w:tabs>
          <w:tab w:val="left" w:pos="851"/>
        </w:tabs>
        <w:ind w:left="0" w:firstLine="567"/>
        <w:rPr>
          <w:rStyle w:val="FontStyle22"/>
          <w:sz w:val="24"/>
          <w:szCs w:val="24"/>
        </w:rPr>
      </w:pPr>
      <w:proofErr w:type="spellStart"/>
      <w:r w:rsidRPr="0016600F">
        <w:rPr>
          <w:rStyle w:val="FontStyle22"/>
          <w:sz w:val="24"/>
          <w:szCs w:val="24"/>
        </w:rPr>
        <w:t>Великанова</w:t>
      </w:r>
      <w:proofErr w:type="spellEnd"/>
      <w:r w:rsidRPr="0016600F">
        <w:rPr>
          <w:rStyle w:val="FontStyle22"/>
          <w:sz w:val="24"/>
          <w:szCs w:val="24"/>
        </w:rPr>
        <w:t xml:space="preserve">, С. С. Основы проектной деятельности : учебное пособие / С. С. </w:t>
      </w:r>
      <w:proofErr w:type="spellStart"/>
      <w:r w:rsidRPr="0016600F">
        <w:rPr>
          <w:rStyle w:val="FontStyle22"/>
          <w:sz w:val="24"/>
          <w:szCs w:val="24"/>
        </w:rPr>
        <w:t>В</w:t>
      </w:r>
      <w:r w:rsidRPr="0016600F">
        <w:rPr>
          <w:rStyle w:val="FontStyle22"/>
          <w:sz w:val="24"/>
          <w:szCs w:val="24"/>
        </w:rPr>
        <w:t>е</w:t>
      </w:r>
      <w:r w:rsidRPr="0016600F">
        <w:rPr>
          <w:rStyle w:val="FontStyle22"/>
          <w:sz w:val="24"/>
          <w:szCs w:val="24"/>
        </w:rPr>
        <w:t>ликанова</w:t>
      </w:r>
      <w:proofErr w:type="spellEnd"/>
      <w:r w:rsidRPr="0016600F">
        <w:rPr>
          <w:rStyle w:val="FontStyle22"/>
          <w:sz w:val="24"/>
          <w:szCs w:val="24"/>
        </w:rPr>
        <w:t xml:space="preserve"> ; МГТУ. - Магнитогорск : МГТУ, 2017. - 1 электрон. опт. диск (CD-ROM). - </w:t>
      </w:r>
      <w:proofErr w:type="spellStart"/>
      <w:r w:rsidRPr="0016600F">
        <w:rPr>
          <w:rStyle w:val="FontStyle22"/>
          <w:sz w:val="24"/>
          <w:szCs w:val="24"/>
        </w:rPr>
        <w:t>Загл</w:t>
      </w:r>
      <w:proofErr w:type="spellEnd"/>
      <w:r w:rsidRPr="0016600F">
        <w:rPr>
          <w:rStyle w:val="FontStyle22"/>
          <w:sz w:val="24"/>
          <w:szCs w:val="24"/>
        </w:rPr>
        <w:t xml:space="preserve">. с титул. экрана. - URL: </w:t>
      </w:r>
      <w:hyperlink r:id="rId29" w:history="1">
        <w:r w:rsidR="00972ED0" w:rsidRPr="00A049BB">
          <w:rPr>
            <w:rStyle w:val="af9"/>
          </w:rPr>
          <w:t>https://magtu.informsystema.ru/uploader/fileUpload?name=9.pdf&amp;show=dcatalogues/1/1132874/9.pdf&amp;view=true</w:t>
        </w:r>
      </w:hyperlink>
      <w:r w:rsidR="00972ED0">
        <w:rPr>
          <w:rStyle w:val="FontStyle22"/>
          <w:sz w:val="24"/>
          <w:szCs w:val="24"/>
        </w:rPr>
        <w:t xml:space="preserve"> </w:t>
      </w:r>
      <w:r w:rsidRPr="0016600F">
        <w:rPr>
          <w:rStyle w:val="FontStyle22"/>
          <w:sz w:val="24"/>
          <w:szCs w:val="24"/>
        </w:rPr>
        <w:t xml:space="preserve"> (дата обращения: 25.0</w:t>
      </w:r>
      <w:r w:rsidR="00B2327F">
        <w:rPr>
          <w:rStyle w:val="FontStyle22"/>
          <w:sz w:val="24"/>
          <w:szCs w:val="24"/>
        </w:rPr>
        <w:t>2</w:t>
      </w:r>
      <w:r w:rsidRPr="0016600F">
        <w:rPr>
          <w:rStyle w:val="FontStyle22"/>
          <w:sz w:val="24"/>
          <w:szCs w:val="24"/>
        </w:rPr>
        <w:t>.2020). - Макрообъект. - Текст : электронный. - Сведения доступны также на CD-ROM.</w:t>
      </w:r>
    </w:p>
    <w:p w:rsidR="00732C84" w:rsidRPr="00C17915" w:rsidRDefault="00732C84" w:rsidP="00CC4A57">
      <w:pPr>
        <w:rPr>
          <w:i/>
          <w:color w:val="C00000"/>
        </w:rPr>
      </w:pP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1.</w:t>
      </w:r>
      <w:r w:rsidR="00F00026" w:rsidRPr="00F00026">
        <w:rPr>
          <w:bCs/>
          <w:color w:val="000000"/>
        </w:rPr>
        <w:t>Григорьев, А. Д. Проектная деятельность: проектирование остановок обществе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 xml:space="preserve">ного транспорта : учебное пособие. Ч. 3 / А. Д. Григорьев ; МГТУ. - Магнитогорск : МГТУ, 2018. - 1 электрон. опт. диск (CD-ROM).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 xml:space="preserve">. с титул. экрана. - URL: </w:t>
      </w:r>
      <w:hyperlink r:id="rId30" w:history="1">
        <w:r w:rsidR="00B2327F" w:rsidRPr="005B4801">
          <w:rPr>
            <w:rStyle w:val="af9"/>
            <w:bCs/>
          </w:rPr>
          <w:t>https://magtu.informsystema.ru/uploader/fileUpload?name=3700.pdf&amp;show=dcatalogues/1/1527567/3700.pdf&amp;view=true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>.2020). - Макрообъект. - Текст : электро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ный. - Сведения доступны также на CD-ROM.</w:t>
      </w:r>
    </w:p>
    <w:p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2.</w:t>
      </w:r>
      <w:r w:rsidR="00F00026" w:rsidRPr="00F00026">
        <w:rPr>
          <w:bCs/>
          <w:color w:val="000000"/>
        </w:rPr>
        <w:t xml:space="preserve">Рахлис, Т. П. Проектная деятельность. [В 3 частях. Часть 1]. Введение в курс : учебное пособие [для вузов] / Т. П. </w:t>
      </w:r>
      <w:proofErr w:type="spellStart"/>
      <w:r w:rsidR="00F00026" w:rsidRPr="00F00026">
        <w:rPr>
          <w:bCs/>
          <w:color w:val="000000"/>
        </w:rPr>
        <w:t>Рахлис</w:t>
      </w:r>
      <w:proofErr w:type="spellEnd"/>
      <w:r w:rsidR="00F00026" w:rsidRPr="00F00026">
        <w:rPr>
          <w:bCs/>
          <w:color w:val="000000"/>
        </w:rPr>
        <w:t xml:space="preserve"> ; Магнитогорский гос. технический ун-т им. Г. И. Носова. - Магнитогорск : МГТУ им. Г. И. Носова, 2019. - 1 CD-ROM. - ISBN 978-5-9967-1688-3.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 xml:space="preserve">. с титул. экрана. - URL : </w:t>
      </w:r>
      <w:hyperlink r:id="rId31" w:history="1">
        <w:r w:rsidR="00B2327F" w:rsidRPr="005B4801">
          <w:rPr>
            <w:rStyle w:val="af9"/>
            <w:bCs/>
          </w:rPr>
          <w:t>https://magtu.informsystema.ru/uploader/fileUpload?name=4102.pdf&amp;show=dcatalogues/1/1533771/4102.pdf&amp;view=true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>.2020). - Макрообъект. - Текст : электро</w:t>
      </w:r>
      <w:r w:rsidR="00F00026" w:rsidRPr="00F00026">
        <w:rPr>
          <w:bCs/>
          <w:color w:val="000000"/>
        </w:rPr>
        <w:t>н</w:t>
      </w:r>
      <w:r w:rsidR="00F00026" w:rsidRPr="00F00026">
        <w:rPr>
          <w:bCs/>
          <w:color w:val="000000"/>
        </w:rPr>
        <w:t>ный. - Сведения доступны также на CD-ROM.</w:t>
      </w:r>
    </w:p>
    <w:p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3.</w:t>
      </w:r>
      <w:r w:rsidRPr="00B2327F">
        <w:rPr>
          <w:bCs/>
          <w:color w:val="000000"/>
        </w:rPr>
        <w:t xml:space="preserve">Инновационная деятельность на автомобильном транспорте : учебное пособие / Ю.П. Анисимов, В.П. Бычков, И.В. </w:t>
      </w:r>
      <w:proofErr w:type="spellStart"/>
      <w:r w:rsidRPr="00B2327F">
        <w:rPr>
          <w:bCs/>
          <w:color w:val="000000"/>
        </w:rPr>
        <w:t>Куксова</w:t>
      </w:r>
      <w:proofErr w:type="spellEnd"/>
      <w:r w:rsidRPr="00B2327F">
        <w:rPr>
          <w:bCs/>
          <w:color w:val="000000"/>
        </w:rPr>
        <w:t xml:space="preserve">, И.Ю. Проскурина, М.А. Шибаев ; под науч. ред. д-ра </w:t>
      </w:r>
      <w:proofErr w:type="spellStart"/>
      <w:r w:rsidRPr="00B2327F">
        <w:rPr>
          <w:bCs/>
          <w:color w:val="000000"/>
        </w:rPr>
        <w:t>экон</w:t>
      </w:r>
      <w:proofErr w:type="spellEnd"/>
      <w:r w:rsidRPr="00B2327F">
        <w:rPr>
          <w:bCs/>
          <w:color w:val="000000"/>
        </w:rPr>
        <w:t xml:space="preserve">. наук В.П. Бычкова. — 2-е изд., </w:t>
      </w:r>
      <w:proofErr w:type="spellStart"/>
      <w:r w:rsidRPr="00B2327F">
        <w:rPr>
          <w:bCs/>
          <w:color w:val="000000"/>
        </w:rPr>
        <w:t>перераб</w:t>
      </w:r>
      <w:proofErr w:type="spellEnd"/>
      <w:r w:rsidRPr="00B2327F">
        <w:rPr>
          <w:bCs/>
          <w:color w:val="000000"/>
        </w:rPr>
        <w:t xml:space="preserve">. и доп. — Москва : ИНФРА-М, 2020. — 404 с. - (Высшее образование: </w:t>
      </w:r>
      <w:proofErr w:type="spellStart"/>
      <w:r w:rsidRPr="00B2327F">
        <w:rPr>
          <w:bCs/>
          <w:color w:val="000000"/>
        </w:rPr>
        <w:t>Бакалавриат</w:t>
      </w:r>
      <w:proofErr w:type="spellEnd"/>
      <w:r w:rsidRPr="00B2327F">
        <w:rPr>
          <w:bCs/>
          <w:color w:val="000000"/>
        </w:rPr>
        <w:t xml:space="preserve">). — DOI 10.12737/1035881. - ISBN 978-5-16-015480-0. - Текст : электронный. - URL: </w:t>
      </w:r>
      <w:hyperlink r:id="rId32" w:history="1">
        <w:r w:rsidRPr="00B2327F">
          <w:rPr>
            <w:rStyle w:val="af9"/>
            <w:bCs/>
          </w:rPr>
          <w:t>https://znanium.com/read?id=359298</w:t>
        </w:r>
      </w:hyperlink>
      <w:r w:rsidRPr="00B2327F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>(дата обращения: 30.09.2020). – Режим доступа: по подписке.</w:t>
      </w:r>
      <w:r w:rsidR="0016600F" w:rsidRPr="0016600F">
        <w:rPr>
          <w:bCs/>
          <w:color w:val="000000"/>
        </w:rPr>
        <w:t>.</w:t>
      </w:r>
    </w:p>
    <w:p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 xml:space="preserve">4.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>, А. В. Экономика и управление материальными ресурсами на железнод</w:t>
      </w:r>
      <w:r w:rsidRPr="00B2327F">
        <w:rPr>
          <w:bCs/>
          <w:color w:val="000000"/>
        </w:rPr>
        <w:t>о</w:t>
      </w:r>
      <w:r w:rsidRPr="00B2327F">
        <w:rPr>
          <w:bCs/>
          <w:color w:val="000000"/>
        </w:rPr>
        <w:t xml:space="preserve">рожном транспорте : учебник / А.В.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 xml:space="preserve">. — Москва : ИНФРА-М, 2020. — 365 с. — (Высшее образование: </w:t>
      </w:r>
      <w:proofErr w:type="spellStart"/>
      <w:r w:rsidRPr="00B2327F">
        <w:rPr>
          <w:bCs/>
          <w:color w:val="000000"/>
        </w:rPr>
        <w:t>Бакалавриат</w:t>
      </w:r>
      <w:proofErr w:type="spellEnd"/>
      <w:r w:rsidRPr="00B2327F">
        <w:rPr>
          <w:bCs/>
          <w:color w:val="000000"/>
        </w:rPr>
        <w:t xml:space="preserve">). — DOI 10.12737/ 1085329. - ISBN 978-5-16-016177-8. - Текст : электронный. - URL: </w:t>
      </w:r>
      <w:hyperlink r:id="rId33" w:history="1">
        <w:r w:rsidRPr="005B4801">
          <w:rPr>
            <w:rStyle w:val="af9"/>
            <w:bCs/>
          </w:rPr>
          <w:t>https://znanium.com/read?id=359235</w:t>
        </w:r>
      </w:hyperlink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 xml:space="preserve"> (дата обращения: 30.0</w:t>
      </w:r>
      <w:r>
        <w:rPr>
          <w:bCs/>
          <w:color w:val="000000"/>
        </w:rPr>
        <w:t>2</w:t>
      </w:r>
      <w:r w:rsidRPr="00B2327F">
        <w:rPr>
          <w:bCs/>
          <w:color w:val="000000"/>
        </w:rPr>
        <w:t>.2020). – Режим доступа: по подписке</w:t>
      </w:r>
    </w:p>
    <w:p w:rsidR="00B2327F" w:rsidRDefault="00B2327F" w:rsidP="00B2327F">
      <w:pPr>
        <w:pStyle w:val="Style8"/>
        <w:widowControl/>
      </w:pPr>
      <w:r>
        <w:rPr>
          <w:bCs/>
          <w:color w:val="000000"/>
        </w:rPr>
        <w:t>5.</w:t>
      </w:r>
      <w:r w:rsidRPr="00B2327F">
        <w:t xml:space="preserve"> </w:t>
      </w:r>
      <w:r w:rsidRPr="00012CA0">
        <w:t>Современные проблемы транспортного комплекса России</w:t>
      </w:r>
      <w:r>
        <w:t xml:space="preserve"> </w:t>
      </w:r>
      <w:r w:rsidRPr="00D21223">
        <w:t>[</w:t>
      </w:r>
      <w:r>
        <w:t>Журнал</w:t>
      </w:r>
      <w:r w:rsidRPr="00D21223">
        <w:t>]</w:t>
      </w:r>
      <w:r>
        <w:t xml:space="preserve"> /</w:t>
      </w:r>
      <w:r w:rsidRPr="00012CA0">
        <w:t xml:space="preserve"> Изд-во Ма</w:t>
      </w:r>
      <w:r w:rsidRPr="00012CA0">
        <w:t>г</w:t>
      </w:r>
      <w:r w:rsidRPr="00012CA0">
        <w:t xml:space="preserve">нитогорск. гос. </w:t>
      </w:r>
      <w:proofErr w:type="spellStart"/>
      <w:r w:rsidRPr="00012CA0">
        <w:t>техн</w:t>
      </w:r>
      <w:proofErr w:type="spellEnd"/>
      <w:r w:rsidRPr="00012CA0">
        <w:t>. ун-та им. Г.И. Носова</w:t>
      </w:r>
      <w:r>
        <w:t>.</w:t>
      </w:r>
      <w:r w:rsidRPr="00012CA0">
        <w:t xml:space="preserve"> </w:t>
      </w:r>
      <w:r>
        <w:t xml:space="preserve">– </w:t>
      </w:r>
      <w:r w:rsidRPr="00154235">
        <w:t>I</w:t>
      </w:r>
      <w:r>
        <w:t>S</w:t>
      </w:r>
      <w:r>
        <w:rPr>
          <w:lang w:val="en-US"/>
        </w:rPr>
        <w:t>S</w:t>
      </w:r>
      <w:r>
        <w:t xml:space="preserve">N </w:t>
      </w:r>
      <w:r w:rsidRPr="003C6C4C">
        <w:t>2222</w:t>
      </w:r>
      <w:r>
        <w:t>-</w:t>
      </w:r>
      <w:r w:rsidRPr="003C6C4C">
        <w:t>9396</w:t>
      </w:r>
      <w:r>
        <w:t>.</w:t>
      </w:r>
      <w:r w:rsidRPr="00CB2FDC">
        <w:t xml:space="preserve"> </w:t>
      </w:r>
      <w:r>
        <w:t xml:space="preserve">Режим доступа: </w:t>
      </w:r>
      <w:hyperlink r:id="rId34" w:history="1">
        <w:r w:rsidRPr="00A502AD">
          <w:rPr>
            <w:rStyle w:val="af9"/>
          </w:rPr>
          <w:t>https://transcience.ru</w:t>
        </w:r>
      </w:hyperlink>
      <w:r>
        <w:t xml:space="preserve">. </w:t>
      </w:r>
    </w:p>
    <w:p w:rsidR="00B2327F" w:rsidRP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</w:p>
    <w:p w:rsidR="00B2327F" w:rsidRDefault="00B2327F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16600F" w:rsidRPr="00B51267" w:rsidRDefault="0016600F" w:rsidP="00F00026">
      <w:pPr>
        <w:ind w:firstLine="756"/>
      </w:pPr>
      <w:r>
        <w:t xml:space="preserve">1. </w:t>
      </w:r>
      <w:proofErr w:type="spellStart"/>
      <w:r w:rsidRPr="0016600F">
        <w:t>Чусавитина</w:t>
      </w:r>
      <w:proofErr w:type="spellEnd"/>
      <w:r w:rsidRPr="0016600F">
        <w:t xml:space="preserve">, Г. Н. Практикум по проектному менеджменту : учебное пособие / Г. Н. </w:t>
      </w:r>
      <w:proofErr w:type="spellStart"/>
      <w:r w:rsidRPr="0016600F">
        <w:t>Чусавитина</w:t>
      </w:r>
      <w:proofErr w:type="spellEnd"/>
      <w:r w:rsidRPr="0016600F">
        <w:t xml:space="preserve">, В. Н. Макашова ; МГТУ. - Магнитогорск : МГТУ, 2017. - 1 электрон. опт. диск (CD-ROM). - </w:t>
      </w:r>
      <w:proofErr w:type="spellStart"/>
      <w:r w:rsidRPr="0016600F">
        <w:t>Загл</w:t>
      </w:r>
      <w:proofErr w:type="spellEnd"/>
      <w:r w:rsidRPr="0016600F">
        <w:t xml:space="preserve">. с титул. экрана. - URL: </w:t>
      </w:r>
      <w:hyperlink r:id="rId35" w:history="1">
        <w:r w:rsidR="00B2327F" w:rsidRPr="005B4801">
          <w:rPr>
            <w:rStyle w:val="af9"/>
          </w:rPr>
          <w:t>https://magtu.informsystema.ru/uploader/fileUpload?name=3378.pdf&amp;show=dcatalogues/1/1139233/3378.pdf&amp;view=true</w:t>
        </w:r>
      </w:hyperlink>
      <w:r w:rsidR="00B2327F">
        <w:t xml:space="preserve"> </w:t>
      </w:r>
      <w:r w:rsidR="00165DD5">
        <w:t xml:space="preserve"> (дата обращения: 25.02</w:t>
      </w:r>
      <w:r w:rsidRPr="0016600F">
        <w:t>.2020). - Макрообъект. - Текст : электро</w:t>
      </w:r>
      <w:r w:rsidRPr="0016600F">
        <w:t>н</w:t>
      </w:r>
      <w:r w:rsidRPr="0016600F">
        <w:t>ный. - ISBN 978-5-9967-1085-0. - Сведения доступны также на CD-ROM.</w:t>
      </w:r>
    </w:p>
    <w:p w:rsidR="00321DD2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2327F" w:rsidRPr="00C17915" w:rsidRDefault="00B2327F" w:rsidP="00B2327F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B2327F" w:rsidRPr="009A62AB" w:rsidRDefault="00B2327F" w:rsidP="00B2327F">
      <w:pPr>
        <w:pStyle w:val="Style8"/>
        <w:widowControl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2327F" w:rsidRPr="009A62AB" w:rsidTr="00BB72B4">
        <w:trPr>
          <w:trHeight w:val="356"/>
        </w:trPr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</w:pPr>
            <w:r w:rsidRPr="009A62AB">
              <w:t>Наименование ПО</w:t>
            </w:r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B72B4" w:rsidRPr="009A62AB" w:rsidTr="00A536B7">
        <w:tc>
          <w:tcPr>
            <w:tcW w:w="3190" w:type="dxa"/>
            <w:shd w:val="clear" w:color="auto" w:fill="auto"/>
          </w:tcPr>
          <w:p w:rsidR="00BB72B4" w:rsidRPr="009A62AB" w:rsidRDefault="00BB72B4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 xml:space="preserve">MS </w:t>
            </w:r>
            <w:proofErr w:type="spellStart"/>
            <w:r w:rsidRPr="009A62AB">
              <w:t>Windows</w:t>
            </w:r>
            <w:proofErr w:type="spellEnd"/>
            <w:r w:rsidRPr="009A62AB"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BB72B4" w:rsidRPr="00D66CDD" w:rsidRDefault="00BB72B4" w:rsidP="0031105E">
            <w:pPr>
              <w:ind w:firstLine="0"/>
              <w:jc w:val="center"/>
            </w:pPr>
            <w:r w:rsidRPr="00D66CDD">
              <w:t>Д-1227 от 08.10.2018</w:t>
            </w:r>
          </w:p>
          <w:p w:rsidR="00BB72B4" w:rsidRPr="00D66CDD" w:rsidRDefault="00BB72B4" w:rsidP="0031105E">
            <w:pPr>
              <w:ind w:firstLine="0"/>
              <w:jc w:val="center"/>
            </w:pPr>
            <w:r w:rsidRPr="00D66CDD">
              <w:t>Д-757-17 от 27.06.2017</w:t>
            </w:r>
          </w:p>
          <w:p w:rsidR="00BB72B4" w:rsidRPr="00D66CDD" w:rsidRDefault="00BB72B4" w:rsidP="0031105E">
            <w:pPr>
              <w:ind w:firstLine="0"/>
              <w:jc w:val="center"/>
            </w:pPr>
            <w:r w:rsidRPr="00D66CDD">
              <w:t>Д-593-16 от 20.05.2016</w:t>
            </w:r>
          </w:p>
        </w:tc>
        <w:tc>
          <w:tcPr>
            <w:tcW w:w="3191" w:type="dxa"/>
            <w:shd w:val="clear" w:color="auto" w:fill="auto"/>
          </w:tcPr>
          <w:p w:rsidR="00BB72B4" w:rsidRPr="00D66CDD" w:rsidRDefault="00BB72B4" w:rsidP="0031105E">
            <w:pPr>
              <w:ind w:firstLine="0"/>
              <w:jc w:val="center"/>
            </w:pPr>
            <w:r w:rsidRPr="00D66CDD">
              <w:t>11.10.2021</w:t>
            </w:r>
          </w:p>
          <w:p w:rsidR="00BB72B4" w:rsidRPr="00D66CDD" w:rsidRDefault="00BB72B4" w:rsidP="0031105E">
            <w:pPr>
              <w:ind w:firstLine="0"/>
              <w:jc w:val="center"/>
            </w:pPr>
            <w:r w:rsidRPr="00D66CDD">
              <w:t>27.07.2018</w:t>
            </w:r>
          </w:p>
          <w:p w:rsidR="00BB72B4" w:rsidRPr="00D66CDD" w:rsidRDefault="00BB72B4" w:rsidP="0031105E">
            <w:pPr>
              <w:ind w:firstLine="0"/>
              <w:jc w:val="center"/>
            </w:pPr>
            <w:r w:rsidRPr="00D66CDD">
              <w:t>20.05.2017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 xml:space="preserve">MS </w:t>
            </w:r>
            <w:proofErr w:type="spellStart"/>
            <w:r w:rsidRPr="009A62AB">
              <w:t>Office</w:t>
            </w:r>
            <w:proofErr w:type="spellEnd"/>
            <w:r w:rsidRPr="009A62AB"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9A62AB">
              <w:t>7Zip</w:t>
            </w:r>
          </w:p>
        </w:tc>
        <w:tc>
          <w:tcPr>
            <w:tcW w:w="3190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B2327F" w:rsidRPr="009A62AB" w:rsidRDefault="00B2327F" w:rsidP="00A536B7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A62A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2327F" w:rsidRPr="009A62AB" w:rsidTr="00A536B7">
        <w:tc>
          <w:tcPr>
            <w:tcW w:w="3190" w:type="dxa"/>
            <w:shd w:val="clear" w:color="auto" w:fill="auto"/>
            <w:vAlign w:val="center"/>
          </w:tcPr>
          <w:p w:rsidR="00B2327F" w:rsidRPr="00FF1FBE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 xml:space="preserve">FAR </w:t>
            </w:r>
            <w:proofErr w:type="spellStart"/>
            <w:r w:rsidRPr="00FF1FBE">
              <w:t>Manager</w:t>
            </w:r>
            <w:proofErr w:type="spellEnd"/>
          </w:p>
        </w:tc>
        <w:tc>
          <w:tcPr>
            <w:tcW w:w="3190" w:type="dxa"/>
            <w:shd w:val="clear" w:color="auto" w:fill="auto"/>
            <w:vAlign w:val="center"/>
          </w:tcPr>
          <w:p w:rsidR="00B2327F" w:rsidRPr="00564E67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>свободно</w:t>
            </w:r>
            <w:r>
              <w:t xml:space="preserve"> </w:t>
            </w:r>
            <w:r w:rsidRPr="00FF1FBE">
              <w:t>распространяемое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2327F" w:rsidRDefault="00B2327F" w:rsidP="00A536B7">
            <w:pPr>
              <w:pStyle w:val="Style1"/>
              <w:widowControl/>
              <w:tabs>
                <w:tab w:val="left" w:pos="851"/>
                <w:tab w:val="left" w:pos="993"/>
              </w:tabs>
              <w:ind w:firstLine="0"/>
              <w:jc w:val="left"/>
            </w:pPr>
            <w:r w:rsidRPr="00FF1FBE">
              <w:t>бессрочно</w:t>
            </w:r>
            <w:r>
              <w:t xml:space="preserve"> </w:t>
            </w:r>
          </w:p>
        </w:tc>
      </w:tr>
    </w:tbl>
    <w:p w:rsidR="00B2327F" w:rsidRPr="009A62AB" w:rsidRDefault="00B2327F" w:rsidP="00B2327F">
      <w:pPr>
        <w:pStyle w:val="Style8"/>
        <w:widowControl/>
        <w:ind w:firstLine="0"/>
        <w:rPr>
          <w:rStyle w:val="FontStyle21"/>
          <w:b/>
        </w:rPr>
      </w:pPr>
      <w:r w:rsidRPr="009A62AB">
        <w:rPr>
          <w:rStyle w:val="FontStyle21"/>
          <w:b/>
        </w:rPr>
        <w:t xml:space="preserve"> 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</w:pPr>
      <w:r>
        <w:t xml:space="preserve">1. </w:t>
      </w:r>
      <w:r>
        <w:rPr>
          <w:color w:val="000000"/>
        </w:rPr>
        <w:t xml:space="preserve">Электронная база периодических изданий </w:t>
      </w:r>
      <w:proofErr w:type="spellStart"/>
      <w:r>
        <w:rPr>
          <w:color w:val="000000"/>
        </w:rPr>
        <w:t>East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Services</w:t>
      </w:r>
      <w:proofErr w:type="spellEnd"/>
      <w:r>
        <w:rPr>
          <w:color w:val="000000"/>
        </w:rPr>
        <w:t>, ООО «ИВИС»</w:t>
      </w:r>
      <w:r>
        <w:rPr>
          <w:bCs/>
          <w:lang w:eastAsia="en-US"/>
        </w:rPr>
        <w:t xml:space="preserve">. Режим доступа: </w:t>
      </w:r>
      <w:hyperlink r:id="rId36" w:history="1">
        <w:r>
          <w:rPr>
            <w:rStyle w:val="af9"/>
          </w:rPr>
          <w:t>https://dlib.eastview.com/</w:t>
        </w:r>
      </w:hyperlink>
      <w:r>
        <w:rPr>
          <w:color w:val="000000"/>
        </w:rPr>
        <w:t xml:space="preserve">, вход по </w:t>
      </w:r>
      <w:r>
        <w:rPr>
          <w:color w:val="000000"/>
          <w:lang w:val="en-US"/>
        </w:rPr>
        <w:t>IP</w:t>
      </w:r>
      <w:r>
        <w:rPr>
          <w:color w:val="000000"/>
        </w:rPr>
        <w:t>-адресам вуза, с внешней сети по логину и паролю.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2. Национальная информационно-аналитическая система. – Российский индекс научного цитирования (РИНЦ).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37" w:history="1">
        <w:r>
          <w:rPr>
            <w:rStyle w:val="af9"/>
            <w:bCs/>
            <w:lang w:eastAsia="en-US"/>
          </w:rPr>
          <w:t>https://elibrary.ru/project_risc.asp</w:t>
        </w:r>
      </w:hyperlink>
      <w:r>
        <w:rPr>
          <w:bCs/>
          <w:lang w:eastAsia="en-US"/>
        </w:rPr>
        <w:t>, регистрация по логину и паролю.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3. Поисковая система Академия </w:t>
      </w:r>
      <w:r>
        <w:rPr>
          <w:bCs/>
          <w:lang w:val="en-US" w:eastAsia="en-US"/>
        </w:rPr>
        <w:t>Google</w:t>
      </w:r>
      <w:r>
        <w:rPr>
          <w:bCs/>
          <w:lang w:eastAsia="en-US"/>
        </w:rPr>
        <w:t xml:space="preserve"> (</w:t>
      </w:r>
      <w:r>
        <w:rPr>
          <w:bCs/>
          <w:lang w:val="en-US" w:eastAsia="en-US"/>
        </w:rPr>
        <w:t>Google</w:t>
      </w:r>
      <w:r w:rsidRPr="0081191D">
        <w:rPr>
          <w:bCs/>
          <w:lang w:eastAsia="en-US"/>
        </w:rPr>
        <w:t xml:space="preserve"> </w:t>
      </w:r>
      <w:r>
        <w:rPr>
          <w:bCs/>
          <w:lang w:val="en-US" w:eastAsia="en-US"/>
        </w:rPr>
        <w:t>Scholar</w:t>
      </w:r>
      <w:r>
        <w:rPr>
          <w:bCs/>
          <w:lang w:eastAsia="en-US"/>
        </w:rPr>
        <w:t xml:space="preserve">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hyperlink r:id="rId38" w:history="1">
        <w:r>
          <w:rPr>
            <w:rStyle w:val="af9"/>
            <w:bCs/>
            <w:lang w:eastAsia="en-US"/>
          </w:rPr>
          <w:t>https://scholar.google.ru</w:t>
        </w:r>
      </w:hyperlink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4. Информационная система. – Единое окно доступа к информационным ресурсам.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 xml:space="preserve">: </w:t>
      </w:r>
      <w:hyperlink r:id="rId39" w:history="1">
        <w:r>
          <w:rPr>
            <w:rStyle w:val="af9"/>
            <w:bCs/>
            <w:lang w:eastAsia="en-US"/>
          </w:rPr>
          <w:t>http://window.edu.ru</w:t>
        </w:r>
      </w:hyperlink>
      <w:r>
        <w:rPr>
          <w:bCs/>
          <w:lang w:eastAsia="en-US"/>
        </w:rPr>
        <w:t>, свободный доступ.</w:t>
      </w:r>
    </w:p>
    <w:p w:rsidR="00B2327F" w:rsidRDefault="00B2327F" w:rsidP="00B2327F">
      <w:pPr>
        <w:pStyle w:val="Style1"/>
        <w:widowControl/>
        <w:tabs>
          <w:tab w:val="left" w:pos="851"/>
          <w:tab w:val="left" w:pos="993"/>
        </w:tabs>
        <w:rPr>
          <w:color w:val="000000"/>
        </w:rPr>
      </w:pPr>
      <w:r>
        <w:rPr>
          <w:bCs/>
          <w:lang w:eastAsia="en-US"/>
        </w:rPr>
        <w:t xml:space="preserve">5. </w:t>
      </w:r>
      <w:r>
        <w:rPr>
          <w:color w:val="000000"/>
        </w:rPr>
        <w:t xml:space="preserve">Электронные ресурсы библиотеки МГТУ им. Г.И. Носова. Режим обращения: </w:t>
      </w:r>
      <w:hyperlink r:id="rId40" w:history="1">
        <w:r>
          <w:rPr>
            <w:rStyle w:val="af9"/>
          </w:rPr>
          <w:t>http://magtu.ru:8085/marcweb2/Default.asp</w:t>
        </w:r>
      </w:hyperlink>
      <w:r>
        <w:rPr>
          <w:color w:val="000000"/>
        </w:rPr>
        <w:t xml:space="preserve"> (вход с внешней сети по логину и паролю).</w:t>
      </w:r>
    </w:p>
    <w:p w:rsidR="00B2327F" w:rsidRDefault="00B2327F" w:rsidP="00B2327F">
      <w:pPr>
        <w:pStyle w:val="Style8"/>
        <w:widowControl/>
        <w:rPr>
          <w:rStyle w:val="FontStyle15"/>
          <w:spacing w:val="40"/>
        </w:rPr>
      </w:pPr>
    </w:p>
    <w:p w:rsidR="000B29A1" w:rsidRPr="00C17915" w:rsidRDefault="000B29A1" w:rsidP="000B29A1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2327F" w:rsidRDefault="000B29A1" w:rsidP="000B29A1">
      <w:r w:rsidRPr="005574D1">
        <w:t>Материально-техническое обеспечение дисциплины включает:</w:t>
      </w: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5143"/>
      </w:tblGrid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27F" w:rsidRPr="005574D1" w:rsidRDefault="00B2327F" w:rsidP="00A536B7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27F" w:rsidRPr="005574D1" w:rsidRDefault="00B2327F" w:rsidP="00A536B7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з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а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нятий лекционного типа</w:t>
            </w:r>
          </w:p>
          <w:p w:rsidR="00B2327F" w:rsidRPr="00FC7425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C7425">
              <w:rPr>
                <w:rStyle w:val="FontStyle14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Default="00B2327F" w:rsidP="00A536B7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Default="00B2327F" w:rsidP="00A536B7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практических занятий, занятий семина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р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ского типа, групповых и индивидуал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ь</w:t>
            </w:r>
            <w:r>
              <w:rPr>
                <w:rStyle w:val="FontStyle14"/>
                <w:b w:val="0"/>
                <w:bCs w:val="0"/>
                <w:sz w:val="24"/>
                <w:szCs w:val="24"/>
              </w:rPr>
              <w:t>ных консультаций, текущего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B67270" w:rsidRDefault="00B2327F" w:rsidP="00A536B7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C61186">
            <w:pPr>
              <w:ind w:firstLine="0"/>
            </w:pPr>
            <w:r>
              <w:t>Помещения для самостоятельной раб</w:t>
            </w:r>
            <w:r>
              <w:t>о</w:t>
            </w:r>
            <w:r>
              <w:t>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27F" w:rsidRPr="00FC7425" w:rsidRDefault="00B2327F" w:rsidP="00A536B7">
            <w:pPr>
              <w:ind w:firstLine="0"/>
            </w:pPr>
            <w:r w:rsidRPr="00FC7425">
              <w:t xml:space="preserve">Персональные компьютеры с пакетом </w:t>
            </w:r>
            <w:r w:rsidRPr="00FC7425">
              <w:rPr>
                <w:lang w:val="en-US"/>
              </w:rPr>
              <w:t>MS</w:t>
            </w:r>
            <w:r w:rsidRPr="00FC7425">
              <w:t xml:space="preserve"> </w:t>
            </w:r>
            <w:r w:rsidRPr="00FC7425">
              <w:rPr>
                <w:lang w:val="en-US"/>
              </w:rPr>
              <w:t>O</w:t>
            </w:r>
            <w:r w:rsidRPr="00FC7425">
              <w:rPr>
                <w:lang w:val="en-US"/>
              </w:rPr>
              <w:t>f</w:t>
            </w:r>
            <w:r w:rsidRPr="00FC7425">
              <w:rPr>
                <w:lang w:val="en-US"/>
              </w:rPr>
              <w:t>fice</w:t>
            </w:r>
            <w:r w:rsidRPr="00FC7425">
              <w:t>, выходом в Интернет и с доступом в эле</w:t>
            </w:r>
            <w:r w:rsidRPr="00FC7425">
              <w:t>к</w:t>
            </w:r>
            <w:r w:rsidRPr="00FC7425">
              <w:t>тронную информационно-образовательную среду университета</w:t>
            </w:r>
          </w:p>
        </w:tc>
      </w:tr>
      <w:tr w:rsidR="00B2327F" w:rsidRPr="0092360C" w:rsidTr="00A536B7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7F" w:rsidRPr="00FC7425" w:rsidRDefault="00B2327F" w:rsidP="00A536B7">
            <w:pPr>
              <w:ind w:firstLine="0"/>
            </w:pPr>
            <w:r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t>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7F" w:rsidRPr="00FC7425" w:rsidRDefault="00B2327F" w:rsidP="00A536B7">
            <w:pPr>
              <w:ind w:firstLine="0"/>
            </w:pPr>
            <w:r>
              <w:t>Стеллажи для хранения учебно-методической документации, учебного оборудования и уче</w:t>
            </w:r>
            <w:r>
              <w:t>б</w:t>
            </w:r>
            <w:r>
              <w:t>но-наглядных пособий</w:t>
            </w:r>
          </w:p>
        </w:tc>
      </w:tr>
    </w:tbl>
    <w:p w:rsidR="007754E4" w:rsidRPr="009F11C0" w:rsidRDefault="007754E4" w:rsidP="000B29A1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719" w:rsidRDefault="00701719">
      <w:r>
        <w:separator/>
      </w:r>
    </w:p>
  </w:endnote>
  <w:endnote w:type="continuationSeparator" w:id="0">
    <w:p w:rsidR="00701719" w:rsidRDefault="00701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B02" w:rsidRDefault="003E2B0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2B02" w:rsidRDefault="003E2B0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B02" w:rsidRDefault="003E2B0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70876">
      <w:rPr>
        <w:rStyle w:val="a5"/>
        <w:noProof/>
      </w:rPr>
      <w:t>27</w:t>
    </w:r>
    <w:r>
      <w:rPr>
        <w:rStyle w:val="a5"/>
      </w:rPr>
      <w:fldChar w:fldCharType="end"/>
    </w:r>
  </w:p>
  <w:p w:rsidR="003E2B02" w:rsidRDefault="003E2B0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719" w:rsidRDefault="00701719">
      <w:r>
        <w:separator/>
      </w:r>
    </w:p>
  </w:footnote>
  <w:footnote w:type="continuationSeparator" w:id="0">
    <w:p w:rsidR="00701719" w:rsidRDefault="00701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4773E"/>
    <w:multiLevelType w:val="hybridMultilevel"/>
    <w:tmpl w:val="0DCA6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23734"/>
    <w:multiLevelType w:val="hybridMultilevel"/>
    <w:tmpl w:val="F74A61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72DC2"/>
    <w:multiLevelType w:val="hybridMultilevel"/>
    <w:tmpl w:val="3D5C419E"/>
    <w:lvl w:ilvl="0" w:tplc="DDB887D4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3">
    <w:nsid w:val="0B6135F3"/>
    <w:multiLevelType w:val="hybridMultilevel"/>
    <w:tmpl w:val="1DBC2090"/>
    <w:lvl w:ilvl="0" w:tplc="A1C4830A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BD518C7"/>
    <w:multiLevelType w:val="hybridMultilevel"/>
    <w:tmpl w:val="52E6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466FF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>
    <w:nsid w:val="15A3300C"/>
    <w:multiLevelType w:val="multilevel"/>
    <w:tmpl w:val="0B32B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EB3538"/>
    <w:multiLevelType w:val="hybridMultilevel"/>
    <w:tmpl w:val="D93EC820"/>
    <w:lvl w:ilvl="0" w:tplc="66100F0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8">
    <w:nsid w:val="1B6D503F"/>
    <w:multiLevelType w:val="hybridMultilevel"/>
    <w:tmpl w:val="A524BE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95FA4"/>
    <w:multiLevelType w:val="hybridMultilevel"/>
    <w:tmpl w:val="56544E26"/>
    <w:lvl w:ilvl="0" w:tplc="566E246E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F9962F9"/>
    <w:multiLevelType w:val="hybridMultilevel"/>
    <w:tmpl w:val="7CBE1016"/>
    <w:lvl w:ilvl="0" w:tplc="04190017">
      <w:start w:val="1"/>
      <w:numFmt w:val="lowerLetter"/>
      <w:lvlText w:val="%1)"/>
      <w:lvlJc w:val="left"/>
      <w:pPr>
        <w:ind w:left="1295" w:hanging="360"/>
      </w:p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1">
    <w:nsid w:val="20EA6506"/>
    <w:multiLevelType w:val="hybridMultilevel"/>
    <w:tmpl w:val="39083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850586"/>
    <w:multiLevelType w:val="hybridMultilevel"/>
    <w:tmpl w:val="F1F605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6053921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753516"/>
    <w:multiLevelType w:val="hybridMultilevel"/>
    <w:tmpl w:val="F82E8832"/>
    <w:lvl w:ilvl="0" w:tplc="8E7CAF0E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459788A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67244"/>
    <w:multiLevelType w:val="hybridMultilevel"/>
    <w:tmpl w:val="52E6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C6C0B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8">
    <w:nsid w:val="3C392733"/>
    <w:multiLevelType w:val="hybridMultilevel"/>
    <w:tmpl w:val="BB620FA2"/>
    <w:lvl w:ilvl="0" w:tplc="0EA87F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0A419D7"/>
    <w:multiLevelType w:val="hybridMultilevel"/>
    <w:tmpl w:val="10A62254"/>
    <w:lvl w:ilvl="0" w:tplc="B02053E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0">
    <w:nsid w:val="439B6431"/>
    <w:multiLevelType w:val="hybridMultilevel"/>
    <w:tmpl w:val="10A62254"/>
    <w:lvl w:ilvl="0" w:tplc="B02053E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1">
    <w:nsid w:val="53DC7709"/>
    <w:multiLevelType w:val="hybridMultilevel"/>
    <w:tmpl w:val="D39CAE0E"/>
    <w:lvl w:ilvl="0" w:tplc="DD5CB20A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2">
    <w:nsid w:val="54726B69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4FF7E21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B57DE"/>
    <w:multiLevelType w:val="hybridMultilevel"/>
    <w:tmpl w:val="15C2304C"/>
    <w:lvl w:ilvl="0" w:tplc="9A1C8A9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5">
    <w:nsid w:val="651638ED"/>
    <w:multiLevelType w:val="hybridMultilevel"/>
    <w:tmpl w:val="EE24796A"/>
    <w:lvl w:ilvl="0" w:tplc="F1CCCFA8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6">
    <w:nsid w:val="652C20E7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84F5EF4"/>
    <w:multiLevelType w:val="hybridMultilevel"/>
    <w:tmpl w:val="EBC8EF88"/>
    <w:lvl w:ilvl="0" w:tplc="FBEAD6D2">
      <w:start w:val="1"/>
      <w:numFmt w:val="lowerLetter"/>
      <w:lvlText w:val="%1)"/>
      <w:lvlJc w:val="left"/>
      <w:pPr>
        <w:ind w:left="129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15" w:hanging="360"/>
      </w:pPr>
    </w:lvl>
    <w:lvl w:ilvl="2" w:tplc="0419001B" w:tentative="1">
      <w:start w:val="1"/>
      <w:numFmt w:val="lowerRoman"/>
      <w:lvlText w:val="%3."/>
      <w:lvlJc w:val="right"/>
      <w:pPr>
        <w:ind w:left="2735" w:hanging="180"/>
      </w:pPr>
    </w:lvl>
    <w:lvl w:ilvl="3" w:tplc="0419000F" w:tentative="1">
      <w:start w:val="1"/>
      <w:numFmt w:val="decimal"/>
      <w:lvlText w:val="%4."/>
      <w:lvlJc w:val="left"/>
      <w:pPr>
        <w:ind w:left="3455" w:hanging="360"/>
      </w:pPr>
    </w:lvl>
    <w:lvl w:ilvl="4" w:tplc="04190019" w:tentative="1">
      <w:start w:val="1"/>
      <w:numFmt w:val="lowerLetter"/>
      <w:lvlText w:val="%5."/>
      <w:lvlJc w:val="left"/>
      <w:pPr>
        <w:ind w:left="4175" w:hanging="360"/>
      </w:pPr>
    </w:lvl>
    <w:lvl w:ilvl="5" w:tplc="0419001B" w:tentative="1">
      <w:start w:val="1"/>
      <w:numFmt w:val="lowerRoman"/>
      <w:lvlText w:val="%6."/>
      <w:lvlJc w:val="right"/>
      <w:pPr>
        <w:ind w:left="4895" w:hanging="180"/>
      </w:pPr>
    </w:lvl>
    <w:lvl w:ilvl="6" w:tplc="0419000F" w:tentative="1">
      <w:start w:val="1"/>
      <w:numFmt w:val="decimal"/>
      <w:lvlText w:val="%7."/>
      <w:lvlJc w:val="left"/>
      <w:pPr>
        <w:ind w:left="5615" w:hanging="360"/>
      </w:pPr>
    </w:lvl>
    <w:lvl w:ilvl="7" w:tplc="04190019" w:tentative="1">
      <w:start w:val="1"/>
      <w:numFmt w:val="lowerLetter"/>
      <w:lvlText w:val="%8."/>
      <w:lvlJc w:val="left"/>
      <w:pPr>
        <w:ind w:left="6335" w:hanging="360"/>
      </w:pPr>
    </w:lvl>
    <w:lvl w:ilvl="8" w:tplc="041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28">
    <w:nsid w:val="69385342"/>
    <w:multiLevelType w:val="hybridMultilevel"/>
    <w:tmpl w:val="6A06E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301E54"/>
    <w:multiLevelType w:val="hybridMultilevel"/>
    <w:tmpl w:val="1CCE7520"/>
    <w:lvl w:ilvl="0" w:tplc="7430F7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21135E"/>
    <w:multiLevelType w:val="hybridMultilevel"/>
    <w:tmpl w:val="584815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46A5595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BF06D2"/>
    <w:multiLevelType w:val="hybridMultilevel"/>
    <w:tmpl w:val="C9381FE6"/>
    <w:lvl w:ilvl="0" w:tplc="0EA87F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B2B79A7"/>
    <w:multiLevelType w:val="hybridMultilevel"/>
    <w:tmpl w:val="C20CDE6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CDB3B92"/>
    <w:multiLevelType w:val="hybridMultilevel"/>
    <w:tmpl w:val="A1723016"/>
    <w:lvl w:ilvl="0" w:tplc="0E18EB92">
      <w:start w:val="1"/>
      <w:numFmt w:val="decimal"/>
      <w:lvlText w:val="%1."/>
      <w:lvlJc w:val="left"/>
      <w:pPr>
        <w:ind w:left="39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num w:numId="1">
    <w:abstractNumId w:val="30"/>
  </w:num>
  <w:num w:numId="2">
    <w:abstractNumId w:val="0"/>
  </w:num>
  <w:num w:numId="3">
    <w:abstractNumId w:val="28"/>
  </w:num>
  <w:num w:numId="4">
    <w:abstractNumId w:val="23"/>
  </w:num>
  <w:num w:numId="5">
    <w:abstractNumId w:val="4"/>
  </w:num>
  <w:num w:numId="6">
    <w:abstractNumId w:val="31"/>
  </w:num>
  <w:num w:numId="7">
    <w:abstractNumId w:val="15"/>
  </w:num>
  <w:num w:numId="8">
    <w:abstractNumId w:val="19"/>
  </w:num>
  <w:num w:numId="9">
    <w:abstractNumId w:val="5"/>
  </w:num>
  <w:num w:numId="10">
    <w:abstractNumId w:val="17"/>
  </w:num>
  <w:num w:numId="11">
    <w:abstractNumId w:val="29"/>
  </w:num>
  <w:num w:numId="12">
    <w:abstractNumId w:val="6"/>
  </w:num>
  <w:num w:numId="13">
    <w:abstractNumId w:val="13"/>
  </w:num>
  <w:num w:numId="14">
    <w:abstractNumId w:val="16"/>
  </w:num>
  <w:num w:numId="15">
    <w:abstractNumId w:val="24"/>
  </w:num>
  <w:num w:numId="16">
    <w:abstractNumId w:val="34"/>
  </w:num>
  <w:num w:numId="17">
    <w:abstractNumId w:val="7"/>
  </w:num>
  <w:num w:numId="18">
    <w:abstractNumId w:val="21"/>
  </w:num>
  <w:num w:numId="19">
    <w:abstractNumId w:val="25"/>
  </w:num>
  <w:num w:numId="20">
    <w:abstractNumId w:val="20"/>
  </w:num>
  <w:num w:numId="21">
    <w:abstractNumId w:val="12"/>
  </w:num>
  <w:num w:numId="22">
    <w:abstractNumId w:val="1"/>
  </w:num>
  <w:num w:numId="23">
    <w:abstractNumId w:val="10"/>
  </w:num>
  <w:num w:numId="24">
    <w:abstractNumId w:val="27"/>
  </w:num>
  <w:num w:numId="25">
    <w:abstractNumId w:val="32"/>
  </w:num>
  <w:num w:numId="26">
    <w:abstractNumId w:val="26"/>
  </w:num>
  <w:num w:numId="27">
    <w:abstractNumId w:val="18"/>
  </w:num>
  <w:num w:numId="28">
    <w:abstractNumId w:val="11"/>
  </w:num>
  <w:num w:numId="29">
    <w:abstractNumId w:val="33"/>
  </w:num>
  <w:num w:numId="30">
    <w:abstractNumId w:val="8"/>
  </w:num>
  <w:num w:numId="31">
    <w:abstractNumId w:val="2"/>
  </w:num>
  <w:num w:numId="32">
    <w:abstractNumId w:val="14"/>
  </w:num>
  <w:num w:numId="33">
    <w:abstractNumId w:val="3"/>
  </w:num>
  <w:num w:numId="34">
    <w:abstractNumId w:val="22"/>
  </w:num>
  <w:num w:numId="35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6D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7071"/>
    <w:rsid w:val="00054FE2"/>
    <w:rsid w:val="00055516"/>
    <w:rsid w:val="00063D00"/>
    <w:rsid w:val="00064AD3"/>
    <w:rsid w:val="00065E28"/>
    <w:rsid w:val="00066036"/>
    <w:rsid w:val="00071391"/>
    <w:rsid w:val="0007246B"/>
    <w:rsid w:val="000762C2"/>
    <w:rsid w:val="00076CB8"/>
    <w:rsid w:val="0008161B"/>
    <w:rsid w:val="00082173"/>
    <w:rsid w:val="000826CA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29A1"/>
    <w:rsid w:val="000B4357"/>
    <w:rsid w:val="000B6909"/>
    <w:rsid w:val="000B7DA2"/>
    <w:rsid w:val="000E3100"/>
    <w:rsid w:val="000E3750"/>
    <w:rsid w:val="000F10A7"/>
    <w:rsid w:val="000F229A"/>
    <w:rsid w:val="000F31CD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AB0"/>
    <w:rsid w:val="00123134"/>
    <w:rsid w:val="00123C9C"/>
    <w:rsid w:val="0012639D"/>
    <w:rsid w:val="001264DD"/>
    <w:rsid w:val="001310C7"/>
    <w:rsid w:val="0013405F"/>
    <w:rsid w:val="00135DEA"/>
    <w:rsid w:val="00143590"/>
    <w:rsid w:val="001459AB"/>
    <w:rsid w:val="00152163"/>
    <w:rsid w:val="00153190"/>
    <w:rsid w:val="00154F84"/>
    <w:rsid w:val="00165DD5"/>
    <w:rsid w:val="00165E32"/>
    <w:rsid w:val="0016600F"/>
    <w:rsid w:val="00167F4B"/>
    <w:rsid w:val="00173672"/>
    <w:rsid w:val="00173ADB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35C1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363"/>
    <w:rsid w:val="00224A52"/>
    <w:rsid w:val="00224D9E"/>
    <w:rsid w:val="00226996"/>
    <w:rsid w:val="00226B27"/>
    <w:rsid w:val="00230885"/>
    <w:rsid w:val="0023330D"/>
    <w:rsid w:val="00234EF9"/>
    <w:rsid w:val="0024059A"/>
    <w:rsid w:val="0024270B"/>
    <w:rsid w:val="00243DE6"/>
    <w:rsid w:val="002461A8"/>
    <w:rsid w:val="002467A8"/>
    <w:rsid w:val="00251932"/>
    <w:rsid w:val="00253E5C"/>
    <w:rsid w:val="00256E7A"/>
    <w:rsid w:val="00256FFF"/>
    <w:rsid w:val="0026170A"/>
    <w:rsid w:val="002637CD"/>
    <w:rsid w:val="002714C6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340"/>
    <w:rsid w:val="002C0376"/>
    <w:rsid w:val="002C1D1A"/>
    <w:rsid w:val="002C1F2B"/>
    <w:rsid w:val="002C3E46"/>
    <w:rsid w:val="002D0A76"/>
    <w:rsid w:val="002D7C1C"/>
    <w:rsid w:val="002E102E"/>
    <w:rsid w:val="002E4F95"/>
    <w:rsid w:val="002E61E7"/>
    <w:rsid w:val="002E7BC9"/>
    <w:rsid w:val="002F3881"/>
    <w:rsid w:val="0030679B"/>
    <w:rsid w:val="00311633"/>
    <w:rsid w:val="00314B2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2605"/>
    <w:rsid w:val="003E2B02"/>
    <w:rsid w:val="003E31A0"/>
    <w:rsid w:val="003E705D"/>
    <w:rsid w:val="003F3DBA"/>
    <w:rsid w:val="003F5BA4"/>
    <w:rsid w:val="003F60AA"/>
    <w:rsid w:val="004006EA"/>
    <w:rsid w:val="004074B3"/>
    <w:rsid w:val="00407964"/>
    <w:rsid w:val="0041498D"/>
    <w:rsid w:val="00415337"/>
    <w:rsid w:val="004168E1"/>
    <w:rsid w:val="0042326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4CE"/>
    <w:rsid w:val="00463E04"/>
    <w:rsid w:val="00471AD8"/>
    <w:rsid w:val="00471FE5"/>
    <w:rsid w:val="004721A0"/>
    <w:rsid w:val="00480B35"/>
    <w:rsid w:val="00480E96"/>
    <w:rsid w:val="004852A6"/>
    <w:rsid w:val="004858B9"/>
    <w:rsid w:val="00486759"/>
    <w:rsid w:val="00486D85"/>
    <w:rsid w:val="00486FD1"/>
    <w:rsid w:val="0048775E"/>
    <w:rsid w:val="00490534"/>
    <w:rsid w:val="00491BE4"/>
    <w:rsid w:val="0049314C"/>
    <w:rsid w:val="00493F3B"/>
    <w:rsid w:val="00494355"/>
    <w:rsid w:val="00497827"/>
    <w:rsid w:val="004A154B"/>
    <w:rsid w:val="004A620F"/>
    <w:rsid w:val="004B2897"/>
    <w:rsid w:val="004B5B9D"/>
    <w:rsid w:val="004C19F2"/>
    <w:rsid w:val="004C3079"/>
    <w:rsid w:val="004C33DF"/>
    <w:rsid w:val="004C7673"/>
    <w:rsid w:val="004D085F"/>
    <w:rsid w:val="004D3C48"/>
    <w:rsid w:val="004E1422"/>
    <w:rsid w:val="004E2512"/>
    <w:rsid w:val="004F032A"/>
    <w:rsid w:val="004F39A3"/>
    <w:rsid w:val="004F458C"/>
    <w:rsid w:val="004F6425"/>
    <w:rsid w:val="004F65FC"/>
    <w:rsid w:val="004F7384"/>
    <w:rsid w:val="00503381"/>
    <w:rsid w:val="00512B75"/>
    <w:rsid w:val="005144AC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5F8E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488A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711"/>
    <w:rsid w:val="005E7F37"/>
    <w:rsid w:val="005F3C26"/>
    <w:rsid w:val="005F3CEA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0876"/>
    <w:rsid w:val="00675C4F"/>
    <w:rsid w:val="00675ECE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6FDB"/>
    <w:rsid w:val="006C1369"/>
    <w:rsid w:val="006C3A50"/>
    <w:rsid w:val="006C437F"/>
    <w:rsid w:val="006D047C"/>
    <w:rsid w:val="006D04B4"/>
    <w:rsid w:val="006D33BA"/>
    <w:rsid w:val="006D3547"/>
    <w:rsid w:val="006E6C1C"/>
    <w:rsid w:val="006F28E0"/>
    <w:rsid w:val="006F5C9E"/>
    <w:rsid w:val="006F65CD"/>
    <w:rsid w:val="00701719"/>
    <w:rsid w:val="00701D44"/>
    <w:rsid w:val="0070652D"/>
    <w:rsid w:val="0071402A"/>
    <w:rsid w:val="00717C8C"/>
    <w:rsid w:val="00720775"/>
    <w:rsid w:val="007226F7"/>
    <w:rsid w:val="00724C48"/>
    <w:rsid w:val="007258FF"/>
    <w:rsid w:val="00725DD7"/>
    <w:rsid w:val="00731C4E"/>
    <w:rsid w:val="00732C84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6AEE"/>
    <w:rsid w:val="007B4BBE"/>
    <w:rsid w:val="007B641A"/>
    <w:rsid w:val="007B6F99"/>
    <w:rsid w:val="007C088E"/>
    <w:rsid w:val="007C2316"/>
    <w:rsid w:val="007C2DC7"/>
    <w:rsid w:val="007C79C4"/>
    <w:rsid w:val="007E0E96"/>
    <w:rsid w:val="007F12E6"/>
    <w:rsid w:val="007F5AED"/>
    <w:rsid w:val="007F703F"/>
    <w:rsid w:val="007F7A6A"/>
    <w:rsid w:val="00803E85"/>
    <w:rsid w:val="0080657E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379"/>
    <w:rsid w:val="00865CCF"/>
    <w:rsid w:val="0086698D"/>
    <w:rsid w:val="00872400"/>
    <w:rsid w:val="0087519F"/>
    <w:rsid w:val="0087759C"/>
    <w:rsid w:val="00877E3C"/>
    <w:rsid w:val="0088236C"/>
    <w:rsid w:val="0088246F"/>
    <w:rsid w:val="00886E82"/>
    <w:rsid w:val="0089042F"/>
    <w:rsid w:val="0089203A"/>
    <w:rsid w:val="008A0107"/>
    <w:rsid w:val="008A0170"/>
    <w:rsid w:val="008A1E40"/>
    <w:rsid w:val="008A20F0"/>
    <w:rsid w:val="008A2AA4"/>
    <w:rsid w:val="008A2B78"/>
    <w:rsid w:val="008A2C40"/>
    <w:rsid w:val="008A668D"/>
    <w:rsid w:val="008A74A8"/>
    <w:rsid w:val="008B0011"/>
    <w:rsid w:val="008B1FF6"/>
    <w:rsid w:val="008B60C2"/>
    <w:rsid w:val="008B76E0"/>
    <w:rsid w:val="008C6843"/>
    <w:rsid w:val="008C6957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3954"/>
    <w:rsid w:val="00922C31"/>
    <w:rsid w:val="0092312B"/>
    <w:rsid w:val="0093107E"/>
    <w:rsid w:val="009345C6"/>
    <w:rsid w:val="009357BB"/>
    <w:rsid w:val="009412DF"/>
    <w:rsid w:val="0094280E"/>
    <w:rsid w:val="00946CF2"/>
    <w:rsid w:val="00951970"/>
    <w:rsid w:val="00955AB9"/>
    <w:rsid w:val="009640BD"/>
    <w:rsid w:val="00972ED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19A"/>
    <w:rsid w:val="009B0FB4"/>
    <w:rsid w:val="009C06E1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36B7"/>
    <w:rsid w:val="00A5411E"/>
    <w:rsid w:val="00A5741F"/>
    <w:rsid w:val="00A6022C"/>
    <w:rsid w:val="00A61031"/>
    <w:rsid w:val="00A62CDC"/>
    <w:rsid w:val="00A6402C"/>
    <w:rsid w:val="00A7014B"/>
    <w:rsid w:val="00A72A9A"/>
    <w:rsid w:val="00A75D19"/>
    <w:rsid w:val="00A92EA7"/>
    <w:rsid w:val="00A95915"/>
    <w:rsid w:val="00AA00F9"/>
    <w:rsid w:val="00AA0E6B"/>
    <w:rsid w:val="00AA14D4"/>
    <w:rsid w:val="00AA2B04"/>
    <w:rsid w:val="00AA7B25"/>
    <w:rsid w:val="00AB1E5B"/>
    <w:rsid w:val="00AB396C"/>
    <w:rsid w:val="00AB54CC"/>
    <w:rsid w:val="00AC0B07"/>
    <w:rsid w:val="00AC6A0F"/>
    <w:rsid w:val="00AC6E59"/>
    <w:rsid w:val="00AD31E8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27F"/>
    <w:rsid w:val="00B23837"/>
    <w:rsid w:val="00B25681"/>
    <w:rsid w:val="00B27403"/>
    <w:rsid w:val="00B401FA"/>
    <w:rsid w:val="00B40ACB"/>
    <w:rsid w:val="00B50B17"/>
    <w:rsid w:val="00B52493"/>
    <w:rsid w:val="00B52E6A"/>
    <w:rsid w:val="00B56311"/>
    <w:rsid w:val="00B60B4F"/>
    <w:rsid w:val="00B655AD"/>
    <w:rsid w:val="00B663BC"/>
    <w:rsid w:val="00B67105"/>
    <w:rsid w:val="00B72C01"/>
    <w:rsid w:val="00B82F70"/>
    <w:rsid w:val="00B91145"/>
    <w:rsid w:val="00B91227"/>
    <w:rsid w:val="00B93B6E"/>
    <w:rsid w:val="00B954D3"/>
    <w:rsid w:val="00BA0D3C"/>
    <w:rsid w:val="00BA462D"/>
    <w:rsid w:val="00BA5579"/>
    <w:rsid w:val="00BB252D"/>
    <w:rsid w:val="00BB4ADE"/>
    <w:rsid w:val="00BB5B87"/>
    <w:rsid w:val="00BB72B4"/>
    <w:rsid w:val="00BC1ACA"/>
    <w:rsid w:val="00BC3527"/>
    <w:rsid w:val="00BC48CB"/>
    <w:rsid w:val="00BD246C"/>
    <w:rsid w:val="00BD51D2"/>
    <w:rsid w:val="00BD7EEF"/>
    <w:rsid w:val="00BD7F9A"/>
    <w:rsid w:val="00BE5AF3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186"/>
    <w:rsid w:val="00C6259B"/>
    <w:rsid w:val="00C63A03"/>
    <w:rsid w:val="00C640B4"/>
    <w:rsid w:val="00C7103F"/>
    <w:rsid w:val="00C73D3C"/>
    <w:rsid w:val="00C75090"/>
    <w:rsid w:val="00C81030"/>
    <w:rsid w:val="00C8359C"/>
    <w:rsid w:val="00C84B9F"/>
    <w:rsid w:val="00CA09F5"/>
    <w:rsid w:val="00CA5B79"/>
    <w:rsid w:val="00CA6938"/>
    <w:rsid w:val="00CA71BD"/>
    <w:rsid w:val="00CB50B7"/>
    <w:rsid w:val="00CC2813"/>
    <w:rsid w:val="00CC4A57"/>
    <w:rsid w:val="00CC54B8"/>
    <w:rsid w:val="00CD5830"/>
    <w:rsid w:val="00CE11D9"/>
    <w:rsid w:val="00CE164C"/>
    <w:rsid w:val="00CE450F"/>
    <w:rsid w:val="00CE56E3"/>
    <w:rsid w:val="00CE6E80"/>
    <w:rsid w:val="00CF04D7"/>
    <w:rsid w:val="00CF3D58"/>
    <w:rsid w:val="00D01D8E"/>
    <w:rsid w:val="00D0250D"/>
    <w:rsid w:val="00D03A3C"/>
    <w:rsid w:val="00D05B95"/>
    <w:rsid w:val="00D06CCA"/>
    <w:rsid w:val="00D17066"/>
    <w:rsid w:val="00D20029"/>
    <w:rsid w:val="00D20748"/>
    <w:rsid w:val="00D21C33"/>
    <w:rsid w:val="00D26D95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42F"/>
    <w:rsid w:val="00D945A7"/>
    <w:rsid w:val="00DA2601"/>
    <w:rsid w:val="00DA4F9B"/>
    <w:rsid w:val="00DC49DC"/>
    <w:rsid w:val="00DC637E"/>
    <w:rsid w:val="00DD3721"/>
    <w:rsid w:val="00DD46D3"/>
    <w:rsid w:val="00DD5F4B"/>
    <w:rsid w:val="00DD7CDC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06F84"/>
    <w:rsid w:val="00E131F9"/>
    <w:rsid w:val="00E14A3F"/>
    <w:rsid w:val="00E14DDF"/>
    <w:rsid w:val="00E15FAE"/>
    <w:rsid w:val="00E177AB"/>
    <w:rsid w:val="00E20CB0"/>
    <w:rsid w:val="00E26511"/>
    <w:rsid w:val="00E31C92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304F"/>
    <w:rsid w:val="00E95DD8"/>
    <w:rsid w:val="00E9746F"/>
    <w:rsid w:val="00E97DD6"/>
    <w:rsid w:val="00EA163C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0026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7E55"/>
    <w:rsid w:val="00F73C90"/>
    <w:rsid w:val="00F75A6F"/>
    <w:rsid w:val="00F75D07"/>
    <w:rsid w:val="00F77DB6"/>
    <w:rsid w:val="00FA2123"/>
    <w:rsid w:val="00FA38DC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1903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4">
    <w:name w:val="Нижний колонтитул Знак"/>
    <w:basedOn w:val="a0"/>
    <w:link w:val="a3"/>
    <w:rsid w:val="00D06CCA"/>
    <w:rPr>
      <w:sz w:val="24"/>
      <w:szCs w:val="24"/>
    </w:rPr>
  </w:style>
  <w:style w:type="character" w:styleId="af9">
    <w:name w:val="Hyperlink"/>
    <w:basedOn w:val="a0"/>
    <w:rsid w:val="00B2327F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55F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55F8E"/>
    <w:rPr>
      <w:rFonts w:ascii="Courier New" w:hAnsi="Courier New" w:cs="Courier New"/>
    </w:rPr>
  </w:style>
  <w:style w:type="paragraph" w:customStyle="1" w:styleId="Default">
    <w:name w:val="Default"/>
    <w:rsid w:val="004852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4">
    <w:name w:val="Нижний колонтитул Знак"/>
    <w:basedOn w:val="a0"/>
    <w:link w:val="a3"/>
    <w:rsid w:val="00D06CCA"/>
    <w:rPr>
      <w:sz w:val="24"/>
      <w:szCs w:val="24"/>
    </w:rPr>
  </w:style>
  <w:style w:type="character" w:styleId="af9">
    <w:name w:val="Hyperlink"/>
    <w:basedOn w:val="a0"/>
    <w:rsid w:val="00B2327F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55F8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55F8E"/>
    <w:rPr>
      <w:rFonts w:ascii="Courier New" w:hAnsi="Courier New" w:cs="Courier New"/>
    </w:rPr>
  </w:style>
  <w:style w:type="paragraph" w:customStyle="1" w:styleId="Default">
    <w:name w:val="Default"/>
    <w:rsid w:val="004852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8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newlms.magtu.ru/mod/glossary/showentry.php?eid=171557&amp;displayformat=dictionary" TargetMode="External"/><Relationship Id="rId26" Type="http://schemas.openxmlformats.org/officeDocument/2006/relationships/image" Target="media/image7.emf"/><Relationship Id="rId39" Type="http://schemas.openxmlformats.org/officeDocument/2006/relationships/hyperlink" Target="http://window.edu.ru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34" Type="http://schemas.openxmlformats.org/officeDocument/2006/relationships/hyperlink" Target="https://transcience.ru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oleObject" Target="embeddings/oleObject3.bin"/><Relationship Id="rId33" Type="http://schemas.openxmlformats.org/officeDocument/2006/relationships/hyperlink" Target="https://znanium.com/read?id=359235" TargetMode="External"/><Relationship Id="rId38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emf"/><Relationship Id="rId29" Type="http://schemas.openxmlformats.org/officeDocument/2006/relationships/hyperlink" Target="https://magtu.informsystema.ru/uploader/fileUpload?name=9.pdf&amp;show=dcatalogues/1/1132874/9.pdf&amp;view=tru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6.emf"/><Relationship Id="rId32" Type="http://schemas.openxmlformats.org/officeDocument/2006/relationships/hyperlink" Target="https://znanium.com/read?id=359298" TargetMode="External"/><Relationship Id="rId37" Type="http://schemas.openxmlformats.org/officeDocument/2006/relationships/hyperlink" Target="https://elibrary.ru/project_risc.asp" TargetMode="External"/><Relationship Id="rId40" Type="http://schemas.openxmlformats.org/officeDocument/2006/relationships/hyperlink" Target="http://magtu.ru:8085/marcweb2/Default.asp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oleObject" Target="embeddings/oleObject2.bin"/><Relationship Id="rId28" Type="http://schemas.openxmlformats.org/officeDocument/2006/relationships/image" Target="media/image8.png"/><Relationship Id="rId36" Type="http://schemas.openxmlformats.org/officeDocument/2006/relationships/hyperlink" Target="https://dlib.eastview.com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newlms.magtu.ru/mod/glossary/showentry.php?eid=171557&amp;displayformat=dictionary" TargetMode="External"/><Relationship Id="rId31" Type="http://schemas.openxmlformats.org/officeDocument/2006/relationships/hyperlink" Target="https://magtu.informsystema.ru/uploader/fileUpload?name=4102.pdf&amp;show=dcatalogues/1/1533771/410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5.emf"/><Relationship Id="rId27" Type="http://schemas.openxmlformats.org/officeDocument/2006/relationships/oleObject" Target="embeddings/oleObject4.bin"/><Relationship Id="rId30" Type="http://schemas.openxmlformats.org/officeDocument/2006/relationships/hyperlink" Target="https://magtu.informsystema.ru/uploader/fileUpload?name=3700.pdf&amp;show=dcatalogues/1/1527567/3700.pdf&amp;view=true" TargetMode="External"/><Relationship Id="rId35" Type="http://schemas.openxmlformats.org/officeDocument/2006/relationships/hyperlink" Target="https://magtu.informsystema.ru/uploader/fileUpload?name=3378.pdf&amp;show=dcatalogues/1/1139233/337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2BEA7B-1589-4018-9AEF-D50EDB2DEEE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E0E94E5-C57A-468B-8A4A-18F197634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27</Pages>
  <Words>6658</Words>
  <Characters>37953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44522</CharactersWithSpaces>
  <SharedDoc>false</SharedDoc>
  <HLinks>
    <vt:vector size="6" baseType="variant"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Olesya</cp:lastModifiedBy>
  <cp:revision>28</cp:revision>
  <cp:lastPrinted>2018-05-21T06:19:00Z</cp:lastPrinted>
  <dcterms:created xsi:type="dcterms:W3CDTF">2019-02-20T16:43:00Z</dcterms:created>
  <dcterms:modified xsi:type="dcterms:W3CDTF">2020-10-04T06:55:00Z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