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67" w:rsidRPr="000E5EF3" w:rsidRDefault="00252E67" w:rsidP="00252E67">
      <w:pPr>
        <w:pStyle w:val="Style9"/>
        <w:widowControl/>
        <w:jc w:val="center"/>
        <w:rPr>
          <w:rStyle w:val="FontStyle22"/>
        </w:rPr>
      </w:pPr>
      <w:r w:rsidRPr="000E5EF3">
        <w:rPr>
          <w:rStyle w:val="FontStyle22"/>
        </w:rPr>
        <w:t>МИНИСТЕРСТВО ОБРАЗОВАНИЯ И НАУКИ РОССИЙСКОЙ ФЕДЕРАЦИИ</w:t>
      </w:r>
    </w:p>
    <w:p w:rsidR="00252E67" w:rsidRPr="00EC20B3" w:rsidRDefault="00252E67" w:rsidP="00252E67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EC20B3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52E67" w:rsidRPr="00EC20B3" w:rsidRDefault="00252E67" w:rsidP="00252E67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EC20B3">
        <w:rPr>
          <w:rStyle w:val="FontStyle16"/>
          <w:b w:val="0"/>
          <w:sz w:val="24"/>
          <w:szCs w:val="24"/>
        </w:rPr>
        <w:t>высшего образования</w:t>
      </w:r>
    </w:p>
    <w:p w:rsidR="00252E67" w:rsidRPr="00EC20B3" w:rsidRDefault="00252E67" w:rsidP="00252E67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EC20B3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252E67" w:rsidRPr="000E5EF3" w:rsidRDefault="00252E67" w:rsidP="00252E67">
      <w:pPr>
        <w:pStyle w:val="Style13"/>
        <w:widowControl/>
        <w:jc w:val="right"/>
        <w:rPr>
          <w:rStyle w:val="FontStyle23"/>
          <w:b w:val="0"/>
        </w:rPr>
      </w:pPr>
    </w:p>
    <w:p w:rsidR="00252E67" w:rsidRDefault="00252E67" w:rsidP="00252E67">
      <w:pPr>
        <w:pStyle w:val="Style13"/>
        <w:widowControl/>
        <w:jc w:val="center"/>
        <w:rPr>
          <w:rStyle w:val="FontStyle23"/>
          <w:b w:val="0"/>
        </w:rPr>
      </w:pPr>
    </w:p>
    <w:p w:rsidR="00252E67" w:rsidRDefault="00252E67" w:rsidP="00252E67">
      <w:pPr>
        <w:pStyle w:val="Style13"/>
        <w:widowControl/>
        <w:jc w:val="right"/>
        <w:rPr>
          <w:rStyle w:val="FontStyle23"/>
          <w:b w:val="0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2409825" cy="1600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E67" w:rsidRPr="000E5EF3" w:rsidRDefault="00252E67" w:rsidP="00252E67">
      <w:pPr>
        <w:pStyle w:val="Style13"/>
        <w:widowControl/>
        <w:jc w:val="right"/>
        <w:rPr>
          <w:rStyle w:val="FontStyle23"/>
          <w:b w:val="0"/>
        </w:rPr>
      </w:pPr>
    </w:p>
    <w:p w:rsidR="00252E67" w:rsidRPr="00EC20B3" w:rsidRDefault="00252E67" w:rsidP="00252E67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252E67" w:rsidRPr="00EC20B3" w:rsidRDefault="00252E67" w:rsidP="00252E67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EC20B3">
        <w:rPr>
          <w:rStyle w:val="FontStyle21"/>
          <w:b/>
          <w:sz w:val="24"/>
          <w:szCs w:val="24"/>
        </w:rPr>
        <w:t>РАБОЧАЯ ПРОГРАММА ДИСЦИПЛИНЫ (МОДУЛЯ)</w:t>
      </w:r>
    </w:p>
    <w:p w:rsidR="00252E67" w:rsidRPr="00EC20B3" w:rsidRDefault="00252E67" w:rsidP="00252E67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252E67" w:rsidRPr="00EC20B3" w:rsidRDefault="00252E67" w:rsidP="00252E67">
      <w:pPr>
        <w:pStyle w:val="Style11"/>
        <w:widowControl/>
        <w:jc w:val="center"/>
        <w:rPr>
          <w:rStyle w:val="FontStyle17"/>
          <w:b w:val="0"/>
          <w:sz w:val="24"/>
          <w:szCs w:val="24"/>
          <w:u w:val="single"/>
        </w:rPr>
      </w:pPr>
      <w:r w:rsidRPr="00EC20B3">
        <w:rPr>
          <w:rStyle w:val="FontStyle17"/>
          <w:b w:val="0"/>
          <w:sz w:val="24"/>
          <w:szCs w:val="24"/>
          <w:u w:val="single"/>
        </w:rPr>
        <w:t>Детская литература</w:t>
      </w:r>
    </w:p>
    <w:p w:rsidR="00252E67" w:rsidRPr="00EC20B3" w:rsidRDefault="00252E67" w:rsidP="00252E67">
      <w:pPr>
        <w:pStyle w:val="Style11"/>
        <w:widowControl/>
        <w:jc w:val="center"/>
        <w:rPr>
          <w:rStyle w:val="FontStyle17"/>
          <w:b w:val="0"/>
          <w:sz w:val="24"/>
          <w:szCs w:val="24"/>
          <w:u w:val="single"/>
        </w:rPr>
      </w:pPr>
    </w:p>
    <w:p w:rsidR="00252E67" w:rsidRPr="00EC20B3" w:rsidRDefault="00252E67" w:rsidP="00252E67">
      <w:pPr>
        <w:pStyle w:val="Style11"/>
        <w:widowControl/>
        <w:jc w:val="center"/>
        <w:rPr>
          <w:rStyle w:val="FontStyle17"/>
          <w:b w:val="0"/>
          <w:sz w:val="24"/>
          <w:szCs w:val="24"/>
          <w:u w:val="single"/>
        </w:rPr>
      </w:pPr>
    </w:p>
    <w:p w:rsidR="00252E67" w:rsidRPr="00EC20B3" w:rsidRDefault="00252E67" w:rsidP="00252E67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EC20B3">
        <w:rPr>
          <w:rStyle w:val="FontStyle16"/>
          <w:b w:val="0"/>
          <w:sz w:val="24"/>
          <w:szCs w:val="24"/>
        </w:rPr>
        <w:t>Направление подготовки (специальность)</w:t>
      </w:r>
    </w:p>
    <w:p w:rsidR="00252E67" w:rsidRPr="00352C31" w:rsidRDefault="00252E67" w:rsidP="00252E67">
      <w:pPr>
        <w:jc w:val="center"/>
        <w:rPr>
          <w:rStyle w:val="FontStyle16"/>
          <w:b w:val="0"/>
          <w:sz w:val="24"/>
          <w:szCs w:val="24"/>
          <w:u w:val="single"/>
        </w:rPr>
      </w:pPr>
      <w:r w:rsidRPr="00352C31">
        <w:rPr>
          <w:rStyle w:val="FontStyle16"/>
          <w:b w:val="0"/>
          <w:sz w:val="24"/>
          <w:szCs w:val="24"/>
          <w:u w:val="single"/>
        </w:rPr>
        <w:t>44.03.05 Педагогическое образование (с двумя профилями подготовки)</w:t>
      </w:r>
    </w:p>
    <w:p w:rsidR="00252E67" w:rsidRPr="000E5EF3" w:rsidRDefault="00252E67" w:rsidP="00252E67">
      <w:pPr>
        <w:pStyle w:val="Style4"/>
        <w:widowControl/>
        <w:jc w:val="center"/>
        <w:rPr>
          <w:rStyle w:val="FontStyle16"/>
          <w:b w:val="0"/>
        </w:rPr>
      </w:pPr>
    </w:p>
    <w:p w:rsidR="00252E67" w:rsidRPr="00EC20B3" w:rsidRDefault="00252E67" w:rsidP="00252E67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EC20B3">
        <w:rPr>
          <w:rStyle w:val="FontStyle16"/>
          <w:b w:val="0"/>
          <w:sz w:val="24"/>
          <w:szCs w:val="24"/>
        </w:rPr>
        <w:t xml:space="preserve">Профиль программы </w:t>
      </w:r>
    </w:p>
    <w:p w:rsidR="00252E67" w:rsidRPr="00EC20B3" w:rsidRDefault="00252E67" w:rsidP="00252E67">
      <w:pPr>
        <w:pStyle w:val="Style4"/>
        <w:widowControl/>
        <w:jc w:val="center"/>
        <w:rPr>
          <w:rStyle w:val="FontStyle16"/>
          <w:b w:val="0"/>
          <w:sz w:val="24"/>
          <w:szCs w:val="24"/>
          <w:u w:val="single"/>
        </w:rPr>
      </w:pPr>
      <w:r w:rsidRPr="00EC20B3">
        <w:rPr>
          <w:rStyle w:val="FontStyle16"/>
          <w:b w:val="0"/>
          <w:sz w:val="24"/>
          <w:szCs w:val="24"/>
          <w:u w:val="single"/>
        </w:rPr>
        <w:t>Русский язык и литература</w:t>
      </w:r>
    </w:p>
    <w:p w:rsidR="00252E67" w:rsidRPr="00EC20B3" w:rsidRDefault="00252E67" w:rsidP="00252E67">
      <w:pPr>
        <w:pStyle w:val="Style4"/>
        <w:widowControl/>
        <w:jc w:val="center"/>
        <w:rPr>
          <w:rStyle w:val="FontStyle16"/>
          <w:b w:val="0"/>
          <w:sz w:val="24"/>
          <w:szCs w:val="24"/>
          <w:u w:val="single"/>
        </w:rPr>
      </w:pPr>
    </w:p>
    <w:p w:rsidR="00252E67" w:rsidRPr="00EC20B3" w:rsidRDefault="00252E67" w:rsidP="00252E67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EC20B3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EC20B3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252E67" w:rsidRPr="00EC20B3" w:rsidRDefault="00252E67" w:rsidP="00252E67">
      <w:pPr>
        <w:pStyle w:val="Style4"/>
        <w:widowControl/>
        <w:jc w:val="center"/>
        <w:rPr>
          <w:rStyle w:val="FontStyle16"/>
          <w:b w:val="0"/>
          <w:color w:val="C00000"/>
          <w:sz w:val="24"/>
          <w:szCs w:val="24"/>
        </w:rPr>
      </w:pPr>
    </w:p>
    <w:p w:rsidR="00252E67" w:rsidRPr="00EC20B3" w:rsidRDefault="00252E67" w:rsidP="00252E67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EC20B3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EC20B3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EC20B3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EC20B3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252E67" w:rsidRPr="00EC20B3" w:rsidRDefault="00252E67" w:rsidP="00252E67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52E67" w:rsidRPr="00EC20B3" w:rsidRDefault="00252E67" w:rsidP="00252E67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252E67" w:rsidRPr="00EC20B3" w:rsidRDefault="00252E67" w:rsidP="00252E67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EC20B3">
        <w:rPr>
          <w:rStyle w:val="FontStyle16"/>
          <w:b w:val="0"/>
          <w:sz w:val="24"/>
          <w:szCs w:val="24"/>
        </w:rPr>
        <w:t>Форма обучения</w:t>
      </w:r>
    </w:p>
    <w:p w:rsidR="00252E67" w:rsidRPr="00EC20B3" w:rsidRDefault="00252E67" w:rsidP="00252E67">
      <w:pPr>
        <w:pStyle w:val="Style4"/>
        <w:widowControl/>
        <w:jc w:val="center"/>
        <w:rPr>
          <w:rStyle w:val="FontStyle18"/>
          <w:b w:val="0"/>
          <w:sz w:val="24"/>
          <w:szCs w:val="24"/>
        </w:rPr>
      </w:pPr>
      <w:r w:rsidRPr="00EC20B3">
        <w:rPr>
          <w:rStyle w:val="FontStyle16"/>
          <w:b w:val="0"/>
          <w:sz w:val="24"/>
          <w:szCs w:val="24"/>
        </w:rPr>
        <w:t>заочная</w:t>
      </w:r>
    </w:p>
    <w:p w:rsidR="00252E67" w:rsidRPr="00EC20B3" w:rsidRDefault="00252E67" w:rsidP="00252E67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52E67" w:rsidRPr="000E5EF3" w:rsidRDefault="00252E67" w:rsidP="00252E67">
      <w:pPr>
        <w:pStyle w:val="Style1"/>
        <w:widowControl/>
        <w:jc w:val="center"/>
        <w:rPr>
          <w:rStyle w:val="FontStyle17"/>
          <w:b w:val="0"/>
        </w:rPr>
      </w:pPr>
    </w:p>
    <w:p w:rsidR="00252E67" w:rsidRPr="000E5EF3" w:rsidRDefault="00252E67" w:rsidP="00252E67">
      <w:pPr>
        <w:pStyle w:val="Style1"/>
        <w:widowControl/>
        <w:jc w:val="center"/>
        <w:rPr>
          <w:rStyle w:val="FontStyle17"/>
          <w:b w:val="0"/>
        </w:rPr>
      </w:pPr>
    </w:p>
    <w:p w:rsidR="00252E67" w:rsidRPr="000E5EF3" w:rsidRDefault="00252E67" w:rsidP="00252E67">
      <w:pPr>
        <w:pStyle w:val="Style1"/>
        <w:widowControl/>
        <w:jc w:val="center"/>
        <w:rPr>
          <w:rStyle w:val="FontStyle17"/>
          <w:b w:val="0"/>
        </w:rPr>
      </w:pPr>
    </w:p>
    <w:p w:rsidR="00252E67" w:rsidRPr="000E5EF3" w:rsidRDefault="00252E67" w:rsidP="00252E67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Look w:val="00A0"/>
      </w:tblPr>
      <w:tblGrid>
        <w:gridCol w:w="3045"/>
        <w:gridCol w:w="6243"/>
      </w:tblGrid>
      <w:tr w:rsidR="00252E67" w:rsidRPr="000E5EF3" w:rsidTr="00E47073">
        <w:tc>
          <w:tcPr>
            <w:tcW w:w="3045" w:type="dxa"/>
          </w:tcPr>
          <w:p w:rsidR="00252E67" w:rsidRPr="00EC20B3" w:rsidRDefault="00252E67" w:rsidP="00E4707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C20B3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  <w:p w:rsidR="00252E67" w:rsidRPr="00EC20B3" w:rsidRDefault="00252E67" w:rsidP="00E47073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</w:p>
        </w:tc>
        <w:tc>
          <w:tcPr>
            <w:tcW w:w="6243" w:type="dxa"/>
          </w:tcPr>
          <w:p w:rsidR="00252E67" w:rsidRPr="00EC20B3" w:rsidRDefault="00252E67" w:rsidP="00E47073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EC20B3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252E67" w:rsidRPr="000E5EF3" w:rsidTr="00E47073">
        <w:tc>
          <w:tcPr>
            <w:tcW w:w="3045" w:type="dxa"/>
          </w:tcPr>
          <w:p w:rsidR="00252E67" w:rsidRPr="00EC20B3" w:rsidRDefault="00252E67" w:rsidP="00E4707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C20B3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252E67" w:rsidRPr="00EC20B3" w:rsidRDefault="00252E67" w:rsidP="00E47073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EC20B3">
              <w:rPr>
                <w:rStyle w:val="FontStyle17"/>
                <w:b w:val="0"/>
                <w:sz w:val="24"/>
                <w:szCs w:val="24"/>
              </w:rPr>
              <w:t>Языкознания и литературоведения</w:t>
            </w:r>
          </w:p>
          <w:p w:rsidR="00252E67" w:rsidRPr="00EC20B3" w:rsidRDefault="00252E67" w:rsidP="00E47073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</w:p>
        </w:tc>
      </w:tr>
      <w:tr w:rsidR="00252E67" w:rsidRPr="000E5EF3" w:rsidTr="00E47073">
        <w:tc>
          <w:tcPr>
            <w:tcW w:w="3045" w:type="dxa"/>
          </w:tcPr>
          <w:p w:rsidR="00252E67" w:rsidRPr="00EC20B3" w:rsidRDefault="00252E67" w:rsidP="00E4707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C20B3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252E67" w:rsidRPr="00EC20B3" w:rsidRDefault="00252E67" w:rsidP="00E47073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EC20B3"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</w:tr>
      <w:tr w:rsidR="00252E67" w:rsidRPr="000E5EF3" w:rsidTr="00E47073">
        <w:tc>
          <w:tcPr>
            <w:tcW w:w="3045" w:type="dxa"/>
          </w:tcPr>
          <w:p w:rsidR="00252E67" w:rsidRPr="000E5EF3" w:rsidRDefault="00252E67" w:rsidP="00E47073">
            <w:pPr>
              <w:pStyle w:val="Style1"/>
              <w:widowControl/>
              <w:ind w:firstLine="0"/>
              <w:rPr>
                <w:rStyle w:val="FontStyle17"/>
                <w:b w:val="0"/>
              </w:rPr>
            </w:pPr>
          </w:p>
        </w:tc>
        <w:tc>
          <w:tcPr>
            <w:tcW w:w="6243" w:type="dxa"/>
          </w:tcPr>
          <w:p w:rsidR="00252E67" w:rsidRPr="000E5EF3" w:rsidRDefault="00252E67" w:rsidP="00E47073">
            <w:pPr>
              <w:pStyle w:val="Style1"/>
              <w:widowControl/>
              <w:ind w:firstLine="34"/>
              <w:rPr>
                <w:rStyle w:val="FontStyle17"/>
                <w:b w:val="0"/>
              </w:rPr>
            </w:pPr>
          </w:p>
        </w:tc>
      </w:tr>
    </w:tbl>
    <w:p w:rsidR="00252E67" w:rsidRPr="000E5EF3" w:rsidRDefault="00252E67" w:rsidP="00252E67">
      <w:pPr>
        <w:pStyle w:val="Style1"/>
        <w:widowControl/>
        <w:jc w:val="center"/>
        <w:rPr>
          <w:rStyle w:val="FontStyle17"/>
          <w:b w:val="0"/>
        </w:rPr>
      </w:pPr>
    </w:p>
    <w:p w:rsidR="00252E67" w:rsidRPr="000E5EF3" w:rsidRDefault="00252E67" w:rsidP="00252E67">
      <w:pPr>
        <w:pStyle w:val="Style1"/>
        <w:widowControl/>
        <w:jc w:val="center"/>
        <w:rPr>
          <w:rStyle w:val="FontStyle17"/>
          <w:b w:val="0"/>
        </w:rPr>
      </w:pPr>
    </w:p>
    <w:p w:rsidR="00252E67" w:rsidRPr="000E5EF3" w:rsidRDefault="00252E67" w:rsidP="00252E67">
      <w:pPr>
        <w:pStyle w:val="Style1"/>
        <w:widowControl/>
        <w:jc w:val="center"/>
        <w:rPr>
          <w:rStyle w:val="FontStyle17"/>
          <w:b w:val="0"/>
        </w:rPr>
      </w:pPr>
    </w:p>
    <w:p w:rsidR="00252E67" w:rsidRPr="000E5EF3" w:rsidRDefault="00252E67" w:rsidP="00252E67">
      <w:pPr>
        <w:pStyle w:val="Style1"/>
        <w:widowControl/>
        <w:jc w:val="center"/>
        <w:rPr>
          <w:rStyle w:val="FontStyle17"/>
          <w:b w:val="0"/>
        </w:rPr>
      </w:pPr>
    </w:p>
    <w:p w:rsidR="00252E67" w:rsidRPr="00EC20B3" w:rsidRDefault="00252E67" w:rsidP="00252E67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C20B3">
        <w:rPr>
          <w:rStyle w:val="FontStyle16"/>
          <w:b w:val="0"/>
          <w:sz w:val="24"/>
          <w:szCs w:val="24"/>
        </w:rPr>
        <w:t>Магнитогорск</w:t>
      </w:r>
    </w:p>
    <w:p w:rsidR="00252E67" w:rsidRPr="00EC20B3" w:rsidRDefault="00252E67" w:rsidP="00252E67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EC20B3">
          <w:rPr>
            <w:rStyle w:val="FontStyle16"/>
            <w:b w:val="0"/>
            <w:sz w:val="24"/>
            <w:szCs w:val="24"/>
          </w:rPr>
          <w:t>2016 г</w:t>
        </w:r>
      </w:smartTag>
      <w:r w:rsidRPr="00EC20B3">
        <w:rPr>
          <w:rStyle w:val="FontStyle16"/>
          <w:b w:val="0"/>
          <w:sz w:val="24"/>
          <w:szCs w:val="24"/>
        </w:rPr>
        <w:t>.</w:t>
      </w:r>
    </w:p>
    <w:p w:rsidR="00252E67" w:rsidRPr="000E5EF3" w:rsidRDefault="00252E67" w:rsidP="00252E67">
      <w:r w:rsidRPr="000E5EF3">
        <w:rPr>
          <w:rStyle w:val="FontStyle16"/>
          <w:b w:val="0"/>
          <w:sz w:val="24"/>
          <w:szCs w:val="24"/>
        </w:rPr>
        <w:br w:type="page"/>
      </w:r>
      <w:r w:rsidRPr="000E5EF3">
        <w:lastRenderedPageBreak/>
        <w:t xml:space="preserve">Рабочая программа составлена на основе ФГОС ВО по направлению подготовки (специальности) 44.03.05 Педагогическое образование, </w:t>
      </w:r>
      <w:proofErr w:type="gramStart"/>
      <w:r w:rsidRPr="000E5EF3">
        <w:t>утвержденного</w:t>
      </w:r>
      <w:proofErr w:type="gramEnd"/>
      <w:r w:rsidRPr="000E5EF3">
        <w:t xml:space="preserve"> приказом </w:t>
      </w:r>
      <w:proofErr w:type="spellStart"/>
      <w:r w:rsidRPr="000E5EF3">
        <w:t>МОиН</w:t>
      </w:r>
      <w:proofErr w:type="spellEnd"/>
      <w:r w:rsidRPr="000E5EF3">
        <w:t xml:space="preserve"> РФ </w:t>
      </w:r>
      <w:r w:rsidRPr="00AF413F">
        <w:t>от 09.02.2016 № 91.</w:t>
      </w:r>
    </w:p>
    <w:p w:rsidR="00252E67" w:rsidRPr="000E5EF3" w:rsidRDefault="00252E67" w:rsidP="00252E67"/>
    <w:p w:rsidR="00252E67" w:rsidRPr="000E5EF3" w:rsidRDefault="00252E67" w:rsidP="00252E67">
      <w:pPr>
        <w:spacing w:line="360" w:lineRule="auto"/>
      </w:pPr>
      <w:r w:rsidRPr="000E5EF3">
        <w:t>Рабочая программа рассмотрена и одобрена</w:t>
      </w:r>
      <w:r w:rsidRPr="000E5EF3">
        <w:rPr>
          <w:caps/>
        </w:rPr>
        <w:t xml:space="preserve"> </w:t>
      </w:r>
      <w:r w:rsidRPr="000E5EF3">
        <w:t xml:space="preserve">на заседании кафедры </w:t>
      </w:r>
      <w:r>
        <w:t>языкознания и литературоведения</w:t>
      </w:r>
      <w:r w:rsidRPr="000E5EF3">
        <w:t xml:space="preserve"> «</w:t>
      </w:r>
      <w:r>
        <w:t>01</w:t>
      </w:r>
      <w:r w:rsidRPr="000E5EF3">
        <w:t xml:space="preserve">» </w:t>
      </w:r>
      <w:r>
        <w:t>сентября</w:t>
      </w:r>
      <w:r w:rsidRPr="000E5EF3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E5EF3">
          <w:t>201</w:t>
        </w:r>
        <w:r>
          <w:t>6</w:t>
        </w:r>
        <w:r w:rsidRPr="000E5EF3">
          <w:t xml:space="preserve"> г</w:t>
        </w:r>
      </w:smartTag>
      <w:r w:rsidRPr="000E5EF3">
        <w:t xml:space="preserve">.,  протокол № </w:t>
      </w:r>
      <w:r>
        <w:t>1</w:t>
      </w:r>
      <w:r w:rsidRPr="000E5EF3">
        <w:t xml:space="preserve">. </w:t>
      </w:r>
    </w:p>
    <w:p w:rsidR="00252E67" w:rsidRPr="000E5EF3" w:rsidRDefault="00252E67" w:rsidP="00252E67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128270</wp:posOffset>
            </wp:positionV>
            <wp:extent cx="2667000" cy="561975"/>
            <wp:effectExtent l="19050" t="0" r="0" b="0"/>
            <wp:wrapSquare wrapText="bothSides"/>
            <wp:docPr id="6" name="Рисунок 2" descr="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E67" w:rsidRPr="000E5EF3" w:rsidRDefault="00252E67" w:rsidP="00252E67">
      <w:pPr>
        <w:jc w:val="right"/>
      </w:pPr>
      <w:r w:rsidRPr="000E5EF3">
        <w:t xml:space="preserve">Зав. кафедрой </w:t>
      </w:r>
      <w:r>
        <w:t xml:space="preserve">языкознания </w:t>
      </w:r>
      <w:r>
        <w:br/>
        <w:t xml:space="preserve">и литературоведения </w:t>
      </w:r>
    </w:p>
    <w:p w:rsidR="00252E67" w:rsidRPr="00E47073" w:rsidRDefault="00252E67" w:rsidP="00252E67">
      <w:pPr>
        <w:pStyle w:val="a3"/>
        <w:spacing w:line="360" w:lineRule="auto"/>
        <w:ind w:firstLine="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</w:p>
    <w:p w:rsidR="00252E67" w:rsidRPr="000E5EF3" w:rsidRDefault="00252E67" w:rsidP="00252E67">
      <w:pPr>
        <w:pStyle w:val="a3"/>
        <w:spacing w:line="360" w:lineRule="auto"/>
        <w:ind w:firstLine="0"/>
        <w:rPr>
          <w:i w:val="0"/>
        </w:rPr>
      </w:pPr>
      <w:r w:rsidRPr="000E5EF3">
        <w:rPr>
          <w:i w:val="0"/>
        </w:rPr>
        <w:t xml:space="preserve">Рабочая программа одобрена методической комиссией института </w:t>
      </w:r>
      <w:r>
        <w:rPr>
          <w:i w:val="0"/>
        </w:rPr>
        <w:t>гуманитарного образования</w:t>
      </w:r>
      <w:r w:rsidRPr="000E5EF3">
        <w:rPr>
          <w:i w:val="0"/>
        </w:rPr>
        <w:t xml:space="preserve"> </w:t>
      </w:r>
      <w:r w:rsidRPr="000E5EF3">
        <w:t xml:space="preserve"> </w:t>
      </w:r>
      <w:r w:rsidRPr="000E5EF3">
        <w:rPr>
          <w:i w:val="0"/>
        </w:rPr>
        <w:t>«</w:t>
      </w:r>
      <w:r>
        <w:rPr>
          <w:i w:val="0"/>
        </w:rPr>
        <w:t>05</w:t>
      </w:r>
      <w:r w:rsidRPr="000E5EF3">
        <w:rPr>
          <w:i w:val="0"/>
        </w:rPr>
        <w:t xml:space="preserve">» </w:t>
      </w:r>
      <w:r>
        <w:rPr>
          <w:i w:val="0"/>
        </w:rPr>
        <w:t>сентября</w:t>
      </w:r>
      <w:r w:rsidRPr="000E5EF3">
        <w:rPr>
          <w:i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E5EF3">
          <w:rPr>
            <w:i w:val="0"/>
          </w:rPr>
          <w:t>201</w:t>
        </w:r>
        <w:r>
          <w:rPr>
            <w:i w:val="0"/>
          </w:rPr>
          <w:t>6</w:t>
        </w:r>
        <w:r w:rsidRPr="000E5EF3">
          <w:rPr>
            <w:i w:val="0"/>
          </w:rPr>
          <w:t xml:space="preserve"> г</w:t>
        </w:r>
      </w:smartTag>
      <w:r w:rsidRPr="000E5EF3">
        <w:rPr>
          <w:i w:val="0"/>
        </w:rPr>
        <w:t>.,  протокол  №</w:t>
      </w:r>
      <w:r>
        <w:rPr>
          <w:i w:val="0"/>
        </w:rPr>
        <w:t>1</w:t>
      </w:r>
      <w:r w:rsidRPr="000E5EF3">
        <w:rPr>
          <w:i w:val="0"/>
        </w:rPr>
        <w:t xml:space="preserve">. </w:t>
      </w:r>
    </w:p>
    <w:p w:rsidR="00252E67" w:rsidRPr="000E5EF3" w:rsidRDefault="00252E67" w:rsidP="00252E67">
      <w:pPr>
        <w:pStyle w:val="a3"/>
        <w:spacing w:line="360" w:lineRule="auto"/>
        <w:ind w:firstLine="0"/>
        <w:jc w:val="right"/>
        <w:rPr>
          <w:i w:val="0"/>
        </w:rPr>
      </w:pPr>
    </w:p>
    <w:p w:rsidR="00252E67" w:rsidRPr="005039A0" w:rsidRDefault="00252E67" w:rsidP="00252E67">
      <w:pPr>
        <w:pStyle w:val="a3"/>
        <w:tabs>
          <w:tab w:val="left" w:pos="3572"/>
        </w:tabs>
        <w:ind w:firstLine="567"/>
        <w:jc w:val="right"/>
        <w:rPr>
          <w:rStyle w:val="FontStyle23"/>
          <w:b w:val="0"/>
          <w:bCs w:val="0"/>
          <w:i w:val="0"/>
          <w:sz w:val="24"/>
          <w:szCs w:val="24"/>
        </w:rPr>
      </w:pPr>
      <w:r>
        <w:rPr>
          <w:i w:val="0"/>
          <w:noProof/>
        </w:rPr>
        <w:drawing>
          <wp:inline distT="0" distB="0" distL="0" distR="0">
            <wp:extent cx="771525" cy="3810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  <w:r w:rsidRPr="0086215A">
        <w:rPr>
          <w:rStyle w:val="FontStyle23"/>
          <w:b w:val="0"/>
          <w:i w:val="0"/>
        </w:rPr>
        <w:t xml:space="preserve">/ </w:t>
      </w:r>
      <w:r w:rsidRPr="005039A0">
        <w:rPr>
          <w:rStyle w:val="FontStyle23"/>
          <w:b w:val="0"/>
          <w:i w:val="0"/>
          <w:sz w:val="24"/>
          <w:szCs w:val="24"/>
        </w:rPr>
        <w:t xml:space="preserve">О. В. </w:t>
      </w:r>
      <w:proofErr w:type="spellStart"/>
      <w:r w:rsidRPr="005039A0">
        <w:rPr>
          <w:rStyle w:val="FontStyle23"/>
          <w:b w:val="0"/>
          <w:i w:val="0"/>
          <w:sz w:val="24"/>
          <w:szCs w:val="24"/>
        </w:rPr>
        <w:t>Гневэк</w:t>
      </w:r>
      <w:proofErr w:type="spellEnd"/>
      <w:r w:rsidRPr="005039A0">
        <w:rPr>
          <w:rStyle w:val="FontStyle23"/>
          <w:b w:val="0"/>
          <w:i w:val="0"/>
          <w:sz w:val="24"/>
          <w:szCs w:val="24"/>
        </w:rPr>
        <w:tab/>
      </w:r>
    </w:p>
    <w:p w:rsidR="00252E67" w:rsidRPr="005039A0" w:rsidRDefault="00252E67" w:rsidP="00252E67">
      <w:pPr>
        <w:pStyle w:val="a3"/>
        <w:tabs>
          <w:tab w:val="left" w:pos="3750"/>
        </w:tabs>
        <w:ind w:firstLine="567"/>
        <w:jc w:val="right"/>
        <w:rPr>
          <w:rStyle w:val="FontStyle23"/>
          <w:b w:val="0"/>
          <w:i w:val="0"/>
          <w:sz w:val="24"/>
          <w:szCs w:val="24"/>
        </w:rPr>
      </w:pPr>
    </w:p>
    <w:p w:rsidR="00252E67" w:rsidRPr="0086215A" w:rsidRDefault="00252E67" w:rsidP="00252E67">
      <w:pPr>
        <w:pStyle w:val="a3"/>
        <w:tabs>
          <w:tab w:val="left" w:pos="3750"/>
        </w:tabs>
        <w:ind w:firstLine="567"/>
        <w:jc w:val="right"/>
        <w:rPr>
          <w:i w:val="0"/>
        </w:rPr>
      </w:pPr>
    </w:p>
    <w:p w:rsidR="00252E67" w:rsidRPr="000E5EF3" w:rsidRDefault="00252E67" w:rsidP="00252E67">
      <w:pPr>
        <w:pStyle w:val="a3"/>
        <w:ind w:firstLine="567"/>
        <w:rPr>
          <w:i w:val="0"/>
        </w:rPr>
      </w:pPr>
      <w:r w:rsidRPr="000E5EF3">
        <w:rPr>
          <w:i w:val="0"/>
        </w:rPr>
        <w:t xml:space="preserve">Согласовано: </w:t>
      </w:r>
    </w:p>
    <w:p w:rsidR="00252E67" w:rsidRPr="000E5EF3" w:rsidRDefault="00252E67" w:rsidP="00252E67">
      <w:pPr>
        <w:pStyle w:val="a3"/>
        <w:ind w:firstLine="567"/>
        <w:rPr>
          <w:color w:val="C00000"/>
        </w:rPr>
      </w:pPr>
    </w:p>
    <w:p w:rsidR="00252E67" w:rsidRPr="000E5EF3" w:rsidRDefault="00252E67" w:rsidP="00252E67">
      <w:r w:rsidRPr="000E5EF3">
        <w:t>Зав. кафедрой русского языка, общего языкознания и массовой коммуникации</w:t>
      </w:r>
    </w:p>
    <w:p w:rsidR="00252E67" w:rsidRPr="000E5EF3" w:rsidRDefault="00252E67" w:rsidP="00252E67">
      <w:pPr>
        <w:ind w:left="2880" w:firstLine="720"/>
        <w:jc w:val="right"/>
      </w:pPr>
    </w:p>
    <w:p w:rsidR="00252E67" w:rsidRPr="000E5EF3" w:rsidRDefault="00252E67" w:rsidP="00252E67">
      <w:pPr>
        <w:pStyle w:val="a3"/>
        <w:ind w:firstLine="567"/>
        <w:jc w:val="right"/>
        <w:rPr>
          <w:i w:val="0"/>
        </w:rPr>
      </w:pPr>
      <w:r>
        <w:rPr>
          <w:i w:val="0"/>
          <w:noProof/>
        </w:rPr>
        <w:drawing>
          <wp:inline distT="0" distB="0" distL="0" distR="0">
            <wp:extent cx="2190750" cy="771525"/>
            <wp:effectExtent l="19050" t="0" r="0" b="0"/>
            <wp:docPr id="4" name="Рисунок 4" descr="Чур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урили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E67" w:rsidRPr="00AB4607" w:rsidRDefault="00252E67" w:rsidP="00252E67">
      <w:r>
        <w:t xml:space="preserve">Рабочая программа составлена: </w:t>
      </w:r>
      <w:r w:rsidR="00EB01FC">
        <w:t xml:space="preserve"> </w:t>
      </w:r>
      <w:r>
        <w:t xml:space="preserve">кандидат </w:t>
      </w:r>
      <w:r w:rsidRPr="000E5EF3">
        <w:t>ф</w:t>
      </w:r>
      <w:r>
        <w:t xml:space="preserve">илологических </w:t>
      </w:r>
      <w:r w:rsidRPr="000E5EF3">
        <w:t>н</w:t>
      </w:r>
      <w:r>
        <w:t>аук, доцент</w:t>
      </w:r>
      <w:r w:rsidRPr="000E5EF3">
        <w:rPr>
          <w:i/>
        </w:rPr>
        <w:tab/>
      </w:r>
      <w:r w:rsidRPr="000E5EF3">
        <w:rPr>
          <w:i/>
        </w:rPr>
        <w:tab/>
      </w:r>
      <w:r w:rsidRPr="000E5EF3">
        <w:rPr>
          <w:i/>
        </w:rPr>
        <w:tab/>
      </w:r>
      <w:r w:rsidRPr="000E5EF3">
        <w:rPr>
          <w:i/>
        </w:rPr>
        <w:tab/>
      </w:r>
      <w:r w:rsidRPr="000E5EF3">
        <w:rPr>
          <w:i/>
        </w:rPr>
        <w:tab/>
      </w:r>
      <w:r w:rsidRPr="000E5EF3">
        <w:rPr>
          <w:i/>
        </w:rPr>
        <w:tab/>
      </w:r>
    </w:p>
    <w:p w:rsidR="00252E67" w:rsidRPr="00EB01FC" w:rsidRDefault="00C116F8" w:rsidP="00EB01FC">
      <w:pPr>
        <w:rPr>
          <w:rStyle w:val="FontStyle16"/>
          <w:rFonts w:asciiTheme="minorHAnsi" w:hAnsiTheme="minorHAnsi" w:cstheme="minorBidi"/>
          <w:b w:val="0"/>
          <w:bCs w:val="0"/>
          <w:sz w:val="22"/>
          <w:szCs w:val="22"/>
        </w:rPr>
      </w:pPr>
      <w:r>
        <w:rPr>
          <w:i/>
        </w:rPr>
        <w:t xml:space="preserve">                                                                                                          </w:t>
      </w:r>
      <w:r>
        <w:rPr>
          <w:rStyle w:val="FontStyle16"/>
          <w:b w:val="0"/>
        </w:rPr>
        <w:t xml:space="preserve">  </w:t>
      </w:r>
      <w:r w:rsidR="00252E67">
        <w:rPr>
          <w:rStyle w:val="FontStyle16"/>
          <w:b w:val="0"/>
        </w:rPr>
        <w:t xml:space="preserve">  </w:t>
      </w:r>
      <w:r w:rsidR="00EB01FC">
        <w:rPr>
          <w:rStyle w:val="FontStyle16"/>
          <w:b w:val="0"/>
        </w:rPr>
        <w:t xml:space="preserve"> </w:t>
      </w:r>
      <w:r w:rsidR="00EB01FC" w:rsidRPr="00C116F8">
        <w:rPr>
          <w:noProof/>
          <w:u w:val="single"/>
        </w:rPr>
        <w:drawing>
          <wp:inline distT="0" distB="0" distL="0" distR="0">
            <wp:extent cx="1266825" cy="390525"/>
            <wp:effectExtent l="19050" t="0" r="9525" b="0"/>
            <wp:docPr id="11" name="Рисунок 11" descr="Изображение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0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1FC" w:rsidRPr="00EB01FC">
        <w:rPr>
          <w:rStyle w:val="FontStyle16"/>
          <w:b w:val="0"/>
          <w:sz w:val="24"/>
          <w:szCs w:val="24"/>
        </w:rPr>
        <w:t xml:space="preserve">/ </w:t>
      </w:r>
      <w:r w:rsidR="00EB01FC" w:rsidRPr="00EB01FC">
        <w:rPr>
          <w:rStyle w:val="FontStyle16"/>
          <w:b w:val="0"/>
          <w:sz w:val="24"/>
          <w:szCs w:val="24"/>
          <w:u w:val="single"/>
        </w:rPr>
        <w:t xml:space="preserve">М.Л. </w:t>
      </w:r>
      <w:proofErr w:type="spellStart"/>
      <w:r w:rsidR="00EB01FC" w:rsidRPr="00EB01FC">
        <w:rPr>
          <w:rStyle w:val="FontStyle16"/>
          <w:b w:val="0"/>
          <w:sz w:val="24"/>
          <w:szCs w:val="24"/>
          <w:u w:val="single"/>
        </w:rPr>
        <w:t>Бедрикова</w:t>
      </w:r>
      <w:proofErr w:type="spellEnd"/>
      <w:r w:rsidR="00EB01FC">
        <w:rPr>
          <w:rStyle w:val="FontStyle16"/>
          <w:b w:val="0"/>
          <w:sz w:val="24"/>
          <w:szCs w:val="24"/>
        </w:rPr>
        <w:t>/</w:t>
      </w:r>
    </w:p>
    <w:p w:rsidR="00252E67" w:rsidRPr="000E5EF3" w:rsidRDefault="00252E67" w:rsidP="00252E67">
      <w:pPr>
        <w:tabs>
          <w:tab w:val="left" w:pos="3975"/>
        </w:tabs>
      </w:pPr>
      <w:r w:rsidRPr="000E5EF3">
        <w:t>Рецензент:</w:t>
      </w:r>
      <w:r>
        <w:tab/>
      </w:r>
    </w:p>
    <w:p w:rsidR="00252E67" w:rsidRPr="000E5EF3" w:rsidRDefault="00252E67" w:rsidP="00252E67">
      <w:pPr>
        <w:ind w:left="3960"/>
        <w:rPr>
          <w:i/>
          <w:highlight w:val="yellow"/>
        </w:rPr>
      </w:pPr>
      <w:r>
        <w:t>кандидат</w:t>
      </w:r>
      <w:r w:rsidRPr="000E5EF3">
        <w:t xml:space="preserve"> филол</w:t>
      </w:r>
      <w:r>
        <w:t>огических</w:t>
      </w:r>
      <w:r w:rsidRPr="000E5EF3">
        <w:t xml:space="preserve"> наук, доцент, </w:t>
      </w:r>
      <w:r>
        <w:br/>
      </w:r>
      <w:r w:rsidRPr="000E5EF3">
        <w:t xml:space="preserve">зам. директора по учебно-методической работе МОУ «Санаторная школа-интернат №2 для детей, нуждающихся в длительном лечении» </w:t>
      </w:r>
      <w:proofErr w:type="gramStart"/>
      <w:r w:rsidRPr="000E5EF3">
        <w:t>г</w:t>
      </w:r>
      <w:proofErr w:type="gramEnd"/>
      <w:r w:rsidRPr="000E5EF3">
        <w:t>. Магнитогорска</w:t>
      </w:r>
    </w:p>
    <w:p w:rsidR="00252E67" w:rsidRPr="000E5EF3" w:rsidRDefault="00252E67" w:rsidP="00252E67">
      <w:pPr>
        <w:jc w:val="right"/>
      </w:pPr>
      <w:r>
        <w:rPr>
          <w:noProof/>
        </w:rPr>
        <w:drawing>
          <wp:inline distT="0" distB="0" distL="0" distR="0">
            <wp:extent cx="2305050" cy="752475"/>
            <wp:effectExtent l="19050" t="0" r="0" b="0"/>
            <wp:docPr id="2" name="Рисунок 2" descr="Балан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ланди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1FC" w:rsidRDefault="00EB01FC" w:rsidP="00252E67">
      <w:pPr>
        <w:jc w:val="center"/>
        <w:rPr>
          <w:b/>
          <w:bCs/>
        </w:rPr>
      </w:pPr>
    </w:p>
    <w:p w:rsidR="00CE3859" w:rsidRDefault="006D1A6B" w:rsidP="00E47073">
      <w:pPr>
        <w:rPr>
          <w:lang w:val="en-US"/>
        </w:rPr>
      </w:pPr>
      <w:r w:rsidRPr="006D1A6B">
        <w:rPr>
          <w:noProof/>
        </w:rPr>
        <w:drawing>
          <wp:inline distT="0" distB="0" distL="0" distR="0">
            <wp:extent cx="5940425" cy="8168812"/>
            <wp:effectExtent l="0" t="0" r="0" b="0"/>
            <wp:docPr id="5" name="Рисунок 5" descr="C:\Users\Майя\Downloads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я\Downloads\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6B" w:rsidRDefault="006D1A6B" w:rsidP="00CE3859"/>
    <w:p w:rsidR="006D1A6B" w:rsidRDefault="006D1A6B" w:rsidP="00CE3859"/>
    <w:p w:rsidR="00CE3859" w:rsidRPr="004B0296" w:rsidRDefault="00252E67" w:rsidP="00CE3859">
      <w:pPr>
        <w:rPr>
          <w:rFonts w:ascii="Times New Roman" w:hAnsi="Times New Roman" w:cs="Times New Roman"/>
        </w:rPr>
      </w:pPr>
      <w:r w:rsidRPr="000E5EF3">
        <w:lastRenderedPageBreak/>
        <w:t xml:space="preserve"> </w:t>
      </w:r>
      <w:r w:rsidR="00CE3859" w:rsidRPr="004B0296">
        <w:rPr>
          <w:rStyle w:val="FontStyle16"/>
          <w:sz w:val="24"/>
          <w:szCs w:val="24"/>
        </w:rPr>
        <w:t>1 Цели освоения дисциплины (модуля)</w:t>
      </w:r>
      <w:proofErr w:type="gramStart"/>
      <w:r w:rsidR="00CE3859" w:rsidRPr="004B0296">
        <w:rPr>
          <w:rStyle w:val="FontStyle16"/>
          <w:sz w:val="24"/>
          <w:szCs w:val="24"/>
        </w:rPr>
        <w:t xml:space="preserve"> </w:t>
      </w:r>
      <w:r w:rsidR="00CE3859">
        <w:rPr>
          <w:rStyle w:val="FontStyle16"/>
          <w:sz w:val="24"/>
          <w:szCs w:val="24"/>
        </w:rPr>
        <w:t>:</w:t>
      </w:r>
      <w:proofErr w:type="gramEnd"/>
      <w:r w:rsidR="00CE3859">
        <w:rPr>
          <w:rStyle w:val="FontStyle16"/>
          <w:sz w:val="24"/>
          <w:szCs w:val="24"/>
        </w:rPr>
        <w:t xml:space="preserve"> </w:t>
      </w:r>
      <w:r w:rsidR="00CE3859" w:rsidRPr="004B0296">
        <w:rPr>
          <w:rFonts w:ascii="Times New Roman" w:hAnsi="Times New Roman" w:cs="Times New Roman"/>
          <w:sz w:val="24"/>
          <w:szCs w:val="24"/>
        </w:rPr>
        <w:t>раскрытие идейно-художественного богатства детской литературы, приобщение к культуре детства и использование полученных знаний в проведении уроков словесности, а также воспитательной работе с учащимися.</w:t>
      </w:r>
    </w:p>
    <w:p w:rsidR="00CE3859" w:rsidRDefault="00CE3859" w:rsidP="00CE3859">
      <w:pPr>
        <w:pStyle w:val="aa"/>
        <w:jc w:val="both"/>
        <w:rPr>
          <w:sz w:val="24"/>
          <w:szCs w:val="24"/>
        </w:rPr>
      </w:pPr>
      <w:r w:rsidRPr="00321AB0">
        <w:rPr>
          <w:rStyle w:val="FontStyle16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i/>
          <w:sz w:val="24"/>
          <w:szCs w:val="24"/>
        </w:rPr>
        <w:t>Б</w:t>
      </w:r>
      <w:proofErr w:type="gramStart"/>
      <w:r>
        <w:rPr>
          <w:rStyle w:val="FontStyle16"/>
          <w:i/>
          <w:sz w:val="24"/>
          <w:szCs w:val="24"/>
        </w:rPr>
        <w:t>1</w:t>
      </w:r>
      <w:proofErr w:type="gramEnd"/>
      <w:r>
        <w:rPr>
          <w:rStyle w:val="FontStyle16"/>
          <w:i/>
          <w:sz w:val="24"/>
          <w:szCs w:val="24"/>
        </w:rPr>
        <w:t>.В.ДВ.11.01 «Детская литература</w:t>
      </w:r>
      <w:r w:rsidRPr="00432B62">
        <w:rPr>
          <w:rStyle w:val="FontStyle16"/>
          <w:i/>
          <w:sz w:val="24"/>
          <w:szCs w:val="24"/>
        </w:rPr>
        <w:t xml:space="preserve">» </w:t>
      </w:r>
      <w:r w:rsidRPr="00432B62">
        <w:rPr>
          <w:rStyle w:val="FontStyle16"/>
          <w:sz w:val="24"/>
          <w:szCs w:val="24"/>
        </w:rPr>
        <w:t>являются:</w:t>
      </w:r>
      <w:r>
        <w:rPr>
          <w:rStyle w:val="FontStyle16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</w:t>
      </w:r>
      <w:r w:rsidRPr="00321AB0">
        <w:rPr>
          <w:sz w:val="24"/>
          <w:szCs w:val="24"/>
        </w:rPr>
        <w:t>ком</w:t>
      </w:r>
      <w:r>
        <w:rPr>
          <w:sz w:val="24"/>
          <w:szCs w:val="24"/>
        </w:rPr>
        <w:t>петенций ОПК-2, ПК-3, ДПК-4 студентов-бакалавров:</w:t>
      </w:r>
    </w:p>
    <w:p w:rsidR="00CE3859" w:rsidRDefault="00CE3859" w:rsidP="00CE3859">
      <w:pPr>
        <w:pStyle w:val="aa"/>
        <w:jc w:val="both"/>
        <w:rPr>
          <w:sz w:val="24"/>
          <w:szCs w:val="24"/>
        </w:rPr>
      </w:pPr>
    </w:p>
    <w:p w:rsidR="00CE3859" w:rsidRDefault="00CE3859" w:rsidP="00CE3859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 выявить специфику</w:t>
      </w:r>
      <w:r w:rsidRPr="00E9418E">
        <w:rPr>
          <w:sz w:val="24"/>
          <w:szCs w:val="24"/>
        </w:rPr>
        <w:t xml:space="preserve"> детской литературы;</w:t>
      </w:r>
    </w:p>
    <w:p w:rsidR="00CE3859" w:rsidRDefault="00CE3859" w:rsidP="00CE3859">
      <w:pPr>
        <w:pStyle w:val="aa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учитывать</w:t>
      </w:r>
      <w:r w:rsidRPr="00E9418E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социальные</w:t>
      </w:r>
      <w:r w:rsidRPr="003B7423">
        <w:rPr>
          <w:color w:val="000000" w:themeColor="text1"/>
          <w:sz w:val="24"/>
          <w:szCs w:val="24"/>
        </w:rPr>
        <w:t>, возрастны</w:t>
      </w:r>
      <w:r>
        <w:rPr>
          <w:color w:val="000000" w:themeColor="text1"/>
          <w:sz w:val="24"/>
          <w:szCs w:val="24"/>
        </w:rPr>
        <w:t>е, психофизические и индивидуальные особенности</w:t>
      </w:r>
    </w:p>
    <w:p w:rsidR="00CE3859" w:rsidRDefault="00CE3859" w:rsidP="00CE3859">
      <w:pPr>
        <w:pStyle w:val="aa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детей;</w:t>
      </w:r>
    </w:p>
    <w:p w:rsidR="00CE3859" w:rsidRDefault="00CE3859" w:rsidP="00CE3859">
      <w:pPr>
        <w:pStyle w:val="aa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-развивать способность</w:t>
      </w:r>
      <w:r w:rsidRPr="003B7423">
        <w:rPr>
          <w:color w:val="000000" w:themeColor="text1"/>
          <w:sz w:val="24"/>
          <w:szCs w:val="24"/>
        </w:rPr>
        <w:t xml:space="preserve"> решать задачи воспитания и духовно- нравственного развития,</w:t>
      </w:r>
    </w:p>
    <w:p w:rsidR="00CE3859" w:rsidRPr="003B7423" w:rsidRDefault="00CE3859" w:rsidP="00CE3859">
      <w:pPr>
        <w:pStyle w:val="aa"/>
        <w:jc w:val="both"/>
        <w:rPr>
          <w:sz w:val="24"/>
          <w:szCs w:val="24"/>
        </w:rPr>
      </w:pPr>
      <w:r w:rsidRPr="003B742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3B7423">
        <w:rPr>
          <w:color w:val="000000" w:themeColor="text1"/>
          <w:sz w:val="24"/>
          <w:szCs w:val="24"/>
        </w:rPr>
        <w:t>обучающихся</w:t>
      </w:r>
      <w:r>
        <w:rPr>
          <w:color w:val="000000" w:themeColor="text1"/>
          <w:sz w:val="24"/>
          <w:szCs w:val="24"/>
        </w:rPr>
        <w:t>;</w:t>
      </w:r>
    </w:p>
    <w:p w:rsidR="00CE3859" w:rsidRPr="00E9418E" w:rsidRDefault="00CE3859" w:rsidP="00CE3859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 познакомить с историей</w:t>
      </w:r>
      <w:r w:rsidRPr="00E9418E">
        <w:rPr>
          <w:sz w:val="24"/>
          <w:szCs w:val="24"/>
        </w:rPr>
        <w:t xml:space="preserve"> оте</w:t>
      </w:r>
      <w:r>
        <w:rPr>
          <w:sz w:val="24"/>
          <w:szCs w:val="24"/>
        </w:rPr>
        <w:t>чественной детской литературы</w:t>
      </w:r>
      <w:r w:rsidRPr="00E9418E">
        <w:rPr>
          <w:sz w:val="24"/>
          <w:szCs w:val="24"/>
        </w:rPr>
        <w:t xml:space="preserve">; </w:t>
      </w:r>
    </w:p>
    <w:p w:rsidR="00CE3859" w:rsidRPr="00E9418E" w:rsidRDefault="00CE3859" w:rsidP="00CE3859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 познакомить с переводной детской литературой</w:t>
      </w:r>
      <w:r w:rsidRPr="00E9418E">
        <w:rPr>
          <w:sz w:val="24"/>
          <w:szCs w:val="24"/>
        </w:rPr>
        <w:t xml:space="preserve">; </w:t>
      </w:r>
    </w:p>
    <w:p w:rsidR="00CE3859" w:rsidRPr="00E9418E" w:rsidRDefault="00CE3859" w:rsidP="00CE3859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навыки</w:t>
      </w:r>
      <w:r w:rsidRPr="00E9418E">
        <w:rPr>
          <w:sz w:val="24"/>
          <w:szCs w:val="24"/>
        </w:rPr>
        <w:t xml:space="preserve"> самостоятельного анализа</w:t>
      </w:r>
      <w:r>
        <w:rPr>
          <w:sz w:val="24"/>
          <w:szCs w:val="24"/>
        </w:rPr>
        <w:t xml:space="preserve"> произведений литературы для детей и юношества</w:t>
      </w:r>
      <w:r w:rsidRPr="00E9418E">
        <w:rPr>
          <w:sz w:val="24"/>
          <w:szCs w:val="24"/>
        </w:rPr>
        <w:t xml:space="preserve">; </w:t>
      </w:r>
    </w:p>
    <w:p w:rsidR="00CE3859" w:rsidRPr="00E9418E" w:rsidRDefault="00CE3859" w:rsidP="00CE3859">
      <w:pPr>
        <w:pStyle w:val="aa"/>
        <w:jc w:val="both"/>
        <w:rPr>
          <w:b/>
          <w:sz w:val="24"/>
          <w:szCs w:val="24"/>
        </w:rPr>
      </w:pPr>
      <w:r>
        <w:rPr>
          <w:sz w:val="24"/>
          <w:szCs w:val="24"/>
        </w:rPr>
        <w:t>- определить критерии</w:t>
      </w:r>
      <w:r w:rsidRPr="00E9418E">
        <w:rPr>
          <w:sz w:val="24"/>
          <w:szCs w:val="24"/>
        </w:rPr>
        <w:t xml:space="preserve"> отбора произведений для </w:t>
      </w:r>
      <w:r>
        <w:rPr>
          <w:sz w:val="24"/>
          <w:szCs w:val="24"/>
        </w:rPr>
        <w:t xml:space="preserve">детей и юношества, научить применять их </w:t>
      </w:r>
      <w:r w:rsidRPr="00E9418E">
        <w:rPr>
          <w:sz w:val="24"/>
          <w:szCs w:val="24"/>
        </w:rPr>
        <w:t xml:space="preserve">в практической </w:t>
      </w:r>
      <w:r>
        <w:rPr>
          <w:sz w:val="24"/>
          <w:szCs w:val="24"/>
        </w:rPr>
        <w:t xml:space="preserve">педагогической </w:t>
      </w:r>
      <w:r w:rsidRPr="00E9418E">
        <w:rPr>
          <w:sz w:val="24"/>
          <w:szCs w:val="24"/>
        </w:rPr>
        <w:t>работе;</w:t>
      </w:r>
    </w:p>
    <w:p w:rsidR="00CE3859" w:rsidRDefault="00CE3859" w:rsidP="00CE3859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-воспитывать литературный вкус у будущих учителе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словесников, потребность совершенствовать знания по истории и теории детской литературы.</w:t>
      </w:r>
    </w:p>
    <w:p w:rsidR="00CE3859" w:rsidRPr="00E9418E" w:rsidRDefault="00CE3859" w:rsidP="00CE3859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развивать творческие способности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CE3859" w:rsidRPr="00321AB0" w:rsidRDefault="00CE3859" w:rsidP="00CE38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859" w:rsidRPr="00B80319" w:rsidRDefault="00CE3859" w:rsidP="00CE3859">
      <w:pPr>
        <w:jc w:val="both"/>
        <w:rPr>
          <w:rStyle w:val="FontStyle21"/>
          <w:b/>
          <w:sz w:val="24"/>
          <w:szCs w:val="24"/>
        </w:rPr>
      </w:pPr>
      <w:r w:rsidRPr="00B80319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B80319">
        <w:rPr>
          <w:rStyle w:val="FontStyle21"/>
          <w:b/>
          <w:sz w:val="24"/>
          <w:szCs w:val="24"/>
        </w:rPr>
        <w:br/>
        <w:t>подготовки бакалавра.</w:t>
      </w:r>
    </w:p>
    <w:p w:rsidR="00CE3859" w:rsidRPr="004D11F8" w:rsidRDefault="00CE3859" w:rsidP="00CE3859">
      <w:pPr>
        <w:pStyle w:val="1"/>
        <w:rPr>
          <w:rStyle w:val="FontStyle21"/>
          <w:b w:val="0"/>
          <w:sz w:val="22"/>
          <w:szCs w:val="22"/>
        </w:rPr>
      </w:pPr>
      <w:r w:rsidRPr="00A2303F">
        <w:rPr>
          <w:rStyle w:val="FontStyle16"/>
          <w:sz w:val="22"/>
          <w:szCs w:val="22"/>
        </w:rPr>
        <w:t xml:space="preserve">Дисциплина </w:t>
      </w:r>
      <w:r w:rsidRPr="00A2303F">
        <w:rPr>
          <w:rStyle w:val="FontStyle16"/>
          <w:i/>
          <w:sz w:val="22"/>
          <w:szCs w:val="22"/>
        </w:rPr>
        <w:t>Б</w:t>
      </w:r>
      <w:proofErr w:type="gramStart"/>
      <w:r w:rsidRPr="00A2303F">
        <w:rPr>
          <w:rStyle w:val="FontStyle16"/>
          <w:i/>
          <w:sz w:val="22"/>
          <w:szCs w:val="22"/>
        </w:rPr>
        <w:t>1</w:t>
      </w:r>
      <w:proofErr w:type="gramEnd"/>
      <w:r w:rsidRPr="00A2303F">
        <w:rPr>
          <w:rStyle w:val="FontStyle16"/>
          <w:i/>
          <w:sz w:val="22"/>
          <w:szCs w:val="22"/>
        </w:rPr>
        <w:t>.В.ДВ.11.01 «Детская литература»</w:t>
      </w:r>
      <w:r w:rsidRPr="00A2303F">
        <w:rPr>
          <w:rStyle w:val="FontStyle16"/>
          <w:sz w:val="22"/>
          <w:szCs w:val="22"/>
        </w:rPr>
        <w:t xml:space="preserve"> относится к </w:t>
      </w:r>
      <w:r w:rsidRPr="00A2303F">
        <w:rPr>
          <w:rStyle w:val="FontStyle16"/>
          <w:color w:val="000000" w:themeColor="text1"/>
          <w:sz w:val="22"/>
          <w:szCs w:val="22"/>
        </w:rPr>
        <w:t xml:space="preserve">дисциплинам Б1.В.ДВ общеобразовательной программы. </w:t>
      </w:r>
      <w:r w:rsidRPr="00A2303F">
        <w:rPr>
          <w:rStyle w:val="FontStyle16"/>
          <w:sz w:val="22"/>
          <w:szCs w:val="22"/>
        </w:rPr>
        <w:t xml:space="preserve">Знания, умения, владения, полученные при изучении дисциплины </w:t>
      </w:r>
      <w:r w:rsidRPr="00A2303F">
        <w:rPr>
          <w:rStyle w:val="FontStyle16"/>
          <w:i/>
          <w:sz w:val="22"/>
          <w:szCs w:val="22"/>
        </w:rPr>
        <w:t>Б</w:t>
      </w:r>
      <w:proofErr w:type="gramStart"/>
      <w:r w:rsidRPr="00A2303F">
        <w:rPr>
          <w:rStyle w:val="FontStyle16"/>
          <w:i/>
          <w:sz w:val="22"/>
          <w:szCs w:val="22"/>
        </w:rPr>
        <w:t>1</w:t>
      </w:r>
      <w:proofErr w:type="gramEnd"/>
      <w:r w:rsidRPr="00A2303F">
        <w:rPr>
          <w:rStyle w:val="FontStyle16"/>
          <w:i/>
          <w:sz w:val="22"/>
          <w:szCs w:val="22"/>
        </w:rPr>
        <w:t>.В.ДВ.11.01 «Детская литература»</w:t>
      </w:r>
      <w:r w:rsidRPr="00A2303F">
        <w:rPr>
          <w:rStyle w:val="FontStyle16"/>
          <w:sz w:val="22"/>
          <w:szCs w:val="22"/>
        </w:rPr>
        <w:t>, также</w:t>
      </w:r>
      <w:r w:rsidRPr="00A2303F">
        <w:rPr>
          <w:rStyle w:val="FontStyle16"/>
          <w:szCs w:val="24"/>
        </w:rPr>
        <w:t xml:space="preserve"> </w:t>
      </w:r>
      <w:r w:rsidRPr="00EC20B3">
        <w:rPr>
          <w:rStyle w:val="FontStyle16"/>
          <w:sz w:val="24"/>
          <w:szCs w:val="24"/>
        </w:rPr>
        <w:t>необходимы</w:t>
      </w:r>
      <w:r w:rsidRPr="00A2303F">
        <w:rPr>
          <w:rStyle w:val="FontStyle16"/>
          <w:szCs w:val="24"/>
        </w:rPr>
        <w:t xml:space="preserve"> </w:t>
      </w:r>
      <w:r w:rsidRPr="00A2303F">
        <w:rPr>
          <w:b w:val="0"/>
          <w:bCs/>
          <w:szCs w:val="24"/>
        </w:rPr>
        <w:t>для изучения теоретических, историко-литературных, педагогических дисциплин.</w:t>
      </w:r>
      <w:r w:rsidRPr="00A2303F">
        <w:rPr>
          <w:b w:val="0"/>
          <w:szCs w:val="24"/>
        </w:rPr>
        <w:t xml:space="preserve"> Раскрытие идейно-художественного богатства детской литературы, приобщение к культуре детства и использование полученных знаний поможет в проведении уроков словесности, а также воспитательной работе, </w:t>
      </w:r>
      <w:proofErr w:type="spellStart"/>
      <w:r w:rsidRPr="00A2303F">
        <w:rPr>
          <w:b w:val="0"/>
          <w:szCs w:val="24"/>
        </w:rPr>
        <w:t>внеучебной</w:t>
      </w:r>
      <w:proofErr w:type="spellEnd"/>
      <w:r w:rsidRPr="00A2303F">
        <w:rPr>
          <w:b w:val="0"/>
          <w:szCs w:val="24"/>
        </w:rPr>
        <w:t xml:space="preserve"> деятельности. Курс «Детская литература» связан с дисциплинами учебного плана направления 44.03.05 Педагогическое образование (с двумя профилями) Профиль «Русский язык и литература». Дисциплина опирается на знание </w:t>
      </w:r>
      <w:proofErr w:type="gramStart"/>
      <w:r w:rsidRPr="00A2303F">
        <w:rPr>
          <w:b w:val="0"/>
          <w:szCs w:val="24"/>
        </w:rPr>
        <w:t>обучающимися</w:t>
      </w:r>
      <w:proofErr w:type="gramEnd"/>
      <w:r w:rsidRPr="00A2303F">
        <w:rPr>
          <w:b w:val="0"/>
          <w:szCs w:val="24"/>
        </w:rPr>
        <w:t xml:space="preserve"> школьного курса литературы и предшествующего к</w:t>
      </w:r>
      <w:r w:rsidR="00EC20B3">
        <w:rPr>
          <w:b w:val="0"/>
          <w:szCs w:val="24"/>
        </w:rPr>
        <w:t>урса «Основы теории литературы». А</w:t>
      </w:r>
      <w:r w:rsidRPr="00A2303F">
        <w:rPr>
          <w:b w:val="0"/>
          <w:szCs w:val="24"/>
        </w:rPr>
        <w:t xml:space="preserve"> также «Детская литература» связана с последующими дисциплинами: «Устное народное творчество», «Филологический анализ текста», «Мифология и литература: логика развития», «История русской литературы (русская классическая литература), «История русской литературы (русская современная литература)», «История зарубежной литературы», «Методика преподавания литературы в школе», «Техника речи учителя», «Техника педагогического общения».</w:t>
      </w:r>
      <w:r w:rsidRPr="00A2303F">
        <w:rPr>
          <w:rStyle w:val="FontStyle21"/>
          <w:b w:val="0"/>
          <w:sz w:val="22"/>
          <w:szCs w:val="22"/>
        </w:rPr>
        <w:t xml:space="preserve"> </w:t>
      </w:r>
    </w:p>
    <w:p w:rsidR="00CE3859" w:rsidRPr="00A2303F" w:rsidRDefault="00CE3859" w:rsidP="00CE3859">
      <w:pPr>
        <w:pStyle w:val="1"/>
        <w:jc w:val="left"/>
        <w:rPr>
          <w:rStyle w:val="FontStyle21"/>
          <w:sz w:val="22"/>
          <w:szCs w:val="22"/>
        </w:rPr>
      </w:pPr>
      <w:r w:rsidRPr="00A2303F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A2303F">
        <w:rPr>
          <w:rStyle w:val="FontStyle21"/>
          <w:sz w:val="22"/>
          <w:szCs w:val="22"/>
        </w:rPr>
        <w:br/>
        <w:t>дисциплины (модуля) и планируемые результаты обучения</w:t>
      </w:r>
    </w:p>
    <w:p w:rsidR="00CE3859" w:rsidRPr="00A2303F" w:rsidRDefault="00CE3859" w:rsidP="00CE3859">
      <w:pPr>
        <w:rPr>
          <w:rFonts w:ascii="Times New Roman" w:hAnsi="Times New Roman" w:cs="Times New Roman"/>
          <w:b/>
        </w:rPr>
      </w:pPr>
    </w:p>
    <w:p w:rsidR="00CE3859" w:rsidRPr="002E6B5D" w:rsidRDefault="00CE3859" w:rsidP="00CE3859">
      <w:pPr>
        <w:jc w:val="both"/>
        <w:rPr>
          <w:rStyle w:val="FontStyle16"/>
          <w:b w:val="0"/>
          <w:sz w:val="24"/>
          <w:szCs w:val="24"/>
        </w:rPr>
      </w:pPr>
      <w:r w:rsidRPr="002E6B5D">
        <w:rPr>
          <w:rStyle w:val="FontStyle16"/>
          <w:b w:val="0"/>
          <w:sz w:val="24"/>
          <w:szCs w:val="24"/>
        </w:rPr>
        <w:t>В</w:t>
      </w:r>
      <w:r w:rsidRPr="002F6E8E">
        <w:rPr>
          <w:rStyle w:val="FontStyle16"/>
          <w:sz w:val="24"/>
          <w:szCs w:val="24"/>
        </w:rPr>
        <w:t xml:space="preserve"> </w:t>
      </w:r>
      <w:r w:rsidRPr="002E6B5D">
        <w:rPr>
          <w:rStyle w:val="FontStyle16"/>
          <w:b w:val="0"/>
          <w:sz w:val="24"/>
          <w:szCs w:val="24"/>
        </w:rPr>
        <w:t>результате освоения дисциплины (модуля)   Б</w:t>
      </w:r>
      <w:proofErr w:type="gramStart"/>
      <w:r w:rsidRPr="002E6B5D">
        <w:rPr>
          <w:rStyle w:val="FontStyle16"/>
          <w:b w:val="0"/>
          <w:sz w:val="24"/>
          <w:szCs w:val="24"/>
        </w:rPr>
        <w:t>1</w:t>
      </w:r>
      <w:proofErr w:type="gramEnd"/>
      <w:r w:rsidRPr="002E6B5D">
        <w:rPr>
          <w:rStyle w:val="FontStyle16"/>
          <w:b w:val="0"/>
          <w:sz w:val="24"/>
          <w:szCs w:val="24"/>
        </w:rPr>
        <w:t>.В.ОД.11.01 «Детская литература»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8"/>
        <w:gridCol w:w="6143"/>
      </w:tblGrid>
      <w:tr w:rsidR="00CE3859" w:rsidRPr="000332A6" w:rsidTr="00CE3859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6F5D32" w:rsidRDefault="00CE3859" w:rsidP="00CE3859">
            <w:pPr>
              <w:pStyle w:val="a3"/>
              <w:ind w:firstLine="0"/>
              <w:jc w:val="left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lastRenderedPageBreak/>
              <w:t>Структурный элемент компетенции</w:t>
            </w:r>
          </w:p>
          <w:p w:rsidR="00CE3859" w:rsidRPr="002F6E8E" w:rsidRDefault="00CE3859" w:rsidP="00CE3859">
            <w:pPr>
              <w:pStyle w:val="a3"/>
              <w:rPr>
                <w:rStyle w:val="FontStyle16"/>
                <w:b w:val="0"/>
                <w:bCs w:val="0"/>
                <w:color w:val="000000" w:themeColor="text1"/>
              </w:rPr>
            </w:pPr>
          </w:p>
          <w:p w:rsidR="00CE3859" w:rsidRPr="002F6E8E" w:rsidRDefault="00CE3859" w:rsidP="00CE3859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6F5D32" w:rsidRDefault="00CE3859" w:rsidP="00CE3859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 обучения</w:t>
            </w:r>
          </w:p>
        </w:tc>
      </w:tr>
      <w:tr w:rsidR="00CE3859" w:rsidRPr="000332A6" w:rsidTr="00CE38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6F5D32" w:rsidRDefault="00CE3859" w:rsidP="00CE3859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CE3859" w:rsidTr="00CE3859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2F6E8E" w:rsidRDefault="00CE3859" w:rsidP="00CE3859">
            <w:pPr>
              <w:pStyle w:val="a3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  <w:p w:rsidR="00CE3859" w:rsidRPr="002F6E8E" w:rsidRDefault="00CE3859" w:rsidP="00CE3859">
            <w:pPr>
              <w:pStyle w:val="a3"/>
              <w:rPr>
                <w:color w:val="000000" w:themeColor="text1"/>
              </w:rPr>
            </w:pPr>
          </w:p>
          <w:p w:rsidR="00CE3859" w:rsidRPr="002F6E8E" w:rsidRDefault="00CE3859" w:rsidP="00CE3859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E9418E" w:rsidRDefault="00CE3859" w:rsidP="00CE3859">
            <w:pPr>
              <w:pStyle w:val="a3"/>
              <w:ind w:firstLine="0"/>
            </w:pPr>
            <w:r>
              <w:rPr>
                <w:color w:val="000000" w:themeColor="text1"/>
              </w:rPr>
              <w:t>о</w:t>
            </w:r>
            <w:r w:rsidRPr="00BB14E3">
              <w:rPr>
                <w:color w:val="000000" w:themeColor="text1"/>
              </w:rPr>
              <w:t>сновы</w:t>
            </w:r>
            <w:r>
              <w:rPr>
                <w:color w:val="000000" w:themeColor="text1"/>
              </w:rPr>
              <w:t xml:space="preserve"> педагогики, методики преподавания литературы в школе; основы психологии</w:t>
            </w:r>
            <w:r>
              <w:rPr>
                <w:i w:val="0"/>
                <w:color w:val="000000" w:themeColor="text1"/>
              </w:rPr>
              <w:t>;</w:t>
            </w:r>
            <w:r>
              <w:t xml:space="preserve"> принципы </w:t>
            </w:r>
            <w:r w:rsidRPr="00E9418E">
              <w:t>отбора книг для</w:t>
            </w:r>
            <w:r>
              <w:t xml:space="preserve"> школьников, учитывая функции детской литературы;</w:t>
            </w:r>
          </w:p>
          <w:p w:rsidR="00CE3859" w:rsidRPr="002F6E8E" w:rsidRDefault="00CE3859" w:rsidP="00CE3859">
            <w:pPr>
              <w:tabs>
                <w:tab w:val="left" w:pos="851"/>
              </w:tabs>
              <w:rPr>
                <w:i/>
                <w:color w:val="000000" w:themeColor="text1"/>
              </w:rPr>
            </w:pPr>
          </w:p>
        </w:tc>
      </w:tr>
      <w:tr w:rsidR="00CE3859" w:rsidTr="00CE3859"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7B3CC4" w:rsidRDefault="00CE3859" w:rsidP="00CE3859">
            <w:pPr>
              <w:pStyle w:val="a3"/>
              <w:ind w:firstLine="0"/>
            </w:pPr>
            <w:r>
              <w:t>Уметь</w:t>
            </w:r>
          </w:p>
          <w:p w:rsidR="00CE3859" w:rsidRPr="00A75E01" w:rsidRDefault="00CE3859" w:rsidP="00CE385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CE3859" w:rsidRPr="002F6E8E" w:rsidRDefault="00CE3859" w:rsidP="00CE3859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E9418E" w:rsidRDefault="00CE3859" w:rsidP="00CE3859">
            <w:pPr>
              <w:pStyle w:val="a3"/>
              <w:ind w:firstLine="0"/>
            </w:pPr>
            <w:r>
              <w:t>применять на практике знания принципов отбора книг для школьников, познавательную и воспитательную функции детской литературы;</w:t>
            </w:r>
          </w:p>
          <w:p w:rsidR="00CE3859" w:rsidRPr="002F6E8E" w:rsidRDefault="00CE3859" w:rsidP="00CE3859">
            <w:pPr>
              <w:tabs>
                <w:tab w:val="left" w:pos="851"/>
              </w:tabs>
              <w:rPr>
                <w:i/>
                <w:color w:val="000000" w:themeColor="text1"/>
              </w:rPr>
            </w:pPr>
          </w:p>
        </w:tc>
      </w:tr>
      <w:tr w:rsidR="00CE3859" w:rsidRPr="000332A6" w:rsidTr="00CE3859">
        <w:tc>
          <w:tcPr>
            <w:tcW w:w="1791" w:type="pct"/>
          </w:tcPr>
          <w:p w:rsidR="00CE3859" w:rsidRPr="000332A6" w:rsidRDefault="00CE3859" w:rsidP="00CE3859">
            <w:pPr>
              <w:rPr>
                <w:highlight w:val="yellow"/>
              </w:rPr>
            </w:pPr>
            <w:r w:rsidRPr="007B3CC4">
              <w:rPr>
                <w:i/>
              </w:rPr>
              <w:t>Владеть</w:t>
            </w:r>
          </w:p>
        </w:tc>
        <w:tc>
          <w:tcPr>
            <w:tcW w:w="3209" w:type="pct"/>
          </w:tcPr>
          <w:p w:rsidR="00CE3859" w:rsidRPr="00E7460A" w:rsidRDefault="00CE3859" w:rsidP="00CE3859">
            <w:pPr>
              <w:tabs>
                <w:tab w:val="left" w:pos="851"/>
              </w:tabs>
              <w:rPr>
                <w:rStyle w:val="FontStyle16"/>
                <w:i/>
                <w:sz w:val="24"/>
                <w:szCs w:val="24"/>
              </w:rPr>
            </w:pPr>
            <w:r w:rsidRPr="00E7460A">
              <w:rPr>
                <w:i/>
              </w:rPr>
              <w:t xml:space="preserve">основными </w:t>
            </w:r>
            <w:r>
              <w:rPr>
                <w:i/>
              </w:rPr>
              <w:t xml:space="preserve">педагогическими </w:t>
            </w:r>
            <w:r w:rsidRPr="00E7460A">
              <w:rPr>
                <w:i/>
              </w:rPr>
              <w:t>навыками</w:t>
            </w:r>
            <w:r>
              <w:rPr>
                <w:i/>
              </w:rPr>
              <w:t>, основами  методики преподавания литературы</w:t>
            </w:r>
            <w:r w:rsidRPr="00E7460A">
              <w:rPr>
                <w:i/>
              </w:rPr>
              <w:t xml:space="preserve"> для </w:t>
            </w:r>
            <w:r>
              <w:rPr>
                <w:i/>
              </w:rPr>
              <w:t>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CE3859" w:rsidRPr="000332A6" w:rsidRDefault="00CE3859" w:rsidP="00CE3859">
            <w:pPr>
              <w:tabs>
                <w:tab w:val="left" w:pos="851"/>
              </w:tabs>
              <w:rPr>
                <w:i/>
                <w:color w:val="C00000"/>
                <w:highlight w:val="yellow"/>
              </w:rPr>
            </w:pPr>
          </w:p>
        </w:tc>
      </w:tr>
      <w:tr w:rsidR="00CE3859" w:rsidTr="00CE3859">
        <w:tc>
          <w:tcPr>
            <w:tcW w:w="5000" w:type="pct"/>
            <w:gridSpan w:val="2"/>
          </w:tcPr>
          <w:p w:rsidR="00CE3859" w:rsidRPr="00357A78" w:rsidRDefault="00CE3859" w:rsidP="00CE385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357A78">
              <w:rPr>
                <w:rFonts w:ascii="Times New Roman" w:hAnsi="Times New Roman" w:cs="Times New Roman"/>
                <w:b/>
              </w:rPr>
              <w:t>ПК-3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116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способностью решать задачи воспитания и духовно- нравственного развития, обучающихся в учебной и </w:t>
            </w:r>
            <w:proofErr w:type="spellStart"/>
            <w:r w:rsidRPr="002D1160">
              <w:rPr>
                <w:rFonts w:ascii="Times New Roman" w:hAnsi="Times New Roman" w:cs="Times New Roman"/>
                <w:b/>
                <w:color w:val="000000" w:themeColor="text1"/>
              </w:rPr>
              <w:t>внеучебной</w:t>
            </w:r>
            <w:proofErr w:type="spellEnd"/>
            <w:r w:rsidRPr="002D116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деятельности</w:t>
            </w:r>
          </w:p>
        </w:tc>
      </w:tr>
      <w:tr w:rsidR="00CE3859" w:rsidTr="00CE3859">
        <w:tc>
          <w:tcPr>
            <w:tcW w:w="1791" w:type="pct"/>
          </w:tcPr>
          <w:p w:rsidR="00CE3859" w:rsidRPr="002F6E8E" w:rsidRDefault="00CE3859" w:rsidP="00CE3859">
            <w:pPr>
              <w:pStyle w:val="a3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  <w:p w:rsidR="00CE3859" w:rsidRPr="007B3CC4" w:rsidRDefault="00CE3859" w:rsidP="00CE3859">
            <w:pPr>
              <w:tabs>
                <w:tab w:val="left" w:pos="851"/>
              </w:tabs>
              <w:rPr>
                <w:highlight w:val="yellow"/>
              </w:rPr>
            </w:pPr>
          </w:p>
        </w:tc>
        <w:tc>
          <w:tcPr>
            <w:tcW w:w="3209" w:type="pct"/>
          </w:tcPr>
          <w:p w:rsidR="00CE3859" w:rsidRDefault="00CE3859" w:rsidP="00CE3859">
            <w:pPr>
              <w:pStyle w:val="a3"/>
              <w:ind w:firstLine="0"/>
            </w:pPr>
            <w:r w:rsidRPr="006A6831">
              <w:rPr>
                <w:color w:val="000000" w:themeColor="text1"/>
              </w:rPr>
              <w:t>специфику, закономерности современного литературного процесса, актуальные нравственные проблемы русской литературы, применительно</w:t>
            </w:r>
            <w:r>
              <w:rPr>
                <w:color w:val="000000" w:themeColor="text1"/>
              </w:rPr>
              <w:t xml:space="preserve"> к детской литературе, особенности воплощения темы детства на каждом этапе истории отечественной  литературы, включая этап современный;</w:t>
            </w:r>
          </w:p>
          <w:p w:rsidR="00CE3859" w:rsidRDefault="00CE3859" w:rsidP="00CE3859">
            <w:pPr>
              <w:tabs>
                <w:tab w:val="left" w:pos="851"/>
              </w:tabs>
            </w:pPr>
          </w:p>
        </w:tc>
      </w:tr>
      <w:tr w:rsidR="00CE3859" w:rsidTr="00CE3859">
        <w:tc>
          <w:tcPr>
            <w:tcW w:w="1791" w:type="pct"/>
          </w:tcPr>
          <w:p w:rsidR="00CE3859" w:rsidRPr="007B3CC4" w:rsidRDefault="00CE3859" w:rsidP="00CE3859">
            <w:pPr>
              <w:pStyle w:val="a3"/>
              <w:ind w:firstLine="0"/>
            </w:pPr>
            <w:r>
              <w:t>Уметь</w:t>
            </w:r>
          </w:p>
          <w:p w:rsidR="00CE3859" w:rsidRPr="007B3CC4" w:rsidRDefault="00CE3859" w:rsidP="00CE3859">
            <w:pPr>
              <w:tabs>
                <w:tab w:val="left" w:pos="851"/>
              </w:tabs>
              <w:rPr>
                <w:highlight w:val="yellow"/>
              </w:rPr>
            </w:pPr>
          </w:p>
        </w:tc>
        <w:tc>
          <w:tcPr>
            <w:tcW w:w="3209" w:type="pct"/>
          </w:tcPr>
          <w:p w:rsidR="00CE3859" w:rsidRPr="00F067BC" w:rsidRDefault="00CE3859" w:rsidP="00CE3859">
            <w:pPr>
              <w:tabs>
                <w:tab w:val="left" w:pos="851"/>
              </w:tabs>
              <w:rPr>
                <w:i/>
              </w:rPr>
            </w:pPr>
            <w:r w:rsidRPr="006A6831">
              <w:rPr>
                <w:i/>
                <w:color w:val="000000"/>
              </w:rPr>
              <w:t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</w:t>
            </w:r>
            <w:r>
              <w:rPr>
                <w:i/>
                <w:color w:val="000000"/>
              </w:rPr>
              <w:t>;</w:t>
            </w:r>
          </w:p>
        </w:tc>
      </w:tr>
      <w:tr w:rsidR="00CE3859" w:rsidTr="00CE3859">
        <w:tc>
          <w:tcPr>
            <w:tcW w:w="1791" w:type="pct"/>
          </w:tcPr>
          <w:p w:rsidR="00CE3859" w:rsidRPr="007B3CC4" w:rsidRDefault="00CE3859" w:rsidP="00CE3859">
            <w:pPr>
              <w:tabs>
                <w:tab w:val="left" w:pos="851"/>
              </w:tabs>
              <w:rPr>
                <w:highlight w:val="yellow"/>
              </w:rPr>
            </w:pPr>
            <w:r w:rsidRPr="007B3CC4">
              <w:rPr>
                <w:i/>
              </w:rPr>
              <w:t>Владеть</w:t>
            </w:r>
          </w:p>
        </w:tc>
        <w:tc>
          <w:tcPr>
            <w:tcW w:w="3209" w:type="pct"/>
          </w:tcPr>
          <w:p w:rsidR="00CE3859" w:rsidRDefault="00CE3859" w:rsidP="00CE3859">
            <w:pPr>
              <w:tabs>
                <w:tab w:val="left" w:pos="851"/>
              </w:tabs>
            </w:pPr>
            <w:r w:rsidRPr="006A6831">
              <w:rPr>
                <w:i/>
              </w:rPr>
              <w:t>способами и приемами самостоятельного решения задач воспитания и духовно – нравственного развития в профессиональной деятельности</w:t>
            </w:r>
            <w:r>
              <w:rPr>
                <w:i/>
              </w:rPr>
              <w:t>.</w:t>
            </w:r>
          </w:p>
        </w:tc>
      </w:tr>
      <w:tr w:rsidR="00CE3859" w:rsidTr="00CE3859">
        <w:tc>
          <w:tcPr>
            <w:tcW w:w="5000" w:type="pct"/>
            <w:gridSpan w:val="2"/>
          </w:tcPr>
          <w:p w:rsidR="00CE3859" w:rsidRPr="00357A78" w:rsidRDefault="00CE3859" w:rsidP="00CE3859">
            <w:pPr>
              <w:tabs>
                <w:tab w:val="left" w:pos="851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ДПК-4</w:t>
            </w:r>
            <w:r w:rsidRPr="00357A78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357A78">
              <w:rPr>
                <w:rFonts w:cs="Times New Roman"/>
                <w:b/>
                <w:color w:val="000000" w:themeColor="text1"/>
              </w:rPr>
              <w:t>способностью демонстрировать знание основных положений и концепций в области теории литературы, истории отечественной литературы и мировой литературы; представления о различных жанрах и фольклорных текстах</w:t>
            </w:r>
          </w:p>
        </w:tc>
      </w:tr>
      <w:tr w:rsidR="00CE3859" w:rsidTr="00CE3859">
        <w:tc>
          <w:tcPr>
            <w:tcW w:w="1791" w:type="pct"/>
          </w:tcPr>
          <w:p w:rsidR="00CE3859" w:rsidRPr="002F6E8E" w:rsidRDefault="00CE3859" w:rsidP="00CE3859">
            <w:pPr>
              <w:pStyle w:val="a3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  <w:p w:rsidR="00CE3859" w:rsidRPr="007B3CC4" w:rsidRDefault="00CE3859" w:rsidP="00CE3859">
            <w:pPr>
              <w:tabs>
                <w:tab w:val="left" w:pos="851"/>
              </w:tabs>
              <w:rPr>
                <w:highlight w:val="yellow"/>
              </w:rPr>
            </w:pPr>
          </w:p>
        </w:tc>
        <w:tc>
          <w:tcPr>
            <w:tcW w:w="3209" w:type="pct"/>
          </w:tcPr>
          <w:p w:rsidR="00CE3859" w:rsidRDefault="00CE3859" w:rsidP="00CE3859">
            <w:pPr>
              <w:pStyle w:val="a3"/>
              <w:ind w:firstLine="0"/>
            </w:pPr>
            <w:r>
              <w:t xml:space="preserve">специфику и закономерности </w:t>
            </w:r>
            <w:r w:rsidRPr="00E9418E">
              <w:t>развития детской литературы и детского чтения</w:t>
            </w:r>
            <w:r>
              <w:t xml:space="preserve"> на каждом этапе истории русской литературы</w:t>
            </w:r>
            <w:r w:rsidRPr="00E9418E">
              <w:t>,</w:t>
            </w:r>
            <w:r>
              <w:t xml:space="preserve"> включая современный </w:t>
            </w:r>
            <w:r>
              <w:lastRenderedPageBreak/>
              <w:t>этап; знать художественные тексты из списка для обязательного чтения по детской литературе;</w:t>
            </w:r>
          </w:p>
          <w:p w:rsidR="00CE3859" w:rsidRDefault="00CE3859" w:rsidP="00CE3859">
            <w:pPr>
              <w:tabs>
                <w:tab w:val="left" w:pos="851"/>
              </w:tabs>
            </w:pPr>
          </w:p>
        </w:tc>
      </w:tr>
      <w:tr w:rsidR="00CE3859" w:rsidTr="00CE3859">
        <w:tc>
          <w:tcPr>
            <w:tcW w:w="1791" w:type="pct"/>
          </w:tcPr>
          <w:p w:rsidR="00CE3859" w:rsidRPr="007B3CC4" w:rsidRDefault="00CE3859" w:rsidP="00CE3859">
            <w:pPr>
              <w:pStyle w:val="a3"/>
              <w:ind w:firstLine="0"/>
            </w:pPr>
            <w:r>
              <w:lastRenderedPageBreak/>
              <w:t>Уметь</w:t>
            </w:r>
          </w:p>
          <w:p w:rsidR="00CE3859" w:rsidRPr="007B3CC4" w:rsidRDefault="00CE3859" w:rsidP="00CE3859">
            <w:pPr>
              <w:tabs>
                <w:tab w:val="left" w:pos="851"/>
              </w:tabs>
              <w:rPr>
                <w:highlight w:val="yellow"/>
              </w:rPr>
            </w:pPr>
          </w:p>
        </w:tc>
        <w:tc>
          <w:tcPr>
            <w:tcW w:w="3209" w:type="pct"/>
          </w:tcPr>
          <w:p w:rsidR="00CE3859" w:rsidRDefault="00CE3859" w:rsidP="00CE3859">
            <w:pPr>
              <w:tabs>
                <w:tab w:val="left" w:pos="851"/>
              </w:tabs>
            </w:pPr>
            <w:r w:rsidRPr="00F067BC">
              <w:rPr>
                <w:i/>
              </w:rPr>
              <w:t>умение оценивать произведения детской литературы в соответствии с критерием художественности произведений словесного искусства;</w:t>
            </w:r>
          </w:p>
        </w:tc>
      </w:tr>
      <w:tr w:rsidR="00CE3859" w:rsidTr="00CE3859">
        <w:tc>
          <w:tcPr>
            <w:tcW w:w="1791" w:type="pct"/>
          </w:tcPr>
          <w:p w:rsidR="00CE3859" w:rsidRPr="007B3CC4" w:rsidRDefault="00CE3859" w:rsidP="00CE3859">
            <w:pPr>
              <w:tabs>
                <w:tab w:val="left" w:pos="851"/>
              </w:tabs>
              <w:rPr>
                <w:highlight w:val="yellow"/>
              </w:rPr>
            </w:pPr>
            <w:r w:rsidRPr="007B3CC4">
              <w:rPr>
                <w:i/>
              </w:rPr>
              <w:t>Владеть</w:t>
            </w:r>
          </w:p>
        </w:tc>
        <w:tc>
          <w:tcPr>
            <w:tcW w:w="3209" w:type="pct"/>
          </w:tcPr>
          <w:p w:rsidR="00CE3859" w:rsidRDefault="00CE3859" w:rsidP="00CE3859">
            <w:pPr>
              <w:tabs>
                <w:tab w:val="left" w:pos="851"/>
              </w:tabs>
            </w:pPr>
            <w:r w:rsidRPr="007B3CC4">
              <w:rPr>
                <w:i/>
              </w:rPr>
              <w:t>методикой анализа литературных произведений различных жанров</w:t>
            </w:r>
            <w:r>
              <w:rPr>
                <w:i/>
              </w:rPr>
              <w:t>.</w:t>
            </w:r>
          </w:p>
        </w:tc>
      </w:tr>
    </w:tbl>
    <w:p w:rsidR="00CE3859" w:rsidRPr="002F6E8E" w:rsidRDefault="00CE3859" w:rsidP="00CE38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859" w:rsidRPr="002E6B5D" w:rsidRDefault="00CE3859" w:rsidP="00CE3859">
      <w:pPr>
        <w:pStyle w:val="1"/>
        <w:ind w:left="0"/>
        <w:rPr>
          <w:rStyle w:val="FontStyle18"/>
          <w:b/>
          <w:i/>
          <w:color w:val="C00000"/>
          <w:sz w:val="24"/>
          <w:szCs w:val="24"/>
        </w:rPr>
      </w:pPr>
      <w:r w:rsidRPr="002E6B5D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CE3859" w:rsidRPr="00BD2A71" w:rsidRDefault="00CE3859" w:rsidP="00CE38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D2A71">
        <w:rPr>
          <w:rStyle w:val="FontStyle18"/>
          <w:b w:val="0"/>
          <w:sz w:val="24"/>
          <w:szCs w:val="24"/>
        </w:rPr>
        <w:t>Общая трудоемкость дисциплины составляет _3__ единиц  108 часов:</w:t>
      </w:r>
    </w:p>
    <w:p w:rsidR="00CE3859" w:rsidRPr="00BD2A71" w:rsidRDefault="002E6B5D" w:rsidP="00CE38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D2A71">
        <w:rPr>
          <w:rStyle w:val="FontStyle18"/>
          <w:b w:val="0"/>
          <w:sz w:val="24"/>
          <w:szCs w:val="24"/>
        </w:rPr>
        <w:t>- контактная работа  12,7</w:t>
      </w:r>
      <w:r w:rsidR="00CE3859" w:rsidRPr="00BD2A71">
        <w:rPr>
          <w:rStyle w:val="FontStyle18"/>
          <w:b w:val="0"/>
          <w:sz w:val="24"/>
          <w:szCs w:val="24"/>
        </w:rPr>
        <w:t xml:space="preserve"> акад. часов</w:t>
      </w:r>
    </w:p>
    <w:p w:rsidR="00CE3859" w:rsidRPr="00BD2A71" w:rsidRDefault="00CE3859" w:rsidP="00CE38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D2A71">
        <w:rPr>
          <w:rStyle w:val="FontStyle18"/>
          <w:b w:val="0"/>
          <w:sz w:val="24"/>
          <w:szCs w:val="24"/>
        </w:rPr>
        <w:t>–</w:t>
      </w:r>
      <w:r w:rsidR="002E6B5D" w:rsidRPr="00BD2A71">
        <w:rPr>
          <w:rStyle w:val="FontStyle18"/>
          <w:b w:val="0"/>
          <w:sz w:val="24"/>
          <w:szCs w:val="24"/>
        </w:rPr>
        <w:t xml:space="preserve">  аудиторная работа – 12</w:t>
      </w:r>
      <w:r w:rsidRPr="00BD2A71">
        <w:rPr>
          <w:rStyle w:val="FontStyle18"/>
          <w:b w:val="0"/>
          <w:sz w:val="24"/>
          <w:szCs w:val="24"/>
        </w:rPr>
        <w:t xml:space="preserve"> акад. часа;</w:t>
      </w:r>
    </w:p>
    <w:p w:rsidR="00CE3859" w:rsidRPr="00BD2A71" w:rsidRDefault="00CE3859" w:rsidP="00CE38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внеаудиторная</w:t>
      </w:r>
      <w:r w:rsidR="002E6B5D" w:rsidRPr="00BD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 – 0,7</w:t>
      </w:r>
      <w:r w:rsidRPr="00BD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акад. час;</w:t>
      </w:r>
    </w:p>
    <w:p w:rsidR="00CE3859" w:rsidRPr="00BD2A71" w:rsidRDefault="00CE3859" w:rsidP="00CE38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D2A71">
        <w:rPr>
          <w:rStyle w:val="FontStyle18"/>
          <w:b w:val="0"/>
          <w:sz w:val="24"/>
          <w:szCs w:val="24"/>
        </w:rPr>
        <w:t xml:space="preserve">в том числе в интерактивной форме - </w:t>
      </w:r>
      <w:r w:rsidR="002E6B5D" w:rsidRPr="00BD2A71">
        <w:rPr>
          <w:rStyle w:val="FontStyle18"/>
          <w:b w:val="0"/>
          <w:sz w:val="24"/>
          <w:szCs w:val="24"/>
        </w:rPr>
        <w:t>2 часа</w:t>
      </w:r>
      <w:r w:rsidRPr="00BD2A71">
        <w:rPr>
          <w:rStyle w:val="FontStyle18"/>
          <w:b w:val="0"/>
          <w:sz w:val="24"/>
          <w:szCs w:val="24"/>
        </w:rPr>
        <w:t>;</w:t>
      </w:r>
    </w:p>
    <w:p w:rsidR="00CE3859" w:rsidRPr="00BD2A71" w:rsidRDefault="002E6B5D" w:rsidP="00CE38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D2A71">
        <w:rPr>
          <w:rStyle w:val="FontStyle18"/>
          <w:b w:val="0"/>
          <w:sz w:val="24"/>
          <w:szCs w:val="24"/>
        </w:rPr>
        <w:t>– самостоятельная работа – 91,4</w:t>
      </w:r>
      <w:r w:rsidR="00CE3859" w:rsidRPr="00BD2A71">
        <w:rPr>
          <w:rStyle w:val="FontStyle18"/>
          <w:b w:val="0"/>
          <w:sz w:val="24"/>
          <w:szCs w:val="24"/>
        </w:rPr>
        <w:t xml:space="preserve"> акад. часа;</w:t>
      </w:r>
    </w:p>
    <w:p w:rsidR="00CE3859" w:rsidRPr="00BD2A71" w:rsidRDefault="00CE3859" w:rsidP="00CE38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D2A71">
        <w:rPr>
          <w:rStyle w:val="FontStyle18"/>
          <w:b w:val="0"/>
          <w:sz w:val="24"/>
          <w:szCs w:val="24"/>
        </w:rPr>
        <w:t xml:space="preserve">–контроль – </w:t>
      </w:r>
      <w:r w:rsidRPr="00BD2A71">
        <w:rPr>
          <w:rStyle w:val="FontStyle18"/>
          <w:b w:val="0"/>
          <w:i/>
          <w:sz w:val="24"/>
          <w:szCs w:val="24"/>
        </w:rPr>
        <w:t>зачет</w:t>
      </w:r>
      <w:r w:rsidR="002E6B5D" w:rsidRPr="00BD2A71">
        <w:rPr>
          <w:rStyle w:val="FontStyle18"/>
          <w:b w:val="0"/>
          <w:i/>
          <w:sz w:val="24"/>
          <w:szCs w:val="24"/>
        </w:rPr>
        <w:t xml:space="preserve"> </w:t>
      </w:r>
      <w:r w:rsidR="002E6B5D" w:rsidRPr="00BD2A71">
        <w:rPr>
          <w:rStyle w:val="FontStyle18"/>
          <w:b w:val="0"/>
          <w:sz w:val="24"/>
          <w:szCs w:val="24"/>
        </w:rPr>
        <w:t>- 3,9 акад</w:t>
      </w:r>
      <w:proofErr w:type="gramStart"/>
      <w:r w:rsidR="002E6B5D" w:rsidRPr="00BD2A71">
        <w:rPr>
          <w:rStyle w:val="FontStyle18"/>
          <w:b w:val="0"/>
          <w:sz w:val="24"/>
          <w:szCs w:val="24"/>
        </w:rPr>
        <w:t>.ч</w:t>
      </w:r>
      <w:proofErr w:type="gramEnd"/>
      <w:r w:rsidR="002E6B5D" w:rsidRPr="00BD2A71">
        <w:rPr>
          <w:rStyle w:val="FontStyle18"/>
          <w:b w:val="0"/>
          <w:sz w:val="24"/>
          <w:szCs w:val="24"/>
        </w:rPr>
        <w:t>аса.</w:t>
      </w: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123"/>
        <w:gridCol w:w="385"/>
        <w:gridCol w:w="302"/>
        <w:gridCol w:w="81"/>
        <w:gridCol w:w="287"/>
        <w:gridCol w:w="368"/>
        <w:gridCol w:w="258"/>
        <w:gridCol w:w="397"/>
        <w:gridCol w:w="186"/>
        <w:gridCol w:w="550"/>
        <w:gridCol w:w="56"/>
        <w:gridCol w:w="1895"/>
        <w:gridCol w:w="110"/>
        <w:gridCol w:w="1950"/>
        <w:gridCol w:w="55"/>
        <w:gridCol w:w="772"/>
      </w:tblGrid>
      <w:tr w:rsidR="00CE3859" w:rsidRPr="00BD2A71" w:rsidTr="00CE3859">
        <w:trPr>
          <w:cantSplit/>
          <w:trHeight w:val="1867"/>
          <w:tblHeader/>
        </w:trPr>
        <w:tc>
          <w:tcPr>
            <w:tcW w:w="1084" w:type="pct"/>
            <w:vMerge w:val="restart"/>
            <w:vAlign w:val="center"/>
          </w:tcPr>
          <w:p w:rsidR="00CE3859" w:rsidRPr="00BD2A71" w:rsidRDefault="00CE3859" w:rsidP="00CE385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E3859" w:rsidRPr="00BD2A71" w:rsidRDefault="00CE3859" w:rsidP="00CE385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CE3859" w:rsidRPr="00BD2A71" w:rsidRDefault="00CE3859" w:rsidP="00CE385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D2A71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833" w:type="pct"/>
            <w:gridSpan w:val="6"/>
            <w:vAlign w:val="center"/>
          </w:tcPr>
          <w:p w:rsidR="00CE3859" w:rsidRPr="00BD2A71" w:rsidRDefault="00CE3859" w:rsidP="00CE385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</w:p>
          <w:p w:rsidR="00CE3859" w:rsidRPr="00BD2A71" w:rsidRDefault="00CE3859" w:rsidP="00CE385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405" w:type="pct"/>
            <w:gridSpan w:val="2"/>
            <w:vMerge w:val="restart"/>
            <w:textDirection w:val="btLr"/>
            <w:vAlign w:val="center"/>
          </w:tcPr>
          <w:p w:rsidR="00CE3859" w:rsidRPr="00BD2A71" w:rsidRDefault="00CE3859" w:rsidP="00CE385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</w:t>
            </w:r>
            <w:proofErr w:type="gramStart"/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асах)</w:t>
            </w:r>
          </w:p>
        </w:tc>
        <w:tc>
          <w:tcPr>
            <w:tcW w:w="998" w:type="pct"/>
            <w:gridSpan w:val="2"/>
            <w:vMerge w:val="restart"/>
            <w:vAlign w:val="center"/>
          </w:tcPr>
          <w:p w:rsidR="00CE3859" w:rsidRPr="00BD2A71" w:rsidRDefault="00CE3859" w:rsidP="00CE3859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054" w:type="pct"/>
            <w:gridSpan w:val="2"/>
            <w:vMerge w:val="restart"/>
            <w:textDirection w:val="btLr"/>
          </w:tcPr>
          <w:p w:rsidR="00CE3859" w:rsidRPr="00BD2A71" w:rsidRDefault="00CE3859" w:rsidP="00CE385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</w:t>
            </w: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контроля </w:t>
            </w: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успеваемости и промежуточной</w:t>
            </w:r>
          </w:p>
          <w:p w:rsidR="00CE3859" w:rsidRPr="00BD2A71" w:rsidRDefault="00CE3859" w:rsidP="00CE385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445" w:type="pct"/>
            <w:gridSpan w:val="2"/>
            <w:vMerge w:val="restart"/>
            <w:textDirection w:val="btLr"/>
            <w:vAlign w:val="center"/>
          </w:tcPr>
          <w:p w:rsidR="00CE3859" w:rsidRPr="00BD2A71" w:rsidRDefault="00CE3859" w:rsidP="00CE385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D2A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CE3859" w:rsidRPr="00BD2A71" w:rsidTr="00CE3859">
        <w:trPr>
          <w:cantSplit/>
          <w:trHeight w:val="2201"/>
          <w:tblHeader/>
        </w:trPr>
        <w:tc>
          <w:tcPr>
            <w:tcW w:w="1084" w:type="pct"/>
            <w:vMerge/>
          </w:tcPr>
          <w:p w:rsidR="00CE3859" w:rsidRPr="00BD2A71" w:rsidRDefault="00CE3859" w:rsidP="00CE3859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CE3859" w:rsidRPr="00BD2A71" w:rsidRDefault="00CE3859" w:rsidP="00CE3859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gridSpan w:val="2"/>
            <w:textDirection w:val="btLr"/>
            <w:vAlign w:val="center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</w:pPr>
            <w:r w:rsidRPr="00BD2A71">
              <w:t>лекции</w:t>
            </w:r>
          </w:p>
        </w:tc>
        <w:tc>
          <w:tcPr>
            <w:tcW w:w="315" w:type="pct"/>
            <w:gridSpan w:val="2"/>
            <w:textDirection w:val="btLr"/>
            <w:vAlign w:val="center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</w:pPr>
            <w:proofErr w:type="spellStart"/>
            <w:r w:rsidRPr="00BD2A71">
              <w:t>лаборат</w:t>
            </w:r>
            <w:proofErr w:type="spellEnd"/>
            <w:r w:rsidRPr="00BD2A71">
              <w:t>.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</w:pPr>
            <w:r w:rsidRPr="00BD2A71">
              <w:t>занятия</w:t>
            </w:r>
          </w:p>
        </w:tc>
        <w:tc>
          <w:tcPr>
            <w:tcW w:w="338" w:type="pct"/>
            <w:gridSpan w:val="2"/>
            <w:textDirection w:val="btLr"/>
            <w:vAlign w:val="center"/>
          </w:tcPr>
          <w:p w:rsidR="00CE3859" w:rsidRPr="00BD2A71" w:rsidRDefault="00CE3859" w:rsidP="00CE3859">
            <w:pPr>
              <w:pStyle w:val="Style14"/>
              <w:widowControl/>
              <w:ind w:firstLine="0"/>
            </w:pP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</w:pPr>
            <w:proofErr w:type="spellStart"/>
            <w:r w:rsidRPr="00BD2A71">
              <w:t>практич</w:t>
            </w:r>
            <w:proofErr w:type="spellEnd"/>
            <w:r w:rsidRPr="00BD2A71">
              <w:t xml:space="preserve">. занятия 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</w:pPr>
          </w:p>
        </w:tc>
        <w:tc>
          <w:tcPr>
            <w:tcW w:w="405" w:type="pct"/>
            <w:gridSpan w:val="2"/>
            <w:vMerge/>
            <w:textDirection w:val="btLr"/>
          </w:tcPr>
          <w:p w:rsidR="00CE3859" w:rsidRPr="00BD2A71" w:rsidRDefault="00CE3859" w:rsidP="00CE3859">
            <w:pPr>
              <w:pStyle w:val="Style14"/>
              <w:widowControl/>
              <w:jc w:val="center"/>
            </w:pPr>
          </w:p>
        </w:tc>
        <w:tc>
          <w:tcPr>
            <w:tcW w:w="998" w:type="pct"/>
            <w:gridSpan w:val="2"/>
            <w:vMerge/>
            <w:textDirection w:val="btLr"/>
            <w:vAlign w:val="center"/>
          </w:tcPr>
          <w:p w:rsidR="00CE3859" w:rsidRPr="00BD2A71" w:rsidRDefault="00CE3859" w:rsidP="00CE3859">
            <w:pPr>
              <w:pStyle w:val="Style14"/>
              <w:widowControl/>
              <w:jc w:val="center"/>
            </w:pPr>
          </w:p>
        </w:tc>
        <w:tc>
          <w:tcPr>
            <w:tcW w:w="1054" w:type="pct"/>
            <w:gridSpan w:val="2"/>
            <w:vMerge/>
            <w:textDirection w:val="btLr"/>
          </w:tcPr>
          <w:p w:rsidR="00CE3859" w:rsidRPr="00BD2A71" w:rsidRDefault="00CE3859" w:rsidP="00CE3859">
            <w:pPr>
              <w:pStyle w:val="Style14"/>
              <w:widowControl/>
              <w:jc w:val="center"/>
            </w:pPr>
          </w:p>
        </w:tc>
        <w:tc>
          <w:tcPr>
            <w:tcW w:w="445" w:type="pct"/>
            <w:gridSpan w:val="2"/>
            <w:vMerge/>
            <w:textDirection w:val="btLr"/>
          </w:tcPr>
          <w:p w:rsidR="00CE3859" w:rsidRPr="00BD2A71" w:rsidRDefault="00CE3859" w:rsidP="00CE3859">
            <w:pPr>
              <w:pStyle w:val="Style14"/>
              <w:widowControl/>
              <w:jc w:val="center"/>
            </w:pPr>
          </w:p>
        </w:tc>
      </w:tr>
      <w:tr w:rsidR="00CE3859" w:rsidRPr="00BD2A71" w:rsidTr="00CE3859">
        <w:trPr>
          <w:trHeight w:val="819"/>
        </w:trPr>
        <w:tc>
          <w:tcPr>
            <w:tcW w:w="1084" w:type="pct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1.Раздел «</w:t>
            </w:r>
            <w:r w:rsidRPr="00BD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Специфика детской художественной литературы</w:t>
            </w:r>
          </w:p>
        </w:tc>
        <w:tc>
          <w:tcPr>
            <w:tcW w:w="180" w:type="pct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gridSpan w:val="2"/>
          </w:tcPr>
          <w:p w:rsidR="00CE3859" w:rsidRPr="00BD2A71" w:rsidRDefault="00CE3859" w:rsidP="00CE3859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40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8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4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819"/>
        </w:trPr>
        <w:tc>
          <w:tcPr>
            <w:tcW w:w="1084" w:type="pct"/>
          </w:tcPr>
          <w:p w:rsidR="00CE3859" w:rsidRPr="00BD2A71" w:rsidRDefault="00CE3859" w:rsidP="00CE3859">
            <w:pPr>
              <w:pStyle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1.1.Тема «</w:t>
            </w:r>
            <w:r w:rsidRPr="00BD2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Детская литература как учебная </w:t>
            </w:r>
            <w:r w:rsidRPr="00BD2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дисциплина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gridSpan w:val="2"/>
          </w:tcPr>
          <w:p w:rsidR="00CE3859" w:rsidRPr="00BD2A71" w:rsidRDefault="00050FB7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BD2A71">
              <w:rPr>
                <w:color w:val="000000" w:themeColor="text1"/>
              </w:rPr>
              <w:t>2</w:t>
            </w:r>
          </w:p>
        </w:tc>
        <w:tc>
          <w:tcPr>
            <w:tcW w:w="31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gridSpan w:val="2"/>
          </w:tcPr>
          <w:p w:rsidR="00CE3859" w:rsidRPr="00BD2A71" w:rsidRDefault="00CE3859" w:rsidP="00CE3859">
            <w:pPr>
              <w:pStyle w:val="Style14"/>
              <w:ind w:firstLine="0"/>
              <w:rPr>
                <w:color w:val="000000" w:themeColor="text1"/>
              </w:rPr>
            </w:pPr>
          </w:p>
        </w:tc>
        <w:tc>
          <w:tcPr>
            <w:tcW w:w="40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gridSpan w:val="2"/>
          </w:tcPr>
          <w:p w:rsidR="00CE3859" w:rsidRPr="00BD2A71" w:rsidRDefault="00CE3859" w:rsidP="00CE3859">
            <w:pPr>
              <w:pStyle w:val="p34"/>
            </w:pPr>
            <w:r w:rsidRPr="00BD2A71">
              <w:t xml:space="preserve">Подготовка конспекта, </w:t>
            </w:r>
            <w:r w:rsidRPr="00BD2A71">
              <w:lastRenderedPageBreak/>
              <w:t>реферата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</w:p>
        </w:tc>
        <w:tc>
          <w:tcPr>
            <w:tcW w:w="1054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</w:pPr>
            <w:r w:rsidRPr="00BD2A71">
              <w:lastRenderedPageBreak/>
              <w:t>Проверка  конспекта статьи.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ОПК- 2- </w:t>
            </w:r>
            <w:proofErr w:type="gramStart"/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ПК-3-ЗВ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ДПК-4-З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819"/>
        </w:trPr>
        <w:tc>
          <w:tcPr>
            <w:tcW w:w="1084" w:type="pct"/>
          </w:tcPr>
          <w:p w:rsidR="00CE3859" w:rsidRPr="00BD2A71" w:rsidRDefault="00CE3859" w:rsidP="00CE3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литература как неотъемлемая часть словесного искусства».  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0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gridSpan w:val="2"/>
          </w:tcPr>
          <w:p w:rsidR="00CE3859" w:rsidRPr="00BD2A71" w:rsidRDefault="00CE3859" w:rsidP="00CE3859">
            <w:pPr>
              <w:pStyle w:val="Style14"/>
              <w:ind w:firstLine="0"/>
              <w:rPr>
                <w:color w:val="000000" w:themeColor="text1"/>
              </w:rPr>
            </w:pPr>
          </w:p>
        </w:tc>
        <w:tc>
          <w:tcPr>
            <w:tcW w:w="405" w:type="pct"/>
            <w:gridSpan w:val="2"/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8" w:type="pct"/>
            <w:gridSpan w:val="2"/>
          </w:tcPr>
          <w:p w:rsidR="00CE3859" w:rsidRPr="00BD2A71" w:rsidRDefault="00CE3859" w:rsidP="00CE3859">
            <w:pPr>
              <w:pStyle w:val="p34"/>
            </w:pPr>
            <w:r w:rsidRPr="00BD2A71">
              <w:t>Подготовка  конспекта статьи.</w:t>
            </w:r>
          </w:p>
        </w:tc>
        <w:tc>
          <w:tcPr>
            <w:tcW w:w="1054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</w:pPr>
            <w:r w:rsidRPr="00BD2A71">
              <w:t>Проверка  реферата, опрос на практическом занятии.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45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819"/>
        </w:trPr>
        <w:tc>
          <w:tcPr>
            <w:tcW w:w="1084" w:type="pct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BD2A71">
              <w:rPr>
                <w:color w:val="000000" w:themeColor="text1"/>
              </w:rPr>
              <w:t>1.3. Тема «Произведение детской литературы как объект изучения»</w:t>
            </w:r>
          </w:p>
        </w:tc>
        <w:tc>
          <w:tcPr>
            <w:tcW w:w="180" w:type="pct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0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gridSpan w:val="2"/>
          </w:tcPr>
          <w:p w:rsidR="00CE3859" w:rsidRPr="00BD2A71" w:rsidRDefault="00CE3859" w:rsidP="00CE3859">
            <w:pPr>
              <w:pStyle w:val="Style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s7"/>
                <w:color w:val="000000"/>
              </w:rPr>
              <w:t>Подготовка плана темы.</w:t>
            </w:r>
          </w:p>
        </w:tc>
        <w:tc>
          <w:tcPr>
            <w:tcW w:w="1054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  <w:r w:rsidRPr="00BD2A71">
              <w:rPr>
                <w:rStyle w:val="s7"/>
                <w:color w:val="000000"/>
              </w:rPr>
              <w:t>Проверка плана темы.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A71">
              <w:rPr>
                <w:i/>
              </w:rPr>
              <w:t>Творческая письменная работа</w:t>
            </w:r>
          </w:p>
        </w:tc>
        <w:tc>
          <w:tcPr>
            <w:tcW w:w="445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ОПК-2- </w:t>
            </w:r>
            <w:proofErr w:type="gramStart"/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ДПК-4-З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136"/>
        </w:trPr>
        <w:tc>
          <w:tcPr>
            <w:tcW w:w="1084" w:type="pct"/>
          </w:tcPr>
          <w:p w:rsidR="00CE3859" w:rsidRPr="00BD2A71" w:rsidRDefault="00CE3859" w:rsidP="00CE3859">
            <w:pPr>
              <w:pStyle w:val="p12"/>
              <w:tabs>
                <w:tab w:val="left" w:pos="1980"/>
              </w:tabs>
              <w:spacing w:line="69" w:lineRule="atLeast"/>
              <w:rPr>
                <w:color w:val="000000" w:themeColor="text1"/>
              </w:rPr>
            </w:pPr>
            <w:r w:rsidRPr="00BD2A71">
              <w:rPr>
                <w:color w:val="000000" w:themeColor="text1"/>
              </w:rPr>
              <w:t xml:space="preserve">1.4.Тема «Принципы анализа </w:t>
            </w:r>
            <w:r w:rsidRPr="00BD2A71">
              <w:rPr>
                <w:color w:val="000000" w:themeColor="text1"/>
              </w:rPr>
              <w:lastRenderedPageBreak/>
              <w:t>произведения детской литературы»</w:t>
            </w:r>
          </w:p>
        </w:tc>
        <w:tc>
          <w:tcPr>
            <w:tcW w:w="180" w:type="pct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80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  <w:gridSpan w:val="2"/>
          </w:tcPr>
          <w:p w:rsidR="00CE3859" w:rsidRPr="00BD2A71" w:rsidRDefault="00CE3859" w:rsidP="00CE3859">
            <w:pPr>
              <w:pStyle w:val="Style14"/>
              <w:jc w:val="center"/>
              <w:rPr>
                <w:color w:val="C00000"/>
              </w:rPr>
            </w:pPr>
          </w:p>
        </w:tc>
        <w:tc>
          <w:tcPr>
            <w:tcW w:w="40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F16DF"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8" w:type="pct"/>
            <w:gridSpan w:val="2"/>
          </w:tcPr>
          <w:p w:rsidR="00CE3859" w:rsidRPr="00BD2A71" w:rsidRDefault="00CE3859" w:rsidP="00CE3859">
            <w:pPr>
              <w:pStyle w:val="Style16"/>
              <w:widowControl/>
              <w:ind w:firstLine="0"/>
            </w:pPr>
            <w:r w:rsidRPr="00BD2A71">
              <w:t xml:space="preserve">Написание  рецензии 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D2A71">
              <w:t xml:space="preserve">Подготовка к </w:t>
            </w:r>
            <w:r w:rsidRPr="00BD2A71">
              <w:lastRenderedPageBreak/>
              <w:t>участию в дискуссии</w:t>
            </w:r>
          </w:p>
        </w:tc>
        <w:tc>
          <w:tcPr>
            <w:tcW w:w="1054" w:type="pct"/>
            <w:gridSpan w:val="2"/>
          </w:tcPr>
          <w:p w:rsidR="00CE3859" w:rsidRPr="00BD2A71" w:rsidRDefault="00CE3859" w:rsidP="00CE3859">
            <w:pPr>
              <w:pStyle w:val="p34"/>
            </w:pPr>
            <w:r w:rsidRPr="00BD2A71">
              <w:lastRenderedPageBreak/>
              <w:t xml:space="preserve">Проверка  рецензии на </w:t>
            </w:r>
            <w:r w:rsidRPr="00BD2A71">
              <w:lastRenderedPageBreak/>
              <w:t xml:space="preserve">спектакль </w:t>
            </w:r>
          </w:p>
          <w:p w:rsidR="00CE3859" w:rsidRPr="00BD2A71" w:rsidRDefault="00CE3859" w:rsidP="00CE3859">
            <w:pPr>
              <w:pStyle w:val="p34"/>
            </w:pPr>
            <w:r w:rsidRPr="00BD2A71">
              <w:t xml:space="preserve"> Участие в дискуссии (анализ) 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5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</w:tcPr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321" w:type="pct"/>
            <w:gridSpan w:val="2"/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12</w:t>
            </w:r>
          </w:p>
        </w:tc>
        <w:tc>
          <w:tcPr>
            <w:tcW w:w="177" w:type="pct"/>
            <w:gridSpan w:val="2"/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2</w:t>
            </w:r>
          </w:p>
        </w:tc>
        <w:tc>
          <w:tcPr>
            <w:tcW w:w="310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" w:type="pct"/>
            <w:gridSpan w:val="2"/>
          </w:tcPr>
          <w:p w:rsidR="00CE3859" w:rsidRPr="00BD2A71" w:rsidRDefault="005F16DF" w:rsidP="00CE3859">
            <w:pPr>
              <w:jc w:val="center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25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17" w:type="pct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819"/>
        </w:trPr>
        <w:tc>
          <w:tcPr>
            <w:tcW w:w="1085" w:type="pct"/>
          </w:tcPr>
          <w:p w:rsidR="00CE3859" w:rsidRPr="00BD2A71" w:rsidRDefault="00CE3859" w:rsidP="00CE3859">
            <w:pPr>
              <w:pStyle w:val="p12"/>
              <w:tabs>
                <w:tab w:val="left" w:pos="1980"/>
              </w:tabs>
              <w:spacing w:line="69" w:lineRule="atLeast"/>
              <w:jc w:val="both"/>
              <w:rPr>
                <w:b/>
                <w:i/>
              </w:rPr>
            </w:pPr>
            <w:r w:rsidRPr="00BD2A71">
              <w:rPr>
                <w:b/>
                <w:i/>
                <w:color w:val="000000" w:themeColor="text1"/>
              </w:rPr>
              <w:t>2.Раздел «</w:t>
            </w:r>
            <w:r w:rsidRPr="00BD2A71">
              <w:rPr>
                <w:b/>
                <w:i/>
              </w:rPr>
              <w:t>Роль фольклора в формировании детской литературы»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CE3859" w:rsidRPr="00BD2A71" w:rsidRDefault="00CE3859" w:rsidP="00CE3859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26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819"/>
        </w:trPr>
        <w:tc>
          <w:tcPr>
            <w:tcW w:w="1085" w:type="pct"/>
          </w:tcPr>
          <w:p w:rsidR="00CE3859" w:rsidRPr="00BD2A71" w:rsidRDefault="00CE3859" w:rsidP="00CE385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Тема «</w:t>
            </w:r>
            <w:r w:rsidRPr="00BD2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Миф и детская литература»</w:t>
            </w:r>
          </w:p>
          <w:p w:rsidR="00CE3859" w:rsidRPr="00BD2A71" w:rsidRDefault="00CE3859" w:rsidP="00CE3859">
            <w:pPr>
              <w:pStyle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3859" w:rsidRPr="00BD2A71" w:rsidRDefault="00CE3859" w:rsidP="00CE3859">
            <w:pPr>
              <w:pStyle w:val="Style14"/>
              <w:widowControl/>
              <w:ind w:firstLine="0"/>
            </w:pPr>
          </w:p>
        </w:tc>
        <w:tc>
          <w:tcPr>
            <w:tcW w:w="321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CE3859" w:rsidRPr="00BD2A71" w:rsidRDefault="00CE3859" w:rsidP="00CE3859">
            <w:pPr>
              <w:pStyle w:val="Style14"/>
              <w:ind w:firstLine="0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</w:tcPr>
          <w:p w:rsidR="00CE3859" w:rsidRPr="00BD2A71" w:rsidRDefault="00CE3859" w:rsidP="00CE3859">
            <w:pPr>
              <w:pStyle w:val="Style16"/>
              <w:widowControl/>
              <w:ind w:firstLine="0"/>
            </w:pPr>
            <w:r w:rsidRPr="00BD2A71">
              <w:t>Подготовка конспекта, реферата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  <w:r w:rsidRPr="00BD2A71">
              <w:t xml:space="preserve">Прослушивание аудиозаписи  </w:t>
            </w:r>
          </w:p>
        </w:tc>
        <w:tc>
          <w:tcPr>
            <w:tcW w:w="1026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</w:pPr>
            <w:r w:rsidRPr="00BD2A71">
              <w:rPr>
                <w:i/>
              </w:rPr>
              <w:t>Творческая письменная работа</w:t>
            </w:r>
          </w:p>
        </w:tc>
        <w:tc>
          <w:tcPr>
            <w:tcW w:w="417" w:type="pct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ОПК-2- </w:t>
            </w:r>
            <w:proofErr w:type="gramStart"/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ДПК-4-З</w:t>
            </w:r>
          </w:p>
        </w:tc>
      </w:tr>
      <w:tr w:rsidR="00CE3859" w:rsidRPr="00BD2A71" w:rsidTr="00CE3859">
        <w:trPr>
          <w:trHeight w:val="819"/>
        </w:trPr>
        <w:tc>
          <w:tcPr>
            <w:tcW w:w="1085" w:type="pct"/>
          </w:tcPr>
          <w:p w:rsidR="00CE3859" w:rsidRPr="00BD2A71" w:rsidRDefault="00CE3859" w:rsidP="00CE3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Тема «</w:t>
            </w:r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сказки»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</w:pPr>
          </w:p>
        </w:tc>
        <w:tc>
          <w:tcPr>
            <w:tcW w:w="321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CE3859" w:rsidRPr="00BD2A71" w:rsidRDefault="00050FB7" w:rsidP="00CE3859">
            <w:pPr>
              <w:pStyle w:val="Style14"/>
              <w:ind w:firstLine="0"/>
              <w:rPr>
                <w:color w:val="000000" w:themeColor="text1"/>
              </w:rPr>
            </w:pPr>
            <w:r w:rsidRPr="00BD2A71">
              <w:rPr>
                <w:color w:val="000000" w:themeColor="text1"/>
              </w:rPr>
              <w:t xml:space="preserve"> 2</w:t>
            </w:r>
          </w:p>
        </w:tc>
        <w:tc>
          <w:tcPr>
            <w:tcW w:w="318" w:type="pct"/>
            <w:gridSpan w:val="2"/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</w:tcPr>
          <w:p w:rsidR="00CE3859" w:rsidRPr="00BD2A71" w:rsidRDefault="00CE3859" w:rsidP="00CE3859">
            <w:pPr>
              <w:pStyle w:val="p34"/>
            </w:pPr>
            <w:r w:rsidRPr="00BD2A71">
              <w:t xml:space="preserve">Конспектирование научной литературы и критико-аналитического выступления по материалам </w:t>
            </w:r>
            <w:r w:rsidRPr="00BD2A71">
              <w:lastRenderedPageBreak/>
              <w:t xml:space="preserve">конспекта. Подготовка  индивидуальных заданий.      </w:t>
            </w:r>
          </w:p>
        </w:tc>
        <w:tc>
          <w:tcPr>
            <w:tcW w:w="1026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</w:pPr>
            <w:r w:rsidRPr="00BD2A71">
              <w:lastRenderedPageBreak/>
              <w:t xml:space="preserve">Конспектирование научной литературы и критико-аналитическое выступление по материалам </w:t>
            </w:r>
            <w:r w:rsidRPr="00BD2A71">
              <w:lastRenderedPageBreak/>
              <w:t>конспекта. Проверка индивидуальных заданий. Анализ участия в дискуссии.</w:t>
            </w:r>
          </w:p>
        </w:tc>
        <w:tc>
          <w:tcPr>
            <w:tcW w:w="417" w:type="pct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1577"/>
        </w:trPr>
        <w:tc>
          <w:tcPr>
            <w:tcW w:w="1085" w:type="pct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BD2A71">
              <w:lastRenderedPageBreak/>
              <w:t>2.3Тема «</w:t>
            </w:r>
            <w:r w:rsidRPr="00BD2A71">
              <w:rPr>
                <w:bCs/>
              </w:rPr>
              <w:t>Малые фольклорные жанры  и детский фольклор»</w:t>
            </w:r>
          </w:p>
        </w:tc>
        <w:tc>
          <w:tcPr>
            <w:tcW w:w="321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7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CE3859" w:rsidRPr="00BD2A71" w:rsidRDefault="00CE3859" w:rsidP="00CE3859">
            <w:pPr>
              <w:pStyle w:val="Style14"/>
              <w:ind w:firstLine="0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5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t>Конспектирование научной литературы и критико-аналитического выступления по материалам конспекта. Подготовка индивидуальных заданий.</w:t>
            </w:r>
          </w:p>
        </w:tc>
        <w:tc>
          <w:tcPr>
            <w:tcW w:w="1026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s7"/>
                <w:color w:val="000000"/>
              </w:rPr>
            </w:pPr>
            <w:r w:rsidRPr="00BD2A71">
              <w:rPr>
                <w:rStyle w:val="s7"/>
                <w:color w:val="000000"/>
              </w:rPr>
              <w:t>Проверка плана темы.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A71">
              <w:rPr>
                <w:i/>
              </w:rPr>
              <w:t>Творческая письменная работа</w:t>
            </w:r>
          </w:p>
        </w:tc>
        <w:tc>
          <w:tcPr>
            <w:tcW w:w="417" w:type="pct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</w:tcPr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12</w:t>
            </w:r>
          </w:p>
        </w:tc>
        <w:tc>
          <w:tcPr>
            <w:tcW w:w="177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</w:tcPr>
          <w:p w:rsidR="00CE3859" w:rsidRPr="00BD2A71" w:rsidRDefault="00050FB7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2</w:t>
            </w:r>
          </w:p>
        </w:tc>
        <w:tc>
          <w:tcPr>
            <w:tcW w:w="318" w:type="pct"/>
            <w:gridSpan w:val="2"/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25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360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p12"/>
              <w:tabs>
                <w:tab w:val="left" w:pos="1980"/>
              </w:tabs>
              <w:spacing w:line="69" w:lineRule="atLeast"/>
              <w:rPr>
                <w:b/>
                <w:i/>
                <w:color w:val="000000" w:themeColor="text1"/>
              </w:rPr>
            </w:pPr>
            <w:r w:rsidRPr="00BD2A71">
              <w:rPr>
                <w:b/>
                <w:i/>
                <w:color w:val="000000" w:themeColor="text1"/>
              </w:rPr>
              <w:t xml:space="preserve">3.Раздел </w:t>
            </w:r>
            <w:r w:rsidRPr="00BD2A71">
              <w:rPr>
                <w:b/>
                <w:i/>
              </w:rPr>
              <w:t>«Из истории русской детской литературы: основные этапы развития»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 Тема «</w:t>
            </w:r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детской литературы!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050FB7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BD2A71">
              <w:rPr>
                <w:color w:val="000000" w:themeColor="text1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s7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 в дискуссии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Анализ выступления  в дискуссии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3.2  Тема «</w:t>
            </w:r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детская литература 19 </w:t>
            </w:r>
            <w:proofErr w:type="gramStart"/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ДПК-4—ЗУВ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3.3 Тема «</w:t>
            </w:r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детская литература 20 </w:t>
            </w:r>
            <w:proofErr w:type="gramStart"/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050FB7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360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4.Раздел «</w:t>
            </w:r>
            <w:r w:rsidRPr="00BD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Литературная сказка».</w:t>
            </w:r>
          </w:p>
          <w:p w:rsidR="00CE3859" w:rsidRPr="00BD2A71" w:rsidRDefault="00CE3859" w:rsidP="00CE3859">
            <w:pPr>
              <w:pStyle w:val="p12"/>
              <w:tabs>
                <w:tab w:val="left" w:pos="1980"/>
              </w:tabs>
              <w:spacing w:line="69" w:lineRule="atLeast"/>
              <w:rPr>
                <w:b/>
                <w:i/>
                <w:color w:val="000000" w:themeColor="text1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Тема: «</w:t>
            </w:r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жанра литературной сказки в России»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BD2A71">
              <w:rPr>
                <w:color w:val="000000" w:themeColor="text1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s7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4.2Тема «</w:t>
            </w:r>
            <w:r w:rsidRPr="00BD2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Прозаическая литературная сказка второй половины 19 – начала 20  вв.»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BD2A71">
              <w:rPr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ДПК-4—ЗУВ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a3"/>
              <w:ind w:firstLine="0"/>
              <w:jc w:val="left"/>
              <w:rPr>
                <w:bCs/>
                <w:i w:val="0"/>
              </w:rPr>
            </w:pPr>
            <w:r w:rsidRPr="00BD2A71">
              <w:rPr>
                <w:i w:val="0"/>
                <w:color w:val="000000" w:themeColor="text1"/>
              </w:rPr>
              <w:lastRenderedPageBreak/>
              <w:t>4.3Тема</w:t>
            </w:r>
            <w:r w:rsidRPr="00BD2A71">
              <w:rPr>
                <w:color w:val="000000" w:themeColor="text1"/>
              </w:rPr>
              <w:t xml:space="preserve"> «</w:t>
            </w:r>
            <w:r w:rsidRPr="00BD2A71">
              <w:rPr>
                <w:bCs/>
                <w:i w:val="0"/>
              </w:rPr>
              <w:t xml:space="preserve">Развитие прозаической сказки в 30-90 годы </w:t>
            </w:r>
            <w:r w:rsidRPr="00BD2A71">
              <w:rPr>
                <w:bCs/>
                <w:i w:val="0"/>
                <w:lang w:val="en-US"/>
              </w:rPr>
              <w:t>XX</w:t>
            </w:r>
            <w:r w:rsidRPr="00BD2A71">
              <w:rPr>
                <w:bCs/>
                <w:i w:val="0"/>
              </w:rPr>
              <w:t xml:space="preserve"> века»</w:t>
            </w:r>
          </w:p>
          <w:p w:rsidR="00CE3859" w:rsidRPr="00BD2A71" w:rsidRDefault="00CE3859" w:rsidP="00CE3859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a3"/>
              <w:ind w:firstLine="0"/>
              <w:jc w:val="left"/>
              <w:rPr>
                <w:i w:val="0"/>
                <w:color w:val="000000" w:themeColor="text1"/>
              </w:rPr>
            </w:pPr>
            <w:r w:rsidRPr="00BD2A71">
              <w:rPr>
                <w:i w:val="0"/>
                <w:color w:val="000000" w:themeColor="text1"/>
              </w:rPr>
              <w:t>4.4 Тема «</w:t>
            </w:r>
            <w:r w:rsidRPr="00BD2A71">
              <w:rPr>
                <w:i w:val="0"/>
              </w:rPr>
              <w:t xml:space="preserve">Стихотворная сказка в русской детской литературе </w:t>
            </w:r>
            <w:r w:rsidRPr="00BD2A71">
              <w:rPr>
                <w:i w:val="0"/>
                <w:lang w:val="en-US"/>
              </w:rPr>
              <w:t>XX</w:t>
            </w:r>
            <w:r w:rsidRPr="00BD2A71">
              <w:rPr>
                <w:i w:val="0"/>
              </w:rPr>
              <w:t xml:space="preserve"> века»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a3"/>
              <w:ind w:firstLine="0"/>
              <w:jc w:val="left"/>
              <w:rPr>
                <w:i w:val="0"/>
                <w:color w:val="000000" w:themeColor="text1"/>
              </w:rPr>
            </w:pPr>
            <w:r w:rsidRPr="00BD2A71">
              <w:rPr>
                <w:i w:val="0"/>
                <w:color w:val="000000" w:themeColor="text1"/>
              </w:rPr>
              <w:t>4.5 Тема «</w:t>
            </w:r>
            <w:r w:rsidRPr="00BD2A71">
              <w:rPr>
                <w:i w:val="0"/>
              </w:rPr>
              <w:t>Пьесы-сказки в детской литературе»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письменная работа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: написание сценария мини-шоу для участия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в праздничном мероприятии «Зимняя сказка».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ПК-3-ЗУВ</w:t>
            </w: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25,4/2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050FB7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050FB7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2/2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5F16DF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5.Раздел «</w:t>
            </w:r>
            <w:r w:rsidRPr="00BD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Русская  поэзия для детей: тенденции развития».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 Тема «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Малые лирические жанры»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  <w:p w:rsidR="00CE3859" w:rsidRPr="00BD2A71" w:rsidRDefault="00CE3859" w:rsidP="00CE3859">
            <w:pPr>
              <w:rPr>
                <w:rStyle w:val="s7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D2A71">
              <w:rPr>
                <w:i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 Тема «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Балладная традиция в детской поэзии 20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050FB7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конспекта, проверка реферата, опрос на практическом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ОПК-2-ЗВ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D2A71">
              <w:rPr>
                <w:i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ДПК-4-ЗУВ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5.3 Тема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для детей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D2A71">
              <w:rPr>
                <w:i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10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050FB7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6.Раздел «</w:t>
            </w:r>
            <w:r w:rsidRPr="00BD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Переводная детская литература»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 Тема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Сказки Ш. Перро.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D2A71">
              <w:rPr>
                <w:i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6.2 Тема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Сказки Г. Х. Андерсена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D2A71">
              <w:rPr>
                <w:i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 Тема «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Современная переводная литература»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050FB7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BD2A71">
              <w:rPr>
                <w:color w:val="000000" w:themeColor="text1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заданий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D2A71">
              <w:rPr>
                <w:i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12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050FB7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7.Раздел </w:t>
            </w:r>
            <w:r w:rsidRPr="00BD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«Прозаические художественные произведения для детей и юношества»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7.1 Тема </w:t>
            </w:r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Природоведческая сказка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«Мой четвероногий друг»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Проверка конспекта, проверка реферата, опрос на практическом занятии.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D2A71">
              <w:rPr>
                <w:i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7.2 Тема </w:t>
            </w:r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Жанр природоведческого рассказа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D2A71">
              <w:rPr>
                <w:i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10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письменная работа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8.Раздел «</w:t>
            </w:r>
            <w:r w:rsidRPr="00BD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Юмористическая детская книга»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8.1 Тема </w:t>
            </w:r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Жанр веселого рассказа в детской литературе второй половины 20 века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конспекта, реферата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 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и критико-аналитическое выступление по материалам конспекта. Проверка индивидуальных заданий.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ОПК-2-ЗУВ</w:t>
            </w:r>
          </w:p>
          <w:p w:rsidR="00CE3859" w:rsidRPr="00BD2A71" w:rsidRDefault="00CE3859" w:rsidP="00CE385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D2A71">
              <w:rPr>
                <w:i/>
              </w:rPr>
              <w:t>ПК-3-ЗУВ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ДПК-4--ЗУВ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10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5F16DF" w:rsidP="00CE3859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859" w:rsidRPr="00BD2A71" w:rsidTr="00CE3859">
        <w:trPr>
          <w:trHeight w:val="968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дисциплине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108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2E6B5D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2E6B5D" w:rsidP="00CE385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BD2A71">
              <w:rPr>
                <w:b/>
                <w:color w:val="000000" w:themeColor="text1"/>
              </w:rPr>
              <w:t>8/2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2E6B5D" w:rsidP="00CE3859">
            <w:pPr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91,4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Промежуточный контроль (зачет)</w:t>
            </w:r>
          </w:p>
          <w:p w:rsidR="002E6B5D" w:rsidRPr="00BD2A71" w:rsidRDefault="002E6B5D" w:rsidP="00CE3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3,9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ВНКР</w:t>
            </w:r>
            <w:r w:rsidR="002E6B5D"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</w:p>
    <w:p w:rsidR="00CE3859" w:rsidRPr="00BD2A71" w:rsidRDefault="00CE3859" w:rsidP="00CE3859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D2A71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Pr="00BD2A71">
        <w:rPr>
          <w:rStyle w:val="FontStyle16"/>
          <w:sz w:val="24"/>
          <w:szCs w:val="24"/>
        </w:rPr>
        <w:t>«</w:t>
      </w:r>
      <w:r w:rsidRPr="00BD2A71">
        <w:rPr>
          <w:rStyle w:val="FontStyle16"/>
          <w:i/>
          <w:sz w:val="24"/>
          <w:szCs w:val="24"/>
        </w:rPr>
        <w:t xml:space="preserve">Детская литература» </w:t>
      </w:r>
      <w:r w:rsidRPr="00BD2A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bCs/>
          <w:sz w:val="24"/>
          <w:szCs w:val="24"/>
        </w:rPr>
        <w:t xml:space="preserve">предполагается использовать следующие </w:t>
      </w:r>
      <w:r w:rsidRPr="00BD2A71">
        <w:rPr>
          <w:rFonts w:ascii="Times New Roman" w:hAnsi="Times New Roman" w:cs="Times New Roman"/>
          <w:bCs/>
          <w:i/>
          <w:sz w:val="24"/>
          <w:szCs w:val="24"/>
        </w:rPr>
        <w:t>интерактивные формы</w:t>
      </w:r>
      <w:r w:rsidRPr="00BD2A71">
        <w:rPr>
          <w:rFonts w:ascii="Times New Roman" w:hAnsi="Times New Roman" w:cs="Times New Roman"/>
          <w:bCs/>
          <w:sz w:val="24"/>
          <w:szCs w:val="24"/>
        </w:rPr>
        <w:t xml:space="preserve"> проведения занятий на основе технологии развивающего образования, проблемного обучения и игрового обучения: творческие задания, тестирование, дискуссии, тренинги, письменные аналитические работы, коллоквиум, сетевой информационный образовательный ресурс. Студенты </w:t>
      </w:r>
      <w:r w:rsidRPr="00BD2A71">
        <w:rPr>
          <w:rFonts w:ascii="Times New Roman" w:hAnsi="Times New Roman" w:cs="Times New Roman"/>
          <w:sz w:val="24"/>
          <w:szCs w:val="24"/>
        </w:rPr>
        <w:t xml:space="preserve">представляют результаты подготовки к теоретическим занятиям в интерактивной форме – доклада по теме реферата, составляют конспект доклада в виде основных тезисов, которые обсуждаются и записываются всеми студентами группы. </w:t>
      </w:r>
      <w:r w:rsidRPr="00BD2A71">
        <w:rPr>
          <w:rFonts w:ascii="Times New Roman" w:hAnsi="Times New Roman" w:cs="Times New Roman"/>
          <w:bCs/>
          <w:sz w:val="24"/>
          <w:szCs w:val="24"/>
        </w:rPr>
        <w:t>Реферативная работа</w:t>
      </w:r>
      <w:r w:rsidRPr="00BD2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bCs/>
          <w:sz w:val="24"/>
          <w:szCs w:val="24"/>
        </w:rPr>
        <w:t xml:space="preserve">позволяет глубоко изучить проблему исследования, расширить понимание и область знаний </w:t>
      </w:r>
      <w:r w:rsidRPr="00BD2A7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студентов - бакалавров. Это форма самостоятельной работы, формирующая навыки к самостоятельному поиску новых знаний. Изложение материала с опорой на первоисточник включает в себя реферирование монографий, научно-методических работ, статей в научных и научно-практических  журналах. </w:t>
      </w:r>
      <w:r w:rsidRPr="00BD2A71">
        <w:rPr>
          <w:rFonts w:ascii="Times New Roman" w:hAnsi="Times New Roman" w:cs="Times New Roman"/>
          <w:sz w:val="24"/>
          <w:szCs w:val="24"/>
        </w:rPr>
        <w:t xml:space="preserve">Для контроля деятельности студентов используется </w:t>
      </w:r>
      <w:r w:rsidRPr="00BD2A71">
        <w:rPr>
          <w:rFonts w:ascii="Times New Roman" w:hAnsi="Times New Roman" w:cs="Times New Roman"/>
          <w:i/>
          <w:sz w:val="24"/>
          <w:szCs w:val="24"/>
        </w:rPr>
        <w:t>творческая письменная работа.</w:t>
      </w:r>
    </w:p>
    <w:p w:rsidR="00CE3859" w:rsidRPr="00BD2A71" w:rsidRDefault="00CE3859" w:rsidP="00CE3859">
      <w:pPr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D2A7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6Учебно-методическое обеспечение самостоятельной работы </w:t>
      </w:r>
      <w:proofErr w:type="gramStart"/>
      <w:r w:rsidRPr="00BD2A7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E3859" w:rsidRPr="00BD2A71" w:rsidRDefault="00CE3859" w:rsidP="00CE38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1.Раздел «</w:t>
      </w:r>
      <w:r w:rsidRPr="00BD2A71">
        <w:rPr>
          <w:rFonts w:ascii="Times New Roman" w:hAnsi="Times New Roman" w:cs="Times New Roman"/>
          <w:b/>
          <w:i/>
          <w:sz w:val="24"/>
          <w:szCs w:val="24"/>
        </w:rPr>
        <w:t xml:space="preserve">Специфика детской художественной литературы». 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По разделу предусмотрены 3 творческие письменные работы.</w:t>
      </w:r>
    </w:p>
    <w:p w:rsidR="00CE3859" w:rsidRPr="00BD2A71" w:rsidRDefault="00CE3859" w:rsidP="00CE38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A71">
        <w:rPr>
          <w:rFonts w:ascii="Times New Roman" w:hAnsi="Times New Roman" w:cs="Times New Roman"/>
          <w:i/>
          <w:sz w:val="24"/>
          <w:szCs w:val="24"/>
        </w:rPr>
        <w:t xml:space="preserve">1.1. Придумайте сюжетный ход, продолжите сказку по сюжетному мотиву шведской писательницы </w:t>
      </w:r>
      <w:proofErr w:type="spellStart"/>
      <w:r w:rsidRPr="00BD2A71">
        <w:rPr>
          <w:rFonts w:ascii="Times New Roman" w:hAnsi="Times New Roman" w:cs="Times New Roman"/>
          <w:i/>
          <w:sz w:val="24"/>
          <w:szCs w:val="24"/>
        </w:rPr>
        <w:t>Сельмы</w:t>
      </w:r>
      <w:proofErr w:type="spellEnd"/>
      <w:r w:rsidRPr="00BD2A71">
        <w:rPr>
          <w:rFonts w:ascii="Times New Roman" w:hAnsi="Times New Roman" w:cs="Times New Roman"/>
          <w:i/>
          <w:sz w:val="24"/>
          <w:szCs w:val="24"/>
        </w:rPr>
        <w:t xml:space="preserve"> Лагерлёф (Нобелевская премия по литературе, </w:t>
      </w:r>
      <w:r w:rsidRPr="00BD2A71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 век). Начало вашего сочинения – это слова «Но один случай</w:t>
      </w:r>
      <w:r w:rsidRPr="00BD2A71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совершенно изменил мнение старой девы об этом чувстве. Вот как это произошло…»</w:t>
      </w:r>
    </w:p>
    <w:p w:rsidR="00CE3859" w:rsidRPr="00BD2A71" w:rsidRDefault="00CE3859" w:rsidP="00CE38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A71">
        <w:rPr>
          <w:rFonts w:ascii="Times New Roman" w:hAnsi="Times New Roman" w:cs="Times New Roman"/>
          <w:i/>
          <w:sz w:val="24"/>
          <w:szCs w:val="24"/>
        </w:rPr>
        <w:t xml:space="preserve">Цель задания: пробудить творческое начало в </w:t>
      </w:r>
      <w:proofErr w:type="gramStart"/>
      <w:r w:rsidRPr="00BD2A7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D2A71">
        <w:rPr>
          <w:rFonts w:ascii="Times New Roman" w:hAnsi="Times New Roman" w:cs="Times New Roman"/>
          <w:i/>
          <w:sz w:val="24"/>
          <w:szCs w:val="24"/>
        </w:rPr>
        <w:t>.</w:t>
      </w:r>
    </w:p>
    <w:p w:rsidR="00CE3859" w:rsidRPr="00BD2A71" w:rsidRDefault="00CE3859" w:rsidP="00CE38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A71">
        <w:rPr>
          <w:rFonts w:ascii="Times New Roman" w:hAnsi="Times New Roman" w:cs="Times New Roman"/>
          <w:i/>
          <w:sz w:val="24"/>
          <w:szCs w:val="24"/>
        </w:rPr>
        <w:t>Старая -  старая сказка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   «Тише, тише! Над моей головой что-то жужжит. Должно быть, пчёлка. А какой чудный аромат! Пахнет левкоями, лавандой, сиренью и нарциссами. Этот прелестный цветник красуется перед небольшим серым домиком, который принадлежит старой фру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Мореус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. Кроме домика с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цветничком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, фру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Мореус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имела ещё трёх весёлых, послушных и трудолюбивых дочек. 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   Серый домик был с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мезанинчиком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, который уже много лет занимала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мамзель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Мария, маленькая, высохшая сорокалетняя девица, кормившаяся выделкою филейных штор, занавесок, скатертей и т.п. У этой старой девы были свои </w:t>
      </w:r>
      <w:r w:rsidRPr="00BD2A71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особенные воззрения, </w:t>
      </w:r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основанные на личных наблюдениях. Коренным её убеждением было то, что </w:t>
      </w:r>
      <w:r w:rsidRPr="00BD2A71">
        <w:rPr>
          <w:rFonts w:ascii="Times New Roman" w:eastAsia="Times New Roman" w:hAnsi="Times New Roman" w:cs="Times New Roman"/>
          <w:i/>
          <w:sz w:val="24"/>
          <w:szCs w:val="24"/>
        </w:rPr>
        <w:t xml:space="preserve">всё зло в мире происходит от любви. </w:t>
      </w:r>
      <w:r w:rsidRPr="00BD2A71">
        <w:rPr>
          <w:rFonts w:ascii="Times New Roman" w:eastAsia="Times New Roman" w:hAnsi="Times New Roman" w:cs="Times New Roman"/>
          <w:sz w:val="24"/>
          <w:szCs w:val="24"/>
        </w:rPr>
        <w:t>Собираясь заснуть в своей чистенькой постельке, она шептала: «Отче наш», а потом неизменно добавляла: «</w:t>
      </w:r>
      <w:r w:rsidRPr="00BD2A71">
        <w:rPr>
          <w:rFonts w:ascii="Times New Roman" w:eastAsia="Times New Roman" w:hAnsi="Times New Roman" w:cs="Times New Roman"/>
          <w:i/>
          <w:sz w:val="24"/>
          <w:szCs w:val="24"/>
        </w:rPr>
        <w:t>Господи, сохрани меня от любви!</w:t>
      </w:r>
      <w:r w:rsidRPr="00BD2A7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i/>
          <w:sz w:val="24"/>
          <w:szCs w:val="24"/>
        </w:rPr>
        <w:t>Критерии оценки.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>1.Оценивается оригинальность сюжетного хода в тексте,  придуманном студентами-бакалаврами.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>2.Работа оценивается «зачтено», если оригинальность достигает 80 %.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3.Работа оценивается «не зачтено», если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оригинальность не достигает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80 %.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>4.Обучающийся совершенствует текст творческой работы до повышения оригинальности текста (см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>ыше).</w:t>
      </w:r>
    </w:p>
    <w:p w:rsidR="00CE3859" w:rsidRPr="00BD2A71" w:rsidRDefault="00CE3859" w:rsidP="00CE3859">
      <w:pPr>
        <w:pStyle w:val="p12"/>
        <w:tabs>
          <w:tab w:val="left" w:pos="1980"/>
        </w:tabs>
        <w:spacing w:line="69" w:lineRule="atLeast"/>
        <w:jc w:val="both"/>
        <w:rPr>
          <w:b/>
          <w:i/>
        </w:rPr>
      </w:pPr>
      <w:r w:rsidRPr="00BD2A71">
        <w:rPr>
          <w:b/>
          <w:i/>
          <w:color w:val="000000" w:themeColor="text1"/>
        </w:rPr>
        <w:t>2.Раздел «</w:t>
      </w:r>
      <w:r w:rsidRPr="00BD2A71">
        <w:rPr>
          <w:b/>
          <w:i/>
        </w:rPr>
        <w:t>Роль фольклора в формировании детской литературы».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По разделу предусмотрены 3 творческие письменные работы.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sz w:val="24"/>
          <w:szCs w:val="24"/>
        </w:rPr>
        <w:t>2.1</w:t>
      </w:r>
      <w:r w:rsidRPr="00BD2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Тема: Миф, былина и сказка</w:t>
      </w:r>
    </w:p>
    <w:p w:rsidR="00CE3859" w:rsidRPr="00BD2A71" w:rsidRDefault="00CE3859" w:rsidP="00CE38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Задание повышенной сложности: </w:t>
      </w:r>
    </w:p>
    <w:p w:rsidR="00CE3859" w:rsidRPr="00BD2A71" w:rsidRDefault="00CE3859" w:rsidP="00CE38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1) прочитать стихотворение Н.Гумилева «Змей»; 2) подготовиться к письменному анализу произведения.</w:t>
      </w:r>
    </w:p>
    <w:p w:rsidR="00CE3859" w:rsidRPr="00BD2A71" w:rsidRDefault="00CE3859" w:rsidP="00CE385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Материал для анализа</w:t>
      </w:r>
    </w:p>
    <w:p w:rsidR="00CE3859" w:rsidRPr="00BD2A71" w:rsidRDefault="00CE3859" w:rsidP="00CE385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Текст:  </w:t>
      </w:r>
      <w:r w:rsidRPr="00BD2A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Н.С.Гумилев «Змей».</w:t>
      </w:r>
    </w:p>
    <w:p w:rsidR="00CE3859" w:rsidRPr="00BD2A71" w:rsidRDefault="00CE3859" w:rsidP="00CE385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:rsidR="00CE3859" w:rsidRPr="00BD2A71" w:rsidRDefault="00CE3859" w:rsidP="00CE38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Ах, иначе в </w:t>
      </w:r>
      <w:proofErr w:type="gramStart"/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былые</w:t>
      </w:r>
      <w:proofErr w:type="gramEnd"/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Колдовала  земля с небесами,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Дива дивные зрелись тогда,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Чуда чудные деялись сами…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Позабыв Золотую Орду, 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Пёстрый грохот равнины китайской,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Змей крылатый в пустынном саду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Часто прятался полночью майской.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Только  девушки видеть луну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Выходили походкою статной – 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Он подхватывал быстро одну,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И взмывал, и стремился обратно.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Как сверкал, как слепил и горел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Медный панцирь под хищной луною,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Как серебряным звоном летел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Медный клёкот над Русью лесною: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«Я</w:t>
      </w: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красавиц таких, лебедей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С белизною такою молочной,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Не встречал никогда и нигде,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Ни в заморской стране, ни в восточной.</w:t>
      </w:r>
      <w:proofErr w:type="gramEnd"/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Но еще ни одна не была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дворце моём пышном, в </w:t>
      </w:r>
      <w:proofErr w:type="spellStart"/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Лагоре</w:t>
      </w:r>
      <w:proofErr w:type="spellEnd"/>
      <w:proofErr w:type="gramStart"/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Умирают в пути, и тела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Я бросаю в Каспийское море.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Спать на дне, средь чудовищ морских,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Почему им, безумным, дороже,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Чем в могучих объятьях моих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На торжественном княжеском ложе?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И порой мне завидна судьба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Парня с белой пастушеской дудкой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На лугу, где девичья гурьба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</w:t>
      </w:r>
      <w:proofErr w:type="gramStart"/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довольна</w:t>
      </w:r>
      <w:proofErr w:type="gramEnd"/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прибауткой</w:t>
      </w:r>
      <w:r w:rsidRPr="00BD2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 крики заслышав, </w:t>
      </w:r>
      <w:proofErr w:type="spellStart"/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Вольга</w:t>
      </w:r>
      <w:proofErr w:type="spellEnd"/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Выходил и поглядывал хмуро,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Надевал тетиву на рога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Беловежского старого тура.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i/>
          <w:sz w:val="24"/>
          <w:szCs w:val="24"/>
        </w:rPr>
        <w:t>1. Время написания стихотворения «Змей».</w:t>
      </w:r>
    </w:p>
    <w:p w:rsidR="00CE3859" w:rsidRPr="00BD2A71" w:rsidRDefault="00CE3859" w:rsidP="00CE38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A71">
        <w:rPr>
          <w:rFonts w:ascii="Times New Roman" w:hAnsi="Times New Roman" w:cs="Times New Roman"/>
          <w:i/>
          <w:sz w:val="24"/>
          <w:szCs w:val="24"/>
        </w:rPr>
        <w:lastRenderedPageBreak/>
        <w:t>2. В чем своеобразие жанра этого поэтического произведения?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 Охарактеризуйте героев – Змея и </w:t>
      </w:r>
      <w:proofErr w:type="spellStart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Вольгу</w:t>
      </w:r>
      <w:proofErr w:type="spellEnd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4.Напоминают ли </w:t>
      </w:r>
      <w:proofErr w:type="spellStart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Вольга</w:t>
      </w:r>
      <w:proofErr w:type="spellEnd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Змей в изображении Н.Гумилева  героев русского фольклора, знакомых с детства? Что общего? Чем герои Гумилева отличаются от </w:t>
      </w:r>
      <w:proofErr w:type="gramStart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фольклорных</w:t>
      </w:r>
      <w:proofErr w:type="gramEnd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CE3859" w:rsidRPr="00BD2A71" w:rsidRDefault="00CE3859" w:rsidP="00CE38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D2A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Раздел </w:t>
      </w:r>
      <w:r w:rsidRPr="00BD2A71">
        <w:rPr>
          <w:rFonts w:ascii="Times New Roman" w:hAnsi="Times New Roman" w:cs="Times New Roman"/>
          <w:b/>
          <w:i/>
          <w:sz w:val="24"/>
          <w:szCs w:val="24"/>
        </w:rPr>
        <w:t>«Из истории русской детской литературы: основные этапы развития»</w:t>
      </w:r>
    </w:p>
    <w:p w:rsidR="00CE3859" w:rsidRPr="00BD2A71" w:rsidRDefault="00CE3859" w:rsidP="00CE3859">
      <w:pPr>
        <w:pStyle w:val="p12"/>
        <w:tabs>
          <w:tab w:val="left" w:pos="1980"/>
        </w:tabs>
        <w:jc w:val="both"/>
      </w:pPr>
      <w:r w:rsidRPr="00BD2A71">
        <w:t>По разделу предусмотрена 1 творческая письменная работа.</w:t>
      </w:r>
    </w:p>
    <w:p w:rsidR="00CE3859" w:rsidRPr="00BD2A71" w:rsidRDefault="00CE3859" w:rsidP="00CE3859">
      <w:pPr>
        <w:pStyle w:val="p12"/>
        <w:tabs>
          <w:tab w:val="left" w:pos="1980"/>
        </w:tabs>
        <w:jc w:val="both"/>
      </w:pPr>
      <w:r w:rsidRPr="00BD2A71">
        <w:t xml:space="preserve">3.1.Написать </w:t>
      </w:r>
      <w:r w:rsidRPr="00BD2A71">
        <w:rPr>
          <w:i/>
        </w:rPr>
        <w:t>рецензию</w:t>
      </w:r>
      <w:r w:rsidRPr="00BD2A71">
        <w:t xml:space="preserve"> на </w:t>
      </w:r>
      <w:proofErr w:type="gramStart"/>
      <w:r w:rsidRPr="00BD2A71">
        <w:t>просмотренные</w:t>
      </w:r>
      <w:proofErr w:type="gramEnd"/>
      <w:r w:rsidRPr="00BD2A71">
        <w:t xml:space="preserve"> </w:t>
      </w:r>
      <w:proofErr w:type="spellStart"/>
      <w:r w:rsidRPr="00BD2A71">
        <w:t>х</w:t>
      </w:r>
      <w:proofErr w:type="spellEnd"/>
      <w:r w:rsidRPr="00BD2A71">
        <w:t>/</w:t>
      </w:r>
      <w:proofErr w:type="spellStart"/>
      <w:r w:rsidRPr="00BD2A71">
        <w:t>ф</w:t>
      </w:r>
      <w:proofErr w:type="spellEnd"/>
      <w:r w:rsidRPr="00BD2A71">
        <w:t xml:space="preserve"> «Девушка с жемчужной сережкой» и «Сказ про то, как царь Петр арапа женил».</w:t>
      </w:r>
    </w:p>
    <w:p w:rsidR="00CE3859" w:rsidRPr="00BD2A71" w:rsidRDefault="00CE3859" w:rsidP="00CE3859">
      <w:pPr>
        <w:pStyle w:val="p12"/>
        <w:tabs>
          <w:tab w:val="left" w:pos="1980"/>
        </w:tabs>
        <w:jc w:val="both"/>
      </w:pPr>
      <w:r w:rsidRPr="00BD2A71">
        <w:t>Для участия в дискуссии ответить на вопрос «Мир детства в его специфики: осознавался ли он как особенный в средние века и новое время в Европе и России».</w:t>
      </w:r>
    </w:p>
    <w:p w:rsidR="00CE3859" w:rsidRPr="00BD2A71" w:rsidRDefault="00CE3859" w:rsidP="00CE3859">
      <w:pPr>
        <w:pStyle w:val="p12"/>
        <w:tabs>
          <w:tab w:val="left" w:pos="1980"/>
        </w:tabs>
        <w:jc w:val="both"/>
      </w:pPr>
      <w:r w:rsidRPr="00BD2A71">
        <w:t>1. Выступить с рецензией с целью защиты собственного мнения.</w:t>
      </w:r>
    </w:p>
    <w:p w:rsidR="00CE3859" w:rsidRPr="00BD2A71" w:rsidRDefault="00CE3859" w:rsidP="00CE3859">
      <w:pPr>
        <w:pStyle w:val="p12"/>
        <w:tabs>
          <w:tab w:val="left" w:pos="1980"/>
        </w:tabs>
        <w:jc w:val="both"/>
        <w:rPr>
          <w:b/>
          <w:i/>
        </w:rPr>
      </w:pPr>
      <w:r w:rsidRPr="00BD2A71">
        <w:t>2. Творческая работа получает оценку «зачтено», если была озвучена в процессе дискуссии.</w:t>
      </w:r>
    </w:p>
    <w:p w:rsidR="00CE3859" w:rsidRPr="00BD2A71" w:rsidRDefault="00CE3859" w:rsidP="00CE3859">
      <w:pPr>
        <w:pStyle w:val="p12"/>
        <w:tabs>
          <w:tab w:val="left" w:pos="1980"/>
        </w:tabs>
        <w:jc w:val="both"/>
        <w:rPr>
          <w:b/>
          <w:i/>
        </w:rPr>
      </w:pPr>
      <w:r w:rsidRPr="00BD2A71">
        <w:rPr>
          <w:b/>
          <w:color w:val="000000" w:themeColor="text1"/>
        </w:rPr>
        <w:t xml:space="preserve">4. </w:t>
      </w:r>
      <w:r w:rsidRPr="00BD2A71">
        <w:rPr>
          <w:b/>
          <w:i/>
          <w:color w:val="000000" w:themeColor="text1"/>
        </w:rPr>
        <w:t xml:space="preserve">Раздел </w:t>
      </w:r>
      <w:r w:rsidRPr="00BD2A71">
        <w:rPr>
          <w:b/>
          <w:i/>
        </w:rPr>
        <w:t>«Литературная сказка».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По разделу предусмотрены 3 творческие письменные работы.</w:t>
      </w:r>
    </w:p>
    <w:p w:rsidR="00CE3859" w:rsidRPr="00BD2A71" w:rsidRDefault="00CE3859" w:rsidP="00CE3859">
      <w:pPr>
        <w:pStyle w:val="p12"/>
        <w:tabs>
          <w:tab w:val="left" w:pos="1980"/>
        </w:tabs>
        <w:jc w:val="both"/>
      </w:pPr>
      <w:r w:rsidRPr="00BD2A71">
        <w:rPr>
          <w:b/>
          <w:i/>
        </w:rPr>
        <w:t>4.1</w:t>
      </w:r>
      <w:r w:rsidRPr="00BD2A71">
        <w:rPr>
          <w:i/>
        </w:rPr>
        <w:t xml:space="preserve"> Творческая письменная работа</w:t>
      </w:r>
      <w:r w:rsidRPr="00BD2A71">
        <w:t>: написание сценария мини-шоу для участия группы в праздничном мероприятии «Зимняя сказка».</w:t>
      </w:r>
    </w:p>
    <w:p w:rsidR="00CE3859" w:rsidRPr="00BD2A71" w:rsidRDefault="00CE3859" w:rsidP="00CE3859">
      <w:pPr>
        <w:pStyle w:val="p12"/>
        <w:tabs>
          <w:tab w:val="left" w:pos="1980"/>
        </w:tabs>
        <w:jc w:val="both"/>
      </w:pPr>
      <w:r w:rsidRPr="00BD2A71">
        <w:t>1.Команда авторов-сценаристов сочиняет авторскую сказку на тему «Зимы», «Нового Года».</w:t>
      </w:r>
    </w:p>
    <w:p w:rsidR="00CE3859" w:rsidRPr="00BD2A71" w:rsidRDefault="00CE3859" w:rsidP="00CE3859">
      <w:pPr>
        <w:pStyle w:val="p12"/>
        <w:tabs>
          <w:tab w:val="left" w:pos="1980"/>
        </w:tabs>
        <w:spacing w:line="69" w:lineRule="atLeast"/>
        <w:jc w:val="both"/>
      </w:pPr>
      <w:r w:rsidRPr="00BD2A71">
        <w:t>2.Обсуждение сценария на практическом занятии.</w:t>
      </w:r>
    </w:p>
    <w:p w:rsidR="00CE3859" w:rsidRPr="00BD2A71" w:rsidRDefault="00CE3859" w:rsidP="00CE3859">
      <w:pPr>
        <w:pStyle w:val="p12"/>
        <w:tabs>
          <w:tab w:val="left" w:pos="1980"/>
        </w:tabs>
        <w:spacing w:line="69" w:lineRule="atLeast"/>
        <w:jc w:val="both"/>
      </w:pPr>
      <w:r w:rsidRPr="00BD2A71">
        <w:t>3. Подготовка презентации по утвержденному сценарию.</w:t>
      </w:r>
    </w:p>
    <w:p w:rsidR="00CE3859" w:rsidRPr="00BD2A71" w:rsidRDefault="00CE3859" w:rsidP="00CE3859">
      <w:pPr>
        <w:pStyle w:val="p12"/>
        <w:tabs>
          <w:tab w:val="left" w:pos="1980"/>
        </w:tabs>
        <w:spacing w:line="69" w:lineRule="atLeast"/>
        <w:jc w:val="both"/>
      </w:pPr>
      <w:r w:rsidRPr="00BD2A71">
        <w:t>4.Разучивание ролей актерами, участвующими в мини-шоу.</w:t>
      </w:r>
    </w:p>
    <w:p w:rsidR="00CE3859" w:rsidRPr="00BD2A71" w:rsidRDefault="00CE3859" w:rsidP="00CE3859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5.Раздел «</w:t>
      </w:r>
      <w:r w:rsidRPr="00BD2A71">
        <w:rPr>
          <w:rFonts w:ascii="Times New Roman" w:hAnsi="Times New Roman" w:cs="Times New Roman"/>
          <w:b/>
          <w:i/>
          <w:sz w:val="24"/>
          <w:szCs w:val="24"/>
        </w:rPr>
        <w:t>Русская  поэзия для детей: тенденции развития».</w:t>
      </w:r>
    </w:p>
    <w:p w:rsidR="00CE3859" w:rsidRPr="00BD2A71" w:rsidRDefault="00CE3859" w:rsidP="00CE3859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По разделу предусмотрены 3 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 индивидуальных задания.</w:t>
      </w:r>
    </w:p>
    <w:p w:rsidR="00CE3859" w:rsidRPr="00BD2A71" w:rsidRDefault="00CE3859" w:rsidP="00CE3859">
      <w:pPr>
        <w:pStyle w:val="p12"/>
        <w:tabs>
          <w:tab w:val="left" w:pos="1980"/>
        </w:tabs>
        <w:spacing w:line="69" w:lineRule="atLeast"/>
        <w:jc w:val="both"/>
      </w:pPr>
      <w:r w:rsidRPr="00BD2A71">
        <w:t>5.1 Индивидуальные задания для творчески одаренных студентов.</w:t>
      </w:r>
    </w:p>
    <w:p w:rsidR="00CE3859" w:rsidRPr="00BD2A71" w:rsidRDefault="00CE3859" w:rsidP="00CE3859">
      <w:pPr>
        <w:pStyle w:val="p12"/>
        <w:tabs>
          <w:tab w:val="left" w:pos="1980"/>
        </w:tabs>
        <w:spacing w:line="69" w:lineRule="atLeast"/>
        <w:jc w:val="both"/>
      </w:pPr>
      <w:r w:rsidRPr="00BD2A71">
        <w:rPr>
          <w:i/>
        </w:rPr>
        <w:t>Задание:</w:t>
      </w:r>
      <w:r w:rsidRPr="00BD2A71">
        <w:t xml:space="preserve"> написать стихотворение, адресатом которого предполагается ребенок или подросток. Необходимо учесть возрастную специфику.</w:t>
      </w:r>
    </w:p>
    <w:p w:rsidR="00CE3859" w:rsidRPr="00BD2A71" w:rsidRDefault="00CE3859" w:rsidP="00CE3859">
      <w:pPr>
        <w:pStyle w:val="p12"/>
        <w:tabs>
          <w:tab w:val="left" w:pos="1980"/>
        </w:tabs>
        <w:spacing w:line="69" w:lineRule="atLeast"/>
        <w:jc w:val="both"/>
      </w:pPr>
      <w:r w:rsidRPr="00BD2A71">
        <w:rPr>
          <w:b/>
          <w:i/>
          <w:color w:val="000000" w:themeColor="text1"/>
        </w:rPr>
        <w:t>6.Раздел «</w:t>
      </w:r>
      <w:r w:rsidRPr="00BD2A71">
        <w:rPr>
          <w:b/>
          <w:i/>
        </w:rPr>
        <w:t>Переводная детская литература»</w:t>
      </w:r>
    </w:p>
    <w:p w:rsidR="00CE3859" w:rsidRPr="00BD2A71" w:rsidRDefault="00CE3859" w:rsidP="00CE3859">
      <w:pPr>
        <w:pStyle w:val="ac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По разделу предусмотрены 2 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 индивидуальных задания.</w:t>
      </w:r>
    </w:p>
    <w:p w:rsidR="00CE3859" w:rsidRPr="00BD2A71" w:rsidRDefault="00CE3859" w:rsidP="00CE3859">
      <w:pPr>
        <w:pStyle w:val="ac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6.1.Литературный портрет любимого зарубежного детского писателя (Ш.Перро).</w:t>
      </w:r>
    </w:p>
    <w:p w:rsidR="00CE3859" w:rsidRPr="00BD2A71" w:rsidRDefault="00CE3859" w:rsidP="00CE3859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6.2. Литературный портрет любимого зарубежного детского писателя (Х.-К.Андерсен).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7.Раздел </w:t>
      </w:r>
      <w:r w:rsidRPr="00BD2A71">
        <w:rPr>
          <w:rFonts w:ascii="Times New Roman" w:hAnsi="Times New Roman" w:cs="Times New Roman"/>
          <w:b/>
          <w:i/>
          <w:sz w:val="24"/>
          <w:szCs w:val="24"/>
        </w:rPr>
        <w:t>«Прозаические художественные произведения для детей и юношества»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lastRenderedPageBreak/>
        <w:t xml:space="preserve">По разделу предусмотрена 1 творческая письменная работа на тему </w:t>
      </w:r>
      <w:r w:rsidRPr="00BD2A71">
        <w:rPr>
          <w:rFonts w:ascii="Times New Roman" w:hAnsi="Times New Roman" w:cs="Times New Roman"/>
          <w:i/>
          <w:sz w:val="24"/>
          <w:szCs w:val="24"/>
        </w:rPr>
        <w:t>«Мой четвероногий друг».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i/>
          <w:sz w:val="24"/>
          <w:szCs w:val="24"/>
        </w:rPr>
        <w:t xml:space="preserve"> Критерии оценки.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>1.Оценивается оригинальность сюжетного хода в тексте,  придуманном студентами-бакалаврами.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>2.Работа оценивается «зачтено», если оригинальность достигает 80 %.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3.Работа оценивается «не зачтено», если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оригинальность не достигает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80 %.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>4.Обучающийся совершенствует текст творческой работы до повышения оригинальности текста (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>. выше).</w:t>
      </w:r>
    </w:p>
    <w:p w:rsidR="00CE3859" w:rsidRPr="00BD2A71" w:rsidRDefault="00CE3859" w:rsidP="00CE38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8.Раздел «</w:t>
      </w:r>
      <w:r w:rsidRPr="00BD2A71">
        <w:rPr>
          <w:rFonts w:ascii="Times New Roman" w:hAnsi="Times New Roman" w:cs="Times New Roman"/>
          <w:b/>
          <w:i/>
          <w:sz w:val="24"/>
          <w:szCs w:val="24"/>
        </w:rPr>
        <w:t>Юмористическая детская книга»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По разделу предусмотрены 2 творческие письменные работы.</w:t>
      </w:r>
    </w:p>
    <w:p w:rsidR="00CE3859" w:rsidRPr="00BD2A71" w:rsidRDefault="00CE3859" w:rsidP="00CE3859">
      <w:pPr>
        <w:pStyle w:val="ac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8.1.Литературный портрет любимого детского писателя – автора «веселой книги для детей».</w:t>
      </w:r>
    </w:p>
    <w:p w:rsidR="00CE3859" w:rsidRPr="00BD2A71" w:rsidRDefault="00CE3859" w:rsidP="00CE3859">
      <w:pPr>
        <w:pStyle w:val="ac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8.2. Литературный портрет любимого детского поэта-автора веселых стихов.</w:t>
      </w:r>
    </w:p>
    <w:p w:rsidR="00CE3859" w:rsidRPr="00BD2A71" w:rsidRDefault="00CE3859" w:rsidP="00CE385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D2A71">
        <w:rPr>
          <w:rStyle w:val="FontStyle2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Перечень тем индивидуальных заданий 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1. Детская литература как неотъемлемая часть общей литературы. Специфика книг для детей. Русская критика 19 века о природе детской литературы и ее назначении.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2.Истоки и формирование детской литературы в России (16-18 столетия).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3.Становление русской классической литературы для детей в первой половине </w:t>
      </w:r>
      <w:r w:rsidRPr="00BD2A7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D2A71">
        <w:rPr>
          <w:rFonts w:ascii="Times New Roman" w:hAnsi="Times New Roman" w:cs="Times New Roman"/>
          <w:sz w:val="24"/>
          <w:szCs w:val="24"/>
        </w:rPr>
        <w:t xml:space="preserve"> века и тенденции ее развития  во второй половине этого столетия.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4.Русская детская литература </w:t>
      </w:r>
      <w:r w:rsidRPr="00BD2A7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D2A71">
        <w:rPr>
          <w:rFonts w:ascii="Times New Roman" w:hAnsi="Times New Roman" w:cs="Times New Roman"/>
          <w:sz w:val="24"/>
          <w:szCs w:val="24"/>
        </w:rPr>
        <w:t xml:space="preserve"> века (основные этапы развития).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5. Жанр литературной сказки в творчестве  Жуковского, Погорельского, Одоевского.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6. Традиции жанров народной, волшебной и социально-бытовой сказки в сказках АС. Пушкина. Новаторство ска</w:t>
      </w:r>
      <w:r w:rsidRPr="00BD2A71">
        <w:rPr>
          <w:rFonts w:ascii="Times New Roman" w:hAnsi="Times New Roman" w:cs="Times New Roman"/>
          <w:sz w:val="24"/>
          <w:szCs w:val="24"/>
        </w:rPr>
        <w:softHyphen/>
        <w:t>зок АС. Пушкина.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7. Идейно-художественное своеобразие сказки Ершова «Ко</w:t>
      </w:r>
      <w:r w:rsidRPr="00BD2A71">
        <w:rPr>
          <w:rFonts w:ascii="Times New Roman" w:hAnsi="Times New Roman" w:cs="Times New Roman"/>
          <w:sz w:val="24"/>
          <w:szCs w:val="24"/>
        </w:rPr>
        <w:softHyphen/>
        <w:t>нёк-Горбунок».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8. Произведения Д.Н. Мамин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 Сибиряка и М. Горького для детей.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>Традиционное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 и новаторское в сказках 30-х годов (А Толстой «Золотой ключик», «Сказка о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>» А Гайдара).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10. Особенности проблематики и поэтики трилогии Н. Носова о Незнайке.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11. Традиции научной фантастики в сказочных повестях А. Волкова.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12. Своеобразие сказок Э. Успенского (на примере трёх сказок по выбору).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13. Жанр веселой поэтической сказки. Автор – по выбору.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14. Жанр природоведческой сказки в детской литературе 20 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>..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lastRenderedPageBreak/>
        <w:t>15. Детские рассказы Л. Толстого. Проблематика и поэтика.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16. Социальная тема в рассказах о детях </w:t>
      </w:r>
      <w:proofErr w:type="spellStart"/>
      <w:proofErr w:type="gramStart"/>
      <w:r w:rsidRPr="00BD2A71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 «Корми</w:t>
      </w:r>
      <w:r w:rsidRPr="00BD2A71">
        <w:rPr>
          <w:rFonts w:ascii="Times New Roman" w:hAnsi="Times New Roman" w:cs="Times New Roman"/>
          <w:sz w:val="24"/>
          <w:szCs w:val="24"/>
        </w:rPr>
        <w:softHyphen/>
        <w:t>лец», «Вертел»; Чехова «Ванька», «Спать хочется»; Андрее</w:t>
      </w:r>
      <w:r w:rsidRPr="00BD2A71">
        <w:rPr>
          <w:rFonts w:ascii="Times New Roman" w:hAnsi="Times New Roman" w:cs="Times New Roman"/>
          <w:sz w:val="24"/>
          <w:szCs w:val="24"/>
        </w:rPr>
        <w:softHyphen/>
        <w:t>ва «Петька на даче».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17. Социально-нравственные конфликты, основные проблемы и образы рассказов В. Короленко «Дети подземелья», А. Куприна «Белый пудель» и </w:t>
      </w:r>
      <w:r w:rsidRPr="00BD2A7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D2A71">
        <w:rPr>
          <w:rFonts w:ascii="Times New Roman" w:hAnsi="Times New Roman" w:cs="Times New Roman"/>
          <w:sz w:val="24"/>
          <w:szCs w:val="24"/>
        </w:rPr>
        <w:t>. Горького «Дед Архип и Ленька».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18. Психологические рассказы о детях А. Чехова «Детвора», «Гриша», «Событие» и Тэффи «Неживой зверь».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19. Человек и природа, мир животных в рассказах Д. </w:t>
      </w:r>
      <w:proofErr w:type="spellStart"/>
      <w:proofErr w:type="gramStart"/>
      <w:r w:rsidRPr="00BD2A71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: «Емеля-охотник», «Богач и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Еремка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 xml:space="preserve">»; А Чехова «Каштанка», «Белолобый»; А. Куприна «Барбос и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>».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20. Мир детства в  произведениях А.Гайдара.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21. Рассказы А. Гайдара «Голубая чашка», «Чук и Гек» (основ</w:t>
      </w:r>
      <w:r w:rsidRPr="00BD2A71">
        <w:rPr>
          <w:rFonts w:ascii="Times New Roman" w:hAnsi="Times New Roman" w:cs="Times New Roman"/>
          <w:sz w:val="24"/>
          <w:szCs w:val="24"/>
        </w:rPr>
        <w:softHyphen/>
        <w:t>ные конфликты, образы, проблемы).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22. Своеобразие рассказов Н. Носова (рассказы по выбору).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23. Своеобразие весёлых рассказов В. Драгунского «Третье ме</w:t>
      </w:r>
      <w:r w:rsidRPr="00BD2A71">
        <w:rPr>
          <w:rFonts w:ascii="Times New Roman" w:hAnsi="Times New Roman" w:cs="Times New Roman"/>
          <w:sz w:val="24"/>
          <w:szCs w:val="24"/>
        </w:rPr>
        <w:softHyphen/>
        <w:t>сто в стиле баттерфляй», «Куриный бульон», «Слава Ивана Козловского» и др.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24.Жанр природоведческого рассказа в русской детской литературе </w:t>
      </w:r>
      <w:r w:rsidRPr="00BD2A7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D2A71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25. К. Чуковский - детский поэт и теоретик детской поэзии.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26. Лирические циклы в поэзии С. Маршака для детей.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27. Общая характеристика современной прозы для детей и подростков.</w:t>
      </w:r>
    </w:p>
    <w:p w:rsidR="00CE3859" w:rsidRPr="00BD2A71" w:rsidRDefault="00CE3859" w:rsidP="00CE3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28. Фантастическое направление в современной детской литературе </w:t>
      </w:r>
    </w:p>
    <w:p w:rsidR="00CE3859" w:rsidRPr="00BD2A71" w:rsidRDefault="00CE3859" w:rsidP="00CE3859">
      <w:pPr>
        <w:pStyle w:val="p15"/>
        <w:shd w:val="clear" w:color="auto" w:fill="FFFFFF"/>
        <w:jc w:val="both"/>
        <w:rPr>
          <w:color w:val="000000"/>
        </w:rPr>
      </w:pPr>
      <w:r w:rsidRPr="00BD2A71">
        <w:rPr>
          <w:color w:val="000000"/>
        </w:rPr>
        <w:t xml:space="preserve">        Примерные планы  практических занятий с рекомендуемой научной литературой, включая литературу для конспектирования, </w:t>
      </w:r>
      <w:proofErr w:type="gramStart"/>
      <w:r w:rsidRPr="00BD2A71">
        <w:rPr>
          <w:color w:val="000000"/>
        </w:rPr>
        <w:t>см</w:t>
      </w:r>
      <w:proofErr w:type="gramEnd"/>
      <w:r w:rsidRPr="00BD2A71">
        <w:rPr>
          <w:color w:val="000000"/>
        </w:rPr>
        <w:t>. в следующих методических разработках:</w:t>
      </w:r>
    </w:p>
    <w:p w:rsidR="00CE3859" w:rsidRPr="00BD2A71" w:rsidRDefault="00CE3859" w:rsidP="00CE3859">
      <w:pPr>
        <w:pStyle w:val="p39"/>
        <w:shd w:val="clear" w:color="auto" w:fill="FFFFFF"/>
        <w:ind w:firstLine="360"/>
        <w:jc w:val="both"/>
      </w:pPr>
      <w:r w:rsidRPr="00BD2A71">
        <w:rPr>
          <w:rStyle w:val="s10"/>
          <w:color w:val="000000"/>
        </w:rPr>
        <w:t>1.​ </w:t>
      </w:r>
      <w:proofErr w:type="spellStart"/>
      <w:r w:rsidRPr="00BD2A71">
        <w:t>Торшин</w:t>
      </w:r>
      <w:proofErr w:type="spellEnd"/>
      <w:r w:rsidRPr="00BD2A71">
        <w:t xml:space="preserve"> А.А. Организация самостоятельной работы студентов по курсу «Детская литература». – Магнитогорск</w:t>
      </w:r>
      <w:proofErr w:type="gramStart"/>
      <w:r w:rsidRPr="00BD2A71">
        <w:t xml:space="preserve"> :</w:t>
      </w:r>
      <w:proofErr w:type="gramEnd"/>
      <w:r w:rsidRPr="00BD2A71">
        <w:t xml:space="preserve"> </w:t>
      </w:r>
      <w:proofErr w:type="spellStart"/>
      <w:r w:rsidRPr="00BD2A71">
        <w:t>МаГУ</w:t>
      </w:r>
      <w:proofErr w:type="spellEnd"/>
      <w:r w:rsidRPr="00BD2A71">
        <w:t>, 2008. – 57 с.</w:t>
      </w:r>
    </w:p>
    <w:p w:rsidR="00CE3859" w:rsidRPr="00BD2A71" w:rsidRDefault="00CE3859" w:rsidP="00CE3859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BD2A71">
        <w:rPr>
          <w:rStyle w:val="FontStyle20"/>
          <w:rFonts w:ascii="Times New Roman" w:hAnsi="Times New Roman" w:cs="Times New Roman"/>
          <w:i/>
          <w:color w:val="000000" w:themeColor="text1"/>
          <w:sz w:val="24"/>
          <w:szCs w:val="24"/>
        </w:rPr>
        <w:t>Примерный перечень тем рефератов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1. Произведения Д. Емца о Тане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Гроттер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>. Развитие темы или плагиат? (Сравнить с зарубежным прецедентным текстом).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2. Ребенок в современном мире (по роману М. О.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Чудаковой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 xml:space="preserve"> «Дела и ужасы Жени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Осинкиной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>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3. Ребенок и Интернет (Р. Янышев «Сражение в Интернете»).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4..Воспитание толерантности у современных подростков (повесть В. Воскобойникова «Все будет в порядке»).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5. Дискуссионный характер содержания повести Е.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Мурашевой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 xml:space="preserve"> «Класс коррекции».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lastRenderedPageBreak/>
        <w:t xml:space="preserve">6. Особенности дневниковой формы повествования (Рассказ А.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Геласимова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 xml:space="preserve"> «Нежный возраст»).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7. Ребенок и воздействие рекламы (рассказ Е.Долгопят «Два сюжет  в жанре мелодрамы»).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8. Школьная тема в произведениях Алексея Иванов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 по выбору).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9. Психологизм в изображении юного героя (З.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 xml:space="preserve"> «Грех»).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10. «Детство как потерянный рай» (Проза Т. Толстой).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11. Образы детей в прозе Л. Петрушевской («Новые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Робинзоны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>»).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12. Образ ребенка в рассказе Б.Екимова «Возвращение».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13. Тема детства в повести П.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Санаева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 xml:space="preserve"> «Похороните меня за плинтусом.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Вампиромания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 xml:space="preserve"> в массовом искусстве и ее влияние на подростков (проблема детского чтения).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15. Проблематика поздней прозы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>л. Крапивина.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16. Особенности русского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 xml:space="preserve"> рубежа 20- 21 вв. 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по произведениям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Белянина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>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17.Особенности русского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 xml:space="preserve"> рубежа 20- 21 вв. (автор по выбору).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>18. Современная историческая проза для детей (автор по выбору).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BD2A71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BD2A71">
        <w:rPr>
          <w:rFonts w:ascii="Times New Roman" w:hAnsi="Times New Roman" w:cs="Times New Roman"/>
          <w:sz w:val="24"/>
          <w:szCs w:val="24"/>
        </w:rPr>
        <w:t xml:space="preserve"> на материале русской истории (автор по выбору).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</w:p>
    <w:p w:rsidR="00CE3859" w:rsidRPr="00BD2A71" w:rsidRDefault="00CE3859" w:rsidP="00CE38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подготовке рефератов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b/>
          <w:i/>
          <w:sz w:val="24"/>
          <w:szCs w:val="24"/>
        </w:rPr>
        <w:t>Требования к содержанию реферата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BD2A71">
        <w:rPr>
          <w:rFonts w:ascii="Times New Roman" w:hAnsi="Times New Roman" w:cs="Times New Roman"/>
          <w:bCs/>
          <w:sz w:val="24"/>
          <w:szCs w:val="24"/>
        </w:rPr>
        <w:t xml:space="preserve">1.В </w:t>
      </w:r>
      <w:r w:rsidRPr="00BD2A71">
        <w:rPr>
          <w:rFonts w:ascii="Times New Roman" w:hAnsi="Times New Roman" w:cs="Times New Roman"/>
          <w:bCs/>
          <w:i/>
          <w:sz w:val="24"/>
          <w:szCs w:val="24"/>
        </w:rPr>
        <w:t>реферате обучающиеся</w:t>
      </w:r>
      <w:r w:rsidRPr="00BD2A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bCs/>
          <w:i/>
          <w:sz w:val="24"/>
          <w:szCs w:val="24"/>
        </w:rPr>
        <w:t>должны продемонстрировать глубину исследования обозначенной проблемы, расширить понимание материала дисциплины</w:t>
      </w:r>
      <w:r w:rsidRPr="00BD2A71">
        <w:rPr>
          <w:rStyle w:val="FontStyle16"/>
          <w:sz w:val="24"/>
          <w:szCs w:val="24"/>
        </w:rPr>
        <w:t xml:space="preserve"> </w:t>
      </w:r>
      <w:r w:rsidRPr="00BD2A71">
        <w:rPr>
          <w:rStyle w:val="FontStyle16"/>
          <w:i/>
          <w:sz w:val="24"/>
          <w:szCs w:val="24"/>
        </w:rPr>
        <w:t>«Детская литература».</w:t>
      </w:r>
      <w:r w:rsidRPr="00BD2A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2A71">
        <w:rPr>
          <w:rFonts w:ascii="Times New Roman" w:hAnsi="Times New Roman" w:cs="Times New Roman"/>
          <w:bCs/>
          <w:i/>
          <w:sz w:val="24"/>
          <w:szCs w:val="24"/>
        </w:rPr>
        <w:t xml:space="preserve">       2.Реферат должен быть самостоятельной работой обучающегося, целью которой является формирование навыков поиска новых знаний по материалу определенного раздела дисциплины </w:t>
      </w:r>
      <w:r w:rsidRPr="00BD2A71">
        <w:rPr>
          <w:rStyle w:val="FontStyle16"/>
          <w:i/>
          <w:sz w:val="24"/>
          <w:szCs w:val="24"/>
        </w:rPr>
        <w:t>«Детская литература».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2A71">
        <w:rPr>
          <w:rFonts w:ascii="Times New Roman" w:hAnsi="Times New Roman" w:cs="Times New Roman"/>
          <w:bCs/>
          <w:i/>
          <w:sz w:val="24"/>
          <w:szCs w:val="24"/>
        </w:rPr>
        <w:t xml:space="preserve">       3.Изложение материала в реферате осуществляется с опорой на первоисточник, что предполагает реферирование монографий, научно-методических работ, статей в научных и научно-практических  журналах.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2A71">
        <w:rPr>
          <w:rFonts w:ascii="Times New Roman" w:hAnsi="Times New Roman" w:cs="Times New Roman"/>
          <w:bCs/>
          <w:i/>
          <w:sz w:val="24"/>
          <w:szCs w:val="24"/>
        </w:rPr>
        <w:t xml:space="preserve">       4.Обязательным условием успешного выполнения реферата по дисциплине </w:t>
      </w:r>
      <w:r w:rsidRPr="00BD2A71">
        <w:rPr>
          <w:rStyle w:val="FontStyle16"/>
          <w:i/>
          <w:sz w:val="24"/>
          <w:szCs w:val="24"/>
        </w:rPr>
        <w:t>«Детская литература»</w:t>
      </w:r>
      <w:r w:rsidRPr="00BD2A71">
        <w:rPr>
          <w:rFonts w:ascii="Times New Roman" w:hAnsi="Times New Roman" w:cs="Times New Roman"/>
          <w:bCs/>
          <w:i/>
          <w:sz w:val="24"/>
          <w:szCs w:val="24"/>
        </w:rPr>
        <w:t xml:space="preserve"> является чтение обучающимися текстов художественных произведений избранного автора.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2A71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      5.Тема реферата считается нераскрытой, если </w:t>
      </w:r>
      <w:proofErr w:type="gramStart"/>
      <w:r w:rsidRPr="00BD2A71">
        <w:rPr>
          <w:rFonts w:ascii="Times New Roman" w:hAnsi="Times New Roman" w:cs="Times New Roman"/>
          <w:bCs/>
          <w:i/>
          <w:sz w:val="24"/>
          <w:szCs w:val="24"/>
        </w:rPr>
        <w:t>обучающийся</w:t>
      </w:r>
      <w:proofErr w:type="gramEnd"/>
      <w:r w:rsidRPr="00BD2A71">
        <w:rPr>
          <w:rFonts w:ascii="Times New Roman" w:hAnsi="Times New Roman" w:cs="Times New Roman"/>
          <w:bCs/>
          <w:i/>
          <w:sz w:val="24"/>
          <w:szCs w:val="24"/>
        </w:rPr>
        <w:t xml:space="preserve"> не аргументировал основные тезисы своей работы примерами из текстов художественных произведений.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2A71">
        <w:rPr>
          <w:rFonts w:ascii="Times New Roman" w:hAnsi="Times New Roman" w:cs="Times New Roman"/>
          <w:bCs/>
          <w:i/>
          <w:sz w:val="24"/>
          <w:szCs w:val="24"/>
        </w:rPr>
        <w:t xml:space="preserve">       6.Реферат оценивается: «зачтено» или «не зачтено». Оценка «зачтено» ставится при условии выполнения пунктов №№1-5, при этом учитывается правильное оформление реферата. Оценка «не зачтено» ставится, 1) если не выполнены пункты №№1-5, при верном оформлении реферата; 2)если при хорошем содержании, студен</w:t>
      </w:r>
      <w:proofErr w:type="gramStart"/>
      <w:r w:rsidRPr="00BD2A71">
        <w:rPr>
          <w:rFonts w:ascii="Times New Roman" w:hAnsi="Times New Roman" w:cs="Times New Roman"/>
          <w:bCs/>
          <w:i/>
          <w:sz w:val="24"/>
          <w:szCs w:val="24"/>
        </w:rPr>
        <w:t>т-</w:t>
      </w:r>
      <w:proofErr w:type="gramEnd"/>
      <w:r w:rsidRPr="00BD2A71">
        <w:rPr>
          <w:rFonts w:ascii="Times New Roman" w:hAnsi="Times New Roman" w:cs="Times New Roman"/>
          <w:bCs/>
          <w:i/>
          <w:sz w:val="24"/>
          <w:szCs w:val="24"/>
        </w:rPr>
        <w:t xml:space="preserve"> бакалавр не выполнил требования по оформлению реферата.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A71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Pr="00BD2A71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оформлению реферата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D2A71">
        <w:rPr>
          <w:rFonts w:ascii="Times New Roman" w:hAnsi="Times New Roman" w:cs="Times New Roman"/>
          <w:i/>
          <w:sz w:val="24"/>
          <w:szCs w:val="24"/>
        </w:rPr>
        <w:t xml:space="preserve">Структура реферата:  </w:t>
      </w:r>
      <w:r w:rsidRPr="00BD2A71">
        <w:rPr>
          <w:rFonts w:ascii="Times New Roman" w:hAnsi="Times New Roman" w:cs="Times New Roman"/>
          <w:sz w:val="24"/>
          <w:szCs w:val="24"/>
        </w:rPr>
        <w:t>титульный лист;  оглавление; введение, основная часть, с разделением на пункты (с заглавиями), заключение, список литературы, приложение (не обязательно).</w:t>
      </w:r>
      <w:proofErr w:type="gramEnd"/>
    </w:p>
    <w:p w:rsidR="00CE3859" w:rsidRPr="00BD2A71" w:rsidRDefault="00CE3859" w:rsidP="00CE3859">
      <w:pPr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Объем </w:t>
      </w:r>
      <w:r w:rsidRPr="00BD2A71">
        <w:rPr>
          <w:rFonts w:ascii="Times New Roman" w:hAnsi="Times New Roman" w:cs="Times New Roman"/>
          <w:sz w:val="24"/>
          <w:szCs w:val="24"/>
        </w:rPr>
        <w:t xml:space="preserve">реферата – не менее 15 стр. (с заключением – до списка литературы). 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>Работа выполняется 14 шрифтом  через 1,5 интервала).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 Для выделения слов и заглавий использовать различные шрифты.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2A71">
        <w:rPr>
          <w:rFonts w:ascii="Times New Roman" w:hAnsi="Times New Roman" w:cs="Times New Roman"/>
          <w:i/>
          <w:sz w:val="24"/>
          <w:szCs w:val="24"/>
        </w:rPr>
        <w:t>Цитирование</w:t>
      </w:r>
      <w:r w:rsidRPr="00BD2A71">
        <w:rPr>
          <w:rFonts w:ascii="Times New Roman" w:hAnsi="Times New Roman" w:cs="Times New Roman"/>
          <w:sz w:val="24"/>
          <w:szCs w:val="24"/>
        </w:rPr>
        <w:t xml:space="preserve"> осуществляется по правилам, изложенным в Системе стандартов: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1.ГОСТ 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 7.0.5 – 2008.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2.ГОСТ 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 7.1 -2003.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3.ГОСТ </w:t>
      </w:r>
      <w:proofErr w:type="gramStart"/>
      <w:r w:rsidRPr="00BD2A7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D2A71">
        <w:rPr>
          <w:rFonts w:ascii="Times New Roman" w:hAnsi="Times New Roman" w:cs="Times New Roman"/>
          <w:sz w:val="24"/>
          <w:szCs w:val="24"/>
        </w:rPr>
        <w:t xml:space="preserve"> 7.82 -2001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    По указанным Системам стандартов студенту необходимо выяснить, как оформляются ссылки: </w:t>
      </w:r>
      <w:proofErr w:type="spellStart"/>
      <w:r w:rsidRPr="00BD2A71">
        <w:rPr>
          <w:rFonts w:ascii="Times New Roman" w:hAnsi="Times New Roman" w:cs="Times New Roman"/>
          <w:i/>
          <w:sz w:val="24"/>
          <w:szCs w:val="24"/>
        </w:rPr>
        <w:t>затекстовая</w:t>
      </w:r>
      <w:proofErr w:type="spellEnd"/>
      <w:r w:rsidRPr="00BD2A71">
        <w:rPr>
          <w:rFonts w:ascii="Times New Roman" w:hAnsi="Times New Roman" w:cs="Times New Roman"/>
          <w:i/>
          <w:sz w:val="24"/>
          <w:szCs w:val="24"/>
        </w:rPr>
        <w:t xml:space="preserve"> библиографическая ссылка, подстрочная комплексная ссылка, </w:t>
      </w:r>
      <w:proofErr w:type="spellStart"/>
      <w:r w:rsidRPr="00BD2A71">
        <w:rPr>
          <w:rFonts w:ascii="Times New Roman" w:hAnsi="Times New Roman" w:cs="Times New Roman"/>
          <w:i/>
          <w:sz w:val="24"/>
          <w:szCs w:val="24"/>
        </w:rPr>
        <w:t>внутритекстовая</w:t>
      </w:r>
      <w:proofErr w:type="spellEnd"/>
      <w:r w:rsidRPr="00BD2A71">
        <w:rPr>
          <w:rFonts w:ascii="Times New Roman" w:hAnsi="Times New Roman" w:cs="Times New Roman"/>
          <w:i/>
          <w:sz w:val="24"/>
          <w:szCs w:val="24"/>
        </w:rPr>
        <w:t xml:space="preserve"> библиографическая ссылка, ссылка на электронные ресурсы.</w:t>
      </w:r>
    </w:p>
    <w:p w:rsidR="00CE3859" w:rsidRPr="00BD2A71" w:rsidRDefault="00CE3859" w:rsidP="00CE3859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CE3859" w:rsidRPr="00BD2A71" w:rsidRDefault="00CE3859" w:rsidP="00CE3859">
      <w:pPr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D2A71">
        <w:rPr>
          <w:rStyle w:val="FontStyle31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CE3859" w:rsidRPr="00BD2A71" w:rsidRDefault="00CE3859" w:rsidP="00CE3859">
      <w:pPr>
        <w:rPr>
          <w:rFonts w:ascii="Times New Roman" w:hAnsi="Times New Roman" w:cs="Times New Roman"/>
          <w:b/>
          <w:sz w:val="24"/>
          <w:szCs w:val="24"/>
        </w:rPr>
      </w:pPr>
      <w:r w:rsidRPr="00BD2A71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промежуточной аттестации</w:t>
      </w: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831"/>
        <w:gridCol w:w="2471"/>
        <w:gridCol w:w="4269"/>
      </w:tblGrid>
      <w:tr w:rsidR="00CE3859" w:rsidRPr="00BD2A71" w:rsidTr="00CE3859">
        <w:tc>
          <w:tcPr>
            <w:tcW w:w="283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47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4269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E3859" w:rsidRPr="00BD2A71" w:rsidTr="00CE3859">
        <w:tc>
          <w:tcPr>
            <w:tcW w:w="9571" w:type="dxa"/>
            <w:gridSpan w:val="3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ОПК-2</w:t>
            </w:r>
            <w:proofErr w:type="gramStart"/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D2A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CE3859" w:rsidRPr="00BD2A71" w:rsidTr="00CE3859">
        <w:tc>
          <w:tcPr>
            <w:tcW w:w="283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471" w:type="dxa"/>
          </w:tcPr>
          <w:p w:rsidR="00CE3859" w:rsidRPr="00BD2A71" w:rsidRDefault="00CE3859" w:rsidP="00CE3859">
            <w:pPr>
              <w:pStyle w:val="a3"/>
              <w:ind w:firstLine="0"/>
            </w:pPr>
            <w:r w:rsidRPr="00BD2A71">
              <w:rPr>
                <w:color w:val="000000" w:themeColor="text1"/>
              </w:rPr>
              <w:t>основы педагогики, методики преподавания литературы в школе; основы психологии</w:t>
            </w:r>
            <w:r w:rsidRPr="00BD2A71">
              <w:rPr>
                <w:i w:val="0"/>
                <w:color w:val="000000" w:themeColor="text1"/>
              </w:rPr>
              <w:t>;</w:t>
            </w:r>
            <w:r w:rsidRPr="00BD2A71">
              <w:t xml:space="preserve"> принципы отбора книг для школьников, учитывая функции детской литературы;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1.Определите педагогическое значение поговорок и пословиц? 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Выбрать один ответ.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Умение обобщать, развитие мышления, художественного вкуса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Активизация собственного творчества ребенка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Воспитание патриотизма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2. Определите педагогическое значение загадок?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Умение обобщать, систематизировать, развитие мышления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Воспитание художественного вкуса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Воспитание патриотизма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3.Укажите жанр устного народного творчества, наиболее эффективный для воспитания в ребенке высоких нравственно-этических норм поведения?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сказка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былина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песня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4. Какой вид народных сказок необходим ребенку для установления причинно-следственных связей на пути познания мира в многообразии его явлений?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сказка о животных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сказка о русских богатырях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присказка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5. Назовите фольклорный прием, который оказывает определенное эмоциональное впечатление на слушателя или маленького читателя?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сказочный зачин, содержащий мотив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чудесного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композиционный повтор;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композиционная вариация.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6. «Внутренняя красота и лелеющая душу гуманность» - так определил особенности поэтического творчества А.С.Пушкина…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В.Белинский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В.Маяковский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С.Маршак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7.Какие принципы народной педагогики наиболее ярко выражены в сказках А.С.Пушкина?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глубокая вера в торжество добра над злом и несправедливостью;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связь человека и природы;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народные суеверия.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59" w:rsidRPr="00BD2A71" w:rsidTr="00CE3859">
        <w:tc>
          <w:tcPr>
            <w:tcW w:w="2831" w:type="dxa"/>
          </w:tcPr>
          <w:p w:rsidR="00CE3859" w:rsidRPr="00BD2A71" w:rsidRDefault="00CE3859" w:rsidP="00CE3859">
            <w:pPr>
              <w:pStyle w:val="a3"/>
              <w:ind w:firstLine="0"/>
            </w:pPr>
            <w:r w:rsidRPr="00BD2A71">
              <w:lastRenderedPageBreak/>
              <w:t>Уметь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E3859" w:rsidRPr="00BD2A71" w:rsidRDefault="00CE3859" w:rsidP="00CE3859">
            <w:pPr>
              <w:pStyle w:val="a3"/>
              <w:ind w:firstLine="0"/>
            </w:pPr>
            <w:r w:rsidRPr="00BD2A71">
              <w:t>применять на практике знания принципов отбора книг для школьников, познавательную и воспитательную функции детской литературы;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8.Какие произведения устного народного творчества необходимо использовать для реализации воспитательной задачи – воспитания в ребенке высоких нравственно-этических норм поведения?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сказки о животных, высмеивающие человеческие недостатки;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былины.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9. Какие произведения круга детского чтения необходимо использовать для реализации воспитательной задачи – умение отличать настоящее, искреннее человеческое чувство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ложного, фальшивого?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«Сказка о мертвой царевне» А.С.Пушкина,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«Ванька» А.П.Чехова;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«Золотой луг» М.М.Пришвина.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10. Какие произведения детской поэзии ХХ в. содержат явно выраженное поучение – учат ребенка анализировать собственные поступки, преодолевать ошибки, пороки, трудности?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«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Лешенька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Лешенька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», «Девочка с букетом», «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«Чудо-дерево» К.И.Чуковского;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В) «Почта» С.Я.Маршака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11.Этот вид произведений любят читать подростки. В данном виде фантастики писатели соединяют мифологические сюжеты и образы волшебных сказок. Укажите вид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приключенческая повесть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волшебная сказка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12.В каких художественных произведениях созданы образы Дома, Семьи, Любви?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«Сказка о царе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» А.С.Пушкина, «Иван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аревич и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Алая-Алица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» А.Н.Толстого, «Денискины рассказы» В.Драгунского;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«Приключения Незнайки и его друзей» Н.Н.Носова; «Золотой луг» М.М.Пришвина.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«Робинзон Крузо» Д.Дефо, «Самая легкая лодка в мире» Ю.И.Коваль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59" w:rsidRPr="00BD2A71" w:rsidTr="00CE3859">
        <w:tc>
          <w:tcPr>
            <w:tcW w:w="283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47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основными педагогическими навыками, основами  методики преподавания литературы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4269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1.Написать педагогическое эссе на тему: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«Идеальная книга для ребёнка 10 лет»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1.1.Цитирование обязательно. 1.2.Аргументировать высокую оценку «идеальной книги» применением критериев художественности произведения для детей и подростков.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2. Написать эссе на тему: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«Идеальная книга для чтения подростка. Анализ собственного опыта чтения в подростковом возрасте».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Примеры из художественного произведения обязательны.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2.2.Аргументировать высокую оценку «идеальной книги» применением критериев художественности произведения для детей и подростков.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3. Ответить письменно на проблемный вопрос в объеме 10 предложений: «Особенности наивно-реалистического восприятия произведений художественной литературы детьми и подростками?»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Предварительно решите тест: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3.1.Как воспринимают дети и подростки персонажей художественного произведения?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Часто дети и подростки приписывают себе качества характера, поступки персонажа литературного произведения;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дети и подростки знакомятся с персонажами, но не задумываются об их поступках;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В) дети и подростки принимают персонажей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, какие они есть, не задумываясь, добрые они или злые.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59" w:rsidRPr="00BD2A71" w:rsidTr="00CE3859">
        <w:tc>
          <w:tcPr>
            <w:tcW w:w="9571" w:type="dxa"/>
            <w:gridSpan w:val="3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ПК-3</w:t>
            </w:r>
            <w:proofErr w:type="gramStart"/>
            <w:r w:rsidRPr="00BD2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D2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способностью решать задачи воспитания и духовно- нравственного развития, обучающихся в учебной и </w:t>
            </w:r>
            <w:proofErr w:type="spellStart"/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</w:tr>
      <w:tr w:rsidR="00CE3859" w:rsidRPr="00BD2A71" w:rsidTr="00CE3859">
        <w:tc>
          <w:tcPr>
            <w:tcW w:w="283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471" w:type="dxa"/>
          </w:tcPr>
          <w:p w:rsidR="00CE3859" w:rsidRPr="00BD2A71" w:rsidRDefault="00CE3859" w:rsidP="00CE3859">
            <w:pPr>
              <w:pStyle w:val="a3"/>
              <w:ind w:firstLine="0"/>
            </w:pPr>
            <w:r w:rsidRPr="00BD2A71">
              <w:rPr>
                <w:color w:val="000000" w:themeColor="text1"/>
              </w:rPr>
              <w:t>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1.Какие характеры литературных героев преимущественно привлекают внимание детей и подростков?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а) смелые, умные, добрые, весёлые, великодушные, активные натуры;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печальные, несчастные, мрачные, пассивные;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В) циничные,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рубые,эгоистичные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2.Почему дети и подростки предпочитают читать произведения о маленьких героях – эльфах, гномах и др.?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маленькие фантастические персонажи фольклорных произведений понятны, их легко опекать, можно любить, исправлять их недостатки, чувствуя себя при этом компетентными читателями и опытными воспитателями;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фантастика в изображении маленьких персонажей привлекает внимание детей и подростков в первую очередь;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маленькие существа ощущаются детьми и подростками как родственные натуры – маленькие «люди» в большом взрослом мире.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3.Какие специалисты работают с произведениями устного народного творчества разных жанров, включенными в детское чтение, кроме филологов?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педагоги, психологи,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психотерапевты, врачи;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родители, старшие члены семьи;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копирайтеры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контентменеджеры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, системные администраторы.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4.Какова обязательная черта всех произведений писателей-природоведов – специфическая для данного вида литературных произведений (для природоведческой литературы)?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естественнонаучное начало соединяется с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обязательны фенологические наблюдения;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обязательна нравственная направленность.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5. Какую художественно-педагогическую задачу помогают реализовать миниатюры Кира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«Будильник всегда звонил в семь утра, - заводили его или нет, ставили на семь или на девять-двадцать – он всегда звонил в семь утра. В конце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концов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Ниле это надоело, и она отнесла его на ночь в ванную. Но в семь утра он подошел к ее постели и зазвонил».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«Проводя опытное бурение в Антарктиде, английские ученые на глубине полутора километров нашли чемодан с книгой Эмиля Золя «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Нана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», китайским термосом и запиской на русском языке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«Вернусь через двадцать минут. Зонтик не раскрывайте, одна спица сломана». Эта тайна еще не раскрыта».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Автор указывает на границу «поэтического» и «фантастического»- необходимое слагаемое метафорического мышления.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Автор выявляет абсурд происходящих событий.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У автора нарушена привычная логика, поэтому такие миниатюры вредны для юных читателей.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6.Прочтите отрывок из произведения В.В.Бианки «Красная горка» и ответьте на вопрос.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«Чик был молодой красноголовый воробей. Когда ему исполнился год от 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рождения, он женился на </w:t>
            </w:r>
            <w:proofErr w:type="spellStart"/>
            <w:proofErr w:type="gramStart"/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Чирике</w:t>
            </w:r>
            <w:proofErr w:type="spellEnd"/>
            <w:proofErr w:type="gramEnd"/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решил зажить своим домиком.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Чик, - сказала </w:t>
            </w:r>
            <w:proofErr w:type="spellStart"/>
            <w:proofErr w:type="gramStart"/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Чирика</w:t>
            </w:r>
            <w:proofErr w:type="spellEnd"/>
            <w:proofErr w:type="gramEnd"/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воробьином языке, - Чик, а где же мы устроим себе гнездо?»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Какой художественный жанр использовал В.В.Бианки, помогая ребенку сделать научные природоведческие открытия?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жанр народной сказки о животных (антропоморфизм)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дневник фенологических наблюдений (научная точность)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жанр волшебной народной сказки (фантастика).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7. Укажите произведения, которые можно отнести к «весёлой книге для детей».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«Денискины рассказы» В.Драгунского, «Мишкина каша», «Приключения Незнайки и его друзей» Н.Носова, «Дневник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фокса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Микки» Саши Черного.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«Золотой луг», «Кладовая солнца» М.М.Пришвина, «Батискаф» И.И.Акимушкина.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В) «Рассказы о животных»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Э.Сетона-Томпсона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» Р.Киплинга, «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Тарзан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» Э.Берроуза.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59" w:rsidRPr="00BD2A71" w:rsidTr="00CE3859">
        <w:tc>
          <w:tcPr>
            <w:tcW w:w="283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47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деятельности;</w:t>
            </w:r>
          </w:p>
        </w:tc>
        <w:tc>
          <w:tcPr>
            <w:tcW w:w="4269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8.Согласны ли вы с мнением педагогов, что чтение детьми литературных произведений, в которых одухотворяется природа (об эльфах, живущих в цветах, в травинках, гномах, ундинах и т.п.), может стать частью процесса экологического образования и воспитания ребенка?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нет;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другое.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9.По имеющейся статистике, современные дети и подростки выбирают для чтения волшебные сказки, произведения в жанре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, с ярко выраженной фантастикой.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и психологи, в большинстве своем, относятся положительно к такому выбору юных читателей. Почему? Ответьте на вопрос с педагогической точки зрения.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Фантастическое начало, «волшебство» связано с творчеством, созиданием, верой в добро, обновление жизни; </w:t>
            </w:r>
            <w:proofErr w:type="gramEnd"/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«волшебство» связано с волшебными персонажами, волшебными предметами, интересующими читателей;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«волшебство» уводит детей и подростков от реальности.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10. Критики авторских сказок, сказочных повестей в детском чтении выражают беспокойство, что некоторые авторы закладывают в сознании юного читателя негативный «сценарий» жизни: например, авторы «Русалочки», «Аленького цветочка», «Золушки». Есть ли примеры преобразования известных историй из «негативных» в «позитивные»?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Да. Сценаристы компании У.Диснея переписали сюжет сказки «Русалочка».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Да. Авторы сценария советского мультфильма «Аленький цветочек» полностью переписали сюжет сказки С.Т.Аксакова «Аленький цветочек».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Нет таких примеров.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11. Какой метод воспитания детей и подростков следует избрать в процессе изучения детской литературы, если вы поставили целью педагогического воздействия воспитание коллективизма? Какие произведения выбрать для чтения?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Следует выбрать художественное произведение, в котором главный герой для решения жизненной проблемы, выхода из трудной ситуации распределяет обязанности между собой и другими персонажами, причем каждый берет на себя дело, с которым справляется лучше всех.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Следует выбрать художественное произведение, в котором главный герой для решения жизненной проблемы, выхода из трудной ситуации прибегает к волшебным предметам (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меч-кладенец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, перстень, умножающий силу в десять раз и подобное).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Следует выбрать художественное произведение, в котором главный герой для решения жизненной проблемы, выхода из трудной ситуации передает свою ответственность другому персонажу (например, в сказке Иван-царевич передает решение трудного задания серому Волку).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12. В чем состоит практическая педагогическая ценность произведений детской литературы на основе сказочного сюжета?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Сказочные произведения дают представление о «полном перечне человеческих проблем» и предлагают «образные способы их решения.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«Волшебство» в сказках связано с волшебными персонажами, волшебными предметами, интересующими читателей;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«Волшебство» в сказках уводит детей и подростков от реальности (от дурного влияния «улицы» и т.п.).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59" w:rsidRPr="00BD2A71" w:rsidTr="00CE3859">
        <w:tc>
          <w:tcPr>
            <w:tcW w:w="283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47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способами и приемами самостоятельного решения задач воспитания и духовно – нравственного развития в профессиональной деятельности.</w:t>
            </w:r>
          </w:p>
        </w:tc>
        <w:tc>
          <w:tcPr>
            <w:tcW w:w="4269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1.Написать эссе на тему: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1-й вариант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«Единство этического и эстетического идеала в русской народной сказке». Примеры обязательны.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2-й вариант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«Единство этического и эстетического идеала в славянских народных сказках». Примеры обязательны.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 выполните 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. 1.1Анализ волшебной русской народной сказки в аспекте: принцип тождества этического и эстетического идеала в произведении устного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творчества (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сказка по выбору обучающегося).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1.2.В чем выражается в волшебной сказке действие принципа тождества этического и эстетического идеала в произведениях устного народного творчества?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принцип тождества этического и эстетического идеала в волшебной сказке выражается в победе добра над злом, в моральном превосходстве положительных героев над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злыми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принцип тождества этического и эстетического идеала в волшебной сказке выражается в том, что добрые герой всегда очень умный, практичный, умеющий жить;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В) принцип тождества этического и эстетического идеала в волшебной сказке выражается в том, что и добрые, и злые герои изображаются одинаково: внешняя красота совпадает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Письменный ответ на вопрос «Специфика произведений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дописьменной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словесности круга детского чтения» (в объеме 5 предложений).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2.1 Предварительно решите тест.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Какова специфика произведений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дописьменной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словесности, включенных в детское чтение?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специфика состоит в устной форме, синкретизме, традиционности, вариативности, психологии коллективизма;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Б) специфика в том, что единственным адресатом произведений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дописьменной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словесности является ребенок;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В) специфика состоит в полном отсутствии средств художественной выразительности в произведениях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дописьменной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словесности.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. Письменный ответ на вопрос «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: основные педагогические идеи» (в объеме 5 предложений).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Предварительно решите тест.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Какова педагогическая 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идея </w:t>
            </w:r>
            <w:proofErr w:type="spellStart"/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сказкотерапии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использования жанра сказки педагогами и психологами в работе с детьми и подростками?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идея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– в лечении специализированными сказками, способствующими оптимизации процесса обучения,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коррегирующими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поведение детей и подростков;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Б) идея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развлечение детей с помощью сказочного жанра;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В) идея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творческого начала у детей и подростков.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859" w:rsidRPr="00BD2A71" w:rsidTr="00CE3859">
        <w:tc>
          <w:tcPr>
            <w:tcW w:w="9571" w:type="dxa"/>
            <w:gridSpan w:val="3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ДПК-4: </w:t>
            </w:r>
            <w:r w:rsidRPr="00BD2A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способностью демонстрировать знание основных положений и концепций в области теории литературы, истории отечественной литературы и мировой литературы; представления о различных жанрах и фольклорных текстах</w:t>
            </w:r>
          </w:p>
        </w:tc>
      </w:tr>
      <w:tr w:rsidR="00CE3859" w:rsidRPr="00BD2A71" w:rsidTr="00CE3859">
        <w:tc>
          <w:tcPr>
            <w:tcW w:w="283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471" w:type="dxa"/>
          </w:tcPr>
          <w:p w:rsidR="00CE3859" w:rsidRPr="00BD2A71" w:rsidRDefault="00CE3859" w:rsidP="00CE3859">
            <w:pPr>
              <w:pStyle w:val="a3"/>
              <w:ind w:firstLine="0"/>
            </w:pPr>
            <w:r w:rsidRPr="00BD2A71">
              <w:t>специфику и закономерности развития детской литературы и детского чтения на каждом этапе истории русской литературы, включая современный этап; знать художественные тексты из списка для обязательного чтения по детской литературе;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Теоретические вопросы к зачету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1. Детская литература как неотъемлемая часть общей литературы. Специфика книг для детей. Русская критика 19 века о природе детской литературы и ее назначении.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2.Истоки и формирование детской литературы в России (16-18 столетия).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3.Становление русской классической литературы для детей в первой половине </w:t>
            </w:r>
            <w:r w:rsidRPr="00B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века и тенденции ее развития  во второй половине этого столетия.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4.Русская детская литература </w:t>
            </w:r>
            <w:r w:rsidRPr="00B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века (основные этапы развития).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5. Жанр литературной сказки в творчестве  Жуковского, Погорельского, Одоевского.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6. Традиции жанров народной, волшебной и социально-бытовой сказки в сказках АС. Пушкина. Новаторство ска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softHyphen/>
              <w:t>зок АС. Пушкина.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7. Идейно-художественное своеобразие сказки Ершова «Ко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softHyphen/>
              <w:t>нёк-Горбунок».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Произведения Д.Н. Мамин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и М. Горького для детей.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Традиционное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и новаторское в сказках 30-х годов (А Толстой «Золотой ключик», «Сказка о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Мальчише-Кибальчише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» А Гайдара).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10. Особенности проблематики и поэтики трилогии Н. Носова о Незнайке.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11. Традиции научной фантастики в сказочных повестях А. Волкова.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12. Своеобразие сказок Э. Успенского (на примере трёх сказок по выбору).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13. Жанр веселой поэтической сказки. Автор – по выбору.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14. Жанр природоведческой сказки в детской литературе 20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15. Детские рассказы Л. Толстого. Проблематика и поэтика.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16. Социальная тема в рассказах о детях </w:t>
            </w:r>
            <w:proofErr w:type="spellStart"/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«Корми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softHyphen/>
              <w:t>лец», «Вертел»; Чехова «Ванька», «Спать хочется»; Андрее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softHyphen/>
              <w:t>ва «Петька на даче».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17. Социально-нравственные конфликты, основные проблемы и образы рассказов В. Короленко «Дети подземелья», А. Куприна «Белый пудель» и </w:t>
            </w:r>
            <w:r w:rsidRPr="00B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. Горького «Дед Архип и Ленька».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18. Психологические рассказы о детях А. Чехова «Детвора», «Гриша», «Событие» и Тэффи «Неживой зверь».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19. Человек и природа, мир животных в рассказах Д. </w:t>
            </w:r>
            <w:proofErr w:type="spellStart"/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: «Емеля-охотник», «Богач и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Еремка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»; А Чехова «Каштанка», «Белолобый»; А. Куприна «Барбос и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20. Мир детства в  произведениях А.Гайдара.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21. Рассказы А. Гайдара «Голубая чашка», «Чук и Гек» (основ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конфликты, образы, проблемы).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22. Своеобразие рассказов Н. Носова (рассказы по выбору).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23. Своеобразие весёлых рассказов В. Драгунского «Третье ме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softHyphen/>
              <w:t>сто в стиле баттерфляй», «Куриный бульон», «Слава Ивана Козловского» и др.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24.Жанр природоведческого рассказа в русской детской литературе </w:t>
            </w:r>
            <w:r w:rsidRPr="00BD2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25. К. Чуковский - детский поэт и теоретик детской поэзии.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Лирические циклы в поэзии С. Маршака для детей.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27. Общая характеристика современной прозы для детей и подростков.</w:t>
            </w:r>
          </w:p>
          <w:p w:rsidR="00CE3859" w:rsidRPr="00BD2A71" w:rsidRDefault="00CE3859" w:rsidP="00CE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28. Фантастическое направление в современной детской литературе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1.Какой жанр фольклора использован: «Поговорка – цветочек, а пословица – ягодка»? 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Выбрать один ответ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Поговорка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Пословица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Загадка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2. Скатерть – самобранка, сапоги-скороход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Предметы крестьянского быта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Волшебные предметы в волшебной сказке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Волшебные помощники героя в социально-бытовой сказке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3. «Как барин овцу купил», «Солдат и чёрт», «Барин и собака» - это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Сказки о животных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Волшебные сказки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Социальн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бытовые сказки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4.В этих сказках сюжет строится на диалоге, на приеме встреч, события «нанизываются», герои поют песенки. Укажите вид сказки.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Сказки о животных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Волшебные сказки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Социальн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бытовые сказки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5) В какой сказке во вступлении упоминается «зеркало, в котором всё доброе и прекрасное уменьшалось дальше некуда, а всё дурное и безобразное так и выпирало, делалось всё гаже»?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А.С.Пушкин «Сказка о мертвой царевне и о семи богатырях»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В.Гаршин «Лягушка – путешественница»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Х.-К.Андерсен «Снежная королева»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6) Пленение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Царь-Девицы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, помощь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киту, путешествие в палаты Месяца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Месяцовича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, волшебное обращение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в цар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это перипетии сюжета сказки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Карло Коллоди «Приключения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Пиноккио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Б) П.П.Ершова «Конёк 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В.А.Жуковского «Сказка об Иван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Царевиче и сером волке»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7. Алеша в сказке А.Погорельского «Чёрная курица,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илиПодземные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жители» (1829) выбирает в подземных садах подземных жителей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Чернушку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Аленький цветочек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Конопляное семечко.</w:t>
            </w:r>
          </w:p>
        </w:tc>
      </w:tr>
      <w:tr w:rsidR="00CE3859" w:rsidRPr="00BD2A71" w:rsidTr="00CE3859">
        <w:tc>
          <w:tcPr>
            <w:tcW w:w="2831" w:type="dxa"/>
          </w:tcPr>
          <w:p w:rsidR="00CE3859" w:rsidRPr="00BD2A71" w:rsidRDefault="00CE3859" w:rsidP="00CE3859">
            <w:pPr>
              <w:pStyle w:val="a3"/>
              <w:ind w:firstLine="0"/>
            </w:pPr>
            <w:r w:rsidRPr="00BD2A71">
              <w:lastRenderedPageBreak/>
              <w:t>Уметь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оценивать произведения детской литературы в соответствии с критерием художественности произведений словесного искусства;</w:t>
            </w:r>
          </w:p>
        </w:tc>
        <w:tc>
          <w:tcPr>
            <w:tcW w:w="4269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8. Лягушка в сказке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«Царевна-Лягушка» (конец ХХ века) поёт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У нас глазища как алмазы,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А кожа цвета изумруда.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мы рождаемся три раза,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А это, братцы, просто чудо.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Икринка малая в комочке,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И головастик в резвой стайке…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Автор модернизирует известную сказку, дает занимательный урок зоологии, а, значит, идёт по пути</w:t>
            </w: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В.Губарева «Королевство кривых зеркал»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В.Одоевского «Городок в табакерке»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Ю.Олеши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9. В этом сказочном литературном произведении весь мир населен мальчиками с-пальчик (и девочками-с-пальчик), а источником художественной фантазии автора послужил «Гулливер в стране лилипутов» Д.Свифта. Речь идет: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О «Приключениях Незнайки» Н.Носова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О «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Смешариках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Об «Изумрудном городе» А.Волкова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10.Укажите соответствия. А.С. Пушкин создает образы-антиподы: 1)Красота божественная, идеал женственности и доброты; 2) Красота 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искушения, греха.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А) Лебедь («Сказка о царе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»); 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Шемаханская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царица («Сказка о золотом петушке»).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Рыбка («Сказка о рыбаке и рыбке»)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Людмила («Руслан и Людмила»;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«Спящая красавица»)</w:t>
            </w:r>
            <w:proofErr w:type="gramEnd"/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11. Образ рассказчика, сказовый строй, ориентированный на устную речь, характерен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Для «Уральских сказов» П.Бажова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для сказок В.Жуковского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Для сказок В.Бианки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12.В какой сказке К.Чуковского во имя справедливости, счастья положительный благородный герой совершает подвиги, преодолевает препятствия?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А) «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Б) «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В) «</w:t>
            </w:r>
            <w:proofErr w:type="spellStart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859" w:rsidRPr="00BD2A71" w:rsidTr="00CE3859">
        <w:tc>
          <w:tcPr>
            <w:tcW w:w="283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471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методикой анализа литературных произведений различных жанров.</w:t>
            </w:r>
          </w:p>
        </w:tc>
        <w:tc>
          <w:tcPr>
            <w:tcW w:w="4269" w:type="dxa"/>
          </w:tcPr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1. Написать эссе на тему «Мой любимый детский поэт».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Цитирование обязательно. 1.2.Аргументировать высокую оценку применением критериев художественности произведения для детей и подростков.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эссе на тему «Как в стихотворных сказках К.И.Чуковского преломляются требования к детской поэзии?» 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Примеры из сказок обязательны.</w:t>
            </w:r>
          </w:p>
          <w:p w:rsidR="00CE3859" w:rsidRPr="00BD2A71" w:rsidRDefault="00CE3859" w:rsidP="00CE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2.2. Для аргументации использовать заповеди детским поэтам из книги-исследования детской речи К.И.Чуковского «От двух до пяти». Глава 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VI </w:t>
            </w:r>
            <w:r w:rsidRPr="00BD2A71">
              <w:rPr>
                <w:rFonts w:ascii="Times New Roman" w:hAnsi="Times New Roman" w:cs="Times New Roman"/>
                <w:i/>
                <w:sz w:val="24"/>
                <w:szCs w:val="24"/>
              </w:rPr>
              <w:t>«Заповеди детским поэтам».</w:t>
            </w:r>
          </w:p>
        </w:tc>
      </w:tr>
    </w:tbl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</w:p>
    <w:p w:rsidR="00CE3859" w:rsidRPr="00BD2A71" w:rsidRDefault="00CE3859" w:rsidP="00CE3859">
      <w:pPr>
        <w:rPr>
          <w:rFonts w:ascii="Times New Roman" w:hAnsi="Times New Roman" w:cs="Times New Roman"/>
          <w:b/>
          <w:sz w:val="24"/>
          <w:szCs w:val="24"/>
        </w:rPr>
      </w:pPr>
      <w:r w:rsidRPr="00BD2A71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</w:t>
      </w:r>
    </w:p>
    <w:p w:rsidR="00CE3859" w:rsidRPr="00BD2A71" w:rsidRDefault="00CE3859" w:rsidP="00CE385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A71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</w:t>
      </w:r>
      <w:r w:rsidRPr="00BD2A71">
        <w:rPr>
          <w:rStyle w:val="FontStyle2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зачета </w:t>
      </w:r>
      <w:r w:rsidRPr="00BD2A71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по дисциплине </w:t>
      </w:r>
      <w:proofErr w:type="gramStart"/>
      <w:r w:rsidRPr="00BD2A71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BD2A71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должен:</w:t>
      </w:r>
    </w:p>
    <w:p w:rsidR="00CE3859" w:rsidRPr="00BD2A71" w:rsidRDefault="00CE3859" w:rsidP="00CE3859">
      <w:pPr>
        <w:pStyle w:val="a3"/>
        <w:ind w:firstLine="0"/>
      </w:pPr>
      <w:r w:rsidRPr="00BD2A71"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  <w:r w:rsidRPr="00BD2A71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D2A71">
        <w:rPr>
          <w:color w:val="000000" w:themeColor="text1"/>
        </w:rPr>
        <w:t>основы педагогики, методики преподавания литературы в школе; основы психологии</w:t>
      </w:r>
      <w:r w:rsidRPr="00BD2A71">
        <w:rPr>
          <w:i w:val="0"/>
          <w:color w:val="000000" w:themeColor="text1"/>
        </w:rPr>
        <w:t>;</w:t>
      </w:r>
      <w:r w:rsidRPr="00BD2A71">
        <w:t xml:space="preserve"> принципы отбора книг для школьников, учитывая функции детской литературы (ОПК – 2);</w:t>
      </w:r>
      <w:r w:rsidRPr="00BD2A71">
        <w:rPr>
          <w:color w:val="000000" w:themeColor="text1"/>
        </w:rPr>
        <w:t xml:space="preserve"> специфику, закономерности современного литературного процесса, актуальные нравственные проблемы русской литературы, применительно к </w:t>
      </w:r>
      <w:r w:rsidRPr="00BD2A71">
        <w:rPr>
          <w:color w:val="000000" w:themeColor="text1"/>
        </w:rPr>
        <w:lastRenderedPageBreak/>
        <w:t xml:space="preserve">детской литературе, особенности воплощения темы детства на каждом этапе истории отечественной  литературы, включая этап современный </w:t>
      </w:r>
      <w:r w:rsidRPr="00BD2A71">
        <w:t>(ПК -3);  специфику и закономерности развития детской литературы и детского чтения на каждом этапе истории русской литературы, включая современный этап; знать художественные тексты из списка для обязательного чтения по детской литературе (ДПК-4).</w:t>
      </w:r>
    </w:p>
    <w:p w:rsidR="00CE3859" w:rsidRPr="00BD2A71" w:rsidRDefault="00CE3859" w:rsidP="00CE3859">
      <w:pPr>
        <w:pStyle w:val="a3"/>
        <w:ind w:firstLine="0"/>
        <w:rPr>
          <w:rStyle w:val="FontStyle16"/>
          <w:b w:val="0"/>
          <w:bCs w:val="0"/>
          <w:sz w:val="24"/>
          <w:szCs w:val="24"/>
        </w:rPr>
      </w:pPr>
    </w:p>
    <w:p w:rsidR="00CE3859" w:rsidRPr="00BD2A71" w:rsidRDefault="00CE3859" w:rsidP="00CE3859">
      <w:pPr>
        <w:pStyle w:val="a3"/>
        <w:ind w:firstLine="0"/>
      </w:pPr>
      <w:r w:rsidRPr="00BD2A71">
        <w:rPr>
          <w:rStyle w:val="FontStyle16"/>
          <w:sz w:val="24"/>
          <w:szCs w:val="24"/>
        </w:rPr>
        <w:t xml:space="preserve">Уметь: </w:t>
      </w:r>
      <w:r w:rsidRPr="00BD2A71">
        <w:t xml:space="preserve">применять на практике знания принципов отбора книг для школьников, познавательную и воспитательную функции детской литературы (ОПК – 2); </w:t>
      </w:r>
      <w:r w:rsidRPr="00BD2A71">
        <w:rPr>
          <w:i w:val="0"/>
          <w:color w:val="000000"/>
        </w:rPr>
        <w:t xml:space="preserve"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 </w:t>
      </w:r>
      <w:r w:rsidRPr="00BD2A71">
        <w:t xml:space="preserve">(ПК-3); </w:t>
      </w:r>
      <w:r w:rsidRPr="00BD2A71">
        <w:rPr>
          <w:i w:val="0"/>
        </w:rPr>
        <w:t>умение оценивать произведения детской литературы в соответствии с критерием художественности произведений словесного искусства</w:t>
      </w:r>
      <w:r w:rsidRPr="00BD2A71">
        <w:t xml:space="preserve"> (ДПК-4).</w:t>
      </w:r>
    </w:p>
    <w:p w:rsidR="00CE3859" w:rsidRPr="00BD2A71" w:rsidRDefault="00CE3859" w:rsidP="00CE3859">
      <w:pPr>
        <w:pStyle w:val="a3"/>
        <w:ind w:firstLine="0"/>
      </w:pPr>
    </w:p>
    <w:p w:rsidR="00CE3859" w:rsidRPr="00BD2A71" w:rsidRDefault="00CE3859" w:rsidP="00CE3859">
      <w:pPr>
        <w:tabs>
          <w:tab w:val="left" w:pos="851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sz w:val="24"/>
          <w:szCs w:val="24"/>
        </w:rPr>
        <w:t xml:space="preserve"> Владеть:</w:t>
      </w:r>
      <w:r w:rsidR="00EC20B3" w:rsidRPr="00BD2A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основными педагогическими навыками, основами  методики преподавания литературы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обучающихся (ОПК -2); способами и приемами самостоятельного решения задач воспитания и духовно – нравственного развития в профессиональной деятельности </w:t>
      </w:r>
      <w:proofErr w:type="gramStart"/>
      <w:r w:rsidRPr="00BD2A7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D2A71">
        <w:rPr>
          <w:rFonts w:ascii="Times New Roman" w:hAnsi="Times New Roman" w:cs="Times New Roman"/>
          <w:i/>
          <w:sz w:val="24"/>
          <w:szCs w:val="24"/>
        </w:rPr>
        <w:t>ПК-3),  методикой анализа литературных произведений различных жанров. (ДПК-4).</w:t>
      </w:r>
    </w:p>
    <w:p w:rsidR="00CE3859" w:rsidRPr="00BD2A71" w:rsidRDefault="00CE3859" w:rsidP="00CE3859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BD2A71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 </w:t>
      </w:r>
      <w:r w:rsidRPr="00BD2A7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формируемыми компетенциями ОПК -2, ПК-3 , ДПК-4 и планируемыми результатами обучения</w:t>
      </w:r>
      <w:r w:rsidRPr="00BD2A71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E3859" w:rsidRPr="00BD2A71" w:rsidRDefault="00CE3859" w:rsidP="00CE3859">
      <w:pPr>
        <w:tabs>
          <w:tab w:val="left" w:pos="851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Зачет</w:t>
      </w:r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обучающийся показывает  уровень </w:t>
      </w:r>
      <w:proofErr w:type="spellStart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сформированности</w:t>
      </w:r>
      <w:proofErr w:type="spellEnd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компетенций, т.е. </w:t>
      </w:r>
    </w:p>
    <w:p w:rsidR="00CE3859" w:rsidRPr="00BD2A71" w:rsidRDefault="00CE3859" w:rsidP="00CE385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A71">
        <w:rPr>
          <w:rStyle w:val="FontStyle20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знает</w:t>
      </w:r>
      <w:r w:rsidRPr="00BD2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основы педагогики, методики преподавания литературы в школе; основы психологии;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 принципы отбора книг для школьников, учитывая функции детской литературы (ОПК – 2); </w:t>
      </w:r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 (ПК -3);  специфику и закономерности развития детской литературы и детского чтения на каждом этапе истории русской литературы, включая современный этап; знать художественные тексты из списка для обязательного чтения по детской литературе (ДПК-4).</w:t>
      </w:r>
    </w:p>
    <w:p w:rsidR="00CE3859" w:rsidRPr="00BD2A71" w:rsidRDefault="00CE3859" w:rsidP="00CE3859">
      <w:pPr>
        <w:pStyle w:val="a3"/>
        <w:ind w:firstLine="0"/>
      </w:pPr>
      <w:r w:rsidRPr="00BD2A71">
        <w:rPr>
          <w:rStyle w:val="FontStyle16"/>
          <w:sz w:val="24"/>
          <w:szCs w:val="24"/>
        </w:rPr>
        <w:t xml:space="preserve">Умеет </w:t>
      </w:r>
      <w:r w:rsidRPr="00BD2A71">
        <w:t xml:space="preserve">применять на практике знания принципов отбора книг для школьников, познавательную и воспитательную функции детской литературы (ОПК – 2); </w:t>
      </w:r>
      <w:r w:rsidRPr="00BD2A71">
        <w:rPr>
          <w:i w:val="0"/>
          <w:color w:val="000000"/>
        </w:rPr>
        <w:t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</w:t>
      </w:r>
      <w:r w:rsidRPr="00BD2A71">
        <w:t xml:space="preserve"> (ПК-3); умение оценивать произведения детской литературы в соответствии с критерием художественности произведений словесного искусства (ДПК-4). </w:t>
      </w:r>
      <w:proofErr w:type="gramStart"/>
      <w:r w:rsidRPr="00BD2A71">
        <w:rPr>
          <w:b/>
        </w:rPr>
        <w:t xml:space="preserve">Владеет </w:t>
      </w:r>
      <w:r w:rsidRPr="00BD2A71">
        <w:t>основными педагогическими навыками, основами  методики преподавания литературы для осуществления обучения, воспитания и развития, с учетом социальных, возрастных, психофизических и индивидуальных особенностей, в том числе особых образовательных потребностей обучающихся  (ОПК -2);</w:t>
      </w:r>
      <w:r w:rsidRPr="00BD2A71">
        <w:rPr>
          <w:i w:val="0"/>
        </w:rPr>
        <w:t xml:space="preserve"> </w:t>
      </w:r>
      <w:r w:rsidRPr="00BD2A71">
        <w:t>способами и приемами самостоятельного решения задач воспитания и духовно-нравственного развития в профессиональной деятельности (ПК- 3), методикой анализа литературных произведений различных жанров (ДПК-4)</w:t>
      </w:r>
      <w:r w:rsidRPr="00BD2A71">
        <w:rPr>
          <w:i w:val="0"/>
        </w:rPr>
        <w:t>;</w:t>
      </w:r>
      <w:proofErr w:type="gramEnd"/>
      <w:r w:rsidRPr="00BD2A71">
        <w:rPr>
          <w:i w:val="0"/>
        </w:rPr>
        <w:t xml:space="preserve"> </w:t>
      </w:r>
      <w:r w:rsidRPr="00BD2A71">
        <w:t xml:space="preserve"> результат обучения достигнут;</w:t>
      </w:r>
    </w:p>
    <w:p w:rsidR="00CE3859" w:rsidRPr="00BD2A71" w:rsidRDefault="00CE3859" w:rsidP="00CE3859">
      <w:pPr>
        <w:pStyle w:val="a3"/>
        <w:ind w:firstLine="0"/>
      </w:pPr>
    </w:p>
    <w:p w:rsidR="00CE3859" w:rsidRPr="00BD2A71" w:rsidRDefault="00CE3859" w:rsidP="00CE3859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D2A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Незачет</w:t>
      </w:r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обучающийся не показывает  уровень </w:t>
      </w:r>
      <w:proofErr w:type="spellStart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сформированности</w:t>
      </w:r>
      <w:proofErr w:type="spellEnd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компетенций</w:t>
      </w:r>
      <w:r w:rsidRPr="00BD2A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proofErr w:type="gramStart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результат обучения не достигнут</w:t>
      </w:r>
      <w:proofErr w:type="gramEnd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 обучающийся </w:t>
      </w:r>
      <w:r w:rsidRPr="00BD2A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 знает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основы педагогики, методики преподавания литературы в школе; основы психологии;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 принципы отбора книг для школьников, учитывая функции детской литературы (ОПК – 2); </w:t>
      </w:r>
      <w:proofErr w:type="gramStart"/>
      <w:r w:rsidRPr="00BD2A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специфику, закономерности современного литературного процесса, актуальные нравственные проблемы русской литературы, применительно к детской литературе, особенности воплощения темы детства на каждом этапе истории отечественной  литературы, включая этап современный 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 (ПК -3);    специфику и закономерности развития детской литературы и детского чтения на каждом этапе истории русской литературы, включая современный этап; знать художественные тексты из списка для обязательного чтения по детской литературе (ДПК-4).</w:t>
      </w:r>
      <w:proofErr w:type="gramEnd"/>
      <w:r w:rsidRPr="00BD2A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D2A71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Pr="00BD2A71">
        <w:rPr>
          <w:rStyle w:val="FontStyle16"/>
          <w:i/>
          <w:sz w:val="24"/>
          <w:szCs w:val="24"/>
        </w:rPr>
        <w:t xml:space="preserve">умеет 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применять на практике знания принципов отбора книг для школьников,  познавательную и воспитательную функции детской литературы (ОПК – 2); </w:t>
      </w:r>
      <w:r w:rsidRPr="00BD2A71">
        <w:rPr>
          <w:rFonts w:ascii="Times New Roman" w:hAnsi="Times New Roman" w:cs="Times New Roman"/>
          <w:i/>
          <w:color w:val="000000"/>
          <w:sz w:val="24"/>
          <w:szCs w:val="24"/>
        </w:rPr>
        <w:t>самостоятельно формулировать  задачи воспитания и духовно – нравственного развития,  определять пути и методы их решения в профессиональной деятельности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 (ПК-3); умение оценивать произведения детской литературы в соответствии с критерием художественности произведений словесного искусства (ДПК-4).</w:t>
      </w:r>
      <w:proofErr w:type="gramEnd"/>
      <w:r w:rsidRPr="00BD2A7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BD2A71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BD2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A71">
        <w:rPr>
          <w:rFonts w:ascii="Times New Roman" w:hAnsi="Times New Roman" w:cs="Times New Roman"/>
          <w:b/>
          <w:i/>
          <w:sz w:val="24"/>
          <w:szCs w:val="24"/>
        </w:rPr>
        <w:t xml:space="preserve">владеет </w:t>
      </w:r>
      <w:r w:rsidRPr="00BD2A71">
        <w:rPr>
          <w:rFonts w:ascii="Times New Roman" w:hAnsi="Times New Roman" w:cs="Times New Roman"/>
          <w:i/>
          <w:sz w:val="24"/>
          <w:szCs w:val="24"/>
        </w:rPr>
        <w:t>основными педагогическими навыками,  основами  методики преподавания литературы для осуществления обучения, воспитания и развития, с учетом социальных, возрастных, психофизических и индивидуальных особенностей, в том числе, особых образовательных потребностей обучающихся (ОПК -2); способами и приемами самостоятельного решения задач воспитания и духовно-нравственного развития в профессиональной деятельности (ПК- 3);  методикой анализа литературных произведений различных жанров (ДПК-4).</w:t>
      </w:r>
      <w:proofErr w:type="gramEnd"/>
    </w:p>
    <w:p w:rsidR="00CE3859" w:rsidRPr="00BD2A71" w:rsidRDefault="00CE3859" w:rsidP="00CE3859">
      <w:pPr>
        <w:tabs>
          <w:tab w:val="left" w:pos="851"/>
        </w:tabs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BD2A71">
        <w:rPr>
          <w:rStyle w:val="FontStyle32"/>
          <w:b/>
          <w:spacing w:val="-4"/>
          <w:sz w:val="24"/>
          <w:szCs w:val="24"/>
        </w:rPr>
        <w:t xml:space="preserve">8 </w:t>
      </w:r>
      <w:r w:rsidRPr="00BD2A71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41051" w:rsidRPr="00BD2A71" w:rsidRDefault="00041051" w:rsidP="00041051">
      <w:pPr>
        <w:pStyle w:val="Style10"/>
        <w:widowControl/>
        <w:rPr>
          <w:rStyle w:val="FontStyle22"/>
          <w:sz w:val="24"/>
          <w:szCs w:val="24"/>
        </w:rPr>
      </w:pPr>
      <w:r w:rsidRPr="00BD2A71">
        <w:rPr>
          <w:rStyle w:val="FontStyle18"/>
          <w:sz w:val="24"/>
          <w:szCs w:val="24"/>
        </w:rPr>
        <w:t xml:space="preserve">а) Основная </w:t>
      </w:r>
      <w:r w:rsidRPr="00BD2A71">
        <w:rPr>
          <w:rStyle w:val="FontStyle22"/>
          <w:b/>
          <w:sz w:val="24"/>
          <w:szCs w:val="24"/>
        </w:rPr>
        <w:t>литература:</w:t>
      </w:r>
      <w:r w:rsidRPr="00BD2A71">
        <w:rPr>
          <w:rStyle w:val="FontStyle22"/>
          <w:sz w:val="24"/>
          <w:szCs w:val="24"/>
        </w:rPr>
        <w:t xml:space="preserve"> </w:t>
      </w:r>
    </w:p>
    <w:p w:rsidR="00041051" w:rsidRPr="00BD2A71" w:rsidRDefault="00041051" w:rsidP="00041051">
      <w:pPr>
        <w:pStyle w:val="Style10"/>
        <w:widowControl/>
        <w:rPr>
          <w:rStyle w:val="FontStyle22"/>
          <w:sz w:val="24"/>
          <w:szCs w:val="24"/>
        </w:rPr>
      </w:pPr>
    </w:p>
    <w:p w:rsidR="00041051" w:rsidRPr="00BD2A71" w:rsidRDefault="00041051" w:rsidP="00B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>1.Бедрикова, М. Л. История русской литературы 1890-1920-х годов (русская современная литература)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хрестоматия / М. Л.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Бедрикова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, В. В.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Цуркан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МГТУ, 2018. - 1 электрон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5" w:history="1">
        <w:r w:rsidRPr="00BD2A7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https://magtu.informsystema.ru/uploader/fileUpload?name=3718.pdf&amp;show=dcatalogues/1/1527675/3718.pdf&amp;view=true</w:t>
        </w:r>
      </w:hyperlink>
    </w:p>
    <w:p w:rsidR="00041051" w:rsidRPr="00BD2A71" w:rsidRDefault="00041051" w:rsidP="00BD2A71">
      <w:pPr>
        <w:spacing w:after="0" w:line="240" w:lineRule="auto"/>
        <w:ind w:firstLine="709"/>
        <w:jc w:val="both"/>
        <w:rPr>
          <w:rStyle w:val="FontStyle22"/>
          <w:rFonts w:eastAsia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31.08.2020). - Макрообъект. - Текст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041051" w:rsidRPr="00BD2A71" w:rsidRDefault="00041051" w:rsidP="00BD2A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D2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Бедрикова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>, М. Л. История русской литературы 1920-1950-х годов (Русская современная литература)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хрестоматия / М. Л.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Бедрикова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, В. В.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Цуркан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МГТУ, 2018. - 1 электрон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6" w:history="1">
        <w:r w:rsidRPr="00BD2A7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https://magtu.informsystema.ru/uploader/fileUpload?name=3524.pdf&amp;show=dcatalogues/1/1514341/3524.pdf&amp;view=true</w:t>
        </w:r>
      </w:hyperlink>
    </w:p>
    <w:p w:rsidR="00041051" w:rsidRPr="00BD2A71" w:rsidRDefault="00041051" w:rsidP="00BD2A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31.08.2020). - Макрообъект. - Текст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ISBN 978-5-9967-1117-8. - Сведения доступны также на CD-ROM.</w:t>
      </w:r>
    </w:p>
    <w:p w:rsidR="00041051" w:rsidRPr="00BD2A71" w:rsidRDefault="00041051" w:rsidP="00BD2A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1051" w:rsidRPr="00BD2A71" w:rsidRDefault="00041051" w:rsidP="00BD2A71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BD2A71">
        <w:t xml:space="preserve"> </w:t>
      </w:r>
      <w:r w:rsidRPr="00BD2A71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41051" w:rsidRPr="00BD2A71" w:rsidRDefault="00041051" w:rsidP="00BD2A71">
      <w:pPr>
        <w:pStyle w:val="af"/>
        <w:spacing w:before="0" w:beforeAutospacing="0" w:after="0" w:afterAutospacing="0"/>
        <w:ind w:firstLine="709"/>
        <w:rPr>
          <w:rStyle w:val="FontStyle22"/>
          <w:b/>
          <w:sz w:val="24"/>
          <w:szCs w:val="24"/>
        </w:rPr>
      </w:pPr>
      <w:r w:rsidRPr="00BD2A71">
        <w:rPr>
          <w:rStyle w:val="FontStyle22"/>
          <w:b/>
          <w:sz w:val="24"/>
          <w:szCs w:val="24"/>
        </w:rPr>
        <w:t xml:space="preserve">   </w:t>
      </w:r>
    </w:p>
    <w:p w:rsidR="00041051" w:rsidRPr="00BD2A71" w:rsidRDefault="00041051" w:rsidP="00B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Бедрикова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>, М. Л. История русской литературы (русская современная литература)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практикум / М. Л.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Бедрикова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, В. В.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Цуркан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МГТУ, 2016. - 1 </w:t>
      </w:r>
      <w:r w:rsidRPr="00BD2A71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7" w:history="1">
        <w:r w:rsidRPr="00BD2A7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https://magtu.informsystema.ru/uploader/fileUpload?name=2716.pdf&amp;show=dcatalogues/1/1132003/2716.pdf&amp;view=true</w:t>
        </w:r>
      </w:hyperlink>
    </w:p>
    <w:p w:rsidR="00041051" w:rsidRPr="00BD2A71" w:rsidRDefault="00041051" w:rsidP="00B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31.08.2020). - Макрообъект. - Текст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041051" w:rsidRPr="00BD2A71" w:rsidRDefault="00041051" w:rsidP="00BD2A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051" w:rsidRPr="00BD2A71" w:rsidRDefault="00041051" w:rsidP="00BD2A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t xml:space="preserve">    </w:t>
      </w:r>
      <w:r w:rsidRPr="00BD2A71">
        <w:rPr>
          <w:rFonts w:ascii="Times New Roman" w:hAnsi="Times New Roman" w:cs="Times New Roman"/>
          <w:b/>
          <w:sz w:val="24"/>
          <w:szCs w:val="24"/>
        </w:rPr>
        <w:t>в) Методические указания.</w:t>
      </w:r>
    </w:p>
    <w:p w:rsidR="00041051" w:rsidRPr="00BD2A71" w:rsidRDefault="00041051" w:rsidP="00B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>, Л. В. Приобщение дошкольников к художественной литературе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Л. В.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BD2A71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BD2A71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8" w:history="1">
        <w:r w:rsidRPr="00BD2A71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https://magtu.informsystema.ru/uploader/fileUpload?name=2301.pdf&amp;show=dcatalogues/1/1129911/2301.pdf&amp;view=true</w:t>
        </w:r>
      </w:hyperlink>
    </w:p>
    <w:p w:rsidR="00041051" w:rsidRPr="00BD2A71" w:rsidRDefault="00041051" w:rsidP="00B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31.08.2020). - Макрообъект. - Текст</w:t>
      </w:r>
      <w:proofErr w:type="gramStart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D2A71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041051" w:rsidRPr="00BD2A71" w:rsidRDefault="00041051" w:rsidP="00041051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BD2A71">
        <w:rPr>
          <w:rStyle w:val="s10"/>
          <w:rFonts w:ascii="Times New Roman" w:eastAsia="Times New Roman" w:hAnsi="Times New Roman" w:cs="Times New Roman"/>
          <w:color w:val="000001"/>
          <w:sz w:val="24"/>
          <w:szCs w:val="24"/>
        </w:rPr>
        <w:t xml:space="preserve">    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041051" w:rsidRPr="00BD2A71" w:rsidTr="002A30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г)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Программное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обеспечение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Интернет-ресурсы: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1051" w:rsidRPr="00BD2A71" w:rsidTr="002A301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1051" w:rsidRPr="00BD2A71" w:rsidRDefault="00041051" w:rsidP="002A301A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1051" w:rsidRPr="00BD2A71" w:rsidTr="002A301A">
        <w:trPr>
          <w:trHeight w:hRule="exact" w:val="277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1051" w:rsidRPr="00BD2A71" w:rsidTr="002A30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1051" w:rsidRPr="00BD2A71" w:rsidRDefault="00041051" w:rsidP="002A301A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Программное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обеспечение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41051" w:rsidRPr="00BD2A71" w:rsidTr="002A301A">
        <w:trPr>
          <w:trHeight w:hRule="exact" w:val="555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договора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действия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лицензии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818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MS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Windows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Professional(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классов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)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Д-1227-18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08.10.2018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11.10.2021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555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MS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Office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2007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Professional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135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17.09.2007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285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7Zip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свободно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распространяемое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285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FAR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Manager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свободно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распространяемое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138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8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20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1051" w:rsidRPr="00BD2A71" w:rsidRDefault="00041051" w:rsidP="002A301A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Профессиональные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базы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данных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информационные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справочные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системы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1051" w:rsidRPr="00BD2A71" w:rsidTr="002A301A">
        <w:trPr>
          <w:trHeight w:hRule="exact" w:val="270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курса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Ссылка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14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Электронная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периодических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East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View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Information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Services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ООО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«ИВИС»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642B03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9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https://dlib.eastview.com/</w:t>
              </w:r>
            </w:hyperlink>
          </w:p>
          <w:p w:rsidR="00406F4C" w:rsidRPr="00BD2A71" w:rsidRDefault="00406F4C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540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826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информационно-аналитическая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Российский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индекс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научного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цитирования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(РИНЦ)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F4C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hyperlink r:id="rId20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https://elibrary.ru/project_risc.asp</w:t>
              </w:r>
            </w:hyperlink>
          </w:p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555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Поисковая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Академия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Google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Scholar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hyperlink r:id="rId21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https://scholar.google.ru/</w:t>
              </w:r>
            </w:hyperlink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406F4C" w:rsidRPr="00BD2A71" w:rsidRDefault="00406F4C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555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Единое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окно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доступа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информационным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ресурсам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F4C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hyperlink r:id="rId22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http://window.edu.ru/</w:t>
              </w:r>
            </w:hyperlink>
          </w:p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555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Российская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Государственная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библиотека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Каталоги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F4C" w:rsidRPr="00BD2A71" w:rsidRDefault="00642B03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3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https://www.rsl.ru/ru/4readers/catalogues/</w:t>
              </w:r>
            </w:hyperlink>
          </w:p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875"/>
        </w:trPr>
        <w:tc>
          <w:tcPr>
            <w:tcW w:w="426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Электронные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ресурсы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библиотеки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МГТУ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им.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Г.И.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Носова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F4C" w:rsidRPr="00BD2A71" w:rsidRDefault="00642B03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4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http://magtu.ru:8085/marcweb2/Default.asp</w:t>
              </w:r>
            </w:hyperlink>
          </w:p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41051" w:rsidRPr="00BD2A71" w:rsidRDefault="00041051" w:rsidP="00041051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"/>
        <w:gridCol w:w="4577"/>
        <w:gridCol w:w="4263"/>
        <w:gridCol w:w="130"/>
      </w:tblGrid>
      <w:tr w:rsidR="00041051" w:rsidRPr="00BD2A71" w:rsidTr="002A301A">
        <w:trPr>
          <w:trHeight w:hRule="exact" w:val="555"/>
        </w:trPr>
        <w:tc>
          <w:tcPr>
            <w:tcW w:w="385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Университетская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информационная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РОССИЯ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F4C" w:rsidRPr="00BD2A71" w:rsidRDefault="00642B03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5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https://uisrussia.msu.ru</w:t>
              </w:r>
            </w:hyperlink>
          </w:p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0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826"/>
        </w:trPr>
        <w:tc>
          <w:tcPr>
            <w:tcW w:w="385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наукометрическая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реферативная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полнотекстовая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данных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научных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Web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of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science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F4C" w:rsidRPr="00BD2A71" w:rsidRDefault="00642B03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6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http://webofscience.com</w:t>
              </w:r>
            </w:hyperlink>
          </w:p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0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555"/>
        </w:trPr>
        <w:tc>
          <w:tcPr>
            <w:tcW w:w="385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реферативная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полнотекстовая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справочная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данных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научных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Scopus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F4C" w:rsidRPr="00BD2A71" w:rsidRDefault="00642B03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7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http://scopus.com</w:t>
              </w:r>
            </w:hyperlink>
          </w:p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0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555"/>
        </w:trPr>
        <w:tc>
          <w:tcPr>
            <w:tcW w:w="385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полнотекстовых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журналов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Springer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Journals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F4C" w:rsidRPr="00BD2A71" w:rsidRDefault="00642B03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8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http://link.springer.com/</w:t>
              </w:r>
            </w:hyperlink>
          </w:p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0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41051" w:rsidRPr="00BD2A71" w:rsidTr="002A301A">
        <w:trPr>
          <w:trHeight w:hRule="exact" w:val="555"/>
        </w:trPr>
        <w:tc>
          <w:tcPr>
            <w:tcW w:w="385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Международная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база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справочных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изданий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всем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отраслям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знаний</w:t>
            </w:r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2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SpringerReference</w:t>
            </w:r>
            <w:proofErr w:type="spellEnd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6F4C" w:rsidRPr="00BD2A71" w:rsidRDefault="00642B03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29" w:history="1"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springer</w:t>
              </w:r>
              <w:proofErr w:type="spellEnd"/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406F4C" w:rsidRPr="00BD2A7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references</w:t>
              </w:r>
            </w:hyperlink>
          </w:p>
          <w:p w:rsidR="00041051" w:rsidRPr="00BD2A71" w:rsidRDefault="00041051" w:rsidP="002A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D2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0" w:type="dxa"/>
          </w:tcPr>
          <w:p w:rsidR="00041051" w:rsidRPr="00BD2A71" w:rsidRDefault="00041051" w:rsidP="002A3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41051" w:rsidRPr="00BD2A71" w:rsidRDefault="00041051" w:rsidP="00041051">
      <w:pPr>
        <w:rPr>
          <w:rFonts w:ascii="Times New Roman" w:hAnsi="Times New Roman" w:cs="Times New Roman"/>
          <w:sz w:val="24"/>
          <w:szCs w:val="24"/>
        </w:rPr>
      </w:pPr>
    </w:p>
    <w:p w:rsidR="00041051" w:rsidRPr="00BD2A71" w:rsidRDefault="00041051" w:rsidP="00041051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041051" w:rsidRPr="00BD2A71" w:rsidRDefault="00041051" w:rsidP="00041051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 Материально-техническое обеспечение дисциплины (модуля)</w:t>
      </w:r>
    </w:p>
    <w:p w:rsidR="00041051" w:rsidRPr="00BD2A71" w:rsidRDefault="00041051" w:rsidP="00041051">
      <w:pPr>
        <w:rPr>
          <w:rFonts w:ascii="Times New Roman" w:eastAsia="Times New Roman" w:hAnsi="Times New Roman" w:cs="Times New Roman"/>
          <w:sz w:val="24"/>
          <w:szCs w:val="24"/>
        </w:rPr>
      </w:pPr>
      <w:r w:rsidRPr="00BD2A71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  <w:r w:rsidRPr="00BD2A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41051" w:rsidRPr="00BD2A71" w:rsidTr="002A301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51" w:rsidRPr="00BD2A71" w:rsidRDefault="00041051" w:rsidP="00BD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51" w:rsidRPr="00BD2A71" w:rsidRDefault="00041051" w:rsidP="00BD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BD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BD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041051" w:rsidRPr="00BD2A71" w:rsidTr="002A301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51" w:rsidRPr="00BD2A71" w:rsidRDefault="00041051" w:rsidP="00BD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51" w:rsidRPr="00BD2A71" w:rsidRDefault="00041051" w:rsidP="00BD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Доска, </w:t>
            </w:r>
            <w:proofErr w:type="spellStart"/>
            <w:r w:rsidRPr="00BD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BD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проектор, экран</w:t>
            </w:r>
          </w:p>
        </w:tc>
      </w:tr>
      <w:tr w:rsidR="00041051" w:rsidRPr="00BD2A71" w:rsidTr="002A301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51" w:rsidRPr="00BD2A71" w:rsidRDefault="00041051" w:rsidP="00BD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BD2A7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51" w:rsidRPr="00BD2A71" w:rsidRDefault="00041051" w:rsidP="00BD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BD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BD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41051" w:rsidRPr="00BD2A71" w:rsidTr="002A301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51" w:rsidRPr="00BD2A71" w:rsidRDefault="00041051" w:rsidP="00BD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71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51" w:rsidRPr="00BD2A71" w:rsidRDefault="00041051" w:rsidP="00BD2A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D2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Стеллажи для хранения учебно-наглядных пособий и учебно-методической документации.</w:t>
            </w:r>
          </w:p>
          <w:p w:rsidR="00041051" w:rsidRPr="00BD2A71" w:rsidRDefault="00041051" w:rsidP="00BD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3859" w:rsidRPr="00BD2A71" w:rsidRDefault="00CE3859" w:rsidP="00CE3859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041051" w:rsidRPr="00BD2A71" w:rsidRDefault="00041051" w:rsidP="00CE3859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041051" w:rsidRPr="00BD2A71" w:rsidRDefault="00041051" w:rsidP="00CE3859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041051" w:rsidRPr="00BD2A71" w:rsidRDefault="00041051" w:rsidP="00CE3859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041051" w:rsidRPr="00BD2A71" w:rsidRDefault="00041051" w:rsidP="00CE3859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041051" w:rsidRPr="00BD2A71" w:rsidRDefault="00041051" w:rsidP="00CE3859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041051" w:rsidRPr="00BD2A71" w:rsidRDefault="00041051" w:rsidP="00CE3859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041051" w:rsidRPr="00BD2A71" w:rsidRDefault="00041051" w:rsidP="00CE3859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</w:p>
    <w:p w:rsidR="00CE3859" w:rsidRPr="00BD2A71" w:rsidRDefault="00CE3859" w:rsidP="00CE3859">
      <w:pPr>
        <w:rPr>
          <w:rFonts w:ascii="Times New Roman" w:hAnsi="Times New Roman" w:cs="Times New Roman"/>
          <w:b/>
          <w:sz w:val="24"/>
          <w:szCs w:val="24"/>
        </w:rPr>
      </w:pPr>
    </w:p>
    <w:p w:rsidR="00CE3859" w:rsidRPr="00BD2A71" w:rsidRDefault="00CE3859" w:rsidP="00CE3859">
      <w:pPr>
        <w:rPr>
          <w:rFonts w:ascii="Times New Roman" w:hAnsi="Times New Roman" w:cs="Times New Roman"/>
          <w:sz w:val="24"/>
          <w:szCs w:val="24"/>
        </w:rPr>
      </w:pPr>
    </w:p>
    <w:p w:rsidR="00E47073" w:rsidRPr="00BD2A71" w:rsidRDefault="00252E67" w:rsidP="00CE3859">
      <w:pPr>
        <w:rPr>
          <w:rFonts w:ascii="Times New Roman" w:hAnsi="Times New Roman" w:cs="Times New Roman"/>
          <w:sz w:val="24"/>
          <w:szCs w:val="24"/>
        </w:rPr>
      </w:pPr>
      <w:r w:rsidRPr="00BD2A71">
        <w:rPr>
          <w:rFonts w:ascii="Times New Roman" w:hAnsi="Times New Roman" w:cs="Times New Roman"/>
          <w:sz w:val="24"/>
          <w:szCs w:val="24"/>
        </w:rPr>
        <w:br/>
      </w:r>
    </w:p>
    <w:p w:rsidR="008C6ADF" w:rsidRPr="00BD2A71" w:rsidRDefault="008C6ADF" w:rsidP="00252E67">
      <w:pPr>
        <w:rPr>
          <w:rFonts w:ascii="Times New Roman" w:hAnsi="Times New Roman" w:cs="Times New Roman"/>
          <w:sz w:val="24"/>
          <w:szCs w:val="24"/>
        </w:rPr>
      </w:pPr>
    </w:p>
    <w:sectPr w:rsidR="008C6ADF" w:rsidRPr="00BD2A71" w:rsidSect="006C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EE" w:rsidRDefault="00DB55EE" w:rsidP="00E47073">
      <w:pPr>
        <w:spacing w:after="0" w:line="240" w:lineRule="auto"/>
      </w:pPr>
      <w:r>
        <w:separator/>
      </w:r>
    </w:p>
  </w:endnote>
  <w:endnote w:type="continuationSeparator" w:id="0">
    <w:p w:rsidR="00DB55EE" w:rsidRDefault="00DB55EE" w:rsidP="00E4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EE" w:rsidRDefault="00DB55EE" w:rsidP="00E47073">
      <w:pPr>
        <w:spacing w:after="0" w:line="240" w:lineRule="auto"/>
      </w:pPr>
      <w:r>
        <w:separator/>
      </w:r>
    </w:p>
  </w:footnote>
  <w:footnote w:type="continuationSeparator" w:id="0">
    <w:p w:rsidR="00DB55EE" w:rsidRDefault="00DB55EE" w:rsidP="00E4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A3A"/>
    <w:multiLevelType w:val="hybridMultilevel"/>
    <w:tmpl w:val="AD0AE0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13A11"/>
    <w:multiLevelType w:val="hybridMultilevel"/>
    <w:tmpl w:val="03808740"/>
    <w:lvl w:ilvl="0" w:tplc="92D0CC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56E3D85"/>
    <w:multiLevelType w:val="hybridMultilevel"/>
    <w:tmpl w:val="03808740"/>
    <w:lvl w:ilvl="0" w:tplc="92D0CC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3870A1"/>
    <w:multiLevelType w:val="hybridMultilevel"/>
    <w:tmpl w:val="BF9EAD84"/>
    <w:lvl w:ilvl="0" w:tplc="3CFE4F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F15C4"/>
    <w:multiLevelType w:val="hybridMultilevel"/>
    <w:tmpl w:val="7F74210A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2E67"/>
    <w:rsid w:val="00041051"/>
    <w:rsid w:val="00050FB7"/>
    <w:rsid w:val="000A050F"/>
    <w:rsid w:val="00112902"/>
    <w:rsid w:val="001358BB"/>
    <w:rsid w:val="00252E67"/>
    <w:rsid w:val="002E6B5D"/>
    <w:rsid w:val="003D4C24"/>
    <w:rsid w:val="00406F4C"/>
    <w:rsid w:val="004101EF"/>
    <w:rsid w:val="004337F9"/>
    <w:rsid w:val="004363A1"/>
    <w:rsid w:val="00490584"/>
    <w:rsid w:val="00492E68"/>
    <w:rsid w:val="004C3E68"/>
    <w:rsid w:val="005039A0"/>
    <w:rsid w:val="00555F3A"/>
    <w:rsid w:val="005E51AF"/>
    <w:rsid w:val="005F16DF"/>
    <w:rsid w:val="005F74CA"/>
    <w:rsid w:val="00642B03"/>
    <w:rsid w:val="0065031A"/>
    <w:rsid w:val="006C00B1"/>
    <w:rsid w:val="006C631E"/>
    <w:rsid w:val="006C7D2E"/>
    <w:rsid w:val="006D1A6B"/>
    <w:rsid w:val="00797B27"/>
    <w:rsid w:val="00816C02"/>
    <w:rsid w:val="00822463"/>
    <w:rsid w:val="008C6ADF"/>
    <w:rsid w:val="008D7D71"/>
    <w:rsid w:val="008F2F39"/>
    <w:rsid w:val="00946F78"/>
    <w:rsid w:val="00995D6D"/>
    <w:rsid w:val="00A32B57"/>
    <w:rsid w:val="00A67864"/>
    <w:rsid w:val="00AC4206"/>
    <w:rsid w:val="00B4778C"/>
    <w:rsid w:val="00B716C9"/>
    <w:rsid w:val="00BD2A71"/>
    <w:rsid w:val="00BE230E"/>
    <w:rsid w:val="00C116F8"/>
    <w:rsid w:val="00CE28D6"/>
    <w:rsid w:val="00CE3859"/>
    <w:rsid w:val="00DB55EE"/>
    <w:rsid w:val="00DE6DBC"/>
    <w:rsid w:val="00E47073"/>
    <w:rsid w:val="00E55AA4"/>
    <w:rsid w:val="00E924AE"/>
    <w:rsid w:val="00EB01FC"/>
    <w:rsid w:val="00EC20B3"/>
    <w:rsid w:val="00F53C4F"/>
    <w:rsid w:val="00FA373D"/>
    <w:rsid w:val="00FD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1E"/>
  </w:style>
  <w:style w:type="paragraph" w:styleId="1">
    <w:name w:val="heading 1"/>
    <w:basedOn w:val="a"/>
    <w:next w:val="a"/>
    <w:link w:val="10"/>
    <w:qFormat/>
    <w:rsid w:val="00E4707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52E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52E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52E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52E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252E6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252E6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252E6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252E6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52E6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252E6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252E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52E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52E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52E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252E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52E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7073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70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7073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2">
    <w:name w:val="Style2"/>
    <w:basedOn w:val="a"/>
    <w:rsid w:val="00E470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470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47073"/>
    <w:rPr>
      <w:rFonts w:ascii="Georgia" w:hAnsi="Georgia" w:cs="Georgia" w:hint="default"/>
      <w:sz w:val="12"/>
      <w:szCs w:val="12"/>
    </w:rPr>
  </w:style>
  <w:style w:type="character" w:customStyle="1" w:styleId="s2">
    <w:name w:val="s2"/>
    <w:basedOn w:val="a0"/>
    <w:rsid w:val="00E47073"/>
  </w:style>
  <w:style w:type="paragraph" w:customStyle="1" w:styleId="p15">
    <w:name w:val="p15"/>
    <w:basedOn w:val="a"/>
    <w:rsid w:val="00E4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E4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470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E4707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70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E4707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47073"/>
    <w:rPr>
      <w:rFonts w:ascii="Times New Roman" w:hAnsi="Times New Roman" w:cs="Times New Roman"/>
      <w:i/>
      <w:iCs/>
      <w:sz w:val="12"/>
      <w:szCs w:val="12"/>
    </w:rPr>
  </w:style>
  <w:style w:type="character" w:styleId="a8">
    <w:name w:val="footnote reference"/>
    <w:basedOn w:val="a0"/>
    <w:rsid w:val="00E47073"/>
    <w:rPr>
      <w:vertAlign w:val="superscript"/>
    </w:rPr>
  </w:style>
  <w:style w:type="paragraph" w:customStyle="1" w:styleId="p12">
    <w:name w:val="p12"/>
    <w:basedOn w:val="a"/>
    <w:rsid w:val="00E4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E470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47073"/>
    <w:rPr>
      <w:rFonts w:ascii="Times New Roman" w:hAnsi="Times New Roman" w:cs="Times New Roman"/>
      <w:b/>
      <w:bCs/>
      <w:sz w:val="14"/>
      <w:szCs w:val="14"/>
    </w:rPr>
  </w:style>
  <w:style w:type="character" w:styleId="a9">
    <w:name w:val="Hyperlink"/>
    <w:basedOn w:val="a0"/>
    <w:rsid w:val="00E47073"/>
    <w:rPr>
      <w:color w:val="0000FF"/>
      <w:u w:val="single"/>
    </w:rPr>
  </w:style>
  <w:style w:type="character" w:customStyle="1" w:styleId="FontStyle15">
    <w:name w:val="Font Style15"/>
    <w:basedOn w:val="a0"/>
    <w:rsid w:val="00E47073"/>
    <w:rPr>
      <w:rFonts w:ascii="Times New Roman" w:hAnsi="Times New Roman" w:cs="Times New Roman"/>
      <w:b/>
      <w:bCs/>
      <w:sz w:val="18"/>
      <w:szCs w:val="18"/>
    </w:rPr>
  </w:style>
  <w:style w:type="character" w:customStyle="1" w:styleId="s7">
    <w:name w:val="s7"/>
    <w:basedOn w:val="a0"/>
    <w:rsid w:val="00E47073"/>
  </w:style>
  <w:style w:type="paragraph" w:customStyle="1" w:styleId="p34">
    <w:name w:val="p34"/>
    <w:basedOn w:val="a"/>
    <w:rsid w:val="00E4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E4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E47073"/>
  </w:style>
  <w:style w:type="character" w:customStyle="1" w:styleId="s11">
    <w:name w:val="s11"/>
    <w:basedOn w:val="a0"/>
    <w:rsid w:val="00E47073"/>
  </w:style>
  <w:style w:type="character" w:customStyle="1" w:styleId="apple-converted-space">
    <w:name w:val="apple-converted-space"/>
    <w:basedOn w:val="a0"/>
    <w:rsid w:val="00E47073"/>
  </w:style>
  <w:style w:type="character" w:customStyle="1" w:styleId="s3">
    <w:name w:val="s3"/>
    <w:basedOn w:val="a0"/>
    <w:rsid w:val="00E47073"/>
  </w:style>
  <w:style w:type="character" w:customStyle="1" w:styleId="s14">
    <w:name w:val="s14"/>
    <w:basedOn w:val="a0"/>
    <w:rsid w:val="00E47073"/>
  </w:style>
  <w:style w:type="paragraph" w:styleId="aa">
    <w:name w:val="header"/>
    <w:basedOn w:val="a"/>
    <w:link w:val="ab"/>
    <w:rsid w:val="00E470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E4707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E470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47073"/>
  </w:style>
  <w:style w:type="paragraph" w:styleId="3">
    <w:name w:val="Body Text 3"/>
    <w:basedOn w:val="a"/>
    <w:link w:val="30"/>
    <w:uiPriority w:val="99"/>
    <w:semiHidden/>
    <w:unhideWhenUsed/>
    <w:rsid w:val="00E4707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073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E470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7073"/>
  </w:style>
  <w:style w:type="paragraph" w:styleId="21">
    <w:name w:val="Body Text Indent 2"/>
    <w:basedOn w:val="a"/>
    <w:link w:val="22"/>
    <w:uiPriority w:val="99"/>
    <w:semiHidden/>
    <w:unhideWhenUsed/>
    <w:rsid w:val="00E47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073"/>
  </w:style>
  <w:style w:type="table" w:styleId="ae">
    <w:name w:val="Table Grid"/>
    <w:basedOn w:val="a1"/>
    <w:uiPriority w:val="59"/>
    <w:rsid w:val="00CE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CE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magtu.informsystema.ru/uploader/fileUpload?name=2301.pdf&amp;show=dcatalogues/1/1129911/2301.pdf&amp;view=true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magtu.informsystema.ru/uploader/fileUpload?name=2716.pdf&amp;show=dcatalogues/1/1132003/2716.pdf&amp;view=true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24.pdf&amp;show=dcatalogues/1/1514341/3524.pdf&amp;view=true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718.pdf&amp;show=dcatalogues/1/1527675/3718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lib.eastview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ED76-21CF-4818-B2EE-866841DE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8784</Words>
  <Characters>50071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Леонидовна Бедрикова</dc:creator>
  <cp:lastModifiedBy>Оксана Франчук</cp:lastModifiedBy>
  <cp:revision>2</cp:revision>
  <dcterms:created xsi:type="dcterms:W3CDTF">2020-10-30T20:01:00Z</dcterms:created>
  <dcterms:modified xsi:type="dcterms:W3CDTF">2020-10-30T20:01:00Z</dcterms:modified>
</cp:coreProperties>
</file>