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C5" w:rsidRDefault="00BB2DBA">
      <w:pPr>
        <w:pStyle w:val="a3"/>
        <w:spacing w:before="64"/>
        <w:ind w:left="966"/>
      </w:pPr>
      <w:r>
        <w:t>МИНИСТЕРСТВО ОБРАЗОВАНИЯ И НАУКИ РОССИЙСКОЙ ФЕДЕРАЦИИ</w:t>
      </w:r>
    </w:p>
    <w:p w:rsidR="003158C5" w:rsidRDefault="00BB2DBA">
      <w:pPr>
        <w:pStyle w:val="a3"/>
        <w:ind w:left="1359" w:right="94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3158C5" w:rsidRDefault="00BB2DBA">
      <w:pPr>
        <w:pStyle w:val="a3"/>
        <w:ind w:left="956"/>
      </w:pPr>
      <w:r>
        <w:t>«Магнитогорский государственный технический университет им. Г.И. Носова»</w:t>
      </w:r>
    </w:p>
    <w:p w:rsidR="003158C5" w:rsidRDefault="003158C5">
      <w:pPr>
        <w:pStyle w:val="a3"/>
        <w:ind w:left="0"/>
        <w:rPr>
          <w:sz w:val="20"/>
        </w:rPr>
      </w:pPr>
    </w:p>
    <w:p w:rsidR="003158C5" w:rsidRDefault="00BB2DBA">
      <w:pPr>
        <w:pStyle w:val="a3"/>
        <w:spacing w:before="3"/>
        <w:ind w:left="0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4774565</wp:posOffset>
            </wp:positionH>
            <wp:positionV relativeFrom="paragraph">
              <wp:posOffset>209748</wp:posOffset>
            </wp:positionV>
            <wp:extent cx="2066925" cy="14763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8C5" w:rsidRDefault="003158C5">
      <w:pPr>
        <w:pStyle w:val="a3"/>
        <w:ind w:left="0"/>
        <w:rPr>
          <w:sz w:val="20"/>
        </w:rPr>
      </w:pPr>
    </w:p>
    <w:p w:rsidR="003158C5" w:rsidRDefault="003158C5">
      <w:pPr>
        <w:pStyle w:val="a3"/>
        <w:spacing w:before="5"/>
        <w:ind w:left="0"/>
        <w:rPr>
          <w:sz w:val="17"/>
        </w:rPr>
      </w:pPr>
    </w:p>
    <w:p w:rsidR="003158C5" w:rsidRDefault="00BB2DBA">
      <w:pPr>
        <w:pStyle w:val="11"/>
        <w:spacing w:before="90"/>
        <w:ind w:left="1355" w:right="945"/>
        <w:jc w:val="center"/>
      </w:pPr>
      <w:r>
        <w:t>РАБОЧАЯ ПРОГРАММА ДИСЦИПЛИНЫ (МОДУЛЯ)</w:t>
      </w:r>
    </w:p>
    <w:p w:rsidR="003158C5" w:rsidRDefault="003158C5">
      <w:pPr>
        <w:pStyle w:val="a3"/>
        <w:spacing w:before="7"/>
        <w:ind w:left="0"/>
        <w:rPr>
          <w:b/>
          <w:sz w:val="23"/>
        </w:rPr>
      </w:pPr>
    </w:p>
    <w:p w:rsidR="003158C5" w:rsidRDefault="00BB2DBA">
      <w:pPr>
        <w:pStyle w:val="a3"/>
        <w:ind w:left="415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Сравнительное литературоведение</w:t>
      </w:r>
    </w:p>
    <w:p w:rsidR="003158C5" w:rsidRDefault="003158C5">
      <w:pPr>
        <w:pStyle w:val="a3"/>
        <w:spacing w:before="2"/>
        <w:ind w:left="0"/>
        <w:rPr>
          <w:sz w:val="16"/>
        </w:rPr>
      </w:pPr>
    </w:p>
    <w:p w:rsidR="003158C5" w:rsidRDefault="00BB2DBA">
      <w:pPr>
        <w:pStyle w:val="a3"/>
        <w:spacing w:before="90"/>
        <w:ind w:left="1357" w:right="945"/>
        <w:jc w:val="center"/>
      </w:pPr>
      <w:r>
        <w:t>Направление подготовки (специальность)</w:t>
      </w:r>
    </w:p>
    <w:p w:rsidR="003158C5" w:rsidRDefault="00BB2DBA">
      <w:pPr>
        <w:pStyle w:val="a3"/>
        <w:ind w:left="417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44.03.05 Педагогическое образование (с двумя профилями подготовки)</w:t>
      </w:r>
    </w:p>
    <w:p w:rsidR="003158C5" w:rsidRDefault="003158C5">
      <w:pPr>
        <w:pStyle w:val="a3"/>
        <w:spacing w:before="2"/>
        <w:ind w:left="0"/>
        <w:rPr>
          <w:sz w:val="16"/>
        </w:rPr>
      </w:pPr>
    </w:p>
    <w:p w:rsidR="003158C5" w:rsidRDefault="00BB2DBA">
      <w:pPr>
        <w:pStyle w:val="a3"/>
        <w:spacing w:before="90"/>
        <w:ind w:left="1359" w:right="943"/>
        <w:jc w:val="center"/>
      </w:pPr>
      <w:r>
        <w:t>Профиль программы</w:t>
      </w:r>
    </w:p>
    <w:p w:rsidR="003158C5" w:rsidRDefault="00BB2DBA">
      <w:pPr>
        <w:pStyle w:val="a3"/>
        <w:ind w:left="388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Русский язык и литература</w:t>
      </w:r>
    </w:p>
    <w:p w:rsidR="003158C5" w:rsidRDefault="003158C5">
      <w:pPr>
        <w:pStyle w:val="a3"/>
        <w:spacing w:before="2"/>
        <w:ind w:left="0"/>
        <w:rPr>
          <w:sz w:val="16"/>
        </w:rPr>
      </w:pPr>
    </w:p>
    <w:p w:rsidR="003158C5" w:rsidRDefault="00BB2DBA">
      <w:pPr>
        <w:pStyle w:val="a3"/>
        <w:spacing w:before="90" w:line="480" w:lineRule="auto"/>
        <w:ind w:left="2303" w:right="1886" w:firstLine="1"/>
        <w:jc w:val="center"/>
      </w:pPr>
      <w:r>
        <w:t xml:space="preserve">Уровень высшего образования – </w:t>
      </w:r>
      <w:proofErr w:type="spellStart"/>
      <w:r>
        <w:t>бакалавриат</w:t>
      </w:r>
      <w:proofErr w:type="spellEnd"/>
      <w:r>
        <w:t xml:space="preserve"> Программа подготовки – академический </w:t>
      </w:r>
      <w:proofErr w:type="spellStart"/>
      <w:r>
        <w:t>бакалавриат</w:t>
      </w:r>
      <w:proofErr w:type="spellEnd"/>
    </w:p>
    <w:p w:rsidR="003158C5" w:rsidRDefault="003158C5">
      <w:pPr>
        <w:pStyle w:val="a3"/>
        <w:spacing w:before="1"/>
        <w:ind w:left="0"/>
      </w:pPr>
    </w:p>
    <w:p w:rsidR="003158C5" w:rsidRDefault="00BB2DBA">
      <w:pPr>
        <w:pStyle w:val="a3"/>
        <w:ind w:left="4189" w:right="3771"/>
        <w:jc w:val="center"/>
      </w:pPr>
      <w:r>
        <w:t>Форма обучения Заочная</w:t>
      </w:r>
    </w:p>
    <w:p w:rsidR="003158C5" w:rsidRDefault="003158C5">
      <w:pPr>
        <w:pStyle w:val="a3"/>
        <w:ind w:left="0"/>
        <w:rPr>
          <w:sz w:val="26"/>
        </w:rPr>
      </w:pPr>
    </w:p>
    <w:p w:rsidR="003158C5" w:rsidRDefault="003158C5">
      <w:pPr>
        <w:pStyle w:val="a3"/>
        <w:ind w:left="0"/>
        <w:rPr>
          <w:sz w:val="26"/>
        </w:rPr>
      </w:pPr>
    </w:p>
    <w:p w:rsidR="003158C5" w:rsidRDefault="003158C5">
      <w:pPr>
        <w:pStyle w:val="a3"/>
        <w:ind w:left="0"/>
        <w:rPr>
          <w:sz w:val="26"/>
        </w:rPr>
      </w:pPr>
    </w:p>
    <w:p w:rsidR="003158C5" w:rsidRDefault="00BB2DBA" w:rsidP="007E1E39">
      <w:pPr>
        <w:pStyle w:val="a3"/>
        <w:tabs>
          <w:tab w:val="left" w:pos="2410"/>
        </w:tabs>
        <w:spacing w:before="207"/>
      </w:pPr>
      <w:r>
        <w:t>Институт</w:t>
      </w:r>
      <w:r>
        <w:tab/>
        <w:t>Гуманитарного</w:t>
      </w:r>
      <w:r>
        <w:rPr>
          <w:spacing w:val="-1"/>
        </w:rPr>
        <w:t xml:space="preserve"> </w:t>
      </w:r>
      <w:r>
        <w:t>образования</w:t>
      </w:r>
    </w:p>
    <w:p w:rsidR="003158C5" w:rsidRDefault="003158C5" w:rsidP="007E1E39">
      <w:pPr>
        <w:pStyle w:val="a3"/>
        <w:tabs>
          <w:tab w:val="left" w:pos="2410"/>
        </w:tabs>
        <w:ind w:left="0"/>
      </w:pPr>
    </w:p>
    <w:p w:rsidR="003158C5" w:rsidRDefault="00BB2DBA" w:rsidP="007E1E39">
      <w:pPr>
        <w:pStyle w:val="a3"/>
        <w:tabs>
          <w:tab w:val="left" w:pos="2410"/>
        </w:tabs>
      </w:pPr>
      <w:r>
        <w:t>Кафедра</w:t>
      </w:r>
      <w:r>
        <w:tab/>
        <w:t>Языкознания и</w:t>
      </w:r>
      <w:r>
        <w:rPr>
          <w:spacing w:val="-1"/>
        </w:rPr>
        <w:t xml:space="preserve"> </w:t>
      </w:r>
      <w:r>
        <w:t>литературоведения</w:t>
      </w:r>
    </w:p>
    <w:p w:rsidR="003158C5" w:rsidRDefault="00BB2DBA" w:rsidP="007E1E39">
      <w:pPr>
        <w:pStyle w:val="a3"/>
        <w:tabs>
          <w:tab w:val="left" w:pos="2410"/>
          <w:tab w:val="right" w:pos="3421"/>
        </w:tabs>
        <w:spacing w:before="276"/>
      </w:pPr>
      <w:r>
        <w:t>Курс</w:t>
      </w:r>
      <w:r>
        <w:tab/>
        <w:t>3</w:t>
      </w:r>
    </w:p>
    <w:p w:rsidR="003158C5" w:rsidRDefault="003158C5">
      <w:pPr>
        <w:pStyle w:val="a3"/>
        <w:ind w:left="0"/>
        <w:rPr>
          <w:sz w:val="26"/>
        </w:rPr>
      </w:pPr>
    </w:p>
    <w:p w:rsidR="003158C5" w:rsidRDefault="003158C5">
      <w:pPr>
        <w:pStyle w:val="a3"/>
        <w:ind w:left="0"/>
        <w:rPr>
          <w:sz w:val="26"/>
        </w:rPr>
      </w:pPr>
    </w:p>
    <w:p w:rsidR="003158C5" w:rsidRDefault="003158C5">
      <w:pPr>
        <w:pStyle w:val="a3"/>
        <w:ind w:left="0"/>
        <w:rPr>
          <w:sz w:val="26"/>
        </w:rPr>
      </w:pPr>
    </w:p>
    <w:p w:rsidR="003158C5" w:rsidRDefault="003158C5">
      <w:pPr>
        <w:pStyle w:val="a3"/>
        <w:ind w:left="0"/>
        <w:rPr>
          <w:sz w:val="26"/>
        </w:rPr>
      </w:pPr>
    </w:p>
    <w:p w:rsidR="003158C5" w:rsidRDefault="003158C5">
      <w:pPr>
        <w:pStyle w:val="a3"/>
        <w:spacing w:before="1"/>
        <w:ind w:left="0"/>
        <w:rPr>
          <w:sz w:val="38"/>
        </w:rPr>
      </w:pPr>
    </w:p>
    <w:p w:rsidR="003158C5" w:rsidRDefault="00BB2DBA">
      <w:pPr>
        <w:pStyle w:val="a3"/>
        <w:ind w:left="4188" w:right="3771"/>
        <w:jc w:val="center"/>
      </w:pPr>
      <w:r>
        <w:t>Магнитогорск 2016 г.</w:t>
      </w:r>
    </w:p>
    <w:p w:rsidR="003158C5" w:rsidRDefault="003158C5">
      <w:pPr>
        <w:jc w:val="center"/>
        <w:sectPr w:rsidR="003158C5">
          <w:type w:val="continuous"/>
          <w:pgSz w:w="11910" w:h="16850"/>
          <w:pgMar w:top="1060" w:right="760" w:bottom="280" w:left="1480" w:header="720" w:footer="720" w:gutter="0"/>
          <w:cols w:space="720"/>
        </w:sectPr>
      </w:pPr>
    </w:p>
    <w:p w:rsidR="003158C5" w:rsidRDefault="00BB2DBA">
      <w:pPr>
        <w:pStyle w:val="a3"/>
        <w:spacing w:before="66" w:line="360" w:lineRule="auto"/>
        <w:ind w:firstLine="566"/>
      </w:pPr>
      <w:r>
        <w:lastRenderedPageBreak/>
        <w:t xml:space="preserve">Рабочая программа составлена на основе ФГОС ВО по направлению подготовки (специальности) 45.04.01 Филология, утвержденного приказом </w:t>
      </w:r>
      <w:proofErr w:type="spellStart"/>
      <w:r>
        <w:t>МОиН</w:t>
      </w:r>
      <w:proofErr w:type="spellEnd"/>
      <w:r>
        <w:t xml:space="preserve"> РФ от 09.02.2016</w:t>
      </w:r>
    </w:p>
    <w:p w:rsidR="003158C5" w:rsidRDefault="00BB2DBA">
      <w:pPr>
        <w:pStyle w:val="a3"/>
        <w:spacing w:before="1"/>
      </w:pPr>
      <w:r>
        <w:t>№ 91.</w:t>
      </w:r>
    </w:p>
    <w:p w:rsidR="003158C5" w:rsidRDefault="003158C5">
      <w:pPr>
        <w:pStyle w:val="a3"/>
        <w:spacing w:before="10"/>
        <w:ind w:left="0"/>
        <w:rPr>
          <w:sz w:val="35"/>
        </w:rPr>
      </w:pPr>
    </w:p>
    <w:p w:rsidR="003158C5" w:rsidRDefault="00BB2DBA">
      <w:pPr>
        <w:pStyle w:val="a3"/>
        <w:spacing w:line="360" w:lineRule="auto"/>
        <w:ind w:firstLine="566"/>
      </w:pPr>
      <w:r>
        <w:t>Рабочая программа рассмотрена и одобрена на заседании кафедры языкознания и литературоведения «01» сентября 2016 г., протокол № 1.</w:t>
      </w:r>
    </w:p>
    <w:p w:rsidR="003158C5" w:rsidRDefault="003158C5">
      <w:pPr>
        <w:pStyle w:val="a3"/>
        <w:spacing w:before="1"/>
        <w:ind w:left="0"/>
        <w:rPr>
          <w:sz w:val="36"/>
        </w:rPr>
      </w:pPr>
    </w:p>
    <w:p w:rsidR="003158C5" w:rsidRDefault="00BB2DBA">
      <w:pPr>
        <w:pStyle w:val="a3"/>
        <w:spacing w:line="237" w:lineRule="auto"/>
        <w:ind w:left="2757" w:right="4737" w:hanging="644"/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4245143</wp:posOffset>
            </wp:positionH>
            <wp:positionV relativeFrom="paragraph">
              <wp:posOffset>-131684</wp:posOffset>
            </wp:positionV>
            <wp:extent cx="2593806" cy="5619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806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Зав. кафедрой языкознания и литературоведения</w:t>
      </w:r>
    </w:p>
    <w:p w:rsidR="003158C5" w:rsidRDefault="003158C5">
      <w:pPr>
        <w:pStyle w:val="a3"/>
        <w:ind w:left="0"/>
        <w:rPr>
          <w:sz w:val="26"/>
        </w:rPr>
      </w:pPr>
    </w:p>
    <w:p w:rsidR="003158C5" w:rsidRDefault="003158C5">
      <w:pPr>
        <w:pStyle w:val="a3"/>
        <w:ind w:left="0"/>
        <w:rPr>
          <w:sz w:val="26"/>
        </w:rPr>
      </w:pPr>
    </w:p>
    <w:p w:rsidR="003158C5" w:rsidRDefault="00BB2DBA">
      <w:pPr>
        <w:pStyle w:val="a3"/>
        <w:spacing w:before="233" w:line="360" w:lineRule="auto"/>
        <w:ind w:firstLine="566"/>
      </w:pPr>
      <w:r>
        <w:t>Рабочая программа одобрена методической комиссией института гуманитарного образования «05» сентября 2016 г., протокол</w:t>
      </w:r>
      <w:r>
        <w:rPr>
          <w:spacing w:val="51"/>
        </w:rPr>
        <w:t xml:space="preserve"> </w:t>
      </w:r>
      <w:r>
        <w:t>№1.</w:t>
      </w:r>
    </w:p>
    <w:p w:rsidR="003158C5" w:rsidRDefault="00BB2DBA">
      <w:pPr>
        <w:pStyle w:val="a3"/>
        <w:spacing w:line="446" w:lineRule="auto"/>
        <w:ind w:left="788" w:firstLine="5620"/>
      </w:pPr>
      <w:r>
        <w:rPr>
          <w:noProof/>
          <w:lang w:bidi="ar-SA"/>
        </w:rPr>
        <w:drawing>
          <wp:inline distT="0" distB="0" distL="0" distR="0">
            <wp:extent cx="728409" cy="37211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09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 xml:space="preserve">/ О. В. </w:t>
      </w:r>
      <w:proofErr w:type="spellStart"/>
      <w:r>
        <w:t>Гневэк</w:t>
      </w:r>
      <w:proofErr w:type="spellEnd"/>
      <w:r>
        <w:t xml:space="preserve"> Рабочая программа составлена: проф. кафедры языкознания и</w:t>
      </w:r>
      <w:r>
        <w:rPr>
          <w:spacing w:val="18"/>
        </w:rPr>
        <w:t xml:space="preserve"> </w:t>
      </w:r>
      <w:r>
        <w:t>литературоведения,</w:t>
      </w:r>
    </w:p>
    <w:p w:rsidR="003158C5" w:rsidRDefault="00BB2DBA">
      <w:pPr>
        <w:pStyle w:val="a3"/>
        <w:spacing w:line="224" w:lineRule="exact"/>
      </w:pPr>
      <w:r>
        <w:t>д-р филологических наук, проф.</w:t>
      </w:r>
    </w:p>
    <w:p w:rsidR="003158C5" w:rsidRDefault="003158C5">
      <w:pPr>
        <w:pStyle w:val="a3"/>
        <w:ind w:left="0"/>
        <w:rPr>
          <w:sz w:val="20"/>
        </w:rPr>
      </w:pPr>
    </w:p>
    <w:p w:rsidR="003158C5" w:rsidRDefault="003158C5">
      <w:pPr>
        <w:pStyle w:val="a3"/>
        <w:ind w:left="0"/>
        <w:rPr>
          <w:sz w:val="20"/>
        </w:rPr>
      </w:pPr>
    </w:p>
    <w:p w:rsidR="003158C5" w:rsidRDefault="007E1E39">
      <w:pPr>
        <w:pStyle w:val="a3"/>
        <w:spacing w:before="4"/>
        <w:ind w:left="0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4953000</wp:posOffset>
            </wp:positionH>
            <wp:positionV relativeFrom="paragraph">
              <wp:posOffset>27304</wp:posOffset>
            </wp:positionV>
            <wp:extent cx="904240" cy="523875"/>
            <wp:effectExtent l="0" t="0" r="0" b="952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8C5" w:rsidRDefault="00BB2DBA">
      <w:pPr>
        <w:pStyle w:val="a3"/>
        <w:spacing w:before="90"/>
        <w:ind w:left="0" w:right="371"/>
        <w:jc w:val="right"/>
      </w:pPr>
      <w:r>
        <w:t>/ А. В. Петров/</w:t>
      </w:r>
    </w:p>
    <w:p w:rsidR="003158C5" w:rsidRDefault="003158C5">
      <w:pPr>
        <w:pStyle w:val="a3"/>
        <w:ind w:left="0"/>
        <w:rPr>
          <w:sz w:val="16"/>
        </w:rPr>
      </w:pPr>
    </w:p>
    <w:p w:rsidR="003158C5" w:rsidRDefault="00BB2DBA">
      <w:pPr>
        <w:pStyle w:val="a3"/>
        <w:spacing w:before="90"/>
        <w:ind w:left="788"/>
      </w:pPr>
      <w:r>
        <w:t>Согласовано:</w:t>
      </w:r>
    </w:p>
    <w:p w:rsidR="003158C5" w:rsidRDefault="003158C5">
      <w:pPr>
        <w:pStyle w:val="a3"/>
        <w:spacing w:before="2"/>
        <w:ind w:left="0"/>
      </w:pPr>
    </w:p>
    <w:p w:rsidR="003158C5" w:rsidRDefault="00BB2DBA">
      <w:pPr>
        <w:pStyle w:val="a3"/>
      </w:pPr>
      <w:r>
        <w:t>Зав. кафедрой русского языка, общего языкознания и массовой коммуникации</w:t>
      </w:r>
    </w:p>
    <w:p w:rsidR="003158C5" w:rsidRDefault="00BB2DBA">
      <w:pPr>
        <w:pStyle w:val="a3"/>
        <w:spacing w:before="1"/>
        <w:ind w:left="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4651375</wp:posOffset>
            </wp:positionH>
            <wp:positionV relativeFrom="paragraph">
              <wp:posOffset>157031</wp:posOffset>
            </wp:positionV>
            <wp:extent cx="2214650" cy="77952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650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8C5" w:rsidRDefault="003158C5">
      <w:pPr>
        <w:pStyle w:val="a3"/>
        <w:spacing w:before="10"/>
        <w:ind w:left="0"/>
        <w:rPr>
          <w:sz w:val="11"/>
        </w:rPr>
      </w:pPr>
    </w:p>
    <w:p w:rsidR="003158C5" w:rsidRDefault="003158C5">
      <w:pPr>
        <w:rPr>
          <w:sz w:val="11"/>
        </w:rPr>
        <w:sectPr w:rsidR="003158C5">
          <w:footerReference w:type="default" r:id="rId12"/>
          <w:pgSz w:w="11910" w:h="16850"/>
          <w:pgMar w:top="1060" w:right="760" w:bottom="900" w:left="1480" w:header="0" w:footer="712" w:gutter="0"/>
          <w:pgNumType w:start="2"/>
          <w:cols w:space="720"/>
        </w:sectPr>
      </w:pPr>
    </w:p>
    <w:p w:rsidR="003158C5" w:rsidRDefault="00BB2DBA">
      <w:pPr>
        <w:pStyle w:val="a3"/>
        <w:spacing w:before="90"/>
        <w:ind w:left="788"/>
      </w:pPr>
      <w:r>
        <w:lastRenderedPageBreak/>
        <w:t>Рецензент:</w:t>
      </w:r>
    </w:p>
    <w:p w:rsidR="003158C5" w:rsidRDefault="00BB2DBA">
      <w:pPr>
        <w:pStyle w:val="a3"/>
        <w:spacing w:before="9"/>
        <w:ind w:left="0"/>
        <w:rPr>
          <w:sz w:val="31"/>
        </w:rPr>
      </w:pPr>
      <w:r>
        <w:br w:type="column"/>
      </w:r>
    </w:p>
    <w:p w:rsidR="003158C5" w:rsidRDefault="00BB2DBA">
      <w:pPr>
        <w:pStyle w:val="a3"/>
        <w:spacing w:before="1"/>
        <w:ind w:left="788" w:right="369"/>
        <w:jc w:val="both"/>
      </w:pPr>
      <w:r>
        <w:t xml:space="preserve">кандидат   филологических    наук,    доцент,  зам. директора по учебно-методической работе МОУ «Санаторная школа-интернат №2 для де- </w:t>
      </w:r>
      <w:proofErr w:type="spellStart"/>
      <w:r>
        <w:t>тей</w:t>
      </w:r>
      <w:proofErr w:type="spellEnd"/>
      <w:r>
        <w:t>, нуждающихся в длительном лечении» г. Магнитогорска</w:t>
      </w:r>
    </w:p>
    <w:p w:rsidR="003158C5" w:rsidRDefault="003158C5">
      <w:pPr>
        <w:jc w:val="both"/>
        <w:sectPr w:rsidR="003158C5">
          <w:type w:val="continuous"/>
          <w:pgSz w:w="11910" w:h="16850"/>
          <w:pgMar w:top="1060" w:right="760" w:bottom="280" w:left="1480" w:header="720" w:footer="720" w:gutter="0"/>
          <w:cols w:num="2" w:space="720" w:equalWidth="0">
            <w:col w:w="1934" w:space="1461"/>
            <w:col w:w="6275"/>
          </w:cols>
        </w:sectPr>
      </w:pPr>
    </w:p>
    <w:p w:rsidR="003158C5" w:rsidRDefault="003158C5">
      <w:pPr>
        <w:pStyle w:val="a3"/>
        <w:spacing w:before="4"/>
        <w:ind w:left="0"/>
      </w:pPr>
    </w:p>
    <w:p w:rsidR="003158C5" w:rsidRDefault="00BB2DBA">
      <w:pPr>
        <w:pStyle w:val="a3"/>
        <w:ind w:left="566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296247" cy="73151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247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8C5" w:rsidRDefault="003158C5">
      <w:pPr>
        <w:rPr>
          <w:sz w:val="20"/>
        </w:rPr>
      </w:pPr>
    </w:p>
    <w:p w:rsidR="00F82FD9" w:rsidRDefault="00F82FD9">
      <w:pPr>
        <w:rPr>
          <w:sz w:val="20"/>
        </w:rPr>
      </w:pPr>
    </w:p>
    <w:p w:rsidR="00F82FD9" w:rsidRDefault="00F82FD9">
      <w:pPr>
        <w:rPr>
          <w:sz w:val="20"/>
        </w:rPr>
      </w:pPr>
    </w:p>
    <w:p w:rsidR="00F82FD9" w:rsidRDefault="00F82FD9">
      <w:pPr>
        <w:rPr>
          <w:sz w:val="20"/>
        </w:rPr>
      </w:pPr>
    </w:p>
    <w:p w:rsidR="00F82FD9" w:rsidRDefault="00F82FD9">
      <w:pPr>
        <w:rPr>
          <w:sz w:val="20"/>
        </w:rPr>
      </w:pPr>
    </w:p>
    <w:p w:rsidR="00F82FD9" w:rsidRDefault="00A8793C">
      <w:pPr>
        <w:rPr>
          <w:sz w:val="20"/>
        </w:rPr>
        <w:sectPr w:rsidR="00F82FD9">
          <w:type w:val="continuous"/>
          <w:pgSz w:w="11910" w:h="16850"/>
          <w:pgMar w:top="1060" w:right="760" w:bottom="280" w:left="1480" w:header="720" w:footer="720" w:gutter="0"/>
          <w:cols w:space="720"/>
        </w:sectPr>
      </w:pPr>
      <w:r w:rsidRPr="00A8793C">
        <w:rPr>
          <w:noProof/>
          <w:lang w:bidi="ar-SA"/>
        </w:rPr>
        <w:lastRenderedPageBreak/>
        <w:drawing>
          <wp:inline distT="0" distB="0" distL="0" distR="0">
            <wp:extent cx="6140450" cy="8440300"/>
            <wp:effectExtent l="0" t="0" r="0" b="0"/>
            <wp:docPr id="2" name="Рисунок 2" descr="D:\Мои документы\2017-2020 кафедра\Для аккредитации 2020\РП для набора 2020 года\листы согласования 2020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7-2020 кафедра\Для аккредитации 2020\РП для набора 2020 года\листы согласования 2020\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84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C5" w:rsidRDefault="00BB2DBA">
      <w:pPr>
        <w:pStyle w:val="11"/>
        <w:numPr>
          <w:ilvl w:val="0"/>
          <w:numId w:val="8"/>
        </w:numPr>
        <w:tabs>
          <w:tab w:val="left" w:pos="969"/>
        </w:tabs>
        <w:spacing w:before="71"/>
      </w:pPr>
      <w:r>
        <w:lastRenderedPageBreak/>
        <w:t>Цели освоения дисциплины</w:t>
      </w:r>
      <w:r>
        <w:rPr>
          <w:spacing w:val="-1"/>
        </w:rPr>
        <w:t xml:space="preserve"> </w:t>
      </w:r>
      <w:r>
        <w:t>(модуля)</w:t>
      </w:r>
    </w:p>
    <w:p w:rsidR="003158C5" w:rsidRDefault="00BB2DBA" w:rsidP="00197681">
      <w:pPr>
        <w:pStyle w:val="a3"/>
        <w:spacing w:before="194"/>
        <w:ind w:left="0" w:firstLine="567"/>
      </w:pPr>
      <w:r>
        <w:t>Целями освоения дисциплины «Сравнительное литературоведение» являются:</w:t>
      </w:r>
    </w:p>
    <w:p w:rsidR="003158C5" w:rsidRDefault="00BB2DBA" w:rsidP="00197681">
      <w:pPr>
        <w:pStyle w:val="a4"/>
        <w:numPr>
          <w:ilvl w:val="0"/>
          <w:numId w:val="7"/>
        </w:numPr>
        <w:tabs>
          <w:tab w:val="left" w:pos="942"/>
        </w:tabs>
        <w:spacing w:before="1"/>
        <w:ind w:left="0" w:firstLine="567"/>
        <w:jc w:val="both"/>
        <w:rPr>
          <w:sz w:val="24"/>
        </w:rPr>
      </w:pPr>
      <w:r>
        <w:rPr>
          <w:sz w:val="24"/>
        </w:rPr>
        <w:t>На основе изучения теоретических трудов ко</w:t>
      </w:r>
      <w:r w:rsidR="00EC3EFE">
        <w:rPr>
          <w:sz w:val="24"/>
        </w:rPr>
        <w:t>мпаративистов и анализа конкрет</w:t>
      </w:r>
      <w:r>
        <w:rPr>
          <w:sz w:val="24"/>
        </w:rPr>
        <w:t>ных художественных произведений сформировать у студентов представление о сравнительном (компаративном) изучении литературы</w:t>
      </w:r>
      <w:r w:rsidR="00EC3EFE">
        <w:rPr>
          <w:sz w:val="24"/>
        </w:rPr>
        <w:t xml:space="preserve"> и языка</w:t>
      </w:r>
      <w:r>
        <w:rPr>
          <w:sz w:val="24"/>
        </w:rPr>
        <w:t xml:space="preserve"> как важном научном направлении и методе современной филологии, а также выработать у них навыки компаративного </w:t>
      </w:r>
      <w:r w:rsidR="00EC3EFE">
        <w:rPr>
          <w:sz w:val="24"/>
        </w:rPr>
        <w:t xml:space="preserve">филологического </w:t>
      </w:r>
      <w:r>
        <w:rPr>
          <w:sz w:val="24"/>
        </w:rPr>
        <w:t>исследования;</w:t>
      </w:r>
    </w:p>
    <w:p w:rsidR="003158C5" w:rsidRDefault="00BB2DBA" w:rsidP="00197681">
      <w:pPr>
        <w:pStyle w:val="a4"/>
        <w:numPr>
          <w:ilvl w:val="0"/>
          <w:numId w:val="7"/>
        </w:numPr>
        <w:tabs>
          <w:tab w:val="left" w:pos="942"/>
        </w:tabs>
        <w:ind w:left="0" w:firstLine="567"/>
        <w:jc w:val="both"/>
        <w:rPr>
          <w:sz w:val="24"/>
        </w:rPr>
      </w:pPr>
      <w:r>
        <w:rPr>
          <w:sz w:val="24"/>
        </w:rPr>
        <w:t>Познакомить студентов с методами и методиками сравнительного литературоведения</w:t>
      </w:r>
      <w:r w:rsidR="00EC3EFE">
        <w:rPr>
          <w:sz w:val="24"/>
        </w:rPr>
        <w:t xml:space="preserve"> и языкознания</w:t>
      </w:r>
      <w:r>
        <w:rPr>
          <w:sz w:val="24"/>
        </w:rPr>
        <w:t>.</w:t>
      </w:r>
    </w:p>
    <w:p w:rsidR="00EC3EFE" w:rsidRDefault="00BB2DBA" w:rsidP="00197681">
      <w:pPr>
        <w:pStyle w:val="a4"/>
        <w:numPr>
          <w:ilvl w:val="0"/>
          <w:numId w:val="7"/>
        </w:numPr>
        <w:tabs>
          <w:tab w:val="left" w:pos="942"/>
        </w:tabs>
        <w:ind w:left="0" w:firstLine="567"/>
        <w:jc w:val="both"/>
        <w:rPr>
          <w:sz w:val="24"/>
        </w:rPr>
      </w:pPr>
      <w:r>
        <w:rPr>
          <w:sz w:val="24"/>
        </w:rPr>
        <w:t>Расширить и углубить знания о едином мировом литературном процессе, о связях русской литературы XI–XIX вв. с европейскими литературами</w:t>
      </w:r>
      <w:r w:rsidR="00EC3EFE">
        <w:rPr>
          <w:sz w:val="24"/>
        </w:rPr>
        <w:t xml:space="preserve"> и русского языка с европейскими языками.</w:t>
      </w:r>
    </w:p>
    <w:p w:rsidR="003158C5" w:rsidRDefault="00BB2DBA" w:rsidP="00197681">
      <w:pPr>
        <w:pStyle w:val="a4"/>
        <w:numPr>
          <w:ilvl w:val="0"/>
          <w:numId w:val="7"/>
        </w:numPr>
        <w:tabs>
          <w:tab w:val="left" w:pos="942"/>
        </w:tabs>
        <w:ind w:left="0" w:firstLine="567"/>
        <w:jc w:val="both"/>
        <w:rPr>
          <w:sz w:val="24"/>
        </w:rPr>
      </w:pPr>
      <w:r>
        <w:rPr>
          <w:sz w:val="24"/>
        </w:rPr>
        <w:t>Определить основные аспекты взаимодействия русской и западноевропейской литератур (культур</w:t>
      </w:r>
      <w:r w:rsidR="00EC3EFE">
        <w:rPr>
          <w:sz w:val="24"/>
        </w:rPr>
        <w:t xml:space="preserve"> и языков</w:t>
      </w:r>
      <w:r>
        <w:rPr>
          <w:sz w:val="24"/>
        </w:rPr>
        <w:t>) в плане типологического и сравнительно-исторического</w:t>
      </w:r>
      <w:r>
        <w:rPr>
          <w:spacing w:val="-21"/>
          <w:sz w:val="24"/>
        </w:rPr>
        <w:t xml:space="preserve"> </w:t>
      </w:r>
      <w:r>
        <w:rPr>
          <w:sz w:val="24"/>
        </w:rPr>
        <w:t>изучения.</w:t>
      </w:r>
    </w:p>
    <w:p w:rsidR="003158C5" w:rsidRDefault="00BB2DBA" w:rsidP="00197681">
      <w:pPr>
        <w:pStyle w:val="a4"/>
        <w:numPr>
          <w:ilvl w:val="0"/>
          <w:numId w:val="7"/>
        </w:numPr>
        <w:tabs>
          <w:tab w:val="left" w:pos="942"/>
        </w:tabs>
        <w:spacing w:before="1"/>
        <w:ind w:left="0" w:firstLine="567"/>
        <w:jc w:val="both"/>
        <w:rPr>
          <w:sz w:val="24"/>
        </w:rPr>
      </w:pPr>
      <w:r>
        <w:rPr>
          <w:sz w:val="24"/>
        </w:rPr>
        <w:t xml:space="preserve">Выявить сходства и различия в литературном </w:t>
      </w:r>
      <w:r w:rsidR="00EC3EFE">
        <w:rPr>
          <w:sz w:val="24"/>
        </w:rPr>
        <w:t xml:space="preserve">и языковом </w:t>
      </w:r>
      <w:r>
        <w:rPr>
          <w:sz w:val="24"/>
        </w:rPr>
        <w:t>развитии России и европейских стран в XI–XIX вв.</w:t>
      </w:r>
    </w:p>
    <w:p w:rsidR="003158C5" w:rsidRDefault="003158C5">
      <w:pPr>
        <w:pStyle w:val="a3"/>
        <w:ind w:left="0"/>
        <w:rPr>
          <w:sz w:val="26"/>
        </w:rPr>
      </w:pPr>
    </w:p>
    <w:p w:rsidR="003158C5" w:rsidRDefault="00BB2DBA" w:rsidP="00197681">
      <w:pPr>
        <w:pStyle w:val="11"/>
        <w:numPr>
          <w:ilvl w:val="0"/>
          <w:numId w:val="8"/>
        </w:numPr>
        <w:tabs>
          <w:tab w:val="left" w:pos="969"/>
          <w:tab w:val="left" w:pos="8789"/>
        </w:tabs>
        <w:spacing w:before="221"/>
        <w:ind w:left="0" w:right="31" w:firstLine="567"/>
        <w:jc w:val="both"/>
      </w:pPr>
      <w:r>
        <w:t xml:space="preserve">Место дисциплины (модуля) в структуре образовательной программы </w:t>
      </w:r>
    </w:p>
    <w:p w:rsidR="003158C5" w:rsidRDefault="00BB2DBA" w:rsidP="00197681">
      <w:pPr>
        <w:pStyle w:val="a3"/>
        <w:tabs>
          <w:tab w:val="left" w:pos="8789"/>
        </w:tabs>
        <w:spacing w:before="116"/>
        <w:ind w:left="0" w:right="31" w:firstLine="567"/>
        <w:jc w:val="both"/>
      </w:pPr>
      <w:r>
        <w:t>Дисциплина «Сравнительное литературоведение» входит в вариативную часть блока 1.</w:t>
      </w:r>
    </w:p>
    <w:p w:rsidR="003158C5" w:rsidRDefault="00BB2DBA" w:rsidP="00197681">
      <w:pPr>
        <w:pStyle w:val="a3"/>
        <w:tabs>
          <w:tab w:val="left" w:pos="8789"/>
        </w:tabs>
        <w:ind w:left="0" w:right="31" w:firstLine="567"/>
        <w:jc w:val="both"/>
      </w:pPr>
      <w:r>
        <w:t>Для изучения дисциплины необходимы знания (умения, владения), сформированные в результате изучения литературоведческих дисциплин («</w:t>
      </w:r>
      <w:r w:rsidR="002B0EA7">
        <w:t>Основы теории литературы</w:t>
      </w:r>
      <w:r>
        <w:t xml:space="preserve">», «История </w:t>
      </w:r>
      <w:r w:rsidR="00AF1D4B">
        <w:t>отечественной</w:t>
      </w:r>
      <w:r>
        <w:t xml:space="preserve"> литературы», «История зарубежной литературы»</w:t>
      </w:r>
      <w:r w:rsidR="00F20119">
        <w:t>)</w:t>
      </w:r>
      <w:r>
        <w:t>.</w:t>
      </w:r>
    </w:p>
    <w:p w:rsidR="003158C5" w:rsidRDefault="00BB2DBA" w:rsidP="00197681">
      <w:pPr>
        <w:pStyle w:val="a3"/>
        <w:tabs>
          <w:tab w:val="left" w:pos="8789"/>
        </w:tabs>
        <w:ind w:left="0" w:right="31" w:firstLine="567"/>
        <w:jc w:val="both"/>
      </w:pPr>
      <w:r>
        <w:t>Знания (умения, владения), полученные при изучении данной дисциплины, будут необходимы</w:t>
      </w:r>
      <w:r w:rsidR="00AF1D4B">
        <w:t xml:space="preserve"> при изучении таких дисциплин, как «История отечественной литературы», «История зарубежной литературы», «Методика преподавания литературы в школе», «Историко-лингвистический комментарий», «Региональная литература в контексте культуры» и </w:t>
      </w:r>
      <w:r>
        <w:t>для написания ВКР.</w:t>
      </w:r>
    </w:p>
    <w:p w:rsidR="003158C5" w:rsidRDefault="003158C5">
      <w:pPr>
        <w:pStyle w:val="a3"/>
        <w:ind w:left="0"/>
        <w:rPr>
          <w:sz w:val="26"/>
        </w:rPr>
      </w:pPr>
    </w:p>
    <w:p w:rsidR="003158C5" w:rsidRDefault="00BB2DBA">
      <w:pPr>
        <w:pStyle w:val="11"/>
        <w:numPr>
          <w:ilvl w:val="0"/>
          <w:numId w:val="8"/>
        </w:numPr>
        <w:tabs>
          <w:tab w:val="left" w:pos="969"/>
        </w:tabs>
        <w:spacing w:before="222"/>
        <w:ind w:left="788" w:right="1447" w:firstLine="0"/>
      </w:pPr>
      <w:r>
        <w:t>Компетенции обучающегося, формируемые в результате освоения дисциплины (модуля), и планируемые результаты</w:t>
      </w:r>
      <w:r>
        <w:rPr>
          <w:spacing w:val="-9"/>
        </w:rPr>
        <w:t xml:space="preserve"> </w:t>
      </w:r>
      <w:r>
        <w:t>обучения</w:t>
      </w:r>
    </w:p>
    <w:p w:rsidR="003158C5" w:rsidRDefault="00BB2DBA" w:rsidP="00116BA6">
      <w:pPr>
        <w:pStyle w:val="a3"/>
        <w:spacing w:before="115"/>
        <w:ind w:firstLine="566"/>
        <w:jc w:val="both"/>
      </w:pPr>
      <w:r>
        <w:t>В результате освоения дисциплины «Сравнительное литературоведение» обучающийся должен обладать следующими компетенциями:</w:t>
      </w:r>
    </w:p>
    <w:p w:rsidR="003158C5" w:rsidRDefault="003158C5">
      <w:pPr>
        <w:pStyle w:val="a3"/>
        <w:spacing w:before="6"/>
        <w:ind w:left="0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38"/>
        <w:gridCol w:w="7542"/>
      </w:tblGrid>
      <w:tr w:rsidR="002B0EA7" w:rsidTr="007F7FC9">
        <w:trPr>
          <w:trHeight w:val="839"/>
        </w:trPr>
        <w:tc>
          <w:tcPr>
            <w:tcW w:w="0" w:type="auto"/>
          </w:tcPr>
          <w:p w:rsidR="002B0EA7" w:rsidRDefault="002B0EA7" w:rsidP="006E4552">
            <w:pPr>
              <w:pStyle w:val="TableParagraph"/>
              <w:spacing w:before="135"/>
              <w:ind w:left="147" w:right="236"/>
              <w:jc w:val="both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2B0EA7" w:rsidRDefault="002B0EA7">
            <w:pPr>
              <w:pStyle w:val="TableParagraph"/>
              <w:spacing w:line="258" w:lineRule="exact"/>
              <w:ind w:left="1612"/>
              <w:rPr>
                <w:sz w:val="24"/>
              </w:rPr>
            </w:pPr>
            <w:r w:rsidRPr="003B4220">
              <w:rPr>
                <w:sz w:val="24"/>
              </w:rPr>
              <w:t>Планируемые результаты обучения</w:t>
            </w:r>
          </w:p>
        </w:tc>
      </w:tr>
      <w:tr w:rsidR="003158C5" w:rsidTr="007F7FC9">
        <w:trPr>
          <w:trHeight w:val="551"/>
        </w:trPr>
        <w:tc>
          <w:tcPr>
            <w:tcW w:w="0" w:type="auto"/>
            <w:gridSpan w:val="2"/>
          </w:tcPr>
          <w:p w:rsidR="003158C5" w:rsidRDefault="00BB2DBA" w:rsidP="0037562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ПК-11 </w:t>
            </w:r>
            <w:r>
              <w:rPr>
                <w:sz w:val="24"/>
              </w:rPr>
              <w:t>-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2B0EA7" w:rsidTr="007F7FC9">
        <w:trPr>
          <w:trHeight w:val="1104"/>
        </w:trPr>
        <w:tc>
          <w:tcPr>
            <w:tcW w:w="0" w:type="auto"/>
          </w:tcPr>
          <w:p w:rsidR="002B0EA7" w:rsidRDefault="002B0E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0" w:type="auto"/>
          </w:tcPr>
          <w:p w:rsidR="002B0EA7" w:rsidRDefault="002B0EA7" w:rsidP="00116BA6">
            <w:pPr>
              <w:pStyle w:val="TableParagraph"/>
              <w:ind w:left="107" w:right="346"/>
              <w:jc w:val="both"/>
              <w:rPr>
                <w:sz w:val="24"/>
              </w:rPr>
            </w:pPr>
            <w:r>
              <w:rPr>
                <w:sz w:val="24"/>
              </w:rPr>
              <w:t>дает определение основным понятиям</w:t>
            </w:r>
            <w:r w:rsidR="00116BA6">
              <w:rPr>
                <w:sz w:val="24"/>
              </w:rPr>
              <w:t xml:space="preserve">, </w:t>
            </w:r>
            <w:r>
              <w:rPr>
                <w:sz w:val="24"/>
              </w:rPr>
              <w:t>интерпретирует теоретические</w:t>
            </w:r>
            <w:r w:rsidR="00116BA6">
              <w:rPr>
                <w:sz w:val="24"/>
              </w:rPr>
              <w:t xml:space="preserve"> </w:t>
            </w:r>
            <w:r>
              <w:rPr>
                <w:sz w:val="24"/>
              </w:rPr>
              <w:t>взгляды исследователей</w:t>
            </w:r>
            <w:r w:rsidR="00116BA6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объясняет особенности </w:t>
            </w:r>
            <w:r w:rsidR="00116BA6">
              <w:rPr>
                <w:spacing w:val="-3"/>
                <w:sz w:val="24"/>
              </w:rPr>
              <w:t>теоре</w:t>
            </w:r>
            <w:r>
              <w:rPr>
                <w:sz w:val="24"/>
              </w:rPr>
              <w:t>тических</w:t>
            </w:r>
            <w:r w:rsidR="00116BA6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концеп</w:t>
            </w:r>
            <w:r>
              <w:rPr>
                <w:sz w:val="24"/>
              </w:rPr>
              <w:t>ций</w:t>
            </w:r>
          </w:p>
        </w:tc>
      </w:tr>
      <w:tr w:rsidR="002B0EA7" w:rsidTr="007F7FC9">
        <w:trPr>
          <w:trHeight w:val="1077"/>
        </w:trPr>
        <w:tc>
          <w:tcPr>
            <w:tcW w:w="0" w:type="auto"/>
          </w:tcPr>
          <w:p w:rsidR="002B0EA7" w:rsidRDefault="002B0E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0" w:type="auto"/>
          </w:tcPr>
          <w:p w:rsidR="002B0EA7" w:rsidRDefault="002B0EA7" w:rsidP="0037562B">
            <w:pPr>
              <w:pStyle w:val="TableParagraph"/>
              <w:tabs>
                <w:tab w:val="left" w:pos="76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выдел</w:t>
            </w:r>
            <w:r w:rsidR="00116BA6">
              <w:rPr>
                <w:sz w:val="24"/>
              </w:rPr>
              <w:t>яет</w:t>
            </w:r>
            <w:r>
              <w:rPr>
                <w:sz w:val="24"/>
              </w:rPr>
              <w:t xml:space="preserve"> </w:t>
            </w:r>
            <w:r w:rsidR="00116BA6">
              <w:rPr>
                <w:spacing w:val="-4"/>
                <w:sz w:val="24"/>
              </w:rPr>
              <w:t>основ</w:t>
            </w:r>
            <w:r w:rsidR="00116BA6">
              <w:rPr>
                <w:sz w:val="24"/>
              </w:rPr>
              <w:t xml:space="preserve">ные </w:t>
            </w:r>
            <w:r>
              <w:rPr>
                <w:spacing w:val="-3"/>
                <w:sz w:val="24"/>
              </w:rPr>
              <w:t>теоретиче</w:t>
            </w:r>
            <w:r>
              <w:rPr>
                <w:sz w:val="24"/>
              </w:rPr>
              <w:t>ские концепции осмысления</w:t>
            </w:r>
            <w:r>
              <w:rPr>
                <w:spacing w:val="56"/>
                <w:sz w:val="24"/>
              </w:rPr>
              <w:t xml:space="preserve"> </w:t>
            </w:r>
            <w:r w:rsidR="0037562B">
              <w:rPr>
                <w:spacing w:val="-5"/>
                <w:sz w:val="24"/>
              </w:rPr>
              <w:t>ма</w:t>
            </w:r>
            <w:r>
              <w:rPr>
                <w:sz w:val="24"/>
              </w:rPr>
              <w:t>териала</w:t>
            </w:r>
            <w:r w:rsidR="0037562B">
              <w:rPr>
                <w:sz w:val="24"/>
              </w:rPr>
              <w:t xml:space="preserve">, </w:t>
            </w:r>
            <w:r>
              <w:rPr>
                <w:sz w:val="24"/>
              </w:rPr>
              <w:t>сравнива</w:t>
            </w:r>
            <w:r w:rsidR="0037562B">
              <w:rPr>
                <w:sz w:val="24"/>
              </w:rPr>
              <w:t>е</w:t>
            </w:r>
            <w:r>
              <w:rPr>
                <w:sz w:val="24"/>
              </w:rPr>
              <w:t>т</w:t>
            </w:r>
            <w:r w:rsidR="0037562B">
              <w:rPr>
                <w:sz w:val="24"/>
              </w:rPr>
              <w:t xml:space="preserve"> </w:t>
            </w:r>
            <w:r>
              <w:rPr>
                <w:sz w:val="24"/>
              </w:rPr>
              <w:t>разные исследовательские позиции</w:t>
            </w:r>
            <w:r w:rsidR="0037562B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находит </w:t>
            </w:r>
            <w:r>
              <w:rPr>
                <w:spacing w:val="-3"/>
                <w:sz w:val="24"/>
              </w:rPr>
              <w:t>противо</w:t>
            </w:r>
            <w:r>
              <w:rPr>
                <w:sz w:val="24"/>
              </w:rPr>
              <w:t>речия</w:t>
            </w:r>
            <w:r w:rsidR="0037562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562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сущест</w:t>
            </w:r>
            <w:r>
              <w:rPr>
                <w:sz w:val="24"/>
              </w:rPr>
              <w:t>вующих взглядах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</w:tr>
      <w:tr w:rsidR="002B0EA7" w:rsidTr="007F7FC9">
        <w:trPr>
          <w:trHeight w:val="1020"/>
        </w:trPr>
        <w:tc>
          <w:tcPr>
            <w:tcW w:w="0" w:type="auto"/>
          </w:tcPr>
          <w:p w:rsidR="002B0EA7" w:rsidRDefault="002B0EA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Владеть:</w:t>
            </w:r>
          </w:p>
        </w:tc>
        <w:tc>
          <w:tcPr>
            <w:tcW w:w="0" w:type="auto"/>
          </w:tcPr>
          <w:p w:rsidR="002B0EA7" w:rsidRDefault="0037562B" w:rsidP="0037562B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2B0EA7">
              <w:rPr>
                <w:sz w:val="24"/>
              </w:rPr>
              <w:t>азыва</w:t>
            </w:r>
            <w:r>
              <w:rPr>
                <w:sz w:val="24"/>
              </w:rPr>
              <w:t>е</w:t>
            </w:r>
            <w:r w:rsidR="002B0EA7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2B0EA7">
              <w:rPr>
                <w:spacing w:val="-3"/>
                <w:sz w:val="24"/>
              </w:rPr>
              <w:t xml:space="preserve">основных </w:t>
            </w:r>
            <w:r w:rsidR="002B0EA7">
              <w:rPr>
                <w:sz w:val="24"/>
              </w:rPr>
              <w:t>представителей теоретических концепций</w:t>
            </w:r>
            <w:r>
              <w:rPr>
                <w:sz w:val="24"/>
              </w:rPr>
              <w:t>, интер</w:t>
            </w:r>
            <w:r w:rsidR="002B0EA7">
              <w:rPr>
                <w:sz w:val="24"/>
              </w:rPr>
              <w:t>претир</w:t>
            </w:r>
            <w:r>
              <w:rPr>
                <w:sz w:val="24"/>
              </w:rPr>
              <w:t>уе</w:t>
            </w:r>
            <w:r w:rsidR="002B0EA7">
              <w:rPr>
                <w:sz w:val="24"/>
              </w:rPr>
              <w:t>т миров</w:t>
            </w:r>
            <w:r>
              <w:rPr>
                <w:sz w:val="24"/>
              </w:rPr>
              <w:t>оззренческие позиции исследова</w:t>
            </w:r>
            <w:r w:rsidR="002B0EA7">
              <w:rPr>
                <w:sz w:val="24"/>
              </w:rPr>
              <w:t>телей</w:t>
            </w:r>
            <w:r>
              <w:rPr>
                <w:sz w:val="24"/>
              </w:rPr>
              <w:t xml:space="preserve">, </w:t>
            </w:r>
            <w:r w:rsidR="002B0EA7">
              <w:rPr>
                <w:sz w:val="24"/>
              </w:rPr>
              <w:t>корректно пересматрива</w:t>
            </w:r>
            <w:r>
              <w:rPr>
                <w:sz w:val="24"/>
              </w:rPr>
              <w:t>е</w:t>
            </w:r>
            <w:r w:rsidR="002B0EA7">
              <w:rPr>
                <w:sz w:val="24"/>
              </w:rPr>
              <w:t>т концепции предшественников</w:t>
            </w:r>
          </w:p>
        </w:tc>
      </w:tr>
      <w:tr w:rsidR="003158C5" w:rsidTr="007F7FC9">
        <w:trPr>
          <w:trHeight w:val="551"/>
        </w:trPr>
        <w:tc>
          <w:tcPr>
            <w:tcW w:w="0" w:type="auto"/>
            <w:gridSpan w:val="2"/>
          </w:tcPr>
          <w:p w:rsidR="003158C5" w:rsidRDefault="00F74B3F" w:rsidP="0037562B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 w:rsidR="00BB2DBA">
              <w:rPr>
                <w:b/>
                <w:sz w:val="24"/>
              </w:rPr>
              <w:t xml:space="preserve">ПК-3 </w:t>
            </w:r>
            <w:r w:rsidR="00BB2DBA">
              <w:rPr>
                <w:sz w:val="24"/>
              </w:rPr>
              <w:t>- способность демонстрировать знание основных положений и концепций в</w:t>
            </w:r>
            <w:r w:rsidR="0037562B">
              <w:rPr>
                <w:sz w:val="24"/>
              </w:rPr>
              <w:t xml:space="preserve"> </w:t>
            </w:r>
            <w:r w:rsidR="00BB2DBA">
              <w:rPr>
                <w:sz w:val="24"/>
              </w:rPr>
              <w:t>области общего языкознания, теории и истории русского язык</w:t>
            </w:r>
            <w:r w:rsidR="007F7FC9">
              <w:rPr>
                <w:sz w:val="24"/>
              </w:rPr>
              <w:t>а</w:t>
            </w:r>
          </w:p>
        </w:tc>
      </w:tr>
      <w:tr w:rsidR="002B0EA7" w:rsidTr="007F7FC9">
        <w:trPr>
          <w:trHeight w:val="1984"/>
        </w:trPr>
        <w:tc>
          <w:tcPr>
            <w:tcW w:w="0" w:type="auto"/>
          </w:tcPr>
          <w:p w:rsidR="002B0EA7" w:rsidRDefault="002B0EA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0" w:type="auto"/>
          </w:tcPr>
          <w:p w:rsidR="002B0EA7" w:rsidRDefault="002B0EA7" w:rsidP="006E4552">
            <w:pPr>
              <w:pStyle w:val="TableParagraph"/>
              <w:tabs>
                <w:tab w:val="left" w:pos="1110"/>
              </w:tabs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7F7FC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F7FC9">
              <w:rPr>
                <w:sz w:val="24"/>
              </w:rPr>
              <w:t xml:space="preserve"> </w:t>
            </w:r>
            <w:r>
              <w:rPr>
                <w:sz w:val="24"/>
              </w:rPr>
              <w:t>языкознания в системе лингвистических</w:t>
            </w:r>
            <w:r w:rsidR="007F7FC9">
              <w:rPr>
                <w:sz w:val="24"/>
              </w:rPr>
              <w:t xml:space="preserve"> дисциплин и такой его части, как сравнительное языкознание; </w:t>
            </w:r>
            <w:r>
              <w:rPr>
                <w:sz w:val="24"/>
              </w:rPr>
              <w:t>историю развития науки о языке</w:t>
            </w:r>
            <w:r w:rsidR="007F7FC9">
              <w:rPr>
                <w:sz w:val="24"/>
              </w:rPr>
              <w:t xml:space="preserve"> в сравнительном его аспекте; </w:t>
            </w:r>
            <w:r>
              <w:rPr>
                <w:sz w:val="24"/>
              </w:rPr>
              <w:t>концепции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 w:rsidR="007F7FC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лингвистов</w:t>
            </w:r>
            <w:r w:rsidR="007F7FC9">
              <w:rPr>
                <w:spacing w:val="-3"/>
                <w:sz w:val="24"/>
              </w:rPr>
              <w:t>-компаративистов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их вклад в </w:t>
            </w:r>
            <w:r>
              <w:rPr>
                <w:spacing w:val="-3"/>
                <w:sz w:val="24"/>
              </w:rPr>
              <w:t>разви</w:t>
            </w:r>
            <w:r>
              <w:rPr>
                <w:sz w:val="24"/>
              </w:rPr>
              <w:t>тие и становление языкознания; проблемы</w:t>
            </w:r>
            <w:r w:rsidR="007F7FC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совре</w:t>
            </w:r>
            <w:r>
              <w:rPr>
                <w:sz w:val="24"/>
              </w:rPr>
              <w:t xml:space="preserve">менного </w:t>
            </w:r>
            <w:r w:rsidR="007F7FC9">
              <w:rPr>
                <w:sz w:val="24"/>
              </w:rPr>
              <w:t xml:space="preserve">сравнительного </w:t>
            </w:r>
            <w:r>
              <w:rPr>
                <w:spacing w:val="-3"/>
                <w:sz w:val="24"/>
              </w:rPr>
              <w:t>языкозна</w:t>
            </w:r>
            <w:r>
              <w:rPr>
                <w:sz w:val="24"/>
              </w:rPr>
              <w:t>ния;</w:t>
            </w:r>
            <w:r w:rsidR="007F7FC9">
              <w:rPr>
                <w:sz w:val="24"/>
              </w:rPr>
              <w:t xml:space="preserve"> </w:t>
            </w:r>
            <w:r>
              <w:rPr>
                <w:sz w:val="24"/>
              </w:rPr>
              <w:t>базовый терминологический аппарат современной лингвистики</w:t>
            </w:r>
            <w:r w:rsidR="007F7FC9">
              <w:rPr>
                <w:sz w:val="24"/>
              </w:rPr>
              <w:t xml:space="preserve"> и компаративного языкознания</w:t>
            </w:r>
            <w:r>
              <w:rPr>
                <w:sz w:val="24"/>
              </w:rPr>
              <w:t>.</w:t>
            </w:r>
          </w:p>
        </w:tc>
      </w:tr>
      <w:tr w:rsidR="002B0EA7" w:rsidTr="006E4552">
        <w:trPr>
          <w:trHeight w:val="2098"/>
        </w:trPr>
        <w:tc>
          <w:tcPr>
            <w:tcW w:w="0" w:type="auto"/>
          </w:tcPr>
          <w:p w:rsidR="002B0EA7" w:rsidRDefault="002B0EA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0" w:type="auto"/>
          </w:tcPr>
          <w:p w:rsidR="002B0EA7" w:rsidRDefault="006E4552" w:rsidP="006E4552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2B0EA7">
              <w:rPr>
                <w:sz w:val="24"/>
              </w:rPr>
              <w:t>риентироваться</w:t>
            </w:r>
            <w:r>
              <w:rPr>
                <w:sz w:val="24"/>
              </w:rPr>
              <w:t xml:space="preserve"> </w:t>
            </w:r>
            <w:r w:rsidR="002B0EA7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современных </w:t>
            </w:r>
            <w:r w:rsidR="002B0EA7">
              <w:rPr>
                <w:sz w:val="24"/>
              </w:rPr>
              <w:t xml:space="preserve">научных </w:t>
            </w:r>
            <w:r w:rsidR="002B0EA7">
              <w:rPr>
                <w:spacing w:val="-4"/>
                <w:sz w:val="24"/>
              </w:rPr>
              <w:t>лин</w:t>
            </w:r>
            <w:r w:rsidR="002B0EA7">
              <w:rPr>
                <w:sz w:val="24"/>
              </w:rPr>
              <w:t>гвистических парадигмах</w:t>
            </w:r>
            <w:r>
              <w:rPr>
                <w:sz w:val="24"/>
              </w:rPr>
              <w:t>, в том числе компаративного характера</w:t>
            </w:r>
            <w:r w:rsidR="002B0EA7">
              <w:rPr>
                <w:sz w:val="24"/>
              </w:rPr>
              <w:t xml:space="preserve">; </w:t>
            </w:r>
            <w:r>
              <w:rPr>
                <w:sz w:val="24"/>
              </w:rPr>
              <w:t xml:space="preserve">ориентироваться </w:t>
            </w:r>
            <w:r w:rsidR="002B0EA7">
              <w:rPr>
                <w:sz w:val="24"/>
              </w:rPr>
              <w:t>в</w:t>
            </w:r>
          </w:p>
          <w:p w:rsidR="002B0EA7" w:rsidRDefault="002B0EA7" w:rsidP="006E455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дискуссионных во</w:t>
            </w:r>
            <w:r w:rsidR="006E4552">
              <w:rPr>
                <w:sz w:val="24"/>
              </w:rPr>
              <w:t>просах языкозна</w:t>
            </w:r>
            <w:r>
              <w:rPr>
                <w:sz w:val="24"/>
              </w:rPr>
              <w:t>ния</w:t>
            </w:r>
            <w:r w:rsidR="006E4552">
              <w:rPr>
                <w:sz w:val="24"/>
              </w:rPr>
              <w:t>, в том числе сравнительного</w:t>
            </w:r>
            <w:r>
              <w:rPr>
                <w:sz w:val="24"/>
              </w:rPr>
              <w:t>;</w:t>
            </w:r>
            <w:r w:rsidR="006E4552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6E455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связи </w:t>
            </w:r>
            <w:r>
              <w:rPr>
                <w:sz w:val="24"/>
              </w:rPr>
              <w:t>русского</w:t>
            </w:r>
            <w:r w:rsidR="006E4552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6E4552"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его типологические соотношения с другими</w:t>
            </w:r>
            <w:r>
              <w:rPr>
                <w:spacing w:val="-1"/>
                <w:sz w:val="24"/>
              </w:rPr>
              <w:t xml:space="preserve"> </w:t>
            </w:r>
            <w:r w:rsidR="006E4552">
              <w:rPr>
                <w:sz w:val="24"/>
              </w:rPr>
              <w:t>языками; проводить диахро</w:t>
            </w:r>
            <w:r>
              <w:rPr>
                <w:sz w:val="24"/>
              </w:rPr>
              <w:t xml:space="preserve">нический и </w:t>
            </w:r>
            <w:r>
              <w:rPr>
                <w:spacing w:val="-3"/>
                <w:sz w:val="24"/>
              </w:rPr>
              <w:t>син</w:t>
            </w:r>
            <w:r>
              <w:rPr>
                <w:sz w:val="24"/>
              </w:rPr>
              <w:t xml:space="preserve">хронный анализ языковых </w:t>
            </w:r>
            <w:r>
              <w:rPr>
                <w:spacing w:val="-3"/>
                <w:sz w:val="24"/>
              </w:rPr>
              <w:t xml:space="preserve">явлений </w:t>
            </w:r>
            <w:r>
              <w:rPr>
                <w:sz w:val="24"/>
              </w:rPr>
              <w:t xml:space="preserve">с целью понимания механизмов функционирования и тенденций </w:t>
            </w:r>
            <w:r>
              <w:rPr>
                <w:spacing w:val="-3"/>
                <w:sz w:val="24"/>
              </w:rPr>
              <w:t>разви</w:t>
            </w:r>
            <w:r w:rsidR="006E4552">
              <w:rPr>
                <w:sz w:val="24"/>
              </w:rPr>
              <w:t>тия языка</w:t>
            </w:r>
          </w:p>
        </w:tc>
      </w:tr>
      <w:tr w:rsidR="002B0EA7" w:rsidTr="00632C92">
        <w:trPr>
          <w:trHeight w:val="1814"/>
        </w:trPr>
        <w:tc>
          <w:tcPr>
            <w:tcW w:w="0" w:type="auto"/>
          </w:tcPr>
          <w:p w:rsidR="002B0EA7" w:rsidRDefault="002B0EA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0" w:type="auto"/>
          </w:tcPr>
          <w:p w:rsidR="002B0EA7" w:rsidRDefault="002B0EA7" w:rsidP="00632C92">
            <w:pPr>
              <w:pStyle w:val="TableParagraph"/>
              <w:tabs>
                <w:tab w:val="left" w:pos="1733"/>
              </w:tabs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 w:rsidR="006739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73956">
              <w:rPr>
                <w:sz w:val="24"/>
              </w:rPr>
              <w:t xml:space="preserve"> </w:t>
            </w:r>
            <w:r>
              <w:rPr>
                <w:sz w:val="24"/>
              </w:rPr>
              <w:t>приемами ана</w:t>
            </w:r>
            <w:r w:rsidR="00673956">
              <w:rPr>
                <w:sz w:val="24"/>
              </w:rPr>
              <w:t xml:space="preserve">лиза языковых явлений, в особенности сравнительными; </w:t>
            </w:r>
            <w:r>
              <w:rPr>
                <w:sz w:val="24"/>
              </w:rPr>
              <w:t>терминологическим</w:t>
            </w:r>
            <w:r w:rsidR="00632C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аппаратом в области функций языка, </w:t>
            </w:r>
            <w:r w:rsidR="00632C92">
              <w:rPr>
                <w:sz w:val="24"/>
              </w:rPr>
              <w:t xml:space="preserve">языковых универсалий и законов развития языка; навыками </w:t>
            </w:r>
            <w:r>
              <w:rPr>
                <w:sz w:val="24"/>
              </w:rPr>
              <w:t>применять</w:t>
            </w:r>
            <w:r w:rsidR="00632C92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полученные знания</w:t>
            </w:r>
            <w:r w:rsidR="00632C92">
              <w:rPr>
                <w:sz w:val="24"/>
              </w:rPr>
              <w:t xml:space="preserve"> в </w:t>
            </w:r>
            <w:r>
              <w:rPr>
                <w:spacing w:val="-3"/>
                <w:sz w:val="24"/>
              </w:rPr>
              <w:t xml:space="preserve">области </w:t>
            </w:r>
            <w:r w:rsidR="00632C92">
              <w:rPr>
                <w:spacing w:val="-3"/>
                <w:sz w:val="24"/>
              </w:rPr>
              <w:t xml:space="preserve">сравнительного языкознания в </w:t>
            </w:r>
            <w:r>
              <w:rPr>
                <w:sz w:val="24"/>
              </w:rPr>
              <w:t xml:space="preserve">научно- исследовательской и других видах </w:t>
            </w:r>
            <w:r>
              <w:rPr>
                <w:spacing w:val="-3"/>
                <w:sz w:val="24"/>
              </w:rPr>
              <w:t>фи</w:t>
            </w:r>
            <w:r>
              <w:rPr>
                <w:sz w:val="24"/>
              </w:rPr>
              <w:t>лологической</w:t>
            </w:r>
            <w:r w:rsidR="00632C9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</w:t>
            </w:r>
            <w:r w:rsidR="00632C92">
              <w:rPr>
                <w:spacing w:val="-4"/>
                <w:sz w:val="24"/>
              </w:rPr>
              <w:t>тельности</w:t>
            </w:r>
          </w:p>
        </w:tc>
      </w:tr>
    </w:tbl>
    <w:p w:rsidR="003158C5" w:rsidRDefault="003158C5">
      <w:pPr>
        <w:pStyle w:val="a3"/>
        <w:ind w:left="0"/>
        <w:rPr>
          <w:sz w:val="12"/>
        </w:rPr>
      </w:pPr>
    </w:p>
    <w:p w:rsidR="003158C5" w:rsidRDefault="00BB2DBA">
      <w:pPr>
        <w:pStyle w:val="11"/>
        <w:numPr>
          <w:ilvl w:val="0"/>
          <w:numId w:val="8"/>
        </w:numPr>
        <w:tabs>
          <w:tab w:val="left" w:pos="969"/>
        </w:tabs>
        <w:spacing w:before="90"/>
      </w:pPr>
      <w:r>
        <w:t>Структура и содержание дисциплины</w:t>
      </w:r>
      <w:r>
        <w:rPr>
          <w:spacing w:val="-3"/>
        </w:rPr>
        <w:t xml:space="preserve"> </w:t>
      </w:r>
      <w:r>
        <w:t>(модуля)</w:t>
      </w:r>
    </w:p>
    <w:p w:rsidR="003158C5" w:rsidRDefault="00BB2DBA">
      <w:pPr>
        <w:pStyle w:val="a3"/>
        <w:spacing w:before="116"/>
        <w:ind w:left="788"/>
      </w:pPr>
      <w:r>
        <w:t xml:space="preserve">Общая трудоемкость дисциплины составляет 5 </w:t>
      </w:r>
      <w:proofErr w:type="spellStart"/>
      <w:r w:rsidR="00454D0C">
        <w:t>з.е</w:t>
      </w:r>
      <w:proofErr w:type="spellEnd"/>
      <w:r w:rsidR="00454D0C">
        <w:t>.,</w:t>
      </w:r>
      <w:r>
        <w:t xml:space="preserve"> 180 часов;</w:t>
      </w:r>
    </w:p>
    <w:p w:rsidR="00CD463B" w:rsidRDefault="00CD463B">
      <w:pPr>
        <w:pStyle w:val="a3"/>
        <w:spacing w:before="116"/>
        <w:ind w:left="788"/>
      </w:pPr>
      <w:r>
        <w:t>– контактные часы – 19,5 ч.</w:t>
      </w:r>
    </w:p>
    <w:p w:rsidR="003158C5" w:rsidRDefault="00BB2DBA">
      <w:pPr>
        <w:pStyle w:val="a4"/>
        <w:numPr>
          <w:ilvl w:val="1"/>
          <w:numId w:val="7"/>
        </w:numPr>
        <w:tabs>
          <w:tab w:val="left" w:pos="1074"/>
        </w:tabs>
        <w:rPr>
          <w:sz w:val="24"/>
        </w:rPr>
      </w:pPr>
      <w:r>
        <w:rPr>
          <w:sz w:val="24"/>
        </w:rPr>
        <w:t>аудиторная работа – 16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 w:rsidR="008319C2">
        <w:rPr>
          <w:sz w:val="24"/>
        </w:rPr>
        <w:t>, в т.ч. 4 ч. интерактивных</w:t>
      </w:r>
      <w:r>
        <w:rPr>
          <w:sz w:val="24"/>
        </w:rPr>
        <w:t>;</w:t>
      </w:r>
    </w:p>
    <w:p w:rsidR="00CD463B" w:rsidRDefault="00CD463B">
      <w:pPr>
        <w:pStyle w:val="a4"/>
        <w:numPr>
          <w:ilvl w:val="1"/>
          <w:numId w:val="7"/>
        </w:numPr>
        <w:tabs>
          <w:tab w:val="left" w:pos="1074"/>
        </w:tabs>
        <w:rPr>
          <w:sz w:val="24"/>
        </w:rPr>
      </w:pPr>
      <w:r>
        <w:rPr>
          <w:sz w:val="24"/>
        </w:rPr>
        <w:t>ВНКР – 3,5 ч.</w:t>
      </w:r>
    </w:p>
    <w:p w:rsidR="003158C5" w:rsidRDefault="00BB2DBA">
      <w:pPr>
        <w:pStyle w:val="a4"/>
        <w:numPr>
          <w:ilvl w:val="1"/>
          <w:numId w:val="7"/>
        </w:numPr>
        <w:tabs>
          <w:tab w:val="left" w:pos="1074"/>
        </w:tabs>
        <w:rPr>
          <w:sz w:val="24"/>
        </w:rPr>
      </w:pPr>
      <w:r>
        <w:rPr>
          <w:sz w:val="24"/>
        </w:rPr>
        <w:t>самостоятельная работа – 15</w:t>
      </w:r>
      <w:r w:rsidR="00CD463B">
        <w:rPr>
          <w:sz w:val="24"/>
        </w:rPr>
        <w:t>1,8</w:t>
      </w:r>
      <w:r>
        <w:rPr>
          <w:sz w:val="24"/>
        </w:rPr>
        <w:t xml:space="preserve"> часов;</w:t>
      </w:r>
    </w:p>
    <w:p w:rsidR="003158C5" w:rsidRDefault="008319C2">
      <w:pPr>
        <w:pStyle w:val="a4"/>
        <w:numPr>
          <w:ilvl w:val="1"/>
          <w:numId w:val="7"/>
        </w:numPr>
        <w:tabs>
          <w:tab w:val="left" w:pos="1089"/>
        </w:tabs>
        <w:ind w:left="1088" w:hanging="300"/>
        <w:rPr>
          <w:sz w:val="24"/>
        </w:rPr>
      </w:pPr>
      <w:r>
        <w:rPr>
          <w:sz w:val="24"/>
        </w:rPr>
        <w:t>подготовка к экзамену</w:t>
      </w:r>
      <w:r w:rsidR="00BB2DBA">
        <w:rPr>
          <w:sz w:val="24"/>
        </w:rPr>
        <w:t xml:space="preserve"> – </w:t>
      </w:r>
      <w:r>
        <w:rPr>
          <w:sz w:val="24"/>
        </w:rPr>
        <w:t>8,7</w:t>
      </w:r>
      <w:r w:rsidR="00BB2DBA">
        <w:rPr>
          <w:sz w:val="24"/>
        </w:rPr>
        <w:t xml:space="preserve"> часов.</w:t>
      </w:r>
    </w:p>
    <w:p w:rsidR="003158C5" w:rsidRDefault="003158C5">
      <w:pPr>
        <w:pStyle w:val="a3"/>
        <w:spacing w:before="8"/>
        <w:ind w:left="0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427"/>
        <w:gridCol w:w="567"/>
        <w:gridCol w:w="525"/>
        <w:gridCol w:w="569"/>
        <w:gridCol w:w="706"/>
        <w:gridCol w:w="425"/>
        <w:gridCol w:w="2132"/>
        <w:gridCol w:w="836"/>
      </w:tblGrid>
      <w:tr w:rsidR="003158C5" w:rsidTr="00C74F4C">
        <w:trPr>
          <w:trHeight w:val="1264"/>
        </w:trPr>
        <w:tc>
          <w:tcPr>
            <w:tcW w:w="3262" w:type="dxa"/>
            <w:vMerge w:val="restart"/>
          </w:tcPr>
          <w:p w:rsidR="003158C5" w:rsidRDefault="003158C5">
            <w:pPr>
              <w:pStyle w:val="TableParagraph"/>
              <w:rPr>
                <w:sz w:val="24"/>
              </w:rPr>
            </w:pPr>
          </w:p>
          <w:p w:rsidR="003158C5" w:rsidRDefault="003158C5">
            <w:pPr>
              <w:pStyle w:val="TableParagraph"/>
              <w:rPr>
                <w:sz w:val="24"/>
              </w:rPr>
            </w:pPr>
          </w:p>
          <w:p w:rsidR="003158C5" w:rsidRDefault="003158C5">
            <w:pPr>
              <w:pStyle w:val="TableParagraph"/>
              <w:spacing w:before="3"/>
              <w:rPr>
                <w:sz w:val="34"/>
              </w:rPr>
            </w:pPr>
          </w:p>
          <w:p w:rsidR="003158C5" w:rsidRDefault="00BB2DBA">
            <w:pPr>
              <w:pStyle w:val="TableParagraph"/>
              <w:ind w:left="1043" w:right="1015"/>
            </w:pPr>
            <w:r>
              <w:t>Раздел/ тема дисциплины</w:t>
            </w:r>
          </w:p>
        </w:tc>
        <w:tc>
          <w:tcPr>
            <w:tcW w:w="427" w:type="dxa"/>
            <w:vMerge w:val="restart"/>
            <w:textDirection w:val="btLr"/>
          </w:tcPr>
          <w:p w:rsidR="003158C5" w:rsidRDefault="00BB2DBA">
            <w:pPr>
              <w:pStyle w:val="TableParagraph"/>
              <w:spacing w:before="82"/>
              <w:ind w:left="784" w:right="784"/>
              <w:jc w:val="center"/>
            </w:pPr>
            <w:r>
              <w:t>Семестр</w:t>
            </w:r>
          </w:p>
        </w:tc>
        <w:tc>
          <w:tcPr>
            <w:tcW w:w="2367" w:type="dxa"/>
            <w:gridSpan w:val="4"/>
          </w:tcPr>
          <w:p w:rsidR="003158C5" w:rsidRDefault="00BB2DBA">
            <w:pPr>
              <w:pStyle w:val="TableParagraph"/>
              <w:ind w:left="36" w:right="30"/>
              <w:jc w:val="center"/>
            </w:pPr>
            <w:r>
              <w:t xml:space="preserve">Виды учебной работы, включая </w:t>
            </w:r>
            <w:proofErr w:type="spellStart"/>
            <w:r>
              <w:t>самостоя</w:t>
            </w:r>
            <w:proofErr w:type="spellEnd"/>
            <w:r>
              <w:t xml:space="preserve">- тельную работу </w:t>
            </w:r>
            <w:proofErr w:type="spellStart"/>
            <w:r>
              <w:t>сту</w:t>
            </w:r>
            <w:proofErr w:type="spellEnd"/>
            <w:r>
              <w:t>-</w:t>
            </w:r>
          </w:p>
          <w:p w:rsidR="003158C5" w:rsidRDefault="00BB2DBA">
            <w:pPr>
              <w:pStyle w:val="TableParagraph"/>
              <w:spacing w:line="252" w:lineRule="exact"/>
              <w:ind w:left="35" w:right="30"/>
              <w:jc w:val="center"/>
            </w:pPr>
            <w:proofErr w:type="spellStart"/>
            <w:r>
              <w:t>дентов</w:t>
            </w:r>
            <w:proofErr w:type="spellEnd"/>
            <w:r>
              <w:t xml:space="preserve"> и</w:t>
            </w:r>
          </w:p>
          <w:p w:rsidR="003158C5" w:rsidRDefault="00BB2DBA">
            <w:pPr>
              <w:pStyle w:val="TableParagraph"/>
              <w:spacing w:line="238" w:lineRule="exact"/>
              <w:ind w:left="36" w:right="30"/>
              <w:jc w:val="center"/>
            </w:pPr>
            <w:r>
              <w:t>трудоемкость (в часах)</w:t>
            </w:r>
          </w:p>
        </w:tc>
        <w:tc>
          <w:tcPr>
            <w:tcW w:w="425" w:type="dxa"/>
            <w:vMerge w:val="restart"/>
            <w:textDirection w:val="btLr"/>
          </w:tcPr>
          <w:p w:rsidR="003158C5" w:rsidRDefault="00BB2DBA">
            <w:pPr>
              <w:pStyle w:val="TableParagraph"/>
              <w:spacing w:before="39"/>
              <w:ind w:left="239"/>
            </w:pPr>
            <w:r>
              <w:t>Контроль (в часах)</w:t>
            </w:r>
          </w:p>
        </w:tc>
        <w:tc>
          <w:tcPr>
            <w:tcW w:w="2132" w:type="dxa"/>
            <w:vMerge w:val="restart"/>
          </w:tcPr>
          <w:p w:rsidR="003158C5" w:rsidRDefault="003158C5">
            <w:pPr>
              <w:pStyle w:val="TableParagraph"/>
              <w:rPr>
                <w:sz w:val="24"/>
              </w:rPr>
            </w:pPr>
          </w:p>
          <w:p w:rsidR="003158C5" w:rsidRDefault="003158C5">
            <w:pPr>
              <w:pStyle w:val="TableParagraph"/>
              <w:rPr>
                <w:sz w:val="24"/>
              </w:rPr>
            </w:pPr>
          </w:p>
          <w:p w:rsidR="003158C5" w:rsidRDefault="00BB2DBA">
            <w:pPr>
              <w:pStyle w:val="TableParagraph"/>
              <w:spacing w:before="140"/>
              <w:ind w:left="61" w:right="92" w:hanging="4"/>
              <w:jc w:val="center"/>
            </w:pPr>
            <w:r>
              <w:t xml:space="preserve">Формы текущего и промежуточного контроля </w:t>
            </w:r>
            <w:proofErr w:type="spellStart"/>
            <w:r>
              <w:t>успеваемо</w:t>
            </w:r>
            <w:proofErr w:type="spellEnd"/>
            <w:r>
              <w:t xml:space="preserve">- </w:t>
            </w:r>
            <w:proofErr w:type="spellStart"/>
            <w:r>
              <w:t>сти</w:t>
            </w:r>
            <w:proofErr w:type="spellEnd"/>
          </w:p>
        </w:tc>
        <w:tc>
          <w:tcPr>
            <w:tcW w:w="836" w:type="dxa"/>
            <w:vMerge w:val="restart"/>
            <w:textDirection w:val="btLr"/>
          </w:tcPr>
          <w:p w:rsidR="003158C5" w:rsidRDefault="00BB2DBA">
            <w:pPr>
              <w:pStyle w:val="TableParagraph"/>
              <w:spacing w:before="158" w:line="247" w:lineRule="auto"/>
              <w:ind w:left="182" w:right="163" w:firstLine="112"/>
            </w:pPr>
            <w:r>
              <w:t>Код и структурный элемент компетенции</w:t>
            </w:r>
          </w:p>
        </w:tc>
      </w:tr>
      <w:tr w:rsidR="003158C5" w:rsidTr="00C74F4C">
        <w:trPr>
          <w:trHeight w:val="1135"/>
        </w:trPr>
        <w:tc>
          <w:tcPr>
            <w:tcW w:w="3262" w:type="dxa"/>
            <w:vMerge/>
            <w:tcBorders>
              <w:top w:val="nil"/>
            </w:tcBorders>
          </w:tcPr>
          <w:p w:rsidR="003158C5" w:rsidRDefault="003158C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3158C5" w:rsidRDefault="003158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3158C5" w:rsidRDefault="00BB2DBA">
            <w:pPr>
              <w:pStyle w:val="TableParagraph"/>
              <w:spacing w:before="152"/>
              <w:ind w:left="232"/>
            </w:pPr>
            <w:r>
              <w:t>лекции</w:t>
            </w:r>
          </w:p>
        </w:tc>
        <w:tc>
          <w:tcPr>
            <w:tcW w:w="525" w:type="dxa"/>
            <w:textDirection w:val="btLr"/>
          </w:tcPr>
          <w:p w:rsidR="003158C5" w:rsidRDefault="00BB2DBA">
            <w:pPr>
              <w:pStyle w:val="TableParagraph"/>
              <w:spacing w:before="18" w:line="260" w:lineRule="atLeast"/>
              <w:ind w:left="-1" w:right="155" w:firstLine="172"/>
            </w:pPr>
            <w:proofErr w:type="spellStart"/>
            <w:r>
              <w:t>лаборат</w:t>
            </w:r>
            <w:proofErr w:type="spellEnd"/>
            <w:r>
              <w:t>. занятия</w:t>
            </w:r>
          </w:p>
        </w:tc>
        <w:tc>
          <w:tcPr>
            <w:tcW w:w="569" w:type="dxa"/>
            <w:textDirection w:val="btLr"/>
          </w:tcPr>
          <w:p w:rsidR="003158C5" w:rsidRDefault="00BB2DBA">
            <w:pPr>
              <w:pStyle w:val="TableParagraph"/>
              <w:spacing w:before="17" w:line="260" w:lineRule="atLeast"/>
              <w:ind w:left="206" w:right="145" w:hanging="48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706" w:type="dxa"/>
            <w:textDirection w:val="btLr"/>
          </w:tcPr>
          <w:p w:rsidR="003158C5" w:rsidRDefault="00BB2DBA">
            <w:pPr>
              <w:pStyle w:val="TableParagraph"/>
              <w:spacing w:before="17" w:line="260" w:lineRule="atLeast"/>
              <w:ind w:left="254" w:right="203" w:hanging="36"/>
            </w:pPr>
            <w:proofErr w:type="spellStart"/>
            <w:r>
              <w:t>самост</w:t>
            </w:r>
            <w:proofErr w:type="spellEnd"/>
            <w:r>
              <w:t>. работа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158C5" w:rsidRDefault="003158C5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3158C5" w:rsidRDefault="003158C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:rsidR="003158C5" w:rsidRDefault="003158C5">
            <w:pPr>
              <w:rPr>
                <w:sz w:val="2"/>
                <w:szCs w:val="2"/>
              </w:rPr>
            </w:pPr>
          </w:p>
        </w:tc>
      </w:tr>
      <w:tr w:rsidR="003158C5" w:rsidTr="00C74F4C">
        <w:trPr>
          <w:trHeight w:val="1264"/>
        </w:trPr>
        <w:tc>
          <w:tcPr>
            <w:tcW w:w="3262" w:type="dxa"/>
          </w:tcPr>
          <w:p w:rsidR="003158C5" w:rsidRDefault="00BB2DBA" w:rsidP="002104C6">
            <w:pPr>
              <w:pStyle w:val="TableParagraph"/>
              <w:ind w:left="40" w:right="86"/>
            </w:pPr>
            <w:r>
              <w:t>1. Раздел «Сравнительное лите</w:t>
            </w:r>
            <w:r w:rsidR="002104C6">
              <w:t>ратуроведение (компаративистика) как особый раздел литерату</w:t>
            </w:r>
            <w:r>
              <w:t>роведения и как метод анализа</w:t>
            </w:r>
            <w:r w:rsidR="002104C6">
              <w:t xml:space="preserve"> </w:t>
            </w:r>
            <w:r>
              <w:t>художественного текста»</w:t>
            </w:r>
          </w:p>
        </w:tc>
        <w:tc>
          <w:tcPr>
            <w:tcW w:w="427" w:type="dxa"/>
          </w:tcPr>
          <w:p w:rsidR="003158C5" w:rsidRDefault="00BB2DBA">
            <w:pPr>
              <w:pStyle w:val="TableParagraph"/>
              <w:spacing w:line="247" w:lineRule="exact"/>
              <w:ind w:left="155"/>
            </w:pPr>
            <w:r>
              <w:t>6</w:t>
            </w:r>
          </w:p>
        </w:tc>
        <w:tc>
          <w:tcPr>
            <w:tcW w:w="56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3158C5">
            <w:pPr>
              <w:pStyle w:val="TableParagraph"/>
            </w:pPr>
          </w:p>
        </w:tc>
        <w:tc>
          <w:tcPr>
            <w:tcW w:w="706" w:type="dxa"/>
          </w:tcPr>
          <w:p w:rsidR="003158C5" w:rsidRDefault="003158C5">
            <w:pPr>
              <w:pStyle w:val="TableParagraph"/>
            </w:pP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3158C5">
            <w:pPr>
              <w:pStyle w:val="TableParagraph"/>
            </w:pPr>
          </w:p>
        </w:tc>
        <w:tc>
          <w:tcPr>
            <w:tcW w:w="836" w:type="dxa"/>
          </w:tcPr>
          <w:p w:rsidR="003158C5" w:rsidRDefault="003158C5">
            <w:pPr>
              <w:pStyle w:val="TableParagraph"/>
            </w:pPr>
          </w:p>
        </w:tc>
      </w:tr>
      <w:tr w:rsidR="003158C5" w:rsidTr="00C74F4C">
        <w:trPr>
          <w:trHeight w:val="1012"/>
        </w:trPr>
        <w:tc>
          <w:tcPr>
            <w:tcW w:w="3262" w:type="dxa"/>
          </w:tcPr>
          <w:p w:rsidR="003158C5" w:rsidRDefault="00BB2DBA" w:rsidP="002104C6">
            <w:pPr>
              <w:pStyle w:val="TableParagraph"/>
              <w:ind w:left="40" w:right="23"/>
              <w:jc w:val="both"/>
            </w:pPr>
            <w:r>
              <w:lastRenderedPageBreak/>
              <w:t>1.1. Тема «Предмет компаративистики. Направления сравни- тельных исследований»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BB2DBA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3158C5">
            <w:pPr>
              <w:pStyle w:val="TableParagraph"/>
            </w:pPr>
          </w:p>
        </w:tc>
        <w:tc>
          <w:tcPr>
            <w:tcW w:w="706" w:type="dxa"/>
          </w:tcPr>
          <w:p w:rsidR="003158C5" w:rsidRDefault="00BB2DBA">
            <w:pPr>
              <w:pStyle w:val="TableParagraph"/>
              <w:spacing w:line="247" w:lineRule="exact"/>
              <w:ind w:left="97" w:right="93"/>
              <w:jc w:val="center"/>
            </w:pPr>
            <w:r>
              <w:t>17</w:t>
            </w: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BB2DBA">
            <w:pPr>
              <w:pStyle w:val="TableParagraph"/>
              <w:ind w:left="37" w:right="271" w:firstLine="173"/>
            </w:pPr>
            <w:r>
              <w:t>Индивидуальные задания, реферат. Конспектирование</w:t>
            </w:r>
          </w:p>
          <w:p w:rsidR="003158C5" w:rsidRDefault="00BB2DBA">
            <w:pPr>
              <w:pStyle w:val="TableParagraph"/>
              <w:spacing w:line="238" w:lineRule="exact"/>
              <w:ind w:left="37"/>
            </w:pPr>
            <w:r>
              <w:t>научной литературы.</w:t>
            </w:r>
          </w:p>
        </w:tc>
        <w:tc>
          <w:tcPr>
            <w:tcW w:w="836" w:type="dxa"/>
          </w:tcPr>
          <w:p w:rsidR="003158C5" w:rsidRDefault="00BB2DBA">
            <w:pPr>
              <w:pStyle w:val="TableParagraph"/>
              <w:spacing w:line="242" w:lineRule="auto"/>
              <w:ind w:left="119" w:right="49"/>
              <w:rPr>
                <w:i/>
              </w:rPr>
            </w:pPr>
            <w:r>
              <w:rPr>
                <w:i/>
              </w:rPr>
              <w:t xml:space="preserve">ПК-11, </w:t>
            </w:r>
            <w:r w:rsidR="00F74B3F">
              <w:rPr>
                <w:i/>
              </w:rPr>
              <w:t>Д</w:t>
            </w:r>
            <w:r>
              <w:rPr>
                <w:i/>
              </w:rPr>
              <w:t>ПК-3</w:t>
            </w:r>
          </w:p>
          <w:p w:rsidR="003158C5" w:rsidRDefault="00BB2DBA">
            <w:pPr>
              <w:pStyle w:val="TableParagraph"/>
              <w:spacing w:line="248" w:lineRule="exact"/>
              <w:ind w:left="37"/>
              <w:rPr>
                <w:i/>
              </w:rPr>
            </w:pPr>
            <w:r>
              <w:rPr>
                <w:i/>
              </w:rPr>
              <w:t xml:space="preserve">–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3158C5" w:rsidTr="00C74F4C">
        <w:trPr>
          <w:trHeight w:val="2023"/>
        </w:trPr>
        <w:tc>
          <w:tcPr>
            <w:tcW w:w="3262" w:type="dxa"/>
          </w:tcPr>
          <w:p w:rsidR="003158C5" w:rsidRDefault="00BB2DBA">
            <w:pPr>
              <w:pStyle w:val="TableParagraph"/>
              <w:spacing w:line="242" w:lineRule="auto"/>
              <w:ind w:left="40" w:right="86"/>
            </w:pPr>
            <w:r>
              <w:t xml:space="preserve">1.2. Тема «Идеи братьев Весе- </w:t>
            </w:r>
            <w:proofErr w:type="spellStart"/>
            <w:r>
              <w:t>ловских</w:t>
            </w:r>
            <w:proofErr w:type="spellEnd"/>
            <w:r>
              <w:t>»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BB2DBA">
            <w:pPr>
              <w:pStyle w:val="TableParagraph"/>
              <w:spacing w:line="247" w:lineRule="exact"/>
              <w:ind w:left="6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3158C5" w:rsidRDefault="00BB2DBA">
            <w:pPr>
              <w:pStyle w:val="TableParagraph"/>
              <w:spacing w:line="247" w:lineRule="exact"/>
              <w:ind w:left="97" w:right="93"/>
              <w:jc w:val="center"/>
            </w:pPr>
            <w:r>
              <w:t>16</w:t>
            </w: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BB2DBA" w:rsidP="002104C6">
            <w:pPr>
              <w:pStyle w:val="TableParagraph"/>
              <w:ind w:left="37" w:right="16"/>
            </w:pPr>
            <w:r>
              <w:t xml:space="preserve">Выступление на практическом занятии, индивидуальное письменное задание с </w:t>
            </w:r>
            <w:proofErr w:type="gramStart"/>
            <w:r>
              <w:t>последующими</w:t>
            </w:r>
            <w:proofErr w:type="gramEnd"/>
            <w:r>
              <w:t xml:space="preserve"> проверкой. Конспектирование научной литературы.</w:t>
            </w:r>
          </w:p>
        </w:tc>
        <w:tc>
          <w:tcPr>
            <w:tcW w:w="836" w:type="dxa"/>
          </w:tcPr>
          <w:p w:rsidR="003158C5" w:rsidRDefault="00BB2DBA">
            <w:pPr>
              <w:pStyle w:val="TableParagraph"/>
              <w:spacing w:line="242" w:lineRule="auto"/>
              <w:ind w:left="119" w:right="49"/>
              <w:rPr>
                <w:i/>
              </w:rPr>
            </w:pPr>
            <w:r>
              <w:rPr>
                <w:i/>
              </w:rPr>
              <w:t xml:space="preserve">ПК-11, </w:t>
            </w:r>
            <w:r w:rsidR="00F74B3F">
              <w:rPr>
                <w:i/>
              </w:rPr>
              <w:t>ДПК-3</w:t>
            </w:r>
          </w:p>
          <w:p w:rsidR="003158C5" w:rsidRDefault="00BB2DBA">
            <w:pPr>
              <w:pStyle w:val="TableParagraph"/>
              <w:spacing w:line="249" w:lineRule="exact"/>
              <w:ind w:left="37"/>
              <w:rPr>
                <w:i/>
              </w:rPr>
            </w:pPr>
            <w:r>
              <w:rPr>
                <w:i/>
              </w:rPr>
              <w:t xml:space="preserve">–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3158C5" w:rsidTr="00C74F4C">
        <w:trPr>
          <w:trHeight w:val="2025"/>
        </w:trPr>
        <w:tc>
          <w:tcPr>
            <w:tcW w:w="3262" w:type="dxa"/>
          </w:tcPr>
          <w:p w:rsidR="003158C5" w:rsidRDefault="00BB2DBA">
            <w:pPr>
              <w:pStyle w:val="TableParagraph"/>
              <w:ind w:left="40" w:right="86"/>
            </w:pPr>
            <w:r>
              <w:t>1.3. Тема «Интертекстуальный метод изучения литературы»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3158C5">
            <w:pPr>
              <w:pStyle w:val="TableParagraph"/>
            </w:pPr>
          </w:p>
        </w:tc>
        <w:tc>
          <w:tcPr>
            <w:tcW w:w="706" w:type="dxa"/>
          </w:tcPr>
          <w:p w:rsidR="003158C5" w:rsidRDefault="00BB2DBA">
            <w:pPr>
              <w:pStyle w:val="TableParagraph"/>
              <w:spacing w:line="249" w:lineRule="exact"/>
              <w:ind w:left="97" w:right="93"/>
              <w:jc w:val="center"/>
            </w:pPr>
            <w:r>
              <w:t>18</w:t>
            </w: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BB2DBA" w:rsidP="004E2000">
            <w:pPr>
              <w:pStyle w:val="TableParagraph"/>
              <w:ind w:left="37" w:right="16"/>
            </w:pPr>
            <w:r>
              <w:t>Выступление на практическом занятии, индивидуальное письменное задание с последующими пр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веркой</w:t>
            </w:r>
            <w:proofErr w:type="spellEnd"/>
            <w:r>
              <w:t>. Конспекти</w:t>
            </w:r>
            <w:r w:rsidR="004E2000">
              <w:t>рование научной ли</w:t>
            </w:r>
            <w:r>
              <w:t>тературы.</w:t>
            </w:r>
          </w:p>
        </w:tc>
        <w:tc>
          <w:tcPr>
            <w:tcW w:w="836" w:type="dxa"/>
          </w:tcPr>
          <w:p w:rsidR="003158C5" w:rsidRDefault="00BB2DBA">
            <w:pPr>
              <w:pStyle w:val="TableParagraph"/>
              <w:ind w:left="37" w:right="49" w:firstLine="81"/>
              <w:rPr>
                <w:i/>
              </w:rPr>
            </w:pPr>
            <w:r>
              <w:rPr>
                <w:i/>
              </w:rPr>
              <w:t xml:space="preserve">ПК-11, </w:t>
            </w:r>
            <w:r w:rsidR="00F74B3F">
              <w:rPr>
                <w:i/>
              </w:rPr>
              <w:t>ДПК-3</w:t>
            </w:r>
          </w:p>
          <w:p w:rsidR="003158C5" w:rsidRDefault="00BB2DBA">
            <w:pPr>
              <w:pStyle w:val="TableParagraph"/>
              <w:spacing w:line="251" w:lineRule="exact"/>
              <w:ind w:left="37"/>
              <w:rPr>
                <w:i/>
              </w:rPr>
            </w:pPr>
            <w:r>
              <w:rPr>
                <w:i/>
              </w:rPr>
              <w:t xml:space="preserve">–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3158C5" w:rsidTr="00C74F4C">
        <w:trPr>
          <w:trHeight w:val="506"/>
        </w:trPr>
        <w:tc>
          <w:tcPr>
            <w:tcW w:w="3262" w:type="dxa"/>
          </w:tcPr>
          <w:p w:rsidR="003158C5" w:rsidRDefault="00BB2DBA">
            <w:pPr>
              <w:pStyle w:val="TableParagraph"/>
              <w:spacing w:line="252" w:lineRule="exact"/>
              <w:ind w:left="4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BB2DBA">
            <w:pPr>
              <w:pStyle w:val="TableParagraph"/>
              <w:spacing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BB2DBA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6" w:type="dxa"/>
          </w:tcPr>
          <w:p w:rsidR="003158C5" w:rsidRDefault="00BB2DBA">
            <w:pPr>
              <w:pStyle w:val="TableParagraph"/>
              <w:spacing w:line="252" w:lineRule="exact"/>
              <w:ind w:left="97" w:right="93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BB2DBA">
            <w:pPr>
              <w:pStyle w:val="TableParagraph"/>
              <w:spacing w:line="252" w:lineRule="exact"/>
              <w:ind w:left="37"/>
              <w:rPr>
                <w:b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836" w:type="dxa"/>
          </w:tcPr>
          <w:p w:rsidR="003158C5" w:rsidRDefault="003158C5">
            <w:pPr>
              <w:pStyle w:val="TableParagraph"/>
            </w:pPr>
          </w:p>
        </w:tc>
      </w:tr>
      <w:tr w:rsidR="003158C5" w:rsidTr="00C74F4C">
        <w:trPr>
          <w:trHeight w:val="251"/>
        </w:trPr>
        <w:tc>
          <w:tcPr>
            <w:tcW w:w="3262" w:type="dxa"/>
          </w:tcPr>
          <w:p w:rsidR="003158C5" w:rsidRDefault="00BB2DBA">
            <w:pPr>
              <w:pStyle w:val="TableParagraph"/>
              <w:spacing w:line="232" w:lineRule="exact"/>
              <w:ind w:left="40"/>
            </w:pPr>
            <w:r>
              <w:t>2. Раздел «Русская античность»</w:t>
            </w:r>
          </w:p>
        </w:tc>
        <w:tc>
          <w:tcPr>
            <w:tcW w:w="427" w:type="dxa"/>
          </w:tcPr>
          <w:p w:rsidR="003158C5" w:rsidRDefault="00BB2DBA">
            <w:pPr>
              <w:pStyle w:val="TableParagraph"/>
              <w:spacing w:line="232" w:lineRule="exact"/>
              <w:ind w:left="155"/>
            </w:pPr>
            <w:r>
              <w:t>6</w:t>
            </w:r>
          </w:p>
        </w:tc>
        <w:tc>
          <w:tcPr>
            <w:tcW w:w="567" w:type="dxa"/>
          </w:tcPr>
          <w:p w:rsidR="003158C5" w:rsidRDefault="003158C5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3158C5" w:rsidRDefault="003158C5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3158C5" w:rsidRDefault="003158C5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3158C5" w:rsidRDefault="003158C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3158C5" w:rsidRDefault="003158C5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</w:tcPr>
          <w:p w:rsidR="003158C5" w:rsidRDefault="003158C5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3158C5" w:rsidRDefault="003158C5">
            <w:pPr>
              <w:pStyle w:val="TableParagraph"/>
              <w:rPr>
                <w:sz w:val="18"/>
              </w:rPr>
            </w:pPr>
          </w:p>
        </w:tc>
      </w:tr>
      <w:tr w:rsidR="003158C5" w:rsidTr="00C74F4C">
        <w:trPr>
          <w:trHeight w:val="1012"/>
        </w:trPr>
        <w:tc>
          <w:tcPr>
            <w:tcW w:w="3262" w:type="dxa"/>
          </w:tcPr>
          <w:p w:rsidR="003158C5" w:rsidRDefault="00BB2DBA">
            <w:pPr>
              <w:pStyle w:val="TableParagraph"/>
              <w:ind w:left="40" w:right="246"/>
            </w:pPr>
            <w:r>
              <w:t>2.1. Тема «Античный тип куль- туры. Античность как одна из основ европейской культуры»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3158C5">
            <w:pPr>
              <w:pStyle w:val="TableParagraph"/>
              <w:spacing w:before="6"/>
              <w:rPr>
                <w:sz w:val="21"/>
              </w:rPr>
            </w:pPr>
          </w:p>
          <w:p w:rsidR="003158C5" w:rsidRDefault="00BB2DBA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3158C5">
            <w:pPr>
              <w:pStyle w:val="TableParagraph"/>
            </w:pPr>
          </w:p>
        </w:tc>
        <w:tc>
          <w:tcPr>
            <w:tcW w:w="706" w:type="dxa"/>
          </w:tcPr>
          <w:p w:rsidR="003158C5" w:rsidRDefault="00BB2DBA">
            <w:pPr>
              <w:pStyle w:val="TableParagraph"/>
              <w:spacing w:line="249" w:lineRule="exact"/>
              <w:ind w:left="97" w:right="93"/>
              <w:jc w:val="center"/>
            </w:pPr>
            <w:r>
              <w:t>14</w:t>
            </w: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BB2DBA" w:rsidP="00454D0C">
            <w:pPr>
              <w:pStyle w:val="TableParagraph"/>
              <w:ind w:left="37"/>
              <w:jc w:val="both"/>
            </w:pPr>
            <w:r>
              <w:t>Конспектирование научной литературы, реферирование.</w:t>
            </w:r>
          </w:p>
          <w:p w:rsidR="003158C5" w:rsidRDefault="00BB2DBA" w:rsidP="00454D0C">
            <w:pPr>
              <w:pStyle w:val="TableParagraph"/>
              <w:spacing w:line="237" w:lineRule="exact"/>
              <w:ind w:left="37"/>
              <w:jc w:val="both"/>
            </w:pPr>
            <w:r>
              <w:t>Творческие задания.</w:t>
            </w:r>
          </w:p>
        </w:tc>
        <w:tc>
          <w:tcPr>
            <w:tcW w:w="836" w:type="dxa"/>
          </w:tcPr>
          <w:p w:rsidR="003158C5" w:rsidRDefault="00BB2DBA">
            <w:pPr>
              <w:pStyle w:val="TableParagraph"/>
              <w:ind w:left="37" w:right="49" w:firstLine="81"/>
              <w:rPr>
                <w:i/>
              </w:rPr>
            </w:pPr>
            <w:r>
              <w:rPr>
                <w:i/>
              </w:rPr>
              <w:t xml:space="preserve">ПК-11, </w:t>
            </w:r>
            <w:r w:rsidR="00F74B3F">
              <w:rPr>
                <w:i/>
              </w:rPr>
              <w:t>ДПК-3</w:t>
            </w:r>
          </w:p>
          <w:p w:rsidR="003158C5" w:rsidRDefault="00BB2DBA">
            <w:pPr>
              <w:pStyle w:val="TableParagraph"/>
              <w:spacing w:line="251" w:lineRule="exact"/>
              <w:ind w:left="37"/>
              <w:rPr>
                <w:i/>
              </w:rPr>
            </w:pPr>
            <w:r>
              <w:rPr>
                <w:i/>
              </w:rPr>
              <w:t xml:space="preserve">–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3158C5" w:rsidTr="00C74F4C">
        <w:trPr>
          <w:trHeight w:val="760"/>
        </w:trPr>
        <w:tc>
          <w:tcPr>
            <w:tcW w:w="3262" w:type="dxa"/>
          </w:tcPr>
          <w:p w:rsidR="003158C5" w:rsidRDefault="00BB2DBA">
            <w:pPr>
              <w:pStyle w:val="TableParagraph"/>
              <w:spacing w:line="242" w:lineRule="auto"/>
              <w:ind w:left="40" w:right="41"/>
            </w:pPr>
            <w:r>
              <w:t>2.2. Тема «Античность в Древней Руси»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BB2DBA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3158C5">
            <w:pPr>
              <w:pStyle w:val="TableParagraph"/>
            </w:pPr>
          </w:p>
        </w:tc>
        <w:tc>
          <w:tcPr>
            <w:tcW w:w="706" w:type="dxa"/>
          </w:tcPr>
          <w:p w:rsidR="003158C5" w:rsidRDefault="00BB2DBA">
            <w:pPr>
              <w:pStyle w:val="TableParagraph"/>
              <w:spacing w:line="247" w:lineRule="exact"/>
              <w:ind w:left="97" w:right="93"/>
              <w:jc w:val="center"/>
            </w:pPr>
            <w:r>
              <w:t>14</w:t>
            </w: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BB2DBA" w:rsidP="00454D0C">
            <w:pPr>
              <w:pStyle w:val="TableParagraph"/>
              <w:tabs>
                <w:tab w:val="left" w:pos="1873"/>
              </w:tabs>
              <w:spacing w:line="247" w:lineRule="exact"/>
              <w:ind w:left="37"/>
              <w:jc w:val="both"/>
            </w:pPr>
            <w:r>
              <w:t>Выступление</w:t>
            </w:r>
            <w:r w:rsidR="00454D0C">
              <w:t xml:space="preserve"> </w:t>
            </w:r>
            <w:r>
              <w:t>на</w:t>
            </w:r>
          </w:p>
          <w:p w:rsidR="003158C5" w:rsidRDefault="00454D0C" w:rsidP="00454D0C">
            <w:pPr>
              <w:pStyle w:val="TableParagraph"/>
              <w:ind w:left="37" w:right="27"/>
              <w:jc w:val="both"/>
            </w:pPr>
            <w:r>
              <w:t>П</w:t>
            </w:r>
            <w:r w:rsidR="00BB2DBA">
              <w:t>рактическом</w:t>
            </w:r>
            <w:r>
              <w:t xml:space="preserve"> </w:t>
            </w:r>
            <w:r w:rsidR="00BB2DBA">
              <w:rPr>
                <w:spacing w:val="-4"/>
              </w:rPr>
              <w:t>заня</w:t>
            </w:r>
            <w:r w:rsidR="00BB2DBA">
              <w:t>тии.</w:t>
            </w:r>
            <w:r>
              <w:t xml:space="preserve"> Индивидуальные аналитические задания с последую- щей проверкой. </w:t>
            </w:r>
          </w:p>
        </w:tc>
        <w:tc>
          <w:tcPr>
            <w:tcW w:w="836" w:type="dxa"/>
          </w:tcPr>
          <w:p w:rsidR="003158C5" w:rsidRDefault="00BB2DBA">
            <w:pPr>
              <w:pStyle w:val="TableParagraph"/>
              <w:spacing w:line="247" w:lineRule="exact"/>
              <w:ind w:left="37"/>
              <w:rPr>
                <w:i/>
              </w:rPr>
            </w:pPr>
            <w:r>
              <w:rPr>
                <w:i/>
              </w:rPr>
              <w:t>ПК-11,</w:t>
            </w:r>
          </w:p>
        </w:tc>
      </w:tr>
      <w:tr w:rsidR="003158C5" w:rsidTr="00C74F4C">
        <w:trPr>
          <w:trHeight w:val="1012"/>
        </w:trPr>
        <w:tc>
          <w:tcPr>
            <w:tcW w:w="3262" w:type="dxa"/>
          </w:tcPr>
          <w:p w:rsidR="003158C5" w:rsidRDefault="00BB2DBA">
            <w:pPr>
              <w:pStyle w:val="TableParagraph"/>
              <w:spacing w:line="239" w:lineRule="exact"/>
              <w:ind w:left="40"/>
            </w:pPr>
            <w:r>
              <w:t>2.3. Тема «Античность в России</w:t>
            </w:r>
          </w:p>
          <w:p w:rsidR="003158C5" w:rsidRDefault="00BB2DBA">
            <w:pPr>
              <w:pStyle w:val="TableParagraph"/>
              <w:spacing w:before="1"/>
              <w:ind w:left="40"/>
            </w:pPr>
            <w:r>
              <w:t>XVIII века»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BB2DBA">
            <w:pPr>
              <w:pStyle w:val="TableParagraph"/>
              <w:spacing w:line="239" w:lineRule="exact"/>
              <w:ind w:left="6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3158C5" w:rsidRDefault="00BB2DBA">
            <w:pPr>
              <w:pStyle w:val="TableParagraph"/>
              <w:spacing w:line="239" w:lineRule="exact"/>
              <w:ind w:left="97" w:right="93"/>
              <w:jc w:val="center"/>
            </w:pPr>
            <w:r>
              <w:t>14</w:t>
            </w: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BB2DBA" w:rsidP="00454D0C">
            <w:pPr>
              <w:pStyle w:val="TableParagraph"/>
              <w:tabs>
                <w:tab w:val="left" w:pos="1873"/>
              </w:tabs>
              <w:spacing w:line="239" w:lineRule="exact"/>
              <w:ind w:left="37"/>
              <w:jc w:val="both"/>
            </w:pPr>
            <w:r>
              <w:t>Выступление</w:t>
            </w:r>
            <w:r w:rsidR="00454D0C">
              <w:t xml:space="preserve"> </w:t>
            </w:r>
            <w:r>
              <w:t>на</w:t>
            </w:r>
          </w:p>
          <w:p w:rsidR="003158C5" w:rsidRDefault="00454D0C" w:rsidP="00454D0C">
            <w:pPr>
              <w:pStyle w:val="TableParagraph"/>
              <w:tabs>
                <w:tab w:val="left" w:pos="1613"/>
              </w:tabs>
              <w:spacing w:before="1"/>
              <w:ind w:left="37" w:right="28"/>
              <w:jc w:val="both"/>
            </w:pPr>
            <w:r>
              <w:t>п</w:t>
            </w:r>
            <w:r w:rsidR="00BB2DBA">
              <w:t>рактическом</w:t>
            </w:r>
            <w:r>
              <w:t xml:space="preserve"> </w:t>
            </w:r>
            <w:r w:rsidR="00BB2DBA">
              <w:rPr>
                <w:spacing w:val="-5"/>
              </w:rPr>
              <w:t>заня</w:t>
            </w:r>
            <w:r w:rsidR="00BB2DBA">
              <w:t xml:space="preserve">тии. Проверка  </w:t>
            </w:r>
            <w:r w:rsidR="00BB2DBA">
              <w:rPr>
                <w:spacing w:val="27"/>
              </w:rPr>
              <w:t xml:space="preserve"> </w:t>
            </w:r>
            <w:r>
              <w:t>кон</w:t>
            </w:r>
            <w:r w:rsidR="00BB2DBA">
              <w:t>спектов.</w:t>
            </w:r>
          </w:p>
        </w:tc>
        <w:tc>
          <w:tcPr>
            <w:tcW w:w="836" w:type="dxa"/>
          </w:tcPr>
          <w:p w:rsidR="003158C5" w:rsidRDefault="00F74B3F">
            <w:pPr>
              <w:pStyle w:val="TableParagraph"/>
              <w:spacing w:before="1"/>
              <w:ind w:left="37"/>
              <w:rPr>
                <w:i/>
              </w:rPr>
            </w:pPr>
            <w:r>
              <w:rPr>
                <w:i/>
              </w:rPr>
              <w:t>ДПК-3</w:t>
            </w:r>
            <w:r w:rsidR="00BB2DBA">
              <w:rPr>
                <w:i/>
              </w:rPr>
              <w:t xml:space="preserve">– </w:t>
            </w:r>
            <w:proofErr w:type="spellStart"/>
            <w:r w:rsidR="00BB2DBA">
              <w:rPr>
                <w:i/>
              </w:rPr>
              <w:t>зув</w:t>
            </w:r>
            <w:proofErr w:type="spellEnd"/>
          </w:p>
        </w:tc>
      </w:tr>
      <w:tr w:rsidR="003158C5" w:rsidTr="00C74F4C">
        <w:trPr>
          <w:trHeight w:val="1519"/>
        </w:trPr>
        <w:tc>
          <w:tcPr>
            <w:tcW w:w="3262" w:type="dxa"/>
          </w:tcPr>
          <w:p w:rsidR="003158C5" w:rsidRDefault="00BB2DBA" w:rsidP="004E2000">
            <w:pPr>
              <w:pStyle w:val="TableParagraph"/>
              <w:spacing w:line="239" w:lineRule="exact"/>
              <w:ind w:left="40"/>
            </w:pPr>
            <w:r>
              <w:t>2.4. Тема «Пушкин и античность»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BB2DBA">
            <w:pPr>
              <w:pStyle w:val="TableParagraph"/>
              <w:spacing w:line="239" w:lineRule="exact"/>
              <w:ind w:left="6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3158C5" w:rsidRDefault="00BB2DBA">
            <w:pPr>
              <w:pStyle w:val="TableParagraph"/>
              <w:spacing w:line="239" w:lineRule="exact"/>
              <w:ind w:left="97" w:right="93"/>
              <w:jc w:val="center"/>
            </w:pPr>
            <w:r>
              <w:t>12</w:t>
            </w: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BB2DBA" w:rsidP="00454D0C">
            <w:pPr>
              <w:pStyle w:val="TableParagraph"/>
              <w:tabs>
                <w:tab w:val="left" w:pos="1873"/>
              </w:tabs>
              <w:spacing w:line="239" w:lineRule="exact"/>
              <w:ind w:left="37"/>
              <w:jc w:val="both"/>
            </w:pPr>
            <w:r>
              <w:t>Выступление</w:t>
            </w:r>
            <w:r w:rsidR="00454D0C">
              <w:t xml:space="preserve"> </w:t>
            </w:r>
            <w:r>
              <w:t>на</w:t>
            </w:r>
          </w:p>
          <w:p w:rsidR="003158C5" w:rsidRDefault="00BB2DBA" w:rsidP="00454D0C">
            <w:pPr>
              <w:pStyle w:val="TableParagraph"/>
              <w:spacing w:before="1"/>
              <w:ind w:left="37" w:right="25"/>
              <w:jc w:val="both"/>
            </w:pPr>
            <w:r>
              <w:t xml:space="preserve">практическом занятии. Индивидуальные аналитические задания. </w:t>
            </w:r>
          </w:p>
        </w:tc>
        <w:tc>
          <w:tcPr>
            <w:tcW w:w="836" w:type="dxa"/>
          </w:tcPr>
          <w:p w:rsidR="003158C5" w:rsidRDefault="00BB2DBA">
            <w:pPr>
              <w:pStyle w:val="TableParagraph"/>
              <w:spacing w:line="239" w:lineRule="exact"/>
              <w:ind w:left="119"/>
              <w:rPr>
                <w:i/>
              </w:rPr>
            </w:pPr>
            <w:r>
              <w:rPr>
                <w:i/>
              </w:rPr>
              <w:t>ПК-11,</w:t>
            </w:r>
          </w:p>
          <w:p w:rsidR="003158C5" w:rsidRDefault="00F74B3F">
            <w:pPr>
              <w:pStyle w:val="TableParagraph"/>
              <w:spacing w:line="252" w:lineRule="exact"/>
              <w:ind w:left="37"/>
              <w:rPr>
                <w:i/>
              </w:rPr>
            </w:pPr>
            <w:r>
              <w:rPr>
                <w:i/>
              </w:rPr>
              <w:t>ДПК-3</w:t>
            </w:r>
            <w:r w:rsidR="00BB2DBA">
              <w:rPr>
                <w:i/>
              </w:rPr>
              <w:t xml:space="preserve">– </w:t>
            </w:r>
            <w:proofErr w:type="spellStart"/>
            <w:r w:rsidR="00BB2DBA">
              <w:rPr>
                <w:i/>
              </w:rPr>
              <w:t>зув</w:t>
            </w:r>
            <w:proofErr w:type="spellEnd"/>
          </w:p>
        </w:tc>
      </w:tr>
      <w:tr w:rsidR="003158C5" w:rsidTr="00C74F4C">
        <w:trPr>
          <w:trHeight w:val="498"/>
        </w:trPr>
        <w:tc>
          <w:tcPr>
            <w:tcW w:w="3262" w:type="dxa"/>
          </w:tcPr>
          <w:p w:rsidR="003158C5" w:rsidRDefault="00BB2DBA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BB2DBA">
            <w:pPr>
              <w:pStyle w:val="TableParagraph"/>
              <w:spacing w:line="24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BB2DBA">
            <w:pPr>
              <w:pStyle w:val="TableParagraph"/>
              <w:spacing w:line="24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6" w:type="dxa"/>
          </w:tcPr>
          <w:p w:rsidR="003158C5" w:rsidRDefault="00BB2DBA">
            <w:pPr>
              <w:pStyle w:val="TableParagraph"/>
              <w:spacing w:line="243" w:lineRule="exact"/>
              <w:ind w:left="97" w:right="93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BB2DBA" w:rsidP="00454D0C">
            <w:pPr>
              <w:pStyle w:val="TableParagraph"/>
              <w:spacing w:line="243" w:lineRule="exact"/>
              <w:ind w:left="37"/>
              <w:jc w:val="both"/>
              <w:rPr>
                <w:b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836" w:type="dxa"/>
          </w:tcPr>
          <w:p w:rsidR="003158C5" w:rsidRDefault="003158C5">
            <w:pPr>
              <w:pStyle w:val="TableParagraph"/>
            </w:pPr>
          </w:p>
        </w:tc>
      </w:tr>
      <w:tr w:rsidR="003158C5" w:rsidTr="00C74F4C">
        <w:trPr>
          <w:trHeight w:val="506"/>
        </w:trPr>
        <w:tc>
          <w:tcPr>
            <w:tcW w:w="3262" w:type="dxa"/>
          </w:tcPr>
          <w:p w:rsidR="003158C5" w:rsidRDefault="00BB2DBA">
            <w:pPr>
              <w:pStyle w:val="TableParagraph"/>
              <w:spacing w:line="238" w:lineRule="exact"/>
              <w:ind w:left="40"/>
            </w:pPr>
            <w:r>
              <w:t>3. Раздел «Русская баллада и ее</w:t>
            </w:r>
          </w:p>
          <w:p w:rsidR="003158C5" w:rsidRDefault="00BB2DBA">
            <w:pPr>
              <w:pStyle w:val="TableParagraph"/>
              <w:spacing w:line="248" w:lineRule="exact"/>
              <w:ind w:left="40"/>
            </w:pPr>
            <w:r>
              <w:t>европейские истоки»</w:t>
            </w:r>
          </w:p>
        </w:tc>
        <w:tc>
          <w:tcPr>
            <w:tcW w:w="427" w:type="dxa"/>
          </w:tcPr>
          <w:p w:rsidR="003158C5" w:rsidRDefault="00BB2DBA">
            <w:pPr>
              <w:pStyle w:val="TableParagraph"/>
              <w:spacing w:line="239" w:lineRule="exact"/>
              <w:ind w:left="5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3158C5">
            <w:pPr>
              <w:pStyle w:val="TableParagraph"/>
            </w:pPr>
          </w:p>
        </w:tc>
        <w:tc>
          <w:tcPr>
            <w:tcW w:w="706" w:type="dxa"/>
          </w:tcPr>
          <w:p w:rsidR="003158C5" w:rsidRDefault="003158C5">
            <w:pPr>
              <w:pStyle w:val="TableParagraph"/>
            </w:pP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3158C5" w:rsidP="00454D0C">
            <w:pPr>
              <w:pStyle w:val="TableParagraph"/>
              <w:jc w:val="both"/>
            </w:pPr>
          </w:p>
        </w:tc>
        <w:tc>
          <w:tcPr>
            <w:tcW w:w="836" w:type="dxa"/>
          </w:tcPr>
          <w:p w:rsidR="003158C5" w:rsidRDefault="003158C5">
            <w:pPr>
              <w:pStyle w:val="TableParagraph"/>
            </w:pPr>
          </w:p>
        </w:tc>
      </w:tr>
      <w:tr w:rsidR="003158C5" w:rsidTr="00C74F4C">
        <w:trPr>
          <w:trHeight w:val="758"/>
        </w:trPr>
        <w:tc>
          <w:tcPr>
            <w:tcW w:w="3262" w:type="dxa"/>
          </w:tcPr>
          <w:p w:rsidR="003158C5" w:rsidRDefault="00BB2DBA">
            <w:pPr>
              <w:pStyle w:val="TableParagraph"/>
              <w:spacing w:line="238" w:lineRule="exact"/>
              <w:ind w:left="40"/>
            </w:pPr>
            <w:r>
              <w:t>Тема 3.1. «Баллада: из истории и</w:t>
            </w:r>
          </w:p>
          <w:p w:rsidR="003158C5" w:rsidRDefault="00BB2DBA">
            <w:pPr>
              <w:pStyle w:val="TableParagraph"/>
              <w:spacing w:line="252" w:lineRule="exact"/>
              <w:ind w:left="40"/>
            </w:pPr>
            <w:r>
              <w:t>теории жанра»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BB2DBA">
            <w:pPr>
              <w:pStyle w:val="TableParagraph"/>
              <w:spacing w:line="239" w:lineRule="exact"/>
              <w:ind w:left="4"/>
              <w:jc w:val="center"/>
            </w:pPr>
            <w:r>
              <w:t>2</w:t>
            </w: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3158C5">
            <w:pPr>
              <w:pStyle w:val="TableParagraph"/>
            </w:pPr>
          </w:p>
        </w:tc>
        <w:tc>
          <w:tcPr>
            <w:tcW w:w="706" w:type="dxa"/>
          </w:tcPr>
          <w:p w:rsidR="003158C5" w:rsidRDefault="00BB2DBA">
            <w:pPr>
              <w:pStyle w:val="TableParagraph"/>
              <w:spacing w:line="239" w:lineRule="exact"/>
              <w:ind w:left="97" w:right="93"/>
              <w:jc w:val="center"/>
            </w:pPr>
            <w:r>
              <w:t>26</w:t>
            </w: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BB2DBA" w:rsidP="00454D0C">
            <w:pPr>
              <w:pStyle w:val="TableParagraph"/>
              <w:spacing w:line="238" w:lineRule="exact"/>
              <w:ind w:left="37"/>
              <w:jc w:val="both"/>
            </w:pPr>
            <w:r>
              <w:t>Индивидуальные за-</w:t>
            </w:r>
          </w:p>
          <w:p w:rsidR="003158C5" w:rsidRDefault="00BB2DBA" w:rsidP="00454D0C">
            <w:pPr>
              <w:pStyle w:val="TableParagraph"/>
              <w:spacing w:line="252" w:lineRule="exact"/>
              <w:ind w:left="37"/>
              <w:jc w:val="both"/>
            </w:pPr>
            <w:proofErr w:type="spellStart"/>
            <w:r>
              <w:t>дания</w:t>
            </w:r>
            <w:proofErr w:type="spellEnd"/>
            <w:r>
              <w:t>.</w:t>
            </w:r>
          </w:p>
        </w:tc>
        <w:tc>
          <w:tcPr>
            <w:tcW w:w="836" w:type="dxa"/>
          </w:tcPr>
          <w:p w:rsidR="003158C5" w:rsidRDefault="00BB2DBA">
            <w:pPr>
              <w:pStyle w:val="TableParagraph"/>
              <w:spacing w:line="238" w:lineRule="exact"/>
              <w:ind w:left="119"/>
              <w:rPr>
                <w:i/>
              </w:rPr>
            </w:pPr>
            <w:r>
              <w:rPr>
                <w:i/>
              </w:rPr>
              <w:t>ПК-11,</w:t>
            </w:r>
          </w:p>
          <w:p w:rsidR="003158C5" w:rsidRDefault="00F74B3F">
            <w:pPr>
              <w:pStyle w:val="TableParagraph"/>
              <w:spacing w:before="1" w:line="246" w:lineRule="exact"/>
              <w:ind w:left="37"/>
              <w:rPr>
                <w:i/>
              </w:rPr>
            </w:pPr>
            <w:r>
              <w:rPr>
                <w:i/>
              </w:rPr>
              <w:t>ДПК-3</w:t>
            </w:r>
            <w:r w:rsidR="00BB2DBA">
              <w:rPr>
                <w:i/>
              </w:rPr>
              <w:t xml:space="preserve">– </w:t>
            </w:r>
            <w:proofErr w:type="spellStart"/>
            <w:r w:rsidR="00BB2DBA">
              <w:rPr>
                <w:i/>
              </w:rPr>
              <w:t>зув</w:t>
            </w:r>
            <w:proofErr w:type="spellEnd"/>
          </w:p>
        </w:tc>
      </w:tr>
      <w:tr w:rsidR="003158C5" w:rsidTr="00C74F4C">
        <w:trPr>
          <w:trHeight w:val="1519"/>
        </w:trPr>
        <w:tc>
          <w:tcPr>
            <w:tcW w:w="3262" w:type="dxa"/>
          </w:tcPr>
          <w:p w:rsidR="003158C5" w:rsidRDefault="00BB2DBA">
            <w:pPr>
              <w:pStyle w:val="TableParagraph"/>
              <w:spacing w:line="239" w:lineRule="exact"/>
              <w:ind w:left="40"/>
            </w:pPr>
            <w:r>
              <w:lastRenderedPageBreak/>
              <w:t>Тема 3.2. «Этапы развития бал-</w:t>
            </w:r>
          </w:p>
          <w:p w:rsidR="003158C5" w:rsidRDefault="00BB2DBA">
            <w:pPr>
              <w:pStyle w:val="TableParagraph"/>
              <w:spacing w:before="1"/>
              <w:ind w:left="40" w:right="93"/>
            </w:pPr>
            <w:r>
              <w:t>ладного жанра в русской литера- туре (1730–1830)»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BB2DBA">
            <w:pPr>
              <w:pStyle w:val="TableParagraph"/>
              <w:spacing w:line="239" w:lineRule="exact"/>
              <w:ind w:left="6"/>
              <w:jc w:val="center"/>
            </w:pPr>
            <w:r>
              <w:t>2</w:t>
            </w:r>
          </w:p>
        </w:tc>
        <w:tc>
          <w:tcPr>
            <w:tcW w:w="706" w:type="dxa"/>
          </w:tcPr>
          <w:p w:rsidR="003158C5" w:rsidRDefault="00BB2DBA" w:rsidP="00C74F4C">
            <w:pPr>
              <w:pStyle w:val="TableParagraph"/>
              <w:spacing w:line="239" w:lineRule="exact"/>
              <w:ind w:left="97" w:right="93"/>
              <w:jc w:val="center"/>
            </w:pPr>
            <w:r>
              <w:t>2</w:t>
            </w:r>
            <w:r w:rsidR="00C74F4C">
              <w:t>0,8</w:t>
            </w:r>
          </w:p>
        </w:tc>
        <w:tc>
          <w:tcPr>
            <w:tcW w:w="4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132" w:type="dxa"/>
          </w:tcPr>
          <w:p w:rsidR="003158C5" w:rsidRDefault="00BB2DBA">
            <w:pPr>
              <w:pStyle w:val="TableParagraph"/>
              <w:tabs>
                <w:tab w:val="left" w:pos="1873"/>
              </w:tabs>
              <w:spacing w:line="239" w:lineRule="exact"/>
              <w:ind w:left="37"/>
            </w:pPr>
            <w:r>
              <w:t>Выступление</w:t>
            </w:r>
            <w:r>
              <w:tab/>
              <w:t>на</w:t>
            </w:r>
          </w:p>
          <w:p w:rsidR="003158C5" w:rsidRDefault="00BB2DBA">
            <w:pPr>
              <w:pStyle w:val="TableParagraph"/>
              <w:spacing w:before="1"/>
              <w:ind w:left="37" w:right="25"/>
              <w:jc w:val="both"/>
            </w:pPr>
            <w:r>
              <w:t xml:space="preserve">практическом </w:t>
            </w:r>
            <w:proofErr w:type="spellStart"/>
            <w:r>
              <w:t>заня</w:t>
            </w:r>
            <w:proofErr w:type="spellEnd"/>
            <w:r>
              <w:t xml:space="preserve">- </w:t>
            </w:r>
            <w:proofErr w:type="spellStart"/>
            <w:r>
              <w:t>тии</w:t>
            </w:r>
            <w:proofErr w:type="spellEnd"/>
            <w:r>
              <w:t xml:space="preserve">. </w:t>
            </w:r>
            <w:proofErr w:type="spellStart"/>
            <w:r>
              <w:t>Индивидуаль</w:t>
            </w:r>
            <w:proofErr w:type="spellEnd"/>
            <w:r>
              <w:t xml:space="preserve">- </w:t>
            </w:r>
            <w:proofErr w:type="spellStart"/>
            <w:r>
              <w:t>ные</w:t>
            </w:r>
            <w:proofErr w:type="spellEnd"/>
            <w:r>
              <w:t xml:space="preserve">    </w:t>
            </w:r>
            <w:r>
              <w:rPr>
                <w:spacing w:val="26"/>
              </w:rPr>
              <w:t xml:space="preserve"> </w:t>
            </w:r>
            <w:r>
              <w:t>аналитические</w:t>
            </w:r>
          </w:p>
          <w:p w:rsidR="003158C5" w:rsidRDefault="00BB2DBA">
            <w:pPr>
              <w:pStyle w:val="TableParagraph"/>
              <w:spacing w:before="4" w:line="252" w:lineRule="exact"/>
              <w:ind w:left="37" w:right="28"/>
              <w:jc w:val="both"/>
            </w:pPr>
            <w:r>
              <w:t>задания. Проверка конспектов.</w:t>
            </w:r>
          </w:p>
        </w:tc>
        <w:tc>
          <w:tcPr>
            <w:tcW w:w="836" w:type="dxa"/>
          </w:tcPr>
          <w:p w:rsidR="003158C5" w:rsidRDefault="00BB2DBA">
            <w:pPr>
              <w:pStyle w:val="TableParagraph"/>
              <w:spacing w:line="239" w:lineRule="exact"/>
              <w:ind w:left="119"/>
              <w:rPr>
                <w:i/>
              </w:rPr>
            </w:pPr>
            <w:r>
              <w:rPr>
                <w:i/>
              </w:rPr>
              <w:t>ПК-11,</w:t>
            </w:r>
          </w:p>
          <w:p w:rsidR="003158C5" w:rsidRDefault="00F74B3F">
            <w:pPr>
              <w:pStyle w:val="TableParagraph"/>
              <w:spacing w:line="253" w:lineRule="exact"/>
              <w:ind w:left="37"/>
              <w:rPr>
                <w:i/>
              </w:rPr>
            </w:pPr>
            <w:r>
              <w:rPr>
                <w:i/>
              </w:rPr>
              <w:t>ДПК-3</w:t>
            </w:r>
            <w:r w:rsidR="00BB2DBA">
              <w:rPr>
                <w:i/>
              </w:rPr>
              <w:t xml:space="preserve">– </w:t>
            </w:r>
            <w:proofErr w:type="spellStart"/>
            <w:r w:rsidR="00BB2DBA">
              <w:rPr>
                <w:i/>
              </w:rPr>
              <w:t>зув</w:t>
            </w:r>
            <w:proofErr w:type="spellEnd"/>
          </w:p>
        </w:tc>
      </w:tr>
      <w:tr w:rsidR="003158C5" w:rsidTr="00C74F4C">
        <w:trPr>
          <w:trHeight w:val="498"/>
        </w:trPr>
        <w:tc>
          <w:tcPr>
            <w:tcW w:w="3262" w:type="dxa"/>
          </w:tcPr>
          <w:p w:rsidR="003158C5" w:rsidRDefault="00BB2DBA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BB2DBA">
            <w:pPr>
              <w:pStyle w:val="TableParagraph"/>
              <w:spacing w:line="24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BB2DBA">
            <w:pPr>
              <w:pStyle w:val="TableParagraph"/>
              <w:spacing w:line="24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6" w:type="dxa"/>
          </w:tcPr>
          <w:p w:rsidR="003158C5" w:rsidRDefault="00C74F4C">
            <w:pPr>
              <w:pStyle w:val="TableParagraph"/>
              <w:spacing w:line="243" w:lineRule="exact"/>
              <w:ind w:left="97" w:right="93"/>
              <w:jc w:val="center"/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425" w:type="dxa"/>
          </w:tcPr>
          <w:p w:rsidR="003158C5" w:rsidRDefault="00C74F4C">
            <w:pPr>
              <w:pStyle w:val="TableParagraph"/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2132" w:type="dxa"/>
          </w:tcPr>
          <w:p w:rsidR="003158C5" w:rsidRDefault="00BB2DBA">
            <w:pPr>
              <w:pStyle w:val="TableParagraph"/>
              <w:spacing w:line="243" w:lineRule="exact"/>
              <w:ind w:left="37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36" w:type="dxa"/>
          </w:tcPr>
          <w:p w:rsidR="003158C5" w:rsidRDefault="003158C5">
            <w:pPr>
              <w:pStyle w:val="TableParagraph"/>
            </w:pPr>
          </w:p>
        </w:tc>
      </w:tr>
      <w:tr w:rsidR="003158C5" w:rsidTr="00C74F4C">
        <w:trPr>
          <w:trHeight w:val="498"/>
        </w:trPr>
        <w:tc>
          <w:tcPr>
            <w:tcW w:w="3262" w:type="dxa"/>
          </w:tcPr>
          <w:p w:rsidR="003158C5" w:rsidRDefault="00BB2DBA">
            <w:pPr>
              <w:pStyle w:val="TableParagraph"/>
              <w:spacing w:line="243" w:lineRule="exact"/>
              <w:ind w:left="4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427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7" w:type="dxa"/>
          </w:tcPr>
          <w:p w:rsidR="003158C5" w:rsidRDefault="00BB2DBA">
            <w:pPr>
              <w:pStyle w:val="TableParagraph"/>
              <w:spacing w:line="24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5" w:type="dxa"/>
          </w:tcPr>
          <w:p w:rsidR="003158C5" w:rsidRDefault="003158C5">
            <w:pPr>
              <w:pStyle w:val="TableParagraph"/>
            </w:pPr>
          </w:p>
        </w:tc>
        <w:tc>
          <w:tcPr>
            <w:tcW w:w="569" w:type="dxa"/>
          </w:tcPr>
          <w:p w:rsidR="003158C5" w:rsidRDefault="00BB2DBA">
            <w:pPr>
              <w:pStyle w:val="TableParagraph"/>
              <w:spacing w:line="24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6" w:type="dxa"/>
          </w:tcPr>
          <w:p w:rsidR="003158C5" w:rsidRDefault="00C74F4C">
            <w:pPr>
              <w:pStyle w:val="TableParagraph"/>
              <w:spacing w:line="243" w:lineRule="exact"/>
              <w:ind w:left="97" w:right="93"/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425" w:type="dxa"/>
          </w:tcPr>
          <w:p w:rsidR="003158C5" w:rsidRDefault="00C74F4C">
            <w:pPr>
              <w:pStyle w:val="TableParagraph"/>
              <w:spacing w:line="243" w:lineRule="exact"/>
              <w:ind w:left="38"/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2132" w:type="dxa"/>
          </w:tcPr>
          <w:p w:rsidR="003158C5" w:rsidRDefault="00BB2DBA">
            <w:pPr>
              <w:pStyle w:val="TableParagraph"/>
              <w:spacing w:line="243" w:lineRule="exact"/>
              <w:ind w:left="37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836" w:type="dxa"/>
          </w:tcPr>
          <w:p w:rsidR="003158C5" w:rsidRDefault="003158C5">
            <w:pPr>
              <w:pStyle w:val="TableParagraph"/>
            </w:pPr>
          </w:p>
        </w:tc>
      </w:tr>
    </w:tbl>
    <w:p w:rsidR="003158C5" w:rsidRDefault="003158C5">
      <w:pPr>
        <w:pStyle w:val="a3"/>
        <w:ind w:left="0"/>
        <w:rPr>
          <w:sz w:val="20"/>
        </w:rPr>
      </w:pPr>
    </w:p>
    <w:p w:rsidR="003158C5" w:rsidRDefault="003158C5">
      <w:pPr>
        <w:pStyle w:val="a3"/>
        <w:ind w:left="0"/>
        <w:rPr>
          <w:sz w:val="16"/>
        </w:rPr>
      </w:pPr>
    </w:p>
    <w:p w:rsidR="003158C5" w:rsidRDefault="00BB2DBA">
      <w:pPr>
        <w:pStyle w:val="11"/>
        <w:numPr>
          <w:ilvl w:val="0"/>
          <w:numId w:val="8"/>
        </w:numPr>
        <w:tabs>
          <w:tab w:val="left" w:pos="969"/>
        </w:tabs>
        <w:spacing w:before="90"/>
      </w:pPr>
      <w:r>
        <w:t>Образовательные и информационные</w:t>
      </w:r>
      <w:r>
        <w:rPr>
          <w:spacing w:val="-9"/>
        </w:rPr>
        <w:t xml:space="preserve"> </w:t>
      </w:r>
      <w:r>
        <w:t>технологии</w:t>
      </w:r>
    </w:p>
    <w:p w:rsidR="003158C5" w:rsidRDefault="00BB2DBA">
      <w:pPr>
        <w:pStyle w:val="a3"/>
        <w:spacing w:before="116"/>
        <w:ind w:right="366" w:firstLine="566"/>
        <w:jc w:val="both"/>
      </w:pPr>
      <w:r>
        <w:t xml:space="preserve">В процессе освоения дисциплины «Сравнительное литературоведение» предполагается использовать следующие интерактивные формы проведения занятий на основе технологии развивающего образования, проблемного обучения и игрового обучения: творческие задания, тестирование, дискуссии, метод </w:t>
      </w:r>
      <w:proofErr w:type="spellStart"/>
      <w:r>
        <w:t>case-study</w:t>
      </w:r>
      <w:proofErr w:type="spellEnd"/>
      <w:r>
        <w:t xml:space="preserve"> (анализ конкретных ситуаций), тренинги, письменные аналитические работы, коллоквиум, сетевой информационный образовательный ресурс.</w:t>
      </w:r>
    </w:p>
    <w:p w:rsidR="003158C5" w:rsidRDefault="00BB2DBA">
      <w:pPr>
        <w:pStyle w:val="a3"/>
        <w:ind w:right="368" w:firstLine="566"/>
        <w:jc w:val="both"/>
      </w:pPr>
      <w:r>
        <w:t>Выбранные технологии служат для приобретения умений и навыков речевой деятельности, как в общекультурном, так и в профессиональном плане. Они дают возможность проверить альтернативные решения.</w:t>
      </w:r>
    </w:p>
    <w:p w:rsidR="003158C5" w:rsidRDefault="00BB2DBA" w:rsidP="00675AB2">
      <w:pPr>
        <w:pStyle w:val="a3"/>
        <w:ind w:right="364" w:firstLine="566"/>
        <w:jc w:val="both"/>
      </w:pPr>
      <w:r>
        <w:t>Методика оценки эффективности групповой работы: 1) Конечная цель работы группы ясна и понятна. 2) Обстановка в группе дружеская, доброжелательная. 3) Группа работала как единое целое, члены группы взаимно помогали друг другу. 4) Характер</w:t>
      </w:r>
      <w:r w:rsidR="00675AB2">
        <w:t xml:space="preserve"> </w:t>
      </w:r>
      <w:r>
        <w:t>обсуждения проблем в группе должен быть конструктивным, критика направлена на получение общего результата. 5) Предложения принимаются в зависимости от их со- держания, а не от личности того, кто их вносил. 6) Должна быть полная возможность высказаться для всех членов группы. 7) Решения должны приниматься совместно, после того как все убедились в их правильности.</w:t>
      </w:r>
    </w:p>
    <w:p w:rsidR="003158C5" w:rsidRDefault="00BB2DBA">
      <w:pPr>
        <w:pStyle w:val="a3"/>
        <w:ind w:right="365" w:firstLine="566"/>
        <w:jc w:val="both"/>
      </w:pPr>
      <w:r>
        <w:t>Новые знания вводятся через проблемный вопрос или задачу. При этом процесс познания приближается к исследовательской деятельности. Содержание проблемы раскрывается путем поиска ее решения или суммирования и анализа традиционных и со- временных точек зрения.</w:t>
      </w:r>
    </w:p>
    <w:p w:rsidR="003158C5" w:rsidRDefault="00BB2DBA">
      <w:pPr>
        <w:pStyle w:val="a3"/>
        <w:ind w:right="361" w:firstLine="566"/>
        <w:jc w:val="both"/>
      </w:pPr>
      <w:r>
        <w:t>Пресс-конференция (практическое занятие, посвященное соотношению признаков разных направлений в текущем литературном процессе) проводится как научно- практическое задание, с заранее поставленной проблемой и системой докладов, длительностью 5-10 минут. Каждое выступление представляет собой логически законченный текст, заранее подготовленный в рамках предложенной преподавателем программы. Совокупность представленных текстов позволит всесторонне осветить проблему. В конце студенты подводят итоги выступлений друг друга, дополняя или уточняя предложенную информацию, и формулируют основные выводы.</w:t>
      </w:r>
    </w:p>
    <w:p w:rsidR="003158C5" w:rsidRDefault="00BB2DBA">
      <w:pPr>
        <w:pStyle w:val="a3"/>
        <w:spacing w:before="1"/>
        <w:ind w:right="365" w:firstLine="566"/>
        <w:jc w:val="both"/>
      </w:pPr>
      <w:r>
        <w:t>Метод проектов - это совокупность учебно-познавательных приемов, которые позволяют решить ту или иную проблему в результате самостоятельных действий студентов с обязательной презентацией этих результатов. Работа над проектом включает в себя совокупность исследовательских, поисковых, проблемных действий, творческих по самой своей сути. Метод проектов результативен за счет рационального сочетания теоретических знаний и их практического применения для решения конкретных проблем. Метод проектов реализуется в течение семестра при подготовке индивидуальной творческой или исследовательской работы по проблематике курса.</w:t>
      </w:r>
    </w:p>
    <w:p w:rsidR="003158C5" w:rsidRDefault="00BB2DBA">
      <w:pPr>
        <w:pStyle w:val="a3"/>
        <w:ind w:right="361" w:firstLine="566"/>
        <w:jc w:val="both"/>
      </w:pPr>
      <w:r>
        <w:t xml:space="preserve">Примерный перечень критериев к оцениванию проектов выглядит так: 1) Обоснование и постановка цели, планирование путей ее достижения. 2) Полнота использован- ной информации, разнообразие ее источников. 3) Творческий и аналитический подход  к работе. 4) Соответствие требованиям оформления письменной </w:t>
      </w:r>
      <w:r>
        <w:lastRenderedPageBreak/>
        <w:t>части работы. 5) Анализ процесса и результата работы. 6) Личная заинтересованность автора, его вовлеченность в работу. 8) Качество проведения</w:t>
      </w:r>
      <w:r>
        <w:rPr>
          <w:spacing w:val="-4"/>
        </w:rPr>
        <w:t xml:space="preserve"> </w:t>
      </w:r>
      <w:r>
        <w:t>презентации.</w:t>
      </w:r>
    </w:p>
    <w:p w:rsidR="003158C5" w:rsidRDefault="00BB2DBA">
      <w:pPr>
        <w:pStyle w:val="a3"/>
        <w:spacing w:before="1"/>
        <w:ind w:right="368" w:firstLine="566"/>
        <w:jc w:val="both"/>
      </w:pPr>
      <w:r>
        <w:t>Дискуссия предполагает свободный обмен мнениями, идеями и взглядами по исследуемому вопросу. Это оживляет учебный процесс, активизирует познавательную деятельность аудитории и позволяет преподавателю управлять коллективным мнением группы, использовать его в целях убеждения, преодоления негативных установок и ошибочных мнений некоторых студентов. Эффект достигается только при правильном подборе вопросов для дискуссии и умелом, целенаправленном управлении ею.</w:t>
      </w:r>
    </w:p>
    <w:p w:rsidR="003158C5" w:rsidRDefault="00BB2DBA">
      <w:pPr>
        <w:pStyle w:val="a4"/>
        <w:numPr>
          <w:ilvl w:val="0"/>
          <w:numId w:val="6"/>
        </w:numPr>
        <w:tabs>
          <w:tab w:val="left" w:pos="1721"/>
          <w:tab w:val="left" w:pos="1722"/>
        </w:tabs>
        <w:ind w:right="366" w:firstLine="566"/>
        <w:jc w:val="both"/>
        <w:rPr>
          <w:sz w:val="24"/>
        </w:rPr>
      </w:pPr>
      <w:r>
        <w:rPr>
          <w:i/>
          <w:sz w:val="24"/>
        </w:rPr>
        <w:t xml:space="preserve">Мультимедийное сопровождение </w:t>
      </w:r>
      <w:r>
        <w:rPr>
          <w:sz w:val="24"/>
        </w:rPr>
        <w:t xml:space="preserve">занятий, с использованием электронных презентаций, подготовленных в программе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, аудио- и</w:t>
      </w:r>
      <w:r>
        <w:rPr>
          <w:spacing w:val="-21"/>
          <w:sz w:val="24"/>
        </w:rPr>
        <w:t xml:space="preserve"> </w:t>
      </w:r>
      <w:r>
        <w:rPr>
          <w:sz w:val="24"/>
        </w:rPr>
        <w:t>видеоматериалов.</w:t>
      </w:r>
    </w:p>
    <w:p w:rsidR="003158C5" w:rsidRDefault="00BB2DBA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ind w:right="364" w:firstLine="566"/>
        <w:jc w:val="both"/>
        <w:rPr>
          <w:sz w:val="24"/>
        </w:rPr>
      </w:pPr>
      <w:r>
        <w:rPr>
          <w:sz w:val="24"/>
        </w:rPr>
        <w:t xml:space="preserve">Система докладов, сопровождаемых </w:t>
      </w:r>
      <w:r>
        <w:rPr>
          <w:i/>
          <w:sz w:val="24"/>
        </w:rPr>
        <w:t>электронными презентациями</w:t>
      </w:r>
      <w:r>
        <w:rPr>
          <w:sz w:val="24"/>
        </w:rPr>
        <w:t>, подготовленных в программе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.</w:t>
      </w:r>
    </w:p>
    <w:p w:rsidR="003158C5" w:rsidRDefault="00BB2DBA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ind w:left="1662" w:hanging="874"/>
        <w:rPr>
          <w:sz w:val="24"/>
        </w:rPr>
      </w:pPr>
      <w:r>
        <w:rPr>
          <w:i/>
          <w:sz w:val="24"/>
        </w:rPr>
        <w:t>Работа в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микрогруппах</w:t>
      </w:r>
      <w:proofErr w:type="spellEnd"/>
      <w:r>
        <w:rPr>
          <w:sz w:val="24"/>
        </w:rPr>
        <w:t>.</w:t>
      </w:r>
    </w:p>
    <w:p w:rsidR="003158C5" w:rsidRDefault="00BB2DBA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ind w:right="369" w:firstLine="566"/>
        <w:jc w:val="both"/>
        <w:rPr>
          <w:sz w:val="24"/>
        </w:rPr>
      </w:pPr>
      <w:r>
        <w:rPr>
          <w:sz w:val="24"/>
        </w:rPr>
        <w:t xml:space="preserve">Ознакомление с </w:t>
      </w:r>
      <w:r>
        <w:rPr>
          <w:i/>
          <w:sz w:val="24"/>
        </w:rPr>
        <w:t>электронными ресурсами образовательных порталов и интернет-библиотек</w:t>
      </w:r>
      <w:r>
        <w:rPr>
          <w:sz w:val="24"/>
        </w:rPr>
        <w:t>, использование их материалов при подготовке к практическим занятиям и в 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работе.</w:t>
      </w:r>
    </w:p>
    <w:p w:rsidR="003158C5" w:rsidRDefault="00BB2DBA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1"/>
        <w:ind w:right="366" w:firstLine="566"/>
        <w:jc w:val="both"/>
        <w:rPr>
          <w:sz w:val="24"/>
        </w:rPr>
      </w:pPr>
      <w:r>
        <w:rPr>
          <w:sz w:val="24"/>
        </w:rPr>
        <w:t xml:space="preserve">Организация практических занятий в виде </w:t>
      </w:r>
      <w:r>
        <w:rPr>
          <w:i/>
          <w:sz w:val="24"/>
        </w:rPr>
        <w:t>круглых столов</w:t>
      </w:r>
      <w:r>
        <w:rPr>
          <w:sz w:val="24"/>
        </w:rPr>
        <w:t xml:space="preserve">, </w:t>
      </w:r>
      <w:r>
        <w:rPr>
          <w:i/>
          <w:sz w:val="24"/>
        </w:rPr>
        <w:t xml:space="preserve">дискуссий </w:t>
      </w:r>
      <w:r>
        <w:rPr>
          <w:sz w:val="24"/>
        </w:rPr>
        <w:t>по проблемным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темам.</w:t>
      </w:r>
    </w:p>
    <w:p w:rsidR="00F20119" w:rsidRPr="00F20119" w:rsidRDefault="00BB2DBA" w:rsidP="00675AB2">
      <w:pPr>
        <w:pStyle w:val="a4"/>
        <w:numPr>
          <w:ilvl w:val="0"/>
          <w:numId w:val="8"/>
        </w:numPr>
        <w:tabs>
          <w:tab w:val="left" w:pos="969"/>
          <w:tab w:val="left" w:pos="1661"/>
          <w:tab w:val="left" w:pos="1662"/>
        </w:tabs>
        <w:spacing w:before="68"/>
      </w:pPr>
      <w:r w:rsidRPr="00675AB2">
        <w:rPr>
          <w:i/>
          <w:sz w:val="24"/>
        </w:rPr>
        <w:t xml:space="preserve">Метод проектов </w:t>
      </w:r>
      <w:r w:rsidRPr="00675AB2">
        <w:rPr>
          <w:sz w:val="24"/>
        </w:rPr>
        <w:t>(контрольная</w:t>
      </w:r>
      <w:r w:rsidRPr="00675AB2">
        <w:rPr>
          <w:spacing w:val="-1"/>
          <w:sz w:val="24"/>
        </w:rPr>
        <w:t xml:space="preserve"> </w:t>
      </w:r>
      <w:r w:rsidRPr="00675AB2">
        <w:rPr>
          <w:sz w:val="24"/>
        </w:rPr>
        <w:t>работа).</w:t>
      </w:r>
    </w:p>
    <w:p w:rsidR="00F20119" w:rsidRDefault="00F20119" w:rsidP="00F20119">
      <w:pPr>
        <w:tabs>
          <w:tab w:val="left" w:pos="969"/>
          <w:tab w:val="left" w:pos="1661"/>
          <w:tab w:val="left" w:pos="1662"/>
        </w:tabs>
        <w:spacing w:before="68"/>
        <w:ind w:left="788"/>
      </w:pPr>
    </w:p>
    <w:p w:rsidR="003158C5" w:rsidRPr="004E2000" w:rsidRDefault="00F20119" w:rsidP="00F20119">
      <w:pPr>
        <w:tabs>
          <w:tab w:val="left" w:pos="969"/>
          <w:tab w:val="left" w:pos="1661"/>
          <w:tab w:val="left" w:pos="1662"/>
        </w:tabs>
        <w:spacing w:before="68"/>
        <w:ind w:left="788"/>
        <w:rPr>
          <w:b/>
          <w:sz w:val="24"/>
          <w:szCs w:val="24"/>
        </w:rPr>
      </w:pPr>
      <w:r w:rsidRPr="004E2000">
        <w:rPr>
          <w:b/>
          <w:sz w:val="24"/>
          <w:szCs w:val="24"/>
        </w:rPr>
        <w:t xml:space="preserve">6. </w:t>
      </w:r>
      <w:r w:rsidR="00BB2DBA" w:rsidRPr="004E2000">
        <w:rPr>
          <w:b/>
          <w:sz w:val="24"/>
          <w:szCs w:val="24"/>
        </w:rPr>
        <w:t>Учебно-методическое обеспечение самостоятельной работы</w:t>
      </w:r>
      <w:r w:rsidR="00BB2DBA" w:rsidRPr="004E2000">
        <w:rPr>
          <w:b/>
          <w:spacing w:val="-9"/>
          <w:sz w:val="24"/>
          <w:szCs w:val="24"/>
        </w:rPr>
        <w:t xml:space="preserve"> </w:t>
      </w:r>
      <w:r w:rsidR="00BB2DBA" w:rsidRPr="004E2000">
        <w:rPr>
          <w:b/>
          <w:sz w:val="24"/>
          <w:szCs w:val="24"/>
        </w:rPr>
        <w:t>обучающихся</w:t>
      </w:r>
    </w:p>
    <w:p w:rsidR="004F1DB3" w:rsidRPr="009D0675" w:rsidRDefault="004F1DB3" w:rsidP="004F1DB3">
      <w:pPr>
        <w:ind w:firstLine="567"/>
        <w:jc w:val="both"/>
        <w:rPr>
          <w:sz w:val="24"/>
          <w:szCs w:val="24"/>
        </w:rPr>
      </w:pPr>
      <w:r w:rsidRPr="009D0675">
        <w:rPr>
          <w:sz w:val="24"/>
          <w:szCs w:val="24"/>
        </w:rPr>
        <w:t>По дисциплине «</w:t>
      </w:r>
      <w:r>
        <w:rPr>
          <w:sz w:val="24"/>
          <w:szCs w:val="24"/>
        </w:rPr>
        <w:t>Сравнительное литературоведение</w:t>
      </w:r>
      <w:r w:rsidRPr="009D0675">
        <w:rPr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4F1DB3" w:rsidRDefault="004F1DB3" w:rsidP="004F1D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(</w:t>
      </w:r>
      <w:r w:rsidRPr="000C5CBE">
        <w:rPr>
          <w:b/>
          <w:sz w:val="24"/>
          <w:szCs w:val="24"/>
        </w:rPr>
        <w:t>АСР</w:t>
      </w:r>
      <w:r>
        <w:rPr>
          <w:sz w:val="24"/>
          <w:szCs w:val="24"/>
        </w:rPr>
        <w:t xml:space="preserve">) обучающихся предполагает групповые и индивидуальные задания в виде анализа текста, создания плана и таблиц, написания небольших аналитических письменных работ. </w:t>
      </w:r>
    </w:p>
    <w:p w:rsidR="004F1DB3" w:rsidRDefault="004F1DB3" w:rsidP="004F1D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(</w:t>
      </w:r>
      <w:r w:rsidRPr="000C5CBE">
        <w:rPr>
          <w:b/>
          <w:sz w:val="24"/>
          <w:szCs w:val="24"/>
        </w:rPr>
        <w:t>ВСР</w:t>
      </w:r>
      <w:r>
        <w:rPr>
          <w:sz w:val="24"/>
          <w:szCs w:val="24"/>
        </w:rPr>
        <w:t xml:space="preserve">) обучающихся осуществляется в виде изучения (чтения, конспектирования, составления планов и пр.) литературы по соответствующему разделу; выполнения домашних (письменных и устных) заданий, составления презентаций. </w:t>
      </w:r>
    </w:p>
    <w:p w:rsidR="00675AB2" w:rsidRPr="00675AB2" w:rsidRDefault="00675AB2" w:rsidP="00F20119">
      <w:pPr>
        <w:tabs>
          <w:tab w:val="left" w:pos="969"/>
          <w:tab w:val="left" w:pos="1661"/>
          <w:tab w:val="left" w:pos="1662"/>
        </w:tabs>
        <w:spacing w:before="68"/>
        <w:ind w:left="788"/>
        <w:jc w:val="both"/>
      </w:pPr>
    </w:p>
    <w:p w:rsidR="003158C5" w:rsidRDefault="003158C5">
      <w:pPr>
        <w:pStyle w:val="a3"/>
        <w:spacing w:before="9"/>
        <w:ind w:left="0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121"/>
        <w:gridCol w:w="1051"/>
        <w:gridCol w:w="2552"/>
      </w:tblGrid>
      <w:tr w:rsidR="003158C5" w:rsidTr="00E838C6">
        <w:trPr>
          <w:trHeight w:val="830"/>
        </w:trPr>
        <w:tc>
          <w:tcPr>
            <w:tcW w:w="2660" w:type="dxa"/>
          </w:tcPr>
          <w:p w:rsidR="003158C5" w:rsidRDefault="00BB2DBA">
            <w:pPr>
              <w:pStyle w:val="TableParagraph"/>
              <w:spacing w:before="131"/>
              <w:ind w:left="688" w:right="661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121" w:type="dxa"/>
          </w:tcPr>
          <w:p w:rsidR="003158C5" w:rsidRDefault="00BB2DBA">
            <w:pPr>
              <w:pStyle w:val="TableParagraph"/>
              <w:spacing w:before="131"/>
              <w:ind w:left="1189" w:right="429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70" w:lineRule="exact"/>
              <w:ind w:left="308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3158C5" w:rsidRDefault="00BB2DBA">
            <w:pPr>
              <w:pStyle w:val="TableParagraph"/>
              <w:spacing w:line="270" w:lineRule="atLeast"/>
              <w:ind w:left="140" w:right="135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2552" w:type="dxa"/>
          </w:tcPr>
          <w:p w:rsidR="003158C5" w:rsidRDefault="003158C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158C5" w:rsidRDefault="00BB2DBA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3158C5" w:rsidTr="00E838C6">
        <w:trPr>
          <w:trHeight w:val="1931"/>
        </w:trPr>
        <w:tc>
          <w:tcPr>
            <w:tcW w:w="2660" w:type="dxa"/>
          </w:tcPr>
          <w:p w:rsidR="003158C5" w:rsidRDefault="00BB2DBA" w:rsidP="00675AB2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 xml:space="preserve">1. «Сравнительное литературоведение </w:t>
            </w:r>
            <w:r w:rsidR="00675AB2">
              <w:rPr>
                <w:sz w:val="24"/>
              </w:rPr>
              <w:t xml:space="preserve">и языкознание </w:t>
            </w:r>
            <w:r>
              <w:rPr>
                <w:sz w:val="24"/>
              </w:rPr>
              <w:t xml:space="preserve">(компаративистика) как особый раздел </w:t>
            </w:r>
            <w:r w:rsidR="00675AB2">
              <w:rPr>
                <w:sz w:val="24"/>
              </w:rPr>
              <w:t>филологии</w:t>
            </w:r>
            <w:r>
              <w:rPr>
                <w:sz w:val="24"/>
              </w:rPr>
              <w:t xml:space="preserve"> и как метод анализа художественного текста»</w:t>
            </w:r>
          </w:p>
        </w:tc>
        <w:tc>
          <w:tcPr>
            <w:tcW w:w="3121" w:type="dxa"/>
          </w:tcPr>
          <w:p w:rsidR="003158C5" w:rsidRDefault="003158C5">
            <w:pPr>
              <w:pStyle w:val="TableParagraph"/>
            </w:pPr>
          </w:p>
        </w:tc>
        <w:tc>
          <w:tcPr>
            <w:tcW w:w="1051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552" w:type="dxa"/>
          </w:tcPr>
          <w:p w:rsidR="003158C5" w:rsidRDefault="003158C5">
            <w:pPr>
              <w:pStyle w:val="TableParagraph"/>
            </w:pPr>
          </w:p>
        </w:tc>
      </w:tr>
      <w:tr w:rsidR="003158C5" w:rsidTr="00E838C6">
        <w:trPr>
          <w:trHeight w:val="1380"/>
        </w:trPr>
        <w:tc>
          <w:tcPr>
            <w:tcW w:w="2660" w:type="dxa"/>
          </w:tcPr>
          <w:p w:rsidR="003158C5" w:rsidRDefault="00BB2DBA" w:rsidP="00675AB2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1.1. Тема «Предмет компаративистики. Направления сравнительных исследований»</w:t>
            </w:r>
          </w:p>
        </w:tc>
        <w:tc>
          <w:tcPr>
            <w:tcW w:w="3121" w:type="dxa"/>
          </w:tcPr>
          <w:p w:rsidR="003158C5" w:rsidRDefault="00BB2DBA" w:rsidP="00675AB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базами данных, поисковыми системами, электронными библиотеками и т. д. Конспектирование научной литературы.</w:t>
            </w: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47" w:lineRule="exact"/>
              <w:ind w:left="238" w:right="234"/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3158C5" w:rsidRDefault="00BB2DBA">
            <w:pPr>
              <w:pStyle w:val="TableParagraph"/>
              <w:tabs>
                <w:tab w:val="left" w:pos="1653"/>
                <w:tab w:val="left" w:pos="24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Домашнее задание. Письменный</w:t>
            </w:r>
            <w:r>
              <w:rPr>
                <w:sz w:val="24"/>
              </w:rPr>
              <w:tab/>
              <w:t>отчёт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виде тезисного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3158C5" w:rsidTr="00E838C6">
        <w:trPr>
          <w:trHeight w:val="1379"/>
        </w:trPr>
        <w:tc>
          <w:tcPr>
            <w:tcW w:w="2660" w:type="dxa"/>
          </w:tcPr>
          <w:p w:rsidR="003158C5" w:rsidRDefault="00BB2DBA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lastRenderedPageBreak/>
              <w:t>1.2. Тема «Идеи брать- ев Веселовских»</w:t>
            </w:r>
          </w:p>
        </w:tc>
        <w:tc>
          <w:tcPr>
            <w:tcW w:w="3121" w:type="dxa"/>
          </w:tcPr>
          <w:p w:rsidR="003158C5" w:rsidRDefault="00BB2DB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Конспектирование научной литературы.</w:t>
            </w:r>
          </w:p>
          <w:p w:rsidR="003158C5" w:rsidRDefault="00BB2DBA" w:rsidP="00675AB2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Реферирование современных научных работ по тематике раздела.</w:t>
            </w: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47" w:lineRule="exact"/>
              <w:ind w:left="238" w:right="234"/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3158C5" w:rsidRDefault="00BB2DBA" w:rsidP="00675AB2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 наличия конспектов, беседа по их содержанию</w:t>
            </w:r>
          </w:p>
        </w:tc>
      </w:tr>
      <w:tr w:rsidR="003158C5" w:rsidTr="00E838C6">
        <w:trPr>
          <w:trHeight w:val="827"/>
        </w:trPr>
        <w:tc>
          <w:tcPr>
            <w:tcW w:w="2660" w:type="dxa"/>
          </w:tcPr>
          <w:p w:rsidR="003158C5" w:rsidRDefault="00BB2DBA" w:rsidP="00675AB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 Тема «Интертекстуальный метод изучения литературы</w:t>
            </w:r>
            <w:r w:rsidR="00675AB2">
              <w:rPr>
                <w:sz w:val="24"/>
              </w:rPr>
              <w:t xml:space="preserve"> и языка</w:t>
            </w:r>
            <w:r>
              <w:rPr>
                <w:sz w:val="24"/>
              </w:rPr>
              <w:t>»</w:t>
            </w:r>
          </w:p>
        </w:tc>
        <w:tc>
          <w:tcPr>
            <w:tcW w:w="3121" w:type="dxa"/>
          </w:tcPr>
          <w:p w:rsidR="003158C5" w:rsidRDefault="00BB2DB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Конспектирование научной</w:t>
            </w:r>
          </w:p>
          <w:p w:rsidR="003158C5" w:rsidRDefault="00675AB2" w:rsidP="00675AB2">
            <w:pPr>
              <w:pStyle w:val="TableParagraph"/>
              <w:tabs>
                <w:tab w:val="left" w:pos="155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литературы. </w:t>
            </w:r>
            <w:r w:rsidR="00BB2DBA">
              <w:rPr>
                <w:spacing w:val="-1"/>
                <w:sz w:val="24"/>
              </w:rPr>
              <w:t>Индивидуаль</w:t>
            </w:r>
            <w:r w:rsidR="00BB2DBA">
              <w:rPr>
                <w:sz w:val="24"/>
              </w:rPr>
              <w:t>ные</w:t>
            </w:r>
            <w:r w:rsidR="00BB2DBA">
              <w:rPr>
                <w:spacing w:val="-3"/>
                <w:sz w:val="24"/>
              </w:rPr>
              <w:t xml:space="preserve"> </w:t>
            </w:r>
            <w:r w:rsidR="00BB2DBA">
              <w:rPr>
                <w:sz w:val="24"/>
              </w:rPr>
              <w:t>задания.</w:t>
            </w: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46" w:lineRule="exact"/>
              <w:ind w:left="238" w:right="234"/>
              <w:jc w:val="center"/>
            </w:pPr>
            <w:r>
              <w:t>18</w:t>
            </w:r>
          </w:p>
        </w:tc>
        <w:tc>
          <w:tcPr>
            <w:tcW w:w="2552" w:type="dxa"/>
          </w:tcPr>
          <w:p w:rsidR="003158C5" w:rsidRDefault="00BB2DBA" w:rsidP="00675AB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Опрос. Проверка конспектов.</w:t>
            </w:r>
          </w:p>
        </w:tc>
      </w:tr>
      <w:tr w:rsidR="003158C5" w:rsidTr="00E838C6">
        <w:trPr>
          <w:trHeight w:val="275"/>
        </w:trPr>
        <w:tc>
          <w:tcPr>
            <w:tcW w:w="2660" w:type="dxa"/>
          </w:tcPr>
          <w:p w:rsidR="003158C5" w:rsidRDefault="00BB2D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121" w:type="dxa"/>
          </w:tcPr>
          <w:p w:rsidR="003158C5" w:rsidRDefault="003158C5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51" w:lineRule="exact"/>
              <w:ind w:left="238" w:right="234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552" w:type="dxa"/>
          </w:tcPr>
          <w:p w:rsidR="003158C5" w:rsidRDefault="003158C5">
            <w:pPr>
              <w:pStyle w:val="TableParagraph"/>
              <w:rPr>
                <w:sz w:val="20"/>
              </w:rPr>
            </w:pPr>
          </w:p>
        </w:tc>
      </w:tr>
      <w:tr w:rsidR="003158C5" w:rsidTr="00E838C6">
        <w:trPr>
          <w:trHeight w:val="551"/>
        </w:trPr>
        <w:tc>
          <w:tcPr>
            <w:tcW w:w="2660" w:type="dxa"/>
          </w:tcPr>
          <w:p w:rsidR="003158C5" w:rsidRDefault="00BB2DBA" w:rsidP="00675A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«Русская античность»</w:t>
            </w:r>
          </w:p>
        </w:tc>
        <w:tc>
          <w:tcPr>
            <w:tcW w:w="3121" w:type="dxa"/>
          </w:tcPr>
          <w:p w:rsidR="003158C5" w:rsidRDefault="003158C5">
            <w:pPr>
              <w:pStyle w:val="TableParagraph"/>
            </w:pPr>
          </w:p>
        </w:tc>
        <w:tc>
          <w:tcPr>
            <w:tcW w:w="1051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552" w:type="dxa"/>
          </w:tcPr>
          <w:p w:rsidR="003158C5" w:rsidRDefault="003158C5">
            <w:pPr>
              <w:pStyle w:val="TableParagraph"/>
            </w:pPr>
          </w:p>
        </w:tc>
      </w:tr>
      <w:tr w:rsidR="003158C5" w:rsidTr="00E838C6">
        <w:trPr>
          <w:trHeight w:val="1658"/>
        </w:trPr>
        <w:tc>
          <w:tcPr>
            <w:tcW w:w="2660" w:type="dxa"/>
          </w:tcPr>
          <w:p w:rsidR="003158C5" w:rsidRDefault="00BB2DBA" w:rsidP="00675AB2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2.1. Тема «Античный тип культуры. Античность как одна из основ европейск</w:t>
            </w:r>
            <w:r w:rsidR="00675AB2">
              <w:rPr>
                <w:sz w:val="24"/>
              </w:rPr>
              <w:t>их</w:t>
            </w:r>
            <w:r>
              <w:rPr>
                <w:sz w:val="24"/>
              </w:rPr>
              <w:t xml:space="preserve"> культуры</w:t>
            </w:r>
            <w:r w:rsidR="00675AB2">
              <w:rPr>
                <w:sz w:val="24"/>
              </w:rPr>
              <w:t>, литературы и языков</w:t>
            </w:r>
            <w:r>
              <w:rPr>
                <w:sz w:val="24"/>
              </w:rPr>
              <w:t>»</w:t>
            </w:r>
          </w:p>
        </w:tc>
        <w:tc>
          <w:tcPr>
            <w:tcW w:w="3121" w:type="dxa"/>
          </w:tcPr>
          <w:p w:rsidR="003158C5" w:rsidRDefault="00BB2DB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Конспектирование научной литературы.</w:t>
            </w:r>
          </w:p>
          <w:p w:rsidR="003158C5" w:rsidRDefault="00BB2DBA" w:rsidP="00FF3E69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Реферирование современных научных работ по тематике раздела. Творческие задания.</w:t>
            </w: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49" w:lineRule="exact"/>
              <w:ind w:left="238" w:right="234"/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3158C5" w:rsidRDefault="00BB2DBA" w:rsidP="00FF3E69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с отчётными материалами, коллективная проблемная беседа.</w:t>
            </w:r>
          </w:p>
        </w:tc>
      </w:tr>
      <w:tr w:rsidR="003158C5" w:rsidTr="00E838C6">
        <w:trPr>
          <w:trHeight w:val="1170"/>
        </w:trPr>
        <w:tc>
          <w:tcPr>
            <w:tcW w:w="2660" w:type="dxa"/>
          </w:tcPr>
          <w:p w:rsidR="003158C5" w:rsidRDefault="00BB2DBA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2.2. Тема «Античность в Древней Руси»</w:t>
            </w:r>
          </w:p>
        </w:tc>
        <w:tc>
          <w:tcPr>
            <w:tcW w:w="3121" w:type="dxa"/>
          </w:tcPr>
          <w:p w:rsidR="003158C5" w:rsidRDefault="00FF3E69" w:rsidP="00FF3E69">
            <w:pPr>
              <w:pStyle w:val="TableParagraph"/>
              <w:tabs>
                <w:tab w:val="left" w:pos="2105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r w:rsidR="00BB2DBA">
              <w:rPr>
                <w:sz w:val="24"/>
              </w:rPr>
              <w:t>аналитические</w:t>
            </w:r>
            <w:r w:rsidR="00BB2DBA">
              <w:rPr>
                <w:spacing w:val="-2"/>
                <w:sz w:val="24"/>
              </w:rPr>
              <w:t xml:space="preserve"> </w:t>
            </w:r>
            <w:r w:rsidR="00BB2DBA">
              <w:rPr>
                <w:sz w:val="24"/>
              </w:rPr>
              <w:t>задания.</w:t>
            </w: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47" w:lineRule="exact"/>
              <w:ind w:left="238" w:right="234"/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3158C5" w:rsidRDefault="00BB2DBA" w:rsidP="00FF3E69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ответ и коллективное обсуждение. Тестирование.</w:t>
            </w:r>
          </w:p>
        </w:tc>
      </w:tr>
      <w:tr w:rsidR="003158C5" w:rsidTr="00E838C6">
        <w:trPr>
          <w:trHeight w:val="551"/>
        </w:trPr>
        <w:tc>
          <w:tcPr>
            <w:tcW w:w="2660" w:type="dxa"/>
          </w:tcPr>
          <w:p w:rsidR="003158C5" w:rsidRDefault="00BB2D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 Тема «Античность</w:t>
            </w:r>
          </w:p>
          <w:p w:rsidR="003158C5" w:rsidRDefault="00BB2D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России XVIII века»</w:t>
            </w:r>
          </w:p>
        </w:tc>
        <w:tc>
          <w:tcPr>
            <w:tcW w:w="3121" w:type="dxa"/>
          </w:tcPr>
          <w:p w:rsidR="003158C5" w:rsidRDefault="00FF3E69" w:rsidP="00FF3E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Групповые и индивидуаль</w:t>
            </w:r>
            <w:r w:rsidR="00BB2DBA">
              <w:rPr>
                <w:sz w:val="24"/>
              </w:rPr>
              <w:t>ные задания.</w:t>
            </w: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47" w:lineRule="exact"/>
              <w:ind w:left="238" w:right="234"/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3158C5" w:rsidRDefault="00BB2DBA" w:rsidP="00FF3E6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Опрос. Проверка заданий.</w:t>
            </w:r>
          </w:p>
        </w:tc>
      </w:tr>
      <w:tr w:rsidR="003158C5" w:rsidTr="00E838C6">
        <w:trPr>
          <w:trHeight w:val="827"/>
        </w:trPr>
        <w:tc>
          <w:tcPr>
            <w:tcW w:w="2660" w:type="dxa"/>
          </w:tcPr>
          <w:p w:rsidR="003158C5" w:rsidRDefault="00BB2DBA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2.4. Тема «Пушкин и античность»</w:t>
            </w:r>
          </w:p>
        </w:tc>
        <w:tc>
          <w:tcPr>
            <w:tcW w:w="3121" w:type="dxa"/>
          </w:tcPr>
          <w:p w:rsidR="003158C5" w:rsidRDefault="00BB2D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Конспектирование научной литературы.</w:t>
            </w:r>
          </w:p>
          <w:p w:rsidR="003158C5" w:rsidRDefault="00BB2D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 задания.</w:t>
            </w: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47" w:lineRule="exact"/>
              <w:ind w:left="238" w:right="234"/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3158C5" w:rsidRDefault="00BB2DBA" w:rsidP="00FF3E6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Проверка заданий. </w:t>
            </w:r>
          </w:p>
        </w:tc>
      </w:tr>
      <w:tr w:rsidR="003158C5" w:rsidTr="00E838C6">
        <w:trPr>
          <w:trHeight w:val="276"/>
        </w:trPr>
        <w:tc>
          <w:tcPr>
            <w:tcW w:w="2660" w:type="dxa"/>
          </w:tcPr>
          <w:p w:rsidR="003158C5" w:rsidRDefault="00BB2D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121" w:type="dxa"/>
          </w:tcPr>
          <w:p w:rsidR="003158C5" w:rsidRDefault="003158C5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52" w:lineRule="exact"/>
              <w:ind w:left="238" w:right="234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552" w:type="dxa"/>
          </w:tcPr>
          <w:p w:rsidR="003158C5" w:rsidRDefault="003158C5">
            <w:pPr>
              <w:pStyle w:val="TableParagraph"/>
              <w:rPr>
                <w:sz w:val="20"/>
              </w:rPr>
            </w:pPr>
          </w:p>
        </w:tc>
      </w:tr>
      <w:tr w:rsidR="003158C5" w:rsidTr="00E838C6">
        <w:trPr>
          <w:trHeight w:val="827"/>
        </w:trPr>
        <w:tc>
          <w:tcPr>
            <w:tcW w:w="2660" w:type="dxa"/>
          </w:tcPr>
          <w:p w:rsidR="003158C5" w:rsidRDefault="00BB2DBA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B02C9D">
              <w:rPr>
                <w:sz w:val="24"/>
              </w:rPr>
              <w:t>«Русская бал</w:t>
            </w:r>
            <w:r>
              <w:rPr>
                <w:sz w:val="24"/>
              </w:rPr>
              <w:t>лада и ее европейские</w:t>
            </w:r>
          </w:p>
          <w:p w:rsidR="003158C5" w:rsidRDefault="00BB2D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истоки»</w:t>
            </w:r>
          </w:p>
        </w:tc>
        <w:tc>
          <w:tcPr>
            <w:tcW w:w="3121" w:type="dxa"/>
          </w:tcPr>
          <w:p w:rsidR="003158C5" w:rsidRDefault="003158C5">
            <w:pPr>
              <w:pStyle w:val="TableParagraph"/>
            </w:pPr>
          </w:p>
        </w:tc>
        <w:tc>
          <w:tcPr>
            <w:tcW w:w="1051" w:type="dxa"/>
          </w:tcPr>
          <w:p w:rsidR="003158C5" w:rsidRDefault="003158C5">
            <w:pPr>
              <w:pStyle w:val="TableParagraph"/>
            </w:pPr>
          </w:p>
        </w:tc>
        <w:tc>
          <w:tcPr>
            <w:tcW w:w="2552" w:type="dxa"/>
          </w:tcPr>
          <w:p w:rsidR="003158C5" w:rsidRDefault="003158C5">
            <w:pPr>
              <w:pStyle w:val="TableParagraph"/>
            </w:pPr>
          </w:p>
        </w:tc>
      </w:tr>
      <w:tr w:rsidR="003158C5" w:rsidTr="00E838C6">
        <w:trPr>
          <w:trHeight w:val="1379"/>
        </w:trPr>
        <w:tc>
          <w:tcPr>
            <w:tcW w:w="2660" w:type="dxa"/>
          </w:tcPr>
          <w:p w:rsidR="003158C5" w:rsidRDefault="00BB2DBA" w:rsidP="00FF3E69">
            <w:pPr>
              <w:pStyle w:val="TableParagraph"/>
              <w:ind w:left="107" w:right="202"/>
              <w:jc w:val="both"/>
              <w:rPr>
                <w:sz w:val="24"/>
              </w:rPr>
            </w:pPr>
            <w:r>
              <w:rPr>
                <w:sz w:val="24"/>
              </w:rPr>
              <w:t>Тема 3.1. «Баллада: из истории и теории жанра»</w:t>
            </w:r>
          </w:p>
        </w:tc>
        <w:tc>
          <w:tcPr>
            <w:tcW w:w="3121" w:type="dxa"/>
          </w:tcPr>
          <w:p w:rsidR="003158C5" w:rsidRDefault="00BB2DBA" w:rsidP="00B02C9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базами данных, поисковыми системами, электронными библиотеками и т. д. Конспектирование научной литературы.</w:t>
            </w: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47" w:lineRule="exact"/>
              <w:ind w:left="238" w:right="234"/>
              <w:jc w:val="center"/>
            </w:pPr>
            <w:r>
              <w:t>26</w:t>
            </w:r>
          </w:p>
        </w:tc>
        <w:tc>
          <w:tcPr>
            <w:tcW w:w="2552" w:type="dxa"/>
          </w:tcPr>
          <w:p w:rsidR="003158C5" w:rsidRDefault="00BB2DBA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конспектов. Проверка заданий. Оп- рос.</w:t>
            </w:r>
          </w:p>
        </w:tc>
      </w:tr>
      <w:tr w:rsidR="003158C5" w:rsidTr="00E838C6">
        <w:trPr>
          <w:trHeight w:val="1103"/>
        </w:trPr>
        <w:tc>
          <w:tcPr>
            <w:tcW w:w="2660" w:type="dxa"/>
          </w:tcPr>
          <w:p w:rsidR="003158C5" w:rsidRDefault="00BB2DB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3.2. «Этапы раз-</w:t>
            </w:r>
          </w:p>
          <w:p w:rsidR="003158C5" w:rsidRDefault="00BB2DBA" w:rsidP="00B02C9D">
            <w:pPr>
              <w:pStyle w:val="TableParagraph"/>
              <w:spacing w:line="270" w:lineRule="atLeast"/>
              <w:ind w:left="107"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вития балладного жанра в </w:t>
            </w:r>
            <w:r w:rsidR="00B02C9D">
              <w:rPr>
                <w:sz w:val="24"/>
              </w:rPr>
              <w:t xml:space="preserve">европейской и </w:t>
            </w:r>
            <w:r>
              <w:rPr>
                <w:sz w:val="24"/>
              </w:rPr>
              <w:t>русской литерату</w:t>
            </w:r>
            <w:r w:rsidR="00B02C9D">
              <w:rPr>
                <w:sz w:val="24"/>
              </w:rPr>
              <w:t>ре. Переводы западных баллад на русский язык»</w:t>
            </w:r>
          </w:p>
        </w:tc>
        <w:tc>
          <w:tcPr>
            <w:tcW w:w="3121" w:type="dxa"/>
          </w:tcPr>
          <w:p w:rsidR="003158C5" w:rsidRDefault="00BB2DBA" w:rsidP="00B02C9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Групповые и индивидуальные задания.</w:t>
            </w:r>
          </w:p>
        </w:tc>
        <w:tc>
          <w:tcPr>
            <w:tcW w:w="1051" w:type="dxa"/>
          </w:tcPr>
          <w:p w:rsidR="003158C5" w:rsidRDefault="00BB2DBA">
            <w:pPr>
              <w:pStyle w:val="TableParagraph"/>
              <w:spacing w:line="239" w:lineRule="exact"/>
              <w:ind w:left="238" w:right="234"/>
              <w:jc w:val="center"/>
            </w:pPr>
            <w:r>
              <w:t>2</w:t>
            </w:r>
            <w:r w:rsidR="00E838C6">
              <w:t>0,8</w:t>
            </w:r>
          </w:p>
        </w:tc>
        <w:tc>
          <w:tcPr>
            <w:tcW w:w="2552" w:type="dxa"/>
          </w:tcPr>
          <w:p w:rsidR="003158C5" w:rsidRDefault="00BB2DBA">
            <w:pPr>
              <w:pStyle w:val="TableParagraph"/>
              <w:tabs>
                <w:tab w:val="left" w:pos="1322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конспектов.</w:t>
            </w:r>
          </w:p>
          <w:p w:rsidR="003158C5" w:rsidRDefault="00BB2D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Проверка заданий. Оп- рос.</w:t>
            </w:r>
          </w:p>
        </w:tc>
      </w:tr>
      <w:tr w:rsidR="003158C5" w:rsidTr="00E838C6">
        <w:trPr>
          <w:trHeight w:val="275"/>
        </w:trPr>
        <w:tc>
          <w:tcPr>
            <w:tcW w:w="2660" w:type="dxa"/>
          </w:tcPr>
          <w:p w:rsidR="003158C5" w:rsidRDefault="00BB2D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121" w:type="dxa"/>
          </w:tcPr>
          <w:p w:rsidR="003158C5" w:rsidRDefault="003158C5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3158C5" w:rsidRDefault="00E838C6">
            <w:pPr>
              <w:pStyle w:val="TableParagraph"/>
              <w:spacing w:line="243" w:lineRule="exact"/>
              <w:ind w:left="238" w:right="234"/>
              <w:jc w:val="center"/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2552" w:type="dxa"/>
          </w:tcPr>
          <w:p w:rsidR="003158C5" w:rsidRDefault="00BB2DB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</w:p>
        </w:tc>
      </w:tr>
      <w:tr w:rsidR="003158C5" w:rsidTr="00E838C6">
        <w:trPr>
          <w:trHeight w:val="275"/>
        </w:trPr>
        <w:tc>
          <w:tcPr>
            <w:tcW w:w="2660" w:type="dxa"/>
          </w:tcPr>
          <w:p w:rsidR="003158C5" w:rsidRDefault="00BB2D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3121" w:type="dxa"/>
          </w:tcPr>
          <w:p w:rsidR="003158C5" w:rsidRDefault="003158C5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3158C5" w:rsidRDefault="00BB2DBA" w:rsidP="00E838C6">
            <w:pPr>
              <w:pStyle w:val="TableParagraph"/>
              <w:spacing w:line="243" w:lineRule="exact"/>
              <w:ind w:left="238" w:right="234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838C6">
              <w:rPr>
                <w:b/>
              </w:rPr>
              <w:t>1,8</w:t>
            </w:r>
          </w:p>
        </w:tc>
        <w:tc>
          <w:tcPr>
            <w:tcW w:w="2552" w:type="dxa"/>
          </w:tcPr>
          <w:p w:rsidR="003158C5" w:rsidRDefault="00BB2DB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</w:tbl>
    <w:p w:rsidR="003158C5" w:rsidRDefault="003158C5">
      <w:pPr>
        <w:pStyle w:val="a3"/>
        <w:ind w:left="0"/>
        <w:rPr>
          <w:b/>
          <w:sz w:val="20"/>
        </w:rPr>
      </w:pPr>
    </w:p>
    <w:p w:rsidR="004E2000" w:rsidRDefault="004E2000" w:rsidP="004F1DB3">
      <w:pPr>
        <w:ind w:firstLine="567"/>
        <w:jc w:val="both"/>
        <w:rPr>
          <w:b/>
          <w:sz w:val="24"/>
          <w:szCs w:val="24"/>
        </w:rPr>
      </w:pPr>
    </w:p>
    <w:p w:rsidR="004F1DB3" w:rsidRPr="004F1DB3" w:rsidRDefault="004F1DB3" w:rsidP="004F1DB3">
      <w:pPr>
        <w:ind w:firstLine="567"/>
        <w:jc w:val="both"/>
        <w:rPr>
          <w:b/>
          <w:sz w:val="24"/>
          <w:szCs w:val="24"/>
        </w:rPr>
      </w:pPr>
      <w:r w:rsidRPr="00541578">
        <w:rPr>
          <w:b/>
          <w:sz w:val="24"/>
          <w:szCs w:val="24"/>
        </w:rPr>
        <w:t xml:space="preserve">1.1. </w:t>
      </w:r>
      <w:r w:rsidRPr="006E484D">
        <w:rPr>
          <w:b/>
          <w:sz w:val="24"/>
          <w:szCs w:val="24"/>
        </w:rPr>
        <w:t>Сравнительное литературоведение</w:t>
      </w:r>
      <w:r w:rsidRPr="00541578">
        <w:rPr>
          <w:b/>
          <w:sz w:val="24"/>
          <w:szCs w:val="24"/>
        </w:rPr>
        <w:t xml:space="preserve"> как филологическая дисциплина. Предмет, </w:t>
      </w:r>
      <w:r w:rsidRPr="004F1DB3">
        <w:rPr>
          <w:b/>
          <w:sz w:val="24"/>
          <w:szCs w:val="24"/>
        </w:rPr>
        <w:t>задачи, темы, методология сравнительно-исторических</w:t>
      </w:r>
      <w:r w:rsidRPr="004F1DB3">
        <w:rPr>
          <w:sz w:val="24"/>
          <w:szCs w:val="24"/>
        </w:rPr>
        <w:t xml:space="preserve"> </w:t>
      </w:r>
      <w:r w:rsidRPr="004F1DB3">
        <w:rPr>
          <w:b/>
          <w:sz w:val="24"/>
          <w:szCs w:val="24"/>
        </w:rPr>
        <w:t>исследований</w:t>
      </w:r>
    </w:p>
    <w:p w:rsidR="004F1DB3" w:rsidRPr="004F1DB3" w:rsidRDefault="004F1DB3" w:rsidP="004F1DB3">
      <w:pPr>
        <w:ind w:firstLine="567"/>
        <w:jc w:val="both"/>
        <w:rPr>
          <w:sz w:val="24"/>
          <w:szCs w:val="24"/>
        </w:rPr>
      </w:pPr>
      <w:r w:rsidRPr="004F1DB3">
        <w:rPr>
          <w:b/>
          <w:sz w:val="24"/>
          <w:szCs w:val="24"/>
        </w:rPr>
        <w:t>ВСР:</w:t>
      </w:r>
      <w:r w:rsidRPr="004F1DB3">
        <w:rPr>
          <w:sz w:val="24"/>
          <w:szCs w:val="24"/>
        </w:rPr>
        <w:t xml:space="preserve"> 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t xml:space="preserve">1) </w:t>
      </w: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 xml:space="preserve">Чтение следующих работ, их конспектирование, составление плана: </w:t>
      </w:r>
    </w:p>
    <w:p w:rsidR="004F1DB3" w:rsidRPr="004F1DB3" w:rsidRDefault="004F1DB3" w:rsidP="004F1DB3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4F1DB3">
        <w:rPr>
          <w:color w:val="000000"/>
        </w:rPr>
        <w:t xml:space="preserve">- В. М. </w:t>
      </w:r>
      <w:proofErr w:type="spellStart"/>
      <w:r w:rsidRPr="004F1DB3">
        <w:rPr>
          <w:color w:val="000000"/>
        </w:rPr>
        <w:t>Жирмунский</w:t>
      </w:r>
      <w:proofErr w:type="spellEnd"/>
      <w:r w:rsidRPr="004F1DB3">
        <w:rPr>
          <w:color w:val="000000"/>
        </w:rPr>
        <w:t xml:space="preserve"> «П</w:t>
      </w:r>
      <w:r w:rsidRPr="004F1DB3">
        <w:rPr>
          <w:bCs/>
          <w:color w:val="000000"/>
        </w:rPr>
        <w:t>роблемы сравнительно-исторического изучения литератур</w:t>
      </w:r>
      <w:r w:rsidRPr="004F1DB3">
        <w:rPr>
          <w:color w:val="000000"/>
        </w:rPr>
        <w:t>».</w:t>
      </w:r>
    </w:p>
    <w:p w:rsidR="004F1DB3" w:rsidRPr="004F1DB3" w:rsidRDefault="004F1DB3" w:rsidP="004F1DB3">
      <w:pPr>
        <w:pStyle w:val="12"/>
        <w:spacing w:before="0" w:line="240" w:lineRule="auto"/>
        <w:ind w:right="11" w:firstLine="567"/>
        <w:rPr>
          <w:szCs w:val="24"/>
        </w:rPr>
      </w:pPr>
      <w:r w:rsidRPr="004F1DB3">
        <w:rPr>
          <w:bCs/>
          <w:color w:val="000000"/>
          <w:szCs w:val="24"/>
        </w:rPr>
        <w:lastRenderedPageBreak/>
        <w:t xml:space="preserve">- </w:t>
      </w:r>
      <w:r w:rsidRPr="004F1DB3">
        <w:rPr>
          <w:szCs w:val="24"/>
        </w:rPr>
        <w:t>А. Дима «Принципы сравнительного литературоведения» (М., 1977).</w:t>
      </w:r>
    </w:p>
    <w:p w:rsidR="004F1DB3" w:rsidRPr="004F1DB3" w:rsidRDefault="004F1DB3" w:rsidP="004F1DB3">
      <w:pPr>
        <w:pStyle w:val="12"/>
        <w:spacing w:before="0" w:line="240" w:lineRule="auto"/>
        <w:ind w:right="11" w:firstLine="567"/>
        <w:rPr>
          <w:szCs w:val="24"/>
        </w:rPr>
      </w:pPr>
      <w:r w:rsidRPr="004F1DB3">
        <w:rPr>
          <w:szCs w:val="24"/>
        </w:rPr>
        <w:t>- Словари разных типов (статьи «Компаративистика», «Сравнительное литературоведение», «Интертекстуальность», «Сравнение», «Сравнительное языкознание».</w:t>
      </w:r>
    </w:p>
    <w:p w:rsidR="004F1DB3" w:rsidRPr="004F1DB3" w:rsidRDefault="004F1DB3" w:rsidP="004F1DB3">
      <w:pPr>
        <w:ind w:firstLine="567"/>
        <w:jc w:val="both"/>
        <w:rPr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2) На основе прочитанного и конспектов составить план на тему «Предмет, задачи, темы компаративистики».</w:t>
      </w:r>
    </w:p>
    <w:p w:rsidR="004F1DB3" w:rsidRPr="004F1DB3" w:rsidRDefault="004F1DB3" w:rsidP="004F1DB3">
      <w:pPr>
        <w:ind w:firstLine="567"/>
        <w:jc w:val="both"/>
        <w:rPr>
          <w:sz w:val="24"/>
          <w:szCs w:val="24"/>
        </w:rPr>
      </w:pPr>
      <w:r w:rsidRPr="004F1DB3">
        <w:rPr>
          <w:sz w:val="24"/>
          <w:szCs w:val="24"/>
        </w:rPr>
        <w:t>3) На основе предложенных преподавателем литературных произведений сформулируйте тему и определите задачи конкретного компаративного исследования.</w:t>
      </w:r>
    </w:p>
    <w:p w:rsidR="004F1DB3" w:rsidRPr="004F1DB3" w:rsidRDefault="004F1DB3" w:rsidP="004F1DB3">
      <w:pPr>
        <w:ind w:left="567"/>
        <w:jc w:val="both"/>
        <w:rPr>
          <w:sz w:val="24"/>
          <w:szCs w:val="24"/>
          <w:u w:val="single"/>
        </w:rPr>
      </w:pPr>
      <w:r w:rsidRPr="004F1DB3">
        <w:rPr>
          <w:sz w:val="24"/>
          <w:szCs w:val="24"/>
          <w:u w:val="single"/>
        </w:rPr>
        <w:t>Произведения</w:t>
      </w:r>
      <w:r w:rsidRPr="004F1DB3">
        <w:rPr>
          <w:sz w:val="24"/>
          <w:szCs w:val="24"/>
        </w:rPr>
        <w:t xml:space="preserve">: «Слово о полку Игореве», «Житие Петра и </w:t>
      </w:r>
      <w:proofErr w:type="spellStart"/>
      <w:r w:rsidRPr="004F1DB3">
        <w:rPr>
          <w:sz w:val="24"/>
          <w:szCs w:val="24"/>
        </w:rPr>
        <w:t>Февронии</w:t>
      </w:r>
      <w:proofErr w:type="spellEnd"/>
      <w:r w:rsidRPr="004F1DB3">
        <w:rPr>
          <w:sz w:val="24"/>
          <w:szCs w:val="24"/>
        </w:rPr>
        <w:t xml:space="preserve"> Муромских», «Хождение за три моря Афанасия Никитина», «Письмо, писанное по дороге в Петергоф…» М.В. Ломоносова, «Эпистола о стихотворстве» А.П.Сумарокова, «Трагедия А.П.Сумарокова «</w:t>
      </w:r>
      <w:proofErr w:type="spellStart"/>
      <w:r w:rsidRPr="004F1DB3">
        <w:rPr>
          <w:sz w:val="24"/>
          <w:szCs w:val="24"/>
        </w:rPr>
        <w:t>Димитрий</w:t>
      </w:r>
      <w:proofErr w:type="spellEnd"/>
      <w:r w:rsidRPr="004F1DB3">
        <w:rPr>
          <w:sz w:val="24"/>
          <w:szCs w:val="24"/>
        </w:rPr>
        <w:t xml:space="preserve"> Самозванец», переложение 81 псалма Г.Р. Державина, «Горе от ума» </w:t>
      </w:r>
      <w:proofErr w:type="spellStart"/>
      <w:r w:rsidRPr="004F1DB3">
        <w:rPr>
          <w:sz w:val="24"/>
          <w:szCs w:val="24"/>
        </w:rPr>
        <w:t>А.С.Грибоедова</w:t>
      </w:r>
      <w:proofErr w:type="spellEnd"/>
      <w:r w:rsidRPr="004F1DB3">
        <w:rPr>
          <w:sz w:val="24"/>
          <w:szCs w:val="24"/>
        </w:rPr>
        <w:t xml:space="preserve">, «Борис Годунов» А.С.Пушкина, «Демон» М.Ю.Лермонтова. </w:t>
      </w:r>
    </w:p>
    <w:p w:rsidR="004F1DB3" w:rsidRPr="004F1DB3" w:rsidRDefault="004F1DB3" w:rsidP="004F1DB3">
      <w:pPr>
        <w:ind w:left="567"/>
        <w:jc w:val="both"/>
        <w:rPr>
          <w:sz w:val="24"/>
          <w:szCs w:val="24"/>
          <w:u w:val="single"/>
        </w:rPr>
      </w:pPr>
      <w:r w:rsidRPr="004F1DB3">
        <w:rPr>
          <w:sz w:val="24"/>
          <w:szCs w:val="24"/>
          <w:u w:val="single"/>
        </w:rPr>
        <w:t>Вопросы и задания для самопроверки:</w:t>
      </w:r>
    </w:p>
    <w:p w:rsidR="004F1DB3" w:rsidRPr="004F1DB3" w:rsidRDefault="004F1DB3" w:rsidP="004F1DB3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4F1DB3">
        <w:rPr>
          <w:sz w:val="24"/>
          <w:szCs w:val="24"/>
        </w:rPr>
        <w:t xml:space="preserve">В чём суть сравнения как познавательного приёма? </w:t>
      </w:r>
    </w:p>
    <w:p w:rsidR="004F1DB3" w:rsidRPr="004F1DB3" w:rsidRDefault="004F1DB3" w:rsidP="004F1DB3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4F1DB3">
        <w:rPr>
          <w:sz w:val="24"/>
          <w:szCs w:val="24"/>
        </w:rPr>
        <w:t>Определите предмет, задачи, темы сравнительно-исторического исследования по филологии.</w:t>
      </w:r>
    </w:p>
    <w:p w:rsidR="004F1DB3" w:rsidRPr="004F1DB3" w:rsidRDefault="004F1DB3" w:rsidP="004F1DB3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4F1DB3">
        <w:rPr>
          <w:sz w:val="24"/>
          <w:szCs w:val="24"/>
        </w:rPr>
        <w:t>Какие филологические методы сформировались на основе сравнительно-исторического метода?</w:t>
      </w:r>
    </w:p>
    <w:p w:rsidR="004F1DB3" w:rsidRPr="004F1DB3" w:rsidRDefault="004F1DB3" w:rsidP="004F1DB3">
      <w:pPr>
        <w:ind w:firstLine="567"/>
        <w:jc w:val="both"/>
        <w:rPr>
          <w:color w:val="000000"/>
          <w:sz w:val="24"/>
          <w:szCs w:val="24"/>
        </w:rPr>
      </w:pPr>
    </w:p>
    <w:p w:rsidR="004F1DB3" w:rsidRPr="004F1DB3" w:rsidRDefault="004F1DB3" w:rsidP="004F1DB3">
      <w:pPr>
        <w:ind w:firstLine="567"/>
        <w:jc w:val="both"/>
        <w:rPr>
          <w:b/>
          <w:sz w:val="24"/>
          <w:szCs w:val="24"/>
        </w:rPr>
      </w:pPr>
      <w:r w:rsidRPr="004F1DB3">
        <w:rPr>
          <w:b/>
          <w:color w:val="000000"/>
          <w:sz w:val="24"/>
          <w:szCs w:val="24"/>
        </w:rPr>
        <w:t xml:space="preserve">1.2. История развития </w:t>
      </w:r>
      <w:r w:rsidRPr="004F1DB3">
        <w:rPr>
          <w:b/>
          <w:sz w:val="24"/>
          <w:szCs w:val="24"/>
        </w:rPr>
        <w:t>сравнительного литературоведения</w:t>
      </w:r>
      <w:r w:rsidRPr="004F1DB3">
        <w:rPr>
          <w:color w:val="000000"/>
          <w:sz w:val="24"/>
          <w:szCs w:val="24"/>
        </w:rPr>
        <w:t xml:space="preserve"> </w:t>
      </w:r>
      <w:r w:rsidRPr="004F1DB3">
        <w:rPr>
          <w:b/>
          <w:color w:val="000000"/>
          <w:sz w:val="24"/>
          <w:szCs w:val="24"/>
        </w:rPr>
        <w:t>(</w:t>
      </w:r>
      <w:r w:rsidRPr="004F1DB3">
        <w:rPr>
          <w:b/>
          <w:color w:val="000000"/>
          <w:sz w:val="24"/>
          <w:szCs w:val="24"/>
          <w:lang w:val="en-US"/>
        </w:rPr>
        <w:t>XIX</w:t>
      </w:r>
      <w:r w:rsidRPr="004F1DB3">
        <w:rPr>
          <w:b/>
          <w:color w:val="000000"/>
          <w:sz w:val="24"/>
          <w:szCs w:val="24"/>
        </w:rPr>
        <w:t>–</w:t>
      </w:r>
      <w:r w:rsidRPr="004F1DB3">
        <w:rPr>
          <w:b/>
          <w:color w:val="000000"/>
          <w:sz w:val="24"/>
          <w:szCs w:val="24"/>
          <w:lang w:val="en-US"/>
        </w:rPr>
        <w:t>XXI</w:t>
      </w:r>
      <w:r w:rsidRPr="004F1DB3">
        <w:rPr>
          <w:b/>
          <w:color w:val="000000"/>
          <w:sz w:val="24"/>
          <w:szCs w:val="24"/>
        </w:rPr>
        <w:t xml:space="preserve"> вв.): имена, идеи, труды</w:t>
      </w:r>
    </w:p>
    <w:p w:rsidR="004F1DB3" w:rsidRPr="004F1DB3" w:rsidRDefault="004F1DB3" w:rsidP="004F1DB3">
      <w:pPr>
        <w:ind w:firstLine="567"/>
        <w:jc w:val="both"/>
        <w:rPr>
          <w:sz w:val="24"/>
          <w:szCs w:val="24"/>
        </w:rPr>
      </w:pPr>
      <w:r w:rsidRPr="004F1DB3">
        <w:rPr>
          <w:b/>
          <w:sz w:val="24"/>
          <w:szCs w:val="24"/>
        </w:rPr>
        <w:t>ВСР:</w:t>
      </w:r>
      <w:r w:rsidRPr="004F1DB3">
        <w:rPr>
          <w:sz w:val="24"/>
          <w:szCs w:val="24"/>
        </w:rPr>
        <w:t xml:space="preserve"> 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t xml:space="preserve">1) </w:t>
      </w: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Чтение, конспектирование составление плана на основе работ А.Н. Веселовского: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- «О методе и задачах истории литературы как науки»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- «Из введения в историческую поэтику»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- «Из истории эпитета»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 xml:space="preserve">2) Чтение, конспектирование составление плана на основе работ А.И. </w:t>
      </w:r>
      <w:proofErr w:type="spellStart"/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Кирпичникова</w:t>
      </w:r>
      <w:proofErr w:type="spellEnd"/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- «Пушкин как европейский поэт»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- «Московское общество в изображении Грибоедова и графа Л. Толстого»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3) Чтение, конспектирование составление плана на основе работ М.П. Алексеева: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- «Стихотворение Пушкина «Я памятник себе воздвиг…»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- «Пушкин и Запад»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 xml:space="preserve">4) Чтение, конспектирование составление плана на основе работы В.М. </w:t>
      </w:r>
      <w:proofErr w:type="spellStart"/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Жирмунского</w:t>
      </w:r>
      <w:proofErr w:type="spellEnd"/>
      <w:r w:rsidRPr="004F1DB3">
        <w:rPr>
          <w:rStyle w:val="FontStyle31"/>
          <w:rFonts w:ascii="Times New Roman" w:hAnsi="Times New Roman" w:cs="Times New Roman"/>
          <w:sz w:val="24"/>
          <w:szCs w:val="24"/>
        </w:rPr>
        <w:t xml:space="preserve"> «Байрон и Пушкин» (Ч. 1).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 xml:space="preserve">5) Чтение, конспектирование составление плана на основе работы И.О. </w:t>
      </w:r>
      <w:proofErr w:type="spellStart"/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Шайтанова</w:t>
      </w:r>
      <w:proofErr w:type="spellEnd"/>
      <w:r w:rsidRPr="004F1DB3">
        <w:rPr>
          <w:rStyle w:val="FontStyle31"/>
          <w:rFonts w:ascii="Times New Roman" w:hAnsi="Times New Roman" w:cs="Times New Roman"/>
          <w:sz w:val="24"/>
          <w:szCs w:val="24"/>
        </w:rPr>
        <w:t xml:space="preserve"> «Мыслящая муза». </w:t>
      </w:r>
    </w:p>
    <w:p w:rsidR="004F1DB3" w:rsidRPr="004F1DB3" w:rsidRDefault="004F1DB3" w:rsidP="004F1DB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4F1DB3">
        <w:rPr>
          <w:rStyle w:val="FontStyle31"/>
          <w:rFonts w:ascii="Times New Roman" w:hAnsi="Times New Roman" w:cs="Times New Roman"/>
          <w:sz w:val="24"/>
          <w:szCs w:val="24"/>
        </w:rPr>
        <w:t>6) Чтение, конспектирование составление плана на основе работы А.В. Петрова «Новогодняя поэзия в России…».</w:t>
      </w:r>
    </w:p>
    <w:p w:rsidR="004F1DB3" w:rsidRPr="004F1DB3" w:rsidRDefault="004F1DB3" w:rsidP="004F1DB3">
      <w:pPr>
        <w:ind w:firstLine="567"/>
        <w:jc w:val="both"/>
        <w:rPr>
          <w:sz w:val="24"/>
          <w:szCs w:val="24"/>
          <w:u w:val="single"/>
        </w:rPr>
      </w:pPr>
      <w:r w:rsidRPr="004F1DB3">
        <w:rPr>
          <w:sz w:val="24"/>
          <w:szCs w:val="24"/>
          <w:u w:val="single"/>
        </w:rPr>
        <w:t>Вопросы и задания для самопроверки:</w:t>
      </w:r>
    </w:p>
    <w:p w:rsidR="008D5FA1" w:rsidRDefault="004F1DB3" w:rsidP="004F1DB3">
      <w:pPr>
        <w:widowControl/>
        <w:numPr>
          <w:ilvl w:val="0"/>
          <w:numId w:val="10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4F1DB3">
        <w:rPr>
          <w:sz w:val="24"/>
          <w:szCs w:val="24"/>
        </w:rPr>
        <w:t>Назовите самых известных представителей русского сравнительного литературоведения</w:t>
      </w:r>
      <w:r w:rsidRPr="004F1DB3">
        <w:rPr>
          <w:color w:val="000000"/>
          <w:sz w:val="24"/>
          <w:szCs w:val="24"/>
        </w:rPr>
        <w:t xml:space="preserve"> </w:t>
      </w:r>
      <w:r w:rsidRPr="004F1DB3">
        <w:rPr>
          <w:sz w:val="24"/>
          <w:szCs w:val="24"/>
          <w:lang w:val="en-US"/>
        </w:rPr>
        <w:t>XIX</w:t>
      </w:r>
      <w:r w:rsidRPr="004F1DB3">
        <w:rPr>
          <w:sz w:val="24"/>
          <w:szCs w:val="24"/>
        </w:rPr>
        <w:t>–</w:t>
      </w:r>
      <w:r w:rsidRPr="004F1DB3">
        <w:rPr>
          <w:sz w:val="24"/>
          <w:szCs w:val="24"/>
          <w:lang w:val="en-US"/>
        </w:rPr>
        <w:t>XX</w:t>
      </w:r>
      <w:r w:rsidRPr="004F1DB3">
        <w:rPr>
          <w:sz w:val="24"/>
          <w:szCs w:val="24"/>
        </w:rPr>
        <w:t xml:space="preserve"> вв. </w:t>
      </w:r>
    </w:p>
    <w:p w:rsidR="004F1DB3" w:rsidRPr="004F1DB3" w:rsidRDefault="004F1DB3" w:rsidP="004F1DB3">
      <w:pPr>
        <w:widowControl/>
        <w:numPr>
          <w:ilvl w:val="0"/>
          <w:numId w:val="10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4F1DB3">
        <w:rPr>
          <w:sz w:val="24"/>
          <w:szCs w:val="24"/>
        </w:rPr>
        <w:t xml:space="preserve">Кратко охарактеризуйте их вклад в развитие филологии. </w:t>
      </w:r>
    </w:p>
    <w:p w:rsidR="003158C5" w:rsidRPr="004F1DB3" w:rsidRDefault="003158C5">
      <w:pPr>
        <w:pStyle w:val="a3"/>
        <w:spacing w:before="2"/>
        <w:ind w:left="0"/>
        <w:rPr>
          <w:b/>
        </w:rPr>
      </w:pPr>
    </w:p>
    <w:p w:rsidR="004F1DB3" w:rsidRPr="008D5FA1" w:rsidRDefault="004F1DB3" w:rsidP="004F1DB3">
      <w:pPr>
        <w:ind w:left="567"/>
        <w:jc w:val="both"/>
        <w:rPr>
          <w:b/>
          <w:sz w:val="24"/>
          <w:szCs w:val="24"/>
        </w:rPr>
      </w:pPr>
      <w:r w:rsidRPr="008D5FA1">
        <w:rPr>
          <w:b/>
          <w:sz w:val="24"/>
          <w:szCs w:val="24"/>
        </w:rPr>
        <w:t>Восприятие античной культуры и литературы в России</w:t>
      </w:r>
      <w:r w:rsidRPr="008D5FA1">
        <w:rPr>
          <w:b/>
          <w:color w:val="000000"/>
          <w:sz w:val="24"/>
          <w:szCs w:val="24"/>
        </w:rPr>
        <w:t>.</w:t>
      </w:r>
    </w:p>
    <w:p w:rsidR="004F1DB3" w:rsidRPr="008D5FA1" w:rsidRDefault="004F1DB3" w:rsidP="004F1DB3">
      <w:pPr>
        <w:ind w:firstLine="567"/>
        <w:jc w:val="both"/>
        <w:rPr>
          <w:sz w:val="24"/>
          <w:szCs w:val="24"/>
        </w:rPr>
      </w:pPr>
      <w:r w:rsidRPr="008D5FA1">
        <w:rPr>
          <w:b/>
          <w:sz w:val="24"/>
          <w:szCs w:val="24"/>
        </w:rPr>
        <w:t>ВСР:</w:t>
      </w:r>
      <w:r w:rsidRPr="008D5FA1">
        <w:rPr>
          <w:sz w:val="24"/>
          <w:szCs w:val="24"/>
        </w:rPr>
        <w:t xml:space="preserve"> 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sz w:val="24"/>
          <w:szCs w:val="24"/>
        </w:rPr>
        <w:t xml:space="preserve">1) </w:t>
      </w: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Конспектирование одного-двух авторов по выбору учащегося: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Г.С.Кнабе</w:t>
      </w:r>
      <w:proofErr w:type="spellEnd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«Русская античность» (М., 2000).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И. </w:t>
      </w:r>
      <w:proofErr w:type="spellStart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Подтергера</w:t>
      </w:r>
      <w:proofErr w:type="spellEnd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Рецепция античности в русской культуре начала </w:t>
      </w:r>
      <w:r w:rsidRPr="008D5FA1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века // Русско-европейские литературные связи. </w:t>
      </w:r>
      <w:r w:rsidRPr="008D5FA1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век. СПб</w:t>
      </w:r>
      <w:proofErr w:type="gramStart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2008. С. 274-296.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Н.Н. Казанский, А.И. </w:t>
      </w:r>
      <w:proofErr w:type="spellStart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Любжин</w:t>
      </w:r>
      <w:proofErr w:type="spellEnd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. Античная литература в культуре </w:t>
      </w:r>
      <w:r w:rsidRPr="008D5FA1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века // Там же.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Д.М. </w:t>
      </w:r>
      <w:proofErr w:type="spellStart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Буланин</w:t>
      </w:r>
      <w:proofErr w:type="spellEnd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«Античные традиции в древнерусской литературе </w:t>
      </w:r>
      <w:r w:rsidRPr="008D5FA1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</w:t>
      </w: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8D5FA1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</w:t>
      </w: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вв.»</w:t>
      </w:r>
      <w:r>
        <w:rPr>
          <w:rStyle w:val="FontStyle31"/>
          <w:sz w:val="24"/>
          <w:szCs w:val="24"/>
        </w:rPr>
        <w:t xml:space="preserve"> </w:t>
      </w: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(Мюнхен, 1991), гл.3-4.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- С.А. Салова Утро русской анакреонтики. М., 2005.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Т.Е. Абрамзон. Поэтические мифологии </w:t>
      </w:r>
      <w:r w:rsidRPr="008D5FA1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века. М., 2006.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2) 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выбор: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- Книга «Символы и эмблемы» (1705) как основа аллегорических образов в литературе русского барокко и классицизма.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«Поэтическое искусство» Горация и </w:t>
      </w:r>
      <w:proofErr w:type="spellStart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Буало</w:t>
      </w:r>
      <w:proofErr w:type="spellEnd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в России </w:t>
      </w:r>
      <w:r w:rsidRPr="008D5FA1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в.: переводы и переложения В.Тредиаковского и А.Сумарокова.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Оды Ломоносова и оды Пиндара. 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Французское рококо в «Стихах на </w:t>
      </w:r>
      <w:proofErr w:type="spellStart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разныя</w:t>
      </w:r>
      <w:proofErr w:type="spellEnd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случаи» В.К.Тредиаковского.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- Миф о Психее в античной, французской и русской литературе (</w:t>
      </w:r>
      <w:proofErr w:type="spellStart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Апулей</w:t>
      </w:r>
      <w:proofErr w:type="spellEnd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– Лафонтен – Богданович).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Перевод од Анакреона Н.А. Львовым. 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- Овидий в творчестве С.С. Боброва.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Русификация </w:t>
      </w:r>
      <w:proofErr w:type="spellStart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анакреонтеи</w:t>
      </w:r>
      <w:proofErr w:type="spellEnd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 Г.Р. Державиным.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Гораций в восприятии Г. Державина и А. </w:t>
      </w:r>
      <w:proofErr w:type="spellStart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Дельвига</w:t>
      </w:r>
      <w:proofErr w:type="spellEnd"/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- Жанр эпитафии в русском сентиментализме.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- Одические традиции в поэмах А.С.Пушкина о Петре </w:t>
      </w:r>
      <w:r w:rsidRPr="008D5FA1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I</w:t>
      </w: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sz w:val="24"/>
          <w:szCs w:val="24"/>
        </w:rPr>
        <w:t xml:space="preserve">- Жанры античной лирики в </w:t>
      </w: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поэзии А.С. Пушкина.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- Рим в восприятии Н.В. Гоголя.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D5FA1">
        <w:rPr>
          <w:rStyle w:val="FontStyle31"/>
          <w:rFonts w:ascii="Times New Roman" w:hAnsi="Times New Roman" w:cs="Times New Roman"/>
          <w:sz w:val="24"/>
          <w:szCs w:val="24"/>
        </w:rPr>
        <w:t>- Рим в романе «Смерть богов» Д.С.Мережковского.</w:t>
      </w:r>
    </w:p>
    <w:p w:rsidR="004F1DB3" w:rsidRPr="008D5FA1" w:rsidRDefault="004F1DB3" w:rsidP="004F1DB3">
      <w:pPr>
        <w:ind w:firstLine="567"/>
        <w:jc w:val="both"/>
        <w:rPr>
          <w:sz w:val="24"/>
          <w:szCs w:val="24"/>
        </w:rPr>
      </w:pPr>
      <w:r w:rsidRPr="008D5FA1">
        <w:rPr>
          <w:sz w:val="24"/>
          <w:szCs w:val="24"/>
        </w:rPr>
        <w:t xml:space="preserve">- Римский стоик и русский эмигрант в «Письмах к римскому другу» И.А. Бродского. </w:t>
      </w:r>
    </w:p>
    <w:p w:rsidR="004F1DB3" w:rsidRPr="008D5FA1" w:rsidRDefault="004F1DB3" w:rsidP="004F1DB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F1DB3" w:rsidRPr="008D5FA1" w:rsidRDefault="004F1DB3" w:rsidP="004F1DB3">
      <w:pPr>
        <w:ind w:left="567"/>
        <w:jc w:val="both"/>
        <w:rPr>
          <w:sz w:val="24"/>
          <w:szCs w:val="24"/>
          <w:u w:val="single"/>
        </w:rPr>
      </w:pPr>
      <w:r w:rsidRPr="008D5FA1">
        <w:rPr>
          <w:sz w:val="24"/>
          <w:szCs w:val="24"/>
          <w:u w:val="single"/>
        </w:rPr>
        <w:t>Вопросы и задания для самопроверки:</w:t>
      </w:r>
    </w:p>
    <w:p w:rsidR="004F1DB3" w:rsidRPr="008D5FA1" w:rsidRDefault="004F1DB3" w:rsidP="004F1DB3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D5FA1">
        <w:rPr>
          <w:sz w:val="24"/>
          <w:szCs w:val="24"/>
        </w:rPr>
        <w:t>Античность как одна из основ европейской культуры и литературы.</w:t>
      </w:r>
    </w:p>
    <w:p w:rsidR="004F1DB3" w:rsidRPr="008D5FA1" w:rsidRDefault="004F1DB3" w:rsidP="004F1DB3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D5FA1">
        <w:rPr>
          <w:sz w:val="24"/>
          <w:szCs w:val="24"/>
        </w:rPr>
        <w:t xml:space="preserve">Какие периоды в истории русской культуры в особенности отмечены интересом к античности? </w:t>
      </w:r>
    </w:p>
    <w:p w:rsidR="004F1DB3" w:rsidRPr="008D5FA1" w:rsidRDefault="004F1DB3" w:rsidP="004F1DB3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8D5FA1">
        <w:rPr>
          <w:color w:val="000000"/>
          <w:sz w:val="24"/>
          <w:szCs w:val="24"/>
        </w:rPr>
        <w:t xml:space="preserve">Какие греческие и римские авторы и в какой последовательности входили в русскую литературу </w:t>
      </w:r>
      <w:r w:rsidRPr="008D5FA1">
        <w:rPr>
          <w:color w:val="000000"/>
          <w:sz w:val="24"/>
          <w:szCs w:val="24"/>
          <w:lang w:val="en-US"/>
        </w:rPr>
        <w:t>XVIII</w:t>
      </w:r>
      <w:r w:rsidRPr="008D5FA1">
        <w:rPr>
          <w:color w:val="000000"/>
          <w:sz w:val="24"/>
          <w:szCs w:val="24"/>
        </w:rPr>
        <w:t xml:space="preserve">-ХХ вв.? </w:t>
      </w:r>
    </w:p>
    <w:p w:rsidR="004F1DB3" w:rsidRPr="008D5FA1" w:rsidRDefault="004F1DB3" w:rsidP="004F1DB3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8D5FA1">
        <w:rPr>
          <w:color w:val="000000"/>
          <w:sz w:val="24"/>
          <w:szCs w:val="24"/>
        </w:rPr>
        <w:t xml:space="preserve">Какие жанры античной литературы и в какой последовательности были усвоены в русской литературе </w:t>
      </w:r>
      <w:r w:rsidRPr="008D5FA1">
        <w:rPr>
          <w:color w:val="000000"/>
          <w:sz w:val="24"/>
          <w:szCs w:val="24"/>
          <w:lang w:val="en-US"/>
        </w:rPr>
        <w:t>XVIII</w:t>
      </w:r>
      <w:r w:rsidRPr="008D5FA1">
        <w:rPr>
          <w:color w:val="000000"/>
          <w:sz w:val="24"/>
          <w:szCs w:val="24"/>
        </w:rPr>
        <w:t>-ХХ вв.?</w:t>
      </w:r>
    </w:p>
    <w:p w:rsidR="003158C5" w:rsidRPr="004F1DB3" w:rsidRDefault="003158C5">
      <w:pPr>
        <w:pStyle w:val="a3"/>
        <w:spacing w:before="5"/>
        <w:ind w:left="0"/>
      </w:pPr>
    </w:p>
    <w:p w:rsidR="003158C5" w:rsidRPr="004F1DB3" w:rsidRDefault="00BB2DBA" w:rsidP="004E2000">
      <w:pPr>
        <w:pStyle w:val="11"/>
        <w:keepNext/>
        <w:rPr>
          <w:b w:val="0"/>
        </w:rPr>
      </w:pPr>
      <w:r w:rsidRPr="004F1DB3">
        <w:t xml:space="preserve">Темы </w:t>
      </w:r>
      <w:r w:rsidR="00663B1C" w:rsidRPr="004F1DB3">
        <w:t>контрольных</w:t>
      </w:r>
      <w:r w:rsidRPr="004F1DB3">
        <w:t xml:space="preserve"> работ: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49"/>
          <w:tab w:val="left" w:pos="650"/>
        </w:tabs>
        <w:ind w:hanging="427"/>
        <w:rPr>
          <w:sz w:val="24"/>
        </w:rPr>
      </w:pPr>
      <w:r>
        <w:rPr>
          <w:sz w:val="24"/>
        </w:rPr>
        <w:t>Византия в древнерусских «</w:t>
      </w:r>
      <w:proofErr w:type="spellStart"/>
      <w:r>
        <w:rPr>
          <w:sz w:val="24"/>
        </w:rPr>
        <w:t>хожениях</w:t>
      </w:r>
      <w:proofErr w:type="spellEnd"/>
      <w:r>
        <w:rPr>
          <w:sz w:val="24"/>
        </w:rPr>
        <w:t>» в Царьград XIII–XV</w:t>
      </w:r>
      <w:r>
        <w:rPr>
          <w:spacing w:val="-5"/>
          <w:sz w:val="24"/>
        </w:rPr>
        <w:t xml:space="preserve"> </w:t>
      </w:r>
      <w:r>
        <w:rPr>
          <w:sz w:val="24"/>
        </w:rPr>
        <w:t>вв.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49"/>
          <w:tab w:val="left" w:pos="650"/>
        </w:tabs>
        <w:ind w:hanging="427"/>
        <w:rPr>
          <w:sz w:val="24"/>
        </w:rPr>
      </w:pPr>
      <w:r>
        <w:rPr>
          <w:sz w:val="24"/>
        </w:rPr>
        <w:t>Басни Эзопа как источник общеевропейских басенных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сюжетов.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49"/>
          <w:tab w:val="left" w:pos="650"/>
        </w:tabs>
        <w:ind w:hanging="427"/>
        <w:rPr>
          <w:sz w:val="24"/>
        </w:rPr>
      </w:pPr>
      <w:r>
        <w:rPr>
          <w:sz w:val="24"/>
        </w:rPr>
        <w:t>Образы библейской и античной мифологии в «словах» Феофана</w:t>
      </w:r>
      <w:r>
        <w:rPr>
          <w:spacing w:val="-17"/>
          <w:sz w:val="24"/>
        </w:rPr>
        <w:t xml:space="preserve"> </w:t>
      </w:r>
      <w:r>
        <w:rPr>
          <w:sz w:val="24"/>
        </w:rPr>
        <w:t>Прокоповича.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49"/>
          <w:tab w:val="left" w:pos="650"/>
        </w:tabs>
        <w:ind w:hanging="427"/>
        <w:rPr>
          <w:sz w:val="24"/>
        </w:rPr>
      </w:pPr>
      <w:r>
        <w:rPr>
          <w:sz w:val="24"/>
        </w:rPr>
        <w:t>Жанр сатиры у А.Д. Кантемира и его античные и европейские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источники.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49"/>
          <w:tab w:val="left" w:pos="650"/>
        </w:tabs>
        <w:ind w:hanging="427"/>
        <w:rPr>
          <w:sz w:val="24"/>
        </w:rPr>
      </w:pPr>
      <w:r>
        <w:rPr>
          <w:sz w:val="24"/>
        </w:rPr>
        <w:t>«Наука поэзии» Горация и «Поэтическое искусство»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Буало</w:t>
      </w:r>
      <w:proofErr w:type="spellEnd"/>
      <w:r>
        <w:rPr>
          <w:sz w:val="24"/>
        </w:rPr>
        <w:t>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49"/>
          <w:tab w:val="left" w:pos="650"/>
        </w:tabs>
        <w:ind w:hanging="427"/>
        <w:rPr>
          <w:sz w:val="24"/>
        </w:rPr>
      </w:pPr>
      <w:r>
        <w:rPr>
          <w:sz w:val="24"/>
        </w:rPr>
        <w:t>Перевод В.К. Тредиаковского «Поэтического искусства»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Буало</w:t>
      </w:r>
      <w:proofErr w:type="spellEnd"/>
      <w:r>
        <w:rPr>
          <w:sz w:val="24"/>
        </w:rPr>
        <w:t>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49"/>
          <w:tab w:val="left" w:pos="650"/>
        </w:tabs>
        <w:ind w:hanging="427"/>
        <w:rPr>
          <w:sz w:val="24"/>
        </w:rPr>
      </w:pPr>
      <w:r>
        <w:rPr>
          <w:sz w:val="24"/>
        </w:rPr>
        <w:t>Эпитафия как жанр в античной и 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49"/>
          <w:tab w:val="left" w:pos="650"/>
        </w:tabs>
        <w:ind w:hanging="427"/>
        <w:rPr>
          <w:sz w:val="24"/>
        </w:rPr>
      </w:pPr>
      <w:r>
        <w:rPr>
          <w:sz w:val="24"/>
        </w:rPr>
        <w:t>Анакреонтическая ода как</w:t>
      </w:r>
      <w:r>
        <w:rPr>
          <w:spacing w:val="-2"/>
          <w:sz w:val="24"/>
        </w:rPr>
        <w:t xml:space="preserve"> </w:t>
      </w:r>
      <w:r>
        <w:rPr>
          <w:sz w:val="24"/>
        </w:rPr>
        <w:t>жанр.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49"/>
          <w:tab w:val="left" w:pos="650"/>
        </w:tabs>
        <w:ind w:hanging="427"/>
        <w:rPr>
          <w:sz w:val="24"/>
        </w:rPr>
      </w:pPr>
      <w:r>
        <w:rPr>
          <w:sz w:val="24"/>
        </w:rPr>
        <w:t>Анакреонтическая ода в творчестве Г.Р.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Державина.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spacing w:before="1"/>
        <w:ind w:hanging="427"/>
        <w:rPr>
          <w:sz w:val="24"/>
        </w:rPr>
      </w:pPr>
      <w:proofErr w:type="spellStart"/>
      <w:r>
        <w:rPr>
          <w:sz w:val="24"/>
        </w:rPr>
        <w:t>Горацианская</w:t>
      </w:r>
      <w:proofErr w:type="spellEnd"/>
      <w:r>
        <w:rPr>
          <w:sz w:val="24"/>
        </w:rPr>
        <w:t xml:space="preserve"> ода в творчестве Г.Р.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Державина.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Пиндарическая ода в понимании теоретиков 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классицизма.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Пиндар и</w:t>
      </w:r>
      <w:r>
        <w:rPr>
          <w:spacing w:val="-1"/>
          <w:sz w:val="24"/>
        </w:rPr>
        <w:t xml:space="preserve"> </w:t>
      </w:r>
      <w:r>
        <w:rPr>
          <w:sz w:val="24"/>
        </w:rPr>
        <w:t>Ломоносов.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Переложения «</w:t>
      </w:r>
      <w:proofErr w:type="spellStart"/>
      <w:r>
        <w:rPr>
          <w:sz w:val="24"/>
        </w:rPr>
        <w:t>Exegi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monumentum</w:t>
      </w:r>
      <w:proofErr w:type="spellEnd"/>
      <w:r>
        <w:rPr>
          <w:sz w:val="24"/>
        </w:rPr>
        <w:t>» Горация в русской поэзии XVIII–XIX</w:t>
      </w:r>
      <w:r>
        <w:rPr>
          <w:spacing w:val="-8"/>
          <w:sz w:val="24"/>
        </w:rPr>
        <w:t xml:space="preserve"> </w:t>
      </w:r>
      <w:r>
        <w:rPr>
          <w:sz w:val="24"/>
        </w:rPr>
        <w:t>вв.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Переложения Сафо в русской поэзии XVIII–XIX</w:t>
      </w:r>
      <w:r>
        <w:rPr>
          <w:spacing w:val="3"/>
          <w:sz w:val="24"/>
        </w:rPr>
        <w:t xml:space="preserve"> </w:t>
      </w:r>
      <w:r>
        <w:rPr>
          <w:sz w:val="24"/>
        </w:rPr>
        <w:t>вв.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Античная трагедия и трагедии В.А.</w:t>
      </w:r>
      <w:r>
        <w:rPr>
          <w:spacing w:val="-3"/>
          <w:sz w:val="24"/>
        </w:rPr>
        <w:t xml:space="preserve"> </w:t>
      </w:r>
      <w:r>
        <w:rPr>
          <w:sz w:val="24"/>
        </w:rPr>
        <w:t>Озерова.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Новогодняя поэзия и её истоки в европейской литературной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Эонические стихи как жанровый модус в русской поэзии XVIII</w:t>
      </w:r>
      <w:r>
        <w:rPr>
          <w:spacing w:val="-6"/>
          <w:sz w:val="24"/>
        </w:rPr>
        <w:t xml:space="preserve"> </w:t>
      </w:r>
      <w:r>
        <w:rPr>
          <w:sz w:val="24"/>
        </w:rPr>
        <w:t>века.</w:t>
      </w:r>
    </w:p>
    <w:p w:rsidR="003158C5" w:rsidRPr="00663B1C" w:rsidRDefault="00BB2DBA" w:rsidP="00663B1C">
      <w:pPr>
        <w:pStyle w:val="a4"/>
        <w:numPr>
          <w:ilvl w:val="0"/>
          <w:numId w:val="4"/>
        </w:numPr>
        <w:tabs>
          <w:tab w:val="left" w:pos="650"/>
        </w:tabs>
        <w:spacing w:before="64"/>
        <w:ind w:hanging="427"/>
        <w:rPr>
          <w:sz w:val="24"/>
        </w:rPr>
      </w:pPr>
      <w:r w:rsidRPr="00663B1C">
        <w:rPr>
          <w:sz w:val="24"/>
        </w:rPr>
        <w:t>Эонические стихи как жанровый модус в русской поэзии XIX</w:t>
      </w:r>
      <w:r w:rsidRPr="00663B1C">
        <w:rPr>
          <w:spacing w:val="-4"/>
          <w:sz w:val="24"/>
        </w:rPr>
        <w:t xml:space="preserve"> </w:t>
      </w:r>
      <w:r w:rsidRPr="00663B1C">
        <w:rPr>
          <w:sz w:val="24"/>
        </w:rPr>
        <w:t>века.</w:t>
      </w:r>
      <w:r w:rsidR="00663B1C">
        <w:rPr>
          <w:sz w:val="24"/>
        </w:rPr>
        <w:t xml:space="preserve"> </w:t>
      </w:r>
      <w:r w:rsidRPr="00663B1C">
        <w:rPr>
          <w:sz w:val="24"/>
        </w:rPr>
        <w:t>Эонические стихи как жанровый модус в русской поэзии XX</w:t>
      </w:r>
      <w:r w:rsidRPr="00663B1C">
        <w:rPr>
          <w:spacing w:val="-3"/>
          <w:sz w:val="24"/>
        </w:rPr>
        <w:t xml:space="preserve"> </w:t>
      </w:r>
      <w:r w:rsidRPr="00663B1C">
        <w:rPr>
          <w:sz w:val="24"/>
        </w:rPr>
        <w:t>века.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right="368" w:hanging="427"/>
        <w:rPr>
          <w:sz w:val="24"/>
        </w:rPr>
      </w:pPr>
      <w:r>
        <w:rPr>
          <w:sz w:val="24"/>
        </w:rPr>
        <w:lastRenderedPageBreak/>
        <w:t>Анализ эонических стихов одного или нескольки</w:t>
      </w:r>
      <w:r w:rsidR="00663B1C">
        <w:rPr>
          <w:sz w:val="24"/>
        </w:rPr>
        <w:t>х поэтов XVIII–XX веков (по вы</w:t>
      </w:r>
      <w:r>
        <w:rPr>
          <w:sz w:val="24"/>
        </w:rPr>
        <w:t>бору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учащегося).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proofErr w:type="spellStart"/>
      <w:r>
        <w:rPr>
          <w:sz w:val="24"/>
        </w:rPr>
        <w:t>Эортология</w:t>
      </w:r>
      <w:proofErr w:type="spellEnd"/>
      <w:r>
        <w:rPr>
          <w:sz w:val="24"/>
        </w:rPr>
        <w:t xml:space="preserve"> как наука: 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Календарные обряды народов Европы (зимний</w:t>
      </w:r>
      <w:r>
        <w:rPr>
          <w:spacing w:val="-5"/>
          <w:sz w:val="24"/>
        </w:rPr>
        <w:t xml:space="preserve"> </w:t>
      </w:r>
      <w:r>
        <w:rPr>
          <w:sz w:val="24"/>
        </w:rPr>
        <w:t>цикл).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Новый год как «главный праздник» 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 xml:space="preserve">Эпиталамы </w:t>
      </w:r>
      <w:proofErr w:type="spellStart"/>
      <w:r>
        <w:rPr>
          <w:sz w:val="24"/>
        </w:rPr>
        <w:t>новолатинских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поэтов.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Западноевропейские эпиталамы 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714"/>
        </w:tabs>
        <w:ind w:left="714" w:hanging="492"/>
        <w:rPr>
          <w:sz w:val="24"/>
        </w:rPr>
      </w:pPr>
      <w:r>
        <w:rPr>
          <w:sz w:val="24"/>
        </w:rPr>
        <w:t>«Царские дни» в императорской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День восшествия на престол в 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День восшествия на престол как тема церковной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проповеди.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Оды на бракосочетание в поэтической культуре XVIII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right="367" w:hanging="427"/>
        <w:rPr>
          <w:sz w:val="24"/>
        </w:rPr>
      </w:pPr>
      <w:r>
        <w:rPr>
          <w:sz w:val="24"/>
        </w:rPr>
        <w:t>Тезоименитство монарха как ораторская тема (на материале проповедей священно- служителей XVIII–XIX</w:t>
      </w:r>
      <w:r>
        <w:rPr>
          <w:spacing w:val="2"/>
          <w:sz w:val="24"/>
        </w:rPr>
        <w:t xml:space="preserve"> </w:t>
      </w:r>
      <w:r>
        <w:rPr>
          <w:sz w:val="24"/>
        </w:rPr>
        <w:t>вв.).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Военная победа как 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«случай».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Церковные праздники и их отражение в «словах» проповедников XVIII–XX</w:t>
      </w:r>
      <w:r>
        <w:rPr>
          <w:spacing w:val="-12"/>
          <w:sz w:val="24"/>
        </w:rPr>
        <w:t xml:space="preserve"> </w:t>
      </w:r>
      <w:r>
        <w:rPr>
          <w:sz w:val="24"/>
        </w:rPr>
        <w:t>вв.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spacing w:before="1"/>
        <w:ind w:hanging="427"/>
        <w:rPr>
          <w:sz w:val="24"/>
        </w:rPr>
      </w:pPr>
      <w:r>
        <w:rPr>
          <w:sz w:val="24"/>
        </w:rPr>
        <w:t>Церковные праздники и их отражение в поэзии XVIII–XX</w:t>
      </w:r>
      <w:r>
        <w:rPr>
          <w:spacing w:val="-2"/>
          <w:sz w:val="24"/>
        </w:rPr>
        <w:t xml:space="preserve"> </w:t>
      </w:r>
      <w:r>
        <w:rPr>
          <w:sz w:val="24"/>
        </w:rPr>
        <w:t>вв..</w:t>
      </w:r>
    </w:p>
    <w:p w:rsidR="003158C5" w:rsidRDefault="00BB2DBA">
      <w:pPr>
        <w:pStyle w:val="a4"/>
        <w:numPr>
          <w:ilvl w:val="0"/>
          <w:numId w:val="4"/>
        </w:numPr>
        <w:tabs>
          <w:tab w:val="left" w:pos="650"/>
        </w:tabs>
        <w:ind w:hanging="427"/>
        <w:rPr>
          <w:sz w:val="24"/>
        </w:rPr>
      </w:pPr>
      <w:r>
        <w:rPr>
          <w:sz w:val="24"/>
        </w:rPr>
        <w:t>«Праздничная годовщина» как поэтический случай в лирике XVIII–XX</w:t>
      </w:r>
      <w:r>
        <w:rPr>
          <w:spacing w:val="-12"/>
          <w:sz w:val="24"/>
        </w:rPr>
        <w:t xml:space="preserve"> </w:t>
      </w:r>
      <w:r>
        <w:rPr>
          <w:sz w:val="24"/>
        </w:rPr>
        <w:t>вв.</w:t>
      </w:r>
    </w:p>
    <w:p w:rsidR="003158C5" w:rsidRDefault="003158C5">
      <w:pPr>
        <w:pStyle w:val="a3"/>
        <w:spacing w:before="5"/>
        <w:ind w:left="0"/>
      </w:pPr>
    </w:p>
    <w:p w:rsidR="003158C5" w:rsidRDefault="00BB2DBA">
      <w:pPr>
        <w:pStyle w:val="11"/>
        <w:spacing w:line="274" w:lineRule="exact"/>
      </w:pPr>
      <w:r>
        <w:t>Задания для самопроверки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right="381" w:firstLine="0"/>
        <w:rPr>
          <w:sz w:val="24"/>
        </w:rPr>
      </w:pPr>
      <w:r>
        <w:rPr>
          <w:sz w:val="24"/>
        </w:rPr>
        <w:t>Какие идеи западной компаративистики оказали наибольшее влияние на русскую компаративистику?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right="371" w:firstLine="0"/>
        <w:rPr>
          <w:sz w:val="24"/>
        </w:rPr>
      </w:pPr>
      <w:r>
        <w:rPr>
          <w:sz w:val="24"/>
        </w:rPr>
        <w:t>Назовите выдающихся представителей русской компаративистики 19-20 веков. Оцените их вклад в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науки.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r>
        <w:rPr>
          <w:sz w:val="24"/>
        </w:rPr>
        <w:t>Каковы основные приметы античности как типа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культуры.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r>
        <w:rPr>
          <w:sz w:val="24"/>
        </w:rPr>
        <w:t xml:space="preserve">Работы Г.С. </w:t>
      </w:r>
      <w:proofErr w:type="spellStart"/>
      <w:r>
        <w:rPr>
          <w:sz w:val="24"/>
        </w:rPr>
        <w:t>Кнабе</w:t>
      </w:r>
      <w:proofErr w:type="spellEnd"/>
      <w:r>
        <w:rPr>
          <w:sz w:val="24"/>
        </w:rPr>
        <w:t xml:space="preserve"> об античности: 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идеи.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r>
        <w:rPr>
          <w:sz w:val="24"/>
        </w:rPr>
        <w:t>Какие античные жанры были усвоены в русской литературе Нового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времени?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r>
        <w:rPr>
          <w:sz w:val="24"/>
        </w:rPr>
        <w:t>Какова эволюция отношения А.С. Пушкина к античному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наследию?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right="364" w:firstLine="0"/>
        <w:rPr>
          <w:sz w:val="24"/>
        </w:rPr>
      </w:pPr>
      <w:r>
        <w:rPr>
          <w:sz w:val="24"/>
        </w:rPr>
        <w:t>Какие античные жанры находим в творчестве А.С. Пушкина и его современников?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r>
        <w:rPr>
          <w:sz w:val="24"/>
        </w:rPr>
        <w:t>Происхождение слова «баллада». Типы</w:t>
      </w:r>
      <w:r>
        <w:rPr>
          <w:spacing w:val="3"/>
          <w:sz w:val="24"/>
        </w:rPr>
        <w:t xml:space="preserve"> </w:t>
      </w:r>
      <w:r>
        <w:rPr>
          <w:sz w:val="24"/>
        </w:rPr>
        <w:t>баллад.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right="379" w:firstLine="0"/>
        <w:rPr>
          <w:sz w:val="24"/>
        </w:rPr>
      </w:pPr>
      <w:r>
        <w:rPr>
          <w:sz w:val="24"/>
        </w:rPr>
        <w:t>Какие этапы прошла в своём развитии русская баллада до Жуковского? Выделите наиболее характерные черты каждого из этих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этапов.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right="369" w:firstLine="0"/>
        <w:rPr>
          <w:sz w:val="24"/>
        </w:rPr>
      </w:pPr>
      <w:r>
        <w:rPr>
          <w:sz w:val="24"/>
        </w:rPr>
        <w:t>Почему при изучении ранней русской баллады (1770–1800-х гг.) целесообразно использовать понятия «</w:t>
      </w:r>
      <w:proofErr w:type="spellStart"/>
      <w:r>
        <w:rPr>
          <w:sz w:val="24"/>
        </w:rPr>
        <w:t>балладоидный</w:t>
      </w:r>
      <w:proofErr w:type="spellEnd"/>
      <w:r>
        <w:rPr>
          <w:sz w:val="24"/>
        </w:rPr>
        <w:t>» и «балладный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контекст»?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right="366" w:firstLine="0"/>
        <w:rPr>
          <w:sz w:val="24"/>
        </w:rPr>
      </w:pPr>
      <w:r>
        <w:rPr>
          <w:sz w:val="24"/>
        </w:rPr>
        <w:t>Как русские писатели осваивали западноевропейскую балладную традицию (на основе каких принципов, какими способами и т.</w:t>
      </w:r>
      <w:r>
        <w:rPr>
          <w:spacing w:val="-8"/>
          <w:sz w:val="24"/>
        </w:rPr>
        <w:t xml:space="preserve"> </w:t>
      </w:r>
      <w:r>
        <w:rPr>
          <w:sz w:val="24"/>
        </w:rPr>
        <w:t>п.)?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proofErr w:type="spellStart"/>
      <w:r>
        <w:rPr>
          <w:sz w:val="24"/>
        </w:rPr>
        <w:t>Предромантическая</w:t>
      </w:r>
      <w:proofErr w:type="spellEnd"/>
      <w:r>
        <w:rPr>
          <w:sz w:val="24"/>
        </w:rPr>
        <w:t xml:space="preserve"> баллада и 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представители.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r>
        <w:rPr>
          <w:sz w:val="24"/>
        </w:rPr>
        <w:t>В чём состоит вклад М. Н. Муравьёва в становление балладного жанра в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России?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r>
        <w:rPr>
          <w:sz w:val="24"/>
        </w:rPr>
        <w:t>Какова роль Н. М. Карамзина в создании балладного жанра 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России?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r>
        <w:rPr>
          <w:sz w:val="24"/>
        </w:rPr>
        <w:t xml:space="preserve">Какие </w:t>
      </w:r>
      <w:r>
        <w:rPr>
          <w:spacing w:val="-3"/>
          <w:sz w:val="24"/>
        </w:rPr>
        <w:t xml:space="preserve">задачи, стоявшие перед жанром, сумел разрешить </w:t>
      </w:r>
      <w:r>
        <w:rPr>
          <w:sz w:val="24"/>
        </w:rPr>
        <w:t>И. И.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Дмитриев?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r>
        <w:rPr>
          <w:sz w:val="24"/>
        </w:rPr>
        <w:t xml:space="preserve">Какое место занимает балладный жанр в творчестве Г. </w:t>
      </w:r>
      <w:r>
        <w:rPr>
          <w:spacing w:val="2"/>
          <w:sz w:val="24"/>
        </w:rPr>
        <w:t>Р.</w:t>
      </w:r>
      <w:r>
        <w:rPr>
          <w:spacing w:val="-10"/>
          <w:sz w:val="24"/>
        </w:rPr>
        <w:t xml:space="preserve"> </w:t>
      </w:r>
      <w:r>
        <w:rPr>
          <w:sz w:val="24"/>
        </w:rPr>
        <w:t>Державина?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proofErr w:type="spellStart"/>
      <w:r>
        <w:rPr>
          <w:sz w:val="24"/>
        </w:rPr>
        <w:t>Историософские</w:t>
      </w:r>
      <w:proofErr w:type="spellEnd"/>
      <w:r>
        <w:rPr>
          <w:sz w:val="24"/>
        </w:rPr>
        <w:t xml:space="preserve"> баллады русских </w:t>
      </w:r>
      <w:proofErr w:type="spellStart"/>
      <w:r>
        <w:rPr>
          <w:sz w:val="24"/>
        </w:rPr>
        <w:t>предромантиков</w:t>
      </w:r>
      <w:proofErr w:type="spellEnd"/>
      <w:r>
        <w:rPr>
          <w:sz w:val="24"/>
        </w:rPr>
        <w:t xml:space="preserve"> и</w:t>
      </w:r>
      <w:r>
        <w:rPr>
          <w:spacing w:val="-6"/>
          <w:sz w:val="24"/>
        </w:rPr>
        <w:t xml:space="preserve"> </w:t>
      </w:r>
      <w:r>
        <w:rPr>
          <w:sz w:val="24"/>
        </w:rPr>
        <w:t>романтиков.</w:t>
      </w:r>
    </w:p>
    <w:p w:rsidR="003158C5" w:rsidRDefault="00BB2DBA">
      <w:pPr>
        <w:pStyle w:val="a4"/>
        <w:numPr>
          <w:ilvl w:val="0"/>
          <w:numId w:val="3"/>
        </w:numPr>
        <w:tabs>
          <w:tab w:val="left" w:pos="788"/>
          <w:tab w:val="left" w:pos="789"/>
        </w:tabs>
        <w:ind w:left="788" w:hanging="566"/>
        <w:rPr>
          <w:sz w:val="24"/>
        </w:rPr>
      </w:pPr>
      <w:r>
        <w:rPr>
          <w:sz w:val="24"/>
        </w:rPr>
        <w:t>Интерпретация балладного жанра В.А.</w:t>
      </w:r>
      <w:r>
        <w:rPr>
          <w:spacing w:val="-2"/>
          <w:sz w:val="24"/>
        </w:rPr>
        <w:t xml:space="preserve"> </w:t>
      </w:r>
      <w:r>
        <w:rPr>
          <w:sz w:val="24"/>
        </w:rPr>
        <w:t>Жуковским.</w:t>
      </w:r>
    </w:p>
    <w:p w:rsidR="003158C5" w:rsidRDefault="003158C5">
      <w:pPr>
        <w:pStyle w:val="a3"/>
        <w:spacing w:before="3"/>
        <w:ind w:left="0"/>
        <w:rPr>
          <w:sz w:val="35"/>
        </w:rPr>
      </w:pPr>
    </w:p>
    <w:p w:rsidR="004F1DB3" w:rsidRDefault="004F1DB3">
      <w:pPr>
        <w:pStyle w:val="a3"/>
        <w:spacing w:before="3"/>
        <w:ind w:left="0"/>
        <w:rPr>
          <w:sz w:val="35"/>
        </w:rPr>
        <w:sectPr w:rsidR="004F1DB3" w:rsidSect="003158C5">
          <w:pgSz w:w="11910" w:h="16850"/>
          <w:pgMar w:top="1060" w:right="760" w:bottom="980" w:left="1480" w:header="0" w:footer="712" w:gutter="0"/>
          <w:cols w:space="720"/>
        </w:sectPr>
      </w:pPr>
    </w:p>
    <w:p w:rsidR="004F1DB3" w:rsidRDefault="004F1DB3">
      <w:pPr>
        <w:pStyle w:val="a3"/>
        <w:spacing w:before="3"/>
        <w:ind w:left="0"/>
        <w:rPr>
          <w:sz w:val="35"/>
        </w:rPr>
      </w:pPr>
    </w:p>
    <w:p w:rsidR="004F1DB3" w:rsidRDefault="004F1DB3" w:rsidP="004F1DB3">
      <w:pPr>
        <w:rPr>
          <w:b/>
          <w:bCs/>
          <w:sz w:val="24"/>
          <w:szCs w:val="24"/>
        </w:rPr>
      </w:pPr>
      <w:r w:rsidRPr="00883697">
        <w:rPr>
          <w:b/>
          <w:bCs/>
          <w:sz w:val="24"/>
          <w:szCs w:val="24"/>
        </w:rPr>
        <w:t>7 Оценочные средства для проведения промежуточной аттестации</w:t>
      </w:r>
    </w:p>
    <w:p w:rsidR="004F1DB3" w:rsidRDefault="004F1DB3" w:rsidP="004F1DB3">
      <w:pPr>
        <w:jc w:val="both"/>
        <w:rPr>
          <w:b/>
          <w:bCs/>
          <w:sz w:val="24"/>
          <w:szCs w:val="24"/>
        </w:rPr>
      </w:pPr>
    </w:p>
    <w:tbl>
      <w:tblPr>
        <w:tblW w:w="4951" w:type="pct"/>
        <w:tblCellMar>
          <w:left w:w="0" w:type="dxa"/>
          <w:right w:w="0" w:type="dxa"/>
        </w:tblCellMar>
        <w:tblLook w:val="04A0"/>
      </w:tblPr>
      <w:tblGrid>
        <w:gridCol w:w="1660"/>
        <w:gridCol w:w="4764"/>
        <w:gridCol w:w="8398"/>
      </w:tblGrid>
      <w:tr w:rsidR="004F1DB3" w:rsidRPr="00DA777A" w:rsidTr="00B77A06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F1DB3" w:rsidRPr="00DA777A" w:rsidRDefault="004F1DB3" w:rsidP="002F3379">
            <w:pPr>
              <w:jc w:val="center"/>
              <w:rPr>
                <w:sz w:val="24"/>
                <w:szCs w:val="24"/>
              </w:rPr>
            </w:pPr>
            <w:r w:rsidRPr="00DA777A">
              <w:rPr>
                <w:sz w:val="24"/>
                <w:szCs w:val="24"/>
              </w:rPr>
              <w:t>Структурный элемент</w:t>
            </w:r>
            <w:r>
              <w:rPr>
                <w:sz w:val="24"/>
                <w:szCs w:val="24"/>
              </w:rPr>
              <w:t xml:space="preserve"> </w:t>
            </w:r>
            <w:r w:rsidRPr="00DA777A">
              <w:rPr>
                <w:sz w:val="24"/>
                <w:szCs w:val="24"/>
              </w:rPr>
              <w:t>компетенции</w:t>
            </w:r>
          </w:p>
        </w:tc>
        <w:tc>
          <w:tcPr>
            <w:tcW w:w="1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F1DB3" w:rsidRPr="00DA777A" w:rsidRDefault="004F1DB3" w:rsidP="002F3379">
            <w:pPr>
              <w:jc w:val="center"/>
              <w:rPr>
                <w:sz w:val="24"/>
                <w:szCs w:val="24"/>
              </w:rPr>
            </w:pPr>
            <w:r w:rsidRPr="00DA777A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F1DB3" w:rsidRPr="00DA777A" w:rsidRDefault="004F1DB3" w:rsidP="002F3379">
            <w:pPr>
              <w:jc w:val="center"/>
              <w:rPr>
                <w:sz w:val="24"/>
                <w:szCs w:val="24"/>
              </w:rPr>
            </w:pPr>
            <w:r w:rsidRPr="00DA777A">
              <w:rPr>
                <w:sz w:val="24"/>
                <w:szCs w:val="24"/>
              </w:rPr>
              <w:t>Оценочные средства</w:t>
            </w:r>
          </w:p>
        </w:tc>
      </w:tr>
      <w:tr w:rsidR="004F1DB3" w:rsidRPr="008402BA" w:rsidTr="00B77A0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1DB3" w:rsidRPr="008402BA" w:rsidRDefault="004F1DB3" w:rsidP="002F3379">
            <w:pPr>
              <w:rPr>
                <w:color w:val="C00000"/>
                <w:sz w:val="24"/>
                <w:szCs w:val="24"/>
              </w:rPr>
            </w:pPr>
            <w:r w:rsidRPr="00D96EB6">
              <w:rPr>
                <w:b/>
                <w:sz w:val="24"/>
                <w:szCs w:val="24"/>
              </w:rPr>
              <w:t>ДПК-3</w:t>
            </w:r>
            <w:r>
              <w:rPr>
                <w:sz w:val="24"/>
                <w:szCs w:val="24"/>
              </w:rPr>
              <w:t xml:space="preserve"> </w:t>
            </w:r>
            <w:r w:rsidRPr="001128FA">
              <w:rPr>
                <w:bCs/>
                <w:sz w:val="24"/>
                <w:szCs w:val="24"/>
              </w:rPr>
              <w:t>способностью демонстрировать знание основных положений и концепций в области общего языкознания, теории и истории основного изучаемого языка</w:t>
            </w:r>
          </w:p>
        </w:tc>
      </w:tr>
      <w:tr w:rsidR="004F1DB3" w:rsidRPr="008402BA" w:rsidTr="00B77A06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1DB3" w:rsidRPr="008402BA" w:rsidRDefault="004F1DB3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Знать</w:t>
            </w:r>
          </w:p>
        </w:tc>
        <w:tc>
          <w:tcPr>
            <w:tcW w:w="1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Pr="008F7652" w:rsidRDefault="004F1DB3" w:rsidP="002F3379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сновные понятия, идеи и темы из области сравнительных исследований языка, литературы и культуры; </w:t>
            </w:r>
            <w:r>
              <w:rPr>
                <w:bCs/>
                <w:sz w:val="24"/>
                <w:szCs w:val="24"/>
              </w:rPr>
              <w:t>основные труды по филологической компаративистике;</w:t>
            </w:r>
            <w:r>
              <w:rPr>
                <w:sz w:val="24"/>
                <w:szCs w:val="24"/>
              </w:rPr>
              <w:t xml:space="preserve"> главные этапы развития сравнительного литературоведения, его современное состояние; о сущности и направленности сравнительного метода исследования и интерпретации литературно-художественного текста 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Default="004F1DB3" w:rsidP="002F33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вопросы</w:t>
            </w:r>
          </w:p>
          <w:p w:rsidR="004F1DB3" w:rsidRPr="0089520D" w:rsidRDefault="004F1DB3" w:rsidP="004E2000">
            <w:pPr>
              <w:widowControl/>
              <w:numPr>
                <w:ilvl w:val="0"/>
                <w:numId w:val="18"/>
              </w:numPr>
              <w:autoSpaceDE/>
              <w:autoSpaceDN/>
              <w:ind w:firstLine="17"/>
              <w:jc w:val="both"/>
              <w:rPr>
                <w:sz w:val="24"/>
                <w:szCs w:val="24"/>
              </w:rPr>
            </w:pPr>
            <w:r w:rsidRPr="0089520D">
              <w:rPr>
                <w:sz w:val="24"/>
                <w:szCs w:val="24"/>
              </w:rPr>
              <w:t xml:space="preserve">Предмет, задачи, темы </w:t>
            </w:r>
            <w:r>
              <w:rPr>
                <w:sz w:val="24"/>
                <w:szCs w:val="24"/>
              </w:rPr>
              <w:t>сравнительного</w:t>
            </w:r>
            <w:r w:rsidRPr="0089520D">
              <w:rPr>
                <w:sz w:val="24"/>
                <w:szCs w:val="24"/>
              </w:rPr>
              <w:t xml:space="preserve"> исследования по филологии. Какие филологические методы сформировались на основе компаративистики?</w:t>
            </w:r>
          </w:p>
          <w:p w:rsidR="004F1DB3" w:rsidRDefault="004F1DB3" w:rsidP="004E2000">
            <w:pPr>
              <w:widowControl/>
              <w:numPr>
                <w:ilvl w:val="0"/>
                <w:numId w:val="18"/>
              </w:numPr>
              <w:autoSpaceDE/>
              <w:autoSpaceDN/>
              <w:ind w:firstLine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 самых известных представителей русской компаративистики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Кратко охарактеризуйте их вклад в развитие филологии. </w:t>
            </w:r>
          </w:p>
          <w:p w:rsidR="004F1DB3" w:rsidRDefault="004F1DB3" w:rsidP="004E2000">
            <w:pPr>
              <w:widowControl/>
              <w:numPr>
                <w:ilvl w:val="0"/>
                <w:numId w:val="18"/>
              </w:numPr>
              <w:autoSpaceDE/>
              <w:autoSpaceDN/>
              <w:ind w:firstLine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исследователи-компаративисты, их идеи, работы, вклад в развитие компаративистики.</w:t>
            </w:r>
          </w:p>
          <w:p w:rsidR="004E2000" w:rsidRPr="00663B1C" w:rsidRDefault="004E2000" w:rsidP="004E2000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spacing w:before="64"/>
              <w:ind w:firstLine="17"/>
              <w:rPr>
                <w:sz w:val="24"/>
              </w:rPr>
            </w:pPr>
            <w:r w:rsidRPr="00663B1C">
              <w:rPr>
                <w:sz w:val="24"/>
              </w:rPr>
              <w:t>Интертекстуальность и интертекстуальный метод</w:t>
            </w:r>
            <w:r w:rsidRPr="00663B1C">
              <w:rPr>
                <w:spacing w:val="-4"/>
                <w:sz w:val="24"/>
              </w:rPr>
              <w:t xml:space="preserve"> </w:t>
            </w:r>
            <w:r w:rsidRPr="00663B1C">
              <w:rPr>
                <w:sz w:val="24"/>
              </w:rPr>
              <w:t>анализа.</w:t>
            </w:r>
            <w:r>
              <w:rPr>
                <w:sz w:val="24"/>
              </w:rPr>
              <w:t xml:space="preserve"> </w:t>
            </w:r>
            <w:r w:rsidRPr="00663B1C">
              <w:rPr>
                <w:sz w:val="24"/>
              </w:rPr>
              <w:t>Жанры древнерусской литературы и их античные и европейские</w:t>
            </w:r>
            <w:r w:rsidRPr="00663B1C">
              <w:rPr>
                <w:spacing w:val="-9"/>
                <w:sz w:val="24"/>
              </w:rPr>
              <w:t xml:space="preserve"> </w:t>
            </w:r>
            <w:r w:rsidRPr="00663B1C">
              <w:rPr>
                <w:sz w:val="24"/>
              </w:rPr>
              <w:t>истоки.</w:t>
            </w:r>
          </w:p>
          <w:p w:rsidR="004F1DB3" w:rsidRDefault="004F1DB3" w:rsidP="004E2000">
            <w:pPr>
              <w:ind w:firstLine="17"/>
              <w:jc w:val="both"/>
              <w:rPr>
                <w:b/>
                <w:sz w:val="24"/>
                <w:szCs w:val="24"/>
              </w:rPr>
            </w:pPr>
          </w:p>
          <w:p w:rsidR="004F1DB3" w:rsidRPr="0029108D" w:rsidRDefault="004F1DB3" w:rsidP="002F3379">
            <w:pPr>
              <w:jc w:val="both"/>
              <w:rPr>
                <w:b/>
                <w:sz w:val="24"/>
                <w:szCs w:val="24"/>
              </w:rPr>
            </w:pPr>
            <w:r w:rsidRPr="0029108D">
              <w:rPr>
                <w:b/>
                <w:sz w:val="24"/>
                <w:szCs w:val="24"/>
              </w:rPr>
              <w:t>Тесты:</w:t>
            </w:r>
          </w:p>
          <w:p w:rsidR="004F1DB3" w:rsidRPr="0045361C" w:rsidRDefault="004F1DB3" w:rsidP="002F3379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 основе термина «компаративистика» лежит латинский глагол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comparare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что означает:</w:t>
            </w:r>
          </w:p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враждовать, быть в ссоре</w:t>
            </w:r>
          </w:p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сравнивать, сопоставлять</w:t>
            </w:r>
          </w:p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рисовать, живописать</w:t>
            </w:r>
          </w:p>
          <w:p w:rsidR="004F1DB3" w:rsidRDefault="004F1DB3" w:rsidP="002F3379">
            <w:pPr>
              <w:ind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складывать, прибавлять </w:t>
            </w:r>
          </w:p>
          <w:p w:rsidR="004F1DB3" w:rsidRDefault="004F1DB3" w:rsidP="002F3379">
            <w:pPr>
              <w:ind w:firstLine="6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Назовите филологический метод исследования, который сформировался независимо от компаративистики:</w:t>
            </w:r>
          </w:p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герменевтический</w:t>
            </w:r>
          </w:p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типологический</w:t>
            </w:r>
          </w:p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интертекстуальный</w:t>
            </w:r>
          </w:p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интермедиальный</w:t>
            </w:r>
          </w:p>
          <w:p w:rsidR="00BC235D" w:rsidRDefault="00BC235D" w:rsidP="002F3379">
            <w:pPr>
              <w:jc w:val="both"/>
              <w:rPr>
                <w:sz w:val="24"/>
                <w:szCs w:val="24"/>
              </w:rPr>
            </w:pPr>
          </w:p>
          <w:p w:rsidR="004F1DB3" w:rsidRDefault="004F1DB3" w:rsidP="002F3379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К русским компаративистам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3E5C7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не относится такой исследователь, как:</w:t>
            </w:r>
          </w:p>
          <w:p w:rsidR="004F1DB3" w:rsidRDefault="004F1DB3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М.П. Алексеев</w:t>
            </w:r>
          </w:p>
          <w:p w:rsidR="004F1DB3" w:rsidRDefault="004F1DB3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В.М. </w:t>
            </w:r>
            <w:proofErr w:type="spellStart"/>
            <w:r>
              <w:rPr>
                <w:sz w:val="24"/>
                <w:szCs w:val="24"/>
              </w:rPr>
              <w:t>Жирмунский</w:t>
            </w:r>
            <w:proofErr w:type="spellEnd"/>
          </w:p>
          <w:p w:rsidR="004F1DB3" w:rsidRDefault="004F1DB3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А.И. Кирпичников</w:t>
            </w:r>
          </w:p>
          <w:p w:rsidR="004F1DB3" w:rsidRDefault="004F1DB3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В.Б. Шкловский</w:t>
            </w:r>
          </w:p>
          <w:p w:rsidR="004F1DB3" w:rsidRPr="008402BA" w:rsidRDefault="004F1DB3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4F1DB3" w:rsidRPr="008402BA" w:rsidTr="00B77A06">
        <w:trPr>
          <w:trHeight w:val="567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1DB3" w:rsidRPr="008402BA" w:rsidRDefault="004F1DB3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Pr="00F8475F" w:rsidRDefault="004F1DB3" w:rsidP="002F3379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на практике сравнительный и смежный с ним методы и методики исследования и интерпретации текстов разных жанров, в особенности л</w:t>
            </w:r>
            <w:r w:rsidRPr="00C308AC">
              <w:rPr>
                <w:spacing w:val="-2"/>
                <w:sz w:val="24"/>
                <w:szCs w:val="24"/>
              </w:rPr>
              <w:t>итературно-художественных; проводить междисциплинарные исследования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Pr="00CD4F77" w:rsidRDefault="004F1DB3" w:rsidP="002F3379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 xml:space="preserve">Сопоставьте образ «засушенного цветка в книге» в стихотворении А.С.Пушкина «Цветок» и А.А.Фета </w:t>
            </w:r>
            <w:r w:rsidRPr="00CD4F77">
              <w:rPr>
                <w:sz w:val="24"/>
                <w:szCs w:val="24"/>
              </w:rPr>
              <w:t>«Страницы милые опять персты раскрыли…»</w:t>
            </w:r>
          </w:p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 xml:space="preserve">Задание 2: </w:t>
            </w:r>
            <w:r>
              <w:rPr>
                <w:sz w:val="24"/>
                <w:szCs w:val="24"/>
              </w:rPr>
              <w:t>Найдите одические формулы в поэмах А.С.Пушкина «Полтава» и «Медный всадник»</w:t>
            </w:r>
          </w:p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3</w:t>
            </w:r>
            <w:r w:rsidRPr="008402B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Что смог «увидеть» Д.И. Фонвизин во Франции во время своего путешествия? </w:t>
            </w:r>
          </w:p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Найдите поэтические образы и формулы из стихотворения Г.Р.Державина «Письмо к супругу в новый 1780 год» в «Письме Татьяны к Онегину» из романа А.С.Пушкина «Евгений Онегин»</w:t>
            </w:r>
          </w:p>
          <w:p w:rsidR="004F1DB3" w:rsidRPr="005E3198" w:rsidRDefault="004F1DB3" w:rsidP="002F3379">
            <w:pPr>
              <w:jc w:val="both"/>
              <w:rPr>
                <w:sz w:val="24"/>
                <w:szCs w:val="24"/>
              </w:rPr>
            </w:pPr>
          </w:p>
        </w:tc>
      </w:tr>
      <w:tr w:rsidR="004F1DB3" w:rsidRPr="008402BA" w:rsidTr="00B77A06">
        <w:trPr>
          <w:trHeight w:val="737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1DB3" w:rsidRPr="008402BA" w:rsidRDefault="004F1DB3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Владеть</w:t>
            </w:r>
          </w:p>
        </w:tc>
        <w:tc>
          <w:tcPr>
            <w:tcW w:w="1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Pr="008F7652" w:rsidRDefault="004F1DB3" w:rsidP="002F3379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</w:t>
            </w:r>
            <w:r w:rsidRPr="00CC4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сравнительного</w:t>
            </w:r>
            <w:r w:rsidRPr="00CC4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текстов; навыками ведения сравнительного</w:t>
            </w:r>
            <w:r w:rsidRPr="00CC4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исследования, в том числе междисциплинарного; навыками использования накопленных в компаративных исследованиях идей и методик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Default="004F1DB3" w:rsidP="002F3379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50374A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 чём заключается переосмысление В.С.Высоцким формулы А.С.Пушкина «Я вас любил» в песне «Люблю тебя сейчас…»?</w:t>
            </w:r>
          </w:p>
          <w:p w:rsidR="004F1DB3" w:rsidRDefault="004F1DB3" w:rsidP="002F3379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Сравните два стихотворения: «Парус» М.Ю.Лермонтова и «Челн томленья» К.Д.Бальмонта</w:t>
            </w:r>
          </w:p>
          <w:p w:rsidR="004F1DB3" w:rsidRPr="007F391A" w:rsidRDefault="004F1DB3" w:rsidP="002F3379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Ролевая лирика А.Н. </w:t>
            </w:r>
            <w:proofErr w:type="spellStart"/>
            <w:r>
              <w:rPr>
                <w:sz w:val="24"/>
                <w:szCs w:val="24"/>
              </w:rPr>
              <w:t>Апухтина</w:t>
            </w:r>
            <w:proofErr w:type="spellEnd"/>
            <w:r>
              <w:rPr>
                <w:sz w:val="24"/>
                <w:szCs w:val="24"/>
              </w:rPr>
              <w:t>: «Письмо» («</w:t>
            </w:r>
            <w:proofErr w:type="spellStart"/>
            <w:r>
              <w:rPr>
                <w:sz w:val="24"/>
                <w:szCs w:val="24"/>
              </w:rPr>
              <w:t>Увидя</w:t>
            </w:r>
            <w:proofErr w:type="spellEnd"/>
            <w:r>
              <w:rPr>
                <w:sz w:val="24"/>
                <w:szCs w:val="24"/>
              </w:rPr>
              <w:t xml:space="preserve"> почерк мой, Вы, верно, удивитесь…» (1882) </w:t>
            </w:r>
            <w:r>
              <w:rPr>
                <w:sz w:val="24"/>
                <w:szCs w:val="24"/>
                <w:lang w:val="en-US"/>
              </w:rPr>
              <w:t>vs</w:t>
            </w:r>
            <w:r w:rsidRPr="007F39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«Ответ на письмо» (1885)</w:t>
            </w:r>
          </w:p>
        </w:tc>
      </w:tr>
      <w:tr w:rsidR="004F1DB3" w:rsidRPr="008402BA" w:rsidTr="00B77A0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1DB3" w:rsidRPr="008402BA" w:rsidRDefault="004F1DB3" w:rsidP="002F3379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ПК-11 </w:t>
            </w:r>
            <w:r w:rsidRPr="00D96EB6">
              <w:rPr>
                <w:bCs/>
                <w:sz w:val="24"/>
                <w:szCs w:val="24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4F1DB3" w:rsidRPr="008402BA" w:rsidTr="00B77A0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1DB3" w:rsidRPr="008402BA" w:rsidRDefault="004F1DB3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Знать</w:t>
            </w:r>
          </w:p>
        </w:tc>
        <w:tc>
          <w:tcPr>
            <w:tcW w:w="1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Default="004F1DB3" w:rsidP="002F3379">
            <w:pPr>
              <w:jc w:val="both"/>
              <w:rPr>
                <w:bCs/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о принципах и приёмах </w:t>
            </w:r>
            <w:r>
              <w:rPr>
                <w:sz w:val="24"/>
                <w:szCs w:val="24"/>
              </w:rPr>
              <w:t>сравнительного</w:t>
            </w:r>
            <w:r w:rsidRPr="008C1037">
              <w:rPr>
                <w:sz w:val="24"/>
                <w:szCs w:val="24"/>
              </w:rPr>
              <w:t xml:space="preserve"> исследования</w:t>
            </w:r>
            <w:r>
              <w:rPr>
                <w:sz w:val="24"/>
                <w:szCs w:val="24"/>
              </w:rPr>
              <w:t>, в том числе</w:t>
            </w:r>
            <w:r w:rsidRPr="008C1037">
              <w:rPr>
                <w:sz w:val="24"/>
                <w:szCs w:val="24"/>
              </w:rPr>
              <w:t xml:space="preserve"> произведений литературы и других видов искусств</w:t>
            </w:r>
            <w:r>
              <w:rPr>
                <w:sz w:val="24"/>
                <w:szCs w:val="24"/>
              </w:rPr>
              <w:t>а</w:t>
            </w:r>
          </w:p>
          <w:p w:rsidR="004F1DB3" w:rsidRPr="00933492" w:rsidRDefault="004F1DB3" w:rsidP="002F3379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 xml:space="preserve">о таких учебно-научных жанрах и их </w:t>
            </w:r>
            <w:r w:rsidRPr="008C1037">
              <w:rPr>
                <w:bCs/>
                <w:sz w:val="24"/>
                <w:szCs w:val="24"/>
              </w:rPr>
              <w:lastRenderedPageBreak/>
              <w:t>особенностях, как конспект, план, письменный анализ произведения по заданному плану или вопросам, реферат, презентация, тезисы, статья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Default="004F1DB3" w:rsidP="002F33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Теоретические вопросы:</w:t>
            </w:r>
          </w:p>
          <w:p w:rsidR="004F1DB3" w:rsidRDefault="004F1DB3" w:rsidP="004F1DB3">
            <w:pPr>
              <w:widowControl/>
              <w:numPr>
                <w:ilvl w:val="0"/>
                <w:numId w:val="13"/>
              </w:numPr>
              <w:autoSpaceDE/>
              <w:autoSpaceDN/>
              <w:ind w:left="6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Античность как одна из основ европейской культуры, филологии и литературы.</w:t>
            </w:r>
          </w:p>
          <w:p w:rsidR="004F1DB3" w:rsidRDefault="004F1DB3" w:rsidP="004F1DB3">
            <w:pPr>
              <w:widowControl/>
              <w:numPr>
                <w:ilvl w:val="0"/>
                <w:numId w:val="13"/>
              </w:numPr>
              <w:autoSpaceDE/>
              <w:autoSpaceDN/>
              <w:ind w:left="6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периоды в истории русской культуры в особенности отмечены </w:t>
            </w:r>
            <w:r>
              <w:rPr>
                <w:sz w:val="24"/>
                <w:szCs w:val="24"/>
              </w:rPr>
              <w:lastRenderedPageBreak/>
              <w:t>интересом к античности (общая характеристика)?</w:t>
            </w:r>
          </w:p>
          <w:p w:rsidR="004F1DB3" w:rsidRDefault="004F1DB3" w:rsidP="004F1DB3">
            <w:pPr>
              <w:widowControl/>
              <w:numPr>
                <w:ilvl w:val="0"/>
                <w:numId w:val="13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Какие греческие и римские авторы и в какой последовательности входили в русскую литературу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 xml:space="preserve">-ХХ вв.? </w:t>
            </w:r>
          </w:p>
          <w:p w:rsidR="004F1DB3" w:rsidRDefault="004F1DB3" w:rsidP="004F1DB3">
            <w:pPr>
              <w:widowControl/>
              <w:numPr>
                <w:ilvl w:val="0"/>
                <w:numId w:val="13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рецепции творчества одного из античных авторов в русской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 (по выбору учащегося).</w:t>
            </w:r>
          </w:p>
          <w:p w:rsidR="004F1DB3" w:rsidRDefault="004F1DB3" w:rsidP="004F1DB3">
            <w:pPr>
              <w:widowControl/>
              <w:numPr>
                <w:ilvl w:val="0"/>
                <w:numId w:val="13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Какие жанры античной литературы и в какой последовательности были усвоены в русской литературе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вв.?</w:t>
            </w:r>
          </w:p>
          <w:p w:rsidR="004F1DB3" w:rsidRDefault="004F1DB3" w:rsidP="004F1DB3">
            <w:pPr>
              <w:widowControl/>
              <w:numPr>
                <w:ilvl w:val="0"/>
                <w:numId w:val="13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рецепции одного из античных жанров в русской литературе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 (по выбору учащегося).</w:t>
            </w:r>
          </w:p>
          <w:p w:rsidR="00BC235D" w:rsidRDefault="00BC235D" w:rsidP="004F1DB3">
            <w:pPr>
              <w:widowControl/>
              <w:numPr>
                <w:ilvl w:val="0"/>
                <w:numId w:val="13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Жанр баллады: теория и история.</w:t>
            </w:r>
          </w:p>
          <w:p w:rsidR="00BC235D" w:rsidRDefault="00BC235D" w:rsidP="004F1DB3">
            <w:pPr>
              <w:widowControl/>
              <w:numPr>
                <w:ilvl w:val="0"/>
                <w:numId w:val="13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Русская баллада </w:t>
            </w:r>
            <w:r>
              <w:rPr>
                <w:sz w:val="24"/>
              </w:rPr>
              <w:t>рубежа XVIII–XIX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веков. </w:t>
            </w:r>
          </w:p>
          <w:p w:rsidR="004F1DB3" w:rsidRDefault="004F1DB3" w:rsidP="002F3379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</w:p>
          <w:p w:rsidR="004F1DB3" w:rsidRPr="008402BA" w:rsidRDefault="004F1DB3" w:rsidP="002F3379">
            <w:pPr>
              <w:keepNext/>
              <w:tabs>
                <w:tab w:val="left" w:pos="321"/>
              </w:tabs>
              <w:ind w:left="40"/>
              <w:jc w:val="both"/>
              <w:rPr>
                <w:b/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>Тест:</w:t>
            </w:r>
          </w:p>
          <w:p w:rsidR="004F1DB3" w:rsidRPr="005065B0" w:rsidRDefault="004F1DB3" w:rsidP="002F3379">
            <w:pPr>
              <w:jc w:val="both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 xml:space="preserve">1. Герой этого стихотворного отрывка-стилизации – </w:t>
            </w:r>
            <w:r>
              <w:rPr>
                <w:sz w:val="24"/>
                <w:szCs w:val="24"/>
              </w:rPr>
              <w:t xml:space="preserve">античный </w:t>
            </w:r>
            <w:r w:rsidRPr="005065B0">
              <w:rPr>
                <w:sz w:val="24"/>
                <w:szCs w:val="24"/>
              </w:rPr>
              <w:t>поэт, ставший особенно популярным в России в конце XVIII – начале XIX века:</w:t>
            </w:r>
          </w:p>
          <w:p w:rsidR="004F1DB3" w:rsidRPr="005065B0" w:rsidRDefault="004F1DB3" w:rsidP="002F3379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Здесь он в зеркало глядится,</w:t>
            </w:r>
          </w:p>
          <w:p w:rsidR="004F1DB3" w:rsidRPr="005065B0" w:rsidRDefault="004F1DB3" w:rsidP="002F3379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Говоря: «Я сед и стар,</w:t>
            </w:r>
          </w:p>
          <w:p w:rsidR="004F1DB3" w:rsidRPr="005065B0" w:rsidRDefault="004F1DB3" w:rsidP="002F3379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Жизнью дайте ж насладиться;</w:t>
            </w:r>
          </w:p>
          <w:p w:rsidR="004F1DB3" w:rsidRPr="005065B0" w:rsidRDefault="004F1DB3" w:rsidP="002F3379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Жизнь, увы, не вечный дар!»</w:t>
            </w:r>
          </w:p>
          <w:p w:rsidR="004F1DB3" w:rsidRPr="005065B0" w:rsidRDefault="004F1DB3" w:rsidP="002F3379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Здесь, подняв на лиру длани</w:t>
            </w:r>
          </w:p>
          <w:p w:rsidR="004F1DB3" w:rsidRPr="005065B0" w:rsidRDefault="004F1DB3" w:rsidP="002F3379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 xml:space="preserve">И </w:t>
            </w:r>
            <w:proofErr w:type="spellStart"/>
            <w:r w:rsidRPr="005065B0">
              <w:rPr>
                <w:sz w:val="24"/>
                <w:szCs w:val="24"/>
              </w:rPr>
              <w:t>нахмуря</w:t>
            </w:r>
            <w:proofErr w:type="spellEnd"/>
            <w:r w:rsidRPr="005065B0">
              <w:rPr>
                <w:sz w:val="24"/>
                <w:szCs w:val="24"/>
              </w:rPr>
              <w:t xml:space="preserve"> важно бровь,</w:t>
            </w:r>
          </w:p>
          <w:p w:rsidR="004F1DB3" w:rsidRPr="005065B0" w:rsidRDefault="004F1DB3" w:rsidP="002F3379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Хочет петь он бога брани,</w:t>
            </w:r>
          </w:p>
          <w:p w:rsidR="004F1DB3" w:rsidRPr="005065B0" w:rsidRDefault="004F1DB3" w:rsidP="002F3379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Но поет одну любовь.</w:t>
            </w:r>
          </w:p>
          <w:p w:rsidR="004F1DB3" w:rsidRPr="005065B0" w:rsidRDefault="004F1DB3" w:rsidP="002F3379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а) Байрон;</w:t>
            </w:r>
          </w:p>
          <w:p w:rsidR="004F1DB3" w:rsidRPr="005065B0" w:rsidRDefault="004F1DB3" w:rsidP="002F3379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б) Гораций;</w:t>
            </w:r>
          </w:p>
          <w:p w:rsidR="004F1DB3" w:rsidRPr="005065B0" w:rsidRDefault="004F1DB3" w:rsidP="002F3379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 xml:space="preserve">в) </w:t>
            </w:r>
            <w:proofErr w:type="spellStart"/>
            <w:r w:rsidRPr="005065B0">
              <w:rPr>
                <w:sz w:val="24"/>
                <w:szCs w:val="24"/>
              </w:rPr>
              <w:t>Оссиан</w:t>
            </w:r>
            <w:proofErr w:type="spellEnd"/>
            <w:r w:rsidRPr="005065B0">
              <w:rPr>
                <w:sz w:val="24"/>
                <w:szCs w:val="24"/>
              </w:rPr>
              <w:t>;</w:t>
            </w:r>
          </w:p>
          <w:p w:rsidR="004F1DB3" w:rsidRPr="005065B0" w:rsidRDefault="004F1DB3" w:rsidP="002F3379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г) Данте;</w:t>
            </w:r>
          </w:p>
          <w:p w:rsidR="004F1DB3" w:rsidRPr="005065B0" w:rsidRDefault="004F1DB3" w:rsidP="002F3379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д) Гомер;</w:t>
            </w:r>
          </w:p>
          <w:p w:rsidR="004F1DB3" w:rsidRPr="005065B0" w:rsidRDefault="004F1DB3" w:rsidP="002F3379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е) Анакреон(т).</w:t>
            </w:r>
          </w:p>
          <w:p w:rsidR="004F1DB3" w:rsidRPr="00E748F9" w:rsidRDefault="004F1DB3" w:rsidP="002F3379">
            <w:pPr>
              <w:ind w:firstLine="4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748F9">
              <w:rPr>
                <w:sz w:val="24"/>
                <w:szCs w:val="24"/>
              </w:rPr>
              <w:t>. Кто из античных писателей мог вдохновить Г.Р. Державина на такие строки:</w:t>
            </w:r>
          </w:p>
          <w:p w:rsidR="004F1DB3" w:rsidRPr="00E748F9" w:rsidRDefault="004F1DB3" w:rsidP="002F3379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lastRenderedPageBreak/>
              <w:t>О! будь судьбе твоей послушным,</w:t>
            </w:r>
          </w:p>
          <w:p w:rsidR="004F1DB3" w:rsidRPr="00E748F9" w:rsidRDefault="004F1DB3" w:rsidP="002F3379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Престань о будущем вздыхать;</w:t>
            </w:r>
          </w:p>
          <w:p w:rsidR="004F1DB3" w:rsidRPr="00E748F9" w:rsidRDefault="004F1DB3" w:rsidP="002F3379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Веселым нравом, равнодушным</w:t>
            </w:r>
          </w:p>
          <w:p w:rsidR="004F1DB3" w:rsidRPr="00E748F9" w:rsidRDefault="004F1DB3" w:rsidP="002F3379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Умей и горесть услаждать.</w:t>
            </w:r>
          </w:p>
          <w:p w:rsidR="004F1DB3" w:rsidRPr="00E748F9" w:rsidRDefault="004F1DB3" w:rsidP="002F3379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Довольным быть, неприхотливым –</w:t>
            </w:r>
          </w:p>
          <w:p w:rsidR="004F1DB3" w:rsidRPr="00E748F9" w:rsidRDefault="004F1DB3" w:rsidP="002F3379">
            <w:pPr>
              <w:pStyle w:val="Cite"/>
              <w:rPr>
                <w:sz w:val="24"/>
                <w:szCs w:val="24"/>
              </w:rPr>
            </w:pPr>
            <w:proofErr w:type="gramStart"/>
            <w:r w:rsidRPr="00E748F9">
              <w:rPr>
                <w:sz w:val="24"/>
                <w:szCs w:val="24"/>
              </w:rPr>
              <w:t>Сие то</w:t>
            </w:r>
            <w:proofErr w:type="gramEnd"/>
            <w:r w:rsidRPr="00E748F9">
              <w:rPr>
                <w:sz w:val="24"/>
                <w:szCs w:val="24"/>
              </w:rPr>
              <w:t xml:space="preserve"> есть, что быть счастливым;</w:t>
            </w:r>
          </w:p>
          <w:p w:rsidR="004F1DB3" w:rsidRPr="00E748F9" w:rsidRDefault="004F1DB3" w:rsidP="002F3379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А совершенных благ в сей век</w:t>
            </w:r>
          </w:p>
          <w:p w:rsidR="004F1DB3" w:rsidRPr="00E748F9" w:rsidRDefault="004F1DB3" w:rsidP="002F3379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Вкушать не может человек.</w:t>
            </w:r>
          </w:p>
          <w:p w:rsidR="004F1DB3" w:rsidRPr="00E748F9" w:rsidRDefault="004F1DB3" w:rsidP="002F3379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а) Шекспир;</w:t>
            </w:r>
          </w:p>
          <w:p w:rsidR="004F1DB3" w:rsidRPr="00E748F9" w:rsidRDefault="004F1DB3" w:rsidP="002F3379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б) Вольтер;</w:t>
            </w:r>
          </w:p>
          <w:p w:rsidR="004F1DB3" w:rsidRPr="00E748F9" w:rsidRDefault="004F1DB3" w:rsidP="002F3379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в) Гораций;</w:t>
            </w:r>
          </w:p>
          <w:p w:rsidR="004F1DB3" w:rsidRPr="00E748F9" w:rsidRDefault="004F1DB3" w:rsidP="002F3379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г) Анакреон(т);</w:t>
            </w:r>
          </w:p>
          <w:p w:rsidR="004F1DB3" w:rsidRPr="00E748F9" w:rsidRDefault="004F1DB3" w:rsidP="002F3379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д) Вергилий;</w:t>
            </w:r>
          </w:p>
          <w:p w:rsidR="004F1DB3" w:rsidRPr="00E748F9" w:rsidRDefault="004F1DB3" w:rsidP="002F3379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е) Байрон.</w:t>
            </w:r>
          </w:p>
          <w:p w:rsidR="004F1DB3" w:rsidRPr="009E2B6E" w:rsidRDefault="004F1DB3" w:rsidP="002F3379">
            <w:pPr>
              <w:ind w:firstLine="4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E2B6E">
              <w:rPr>
                <w:sz w:val="24"/>
                <w:szCs w:val="24"/>
              </w:rPr>
              <w:t>. Укажите имя героини античного мифа, на который опирается И.Ф.</w:t>
            </w:r>
            <w:r w:rsidR="00BC235D">
              <w:rPr>
                <w:sz w:val="24"/>
                <w:szCs w:val="24"/>
              </w:rPr>
              <w:t> </w:t>
            </w:r>
            <w:r w:rsidRPr="009E2B6E">
              <w:rPr>
                <w:sz w:val="24"/>
                <w:szCs w:val="24"/>
              </w:rPr>
              <w:t>Богданович в своей поэме «Душенька»:</w:t>
            </w:r>
          </w:p>
          <w:p w:rsidR="004F1DB3" w:rsidRPr="009E2B6E" w:rsidRDefault="004F1DB3" w:rsidP="002F3379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а) Психея;</w:t>
            </w:r>
          </w:p>
          <w:p w:rsidR="004F1DB3" w:rsidRPr="009E2B6E" w:rsidRDefault="004F1DB3" w:rsidP="002F3379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б) Европа;</w:t>
            </w:r>
          </w:p>
          <w:p w:rsidR="004F1DB3" w:rsidRPr="009E2B6E" w:rsidRDefault="004F1DB3" w:rsidP="002F3379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в) Антигона;</w:t>
            </w:r>
          </w:p>
          <w:p w:rsidR="004F1DB3" w:rsidRPr="009E2B6E" w:rsidRDefault="004F1DB3" w:rsidP="002F3379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г) Гея;</w:t>
            </w:r>
          </w:p>
          <w:p w:rsidR="004F1DB3" w:rsidRPr="009E2B6E" w:rsidRDefault="004F1DB3" w:rsidP="002F3379">
            <w:pPr>
              <w:rPr>
                <w:sz w:val="24"/>
                <w:szCs w:val="24"/>
              </w:rPr>
            </w:pPr>
            <w:proofErr w:type="spellStart"/>
            <w:r w:rsidRPr="009E2B6E">
              <w:rPr>
                <w:sz w:val="24"/>
                <w:szCs w:val="24"/>
              </w:rPr>
              <w:t>д</w:t>
            </w:r>
            <w:proofErr w:type="spellEnd"/>
            <w:r w:rsidRPr="009E2B6E">
              <w:rPr>
                <w:sz w:val="24"/>
                <w:szCs w:val="24"/>
              </w:rPr>
              <w:t xml:space="preserve">) </w:t>
            </w:r>
            <w:proofErr w:type="spellStart"/>
            <w:r w:rsidRPr="009E2B6E">
              <w:rPr>
                <w:sz w:val="24"/>
                <w:szCs w:val="24"/>
              </w:rPr>
              <w:t>Эвридика</w:t>
            </w:r>
            <w:proofErr w:type="spellEnd"/>
            <w:r w:rsidRPr="009E2B6E">
              <w:rPr>
                <w:sz w:val="24"/>
                <w:szCs w:val="24"/>
              </w:rPr>
              <w:t>;</w:t>
            </w:r>
          </w:p>
          <w:p w:rsidR="004F1DB3" w:rsidRPr="009E2B6E" w:rsidRDefault="004F1DB3" w:rsidP="002F3379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е) Кассандра.</w:t>
            </w:r>
          </w:p>
          <w:p w:rsidR="004F1DB3" w:rsidRPr="00A63964" w:rsidRDefault="004F1DB3" w:rsidP="002F3379">
            <w:pPr>
              <w:ind w:firstLine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63964">
              <w:rPr>
                <w:sz w:val="24"/>
                <w:szCs w:val="24"/>
              </w:rPr>
              <w:t>«Русский гекзаметр» – это:</w:t>
            </w:r>
          </w:p>
          <w:p w:rsidR="004F1DB3" w:rsidRPr="00A63964" w:rsidRDefault="004F1DB3" w:rsidP="002F3379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а) 7</w:t>
            </w:r>
            <w:r w:rsidRPr="00A63964">
              <w:rPr>
                <w:sz w:val="24"/>
                <w:szCs w:val="24"/>
              </w:rPr>
              <w:noBreakHyphen/>
              <w:t>стопный хорей;</w:t>
            </w:r>
          </w:p>
          <w:p w:rsidR="004F1DB3" w:rsidRPr="00A63964" w:rsidRDefault="004F1DB3" w:rsidP="002F3379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б) 4</w:t>
            </w:r>
            <w:r w:rsidRPr="00A63964">
              <w:rPr>
                <w:sz w:val="24"/>
                <w:szCs w:val="24"/>
              </w:rPr>
              <w:noBreakHyphen/>
              <w:t>стопный ямб;</w:t>
            </w:r>
          </w:p>
          <w:p w:rsidR="004F1DB3" w:rsidRPr="00A63964" w:rsidRDefault="004F1DB3" w:rsidP="002F3379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в) 6</w:t>
            </w:r>
            <w:r w:rsidRPr="00A63964">
              <w:rPr>
                <w:sz w:val="24"/>
                <w:szCs w:val="24"/>
              </w:rPr>
              <w:noBreakHyphen/>
              <w:t>стопный дактиль;</w:t>
            </w:r>
          </w:p>
          <w:p w:rsidR="004F1DB3" w:rsidRPr="00A63964" w:rsidRDefault="004F1DB3" w:rsidP="002F3379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г) силлабический 13</w:t>
            </w:r>
            <w:r w:rsidRPr="00A63964">
              <w:rPr>
                <w:sz w:val="24"/>
                <w:szCs w:val="24"/>
              </w:rPr>
              <w:noBreakHyphen/>
              <w:t>сложник;</w:t>
            </w:r>
          </w:p>
          <w:p w:rsidR="004F1DB3" w:rsidRPr="008402BA" w:rsidRDefault="004F1DB3" w:rsidP="00B77A06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д) 6</w:t>
            </w:r>
            <w:r w:rsidRPr="00A63964">
              <w:rPr>
                <w:sz w:val="24"/>
                <w:szCs w:val="24"/>
              </w:rPr>
              <w:noBreakHyphen/>
              <w:t>стопный ямб.</w:t>
            </w:r>
          </w:p>
        </w:tc>
      </w:tr>
      <w:tr w:rsidR="004F1DB3" w:rsidRPr="008402BA" w:rsidTr="00B77A0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1DB3" w:rsidRPr="008402BA" w:rsidRDefault="004F1DB3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знания о</w:t>
            </w:r>
            <w:r w:rsidRPr="008C1037">
              <w:rPr>
                <w:sz w:val="24"/>
                <w:szCs w:val="24"/>
              </w:rPr>
              <w:t xml:space="preserve"> принцип</w:t>
            </w:r>
            <w:r>
              <w:rPr>
                <w:sz w:val="24"/>
                <w:szCs w:val="24"/>
              </w:rPr>
              <w:t>ах</w:t>
            </w:r>
            <w:r w:rsidRPr="008C1037">
              <w:rPr>
                <w:sz w:val="24"/>
                <w:szCs w:val="24"/>
              </w:rPr>
              <w:t xml:space="preserve"> и приём</w:t>
            </w:r>
            <w:r>
              <w:rPr>
                <w:sz w:val="24"/>
                <w:szCs w:val="24"/>
              </w:rPr>
              <w:t>ах сравнительного</w:t>
            </w:r>
            <w:r w:rsidRPr="008C1037">
              <w:rPr>
                <w:sz w:val="24"/>
                <w:szCs w:val="24"/>
              </w:rPr>
              <w:t xml:space="preserve"> исследования</w:t>
            </w:r>
            <w:r>
              <w:rPr>
                <w:sz w:val="24"/>
                <w:szCs w:val="24"/>
              </w:rPr>
              <w:t>, в том числе</w:t>
            </w:r>
            <w:r w:rsidRPr="008C1037">
              <w:rPr>
                <w:sz w:val="24"/>
                <w:szCs w:val="24"/>
              </w:rPr>
              <w:t xml:space="preserve"> произведений литературы и других видов </w:t>
            </w:r>
            <w:r w:rsidRPr="008C1037">
              <w:rPr>
                <w:sz w:val="24"/>
                <w:szCs w:val="24"/>
              </w:rPr>
              <w:lastRenderedPageBreak/>
              <w:t>искусств</w:t>
            </w:r>
            <w:r>
              <w:rPr>
                <w:sz w:val="24"/>
                <w:szCs w:val="24"/>
              </w:rPr>
              <w:t>а</w:t>
            </w:r>
          </w:p>
          <w:p w:rsidR="004F1DB3" w:rsidRPr="00AE2E74" w:rsidRDefault="004F1DB3" w:rsidP="002F3379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 xml:space="preserve">использовать знание основных научных положений классических трудов </w:t>
            </w:r>
            <w:r>
              <w:rPr>
                <w:bCs/>
                <w:sz w:val="24"/>
                <w:szCs w:val="24"/>
              </w:rPr>
              <w:t>исследователей-компаративистов</w:t>
            </w:r>
            <w:r w:rsidRPr="008C1037">
              <w:rPr>
                <w:bCs/>
                <w:sz w:val="24"/>
                <w:szCs w:val="24"/>
              </w:rPr>
              <w:t xml:space="preserve"> в процессе создания </w:t>
            </w:r>
            <w:r>
              <w:rPr>
                <w:bCs/>
                <w:sz w:val="24"/>
                <w:szCs w:val="24"/>
              </w:rPr>
              <w:t>учебно-научных текстов, используемых в процессе преподавания и обучения в средней и высшей школе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Pr="00DF21CA" w:rsidRDefault="004F1DB3" w:rsidP="002F3379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lastRenderedPageBreak/>
              <w:t xml:space="preserve">Задание 1: </w:t>
            </w:r>
            <w:r>
              <w:rPr>
                <w:sz w:val="24"/>
                <w:szCs w:val="24"/>
              </w:rPr>
              <w:t>Сопоставьте с точки зрения «что общего и что различного» произведения под названием «Бабочка» трёх поэтов: Г.Р.Державина, А.А.Фета, В.В.Набокова</w:t>
            </w:r>
          </w:p>
          <w:p w:rsidR="004F1DB3" w:rsidRDefault="004F1DB3" w:rsidP="002F3379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lastRenderedPageBreak/>
              <w:t xml:space="preserve">Задание 2: </w:t>
            </w:r>
            <w:r>
              <w:rPr>
                <w:sz w:val="24"/>
                <w:szCs w:val="24"/>
              </w:rPr>
              <w:t>Сопоставьте с точки зрения «что общего и что различного» басню И.А.Крылова «Стрекоза и Муравей» и басни Эзопа на тот же сюжет («Муравей и Цикада», «Муравей и Жук»).</w:t>
            </w:r>
          </w:p>
          <w:p w:rsidR="004F1DB3" w:rsidRPr="00AA25EB" w:rsidRDefault="004F1DB3" w:rsidP="002F3379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</w:p>
        </w:tc>
      </w:tr>
      <w:tr w:rsidR="004F1DB3" w:rsidRPr="008402BA" w:rsidTr="00B77A0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1DB3" w:rsidRPr="008402BA" w:rsidRDefault="004F1DB3" w:rsidP="002F3379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Default="004F1DB3" w:rsidP="002F3379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сравнительного</w:t>
            </w: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языкового материала и </w:t>
            </w: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 на основе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основных научных положений классических трудов по компаративистике</w:t>
            </w:r>
          </w:p>
          <w:p w:rsidR="004F1DB3" w:rsidRPr="008F7652" w:rsidRDefault="004F1DB3" w:rsidP="002F3379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создания в ходе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сравнительного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 текстов разных жанров и типов, устоявшихся в современной учебно-научной филологической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образовательной 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F1DB3" w:rsidRDefault="004F1DB3" w:rsidP="002F3379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8402BA">
              <w:rPr>
                <w:b/>
                <w:sz w:val="24"/>
                <w:szCs w:val="24"/>
              </w:rPr>
              <w:t xml:space="preserve">: </w:t>
            </w:r>
            <w:r w:rsidRPr="00DF21CA">
              <w:rPr>
                <w:sz w:val="24"/>
                <w:szCs w:val="24"/>
              </w:rPr>
              <w:t xml:space="preserve">Проанализируйте с </w:t>
            </w:r>
            <w:proofErr w:type="gramStart"/>
            <w:r w:rsidRPr="00DF21CA">
              <w:rPr>
                <w:sz w:val="24"/>
                <w:szCs w:val="24"/>
              </w:rPr>
              <w:t>соответствии</w:t>
            </w:r>
            <w:proofErr w:type="gramEnd"/>
            <w:r w:rsidRPr="00DF21CA">
              <w:rPr>
                <w:sz w:val="24"/>
                <w:szCs w:val="24"/>
              </w:rPr>
              <w:t xml:space="preserve"> с методикой </w:t>
            </w:r>
            <w:r>
              <w:rPr>
                <w:sz w:val="24"/>
                <w:szCs w:val="24"/>
              </w:rPr>
              <w:t>сравнительного</w:t>
            </w:r>
            <w:r w:rsidRPr="00DF21CA">
              <w:rPr>
                <w:sz w:val="24"/>
                <w:szCs w:val="24"/>
              </w:rPr>
              <w:t xml:space="preserve"> анализа переложения саги </w:t>
            </w:r>
            <w:proofErr w:type="spellStart"/>
            <w:r w:rsidRPr="00DF21CA">
              <w:rPr>
                <w:sz w:val="24"/>
                <w:szCs w:val="24"/>
              </w:rPr>
              <w:t>Гаральда</w:t>
            </w:r>
            <w:proofErr w:type="spellEnd"/>
            <w:r w:rsidRPr="00DF21CA">
              <w:rPr>
                <w:sz w:val="24"/>
                <w:szCs w:val="24"/>
              </w:rPr>
              <w:t xml:space="preserve"> Храброго, сделанные И. Богданович</w:t>
            </w:r>
            <w:r>
              <w:rPr>
                <w:sz w:val="24"/>
                <w:szCs w:val="24"/>
              </w:rPr>
              <w:t>ем</w:t>
            </w:r>
            <w:r w:rsidRPr="00DF21CA">
              <w:rPr>
                <w:sz w:val="24"/>
                <w:szCs w:val="24"/>
              </w:rPr>
              <w:t>, Н. Львов</w:t>
            </w:r>
            <w:r>
              <w:rPr>
                <w:sz w:val="24"/>
                <w:szCs w:val="24"/>
              </w:rPr>
              <w:t>ым</w:t>
            </w:r>
            <w:r w:rsidRPr="00DF21CA">
              <w:rPr>
                <w:sz w:val="24"/>
                <w:szCs w:val="24"/>
              </w:rPr>
              <w:t>, Н. Карамзин</w:t>
            </w:r>
            <w:r>
              <w:rPr>
                <w:sz w:val="24"/>
                <w:szCs w:val="24"/>
              </w:rPr>
              <w:t>ым</w:t>
            </w:r>
            <w:r w:rsidRPr="00DF21CA">
              <w:rPr>
                <w:sz w:val="24"/>
                <w:szCs w:val="24"/>
              </w:rPr>
              <w:t>, П. Львов</w:t>
            </w:r>
            <w:r>
              <w:rPr>
                <w:sz w:val="24"/>
                <w:szCs w:val="24"/>
              </w:rPr>
              <w:t>ым, А. Толстым.</w:t>
            </w:r>
          </w:p>
          <w:p w:rsidR="004F1DB3" w:rsidRPr="008402BA" w:rsidRDefault="004F1DB3" w:rsidP="002F3379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8402B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Напишите работу на тему «Три перевода В.А.Жуковского баллады Г. Бюргера «Ленора», сделайте презентацию и прокомментируйте ее.</w:t>
            </w:r>
          </w:p>
        </w:tc>
      </w:tr>
    </w:tbl>
    <w:p w:rsidR="00B77A06" w:rsidRDefault="00B77A06" w:rsidP="004F1DB3">
      <w:pPr>
        <w:jc w:val="both"/>
        <w:rPr>
          <w:sz w:val="24"/>
          <w:szCs w:val="24"/>
        </w:rPr>
        <w:sectPr w:rsidR="00B77A06" w:rsidSect="004F1DB3">
          <w:pgSz w:w="16850" w:h="11910" w:orient="landscape"/>
          <w:pgMar w:top="1480" w:right="1060" w:bottom="760" w:left="981" w:header="0" w:footer="714" w:gutter="0"/>
          <w:cols w:space="720"/>
        </w:sectPr>
      </w:pPr>
    </w:p>
    <w:p w:rsidR="004F1DB3" w:rsidRDefault="004F1DB3" w:rsidP="004F1DB3">
      <w:pPr>
        <w:jc w:val="both"/>
        <w:rPr>
          <w:sz w:val="24"/>
          <w:szCs w:val="24"/>
        </w:rPr>
      </w:pPr>
    </w:p>
    <w:p w:rsidR="00A10B31" w:rsidRPr="00B1681C" w:rsidRDefault="00A10B31" w:rsidP="00A10B31">
      <w:pPr>
        <w:ind w:firstLine="567"/>
        <w:jc w:val="both"/>
        <w:rPr>
          <w:b/>
          <w:sz w:val="24"/>
          <w:szCs w:val="24"/>
        </w:rPr>
      </w:pPr>
      <w:r w:rsidRPr="00B1681C">
        <w:rPr>
          <w:b/>
          <w:sz w:val="24"/>
          <w:szCs w:val="24"/>
        </w:rPr>
        <w:t>Порядок проведения промежуточной аттестации, показатели и критерии оценивания:</w:t>
      </w:r>
    </w:p>
    <w:p w:rsidR="00A10B31" w:rsidRDefault="00A10B31" w:rsidP="00A10B31">
      <w:pPr>
        <w:ind w:firstLine="567"/>
        <w:jc w:val="both"/>
        <w:rPr>
          <w:sz w:val="24"/>
          <w:szCs w:val="24"/>
        </w:rPr>
      </w:pPr>
      <w:r w:rsidRPr="00B1681C">
        <w:rPr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>Сравнительное литературоведение</w:t>
      </w:r>
      <w:r w:rsidRPr="00B1681C">
        <w:rPr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1681C">
        <w:rPr>
          <w:sz w:val="24"/>
          <w:szCs w:val="24"/>
        </w:rPr>
        <w:t>сформированности</w:t>
      </w:r>
      <w:proofErr w:type="spellEnd"/>
      <w:r w:rsidRPr="00B1681C">
        <w:rPr>
          <w:sz w:val="24"/>
          <w:szCs w:val="24"/>
        </w:rPr>
        <w:t xml:space="preserve"> умений и владений.</w:t>
      </w:r>
    </w:p>
    <w:p w:rsidR="00A10B31" w:rsidRDefault="00A10B31" w:rsidP="00A10B31">
      <w:pPr>
        <w:ind w:firstLine="567"/>
        <w:jc w:val="both"/>
        <w:rPr>
          <w:sz w:val="24"/>
          <w:szCs w:val="24"/>
        </w:rPr>
      </w:pPr>
      <w:r w:rsidRPr="00BC235D">
        <w:rPr>
          <w:sz w:val="24"/>
          <w:szCs w:val="24"/>
        </w:rPr>
        <w:t>Экзамен</w:t>
      </w:r>
      <w:r w:rsidRPr="00493F8E">
        <w:rPr>
          <w:sz w:val="24"/>
          <w:szCs w:val="24"/>
        </w:rPr>
        <w:t xml:space="preserve"> по данной дисциплине проводится в устной ф</w:t>
      </w:r>
      <w:r w:rsidR="0056114D">
        <w:rPr>
          <w:sz w:val="24"/>
          <w:szCs w:val="24"/>
        </w:rPr>
        <w:t>орме по экзаменационным билетам</w:t>
      </w:r>
      <w:r w:rsidRPr="00493F8E">
        <w:rPr>
          <w:sz w:val="24"/>
          <w:szCs w:val="24"/>
        </w:rPr>
        <w:t xml:space="preserve">. </w:t>
      </w:r>
    </w:p>
    <w:p w:rsidR="00A10B31" w:rsidRDefault="00A10B31" w:rsidP="004F1DB3">
      <w:pPr>
        <w:jc w:val="both"/>
        <w:rPr>
          <w:sz w:val="24"/>
          <w:szCs w:val="24"/>
        </w:rPr>
      </w:pPr>
    </w:p>
    <w:p w:rsidR="003158C5" w:rsidRDefault="00BB2DBA" w:rsidP="00E9783E">
      <w:pPr>
        <w:pStyle w:val="11"/>
        <w:tabs>
          <w:tab w:val="left" w:pos="969"/>
        </w:tabs>
        <w:spacing w:line="390" w:lineRule="atLeast"/>
        <w:ind w:right="1597"/>
      </w:pPr>
      <w:r>
        <w:t>Перечень вопросов к</w:t>
      </w:r>
      <w:r>
        <w:rPr>
          <w:spacing w:val="1"/>
        </w:rPr>
        <w:t xml:space="preserve"> </w:t>
      </w:r>
      <w:r>
        <w:t>экзамену</w:t>
      </w:r>
    </w:p>
    <w:p w:rsidR="003158C5" w:rsidRDefault="00BB2DBA" w:rsidP="00B77A06">
      <w:pPr>
        <w:pStyle w:val="a4"/>
        <w:numPr>
          <w:ilvl w:val="0"/>
          <w:numId w:val="2"/>
        </w:numPr>
        <w:tabs>
          <w:tab w:val="left" w:pos="993"/>
        </w:tabs>
        <w:spacing w:before="2"/>
        <w:ind w:left="0" w:right="370" w:firstLine="567"/>
        <w:jc w:val="both"/>
        <w:rPr>
          <w:sz w:val="24"/>
        </w:rPr>
      </w:pPr>
      <w:r>
        <w:rPr>
          <w:sz w:val="24"/>
        </w:rPr>
        <w:t xml:space="preserve">Сравнительное литературоведение </w:t>
      </w:r>
      <w:r w:rsidR="00663B1C">
        <w:rPr>
          <w:sz w:val="24"/>
        </w:rPr>
        <w:t xml:space="preserve">и языкознание </w:t>
      </w:r>
      <w:r>
        <w:rPr>
          <w:sz w:val="24"/>
        </w:rPr>
        <w:t>как раздел филологии и метод филологического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3158C5" w:rsidRDefault="00BB2DBA" w:rsidP="00B77A0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</w:rPr>
      </w:pPr>
      <w:r>
        <w:rPr>
          <w:sz w:val="24"/>
        </w:rPr>
        <w:t>Идеи братьев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Веселовских.</w:t>
      </w:r>
    </w:p>
    <w:p w:rsidR="003158C5" w:rsidRPr="00663B1C" w:rsidRDefault="00BB2DBA" w:rsidP="00B77A06">
      <w:pPr>
        <w:pStyle w:val="a4"/>
        <w:numPr>
          <w:ilvl w:val="0"/>
          <w:numId w:val="2"/>
        </w:numPr>
        <w:tabs>
          <w:tab w:val="left" w:pos="993"/>
        </w:tabs>
        <w:spacing w:before="64"/>
        <w:ind w:left="0" w:firstLine="567"/>
        <w:rPr>
          <w:sz w:val="24"/>
        </w:rPr>
      </w:pPr>
      <w:r w:rsidRPr="00663B1C">
        <w:rPr>
          <w:sz w:val="24"/>
        </w:rPr>
        <w:t>Интертекстуальность и интертекстуальный метод</w:t>
      </w:r>
      <w:r w:rsidRPr="00663B1C">
        <w:rPr>
          <w:spacing w:val="-4"/>
          <w:sz w:val="24"/>
        </w:rPr>
        <w:t xml:space="preserve"> </w:t>
      </w:r>
      <w:r w:rsidRPr="00663B1C">
        <w:rPr>
          <w:sz w:val="24"/>
        </w:rPr>
        <w:t>анализа.</w:t>
      </w:r>
      <w:r w:rsidR="00663B1C">
        <w:rPr>
          <w:sz w:val="24"/>
        </w:rPr>
        <w:t xml:space="preserve"> </w:t>
      </w:r>
      <w:r w:rsidRPr="00663B1C">
        <w:rPr>
          <w:sz w:val="24"/>
        </w:rPr>
        <w:t>Жанры древнерусской литературы и их античные и европейские</w:t>
      </w:r>
      <w:r w:rsidRPr="00663B1C">
        <w:rPr>
          <w:spacing w:val="-9"/>
          <w:sz w:val="24"/>
        </w:rPr>
        <w:t xml:space="preserve"> </w:t>
      </w:r>
      <w:r w:rsidRPr="00663B1C">
        <w:rPr>
          <w:sz w:val="24"/>
        </w:rPr>
        <w:t>истоки.</w:t>
      </w:r>
    </w:p>
    <w:p w:rsidR="003158C5" w:rsidRDefault="00BB2DBA" w:rsidP="00B77A0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</w:rPr>
      </w:pPr>
      <w:r>
        <w:rPr>
          <w:sz w:val="24"/>
        </w:rPr>
        <w:t>Античное наследие в русской культуре и литературе XI – начала XIX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</w:p>
    <w:p w:rsidR="003158C5" w:rsidRDefault="00BB2DBA" w:rsidP="00B77A0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</w:rPr>
      </w:pPr>
      <w:r>
        <w:rPr>
          <w:sz w:val="24"/>
        </w:rPr>
        <w:t>Анакреонтическая ода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3158C5" w:rsidRDefault="00BB2DBA" w:rsidP="00B77A0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</w:rPr>
      </w:pPr>
      <w:proofErr w:type="spellStart"/>
      <w:r>
        <w:rPr>
          <w:sz w:val="24"/>
        </w:rPr>
        <w:t>Горацианская</w:t>
      </w:r>
      <w:proofErr w:type="spellEnd"/>
      <w:r>
        <w:rPr>
          <w:sz w:val="24"/>
        </w:rPr>
        <w:t xml:space="preserve"> ода 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России.</w:t>
      </w:r>
    </w:p>
    <w:p w:rsidR="003158C5" w:rsidRDefault="00BB2DBA" w:rsidP="00B77A0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</w:rPr>
      </w:pPr>
      <w:r>
        <w:rPr>
          <w:sz w:val="24"/>
        </w:rPr>
        <w:t>А.С. Пушкин и</w:t>
      </w:r>
      <w:r>
        <w:rPr>
          <w:spacing w:val="-16"/>
          <w:sz w:val="24"/>
        </w:rPr>
        <w:t xml:space="preserve"> </w:t>
      </w:r>
      <w:r>
        <w:rPr>
          <w:sz w:val="24"/>
        </w:rPr>
        <w:t>античность.</w:t>
      </w:r>
    </w:p>
    <w:p w:rsidR="003158C5" w:rsidRDefault="00BB2DBA" w:rsidP="00B77A0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</w:rPr>
      </w:pPr>
      <w:proofErr w:type="spellStart"/>
      <w:r>
        <w:rPr>
          <w:sz w:val="24"/>
        </w:rPr>
        <w:t>Предромантическая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баллада.</w:t>
      </w:r>
    </w:p>
    <w:p w:rsidR="003158C5" w:rsidRDefault="00BB2DBA" w:rsidP="00BC235D">
      <w:pPr>
        <w:pStyle w:val="a4"/>
        <w:numPr>
          <w:ilvl w:val="0"/>
          <w:numId w:val="2"/>
        </w:numPr>
        <w:tabs>
          <w:tab w:val="left" w:pos="993"/>
        </w:tabs>
        <w:ind w:left="0" w:right="31" w:firstLine="567"/>
        <w:jc w:val="both"/>
        <w:rPr>
          <w:sz w:val="24"/>
        </w:rPr>
      </w:pPr>
      <w:r>
        <w:rPr>
          <w:sz w:val="24"/>
        </w:rPr>
        <w:t>Эволюция теоретических представлений о балла</w:t>
      </w:r>
      <w:r w:rsidR="00C5728D">
        <w:rPr>
          <w:sz w:val="24"/>
        </w:rPr>
        <w:t>де в литературной критике и ли</w:t>
      </w:r>
      <w:r>
        <w:rPr>
          <w:sz w:val="24"/>
        </w:rPr>
        <w:t>тературоведении XVIII–XXI</w:t>
      </w:r>
      <w:r>
        <w:rPr>
          <w:spacing w:val="-2"/>
          <w:sz w:val="24"/>
        </w:rPr>
        <w:t xml:space="preserve"> </w:t>
      </w:r>
      <w:r>
        <w:rPr>
          <w:sz w:val="24"/>
        </w:rPr>
        <w:t>веков.</w:t>
      </w:r>
    </w:p>
    <w:p w:rsidR="003158C5" w:rsidRDefault="00BB2DBA" w:rsidP="00BC235D">
      <w:pPr>
        <w:pStyle w:val="a4"/>
        <w:numPr>
          <w:ilvl w:val="0"/>
          <w:numId w:val="2"/>
        </w:numPr>
        <w:tabs>
          <w:tab w:val="left" w:pos="993"/>
        </w:tabs>
        <w:ind w:left="0" w:right="31" w:firstLine="567"/>
        <w:jc w:val="both"/>
        <w:rPr>
          <w:sz w:val="24"/>
        </w:rPr>
      </w:pPr>
      <w:r>
        <w:rPr>
          <w:sz w:val="24"/>
        </w:rPr>
        <w:t>«Балладные контексты» в русской литературе рубежа XVIII–XIX</w:t>
      </w:r>
      <w:r>
        <w:rPr>
          <w:spacing w:val="-7"/>
          <w:sz w:val="24"/>
        </w:rPr>
        <w:t xml:space="preserve"> </w:t>
      </w:r>
      <w:r>
        <w:rPr>
          <w:sz w:val="24"/>
        </w:rPr>
        <w:t>веков.</w:t>
      </w:r>
    </w:p>
    <w:p w:rsidR="003158C5" w:rsidRDefault="00BB2DBA" w:rsidP="00BC235D">
      <w:pPr>
        <w:pStyle w:val="a4"/>
        <w:numPr>
          <w:ilvl w:val="0"/>
          <w:numId w:val="2"/>
        </w:numPr>
        <w:tabs>
          <w:tab w:val="left" w:pos="993"/>
        </w:tabs>
        <w:ind w:left="0" w:right="31" w:firstLine="567"/>
        <w:jc w:val="both"/>
        <w:rPr>
          <w:sz w:val="24"/>
        </w:rPr>
      </w:pPr>
      <w:r>
        <w:rPr>
          <w:sz w:val="24"/>
        </w:rPr>
        <w:t xml:space="preserve">Баллады русских </w:t>
      </w:r>
      <w:proofErr w:type="spellStart"/>
      <w:r>
        <w:rPr>
          <w:sz w:val="24"/>
        </w:rPr>
        <w:t>предромантиков</w:t>
      </w:r>
      <w:proofErr w:type="spellEnd"/>
      <w:r>
        <w:rPr>
          <w:sz w:val="24"/>
        </w:rPr>
        <w:t xml:space="preserve"> (по 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учащегося).</w:t>
      </w:r>
    </w:p>
    <w:p w:rsidR="003158C5" w:rsidRDefault="00BB2DBA" w:rsidP="00B77A06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</w:rPr>
      </w:pPr>
      <w:r>
        <w:rPr>
          <w:sz w:val="24"/>
        </w:rPr>
        <w:t>Баллады В.А. Жуковского.</w:t>
      </w:r>
    </w:p>
    <w:p w:rsidR="00B77A06" w:rsidRDefault="00B77A06" w:rsidP="00B77A06">
      <w:pPr>
        <w:pStyle w:val="11"/>
        <w:keepNext/>
        <w:tabs>
          <w:tab w:val="left" w:pos="993"/>
        </w:tabs>
        <w:ind w:left="0" w:firstLine="567"/>
      </w:pPr>
    </w:p>
    <w:p w:rsidR="003158C5" w:rsidRDefault="00A10B31" w:rsidP="00A10B31">
      <w:pPr>
        <w:pStyle w:val="11"/>
        <w:keepNext/>
        <w:rPr>
          <w:b w:val="0"/>
          <w:sz w:val="23"/>
        </w:rPr>
      </w:pPr>
      <w:r>
        <w:t>Критерии оценок для экзамена</w:t>
      </w:r>
    </w:p>
    <w:p w:rsidR="003158C5" w:rsidRDefault="00BB2DBA" w:rsidP="00A10B31">
      <w:pPr>
        <w:pStyle w:val="a3"/>
        <w:keepNext/>
        <w:ind w:left="0" w:firstLine="567"/>
        <w:jc w:val="both"/>
      </w:pPr>
      <w:r>
        <w:t xml:space="preserve">– на оценку </w:t>
      </w:r>
      <w:r>
        <w:rPr>
          <w:b/>
        </w:rPr>
        <w:t xml:space="preserve">«отлично» – </w:t>
      </w:r>
      <w:r>
        <w:t xml:space="preserve">обучающийся показывает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т. е.</w:t>
      </w:r>
    </w:p>
    <w:p w:rsidR="003158C5" w:rsidRDefault="00BB2DBA" w:rsidP="00A440EE">
      <w:pPr>
        <w:pStyle w:val="a3"/>
        <w:ind w:left="0" w:firstLine="567"/>
        <w:jc w:val="both"/>
      </w:pPr>
      <w:r>
        <w:rPr>
          <w:i/>
        </w:rPr>
        <w:t xml:space="preserve">знает </w:t>
      </w:r>
      <w:r>
        <w:t xml:space="preserve">предмет, основной терминологический аппарат, историю, классические труды, современное состояние, направления и методику </w:t>
      </w:r>
      <w:r w:rsidR="0056114D">
        <w:t>сравнительных</w:t>
      </w:r>
      <w:r>
        <w:t xml:space="preserve"> и смежных с ними исследований, типы и подтипы межтекстовых связей в литературе;</w:t>
      </w:r>
    </w:p>
    <w:p w:rsidR="003158C5" w:rsidRDefault="00BB2DBA" w:rsidP="00A440EE">
      <w:pPr>
        <w:pStyle w:val="a3"/>
        <w:ind w:left="0" w:firstLine="567"/>
        <w:jc w:val="both"/>
      </w:pPr>
      <w:r>
        <w:rPr>
          <w:i/>
        </w:rPr>
        <w:t xml:space="preserve">умеет </w:t>
      </w:r>
      <w:r>
        <w:t xml:space="preserve">выделять предмет </w:t>
      </w:r>
      <w:r w:rsidR="0056114D">
        <w:t xml:space="preserve">сравнительного </w:t>
      </w:r>
      <w:r>
        <w:t xml:space="preserve">исследования, демонстрировать новые знания по дисциплине, отделять главное от второстепенного, критически подходить к полученному знанию, глубоко и в доступной форме объяснять материал в сфере </w:t>
      </w:r>
      <w:r w:rsidR="0056114D">
        <w:t xml:space="preserve">сравнительных </w:t>
      </w:r>
      <w:r>
        <w:t xml:space="preserve">исследований, аргументированно полемизировать с идеями оппонентов и обосновывать собственные решения задач из области </w:t>
      </w:r>
      <w:r w:rsidR="0056114D">
        <w:t xml:space="preserve">сравнительного </w:t>
      </w:r>
      <w:r>
        <w:t>исследований, анализировать традиционные и особые случаи межтекстовых взаимодействий, квалифицированно интерпретировать все возможные типы и подтипы межтекстовых взаимодействий в литературе и культуре;</w:t>
      </w:r>
    </w:p>
    <w:p w:rsidR="003158C5" w:rsidRDefault="00BB2DBA" w:rsidP="00A440EE">
      <w:pPr>
        <w:ind w:firstLine="567"/>
        <w:jc w:val="both"/>
        <w:rPr>
          <w:sz w:val="24"/>
        </w:rPr>
      </w:pPr>
      <w:r>
        <w:rPr>
          <w:i/>
          <w:sz w:val="24"/>
        </w:rPr>
        <w:t xml:space="preserve">свободно владеет </w:t>
      </w:r>
      <w:r>
        <w:rPr>
          <w:sz w:val="24"/>
        </w:rPr>
        <w:t>указанными выше знаниями и умениями;</w:t>
      </w:r>
    </w:p>
    <w:p w:rsidR="003158C5" w:rsidRDefault="00BB2DBA" w:rsidP="00A440EE">
      <w:pPr>
        <w:pStyle w:val="a3"/>
        <w:ind w:left="0" w:firstLine="567"/>
        <w:jc w:val="both"/>
      </w:pPr>
      <w:r>
        <w:t xml:space="preserve">– на оценку </w:t>
      </w:r>
      <w:r>
        <w:rPr>
          <w:b/>
        </w:rPr>
        <w:t xml:space="preserve">«хорошо» – </w:t>
      </w:r>
      <w:r>
        <w:t xml:space="preserve">обучающийся показывает средний уровень </w:t>
      </w:r>
      <w:proofErr w:type="spellStart"/>
      <w:r>
        <w:t>сформированности</w:t>
      </w:r>
      <w:proofErr w:type="spellEnd"/>
      <w:r>
        <w:t xml:space="preserve"> компетенций, т. е.</w:t>
      </w:r>
    </w:p>
    <w:p w:rsidR="003158C5" w:rsidRDefault="00BB2DBA" w:rsidP="00A440EE">
      <w:pPr>
        <w:pStyle w:val="a3"/>
        <w:ind w:left="0" w:firstLine="567"/>
        <w:jc w:val="both"/>
      </w:pPr>
      <w:r>
        <w:rPr>
          <w:i/>
        </w:rPr>
        <w:t xml:space="preserve">знает </w:t>
      </w:r>
      <w:r>
        <w:t xml:space="preserve">предмет, основной терминологический аппарат, классические труды, современное состояние, направления и методику </w:t>
      </w:r>
      <w:r w:rsidR="0056114D">
        <w:t xml:space="preserve">сравнительных </w:t>
      </w:r>
      <w:r>
        <w:t>исследований, типы межтекстовых связей в литературе;</w:t>
      </w:r>
    </w:p>
    <w:p w:rsidR="00A440EE" w:rsidRDefault="00BB2DBA" w:rsidP="00A440EE">
      <w:pPr>
        <w:pStyle w:val="a3"/>
        <w:ind w:left="0" w:firstLine="567"/>
        <w:jc w:val="both"/>
      </w:pPr>
      <w:r>
        <w:rPr>
          <w:i/>
        </w:rPr>
        <w:t xml:space="preserve">умеет </w:t>
      </w:r>
      <w:r>
        <w:t xml:space="preserve">выделять предмет </w:t>
      </w:r>
      <w:r w:rsidR="0056114D">
        <w:t xml:space="preserve">сравнительного </w:t>
      </w:r>
      <w:r>
        <w:t xml:space="preserve">исследования, демонстрировать знания по дисциплине, отделять главное от второстепенного, критически подходить к полученному знанию, в доступной форме объяснять материал в сфере </w:t>
      </w:r>
      <w:r w:rsidR="0056114D">
        <w:t xml:space="preserve">сравнительного </w:t>
      </w:r>
      <w:r>
        <w:t>исследований, полемизировать с идеями оппонентов, анализировать традиционные случаи межтекстовых взаимодействий, интерпретировать различные типы межтекстовых взаимодействий в литературе и культуре;</w:t>
      </w:r>
    </w:p>
    <w:p w:rsidR="003158C5" w:rsidRDefault="00BB2DBA" w:rsidP="00A440EE">
      <w:pPr>
        <w:pStyle w:val="a3"/>
        <w:ind w:left="0" w:firstLine="567"/>
        <w:jc w:val="both"/>
      </w:pPr>
      <w:r>
        <w:rPr>
          <w:i/>
        </w:rPr>
        <w:lastRenderedPageBreak/>
        <w:t xml:space="preserve">владеет </w:t>
      </w:r>
      <w:r>
        <w:t>указанными выше знаниями и умениями;</w:t>
      </w:r>
    </w:p>
    <w:p w:rsidR="003158C5" w:rsidRDefault="00BB2DBA" w:rsidP="00A440EE">
      <w:pPr>
        <w:pStyle w:val="a3"/>
        <w:ind w:left="0" w:firstLine="567"/>
        <w:jc w:val="both"/>
      </w:pPr>
      <w:r>
        <w:t xml:space="preserve">– на оценку </w:t>
      </w:r>
      <w:r>
        <w:rPr>
          <w:b/>
        </w:rPr>
        <w:t xml:space="preserve">«удовлетворительно» – </w:t>
      </w:r>
      <w:r>
        <w:t xml:space="preserve">обучающийся показывает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компетенций, т. е.</w:t>
      </w:r>
    </w:p>
    <w:p w:rsidR="003158C5" w:rsidRDefault="00BB2DBA" w:rsidP="00A440EE">
      <w:pPr>
        <w:pStyle w:val="a3"/>
        <w:ind w:left="0" w:firstLine="567"/>
        <w:jc w:val="both"/>
      </w:pPr>
      <w:r>
        <w:rPr>
          <w:i/>
        </w:rPr>
        <w:t xml:space="preserve">знает </w:t>
      </w:r>
      <w:r>
        <w:t xml:space="preserve">предмет, основной терминологический аппарат, классические труды, направления </w:t>
      </w:r>
      <w:r w:rsidR="0056114D">
        <w:t xml:space="preserve">сравнительных </w:t>
      </w:r>
      <w:r>
        <w:t>исследований, типы межтекстовых связей в литературе;</w:t>
      </w:r>
    </w:p>
    <w:p w:rsidR="003158C5" w:rsidRDefault="00BB2DBA" w:rsidP="00A440EE">
      <w:pPr>
        <w:pStyle w:val="a3"/>
        <w:ind w:left="0" w:firstLine="567"/>
        <w:jc w:val="both"/>
      </w:pPr>
      <w:r>
        <w:rPr>
          <w:i/>
        </w:rPr>
        <w:t xml:space="preserve">умеет </w:t>
      </w:r>
      <w:r>
        <w:t xml:space="preserve">выделять предмет </w:t>
      </w:r>
      <w:r w:rsidR="0056114D">
        <w:t xml:space="preserve">сравнительного </w:t>
      </w:r>
      <w:r>
        <w:t>исследования, демонстрировать знания по дисциплине, анализировать отдельные случаи межтекстовых взаимодействий;</w:t>
      </w:r>
    </w:p>
    <w:p w:rsidR="003158C5" w:rsidRDefault="00BB2DBA" w:rsidP="00A440EE">
      <w:pPr>
        <w:pStyle w:val="a3"/>
        <w:ind w:left="0" w:firstLine="567"/>
        <w:jc w:val="both"/>
      </w:pPr>
      <w:r>
        <w:rPr>
          <w:i/>
        </w:rPr>
        <w:t xml:space="preserve">владеет </w:t>
      </w:r>
      <w:r>
        <w:t>указанными выше знаниями и умениями;</w:t>
      </w:r>
    </w:p>
    <w:p w:rsidR="003158C5" w:rsidRDefault="00BB2DBA" w:rsidP="00A440EE">
      <w:pPr>
        <w:pStyle w:val="a3"/>
        <w:ind w:left="0" w:firstLine="567"/>
        <w:jc w:val="both"/>
      </w:pPr>
      <w:r>
        <w:t xml:space="preserve">– на оценку </w:t>
      </w:r>
      <w:r>
        <w:rPr>
          <w:b/>
        </w:rPr>
        <w:t xml:space="preserve">«неудовлетворительно» </w:t>
      </w:r>
      <w: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158C5" w:rsidRDefault="00BB2DBA">
      <w:pPr>
        <w:pStyle w:val="11"/>
        <w:spacing w:before="203" w:line="274" w:lineRule="exact"/>
      </w:pPr>
      <w:r>
        <w:t>Методические рекомендации для подготовки к экзамену</w:t>
      </w:r>
    </w:p>
    <w:p w:rsidR="003158C5" w:rsidRDefault="00BB2DBA">
      <w:pPr>
        <w:pStyle w:val="a3"/>
        <w:ind w:right="366" w:firstLine="566"/>
        <w:jc w:val="both"/>
      </w:pPr>
      <w:r>
        <w:t>Залогом успешной сдачи экзамена являются систематические, добросовестные занятия студента. Однако это не исключает необходимости специальной работы перед сессией. Специфической задачей работы студента в экзаменационный период являются повторение, обобщение и систематизация всего материала, который изучен в течение семестра.</w:t>
      </w:r>
    </w:p>
    <w:p w:rsidR="003158C5" w:rsidRDefault="00BB2DBA">
      <w:pPr>
        <w:pStyle w:val="a3"/>
        <w:ind w:right="364" w:firstLine="566"/>
        <w:jc w:val="both"/>
      </w:pPr>
      <w:r>
        <w:t>Начинать повторение рекомендуется за месяц-полтора. В основу повторения должна быть положена программа. Повторение - процесс индивидуальный; каждый студент повторяет то, что для него трудно, неясно, забыто. Поэтому, прежде чем приступить к повторению, рекомендуется сначала внимательно посмотреть программу, установить наиболее трудные, наименее усвоенные разделы и выписать их на отдельном листе.</w:t>
      </w:r>
    </w:p>
    <w:p w:rsidR="003158C5" w:rsidRDefault="00BB2DBA">
      <w:pPr>
        <w:pStyle w:val="a3"/>
        <w:ind w:right="361" w:firstLine="566"/>
        <w:jc w:val="both"/>
      </w:pPr>
      <w:r>
        <w:t>В процессе повторения анализируются и систематизируются все знания, накопленные при изучении теоретического материала: данные учебника, записи лекций, конспекты прочитанных книг, заметки, сделанные во время консультаций и др. Ни в коем случае нельзя ограничиваться только одним конспектом, а тем более чужими записями. Всякого рода записи и конспекты - вещи сугубо инд</w:t>
      </w:r>
      <w:r w:rsidR="00A440EE">
        <w:t>ивидуальные, понятные только ав</w:t>
      </w:r>
      <w:r>
        <w:t>тору. Готовясь по чужим записям, легко можно ошибиться.</w:t>
      </w:r>
    </w:p>
    <w:p w:rsidR="003158C5" w:rsidRDefault="00BB2DBA">
      <w:pPr>
        <w:pStyle w:val="a3"/>
        <w:ind w:right="366" w:firstLine="566"/>
        <w:jc w:val="both"/>
      </w:pPr>
      <w:r>
        <w:t>Консультации, которые проводятся накануне экзамена, необходимо использовать для углубления знаний, для восполнения пробелов и для разрешения всех возникших трудностей. Без тщательного самостоятельного продумывания материала беседа с консультантом неизбежно будет носить "общий", поверхностный характер и не принесет нужного результата.</w:t>
      </w:r>
    </w:p>
    <w:p w:rsidR="00A10B31" w:rsidRDefault="00A10B31">
      <w:pPr>
        <w:pStyle w:val="a3"/>
        <w:ind w:right="366" w:firstLine="566"/>
        <w:jc w:val="both"/>
      </w:pPr>
    </w:p>
    <w:p w:rsidR="00A10B31" w:rsidRDefault="00A10B31">
      <w:pPr>
        <w:pStyle w:val="a3"/>
        <w:ind w:right="366" w:firstLine="566"/>
        <w:jc w:val="both"/>
      </w:pPr>
    </w:p>
    <w:p w:rsidR="003158C5" w:rsidRDefault="00E9783E" w:rsidP="00E9783E">
      <w:pPr>
        <w:pStyle w:val="11"/>
        <w:tabs>
          <w:tab w:val="left" w:pos="959"/>
        </w:tabs>
        <w:ind w:left="958"/>
        <w:rPr>
          <w:spacing w:val="-4"/>
        </w:rPr>
      </w:pPr>
      <w:r>
        <w:rPr>
          <w:spacing w:val="-5"/>
        </w:rPr>
        <w:t xml:space="preserve">8 </w:t>
      </w:r>
      <w:r w:rsidR="00BB2DBA">
        <w:rPr>
          <w:spacing w:val="-5"/>
        </w:rPr>
        <w:t xml:space="preserve">Учебно-методическое </w:t>
      </w:r>
      <w:r w:rsidR="00BB2DBA">
        <w:t xml:space="preserve">и </w:t>
      </w:r>
      <w:r w:rsidR="00BB2DBA">
        <w:rPr>
          <w:spacing w:val="-4"/>
        </w:rPr>
        <w:t>информационное обеспечение дисциплины</w:t>
      </w:r>
      <w:r w:rsidR="00BB2DBA">
        <w:rPr>
          <w:spacing w:val="-26"/>
        </w:rPr>
        <w:t xml:space="preserve"> </w:t>
      </w:r>
      <w:r w:rsidR="00BB2DBA">
        <w:rPr>
          <w:spacing w:val="-4"/>
        </w:rPr>
        <w:t>(модуля)</w:t>
      </w:r>
    </w:p>
    <w:p w:rsidR="009610F3" w:rsidRPr="009610F3" w:rsidRDefault="009610F3" w:rsidP="00E9783E">
      <w:pPr>
        <w:pStyle w:val="11"/>
        <w:tabs>
          <w:tab w:val="left" w:pos="959"/>
        </w:tabs>
        <w:ind w:left="958"/>
      </w:pPr>
    </w:p>
    <w:p w:rsidR="009610F3" w:rsidRPr="009610F3" w:rsidRDefault="009610F3" w:rsidP="009610F3">
      <w:pPr>
        <w:pStyle w:val="Style10"/>
        <w:widowControl/>
        <w:rPr>
          <w:rStyle w:val="FontStyle22"/>
          <w:sz w:val="24"/>
          <w:szCs w:val="24"/>
        </w:rPr>
      </w:pPr>
      <w:r w:rsidRPr="009610F3">
        <w:rPr>
          <w:rStyle w:val="FontStyle18"/>
          <w:rFonts w:eastAsia="Calibri"/>
          <w:sz w:val="24"/>
          <w:szCs w:val="24"/>
        </w:rPr>
        <w:t xml:space="preserve">а) Основная </w:t>
      </w:r>
      <w:r w:rsidRPr="009610F3">
        <w:rPr>
          <w:rStyle w:val="FontStyle22"/>
          <w:b/>
          <w:sz w:val="24"/>
          <w:szCs w:val="24"/>
        </w:rPr>
        <w:t>литера</w:t>
      </w:r>
      <w:bookmarkStart w:id="0" w:name="_GoBack"/>
      <w:bookmarkEnd w:id="0"/>
      <w:r w:rsidRPr="009610F3">
        <w:rPr>
          <w:rStyle w:val="FontStyle22"/>
          <w:b/>
          <w:sz w:val="24"/>
          <w:szCs w:val="24"/>
        </w:rPr>
        <w:t>тура</w:t>
      </w:r>
      <w:r w:rsidRPr="009610F3">
        <w:rPr>
          <w:rStyle w:val="FontStyle22"/>
          <w:sz w:val="24"/>
          <w:szCs w:val="24"/>
        </w:rPr>
        <w:t xml:space="preserve">: </w:t>
      </w:r>
    </w:p>
    <w:p w:rsidR="009610F3" w:rsidRPr="009610F3" w:rsidRDefault="009610F3" w:rsidP="009610F3">
      <w:pPr>
        <w:pStyle w:val="Style10"/>
        <w:widowControl/>
      </w:pPr>
      <w:proofErr w:type="gramStart"/>
      <w:r w:rsidRPr="009610F3">
        <w:rPr>
          <w:color w:val="000000"/>
        </w:rPr>
        <w:t>Погребная</w:t>
      </w:r>
      <w:proofErr w:type="gramEnd"/>
      <w:r w:rsidRPr="009610F3">
        <w:t xml:space="preserve"> </w:t>
      </w:r>
      <w:r w:rsidRPr="009610F3">
        <w:rPr>
          <w:color w:val="000000"/>
        </w:rPr>
        <w:t>Я.В.</w:t>
      </w:r>
      <w:r w:rsidRPr="009610F3">
        <w:t xml:space="preserve"> </w:t>
      </w:r>
      <w:r w:rsidRPr="009610F3">
        <w:rPr>
          <w:color w:val="000000"/>
        </w:rPr>
        <w:t>Сравнительно-историческое</w:t>
      </w:r>
      <w:r w:rsidRPr="009610F3">
        <w:t xml:space="preserve"> </w:t>
      </w:r>
      <w:r w:rsidRPr="009610F3">
        <w:rPr>
          <w:color w:val="000000"/>
        </w:rPr>
        <w:t>литературоведение</w:t>
      </w:r>
      <w:r w:rsidRPr="009610F3">
        <w:t xml:space="preserve"> </w:t>
      </w:r>
      <w:r w:rsidRPr="009610F3">
        <w:rPr>
          <w:color w:val="000000"/>
        </w:rPr>
        <w:t>/</w:t>
      </w:r>
      <w:r w:rsidRPr="009610F3">
        <w:t xml:space="preserve"> </w:t>
      </w:r>
      <w:r w:rsidRPr="009610F3">
        <w:rPr>
          <w:color w:val="000000"/>
        </w:rPr>
        <w:t>Я.В.</w:t>
      </w:r>
      <w:r w:rsidRPr="009610F3">
        <w:t xml:space="preserve"> </w:t>
      </w:r>
      <w:r w:rsidRPr="009610F3">
        <w:rPr>
          <w:color w:val="000000"/>
        </w:rPr>
        <w:t>Погребная.</w:t>
      </w:r>
      <w:r w:rsidRPr="009610F3">
        <w:t xml:space="preserve"> </w:t>
      </w:r>
      <w:r w:rsidRPr="009610F3">
        <w:rPr>
          <w:color w:val="000000"/>
        </w:rPr>
        <w:t>-</w:t>
      </w:r>
      <w:r w:rsidRPr="009610F3">
        <w:t xml:space="preserve"> </w:t>
      </w:r>
      <w:r w:rsidRPr="009610F3">
        <w:rPr>
          <w:color w:val="000000"/>
        </w:rPr>
        <w:t>Москва</w:t>
      </w:r>
      <w:proofErr w:type="gramStart"/>
      <w:r w:rsidRPr="009610F3">
        <w:t xml:space="preserve"> </w:t>
      </w:r>
      <w:r w:rsidRPr="009610F3">
        <w:rPr>
          <w:color w:val="000000"/>
        </w:rPr>
        <w:t>:</w:t>
      </w:r>
      <w:proofErr w:type="gramEnd"/>
      <w:r w:rsidRPr="009610F3">
        <w:t xml:space="preserve"> </w:t>
      </w:r>
      <w:r w:rsidRPr="009610F3">
        <w:rPr>
          <w:color w:val="000000"/>
        </w:rPr>
        <w:t>Флинта,</w:t>
      </w:r>
      <w:r w:rsidRPr="009610F3">
        <w:t xml:space="preserve"> </w:t>
      </w:r>
      <w:r w:rsidRPr="009610F3">
        <w:rPr>
          <w:color w:val="000000"/>
        </w:rPr>
        <w:t>2016.</w:t>
      </w:r>
      <w:r w:rsidRPr="009610F3">
        <w:t xml:space="preserve"> </w:t>
      </w:r>
      <w:r w:rsidRPr="009610F3">
        <w:rPr>
          <w:color w:val="000000"/>
        </w:rPr>
        <w:t>-</w:t>
      </w:r>
      <w:r w:rsidRPr="009610F3">
        <w:t xml:space="preserve"> </w:t>
      </w:r>
      <w:r w:rsidRPr="009610F3">
        <w:rPr>
          <w:color w:val="000000"/>
        </w:rPr>
        <w:t>84</w:t>
      </w:r>
      <w:r w:rsidRPr="009610F3">
        <w:t xml:space="preserve"> </w:t>
      </w:r>
      <w:r w:rsidRPr="009610F3">
        <w:rPr>
          <w:color w:val="000000"/>
        </w:rPr>
        <w:t>с.</w:t>
      </w:r>
      <w:r w:rsidRPr="009610F3">
        <w:t xml:space="preserve"> </w:t>
      </w:r>
      <w:r w:rsidRPr="009610F3">
        <w:rPr>
          <w:color w:val="000000"/>
        </w:rPr>
        <w:t>-</w:t>
      </w:r>
      <w:r w:rsidRPr="009610F3">
        <w:t xml:space="preserve"> </w:t>
      </w:r>
      <w:r w:rsidRPr="009610F3">
        <w:rPr>
          <w:color w:val="000000"/>
        </w:rPr>
        <w:t>ISBN</w:t>
      </w:r>
      <w:r w:rsidRPr="009610F3">
        <w:t xml:space="preserve"> </w:t>
      </w:r>
      <w:r w:rsidRPr="009610F3">
        <w:rPr>
          <w:color w:val="000000"/>
        </w:rPr>
        <w:t>978-5-9765-1137-8.</w:t>
      </w:r>
      <w:r w:rsidRPr="009610F3">
        <w:t xml:space="preserve"> </w:t>
      </w:r>
      <w:r w:rsidRPr="009610F3">
        <w:rPr>
          <w:color w:val="000000"/>
        </w:rPr>
        <w:t>-</w:t>
      </w:r>
      <w:r w:rsidRPr="009610F3">
        <w:t xml:space="preserve"> </w:t>
      </w:r>
      <w:r w:rsidRPr="009610F3">
        <w:rPr>
          <w:color w:val="000000"/>
        </w:rPr>
        <w:t>URL:</w:t>
      </w:r>
      <w:r w:rsidRPr="009610F3">
        <w:t xml:space="preserve"> </w:t>
      </w:r>
      <w:hyperlink r:id="rId15" w:history="1">
        <w:r w:rsidRPr="009610F3">
          <w:rPr>
            <w:rStyle w:val="a8"/>
          </w:rPr>
          <w:t>https://ibooks.ru/bookshelf/23579/reading</w:t>
        </w:r>
      </w:hyperlink>
      <w:r w:rsidRPr="009610F3">
        <w:rPr>
          <w:color w:val="000000"/>
        </w:rPr>
        <w:t xml:space="preserve"> (дата</w:t>
      </w:r>
      <w:r w:rsidRPr="009610F3">
        <w:t xml:space="preserve"> </w:t>
      </w:r>
      <w:r w:rsidRPr="009610F3">
        <w:rPr>
          <w:color w:val="000000"/>
        </w:rPr>
        <w:t>обращения:</w:t>
      </w:r>
      <w:r w:rsidRPr="009610F3">
        <w:t xml:space="preserve"> </w:t>
      </w:r>
      <w:r w:rsidRPr="009610F3">
        <w:rPr>
          <w:color w:val="000000"/>
        </w:rPr>
        <w:t>31.08.2020).</w:t>
      </w:r>
      <w:r w:rsidRPr="009610F3">
        <w:t xml:space="preserve"> </w:t>
      </w:r>
      <w:r w:rsidRPr="009610F3">
        <w:rPr>
          <w:color w:val="000000"/>
        </w:rPr>
        <w:t>-</w:t>
      </w:r>
      <w:r w:rsidRPr="009610F3">
        <w:t xml:space="preserve"> </w:t>
      </w:r>
      <w:r w:rsidRPr="009610F3">
        <w:rPr>
          <w:color w:val="000000"/>
        </w:rPr>
        <w:t>Текст:</w:t>
      </w:r>
      <w:r w:rsidRPr="009610F3">
        <w:t xml:space="preserve"> </w:t>
      </w:r>
      <w:r w:rsidRPr="009610F3">
        <w:rPr>
          <w:color w:val="000000"/>
        </w:rPr>
        <w:t>электронный.</w:t>
      </w:r>
    </w:p>
    <w:p w:rsidR="009610F3" w:rsidRPr="009610F3" w:rsidRDefault="009610F3" w:rsidP="009610F3">
      <w:pPr>
        <w:pStyle w:val="Style10"/>
        <w:widowControl/>
      </w:pPr>
    </w:p>
    <w:p w:rsidR="009610F3" w:rsidRPr="009610F3" w:rsidRDefault="009610F3" w:rsidP="009610F3">
      <w:pPr>
        <w:pStyle w:val="Style10"/>
        <w:widowControl/>
        <w:rPr>
          <w:rStyle w:val="FontStyle22"/>
          <w:b/>
          <w:sz w:val="24"/>
          <w:szCs w:val="24"/>
        </w:rPr>
      </w:pPr>
      <w:r w:rsidRPr="009610F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610F3" w:rsidRPr="009610F3" w:rsidRDefault="009610F3" w:rsidP="009610F3">
      <w:pPr>
        <w:ind w:firstLine="756"/>
        <w:jc w:val="both"/>
        <w:rPr>
          <w:sz w:val="24"/>
          <w:szCs w:val="24"/>
        </w:rPr>
      </w:pPr>
      <w:proofErr w:type="spellStart"/>
      <w:r w:rsidRPr="009610F3">
        <w:rPr>
          <w:sz w:val="24"/>
          <w:szCs w:val="24"/>
        </w:rPr>
        <w:t>Жаткин</w:t>
      </w:r>
      <w:proofErr w:type="spellEnd"/>
      <w:r w:rsidRPr="009610F3">
        <w:rPr>
          <w:sz w:val="24"/>
          <w:szCs w:val="24"/>
        </w:rPr>
        <w:t xml:space="preserve">, Д. Н. </w:t>
      </w:r>
      <w:r w:rsidRPr="009610F3">
        <w:rPr>
          <w:bCs/>
          <w:kern w:val="36"/>
          <w:sz w:val="24"/>
          <w:szCs w:val="24"/>
        </w:rPr>
        <w:t xml:space="preserve">Художественный перевод и сравнительное литературоведение </w:t>
      </w:r>
      <w:r w:rsidRPr="009610F3">
        <w:rPr>
          <w:color w:val="000001"/>
          <w:sz w:val="24"/>
          <w:szCs w:val="24"/>
        </w:rPr>
        <w:t>[Текст] / Д.Н</w:t>
      </w:r>
      <w:r w:rsidRPr="009610F3">
        <w:rPr>
          <w:color w:val="000000"/>
          <w:sz w:val="24"/>
          <w:szCs w:val="24"/>
        </w:rPr>
        <w:t xml:space="preserve"> </w:t>
      </w:r>
      <w:proofErr w:type="spellStart"/>
      <w:r w:rsidRPr="009610F3">
        <w:rPr>
          <w:color w:val="000000"/>
          <w:sz w:val="24"/>
          <w:szCs w:val="24"/>
        </w:rPr>
        <w:t>Жаткин</w:t>
      </w:r>
      <w:proofErr w:type="spellEnd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Д.Н.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Художественный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перевод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и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сравнительное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литературоведение.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II</w:t>
      </w:r>
      <w:proofErr w:type="gramStart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:</w:t>
      </w:r>
      <w:proofErr w:type="gramEnd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сборник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научных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трудов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/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Д.Н.</w:t>
      </w:r>
      <w:r w:rsidRPr="009610F3">
        <w:rPr>
          <w:sz w:val="24"/>
          <w:szCs w:val="24"/>
        </w:rPr>
        <w:t xml:space="preserve"> </w:t>
      </w:r>
      <w:proofErr w:type="spellStart"/>
      <w:r w:rsidRPr="009610F3">
        <w:rPr>
          <w:color w:val="000000"/>
          <w:sz w:val="24"/>
          <w:szCs w:val="24"/>
        </w:rPr>
        <w:t>Жаткин</w:t>
      </w:r>
      <w:proofErr w:type="spellEnd"/>
      <w:r w:rsidRPr="009610F3">
        <w:rPr>
          <w:color w:val="000000"/>
          <w:sz w:val="24"/>
          <w:szCs w:val="24"/>
        </w:rPr>
        <w:t>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Москва</w:t>
      </w:r>
      <w:proofErr w:type="gramStart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:</w:t>
      </w:r>
      <w:proofErr w:type="gramEnd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Флинта,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2019.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410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с.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ISBN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978-5-9765-1837-7.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URL:</w:t>
      </w:r>
      <w:r w:rsidRPr="009610F3">
        <w:rPr>
          <w:sz w:val="24"/>
          <w:szCs w:val="24"/>
        </w:rPr>
        <w:t xml:space="preserve"> </w:t>
      </w:r>
      <w:hyperlink r:id="rId16" w:history="1">
        <w:r w:rsidRPr="009610F3">
          <w:rPr>
            <w:rStyle w:val="a8"/>
            <w:sz w:val="24"/>
            <w:szCs w:val="24"/>
          </w:rPr>
          <w:t>https://ibooks.ru/bookshelf/344786/reading</w:t>
        </w:r>
      </w:hyperlink>
      <w:r w:rsidRPr="009610F3">
        <w:rPr>
          <w:color w:val="000000"/>
          <w:sz w:val="24"/>
          <w:szCs w:val="24"/>
        </w:rPr>
        <w:t xml:space="preserve"> (дата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обращения: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31.08.2020).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Текст: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электронный.</w:t>
      </w:r>
      <w:r w:rsidRPr="009610F3">
        <w:rPr>
          <w:sz w:val="24"/>
          <w:szCs w:val="24"/>
        </w:rPr>
        <w:t xml:space="preserve"> </w:t>
      </w:r>
    </w:p>
    <w:p w:rsidR="009610F3" w:rsidRPr="009610F3" w:rsidRDefault="009610F3" w:rsidP="009610F3">
      <w:pPr>
        <w:ind w:firstLine="756"/>
        <w:jc w:val="both"/>
        <w:rPr>
          <w:sz w:val="24"/>
          <w:szCs w:val="24"/>
        </w:rPr>
      </w:pPr>
      <w:proofErr w:type="spellStart"/>
      <w:r w:rsidRPr="009610F3">
        <w:rPr>
          <w:color w:val="000000"/>
          <w:sz w:val="24"/>
          <w:szCs w:val="24"/>
        </w:rPr>
        <w:t>Жаткин</w:t>
      </w:r>
      <w:proofErr w:type="spellEnd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Д.Н.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Художественный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перевод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и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сравнительное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литературоведение.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IV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[Электронный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ресурс]</w:t>
      </w:r>
      <w:proofErr w:type="gramStart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:</w:t>
      </w:r>
      <w:proofErr w:type="gramEnd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сборник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научных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трудов.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—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3-е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изд.,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стер.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/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Д.Н.</w:t>
      </w:r>
      <w:r w:rsidRPr="009610F3">
        <w:rPr>
          <w:sz w:val="24"/>
          <w:szCs w:val="24"/>
        </w:rPr>
        <w:t xml:space="preserve"> </w:t>
      </w:r>
      <w:proofErr w:type="spellStart"/>
      <w:r w:rsidRPr="009610F3">
        <w:rPr>
          <w:color w:val="000000"/>
          <w:sz w:val="24"/>
          <w:szCs w:val="24"/>
        </w:rPr>
        <w:t>Жаткин</w:t>
      </w:r>
      <w:proofErr w:type="spellEnd"/>
      <w:r w:rsidRPr="009610F3">
        <w:rPr>
          <w:color w:val="000000"/>
          <w:sz w:val="24"/>
          <w:szCs w:val="24"/>
        </w:rPr>
        <w:t>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Москва</w:t>
      </w:r>
      <w:proofErr w:type="gramStart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:</w:t>
      </w:r>
      <w:proofErr w:type="gramEnd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Флинта,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2020.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678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с.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ISBN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978-5-9765-2361-6.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URL:</w:t>
      </w:r>
      <w:r w:rsidRPr="009610F3">
        <w:rPr>
          <w:sz w:val="24"/>
          <w:szCs w:val="24"/>
        </w:rPr>
        <w:t xml:space="preserve"> </w:t>
      </w:r>
      <w:hyperlink r:id="rId17" w:history="1">
        <w:r w:rsidRPr="009610F3">
          <w:rPr>
            <w:rStyle w:val="a8"/>
            <w:sz w:val="24"/>
            <w:szCs w:val="24"/>
          </w:rPr>
          <w:t>https://ibooks.ru/bookshelf/352554/reading</w:t>
        </w:r>
      </w:hyperlink>
      <w:r w:rsidRPr="009610F3">
        <w:rPr>
          <w:color w:val="000000"/>
          <w:sz w:val="24"/>
          <w:szCs w:val="24"/>
        </w:rPr>
        <w:t xml:space="preserve"> (дата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обращения: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31.08.2020).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Текст: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электронный.</w:t>
      </w:r>
      <w:r w:rsidRPr="009610F3">
        <w:rPr>
          <w:sz w:val="24"/>
          <w:szCs w:val="24"/>
        </w:rPr>
        <w:t xml:space="preserve"> </w:t>
      </w:r>
    </w:p>
    <w:p w:rsidR="009610F3" w:rsidRPr="009610F3" w:rsidRDefault="009610F3" w:rsidP="009610F3">
      <w:pPr>
        <w:ind w:firstLine="567"/>
        <w:jc w:val="both"/>
        <w:rPr>
          <w:b/>
          <w:sz w:val="24"/>
          <w:szCs w:val="24"/>
        </w:rPr>
      </w:pPr>
    </w:p>
    <w:p w:rsidR="009610F3" w:rsidRPr="009610F3" w:rsidRDefault="009610F3" w:rsidP="009610F3">
      <w:pPr>
        <w:ind w:firstLine="567"/>
        <w:jc w:val="both"/>
        <w:rPr>
          <w:b/>
          <w:sz w:val="24"/>
          <w:szCs w:val="24"/>
        </w:rPr>
      </w:pPr>
    </w:p>
    <w:p w:rsidR="009610F3" w:rsidRPr="009610F3" w:rsidRDefault="009610F3" w:rsidP="009610F3">
      <w:pPr>
        <w:ind w:firstLine="567"/>
        <w:jc w:val="both"/>
        <w:rPr>
          <w:sz w:val="24"/>
          <w:szCs w:val="24"/>
        </w:rPr>
      </w:pPr>
      <w:r w:rsidRPr="009610F3">
        <w:rPr>
          <w:b/>
          <w:sz w:val="24"/>
          <w:szCs w:val="24"/>
        </w:rPr>
        <w:t>в) Учебные пособия и методические указания.</w:t>
      </w:r>
    </w:p>
    <w:p w:rsidR="009610F3" w:rsidRPr="009610F3" w:rsidRDefault="009610F3" w:rsidP="009610F3">
      <w:pPr>
        <w:ind w:firstLine="567"/>
        <w:jc w:val="both"/>
        <w:rPr>
          <w:sz w:val="24"/>
          <w:szCs w:val="24"/>
        </w:rPr>
      </w:pPr>
      <w:r w:rsidRPr="009610F3">
        <w:rPr>
          <w:color w:val="000000"/>
          <w:sz w:val="24"/>
          <w:szCs w:val="24"/>
        </w:rPr>
        <w:t>Основы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теории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литературы</w:t>
      </w:r>
      <w:proofErr w:type="gramStart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:</w:t>
      </w:r>
      <w:proofErr w:type="gramEnd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учебно-методическое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пособие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/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Т.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Е.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Абрамзон,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Т.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Б.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Зайцева,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А.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В.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Петров,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С.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В.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Рудакова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;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МГТУ.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Магнитогорск</w:t>
      </w:r>
      <w:proofErr w:type="gramStart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:</w:t>
      </w:r>
      <w:proofErr w:type="gramEnd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МГТУ,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2017.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1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электрон</w:t>
      </w:r>
      <w:proofErr w:type="gramStart"/>
      <w:r w:rsidRPr="009610F3">
        <w:rPr>
          <w:color w:val="000000"/>
          <w:sz w:val="24"/>
          <w:szCs w:val="24"/>
        </w:rPr>
        <w:t>.</w:t>
      </w:r>
      <w:proofErr w:type="gramEnd"/>
      <w:r w:rsidRPr="009610F3">
        <w:rPr>
          <w:sz w:val="24"/>
          <w:szCs w:val="24"/>
        </w:rPr>
        <w:t xml:space="preserve"> </w:t>
      </w:r>
      <w:proofErr w:type="gramStart"/>
      <w:r w:rsidRPr="009610F3">
        <w:rPr>
          <w:color w:val="000000"/>
          <w:sz w:val="24"/>
          <w:szCs w:val="24"/>
        </w:rPr>
        <w:t>о</w:t>
      </w:r>
      <w:proofErr w:type="gramEnd"/>
      <w:r w:rsidRPr="009610F3">
        <w:rPr>
          <w:color w:val="000000"/>
          <w:sz w:val="24"/>
          <w:szCs w:val="24"/>
        </w:rPr>
        <w:t>пт.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диск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(CD-ROM).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proofErr w:type="spellStart"/>
      <w:r w:rsidRPr="009610F3">
        <w:rPr>
          <w:color w:val="000000"/>
          <w:sz w:val="24"/>
          <w:szCs w:val="24"/>
        </w:rPr>
        <w:t>Загл</w:t>
      </w:r>
      <w:proofErr w:type="spellEnd"/>
      <w:r w:rsidRPr="009610F3">
        <w:rPr>
          <w:color w:val="000000"/>
          <w:sz w:val="24"/>
          <w:szCs w:val="24"/>
        </w:rPr>
        <w:t>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с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титул.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экрана.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URL:</w:t>
      </w:r>
      <w:r w:rsidRPr="009610F3">
        <w:rPr>
          <w:sz w:val="24"/>
          <w:szCs w:val="24"/>
        </w:rPr>
        <w:t xml:space="preserve"> </w:t>
      </w:r>
      <w:hyperlink r:id="rId18" w:history="1">
        <w:r w:rsidRPr="009610F3">
          <w:rPr>
            <w:rStyle w:val="a8"/>
            <w:sz w:val="24"/>
            <w:szCs w:val="24"/>
          </w:rPr>
          <w:t>https://magtu.informsystema.ru/uploader/fileUpload?name=3328.pdf&amp;show=dcatalogues/1/1138400/3328.pdf&amp;view=true</w:t>
        </w:r>
      </w:hyperlink>
      <w:r w:rsidRPr="009610F3">
        <w:rPr>
          <w:color w:val="000000"/>
          <w:sz w:val="24"/>
          <w:szCs w:val="24"/>
        </w:rPr>
        <w:t xml:space="preserve"> (дата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обращения: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31.08.2020).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Макрообъект.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Текст</w:t>
      </w:r>
      <w:proofErr w:type="gramStart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:</w:t>
      </w:r>
      <w:proofErr w:type="gramEnd"/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электронный.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ISBN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978-5-9967-0947-2.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-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Сведения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доступны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также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на</w:t>
      </w:r>
      <w:r w:rsidRPr="009610F3">
        <w:rPr>
          <w:sz w:val="24"/>
          <w:szCs w:val="24"/>
        </w:rPr>
        <w:t xml:space="preserve"> </w:t>
      </w:r>
      <w:r w:rsidRPr="009610F3">
        <w:rPr>
          <w:color w:val="000000"/>
          <w:sz w:val="24"/>
          <w:szCs w:val="24"/>
        </w:rPr>
        <w:t>CD-ROM.</w:t>
      </w:r>
    </w:p>
    <w:p w:rsidR="009610F3" w:rsidRPr="009610F3" w:rsidRDefault="009610F3" w:rsidP="009610F3">
      <w:pPr>
        <w:ind w:firstLine="567"/>
        <w:rPr>
          <w:sz w:val="24"/>
          <w:szCs w:val="24"/>
        </w:rPr>
      </w:pPr>
    </w:p>
    <w:p w:rsidR="009610F3" w:rsidRPr="009610F3" w:rsidRDefault="009610F3" w:rsidP="009610F3">
      <w:pPr>
        <w:ind w:left="788"/>
        <w:outlineLvl w:val="1"/>
        <w:rPr>
          <w:b/>
          <w:bCs/>
          <w:sz w:val="24"/>
          <w:szCs w:val="24"/>
        </w:rPr>
      </w:pPr>
      <w:r w:rsidRPr="009610F3">
        <w:rPr>
          <w:b/>
          <w:bCs/>
          <w:sz w:val="24"/>
          <w:szCs w:val="24"/>
        </w:rPr>
        <w:t xml:space="preserve">г) Программное обеспечение </w:t>
      </w:r>
      <w:r w:rsidRPr="009610F3">
        <w:rPr>
          <w:bCs/>
          <w:sz w:val="24"/>
          <w:szCs w:val="24"/>
        </w:rPr>
        <w:t xml:space="preserve">и </w:t>
      </w:r>
      <w:r w:rsidRPr="009610F3">
        <w:rPr>
          <w:b/>
          <w:bCs/>
          <w:sz w:val="24"/>
          <w:szCs w:val="24"/>
        </w:rPr>
        <w:t xml:space="preserve">Интернет-ресурсы </w:t>
      </w:r>
    </w:p>
    <w:p w:rsidR="009610F3" w:rsidRPr="009610F3" w:rsidRDefault="009610F3" w:rsidP="009610F3">
      <w:pPr>
        <w:keepNext/>
        <w:ind w:firstLine="567"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9"/>
        <w:gridCol w:w="1902"/>
        <w:gridCol w:w="3153"/>
        <w:gridCol w:w="4281"/>
        <w:gridCol w:w="103"/>
      </w:tblGrid>
      <w:tr w:rsidR="009610F3" w:rsidRPr="009610F3" w:rsidTr="00D51D35">
        <w:trPr>
          <w:trHeight w:hRule="exact" w:val="285"/>
        </w:trPr>
        <w:tc>
          <w:tcPr>
            <w:tcW w:w="99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10F3" w:rsidRPr="009610F3" w:rsidRDefault="009610F3" w:rsidP="00D51D35">
            <w:pPr>
              <w:ind w:firstLine="756"/>
              <w:jc w:val="both"/>
              <w:rPr>
                <w:sz w:val="24"/>
                <w:szCs w:val="24"/>
              </w:rPr>
            </w:pPr>
            <w:r w:rsidRPr="009610F3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</w:tr>
      <w:tr w:rsidR="009610F3" w:rsidRPr="009610F3" w:rsidTr="00D51D35">
        <w:trPr>
          <w:trHeight w:hRule="exact" w:val="555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center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Наименование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ПО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center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№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договора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center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Срок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действия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лицензии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818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rPr>
                <w:sz w:val="24"/>
                <w:szCs w:val="24"/>
                <w:lang w:val="en-US"/>
              </w:rPr>
            </w:pPr>
            <w:r w:rsidRPr="009610F3">
              <w:rPr>
                <w:color w:val="000000"/>
                <w:sz w:val="24"/>
                <w:szCs w:val="24"/>
                <w:lang w:val="en-US"/>
              </w:rPr>
              <w:t>MS</w:t>
            </w:r>
            <w:r w:rsidRPr="009610F3">
              <w:rPr>
                <w:sz w:val="24"/>
                <w:szCs w:val="24"/>
                <w:lang w:val="en-US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9610F3">
              <w:rPr>
                <w:sz w:val="24"/>
                <w:szCs w:val="24"/>
                <w:lang w:val="en-US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  <w:lang w:val="en-US"/>
              </w:rPr>
              <w:t>7</w:t>
            </w:r>
            <w:r w:rsidRPr="009610F3">
              <w:rPr>
                <w:sz w:val="24"/>
                <w:szCs w:val="24"/>
                <w:lang w:val="en-US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  <w:lang w:val="en-US"/>
              </w:rPr>
              <w:t>Professional(</w:t>
            </w:r>
            <w:r w:rsidRPr="009610F3">
              <w:rPr>
                <w:color w:val="000000"/>
                <w:sz w:val="24"/>
                <w:szCs w:val="24"/>
              </w:rPr>
              <w:t>для</w:t>
            </w:r>
            <w:r w:rsidRPr="009610F3">
              <w:rPr>
                <w:sz w:val="24"/>
                <w:szCs w:val="24"/>
                <w:lang w:val="en-US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классов</w:t>
            </w:r>
            <w:r w:rsidRPr="009610F3">
              <w:rPr>
                <w:color w:val="000000"/>
                <w:sz w:val="24"/>
                <w:szCs w:val="24"/>
                <w:lang w:val="en-US"/>
              </w:rPr>
              <w:t>)</w:t>
            </w:r>
            <w:r w:rsidRPr="009610F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Д-1227-18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от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08.10.2018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center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11.10.2021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555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MS</w:t>
            </w:r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2007</w:t>
            </w:r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Professional</w:t>
            </w:r>
            <w:proofErr w:type="spellEnd"/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№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135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от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17.09.2007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center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бессрочно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285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7Zip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свободно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распространяемое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ПО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center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бессрочно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285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FAR</w:t>
            </w:r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свободно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распространяемое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ПО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center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бессрочно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138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285"/>
        </w:trPr>
        <w:tc>
          <w:tcPr>
            <w:tcW w:w="993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10F3" w:rsidRPr="009610F3" w:rsidRDefault="009610F3" w:rsidP="00D51D35">
            <w:pPr>
              <w:ind w:firstLine="756"/>
              <w:jc w:val="both"/>
              <w:rPr>
                <w:sz w:val="24"/>
                <w:szCs w:val="24"/>
              </w:rPr>
            </w:pPr>
            <w:r w:rsidRPr="009610F3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b/>
                <w:color w:val="000000"/>
                <w:sz w:val="24"/>
                <w:szCs w:val="24"/>
              </w:rPr>
              <w:t>базы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b/>
                <w:color w:val="000000"/>
                <w:sz w:val="24"/>
                <w:szCs w:val="24"/>
              </w:rPr>
              <w:t>данных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b/>
                <w:color w:val="000000"/>
                <w:sz w:val="24"/>
                <w:szCs w:val="24"/>
              </w:rPr>
              <w:t>и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b/>
                <w:color w:val="000000"/>
                <w:sz w:val="24"/>
                <w:szCs w:val="24"/>
              </w:rPr>
              <w:t>системы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</w:tr>
      <w:tr w:rsidR="009610F3" w:rsidRPr="009610F3" w:rsidTr="00D51D35">
        <w:trPr>
          <w:trHeight w:hRule="exact" w:val="270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center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Название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курса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center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Ссылка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14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Электронная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база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периодических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изданий</w:t>
            </w:r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9610F3">
              <w:rPr>
                <w:color w:val="000000"/>
                <w:sz w:val="24"/>
                <w:szCs w:val="24"/>
              </w:rPr>
              <w:t>,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ООО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«ИВИС»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https://dlib.eastview.com/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540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826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Национальная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система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–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Российский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индекс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научного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цитирования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(РИНЦ)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  <w:lang w:val="en-US"/>
              </w:rPr>
            </w:pPr>
            <w:r w:rsidRPr="009610F3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9610F3">
              <w:rPr>
                <w:sz w:val="24"/>
                <w:szCs w:val="24"/>
                <w:lang w:val="en-US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9610F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  <w:lang w:val="en-US"/>
              </w:rPr>
            </w:pPr>
          </w:p>
        </w:tc>
      </w:tr>
      <w:tr w:rsidR="009610F3" w:rsidRPr="009610F3" w:rsidTr="00D51D35">
        <w:trPr>
          <w:trHeight w:hRule="exact" w:val="555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Поисковая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система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Академия</w:t>
            </w:r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9610F3">
              <w:rPr>
                <w:color w:val="000000"/>
                <w:sz w:val="24"/>
                <w:szCs w:val="24"/>
              </w:rPr>
              <w:t>)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  <w:lang w:val="en-US"/>
              </w:rPr>
            </w:pPr>
            <w:r w:rsidRPr="009610F3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9610F3">
              <w:rPr>
                <w:sz w:val="24"/>
                <w:szCs w:val="24"/>
                <w:lang w:val="en-US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9610F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  <w:lang w:val="en-US"/>
              </w:rPr>
            </w:pPr>
          </w:p>
        </w:tc>
      </w:tr>
      <w:tr w:rsidR="009610F3" w:rsidRPr="009610F3" w:rsidTr="00D51D35">
        <w:trPr>
          <w:trHeight w:hRule="exact" w:val="555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Информационная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система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-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Единое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окно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доступа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к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информационным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ресурсам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  <w:lang w:val="en-US"/>
              </w:rPr>
            </w:pPr>
            <w:r w:rsidRPr="009610F3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9610F3">
              <w:rPr>
                <w:sz w:val="24"/>
                <w:szCs w:val="24"/>
                <w:lang w:val="en-US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  <w:lang w:val="en-US"/>
              </w:rPr>
              <w:t>http://window.edu.ru/</w:t>
            </w:r>
            <w:r w:rsidRPr="009610F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  <w:lang w:val="en-US"/>
              </w:rPr>
            </w:pPr>
          </w:p>
        </w:tc>
      </w:tr>
      <w:tr w:rsidR="009610F3" w:rsidRPr="009610F3" w:rsidTr="00D51D35">
        <w:trPr>
          <w:trHeight w:hRule="exact" w:val="555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Российская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Государственная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библиотека.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Каталоги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https://www.rsl.ru/ru/4readers/catalogues/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555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Электронные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ресурсы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библиотеки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МГТУ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им.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Г.И.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Носова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http://magtu.ru:8085/marcweb2/Default.asp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555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Университетская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информационная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система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РОССИЯ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https://uisrussia.msu.ru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826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Международная</w:t>
            </w:r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реферативная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и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полнотекстовая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база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данных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научных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изданий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9610F3">
              <w:rPr>
                <w:sz w:val="24"/>
                <w:szCs w:val="24"/>
              </w:rPr>
              <w:t xml:space="preserve">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science</w:t>
            </w:r>
            <w:proofErr w:type="spellEnd"/>
            <w:r w:rsidRPr="009610F3">
              <w:rPr>
                <w:color w:val="000000"/>
                <w:sz w:val="24"/>
                <w:szCs w:val="24"/>
              </w:rPr>
              <w:t>»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http://webofscience.com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  <w:tr w:rsidR="009610F3" w:rsidRPr="009610F3" w:rsidTr="00D51D35">
        <w:trPr>
          <w:trHeight w:hRule="exact" w:val="555"/>
        </w:trPr>
        <w:tc>
          <w:tcPr>
            <w:tcW w:w="330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Международная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реферативная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и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полнотекстовая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справочная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база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данных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научных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изданий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Scopus</w:t>
            </w:r>
            <w:proofErr w:type="spellEnd"/>
            <w:r w:rsidRPr="009610F3">
              <w:rPr>
                <w:color w:val="000000"/>
                <w:sz w:val="24"/>
                <w:szCs w:val="24"/>
              </w:rPr>
              <w:t>»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F3" w:rsidRPr="009610F3" w:rsidRDefault="009610F3" w:rsidP="00D51D35">
            <w:pPr>
              <w:jc w:val="both"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http://scopus.com</w:t>
            </w:r>
            <w:r w:rsidRPr="00961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</w:tcPr>
          <w:p w:rsidR="009610F3" w:rsidRPr="009610F3" w:rsidRDefault="009610F3" w:rsidP="00D51D35">
            <w:pPr>
              <w:rPr>
                <w:sz w:val="24"/>
                <w:szCs w:val="24"/>
              </w:rPr>
            </w:pPr>
          </w:p>
        </w:tc>
      </w:tr>
    </w:tbl>
    <w:p w:rsidR="009610F3" w:rsidRPr="009610F3" w:rsidRDefault="009610F3" w:rsidP="009610F3">
      <w:pPr>
        <w:tabs>
          <w:tab w:val="left" w:pos="2579"/>
          <w:tab w:val="left" w:pos="3286"/>
          <w:tab w:val="left" w:pos="4623"/>
          <w:tab w:val="left" w:pos="5705"/>
          <w:tab w:val="left" w:pos="7158"/>
          <w:tab w:val="left" w:pos="8831"/>
        </w:tabs>
        <w:ind w:right="-2" w:firstLine="566"/>
        <w:jc w:val="both"/>
        <w:rPr>
          <w:sz w:val="24"/>
          <w:szCs w:val="24"/>
        </w:rPr>
      </w:pPr>
      <w:r w:rsidRPr="009610F3">
        <w:rPr>
          <w:sz w:val="24"/>
          <w:szCs w:val="24"/>
        </w:rPr>
        <w:t xml:space="preserve">Официальный сайт Института русской литературы (Пушкинский </w:t>
      </w:r>
      <w:r w:rsidRPr="009610F3">
        <w:rPr>
          <w:spacing w:val="-6"/>
          <w:sz w:val="24"/>
          <w:szCs w:val="24"/>
        </w:rPr>
        <w:t>Дом) Р</w:t>
      </w:r>
      <w:r w:rsidRPr="009610F3">
        <w:rPr>
          <w:sz w:val="24"/>
          <w:szCs w:val="24"/>
        </w:rPr>
        <w:t>оссийской Академии наук. URL:</w:t>
      </w:r>
      <w:r w:rsidRPr="009610F3">
        <w:rPr>
          <w:spacing w:val="1"/>
          <w:sz w:val="24"/>
          <w:szCs w:val="24"/>
        </w:rPr>
        <w:t xml:space="preserve"> </w:t>
      </w:r>
      <w:hyperlink r:id="rId19">
        <w:r w:rsidRPr="009610F3">
          <w:rPr>
            <w:color w:val="0000FF"/>
            <w:sz w:val="24"/>
            <w:szCs w:val="24"/>
            <w:u w:val="single" w:color="0000FF"/>
          </w:rPr>
          <w:t>http://lib.pushkinskijdom.ru/</w:t>
        </w:r>
      </w:hyperlink>
    </w:p>
    <w:p w:rsidR="009610F3" w:rsidRPr="009610F3" w:rsidRDefault="009610F3" w:rsidP="009610F3">
      <w:pPr>
        <w:ind w:right="-2" w:firstLine="566"/>
        <w:jc w:val="both"/>
        <w:rPr>
          <w:sz w:val="24"/>
          <w:szCs w:val="24"/>
        </w:rPr>
      </w:pPr>
      <w:r w:rsidRPr="009610F3">
        <w:rPr>
          <w:sz w:val="24"/>
          <w:szCs w:val="24"/>
        </w:rPr>
        <w:t xml:space="preserve">Официальный сайт Научной библиотеки им. М. Горького Санкт-Петербургского государственного университета. URL: </w:t>
      </w:r>
      <w:hyperlink r:id="rId20">
        <w:r w:rsidRPr="009610F3">
          <w:rPr>
            <w:color w:val="0000FF"/>
            <w:sz w:val="24"/>
            <w:szCs w:val="24"/>
            <w:u w:val="single" w:color="0000FF"/>
          </w:rPr>
          <w:t>http://www.lib.pu.ru/</w:t>
        </w:r>
      </w:hyperlink>
    </w:p>
    <w:p w:rsidR="009610F3" w:rsidRPr="009610F3" w:rsidRDefault="009610F3" w:rsidP="009610F3">
      <w:pPr>
        <w:ind w:right="-2" w:firstLine="566"/>
        <w:jc w:val="both"/>
        <w:rPr>
          <w:sz w:val="24"/>
          <w:szCs w:val="24"/>
        </w:rPr>
      </w:pPr>
      <w:r w:rsidRPr="009610F3">
        <w:rPr>
          <w:sz w:val="24"/>
          <w:szCs w:val="24"/>
        </w:rPr>
        <w:t xml:space="preserve">Ruthenia.ru. Совместный интернет-проект (сайт) издательства ОГИ и кафедры русской литературы Тартуского университета. URL: </w:t>
      </w:r>
      <w:hyperlink r:id="rId21">
        <w:r w:rsidRPr="009610F3">
          <w:rPr>
            <w:color w:val="0000FF"/>
            <w:sz w:val="24"/>
            <w:szCs w:val="24"/>
            <w:u w:val="single" w:color="0000FF"/>
          </w:rPr>
          <w:t>http://www.ruthenia.ru</w:t>
        </w:r>
      </w:hyperlink>
    </w:p>
    <w:p w:rsidR="009610F3" w:rsidRPr="009610F3" w:rsidRDefault="009610F3" w:rsidP="009610F3">
      <w:pPr>
        <w:ind w:right="-2" w:firstLine="566"/>
        <w:jc w:val="both"/>
        <w:rPr>
          <w:sz w:val="24"/>
          <w:szCs w:val="24"/>
        </w:rPr>
      </w:pPr>
      <w:r w:rsidRPr="009610F3">
        <w:rPr>
          <w:sz w:val="24"/>
          <w:szCs w:val="24"/>
        </w:rPr>
        <w:t xml:space="preserve">Philolog.ru. Сайт кафедры русской литературы и журналистики Петрозаводского </w:t>
      </w:r>
      <w:r w:rsidRPr="009610F3">
        <w:rPr>
          <w:sz w:val="24"/>
          <w:szCs w:val="24"/>
        </w:rPr>
        <w:lastRenderedPageBreak/>
        <w:t xml:space="preserve">университета. </w:t>
      </w:r>
      <w:r w:rsidRPr="009610F3">
        <w:rPr>
          <w:sz w:val="24"/>
          <w:szCs w:val="24"/>
          <w:lang w:val="en-US"/>
        </w:rPr>
        <w:t>URL</w:t>
      </w:r>
      <w:r w:rsidRPr="009610F3">
        <w:rPr>
          <w:sz w:val="24"/>
          <w:szCs w:val="24"/>
        </w:rPr>
        <w:t xml:space="preserve">: </w:t>
      </w:r>
      <w:hyperlink r:id="rId22">
        <w:r w:rsidRPr="009610F3">
          <w:rPr>
            <w:color w:val="0000FF"/>
            <w:sz w:val="24"/>
            <w:szCs w:val="24"/>
            <w:u w:val="single" w:color="0000FF"/>
            <w:lang w:val="en-US"/>
          </w:rPr>
          <w:t>http</w:t>
        </w:r>
        <w:r w:rsidRPr="009610F3">
          <w:rPr>
            <w:color w:val="0000FF"/>
            <w:sz w:val="24"/>
            <w:szCs w:val="24"/>
            <w:u w:val="single" w:color="0000FF"/>
          </w:rPr>
          <w:t>://</w:t>
        </w:r>
        <w:proofErr w:type="spellStart"/>
        <w:r w:rsidRPr="009610F3">
          <w:rPr>
            <w:color w:val="0000FF"/>
            <w:sz w:val="24"/>
            <w:szCs w:val="24"/>
            <w:u w:val="single" w:color="0000FF"/>
            <w:lang w:val="en-US"/>
          </w:rPr>
          <w:t>philolog</w:t>
        </w:r>
        <w:proofErr w:type="spellEnd"/>
        <w:r w:rsidRPr="009610F3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9610F3">
          <w:rPr>
            <w:color w:val="0000FF"/>
            <w:sz w:val="24"/>
            <w:szCs w:val="24"/>
            <w:u w:val="single" w:color="0000FF"/>
            <w:lang w:val="en-US"/>
          </w:rPr>
          <w:t>ru</w:t>
        </w:r>
        <w:proofErr w:type="spellEnd"/>
        <w:r w:rsidRPr="009610F3">
          <w:rPr>
            <w:color w:val="0000FF"/>
            <w:sz w:val="24"/>
            <w:szCs w:val="24"/>
            <w:u w:val="single" w:color="0000FF"/>
          </w:rPr>
          <w:t>/</w:t>
        </w:r>
      </w:hyperlink>
    </w:p>
    <w:p w:rsidR="009610F3" w:rsidRPr="009610F3" w:rsidRDefault="009610F3" w:rsidP="009610F3">
      <w:pPr>
        <w:ind w:right="-2" w:firstLine="566"/>
        <w:jc w:val="both"/>
        <w:rPr>
          <w:sz w:val="24"/>
          <w:szCs w:val="24"/>
        </w:rPr>
      </w:pPr>
      <w:r w:rsidRPr="009610F3">
        <w:rPr>
          <w:sz w:val="24"/>
          <w:szCs w:val="24"/>
        </w:rPr>
        <w:t xml:space="preserve">Русская виртуальная библиотека (РВБ) – бесплатный научно-образовательный интернет-ресурс. </w:t>
      </w:r>
      <w:r w:rsidRPr="009610F3">
        <w:rPr>
          <w:sz w:val="24"/>
          <w:szCs w:val="24"/>
          <w:lang w:val="en-US"/>
        </w:rPr>
        <w:t>URL</w:t>
      </w:r>
      <w:r w:rsidRPr="009610F3">
        <w:rPr>
          <w:sz w:val="24"/>
          <w:szCs w:val="24"/>
        </w:rPr>
        <w:t xml:space="preserve">: </w:t>
      </w:r>
      <w:hyperlink r:id="rId23">
        <w:r w:rsidRPr="009610F3">
          <w:rPr>
            <w:color w:val="0000FF"/>
            <w:sz w:val="24"/>
            <w:szCs w:val="24"/>
            <w:u w:val="single" w:color="0000FF"/>
            <w:lang w:val="en-US"/>
          </w:rPr>
          <w:t>http</w:t>
        </w:r>
        <w:r w:rsidRPr="009610F3">
          <w:rPr>
            <w:color w:val="0000FF"/>
            <w:sz w:val="24"/>
            <w:szCs w:val="24"/>
            <w:u w:val="single" w:color="0000FF"/>
          </w:rPr>
          <w:t>://</w:t>
        </w:r>
        <w:r w:rsidRPr="009610F3">
          <w:rPr>
            <w:color w:val="0000FF"/>
            <w:sz w:val="24"/>
            <w:szCs w:val="24"/>
            <w:u w:val="single" w:color="0000FF"/>
            <w:lang w:val="en-US"/>
          </w:rPr>
          <w:t>www</w:t>
        </w:r>
        <w:r w:rsidRPr="009610F3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9610F3">
          <w:rPr>
            <w:color w:val="0000FF"/>
            <w:sz w:val="24"/>
            <w:szCs w:val="24"/>
            <w:u w:val="single" w:color="0000FF"/>
            <w:lang w:val="en-US"/>
          </w:rPr>
          <w:t>rvb</w:t>
        </w:r>
        <w:proofErr w:type="spellEnd"/>
        <w:r w:rsidRPr="009610F3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9610F3">
          <w:rPr>
            <w:color w:val="0000FF"/>
            <w:sz w:val="24"/>
            <w:szCs w:val="24"/>
            <w:u w:val="single" w:color="0000FF"/>
            <w:lang w:val="en-US"/>
          </w:rPr>
          <w:t>ru</w:t>
        </w:r>
        <w:proofErr w:type="spellEnd"/>
        <w:r w:rsidRPr="009610F3">
          <w:rPr>
            <w:color w:val="0000FF"/>
            <w:sz w:val="24"/>
            <w:szCs w:val="24"/>
            <w:u w:val="single" w:color="0000FF"/>
          </w:rPr>
          <w:t>/</w:t>
        </w:r>
      </w:hyperlink>
    </w:p>
    <w:p w:rsidR="009610F3" w:rsidRPr="009610F3" w:rsidRDefault="009610F3" w:rsidP="009610F3">
      <w:pPr>
        <w:tabs>
          <w:tab w:val="left" w:pos="2644"/>
          <w:tab w:val="left" w:pos="3855"/>
          <w:tab w:val="left" w:pos="6994"/>
          <w:tab w:val="left" w:pos="8277"/>
          <w:tab w:val="left" w:pos="8808"/>
        </w:tabs>
        <w:spacing w:before="1"/>
        <w:ind w:right="-2" w:firstLine="566"/>
        <w:jc w:val="both"/>
        <w:rPr>
          <w:sz w:val="24"/>
          <w:szCs w:val="24"/>
        </w:rPr>
      </w:pPr>
      <w:r w:rsidRPr="009610F3">
        <w:rPr>
          <w:sz w:val="24"/>
          <w:szCs w:val="24"/>
        </w:rPr>
        <w:t xml:space="preserve">Издательство «Лань». Электронно-библиотечная система. – </w:t>
      </w:r>
      <w:r w:rsidRPr="009610F3">
        <w:rPr>
          <w:spacing w:val="-7"/>
          <w:sz w:val="24"/>
          <w:szCs w:val="24"/>
          <w:lang w:val="en-US"/>
        </w:rPr>
        <w:t>URL</w:t>
      </w:r>
      <w:r w:rsidRPr="009610F3">
        <w:rPr>
          <w:spacing w:val="-7"/>
          <w:sz w:val="24"/>
          <w:szCs w:val="24"/>
        </w:rPr>
        <w:t xml:space="preserve">: </w:t>
      </w:r>
      <w:hyperlink r:id="rId24">
        <w:r w:rsidRPr="009610F3">
          <w:rPr>
            <w:color w:val="0000FF"/>
            <w:sz w:val="24"/>
            <w:szCs w:val="24"/>
            <w:u w:val="single" w:color="0000FF"/>
            <w:lang w:val="en-US"/>
          </w:rPr>
          <w:t>http</w:t>
        </w:r>
        <w:r w:rsidRPr="009610F3">
          <w:rPr>
            <w:color w:val="0000FF"/>
            <w:sz w:val="24"/>
            <w:szCs w:val="24"/>
            <w:u w:val="single" w:color="0000FF"/>
          </w:rPr>
          <w:t>://</w:t>
        </w:r>
        <w:r w:rsidRPr="009610F3">
          <w:rPr>
            <w:color w:val="0000FF"/>
            <w:sz w:val="24"/>
            <w:szCs w:val="24"/>
            <w:u w:val="single" w:color="0000FF"/>
            <w:lang w:val="en-US"/>
          </w:rPr>
          <w:t>e</w:t>
        </w:r>
        <w:r w:rsidRPr="009610F3">
          <w:rPr>
            <w:color w:val="0000FF"/>
            <w:sz w:val="24"/>
            <w:szCs w:val="24"/>
            <w:u w:val="single" w:color="0000FF"/>
          </w:rPr>
          <w:t>.</w:t>
        </w:r>
        <w:proofErr w:type="spellStart"/>
        <w:r w:rsidRPr="009610F3">
          <w:rPr>
            <w:color w:val="0000FF"/>
            <w:sz w:val="24"/>
            <w:szCs w:val="24"/>
            <w:u w:val="single" w:color="0000FF"/>
            <w:lang w:val="en-US"/>
          </w:rPr>
          <w:t>lanbook</w:t>
        </w:r>
        <w:proofErr w:type="spellEnd"/>
        <w:r w:rsidRPr="009610F3">
          <w:rPr>
            <w:color w:val="0000FF"/>
            <w:sz w:val="24"/>
            <w:szCs w:val="24"/>
            <w:u w:val="single" w:color="0000FF"/>
          </w:rPr>
          <w:t>.</w:t>
        </w:r>
        <w:r w:rsidRPr="009610F3">
          <w:rPr>
            <w:color w:val="0000FF"/>
            <w:sz w:val="24"/>
            <w:szCs w:val="24"/>
            <w:u w:val="single" w:color="0000FF"/>
            <w:lang w:val="en-US"/>
          </w:rPr>
          <w:t>com</w:t>
        </w:r>
        <w:r w:rsidRPr="009610F3">
          <w:rPr>
            <w:color w:val="0000FF"/>
            <w:sz w:val="24"/>
            <w:szCs w:val="24"/>
            <w:u w:val="single" w:color="0000FF"/>
          </w:rPr>
          <w:t>/</w:t>
        </w:r>
      </w:hyperlink>
    </w:p>
    <w:p w:rsidR="009610F3" w:rsidRPr="009610F3" w:rsidRDefault="009610F3" w:rsidP="009610F3">
      <w:pPr>
        <w:keepNext/>
        <w:ind w:firstLine="567"/>
        <w:jc w:val="both"/>
        <w:rPr>
          <w:sz w:val="24"/>
          <w:szCs w:val="24"/>
        </w:rPr>
      </w:pPr>
    </w:p>
    <w:p w:rsidR="009610F3" w:rsidRPr="009610F3" w:rsidRDefault="009610F3" w:rsidP="009610F3">
      <w:pPr>
        <w:contextualSpacing/>
        <w:rPr>
          <w:b/>
          <w:sz w:val="24"/>
          <w:szCs w:val="24"/>
        </w:rPr>
      </w:pPr>
    </w:p>
    <w:p w:rsidR="009610F3" w:rsidRPr="009610F3" w:rsidRDefault="009610F3" w:rsidP="009610F3">
      <w:pPr>
        <w:pStyle w:val="1"/>
        <w:rPr>
          <w:rStyle w:val="FontStyle14"/>
          <w:b/>
          <w:sz w:val="24"/>
          <w:szCs w:val="24"/>
        </w:rPr>
      </w:pPr>
      <w:r w:rsidRPr="009610F3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2"/>
        <w:gridCol w:w="6074"/>
      </w:tblGrid>
      <w:tr w:rsidR="009610F3" w:rsidRPr="009610F3" w:rsidTr="00D51D3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F3" w:rsidRPr="009610F3" w:rsidRDefault="009610F3" w:rsidP="00D51D35">
            <w:pPr>
              <w:contextualSpacing/>
              <w:rPr>
                <w:sz w:val="24"/>
                <w:szCs w:val="24"/>
              </w:rPr>
            </w:pPr>
            <w:r w:rsidRPr="009610F3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F3" w:rsidRPr="009610F3" w:rsidRDefault="009610F3" w:rsidP="00D51D35">
            <w:pPr>
              <w:contextualSpacing/>
              <w:rPr>
                <w:color w:val="000000"/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9610F3" w:rsidRPr="009610F3" w:rsidTr="00D51D3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F3" w:rsidRPr="009610F3" w:rsidRDefault="009610F3" w:rsidP="00D51D35">
            <w:pPr>
              <w:contextualSpacing/>
              <w:rPr>
                <w:sz w:val="24"/>
                <w:szCs w:val="24"/>
              </w:rPr>
            </w:pPr>
            <w:r w:rsidRPr="009610F3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F3" w:rsidRPr="009610F3" w:rsidRDefault="009610F3" w:rsidP="00D51D35">
            <w:pPr>
              <w:contextualSpacing/>
              <w:rPr>
                <w:color w:val="000000"/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9610F3" w:rsidRPr="009610F3" w:rsidTr="00D51D3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F3" w:rsidRPr="009610F3" w:rsidRDefault="009610F3" w:rsidP="00D51D35">
            <w:pPr>
              <w:contextualSpacing/>
              <w:rPr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Помещения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для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самостоятельной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работы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обучающихся: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компьютерные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классы;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читальные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залы</w:t>
            </w:r>
            <w:r w:rsidRPr="009610F3">
              <w:rPr>
                <w:sz w:val="24"/>
                <w:szCs w:val="24"/>
              </w:rPr>
              <w:t xml:space="preserve"> </w:t>
            </w:r>
            <w:r w:rsidRPr="009610F3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F3" w:rsidRPr="009610F3" w:rsidRDefault="009610F3" w:rsidP="00D51D35">
            <w:pPr>
              <w:contextualSpacing/>
              <w:rPr>
                <w:color w:val="000000"/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9610F3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9610F3">
              <w:rPr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610F3" w:rsidRPr="009610F3" w:rsidTr="00D51D3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F3" w:rsidRPr="009610F3" w:rsidRDefault="009610F3" w:rsidP="00D51D35">
            <w:pPr>
              <w:contextualSpacing/>
              <w:rPr>
                <w:sz w:val="24"/>
                <w:szCs w:val="24"/>
              </w:rPr>
            </w:pPr>
            <w:r w:rsidRPr="009610F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0F3" w:rsidRPr="009610F3" w:rsidRDefault="009610F3" w:rsidP="00D51D35">
            <w:pPr>
              <w:contextualSpacing/>
              <w:rPr>
                <w:color w:val="000000"/>
                <w:sz w:val="24"/>
                <w:szCs w:val="24"/>
              </w:rPr>
            </w:pPr>
            <w:r w:rsidRPr="009610F3">
              <w:rPr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9610F3" w:rsidRPr="009610F3" w:rsidRDefault="009610F3" w:rsidP="009610F3">
      <w:pPr>
        <w:contextualSpacing/>
        <w:rPr>
          <w:b/>
          <w:sz w:val="24"/>
          <w:szCs w:val="24"/>
          <w:highlight w:val="lightGray"/>
        </w:rPr>
      </w:pPr>
    </w:p>
    <w:p w:rsidR="009610F3" w:rsidRPr="009610F3" w:rsidRDefault="009610F3" w:rsidP="009610F3">
      <w:pPr>
        <w:keepNext/>
        <w:ind w:firstLine="567"/>
        <w:jc w:val="both"/>
        <w:rPr>
          <w:sz w:val="24"/>
          <w:szCs w:val="24"/>
        </w:rPr>
      </w:pPr>
    </w:p>
    <w:p w:rsidR="009610F3" w:rsidRPr="009610F3" w:rsidRDefault="009610F3" w:rsidP="00E9783E">
      <w:pPr>
        <w:pStyle w:val="11"/>
        <w:tabs>
          <w:tab w:val="left" w:pos="959"/>
        </w:tabs>
        <w:ind w:left="958"/>
      </w:pPr>
    </w:p>
    <w:sectPr w:rsidR="009610F3" w:rsidRPr="009610F3" w:rsidSect="00E9783E">
      <w:pgSz w:w="11910" w:h="16850"/>
      <w:pgMar w:top="1060" w:right="760" w:bottom="981" w:left="1480" w:header="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523" w:rsidRDefault="00C52523" w:rsidP="003158C5">
      <w:r>
        <w:separator/>
      </w:r>
    </w:p>
  </w:endnote>
  <w:endnote w:type="continuationSeparator" w:id="0">
    <w:p w:rsidR="00C52523" w:rsidRDefault="00C52523" w:rsidP="0031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A6" w:rsidRDefault="006C24D5">
    <w:pPr>
      <w:pStyle w:val="a3"/>
      <w:spacing w:line="14" w:lineRule="auto"/>
      <w:ind w:left="0"/>
      <w:rPr>
        <w:sz w:val="19"/>
      </w:rPr>
    </w:pPr>
    <w:r w:rsidRPr="006C24D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4.65pt;margin-top:791.45pt;width:16.05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5jrQ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" filled="f" stroked="f">
          <v:textbox inset="0,0,0,0">
            <w:txbxContent>
              <w:p w:rsidR="00116BA6" w:rsidRDefault="006C24D5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116BA6">
                  <w:instrText xml:space="preserve"> PAGE </w:instrText>
                </w:r>
                <w:r>
                  <w:fldChar w:fldCharType="separate"/>
                </w:r>
                <w:r w:rsidR="004713AE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523" w:rsidRDefault="00C52523" w:rsidP="003158C5">
      <w:r>
        <w:separator/>
      </w:r>
    </w:p>
  </w:footnote>
  <w:footnote w:type="continuationSeparator" w:id="0">
    <w:p w:rsidR="00C52523" w:rsidRDefault="00C52523" w:rsidP="00315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B4E"/>
    <w:multiLevelType w:val="hybridMultilevel"/>
    <w:tmpl w:val="34F2B554"/>
    <w:lvl w:ilvl="0" w:tplc="E878FDAC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35B4CC56">
      <w:numFmt w:val="bullet"/>
      <w:lvlText w:val="–"/>
      <w:lvlJc w:val="left"/>
      <w:pPr>
        <w:ind w:left="107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7F6013EE">
      <w:numFmt w:val="bullet"/>
      <w:lvlText w:val="•"/>
      <w:lvlJc w:val="left"/>
      <w:pPr>
        <w:ind w:left="2034" w:hanging="286"/>
      </w:pPr>
      <w:rPr>
        <w:rFonts w:hint="default"/>
        <w:lang w:val="ru-RU" w:eastAsia="ru-RU" w:bidi="ru-RU"/>
      </w:rPr>
    </w:lvl>
    <w:lvl w:ilvl="3" w:tplc="FF60CA0C">
      <w:numFmt w:val="bullet"/>
      <w:lvlText w:val="•"/>
      <w:lvlJc w:val="left"/>
      <w:pPr>
        <w:ind w:left="2988" w:hanging="286"/>
      </w:pPr>
      <w:rPr>
        <w:rFonts w:hint="default"/>
        <w:lang w:val="ru-RU" w:eastAsia="ru-RU" w:bidi="ru-RU"/>
      </w:rPr>
    </w:lvl>
    <w:lvl w:ilvl="4" w:tplc="C6C06A84">
      <w:numFmt w:val="bullet"/>
      <w:lvlText w:val="•"/>
      <w:lvlJc w:val="left"/>
      <w:pPr>
        <w:ind w:left="3942" w:hanging="286"/>
      </w:pPr>
      <w:rPr>
        <w:rFonts w:hint="default"/>
        <w:lang w:val="ru-RU" w:eastAsia="ru-RU" w:bidi="ru-RU"/>
      </w:rPr>
    </w:lvl>
    <w:lvl w:ilvl="5" w:tplc="CA92D0F4">
      <w:numFmt w:val="bullet"/>
      <w:lvlText w:val="•"/>
      <w:lvlJc w:val="left"/>
      <w:pPr>
        <w:ind w:left="4896" w:hanging="286"/>
      </w:pPr>
      <w:rPr>
        <w:rFonts w:hint="default"/>
        <w:lang w:val="ru-RU" w:eastAsia="ru-RU" w:bidi="ru-RU"/>
      </w:rPr>
    </w:lvl>
    <w:lvl w:ilvl="6" w:tplc="977E59F8">
      <w:numFmt w:val="bullet"/>
      <w:lvlText w:val="•"/>
      <w:lvlJc w:val="left"/>
      <w:pPr>
        <w:ind w:left="5850" w:hanging="286"/>
      </w:pPr>
      <w:rPr>
        <w:rFonts w:hint="default"/>
        <w:lang w:val="ru-RU" w:eastAsia="ru-RU" w:bidi="ru-RU"/>
      </w:rPr>
    </w:lvl>
    <w:lvl w:ilvl="7" w:tplc="EE4EB9F2">
      <w:numFmt w:val="bullet"/>
      <w:lvlText w:val="•"/>
      <w:lvlJc w:val="left"/>
      <w:pPr>
        <w:ind w:left="6804" w:hanging="286"/>
      </w:pPr>
      <w:rPr>
        <w:rFonts w:hint="default"/>
        <w:lang w:val="ru-RU" w:eastAsia="ru-RU" w:bidi="ru-RU"/>
      </w:rPr>
    </w:lvl>
    <w:lvl w:ilvl="8" w:tplc="E7487420">
      <w:numFmt w:val="bullet"/>
      <w:lvlText w:val="•"/>
      <w:lvlJc w:val="left"/>
      <w:pPr>
        <w:ind w:left="7758" w:hanging="286"/>
      </w:pPr>
      <w:rPr>
        <w:rFonts w:hint="default"/>
        <w:lang w:val="ru-RU" w:eastAsia="ru-RU" w:bidi="ru-RU"/>
      </w:rPr>
    </w:lvl>
  </w:abstractNum>
  <w:abstractNum w:abstractNumId="1">
    <w:nsid w:val="06995286"/>
    <w:multiLevelType w:val="hybridMultilevel"/>
    <w:tmpl w:val="0DE6B6F0"/>
    <w:lvl w:ilvl="0" w:tplc="9B9075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0634C"/>
    <w:multiLevelType w:val="hybridMultilevel"/>
    <w:tmpl w:val="56E2A300"/>
    <w:lvl w:ilvl="0" w:tplc="8146DD5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3294"/>
    <w:multiLevelType w:val="hybridMultilevel"/>
    <w:tmpl w:val="0548E226"/>
    <w:lvl w:ilvl="0" w:tplc="8146DD5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6393"/>
    <w:multiLevelType w:val="hybridMultilevel"/>
    <w:tmpl w:val="884A17FC"/>
    <w:lvl w:ilvl="0" w:tplc="5CEE8ED4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FFBEB0A2">
      <w:numFmt w:val="bullet"/>
      <w:lvlText w:val="•"/>
      <w:lvlJc w:val="left"/>
      <w:pPr>
        <w:ind w:left="1542" w:hanging="428"/>
      </w:pPr>
      <w:rPr>
        <w:rFonts w:hint="default"/>
        <w:lang w:val="ru-RU" w:eastAsia="ru-RU" w:bidi="ru-RU"/>
      </w:rPr>
    </w:lvl>
    <w:lvl w:ilvl="2" w:tplc="BB0E9D60">
      <w:numFmt w:val="bullet"/>
      <w:lvlText w:val="•"/>
      <w:lvlJc w:val="left"/>
      <w:pPr>
        <w:ind w:left="2445" w:hanging="428"/>
      </w:pPr>
      <w:rPr>
        <w:rFonts w:hint="default"/>
        <w:lang w:val="ru-RU" w:eastAsia="ru-RU" w:bidi="ru-RU"/>
      </w:rPr>
    </w:lvl>
    <w:lvl w:ilvl="3" w:tplc="EA927F00">
      <w:numFmt w:val="bullet"/>
      <w:lvlText w:val="•"/>
      <w:lvlJc w:val="left"/>
      <w:pPr>
        <w:ind w:left="3347" w:hanging="428"/>
      </w:pPr>
      <w:rPr>
        <w:rFonts w:hint="default"/>
        <w:lang w:val="ru-RU" w:eastAsia="ru-RU" w:bidi="ru-RU"/>
      </w:rPr>
    </w:lvl>
    <w:lvl w:ilvl="4" w:tplc="C26C464E">
      <w:numFmt w:val="bullet"/>
      <w:lvlText w:val="•"/>
      <w:lvlJc w:val="left"/>
      <w:pPr>
        <w:ind w:left="4250" w:hanging="428"/>
      </w:pPr>
      <w:rPr>
        <w:rFonts w:hint="default"/>
        <w:lang w:val="ru-RU" w:eastAsia="ru-RU" w:bidi="ru-RU"/>
      </w:rPr>
    </w:lvl>
    <w:lvl w:ilvl="5" w:tplc="86945DF0">
      <w:numFmt w:val="bullet"/>
      <w:lvlText w:val="•"/>
      <w:lvlJc w:val="left"/>
      <w:pPr>
        <w:ind w:left="5153" w:hanging="428"/>
      </w:pPr>
      <w:rPr>
        <w:rFonts w:hint="default"/>
        <w:lang w:val="ru-RU" w:eastAsia="ru-RU" w:bidi="ru-RU"/>
      </w:rPr>
    </w:lvl>
    <w:lvl w:ilvl="6" w:tplc="2D0A2122">
      <w:numFmt w:val="bullet"/>
      <w:lvlText w:val="•"/>
      <w:lvlJc w:val="left"/>
      <w:pPr>
        <w:ind w:left="6055" w:hanging="428"/>
      </w:pPr>
      <w:rPr>
        <w:rFonts w:hint="default"/>
        <w:lang w:val="ru-RU" w:eastAsia="ru-RU" w:bidi="ru-RU"/>
      </w:rPr>
    </w:lvl>
    <w:lvl w:ilvl="7" w:tplc="6BF62EE2">
      <w:numFmt w:val="bullet"/>
      <w:lvlText w:val="•"/>
      <w:lvlJc w:val="left"/>
      <w:pPr>
        <w:ind w:left="6958" w:hanging="428"/>
      </w:pPr>
      <w:rPr>
        <w:rFonts w:hint="default"/>
        <w:lang w:val="ru-RU" w:eastAsia="ru-RU" w:bidi="ru-RU"/>
      </w:rPr>
    </w:lvl>
    <w:lvl w:ilvl="8" w:tplc="21728DD2">
      <w:numFmt w:val="bullet"/>
      <w:lvlText w:val="•"/>
      <w:lvlJc w:val="left"/>
      <w:pPr>
        <w:ind w:left="7861" w:hanging="428"/>
      </w:pPr>
      <w:rPr>
        <w:rFonts w:hint="default"/>
        <w:lang w:val="ru-RU" w:eastAsia="ru-RU" w:bidi="ru-RU"/>
      </w:rPr>
    </w:lvl>
  </w:abstractNum>
  <w:abstractNum w:abstractNumId="5">
    <w:nsid w:val="280465E8"/>
    <w:multiLevelType w:val="hybridMultilevel"/>
    <w:tmpl w:val="6ED2E9D6"/>
    <w:lvl w:ilvl="0" w:tplc="4866E4FA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D03059A2">
      <w:numFmt w:val="bullet"/>
      <w:lvlText w:val="•"/>
      <w:lvlJc w:val="left"/>
      <w:pPr>
        <w:ind w:left="1164" w:hanging="360"/>
      </w:pPr>
      <w:rPr>
        <w:rFonts w:hint="default"/>
        <w:lang w:val="ru-RU" w:eastAsia="ru-RU" w:bidi="ru-RU"/>
      </w:rPr>
    </w:lvl>
    <w:lvl w:ilvl="2" w:tplc="3830F672">
      <w:numFmt w:val="bullet"/>
      <w:lvlText w:val="•"/>
      <w:lvlJc w:val="left"/>
      <w:pPr>
        <w:ind w:left="2109" w:hanging="360"/>
      </w:pPr>
      <w:rPr>
        <w:rFonts w:hint="default"/>
        <w:lang w:val="ru-RU" w:eastAsia="ru-RU" w:bidi="ru-RU"/>
      </w:rPr>
    </w:lvl>
    <w:lvl w:ilvl="3" w:tplc="2668ADB2">
      <w:numFmt w:val="bullet"/>
      <w:lvlText w:val="•"/>
      <w:lvlJc w:val="left"/>
      <w:pPr>
        <w:ind w:left="3053" w:hanging="360"/>
      </w:pPr>
      <w:rPr>
        <w:rFonts w:hint="default"/>
        <w:lang w:val="ru-RU" w:eastAsia="ru-RU" w:bidi="ru-RU"/>
      </w:rPr>
    </w:lvl>
    <w:lvl w:ilvl="4" w:tplc="F7AC357A">
      <w:numFmt w:val="bullet"/>
      <w:lvlText w:val="•"/>
      <w:lvlJc w:val="left"/>
      <w:pPr>
        <w:ind w:left="3998" w:hanging="360"/>
      </w:pPr>
      <w:rPr>
        <w:rFonts w:hint="default"/>
        <w:lang w:val="ru-RU" w:eastAsia="ru-RU" w:bidi="ru-RU"/>
      </w:rPr>
    </w:lvl>
    <w:lvl w:ilvl="5" w:tplc="0A20C9A0">
      <w:numFmt w:val="bullet"/>
      <w:lvlText w:val="•"/>
      <w:lvlJc w:val="left"/>
      <w:pPr>
        <w:ind w:left="4943" w:hanging="360"/>
      </w:pPr>
      <w:rPr>
        <w:rFonts w:hint="default"/>
        <w:lang w:val="ru-RU" w:eastAsia="ru-RU" w:bidi="ru-RU"/>
      </w:rPr>
    </w:lvl>
    <w:lvl w:ilvl="6" w:tplc="AB989110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7" w:tplc="9062625C">
      <w:numFmt w:val="bullet"/>
      <w:lvlText w:val="•"/>
      <w:lvlJc w:val="left"/>
      <w:pPr>
        <w:ind w:left="6832" w:hanging="360"/>
      </w:pPr>
      <w:rPr>
        <w:rFonts w:hint="default"/>
        <w:lang w:val="ru-RU" w:eastAsia="ru-RU" w:bidi="ru-RU"/>
      </w:rPr>
    </w:lvl>
    <w:lvl w:ilvl="8" w:tplc="BC489294">
      <w:numFmt w:val="bullet"/>
      <w:lvlText w:val="•"/>
      <w:lvlJc w:val="left"/>
      <w:pPr>
        <w:ind w:left="7777" w:hanging="360"/>
      </w:pPr>
      <w:rPr>
        <w:rFonts w:hint="default"/>
        <w:lang w:val="ru-RU" w:eastAsia="ru-RU" w:bidi="ru-RU"/>
      </w:rPr>
    </w:lvl>
  </w:abstractNum>
  <w:abstractNum w:abstractNumId="6">
    <w:nsid w:val="2CE450AF"/>
    <w:multiLevelType w:val="hybridMultilevel"/>
    <w:tmpl w:val="003A1F16"/>
    <w:lvl w:ilvl="0" w:tplc="74A69D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5FC43E5"/>
    <w:multiLevelType w:val="hybridMultilevel"/>
    <w:tmpl w:val="D77C3058"/>
    <w:lvl w:ilvl="0" w:tplc="287C94D8">
      <w:start w:val="1"/>
      <w:numFmt w:val="decimal"/>
      <w:lvlText w:val="%1"/>
      <w:lvlJc w:val="left"/>
      <w:pPr>
        <w:ind w:left="968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764A062">
      <w:numFmt w:val="bullet"/>
      <w:lvlText w:val="•"/>
      <w:lvlJc w:val="left"/>
      <w:pPr>
        <w:ind w:left="1830" w:hanging="180"/>
      </w:pPr>
      <w:rPr>
        <w:rFonts w:hint="default"/>
        <w:lang w:val="ru-RU" w:eastAsia="ru-RU" w:bidi="ru-RU"/>
      </w:rPr>
    </w:lvl>
    <w:lvl w:ilvl="2" w:tplc="655ACD9E">
      <w:numFmt w:val="bullet"/>
      <w:lvlText w:val="•"/>
      <w:lvlJc w:val="left"/>
      <w:pPr>
        <w:ind w:left="2701" w:hanging="180"/>
      </w:pPr>
      <w:rPr>
        <w:rFonts w:hint="default"/>
        <w:lang w:val="ru-RU" w:eastAsia="ru-RU" w:bidi="ru-RU"/>
      </w:rPr>
    </w:lvl>
    <w:lvl w:ilvl="3" w:tplc="C5B8E14A">
      <w:numFmt w:val="bullet"/>
      <w:lvlText w:val="•"/>
      <w:lvlJc w:val="left"/>
      <w:pPr>
        <w:ind w:left="3571" w:hanging="180"/>
      </w:pPr>
      <w:rPr>
        <w:rFonts w:hint="default"/>
        <w:lang w:val="ru-RU" w:eastAsia="ru-RU" w:bidi="ru-RU"/>
      </w:rPr>
    </w:lvl>
    <w:lvl w:ilvl="4" w:tplc="5F64D5EE">
      <w:numFmt w:val="bullet"/>
      <w:lvlText w:val="•"/>
      <w:lvlJc w:val="left"/>
      <w:pPr>
        <w:ind w:left="4442" w:hanging="180"/>
      </w:pPr>
      <w:rPr>
        <w:rFonts w:hint="default"/>
        <w:lang w:val="ru-RU" w:eastAsia="ru-RU" w:bidi="ru-RU"/>
      </w:rPr>
    </w:lvl>
    <w:lvl w:ilvl="5" w:tplc="A5620E76">
      <w:numFmt w:val="bullet"/>
      <w:lvlText w:val="•"/>
      <w:lvlJc w:val="left"/>
      <w:pPr>
        <w:ind w:left="5313" w:hanging="180"/>
      </w:pPr>
      <w:rPr>
        <w:rFonts w:hint="default"/>
        <w:lang w:val="ru-RU" w:eastAsia="ru-RU" w:bidi="ru-RU"/>
      </w:rPr>
    </w:lvl>
    <w:lvl w:ilvl="6" w:tplc="1CE013D0">
      <w:numFmt w:val="bullet"/>
      <w:lvlText w:val="•"/>
      <w:lvlJc w:val="left"/>
      <w:pPr>
        <w:ind w:left="6183" w:hanging="180"/>
      </w:pPr>
      <w:rPr>
        <w:rFonts w:hint="default"/>
        <w:lang w:val="ru-RU" w:eastAsia="ru-RU" w:bidi="ru-RU"/>
      </w:rPr>
    </w:lvl>
    <w:lvl w:ilvl="7" w:tplc="7DA6E150">
      <w:numFmt w:val="bullet"/>
      <w:lvlText w:val="•"/>
      <w:lvlJc w:val="left"/>
      <w:pPr>
        <w:ind w:left="7054" w:hanging="180"/>
      </w:pPr>
      <w:rPr>
        <w:rFonts w:hint="default"/>
        <w:lang w:val="ru-RU" w:eastAsia="ru-RU" w:bidi="ru-RU"/>
      </w:rPr>
    </w:lvl>
    <w:lvl w:ilvl="8" w:tplc="436874BA">
      <w:numFmt w:val="bullet"/>
      <w:lvlText w:val="•"/>
      <w:lvlJc w:val="left"/>
      <w:pPr>
        <w:ind w:left="7925" w:hanging="180"/>
      </w:pPr>
      <w:rPr>
        <w:rFonts w:hint="default"/>
        <w:lang w:val="ru-RU" w:eastAsia="ru-RU" w:bidi="ru-RU"/>
      </w:rPr>
    </w:lvl>
  </w:abstractNum>
  <w:abstractNum w:abstractNumId="8">
    <w:nsid w:val="36FE5F04"/>
    <w:multiLevelType w:val="hybridMultilevel"/>
    <w:tmpl w:val="567E8E0A"/>
    <w:lvl w:ilvl="0" w:tplc="BA946F9C">
      <w:start w:val="8"/>
      <w:numFmt w:val="decimal"/>
      <w:lvlText w:val="%1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9">
    <w:nsid w:val="432E0D58"/>
    <w:multiLevelType w:val="hybridMultilevel"/>
    <w:tmpl w:val="5412BEB6"/>
    <w:lvl w:ilvl="0" w:tplc="F5AECB8C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4083496">
      <w:numFmt w:val="bullet"/>
      <w:lvlText w:val="•"/>
      <w:lvlJc w:val="left"/>
      <w:pPr>
        <w:ind w:left="1164" w:hanging="567"/>
      </w:pPr>
      <w:rPr>
        <w:rFonts w:hint="default"/>
        <w:lang w:val="ru-RU" w:eastAsia="ru-RU" w:bidi="ru-RU"/>
      </w:rPr>
    </w:lvl>
    <w:lvl w:ilvl="2" w:tplc="EC900938">
      <w:numFmt w:val="bullet"/>
      <w:lvlText w:val="•"/>
      <w:lvlJc w:val="left"/>
      <w:pPr>
        <w:ind w:left="2109" w:hanging="567"/>
      </w:pPr>
      <w:rPr>
        <w:rFonts w:hint="default"/>
        <w:lang w:val="ru-RU" w:eastAsia="ru-RU" w:bidi="ru-RU"/>
      </w:rPr>
    </w:lvl>
    <w:lvl w:ilvl="3" w:tplc="EFC88A5C">
      <w:numFmt w:val="bullet"/>
      <w:lvlText w:val="•"/>
      <w:lvlJc w:val="left"/>
      <w:pPr>
        <w:ind w:left="3053" w:hanging="567"/>
      </w:pPr>
      <w:rPr>
        <w:rFonts w:hint="default"/>
        <w:lang w:val="ru-RU" w:eastAsia="ru-RU" w:bidi="ru-RU"/>
      </w:rPr>
    </w:lvl>
    <w:lvl w:ilvl="4" w:tplc="9358FEEA">
      <w:numFmt w:val="bullet"/>
      <w:lvlText w:val="•"/>
      <w:lvlJc w:val="left"/>
      <w:pPr>
        <w:ind w:left="3998" w:hanging="567"/>
      </w:pPr>
      <w:rPr>
        <w:rFonts w:hint="default"/>
        <w:lang w:val="ru-RU" w:eastAsia="ru-RU" w:bidi="ru-RU"/>
      </w:rPr>
    </w:lvl>
    <w:lvl w:ilvl="5" w:tplc="23EA241A">
      <w:numFmt w:val="bullet"/>
      <w:lvlText w:val="•"/>
      <w:lvlJc w:val="left"/>
      <w:pPr>
        <w:ind w:left="4943" w:hanging="567"/>
      </w:pPr>
      <w:rPr>
        <w:rFonts w:hint="default"/>
        <w:lang w:val="ru-RU" w:eastAsia="ru-RU" w:bidi="ru-RU"/>
      </w:rPr>
    </w:lvl>
    <w:lvl w:ilvl="6" w:tplc="85882E92">
      <w:numFmt w:val="bullet"/>
      <w:lvlText w:val="•"/>
      <w:lvlJc w:val="left"/>
      <w:pPr>
        <w:ind w:left="5887" w:hanging="567"/>
      </w:pPr>
      <w:rPr>
        <w:rFonts w:hint="default"/>
        <w:lang w:val="ru-RU" w:eastAsia="ru-RU" w:bidi="ru-RU"/>
      </w:rPr>
    </w:lvl>
    <w:lvl w:ilvl="7" w:tplc="2216009C">
      <w:numFmt w:val="bullet"/>
      <w:lvlText w:val="•"/>
      <w:lvlJc w:val="left"/>
      <w:pPr>
        <w:ind w:left="6832" w:hanging="567"/>
      </w:pPr>
      <w:rPr>
        <w:rFonts w:hint="default"/>
        <w:lang w:val="ru-RU" w:eastAsia="ru-RU" w:bidi="ru-RU"/>
      </w:rPr>
    </w:lvl>
    <w:lvl w:ilvl="8" w:tplc="A3C2E0E4">
      <w:numFmt w:val="bullet"/>
      <w:lvlText w:val="•"/>
      <w:lvlJc w:val="left"/>
      <w:pPr>
        <w:ind w:left="7777" w:hanging="567"/>
      </w:pPr>
      <w:rPr>
        <w:rFonts w:hint="default"/>
        <w:lang w:val="ru-RU" w:eastAsia="ru-RU" w:bidi="ru-RU"/>
      </w:rPr>
    </w:lvl>
  </w:abstractNum>
  <w:abstractNum w:abstractNumId="10">
    <w:nsid w:val="44D44C05"/>
    <w:multiLevelType w:val="hybridMultilevel"/>
    <w:tmpl w:val="49FCDEFA"/>
    <w:lvl w:ilvl="0" w:tplc="977033E0">
      <w:start w:val="1"/>
      <w:numFmt w:val="decimal"/>
      <w:lvlText w:val="%1"/>
      <w:lvlJc w:val="left"/>
      <w:pPr>
        <w:ind w:left="462" w:hanging="18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69EAA8FC">
      <w:start w:val="1"/>
      <w:numFmt w:val="decimal"/>
      <w:lvlText w:val="%2."/>
      <w:lvlJc w:val="left"/>
      <w:pPr>
        <w:ind w:left="282" w:hanging="415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2" w:tplc="6ECC1A6C">
      <w:numFmt w:val="bullet"/>
      <w:lvlText w:val="•"/>
      <w:lvlJc w:val="left"/>
      <w:pPr>
        <w:ind w:left="1516" w:hanging="415"/>
      </w:pPr>
      <w:rPr>
        <w:rFonts w:hint="default"/>
        <w:lang w:val="ru-RU" w:eastAsia="ru-RU" w:bidi="ru-RU"/>
      </w:rPr>
    </w:lvl>
    <w:lvl w:ilvl="3" w:tplc="ED0A17C2">
      <w:numFmt w:val="bullet"/>
      <w:lvlText w:val="•"/>
      <w:lvlJc w:val="left"/>
      <w:pPr>
        <w:ind w:left="2572" w:hanging="415"/>
      </w:pPr>
      <w:rPr>
        <w:rFonts w:hint="default"/>
        <w:lang w:val="ru-RU" w:eastAsia="ru-RU" w:bidi="ru-RU"/>
      </w:rPr>
    </w:lvl>
    <w:lvl w:ilvl="4" w:tplc="CC3E01E6">
      <w:numFmt w:val="bullet"/>
      <w:lvlText w:val="•"/>
      <w:lvlJc w:val="left"/>
      <w:pPr>
        <w:ind w:left="3628" w:hanging="415"/>
      </w:pPr>
      <w:rPr>
        <w:rFonts w:hint="default"/>
        <w:lang w:val="ru-RU" w:eastAsia="ru-RU" w:bidi="ru-RU"/>
      </w:rPr>
    </w:lvl>
    <w:lvl w:ilvl="5" w:tplc="333E1A9E">
      <w:numFmt w:val="bullet"/>
      <w:lvlText w:val="•"/>
      <w:lvlJc w:val="left"/>
      <w:pPr>
        <w:ind w:left="4685" w:hanging="415"/>
      </w:pPr>
      <w:rPr>
        <w:rFonts w:hint="default"/>
        <w:lang w:val="ru-RU" w:eastAsia="ru-RU" w:bidi="ru-RU"/>
      </w:rPr>
    </w:lvl>
    <w:lvl w:ilvl="6" w:tplc="736A034C">
      <w:numFmt w:val="bullet"/>
      <w:lvlText w:val="•"/>
      <w:lvlJc w:val="left"/>
      <w:pPr>
        <w:ind w:left="5741" w:hanging="415"/>
      </w:pPr>
      <w:rPr>
        <w:rFonts w:hint="default"/>
        <w:lang w:val="ru-RU" w:eastAsia="ru-RU" w:bidi="ru-RU"/>
      </w:rPr>
    </w:lvl>
    <w:lvl w:ilvl="7" w:tplc="ED0A22DA">
      <w:numFmt w:val="bullet"/>
      <w:lvlText w:val="•"/>
      <w:lvlJc w:val="left"/>
      <w:pPr>
        <w:ind w:left="6797" w:hanging="415"/>
      </w:pPr>
      <w:rPr>
        <w:rFonts w:hint="default"/>
        <w:lang w:val="ru-RU" w:eastAsia="ru-RU" w:bidi="ru-RU"/>
      </w:rPr>
    </w:lvl>
    <w:lvl w:ilvl="8" w:tplc="4B6284F6">
      <w:numFmt w:val="bullet"/>
      <w:lvlText w:val="•"/>
      <w:lvlJc w:val="left"/>
      <w:pPr>
        <w:ind w:left="7853" w:hanging="415"/>
      </w:pPr>
      <w:rPr>
        <w:rFonts w:hint="default"/>
        <w:lang w:val="ru-RU" w:eastAsia="ru-RU" w:bidi="ru-RU"/>
      </w:rPr>
    </w:lvl>
  </w:abstractNum>
  <w:abstractNum w:abstractNumId="11">
    <w:nsid w:val="4CA4074D"/>
    <w:multiLevelType w:val="hybridMultilevel"/>
    <w:tmpl w:val="7E448E84"/>
    <w:lvl w:ilvl="0" w:tplc="FEACB120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5C264B0">
      <w:numFmt w:val="bullet"/>
      <w:lvlText w:val="•"/>
      <w:lvlJc w:val="left"/>
      <w:pPr>
        <w:ind w:left="1164" w:hanging="269"/>
      </w:pPr>
      <w:rPr>
        <w:rFonts w:hint="default"/>
        <w:lang w:val="ru-RU" w:eastAsia="ru-RU" w:bidi="ru-RU"/>
      </w:rPr>
    </w:lvl>
    <w:lvl w:ilvl="2" w:tplc="1AE8BF52">
      <w:numFmt w:val="bullet"/>
      <w:lvlText w:val="•"/>
      <w:lvlJc w:val="left"/>
      <w:pPr>
        <w:ind w:left="2109" w:hanging="269"/>
      </w:pPr>
      <w:rPr>
        <w:rFonts w:hint="default"/>
        <w:lang w:val="ru-RU" w:eastAsia="ru-RU" w:bidi="ru-RU"/>
      </w:rPr>
    </w:lvl>
    <w:lvl w:ilvl="3" w:tplc="27A8C98E">
      <w:numFmt w:val="bullet"/>
      <w:lvlText w:val="•"/>
      <w:lvlJc w:val="left"/>
      <w:pPr>
        <w:ind w:left="3053" w:hanging="269"/>
      </w:pPr>
      <w:rPr>
        <w:rFonts w:hint="default"/>
        <w:lang w:val="ru-RU" w:eastAsia="ru-RU" w:bidi="ru-RU"/>
      </w:rPr>
    </w:lvl>
    <w:lvl w:ilvl="4" w:tplc="D468415A">
      <w:numFmt w:val="bullet"/>
      <w:lvlText w:val="•"/>
      <w:lvlJc w:val="left"/>
      <w:pPr>
        <w:ind w:left="3998" w:hanging="269"/>
      </w:pPr>
      <w:rPr>
        <w:rFonts w:hint="default"/>
        <w:lang w:val="ru-RU" w:eastAsia="ru-RU" w:bidi="ru-RU"/>
      </w:rPr>
    </w:lvl>
    <w:lvl w:ilvl="5" w:tplc="94C8459C">
      <w:numFmt w:val="bullet"/>
      <w:lvlText w:val="•"/>
      <w:lvlJc w:val="left"/>
      <w:pPr>
        <w:ind w:left="4943" w:hanging="269"/>
      </w:pPr>
      <w:rPr>
        <w:rFonts w:hint="default"/>
        <w:lang w:val="ru-RU" w:eastAsia="ru-RU" w:bidi="ru-RU"/>
      </w:rPr>
    </w:lvl>
    <w:lvl w:ilvl="6" w:tplc="DE4472F6">
      <w:numFmt w:val="bullet"/>
      <w:lvlText w:val="•"/>
      <w:lvlJc w:val="left"/>
      <w:pPr>
        <w:ind w:left="5887" w:hanging="269"/>
      </w:pPr>
      <w:rPr>
        <w:rFonts w:hint="default"/>
        <w:lang w:val="ru-RU" w:eastAsia="ru-RU" w:bidi="ru-RU"/>
      </w:rPr>
    </w:lvl>
    <w:lvl w:ilvl="7" w:tplc="B6CE860A">
      <w:numFmt w:val="bullet"/>
      <w:lvlText w:val="•"/>
      <w:lvlJc w:val="left"/>
      <w:pPr>
        <w:ind w:left="6832" w:hanging="269"/>
      </w:pPr>
      <w:rPr>
        <w:rFonts w:hint="default"/>
        <w:lang w:val="ru-RU" w:eastAsia="ru-RU" w:bidi="ru-RU"/>
      </w:rPr>
    </w:lvl>
    <w:lvl w:ilvl="8" w:tplc="96A81550">
      <w:numFmt w:val="bullet"/>
      <w:lvlText w:val="•"/>
      <w:lvlJc w:val="left"/>
      <w:pPr>
        <w:ind w:left="7777" w:hanging="269"/>
      </w:pPr>
      <w:rPr>
        <w:rFonts w:hint="default"/>
        <w:lang w:val="ru-RU" w:eastAsia="ru-RU" w:bidi="ru-RU"/>
      </w:rPr>
    </w:lvl>
  </w:abstractNum>
  <w:abstractNum w:abstractNumId="12">
    <w:nsid w:val="50493AB4"/>
    <w:multiLevelType w:val="hybridMultilevel"/>
    <w:tmpl w:val="FFA4F374"/>
    <w:lvl w:ilvl="0" w:tplc="37668AD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4D5982"/>
    <w:multiLevelType w:val="hybridMultilevel"/>
    <w:tmpl w:val="003A1F16"/>
    <w:lvl w:ilvl="0" w:tplc="74A69D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A8671F"/>
    <w:multiLevelType w:val="hybridMultilevel"/>
    <w:tmpl w:val="3B186212"/>
    <w:lvl w:ilvl="0" w:tplc="9B9075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45131A"/>
    <w:multiLevelType w:val="hybridMultilevel"/>
    <w:tmpl w:val="1862D1C6"/>
    <w:lvl w:ilvl="0" w:tplc="17429040">
      <w:start w:val="1"/>
      <w:numFmt w:val="decimal"/>
      <w:lvlText w:val="%1."/>
      <w:lvlJc w:val="left"/>
      <w:pPr>
        <w:ind w:left="222" w:hanging="93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8AA8D32A">
      <w:numFmt w:val="bullet"/>
      <w:lvlText w:val="•"/>
      <w:lvlJc w:val="left"/>
      <w:pPr>
        <w:ind w:left="1164" w:hanging="934"/>
      </w:pPr>
      <w:rPr>
        <w:rFonts w:hint="default"/>
        <w:lang w:val="ru-RU" w:eastAsia="ru-RU" w:bidi="ru-RU"/>
      </w:rPr>
    </w:lvl>
    <w:lvl w:ilvl="2" w:tplc="9820AB72">
      <w:numFmt w:val="bullet"/>
      <w:lvlText w:val="•"/>
      <w:lvlJc w:val="left"/>
      <w:pPr>
        <w:ind w:left="2109" w:hanging="934"/>
      </w:pPr>
      <w:rPr>
        <w:rFonts w:hint="default"/>
        <w:lang w:val="ru-RU" w:eastAsia="ru-RU" w:bidi="ru-RU"/>
      </w:rPr>
    </w:lvl>
    <w:lvl w:ilvl="3" w:tplc="A16AEEFA">
      <w:numFmt w:val="bullet"/>
      <w:lvlText w:val="•"/>
      <w:lvlJc w:val="left"/>
      <w:pPr>
        <w:ind w:left="3053" w:hanging="934"/>
      </w:pPr>
      <w:rPr>
        <w:rFonts w:hint="default"/>
        <w:lang w:val="ru-RU" w:eastAsia="ru-RU" w:bidi="ru-RU"/>
      </w:rPr>
    </w:lvl>
    <w:lvl w:ilvl="4" w:tplc="988CD6C2">
      <w:numFmt w:val="bullet"/>
      <w:lvlText w:val="•"/>
      <w:lvlJc w:val="left"/>
      <w:pPr>
        <w:ind w:left="3998" w:hanging="934"/>
      </w:pPr>
      <w:rPr>
        <w:rFonts w:hint="default"/>
        <w:lang w:val="ru-RU" w:eastAsia="ru-RU" w:bidi="ru-RU"/>
      </w:rPr>
    </w:lvl>
    <w:lvl w:ilvl="5" w:tplc="9140CF20">
      <w:numFmt w:val="bullet"/>
      <w:lvlText w:val="•"/>
      <w:lvlJc w:val="left"/>
      <w:pPr>
        <w:ind w:left="4943" w:hanging="934"/>
      </w:pPr>
      <w:rPr>
        <w:rFonts w:hint="default"/>
        <w:lang w:val="ru-RU" w:eastAsia="ru-RU" w:bidi="ru-RU"/>
      </w:rPr>
    </w:lvl>
    <w:lvl w:ilvl="6" w:tplc="B45E20BC">
      <w:numFmt w:val="bullet"/>
      <w:lvlText w:val="•"/>
      <w:lvlJc w:val="left"/>
      <w:pPr>
        <w:ind w:left="5887" w:hanging="934"/>
      </w:pPr>
      <w:rPr>
        <w:rFonts w:hint="default"/>
        <w:lang w:val="ru-RU" w:eastAsia="ru-RU" w:bidi="ru-RU"/>
      </w:rPr>
    </w:lvl>
    <w:lvl w:ilvl="7" w:tplc="47223AE8">
      <w:numFmt w:val="bullet"/>
      <w:lvlText w:val="•"/>
      <w:lvlJc w:val="left"/>
      <w:pPr>
        <w:ind w:left="6832" w:hanging="934"/>
      </w:pPr>
      <w:rPr>
        <w:rFonts w:hint="default"/>
        <w:lang w:val="ru-RU" w:eastAsia="ru-RU" w:bidi="ru-RU"/>
      </w:rPr>
    </w:lvl>
    <w:lvl w:ilvl="8" w:tplc="2D407F74">
      <w:numFmt w:val="bullet"/>
      <w:lvlText w:val="•"/>
      <w:lvlJc w:val="left"/>
      <w:pPr>
        <w:ind w:left="7777" w:hanging="934"/>
      </w:pPr>
      <w:rPr>
        <w:rFonts w:hint="default"/>
        <w:lang w:val="ru-RU" w:eastAsia="ru-RU" w:bidi="ru-RU"/>
      </w:rPr>
    </w:lvl>
  </w:abstractNum>
  <w:abstractNum w:abstractNumId="16">
    <w:nsid w:val="6FE45E10"/>
    <w:multiLevelType w:val="hybridMultilevel"/>
    <w:tmpl w:val="BC96542A"/>
    <w:lvl w:ilvl="0" w:tplc="4060373C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146DD56">
      <w:start w:val="1"/>
      <w:numFmt w:val="decimal"/>
      <w:lvlText w:val="%2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D4AE92CC">
      <w:numFmt w:val="bullet"/>
      <w:lvlText w:val="•"/>
      <w:lvlJc w:val="left"/>
      <w:pPr>
        <w:ind w:left="2109" w:hanging="360"/>
      </w:pPr>
      <w:rPr>
        <w:rFonts w:hint="default"/>
        <w:lang w:val="ru-RU" w:eastAsia="ru-RU" w:bidi="ru-RU"/>
      </w:rPr>
    </w:lvl>
    <w:lvl w:ilvl="3" w:tplc="3A6E1202">
      <w:numFmt w:val="bullet"/>
      <w:lvlText w:val="•"/>
      <w:lvlJc w:val="left"/>
      <w:pPr>
        <w:ind w:left="3053" w:hanging="360"/>
      </w:pPr>
      <w:rPr>
        <w:rFonts w:hint="default"/>
        <w:lang w:val="ru-RU" w:eastAsia="ru-RU" w:bidi="ru-RU"/>
      </w:rPr>
    </w:lvl>
    <w:lvl w:ilvl="4" w:tplc="2FE02C7E">
      <w:numFmt w:val="bullet"/>
      <w:lvlText w:val="•"/>
      <w:lvlJc w:val="left"/>
      <w:pPr>
        <w:ind w:left="3998" w:hanging="360"/>
      </w:pPr>
      <w:rPr>
        <w:rFonts w:hint="default"/>
        <w:lang w:val="ru-RU" w:eastAsia="ru-RU" w:bidi="ru-RU"/>
      </w:rPr>
    </w:lvl>
    <w:lvl w:ilvl="5" w:tplc="6690FF10">
      <w:numFmt w:val="bullet"/>
      <w:lvlText w:val="•"/>
      <w:lvlJc w:val="left"/>
      <w:pPr>
        <w:ind w:left="4943" w:hanging="360"/>
      </w:pPr>
      <w:rPr>
        <w:rFonts w:hint="default"/>
        <w:lang w:val="ru-RU" w:eastAsia="ru-RU" w:bidi="ru-RU"/>
      </w:rPr>
    </w:lvl>
    <w:lvl w:ilvl="6" w:tplc="C018EB7C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7" w:tplc="B5DE83CE">
      <w:numFmt w:val="bullet"/>
      <w:lvlText w:val="•"/>
      <w:lvlJc w:val="left"/>
      <w:pPr>
        <w:ind w:left="6832" w:hanging="360"/>
      </w:pPr>
      <w:rPr>
        <w:rFonts w:hint="default"/>
        <w:lang w:val="ru-RU" w:eastAsia="ru-RU" w:bidi="ru-RU"/>
      </w:rPr>
    </w:lvl>
    <w:lvl w:ilvl="8" w:tplc="18AA7FCE">
      <w:numFmt w:val="bullet"/>
      <w:lvlText w:val="•"/>
      <w:lvlJc w:val="left"/>
      <w:pPr>
        <w:ind w:left="7777" w:hanging="360"/>
      </w:pPr>
      <w:rPr>
        <w:rFonts w:hint="default"/>
        <w:lang w:val="ru-RU" w:eastAsia="ru-RU" w:bidi="ru-RU"/>
      </w:rPr>
    </w:lvl>
  </w:abstractNum>
  <w:abstractNum w:abstractNumId="17">
    <w:nsid w:val="773E6262"/>
    <w:multiLevelType w:val="hybridMultilevel"/>
    <w:tmpl w:val="0984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4"/>
  </w:num>
  <w:num w:numId="5">
    <w:abstractNumId w:val="5"/>
  </w:num>
  <w:num w:numId="6">
    <w:abstractNumId w:val="15"/>
  </w:num>
  <w:num w:numId="7">
    <w:abstractNumId w:val="0"/>
  </w:num>
  <w:num w:numId="8">
    <w:abstractNumId w:val="7"/>
  </w:num>
  <w:num w:numId="9">
    <w:abstractNumId w:val="14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8"/>
  </w:num>
  <w:num w:numId="15">
    <w:abstractNumId w:val="17"/>
  </w:num>
  <w:num w:numId="16">
    <w:abstractNumId w:val="10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158C5"/>
    <w:rsid w:val="000670A9"/>
    <w:rsid w:val="00070A7D"/>
    <w:rsid w:val="000D5017"/>
    <w:rsid w:val="00116BA6"/>
    <w:rsid w:val="00124684"/>
    <w:rsid w:val="00195963"/>
    <w:rsid w:val="00197681"/>
    <w:rsid w:val="002104C6"/>
    <w:rsid w:val="0029722F"/>
    <w:rsid w:val="002B0EA7"/>
    <w:rsid w:val="003158C5"/>
    <w:rsid w:val="00354FD9"/>
    <w:rsid w:val="0037562B"/>
    <w:rsid w:val="003E1000"/>
    <w:rsid w:val="00454D0C"/>
    <w:rsid w:val="004713AE"/>
    <w:rsid w:val="004E2000"/>
    <w:rsid w:val="004E25E2"/>
    <w:rsid w:val="004F1DB3"/>
    <w:rsid w:val="005112F3"/>
    <w:rsid w:val="0056114D"/>
    <w:rsid w:val="0056378B"/>
    <w:rsid w:val="00632C92"/>
    <w:rsid w:val="00663B1C"/>
    <w:rsid w:val="00673956"/>
    <w:rsid w:val="00675AB2"/>
    <w:rsid w:val="006C24D5"/>
    <w:rsid w:val="006E4552"/>
    <w:rsid w:val="006F49FB"/>
    <w:rsid w:val="00724F76"/>
    <w:rsid w:val="007C2063"/>
    <w:rsid w:val="007E150D"/>
    <w:rsid w:val="007E1E39"/>
    <w:rsid w:val="007F7FC9"/>
    <w:rsid w:val="00814E8C"/>
    <w:rsid w:val="008319C2"/>
    <w:rsid w:val="008C0694"/>
    <w:rsid w:val="008D5FA1"/>
    <w:rsid w:val="009610F3"/>
    <w:rsid w:val="009A761C"/>
    <w:rsid w:val="00A10B31"/>
    <w:rsid w:val="00A1225E"/>
    <w:rsid w:val="00A440EE"/>
    <w:rsid w:val="00A72C3C"/>
    <w:rsid w:val="00A8793C"/>
    <w:rsid w:val="00A92EEF"/>
    <w:rsid w:val="00AF1D4B"/>
    <w:rsid w:val="00B02C9D"/>
    <w:rsid w:val="00B77A06"/>
    <w:rsid w:val="00B80D67"/>
    <w:rsid w:val="00BA39F6"/>
    <w:rsid w:val="00BB2DBA"/>
    <w:rsid w:val="00BC235D"/>
    <w:rsid w:val="00C31708"/>
    <w:rsid w:val="00C52197"/>
    <w:rsid w:val="00C52523"/>
    <w:rsid w:val="00C5728D"/>
    <w:rsid w:val="00C74F4C"/>
    <w:rsid w:val="00C8061B"/>
    <w:rsid w:val="00CB0FA7"/>
    <w:rsid w:val="00CD463B"/>
    <w:rsid w:val="00CE64AD"/>
    <w:rsid w:val="00D470C8"/>
    <w:rsid w:val="00D66D24"/>
    <w:rsid w:val="00E838C6"/>
    <w:rsid w:val="00E90D33"/>
    <w:rsid w:val="00E92077"/>
    <w:rsid w:val="00E9783E"/>
    <w:rsid w:val="00EC3EFE"/>
    <w:rsid w:val="00F20119"/>
    <w:rsid w:val="00F74B3F"/>
    <w:rsid w:val="00F82FD9"/>
    <w:rsid w:val="00FA43BA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8C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354FD9"/>
    <w:pPr>
      <w:ind w:left="118" w:firstLine="5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8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58C5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58C5"/>
    <w:pPr>
      <w:ind w:left="7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158C5"/>
    <w:pPr>
      <w:ind w:left="222" w:hanging="427"/>
    </w:pPr>
  </w:style>
  <w:style w:type="paragraph" w:customStyle="1" w:styleId="TableParagraph">
    <w:name w:val="Table Paragraph"/>
    <w:basedOn w:val="a"/>
    <w:uiPriority w:val="1"/>
    <w:qFormat/>
    <w:rsid w:val="003158C5"/>
  </w:style>
  <w:style w:type="paragraph" w:styleId="a5">
    <w:name w:val="Balloon Text"/>
    <w:basedOn w:val="a"/>
    <w:link w:val="a6"/>
    <w:uiPriority w:val="99"/>
    <w:semiHidden/>
    <w:unhideWhenUsed/>
    <w:rsid w:val="00F74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B3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yle14">
    <w:name w:val="Style14"/>
    <w:basedOn w:val="a"/>
    <w:rsid w:val="004F1DB3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31">
    <w:name w:val="Font Style31"/>
    <w:rsid w:val="004F1DB3"/>
    <w:rPr>
      <w:rFonts w:ascii="Georgia" w:hAnsi="Georgia" w:cs="Georgia"/>
      <w:sz w:val="12"/>
      <w:szCs w:val="12"/>
    </w:rPr>
  </w:style>
  <w:style w:type="paragraph" w:customStyle="1" w:styleId="12">
    <w:name w:val="Обычный1"/>
    <w:rsid w:val="004F1DB3"/>
    <w:pPr>
      <w:autoSpaceDE/>
      <w:autoSpaceDN/>
      <w:spacing w:before="26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4F1DB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2">
    <w:name w:val="Body Text 2"/>
    <w:basedOn w:val="a"/>
    <w:link w:val="20"/>
    <w:uiPriority w:val="99"/>
    <w:unhideWhenUsed/>
    <w:rsid w:val="004F1DB3"/>
    <w:pPr>
      <w:widowControl/>
      <w:autoSpaceDE/>
      <w:autoSpaceDN/>
      <w:spacing w:after="120" w:line="480" w:lineRule="auto"/>
    </w:pPr>
    <w:rPr>
      <w:rFonts w:ascii="Calibri" w:eastAsia="Calibri" w:hAnsi="Calibri" w:cs="Calibri"/>
      <w:lang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4F1DB3"/>
    <w:rPr>
      <w:rFonts w:ascii="Calibri" w:eastAsia="Calibri" w:hAnsi="Calibri" w:cs="Calibri"/>
      <w:lang w:val="ru-RU"/>
    </w:rPr>
  </w:style>
  <w:style w:type="paragraph" w:customStyle="1" w:styleId="Cite">
    <w:name w:val="Cite"/>
    <w:next w:val="a"/>
    <w:uiPriority w:val="99"/>
    <w:rsid w:val="004F1DB3"/>
    <w:pPr>
      <w:adjustRightInd w:val="0"/>
      <w:ind w:left="1134" w:right="600" w:firstLine="400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styleId="a8">
    <w:name w:val="Hyperlink"/>
    <w:rsid w:val="00C52197"/>
    <w:rPr>
      <w:color w:val="0000FF"/>
      <w:u w:val="single"/>
    </w:rPr>
  </w:style>
  <w:style w:type="character" w:customStyle="1" w:styleId="FontStyle18">
    <w:name w:val="Font Style18"/>
    <w:rsid w:val="00C521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C5219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C52197"/>
    <w:pPr>
      <w:adjustRightInd w:val="0"/>
      <w:ind w:firstLine="567"/>
      <w:jc w:val="both"/>
    </w:pPr>
    <w:rPr>
      <w:sz w:val="24"/>
      <w:szCs w:val="24"/>
      <w:lang w:bidi="ar-SA"/>
    </w:rPr>
  </w:style>
  <w:style w:type="character" w:styleId="a9">
    <w:name w:val="FollowedHyperlink"/>
    <w:basedOn w:val="a0"/>
    <w:uiPriority w:val="99"/>
    <w:semiHidden/>
    <w:unhideWhenUsed/>
    <w:rsid w:val="00C5219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354FD9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FontStyle14">
    <w:name w:val="Font Style14"/>
    <w:rsid w:val="009610F3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magtu.informsystema.ru/uploader/fileUpload?name=3328.pdf&amp;show=dcatalogues/1/1138400/3328.pdf&amp;view=tru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uthenia.ru/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ibooks.ru/bookshelf/352554/read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books.ru/bookshelf/344786/reading" TargetMode="External"/><Relationship Id="rId20" Type="http://schemas.openxmlformats.org/officeDocument/2006/relationships/hyperlink" Target="http://www.lib.p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books.ru/bookshelf/23579/reading" TargetMode="External"/><Relationship Id="rId23" Type="http://schemas.openxmlformats.org/officeDocument/2006/relationships/hyperlink" Target="http://www.rvb.ru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lib.pushkinskijdo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://philo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5943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Оксана Франчук</cp:lastModifiedBy>
  <cp:revision>2</cp:revision>
  <dcterms:created xsi:type="dcterms:W3CDTF">2020-10-30T22:36:00Z</dcterms:created>
  <dcterms:modified xsi:type="dcterms:W3CDTF">2020-10-30T22:36:00Z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2018-12-04T00:00:00Z</vt:filetime>
  </property>
</Properties>
</file>