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D6" w:rsidRDefault="00EE5CC9">
      <w:pPr>
        <w:widowControl/>
        <w:spacing w:line="240" w:lineRule="auto"/>
        <w:ind w:firstLine="0"/>
        <w:jc w:val="left"/>
        <w:rPr>
          <w:b/>
          <w:bCs/>
        </w:rPr>
      </w:pPr>
      <w:bookmarkStart w:id="0" w:name="_GoBack"/>
      <w:bookmarkEnd w:id="0"/>
      <w:r w:rsidRPr="00EE5CC9">
        <w:rPr>
          <w:b/>
          <w:bCs/>
          <w:noProof/>
        </w:rPr>
        <w:drawing>
          <wp:inline distT="0" distB="0" distL="0" distR="0">
            <wp:extent cx="5940425" cy="8143333"/>
            <wp:effectExtent l="19050" t="0" r="3175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BD6">
        <w:rPr>
          <w:b/>
          <w:bCs/>
        </w:rPr>
        <w:br w:type="page"/>
      </w:r>
    </w:p>
    <w:p w:rsidR="002F4BD6" w:rsidRDefault="00F77D6A">
      <w:pPr>
        <w:widowControl/>
        <w:spacing w:line="240" w:lineRule="auto"/>
        <w:ind w:firstLine="0"/>
        <w:jc w:val="left"/>
        <w:rPr>
          <w:b/>
          <w:bCs/>
        </w:rPr>
      </w:pPr>
      <w:r w:rsidRPr="00F77D6A">
        <w:rPr>
          <w:b/>
          <w:bCs/>
          <w:noProof/>
        </w:rPr>
        <w:lastRenderedPageBreak/>
        <w:drawing>
          <wp:inline distT="0" distB="0" distL="0" distR="0">
            <wp:extent cx="5940425" cy="8174812"/>
            <wp:effectExtent l="19050" t="0" r="3175" b="0"/>
            <wp:docPr id="2" name="Рисунок 2" descr="F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BD6" w:rsidRDefault="002F4BD6">
      <w:pPr>
        <w:widowControl/>
        <w:spacing w:line="240" w:lineRule="auto"/>
        <w:ind w:firstLine="0"/>
        <w:jc w:val="left"/>
        <w:rPr>
          <w:b/>
          <w:bCs/>
        </w:rPr>
      </w:pPr>
    </w:p>
    <w:p w:rsidR="002F4BD6" w:rsidRDefault="002F4BD6">
      <w:pPr>
        <w:widowControl/>
        <w:spacing w:line="240" w:lineRule="auto"/>
        <w:ind w:firstLine="0"/>
        <w:jc w:val="left"/>
        <w:rPr>
          <w:b/>
          <w:bCs/>
        </w:rPr>
      </w:pPr>
    </w:p>
    <w:p w:rsidR="002F4BD6" w:rsidRDefault="002F4BD6">
      <w:pPr>
        <w:widowControl/>
        <w:spacing w:line="240" w:lineRule="auto"/>
        <w:ind w:firstLine="0"/>
        <w:jc w:val="left"/>
        <w:rPr>
          <w:b/>
          <w:bCs/>
        </w:rPr>
      </w:pPr>
    </w:p>
    <w:p w:rsidR="002F4BD6" w:rsidRDefault="002F4BD6">
      <w:pPr>
        <w:widowControl/>
        <w:spacing w:line="240" w:lineRule="auto"/>
        <w:ind w:firstLine="0"/>
        <w:jc w:val="left"/>
        <w:rPr>
          <w:b/>
          <w:bCs/>
        </w:rPr>
      </w:pPr>
    </w:p>
    <w:p w:rsidR="002F4BD6" w:rsidRDefault="002F4BD6">
      <w:pPr>
        <w:widowControl/>
        <w:spacing w:line="240" w:lineRule="auto"/>
        <w:ind w:firstLine="0"/>
        <w:jc w:val="left"/>
        <w:rPr>
          <w:b/>
          <w:bCs/>
        </w:rPr>
      </w:pPr>
    </w:p>
    <w:p w:rsidR="006A31CB" w:rsidRPr="00EC3D19" w:rsidRDefault="006F2900" w:rsidP="006A31CB">
      <w:pPr>
        <w:spacing w:after="200"/>
        <w:ind w:firstLine="0"/>
        <w:jc w:val="center"/>
        <w:rPr>
          <w:b/>
          <w:bCs/>
        </w:rPr>
      </w:pPr>
      <w:r w:rsidRPr="006F2900">
        <w:rPr>
          <w:b/>
          <w:bCs/>
        </w:rPr>
        <w:lastRenderedPageBreak/>
        <w:drawing>
          <wp:inline distT="0" distB="0" distL="0" distR="0">
            <wp:extent cx="5940425" cy="6474265"/>
            <wp:effectExtent l="19050" t="0" r="3175" b="0"/>
            <wp:docPr id="44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1CB" w:rsidRPr="00EC3D19" w:rsidRDefault="006A31CB" w:rsidP="00BB5B98">
      <w:pPr>
        <w:spacing w:after="200"/>
        <w:rPr>
          <w:b/>
        </w:rPr>
      </w:pPr>
      <w:r w:rsidRPr="00EC3D19">
        <w:rPr>
          <w:b/>
        </w:rPr>
        <w:br w:type="page"/>
      </w:r>
    </w:p>
    <w:p w:rsidR="0065179F" w:rsidRPr="000663D7" w:rsidRDefault="00050517" w:rsidP="00791571">
      <w:pPr>
        <w:pStyle w:val="2"/>
      </w:pPr>
      <w:r w:rsidRPr="000663D7">
        <w:lastRenderedPageBreak/>
        <w:t>1</w:t>
      </w:r>
      <w:r w:rsidR="00062280" w:rsidRPr="000663D7">
        <w:t xml:space="preserve"> </w:t>
      </w:r>
      <w:r w:rsidR="0065179F" w:rsidRPr="000663D7">
        <w:t xml:space="preserve">Цели </w:t>
      </w:r>
      <w:r w:rsidR="000663D7" w:rsidRPr="000663D7">
        <w:t>производственной практики по получению профессиональных умений и опыта профессиональной деятельности</w:t>
      </w:r>
    </w:p>
    <w:p w:rsidR="000663D7" w:rsidRDefault="000663D7" w:rsidP="000663D7">
      <w:pPr>
        <w:pStyle w:val="2"/>
        <w:ind w:left="0" w:firstLine="567"/>
        <w:jc w:val="both"/>
        <w:rPr>
          <w:rFonts w:eastAsia="Times New Roman" w:cs="Times New Roman"/>
          <w:b w:val="0"/>
          <w:bCs w:val="0"/>
          <w:szCs w:val="24"/>
        </w:rPr>
      </w:pPr>
      <w:r w:rsidRPr="000663D7">
        <w:rPr>
          <w:rFonts w:eastAsia="Times New Roman" w:cs="Times New Roman"/>
          <w:b w:val="0"/>
          <w:bCs w:val="0"/>
          <w:szCs w:val="24"/>
        </w:rPr>
        <w:t>Целями производственной практики по получению профессиональных умений и опыта профессиональной деятельности для  специальности 10.05.03 «Информационная безопасность автоматизированных систем» являются: закрепление и углубление теоретических знаний, полученных студентами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</w:t>
      </w:r>
      <w:r>
        <w:rPr>
          <w:rFonts w:eastAsia="Times New Roman" w:cs="Times New Roman"/>
          <w:b w:val="0"/>
          <w:bCs w:val="0"/>
          <w:szCs w:val="24"/>
        </w:rPr>
        <w:t>и с требованиями к уровню подго</w:t>
      </w:r>
      <w:r w:rsidRPr="000663D7">
        <w:rPr>
          <w:rFonts w:eastAsia="Times New Roman" w:cs="Times New Roman"/>
          <w:b w:val="0"/>
          <w:bCs w:val="0"/>
          <w:szCs w:val="24"/>
        </w:rPr>
        <w:t>товки выпускника; изучение обязанностей должностн</w:t>
      </w:r>
      <w:r>
        <w:rPr>
          <w:rFonts w:eastAsia="Times New Roman" w:cs="Times New Roman"/>
          <w:b w:val="0"/>
          <w:bCs w:val="0"/>
          <w:szCs w:val="24"/>
        </w:rPr>
        <w:t>ых лиц предприятия, обеспечиваю</w:t>
      </w:r>
      <w:r w:rsidRPr="000663D7">
        <w:rPr>
          <w:rFonts w:eastAsia="Times New Roman" w:cs="Times New Roman"/>
          <w:b w:val="0"/>
          <w:bCs w:val="0"/>
          <w:szCs w:val="24"/>
        </w:rPr>
        <w:t>щих решение проблем защиты информации, формиров</w:t>
      </w:r>
      <w:r>
        <w:rPr>
          <w:rFonts w:eastAsia="Times New Roman" w:cs="Times New Roman"/>
          <w:b w:val="0"/>
          <w:bCs w:val="0"/>
          <w:szCs w:val="24"/>
        </w:rPr>
        <w:t>ание общего представления об ин</w:t>
      </w:r>
      <w:r w:rsidRPr="000663D7">
        <w:rPr>
          <w:rFonts w:eastAsia="Times New Roman" w:cs="Times New Roman"/>
          <w:b w:val="0"/>
          <w:bCs w:val="0"/>
          <w:szCs w:val="24"/>
        </w:rPr>
        <w:t>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изучение источников информации и системы оценок эффективности применяемых мер обеспечения защиты информации.</w:t>
      </w:r>
    </w:p>
    <w:p w:rsidR="00050517" w:rsidRPr="00EC3D19" w:rsidRDefault="00C4718E" w:rsidP="00791571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r w:rsidR="000663D7">
        <w:t>производственной практики</w:t>
      </w:r>
      <w:r w:rsidR="000663D7" w:rsidRPr="005E0B31">
        <w:t xml:space="preserve"> по получению профессиональных умений и опыта профессиональной деятельности</w:t>
      </w:r>
    </w:p>
    <w:p w:rsidR="00A524AB" w:rsidRDefault="0065179F" w:rsidP="00A524AB">
      <w:pPr>
        <w:spacing w:line="240" w:lineRule="auto"/>
      </w:pPr>
      <w:r w:rsidRPr="00EC3D19">
        <w:t xml:space="preserve">Задачами </w:t>
      </w:r>
      <w:r w:rsidR="000663D7">
        <w:t>производственной практики</w:t>
      </w:r>
      <w:r w:rsidR="000663D7" w:rsidRPr="005E0B31">
        <w:t xml:space="preserve"> по получению профессиональных умений и опыта профессиональной деятельности</w:t>
      </w:r>
      <w:r w:rsidR="000663D7" w:rsidRPr="00EC3D19">
        <w:t xml:space="preserve"> </w:t>
      </w:r>
      <w:r w:rsidR="003946EB" w:rsidRPr="00EC3D19">
        <w:t xml:space="preserve"> </w:t>
      </w:r>
      <w:r w:rsidRPr="00EC3D19">
        <w:t>являются</w:t>
      </w:r>
      <w:r w:rsidR="009A141C" w:rsidRPr="00EC3D19">
        <w:t xml:space="preserve"> </w:t>
      </w:r>
      <w:r w:rsidR="00A524AB">
        <w:t>закрепление, расширение, углубление и систематизацию знаний, полученных при изучении общепрофессиональных и специальных дисциплин, на основе изучения деятельности конкретной организации, приобретение первоначального практического опыта.</w:t>
      </w:r>
    </w:p>
    <w:p w:rsidR="00A524AB" w:rsidRDefault="00A524AB" w:rsidP="00A524AB">
      <w:pPr>
        <w:spacing w:line="240" w:lineRule="auto"/>
      </w:pPr>
      <w:r>
        <w:t>Программа практики по специальности обеспечивает обоснованную последовательность формирования у студентов единой системы профессиональных умений и навыков в соответствии с профилем деятельности специалиста. При организации и проведении практики заложен модульный принцип, который осуществляет привязку задания к конкретному предприятию, обеспечивающему его выполнение.</w:t>
      </w:r>
    </w:p>
    <w:p w:rsidR="009A141C" w:rsidRPr="00A524AB" w:rsidRDefault="0065179F" w:rsidP="00A524AB">
      <w:pPr>
        <w:pStyle w:val="2"/>
        <w:jc w:val="both"/>
        <w:rPr>
          <w:i/>
        </w:rPr>
      </w:pPr>
      <w:r w:rsidRPr="00EC3D19">
        <w:t xml:space="preserve">3 </w:t>
      </w:r>
      <w:r w:rsidR="009A141C" w:rsidRPr="00EC3D19">
        <w:t xml:space="preserve">Место </w:t>
      </w:r>
      <w:r w:rsidR="00A524AB">
        <w:t>производственной практики</w:t>
      </w:r>
      <w:r w:rsidR="00A524AB" w:rsidRPr="005E0B31">
        <w:t xml:space="preserve"> по получению профессиональных умений и опыта профессиональной деятельности</w:t>
      </w:r>
      <w:r w:rsidR="00A524AB">
        <w:rPr>
          <w:i/>
        </w:rPr>
        <w:t xml:space="preserve">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A524AB">
        <w:t xml:space="preserve"> </w:t>
      </w:r>
    </w:p>
    <w:p w:rsidR="00415AFB" w:rsidRPr="00EC3D19" w:rsidRDefault="008656C6" w:rsidP="00415AFB">
      <w:pPr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A524AB">
        <w:t>производственной практики</w:t>
      </w:r>
      <w:r w:rsidR="00A524AB" w:rsidRPr="005E0B31">
        <w:t xml:space="preserve"> по получению профессиональных умений и опыта профессиональной деятельности</w:t>
      </w:r>
      <w:r w:rsidR="00A524AB" w:rsidRPr="00EC3D19">
        <w:t xml:space="preserve"> 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A524AB" w:rsidRPr="00A524AB">
        <w:rPr>
          <w:rStyle w:val="FontStyle16"/>
          <w:b w:val="0"/>
          <w:sz w:val="24"/>
          <w:szCs w:val="24"/>
        </w:rPr>
        <w:t xml:space="preserve">дисциплин математического и естественнонаучного цикла, профессионального цикла. Усвоение знаний, полученных студентами на </w:t>
      </w:r>
      <w:r w:rsidR="00A524AB">
        <w:rPr>
          <w:rStyle w:val="FontStyle16"/>
          <w:b w:val="0"/>
          <w:sz w:val="24"/>
          <w:szCs w:val="24"/>
        </w:rPr>
        <w:t>производственной</w:t>
      </w:r>
      <w:r w:rsidR="00A524AB" w:rsidRPr="00A524AB">
        <w:rPr>
          <w:rStyle w:val="FontStyle16"/>
          <w:b w:val="0"/>
          <w:sz w:val="24"/>
          <w:szCs w:val="24"/>
        </w:rPr>
        <w:t xml:space="preserve"> практике, призвано повысить их профессионализм и компетентность, а также способствовать развитию у студентов творческого мышления, системного подхода к построению информационных технологий на предприятиях и в организациях. Дисциплины «Информатика», «Теория информации», «Организация ЭВМ и вычислительных систем», «Языки программирования»</w:t>
      </w:r>
      <w:r w:rsidR="00A524AB">
        <w:rPr>
          <w:rStyle w:val="FontStyle16"/>
          <w:b w:val="0"/>
          <w:sz w:val="24"/>
          <w:szCs w:val="24"/>
        </w:rPr>
        <w:t>, «Техническая защита информации», «</w:t>
      </w:r>
      <w:r w:rsidR="00A524AB" w:rsidRPr="00A524AB">
        <w:rPr>
          <w:rStyle w:val="FontStyle16"/>
          <w:b w:val="0"/>
          <w:sz w:val="24"/>
          <w:szCs w:val="24"/>
        </w:rPr>
        <w:t>Программно-аппаратные средства обеспечения информационной безопасности</w:t>
      </w:r>
      <w:r w:rsidR="00A524AB">
        <w:rPr>
          <w:rStyle w:val="FontStyle16"/>
          <w:b w:val="0"/>
          <w:sz w:val="24"/>
          <w:szCs w:val="24"/>
        </w:rPr>
        <w:t>», «</w:t>
      </w:r>
      <w:r w:rsidR="00A524AB" w:rsidRPr="00A524AB">
        <w:rPr>
          <w:rStyle w:val="FontStyle16"/>
          <w:b w:val="0"/>
          <w:sz w:val="24"/>
          <w:szCs w:val="24"/>
        </w:rPr>
        <w:t>Разработка и эксплуатация защищенных автоматизированных систем</w:t>
      </w:r>
      <w:r w:rsidR="00A524AB">
        <w:rPr>
          <w:rStyle w:val="FontStyle16"/>
          <w:b w:val="0"/>
          <w:sz w:val="24"/>
          <w:szCs w:val="24"/>
        </w:rPr>
        <w:t>», «</w:t>
      </w:r>
      <w:r w:rsidR="00A524AB" w:rsidRPr="00A524AB">
        <w:rPr>
          <w:rStyle w:val="FontStyle16"/>
          <w:b w:val="0"/>
          <w:sz w:val="24"/>
          <w:szCs w:val="24"/>
        </w:rPr>
        <w:t>Разработка и эксплуатация защищенных автоматизированных систем</w:t>
      </w:r>
      <w:r w:rsidR="00A524AB">
        <w:rPr>
          <w:rStyle w:val="FontStyle16"/>
          <w:b w:val="0"/>
          <w:sz w:val="24"/>
          <w:szCs w:val="24"/>
        </w:rPr>
        <w:t>», «</w:t>
      </w:r>
      <w:r w:rsidR="00A524AB" w:rsidRPr="00A524AB">
        <w:rPr>
          <w:rStyle w:val="FontStyle16"/>
          <w:b w:val="0"/>
          <w:sz w:val="24"/>
          <w:szCs w:val="24"/>
        </w:rPr>
        <w:t>Моделирование угроз информационной безопасности</w:t>
      </w:r>
      <w:r w:rsidR="00A524AB">
        <w:rPr>
          <w:rStyle w:val="FontStyle16"/>
          <w:b w:val="0"/>
          <w:sz w:val="24"/>
          <w:szCs w:val="24"/>
        </w:rPr>
        <w:t>», «</w:t>
      </w:r>
      <w:r w:rsidR="00A524AB" w:rsidRPr="00A524AB">
        <w:rPr>
          <w:rStyle w:val="FontStyle16"/>
          <w:b w:val="0"/>
          <w:sz w:val="24"/>
          <w:szCs w:val="24"/>
        </w:rPr>
        <w:t>Методы выявления нарушений информационной безопасности, аттестация АИС</w:t>
      </w:r>
      <w:r w:rsidR="00A524AB">
        <w:rPr>
          <w:rStyle w:val="FontStyle16"/>
          <w:b w:val="0"/>
          <w:sz w:val="24"/>
          <w:szCs w:val="24"/>
        </w:rPr>
        <w:t>»</w:t>
      </w:r>
      <w:r w:rsidR="00A524AB" w:rsidRPr="00A524AB">
        <w:rPr>
          <w:rStyle w:val="FontStyle16"/>
          <w:b w:val="0"/>
          <w:sz w:val="24"/>
          <w:szCs w:val="24"/>
        </w:rPr>
        <w:t xml:space="preserve"> и «Сети и системы передачи информации» являются предшествующими производственной практике.</w:t>
      </w:r>
    </w:p>
    <w:p w:rsidR="00415AFB" w:rsidRPr="00EC3D19" w:rsidRDefault="00413495" w:rsidP="00415AFB">
      <w:pPr>
        <w:spacing w:before="120"/>
        <w:rPr>
          <w:rStyle w:val="FontStyle16"/>
          <w:b w:val="0"/>
          <w:sz w:val="24"/>
          <w:szCs w:val="24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A524AB">
        <w:t>производственной практики</w:t>
      </w:r>
      <w:r w:rsidR="00A524AB" w:rsidRPr="005E0B31">
        <w:t xml:space="preserve"> по получению профессиональных умений и опыта профессиональной </w:t>
      </w:r>
      <w:r w:rsidR="00A524AB" w:rsidRPr="005E0B31">
        <w:lastRenderedPageBreak/>
        <w:t>деятельности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r w:rsidRPr="00EC3D19">
        <w:rPr>
          <w:rStyle w:val="FontStyle16"/>
          <w:b w:val="0"/>
          <w:sz w:val="24"/>
          <w:szCs w:val="24"/>
        </w:rPr>
        <w:t>для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A524AB">
        <w:rPr>
          <w:rStyle w:val="FontStyle16"/>
          <w:b w:val="0"/>
          <w:sz w:val="24"/>
          <w:szCs w:val="24"/>
        </w:rPr>
        <w:t>повышения</w:t>
      </w:r>
      <w:r w:rsidR="00A524AB" w:rsidRPr="00A524AB">
        <w:rPr>
          <w:rStyle w:val="FontStyle16"/>
          <w:b w:val="0"/>
          <w:sz w:val="24"/>
          <w:szCs w:val="24"/>
        </w:rPr>
        <w:t xml:space="preserve"> их профессионализм</w:t>
      </w:r>
      <w:r w:rsidR="00A524AB">
        <w:rPr>
          <w:rStyle w:val="FontStyle16"/>
          <w:b w:val="0"/>
          <w:sz w:val="24"/>
          <w:szCs w:val="24"/>
        </w:rPr>
        <w:t>а и компетентности, а также способствовует</w:t>
      </w:r>
      <w:r w:rsidR="00A524AB" w:rsidRPr="00A524AB">
        <w:rPr>
          <w:rStyle w:val="FontStyle16"/>
          <w:b w:val="0"/>
          <w:sz w:val="24"/>
          <w:szCs w:val="24"/>
        </w:rPr>
        <w:t xml:space="preserve"> развитию у студентов творческого мышления, системного подхода к построению информационных технологий на предприятиях и в организациях.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EC3D19" w:rsidRDefault="001B3CDF" w:rsidP="00481E6D">
      <w:pPr>
        <w:contextualSpacing/>
      </w:pPr>
      <w:r>
        <w:t>Производственная практика</w:t>
      </w:r>
      <w:r w:rsidRPr="005E0B31">
        <w:t xml:space="preserve"> по получению профессиональных умений и опыта профессиональной деятельности</w:t>
      </w:r>
      <w:r>
        <w:rPr>
          <w:i/>
        </w:rPr>
        <w:t xml:space="preserve"> </w:t>
      </w:r>
      <w:r w:rsidR="00415AFB" w:rsidRPr="00EC3D19">
        <w:t>проводится на</w:t>
      </w:r>
      <w:r w:rsidR="002717BF" w:rsidRPr="00EC3D19">
        <w:t xml:space="preserve"> базе</w:t>
      </w:r>
      <w:r w:rsidR="008A620D" w:rsidRPr="00EC3D19">
        <w:t xml:space="preserve"> </w:t>
      </w:r>
      <w:r>
        <w:t>кафедры</w:t>
      </w:r>
      <w:r w:rsidRPr="001B3CDF">
        <w:t xml:space="preserve"> «Информатики и информационной безопасности», в лабораториях технических средств защиты информации, систем контроля и мониторинга информационной безопасности и программно-аппаратной защиты средств вычислительной техники ФГБОУ ВО «Магнитогорский государственный технический университет им. Г.И. Носова», </w:t>
      </w:r>
      <w:r w:rsidR="00481E6D">
        <w:rPr>
          <w:bCs/>
        </w:rPr>
        <w:t xml:space="preserve">ООО «ММК-Информсервис», </w:t>
      </w:r>
      <w:r>
        <w:t>ПАО</w:t>
      </w:r>
      <w:r w:rsidRPr="001B3CDF">
        <w:t xml:space="preserve"> «Магнитогорский металлургический комбинат»</w:t>
      </w:r>
      <w:r w:rsidR="00481E6D">
        <w:t>,</w:t>
      </w:r>
      <w:r w:rsidR="00481E6D" w:rsidRPr="00481E6D">
        <w:t xml:space="preserve"> ПНК удостоверяющий центр, </w:t>
      </w:r>
      <w:r w:rsidR="00481E6D">
        <w:t xml:space="preserve"> </w:t>
      </w:r>
      <w:r w:rsidRPr="001B3CDF">
        <w:t>и других предприятиях г. Магнитогорска</w:t>
      </w:r>
      <w:r w:rsidR="00481E6D">
        <w:t>, а также У</w:t>
      </w:r>
      <w:r w:rsidR="00481E6D" w:rsidRPr="00481E6D">
        <w:t>правление ФСТЭК России по УрФО, г. Екатеринбург</w:t>
      </w:r>
      <w:r w:rsidR="00481E6D">
        <w:t>.</w:t>
      </w:r>
    </w:p>
    <w:p w:rsidR="002717BF" w:rsidRPr="00EC3D19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C60B8F">
        <w:rPr>
          <w:bCs/>
          <w:i/>
          <w:color w:val="000000" w:themeColor="text1"/>
        </w:rPr>
        <w:t>стационарная и/или выездная</w:t>
      </w:r>
    </w:p>
    <w:p w:rsidR="00401180" w:rsidRPr="00EC3D19" w:rsidRDefault="00481E6D" w:rsidP="004162BC">
      <w:r>
        <w:t>Производственная практика</w:t>
      </w:r>
      <w:r w:rsidRPr="005E0B31">
        <w:t xml:space="preserve"> по получению профессиональных умений и опыта профессиональной деятельности</w:t>
      </w:r>
      <w:r>
        <w:rPr>
          <w:i/>
        </w:rPr>
        <w:t xml:space="preserve"> </w:t>
      </w:r>
      <w:r w:rsidR="00C46C9B" w:rsidRPr="00EC3D19">
        <w:t xml:space="preserve">осуществляется  </w:t>
      </w:r>
      <w:r>
        <w:t>дискретно.</w:t>
      </w:r>
    </w:p>
    <w:p w:rsidR="0065179F" w:rsidRPr="00EC3D19" w:rsidRDefault="00D01F72" w:rsidP="00652B8E">
      <w:pPr>
        <w:pStyle w:val="2"/>
        <w:jc w:val="both"/>
      </w:pPr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652B8E">
        <w:t>производственной практики</w:t>
      </w:r>
      <w:r w:rsidR="00652B8E" w:rsidRPr="005E0B31">
        <w:t xml:space="preserve"> по получению профессиональных умений и опыта профессиональной деятельности</w:t>
      </w:r>
      <w:r w:rsidR="00652B8E">
        <w:rPr>
          <w:i/>
        </w:rPr>
        <w:t xml:space="preserve"> </w:t>
      </w:r>
      <w:r w:rsidR="00A62967" w:rsidRPr="00EC3D19">
        <w:t>и планируемые результаты</w:t>
      </w:r>
      <w:r w:rsidR="008B252E">
        <w:t xml:space="preserve"> обучения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5C5F52">
        <w:t>производственной практики</w:t>
      </w:r>
      <w:r w:rsidR="005C5F52" w:rsidRPr="005E0B31">
        <w:t xml:space="preserve"> по получению профессиональных умений и опыта профессиональной деятельности</w:t>
      </w:r>
      <w:r w:rsidR="005C5F52" w:rsidRPr="00EC3D19">
        <w:rPr>
          <w:rStyle w:val="FontStyle16"/>
          <w:b w:val="0"/>
          <w:sz w:val="24"/>
          <w:szCs w:val="24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85F29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CD08C6" w:rsidRDefault="00E85F29" w:rsidP="00B81BF5">
            <w:pPr>
              <w:ind w:firstLine="0"/>
              <w:jc w:val="center"/>
            </w:pPr>
            <w:r w:rsidRPr="00CD08C6">
              <w:t xml:space="preserve">Структурный </w:t>
            </w:r>
            <w:r w:rsidRPr="00CD08C6">
              <w:br/>
              <w:t xml:space="preserve">элемент </w:t>
            </w:r>
            <w:r w:rsidRPr="00CD08C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CD08C6" w:rsidRDefault="00E85F29" w:rsidP="00B81BF5">
            <w:pPr>
              <w:ind w:firstLine="0"/>
              <w:jc w:val="center"/>
            </w:pPr>
            <w:r w:rsidRPr="00CD08C6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CD08C6" w:rsidRDefault="0098369E" w:rsidP="00B81BF5">
            <w:pPr>
              <w:ind w:firstLine="0"/>
              <w:jc w:val="left"/>
            </w:pPr>
            <w:r w:rsidRPr="00CD08C6">
              <w:rPr>
                <w:b/>
                <w:bCs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CD08C6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B81BF5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Язык программирования высокого уровня (объектно-ориентированное программирование);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i/>
              </w:rPr>
            </w:pPr>
            <w:r w:rsidRPr="00CD08C6">
              <w:rPr>
                <w:bCs/>
              </w:rPr>
              <w:t xml:space="preserve">Современные технологии и методы программирования;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Показатели качества программного обеспечения;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Методологии и методы проектирования программного обеспечения;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i/>
              </w:rPr>
            </w:pPr>
            <w:r w:rsidRPr="00CD08C6">
              <w:rPr>
                <w:bCs/>
              </w:rPr>
              <w:t xml:space="preserve">Методы тестирования и отладки программного обеспечения в соответствии с современными технологиями и методами программирования;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i/>
              </w:rPr>
            </w:pPr>
            <w:r w:rsidRPr="00CD08C6">
              <w:rPr>
                <w:bCs/>
              </w:rPr>
              <w:t>Принципы организации документирования разработки,процесса сопровождения программного обеспечения.</w:t>
            </w:r>
          </w:p>
        </w:tc>
      </w:tr>
      <w:tr w:rsidR="00CD08C6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B81BF5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Работать с интегрированной средой разработки программного обеспечения;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>Использовать динамически подключаемые библиотеки;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Реализовывать основные структуры данных и базовые алгоритмы средствами языков программирования;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Использовать шаблоны классов и средства макрообработки; 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Проводить комплексное тестирование и отладку программных систем; 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Проектировать и кодировать алгоритмы с соблюдением  требований к качественному стилю программирования;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lastRenderedPageBreak/>
              <w:t>Проводить выбор эффективных способов реализации профессиональных задач;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 xml:space="preserve">Планировать разработку сложного программного обеспечения; 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 xml:space="preserve">Формировать требования и разрабатывать внешние спецификациидля разрабатываемого программного обеспечения; автоматизированных систем; </w:t>
            </w:r>
          </w:p>
        </w:tc>
      </w:tr>
      <w:tr w:rsidR="00CD08C6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B81BF5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>Основными навыками проектирования программного обеспечения с использованием средств автоматизации.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Навыками программирования различными стилями.</w:t>
            </w:r>
          </w:p>
          <w:p w:rsidR="00CD08C6" w:rsidRPr="00CD08C6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  <w:rPr>
                <w:bCs/>
              </w:rPr>
            </w:pPr>
            <w:r w:rsidRPr="00CD08C6">
              <w:rPr>
                <w:bCs/>
              </w:rPr>
              <w:t>Навыками разработки программной документации.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Навыками программирования с использованием эффективных реализаций структур данных и алгоритмов.</w:t>
            </w:r>
          </w:p>
          <w:p w:rsidR="00CD08C6" w:rsidRPr="001C694E" w:rsidRDefault="00CD08C6" w:rsidP="00734F7B">
            <w:pPr>
              <w:pStyle w:val="af5"/>
              <w:numPr>
                <w:ilvl w:val="0"/>
                <w:numId w:val="17"/>
              </w:numPr>
              <w:tabs>
                <w:tab w:val="left" w:pos="278"/>
              </w:tabs>
              <w:spacing w:line="240" w:lineRule="auto"/>
              <w:ind w:left="0" w:firstLine="23"/>
            </w:pPr>
            <w:r w:rsidRPr="00CD08C6">
              <w:rPr>
                <w:bCs/>
              </w:rPr>
              <w:t>Навыками разработки, документирования, тестирования и отладки программного обеспечения в соответствии с современными технологиями и методами программирования.</w:t>
            </w:r>
          </w:p>
        </w:tc>
      </w:tr>
      <w:tr w:rsidR="00CD08C6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08C6" w:rsidRPr="00CD08C6" w:rsidRDefault="00CD08C6" w:rsidP="00B81BF5">
            <w:pPr>
              <w:ind w:firstLine="0"/>
              <w:jc w:val="left"/>
            </w:pPr>
            <w:r w:rsidRPr="00CD08C6">
              <w:rPr>
                <w:b/>
                <w:bCs/>
              </w:rPr>
              <w:t>ОПК-6     способностью применять нормативные правовые акты в профессиональной деятельности</w:t>
            </w:r>
          </w:p>
        </w:tc>
      </w:tr>
      <w:tr w:rsidR="009B3D06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  <w:rPr>
                <w:iCs/>
              </w:rPr>
            </w:pPr>
            <w:r w:rsidRPr="009B3D06">
              <w:rPr>
                <w:iCs/>
              </w:rPr>
              <w:t>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  <w:rPr>
                <w:iCs/>
              </w:rPr>
            </w:pPr>
            <w:r w:rsidRPr="00D65F25">
              <w:t>Системы регулирования возникающих общественных отношений в информационной сферы.</w:t>
            </w:r>
            <w:r w:rsidRPr="009B3D06">
              <w:rPr>
                <w:iCs/>
              </w:rPr>
              <w:t xml:space="preserve"> 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9B3D06">
              <w:rPr>
                <w:iCs/>
              </w:rPr>
              <w:t>Составляющие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информации.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9B3D06">
              <w:rPr>
                <w:iCs/>
              </w:rPr>
              <w:t xml:space="preserve">Влияние </w:t>
            </w:r>
            <w:r w:rsidRPr="00D65F25">
              <w:t>информационной сферы</w:t>
            </w:r>
            <w:r w:rsidRPr="009B3D06">
              <w:rPr>
                <w:iCs/>
              </w:rPr>
              <w:t xml:space="preserve"> на состояние политической, экономической, оборонной и других составляющих безопасности РФ.</w:t>
            </w:r>
          </w:p>
        </w:tc>
      </w:tr>
      <w:tr w:rsidR="009B3D06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56521"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  <w:r w:rsidRPr="00D65F25">
              <w:t>.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65F25">
              <w:t>Использовать инфраструктуру единого информационного пространства РФ в личных целях.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56521"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  <w:r w:rsidRPr="00D65F25">
              <w:t>.</w:t>
            </w:r>
          </w:p>
        </w:tc>
      </w:tr>
      <w:tr w:rsidR="009B3D06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>
              <w:t>Методами р</w:t>
            </w:r>
            <w:r w:rsidRPr="00656521">
              <w:t>азработк</w:t>
            </w:r>
            <w:r>
              <w:t>и</w:t>
            </w:r>
            <w:r w:rsidRPr="00656521">
              <w:t xml:space="preserve"> проектов нормативных документов, регламентирующих работу по защите информации</w:t>
            </w:r>
            <w:r>
              <w:t>.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D65F25">
              <w:t>Способами использования информационной инфраструктуры в интересах общественного развития.</w:t>
            </w:r>
          </w:p>
          <w:p w:rsidR="009B3D06" w:rsidRPr="00463BFB" w:rsidRDefault="009B3D06" w:rsidP="00734F7B">
            <w:pPr>
              <w:pStyle w:val="af5"/>
              <w:numPr>
                <w:ilvl w:val="0"/>
                <w:numId w:val="19"/>
              </w:numPr>
              <w:tabs>
                <w:tab w:val="left" w:pos="450"/>
              </w:tabs>
              <w:ind w:left="0" w:firstLine="23"/>
            </w:pPr>
            <w:r>
              <w:t>Методами р</w:t>
            </w:r>
            <w:r w:rsidRPr="00656521">
              <w:t>азработк</w:t>
            </w:r>
            <w:r>
              <w:t>и</w:t>
            </w:r>
            <w:r w:rsidRPr="00656521">
              <w:t xml:space="preserve"> проектов нормативных документов, регламентирующих работу по защите информации</w:t>
            </w:r>
            <w:r>
              <w:t>.</w:t>
            </w:r>
          </w:p>
        </w:tc>
      </w:tr>
      <w:tr w:rsidR="009B3D06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  <w:rPr>
                <w:color w:val="C00000"/>
              </w:rPr>
            </w:pPr>
            <w:r w:rsidRPr="00CD08C6">
              <w:rPr>
                <w:rStyle w:val="FontStyle16"/>
                <w:sz w:val="24"/>
                <w:szCs w:val="24"/>
              </w:rPr>
              <w:t>ОПК-8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9B3D06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hanging="23"/>
            </w:pPr>
            <w:r w:rsidRPr="009B3D06">
              <w:t>Классификацию современных программных и программно-аппаратных СЗИ.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hanging="23"/>
            </w:pPr>
            <w:r w:rsidRPr="009B3D06">
              <w:t>Состав, назначение функциональных компонентов и программного обеспечения программных и программно-аппаратных средств ЗИ.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hanging="23"/>
            </w:pPr>
            <w:r w:rsidRPr="009B3D06">
              <w:t>Типовые структуры и принципы организации программных и программно-аппаратных СЗИ.</w:t>
            </w:r>
          </w:p>
        </w:tc>
      </w:tr>
      <w:tr w:rsidR="009B3D06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hanging="23"/>
            </w:pPr>
            <w:r w:rsidRPr="009B3D06">
              <w:t>Осуществлять сбор, обработку, анализ и систематизацию научно-технической информации в области программных и программно-аппаратных средств ЗИ и систем с применением современных  информационных технологий.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hanging="23"/>
            </w:pPr>
            <w:r w:rsidRPr="009B3D06">
              <w:rPr>
                <w:iCs/>
              </w:rPr>
              <w:t>Основные принципы работы всех подсистем системы ИБ АС.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hanging="23"/>
              <w:rPr>
                <w:iCs/>
              </w:rPr>
            </w:pPr>
            <w:r w:rsidRPr="009B3D06">
              <w:t xml:space="preserve">Навыками работы с </w:t>
            </w:r>
            <w:r w:rsidRPr="009B3D06">
              <w:rPr>
                <w:iCs/>
              </w:rPr>
              <w:t>подсистемами системы информационной безопасности автоматизированной системы</w:t>
            </w:r>
            <w:r w:rsidRPr="009B3D06">
              <w:rPr>
                <w:bCs/>
              </w:rPr>
              <w:t>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hanging="23"/>
            </w:pPr>
            <w:r w:rsidRPr="009B3D06">
              <w:rPr>
                <w:iCs/>
              </w:rPr>
              <w:t>Навыками администрирования системы ИБ АС.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 xml:space="preserve">Основы </w:t>
            </w:r>
            <w:r w:rsidRPr="009B3D06">
              <w:rPr>
                <w:bCs/>
                <w:iCs/>
              </w:rPr>
              <w:t>методологии научных исследований</w:t>
            </w:r>
            <w:r w:rsidRPr="009B3D06">
              <w:rPr>
                <w:iCs/>
              </w:rPr>
              <w:t>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Технические средства контроля эффективности мер защиты информации.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Принципы организации и структура систем защиты информации программного обеспечения автоматизированных систем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t>Классификацию современных компьютерных систем.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Современные способы использования компьютерных технологий для проведения исследований.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Технические средства контроля эффективности мер защиты информации.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Принципы организации и структура систем защиты информации программного обеспечения автоматизированных систем.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t>Пользоваться сетевыми средствами для обмена данными, в том числе с использованием глобальной информационной сети Интернет</w:t>
            </w:r>
            <w:r w:rsidRPr="009B3D06">
              <w:rPr>
                <w:iCs/>
              </w:rPr>
              <w:t>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Анализировать основные узлы и устройства современных автоматизированных систем.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Пользоваться сетевыми информационными ресурсами для подбора необходимых современных компьютерных систем и правил работы в этих системах.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Эффективно использовать современные компьютерные технологии для изучения предмета исследования.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iCs/>
              </w:rPr>
              <w:t>Представлением о возможности использования информационных технологий для решения профессиональных задач.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iCs/>
              </w:rPr>
            </w:pPr>
            <w:r w:rsidRPr="009B3D06">
              <w:rPr>
                <w:bCs/>
                <w:iCs/>
              </w:rPr>
              <w:t xml:space="preserve">Представлением </w:t>
            </w:r>
            <w:r w:rsidRPr="009B3D06">
              <w:rPr>
                <w:iCs/>
              </w:rPr>
              <w:t xml:space="preserve">использования информационных технологий для проведения </w:t>
            </w:r>
            <w:r w:rsidRPr="009B3D06">
              <w:rPr>
                <w:bCs/>
                <w:iCs/>
              </w:rPr>
              <w:t>исследовательской работы в профессиональной деятельности.</w:t>
            </w:r>
          </w:p>
          <w:p w:rsidR="009B3D06" w:rsidRPr="009B3D06" w:rsidRDefault="009B3D06" w:rsidP="00734F7B">
            <w:pPr>
              <w:pStyle w:val="Style3"/>
              <w:widowControl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  <w:rPr>
                <w:bCs/>
                <w:iCs/>
              </w:rPr>
            </w:pPr>
            <w:r w:rsidRPr="009B3D06">
              <w:t>Навыками пользования библиотеками прикладных программ для проведения</w:t>
            </w:r>
            <w:r w:rsidRPr="009B3D06">
              <w:rPr>
                <w:bCs/>
                <w:iCs/>
              </w:rPr>
              <w:t xml:space="preserve"> исследовательской работы в профессиональной деятельности.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0"/>
              </w:numPr>
              <w:tabs>
                <w:tab w:val="left" w:pos="342"/>
              </w:tabs>
              <w:ind w:left="23" w:firstLine="0"/>
            </w:pPr>
            <w:r w:rsidRPr="009B3D06">
              <w:t>Представлением о способах и методах анализа защищенности информационной инфраструктуры автоматизированной системы.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 xml:space="preserve">ПК-4 способностью разрабатывать модели угроз и модели нарушителя </w:t>
            </w:r>
            <w:r w:rsidRPr="00CD08C6">
              <w:rPr>
                <w:rStyle w:val="FontStyle16"/>
                <w:sz w:val="24"/>
                <w:szCs w:val="24"/>
              </w:rPr>
              <w:lastRenderedPageBreak/>
              <w:t>информационной безопасности автоматизированной системы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66779A">
              <w:rPr>
                <w:sz w:val="24"/>
                <w:szCs w:val="24"/>
              </w:rPr>
              <w:t xml:space="preserve">Основные источники угроз ИБ и факторы, необходимые для учета при разработке модели ИБ </w:t>
            </w:r>
          </w:p>
          <w:p w:rsidR="009B3D06" w:rsidRPr="0066779A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66779A">
              <w:rPr>
                <w:sz w:val="24"/>
                <w:szCs w:val="24"/>
              </w:rPr>
              <w:t>классификацию угроз информационной безопасности</w:t>
            </w:r>
            <w:r w:rsidRPr="0066779A">
              <w:rPr>
                <w:sz w:val="24"/>
                <w:szCs w:val="24"/>
              </w:rPr>
              <w:tab/>
            </w:r>
          </w:p>
          <w:p w:rsidR="009B3D06" w:rsidRPr="0066779A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66779A">
              <w:rPr>
                <w:sz w:val="24"/>
                <w:szCs w:val="24"/>
              </w:rPr>
              <w:t xml:space="preserve"> перечень нормативных документов </w:t>
            </w:r>
          </w:p>
          <w:p w:rsidR="009B3D06" w:rsidRPr="0066779A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66779A">
              <w:rPr>
                <w:sz w:val="24"/>
                <w:szCs w:val="24"/>
              </w:rPr>
              <w:t>Способы реализации угроз безопасности информации и модели нарушителя в автоматизированных системах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D81E8C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 xml:space="preserve">анализировать и оценивать угрозы информационной безопасности объекта; </w:t>
            </w:r>
          </w:p>
          <w:p w:rsidR="009B3D06" w:rsidRPr="00D81E8C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>разрабатывать модели угроз и нарушителей информационной безопасности автоматизированных систем выявлять уязвимости информационно-технологических ресурсов автоматизированных систем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D81E8C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>Навыками определения информационной инфраструктуры и информационных ресурсов организации, подлежащих защите;</w:t>
            </w:r>
          </w:p>
          <w:p w:rsidR="009B3D06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>навыками семантического моделирования данных</w:t>
            </w:r>
            <w:r w:rsidRPr="00D81E8C">
              <w:rPr>
                <w:sz w:val="24"/>
                <w:szCs w:val="24"/>
              </w:rPr>
              <w:tab/>
            </w:r>
          </w:p>
          <w:p w:rsidR="009B3D06" w:rsidRPr="00EA5F45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D81E8C">
              <w:rPr>
                <w:sz w:val="24"/>
                <w:szCs w:val="24"/>
              </w:rPr>
              <w:t>методами мониторинга и аудита, выявления угроз информационной безопасности автоматизированных систем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ПК-5 способностью проводить анализ рисков информационной безопасности автоматизированной системы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 xml:space="preserve">методологию анализа рисков информационной безопасности </w:t>
            </w:r>
          </w:p>
          <w:p w:rsidR="009B3D06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методики определения информационно-технологических ресурсов, подлежащих защите</w:t>
            </w:r>
          </w:p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ab/>
              <w:t xml:space="preserve">способы применения анализа рисков в информационной безопасности при работе над междисциплинарными проектами </w:t>
            </w:r>
          </w:p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перечень информационно-технологических ресурсов, подлежащих защите</w:t>
            </w:r>
            <w:r w:rsidRPr="00255DE9">
              <w:rPr>
                <w:sz w:val="24"/>
                <w:szCs w:val="24"/>
              </w:rPr>
              <w:tab/>
              <w:t>способы применения анализа рисков в информационной безопасности при работе над инновационными проектами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применять терминологию анализа рисков информационной безопасности при работе над междисциплинарными и инновационными проектами</w:t>
            </w:r>
          </w:p>
          <w:p w:rsidR="009B3D06" w:rsidRPr="00255DE9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выполнять анализ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терминолог</w:t>
            </w:r>
            <w:r>
              <w:rPr>
                <w:sz w:val="24"/>
                <w:szCs w:val="24"/>
              </w:rPr>
              <w:t>ией, используемой</w:t>
            </w:r>
            <w:r w:rsidRPr="00255DE9">
              <w:rPr>
                <w:sz w:val="24"/>
                <w:szCs w:val="24"/>
              </w:rPr>
              <w:t xml:space="preserve"> при анализе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</w:t>
            </w:r>
          </w:p>
          <w:p w:rsidR="009B3D06" w:rsidRPr="00EA5F45" w:rsidRDefault="009B3D06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255DE9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ами</w:t>
            </w:r>
            <w:r w:rsidRPr="00255DE9">
              <w:rPr>
                <w:sz w:val="24"/>
                <w:szCs w:val="24"/>
              </w:rPr>
              <w:t xml:space="preserve"> анализа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656521">
              <w:t>Основные информационные технологии, используемые в автоматизированных системах</w:t>
            </w:r>
            <w:r w:rsidRPr="009B3D06">
              <w:rPr>
                <w:iCs/>
              </w:rPr>
              <w:t>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lastRenderedPageBreak/>
              <w:t>Сущность и понятие информационной безопасности и характеристику ее составляющих.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Пользоваться современной научно-технической информацией по рассматриваемым в рамках дисциплины проблемам и задачам.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Принимать участие в исследованиях и анализе современной научно-технической информации по информационной безопасности.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Анализировать современную научно-техническую информацию по информационной безопасности.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D65F25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D65F25">
              <w:t xml:space="preserve">Основными методами научного познания в области защиты информации. </w:t>
            </w:r>
          </w:p>
          <w:p w:rsidR="009B3D06" w:rsidRPr="00D65F25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D65F25">
              <w:t xml:space="preserve">Навыками участия в проведении исследовательских работ </w:t>
            </w:r>
            <w:r w:rsidRPr="009B3D06">
              <w:rPr>
                <w:iCs/>
              </w:rPr>
              <w:t>по информационной безопасности.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Профессиональной терминологией в области информационной безопасности.</w:t>
            </w:r>
          </w:p>
          <w:p w:rsidR="009B3D06" w:rsidRPr="008E0D5D" w:rsidRDefault="009B3D06" w:rsidP="00734F7B">
            <w:pPr>
              <w:pStyle w:val="af5"/>
              <w:numPr>
                <w:ilvl w:val="0"/>
                <w:numId w:val="21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Разрабатывать</w:t>
            </w:r>
            <w:r w:rsidRPr="00656521">
              <w:t xml:space="preserve"> предложени</w:t>
            </w:r>
            <w:r>
              <w:t>я</w:t>
            </w:r>
            <w:r w:rsidRPr="00656521">
              <w:t xml:space="preserve"> по совершенствованию системы управления безопасностью информации</w:t>
            </w:r>
            <w:r>
              <w:t xml:space="preserve"> в автоматизированных системах 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931D2" w:rsidRDefault="009B3D06" w:rsidP="00734F7B">
            <w:pPr>
              <w:pStyle w:val="af5"/>
              <w:numPr>
                <w:ilvl w:val="0"/>
                <w:numId w:val="23"/>
              </w:numPr>
              <w:tabs>
                <w:tab w:val="left" w:pos="235"/>
              </w:tabs>
              <w:ind w:left="23" w:firstLine="0"/>
              <w:jc w:val="left"/>
            </w:pPr>
            <w:r w:rsidRPr="00C931D2">
              <w:t>нормативные правовые акты и нормативные методические документы в  области обеспечения   информационной безопасности, структуру научно-технических отчетов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931D2" w:rsidRDefault="009B3D06" w:rsidP="00734F7B">
            <w:pPr>
              <w:pStyle w:val="af5"/>
              <w:numPr>
                <w:ilvl w:val="0"/>
                <w:numId w:val="23"/>
              </w:numPr>
              <w:tabs>
                <w:tab w:val="left" w:pos="235"/>
              </w:tabs>
              <w:ind w:left="23" w:firstLine="0"/>
              <w:jc w:val="left"/>
            </w:pPr>
            <w:r w:rsidRPr="00C931D2">
              <w:t>разрабатывать проекты   нормативных и организационно- распорядительных документов, регламентирующих работу по   защите информации;</w:t>
            </w:r>
          </w:p>
          <w:p w:rsidR="009B3D06" w:rsidRPr="00C931D2" w:rsidRDefault="009B3D06" w:rsidP="00734F7B">
            <w:pPr>
              <w:pStyle w:val="af5"/>
              <w:numPr>
                <w:ilvl w:val="0"/>
                <w:numId w:val="23"/>
              </w:numPr>
              <w:tabs>
                <w:tab w:val="left" w:pos="235"/>
              </w:tabs>
              <w:ind w:left="23" w:firstLine="0"/>
              <w:jc w:val="left"/>
            </w:pPr>
            <w:r w:rsidRPr="00C931D2">
              <w:t>применять нормативные правовые акты и нормативные методические документы в  области обеспечения   информационной безопасности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931D2" w:rsidRDefault="009B3D06" w:rsidP="00734F7B">
            <w:pPr>
              <w:pStyle w:val="af5"/>
              <w:numPr>
                <w:ilvl w:val="0"/>
                <w:numId w:val="23"/>
              </w:numPr>
              <w:tabs>
                <w:tab w:val="left" w:pos="235"/>
              </w:tabs>
              <w:ind w:left="23" w:firstLine="0"/>
              <w:jc w:val="left"/>
            </w:pPr>
            <w:r w:rsidRPr="00C931D2">
              <w:t>способностью разрабатывать научно-техническую документацию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ПК-8 способностью разрабатывать и анализировать проектные решения по обеспечению безопасности автоматизированных систем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 w:rsidRPr="00C32C38">
              <w:rPr>
                <w:sz w:val="22"/>
              </w:rPr>
              <w:t>методы разработки и анализа проектных</w:t>
            </w:r>
            <w:r>
              <w:rPr>
                <w:sz w:val="22"/>
              </w:rPr>
              <w:t xml:space="preserve"> </w:t>
            </w:r>
            <w:r w:rsidRPr="00C32C38">
              <w:rPr>
                <w:sz w:val="22"/>
              </w:rPr>
              <w:t>решения по обеспечению безопасности</w:t>
            </w:r>
            <w:r>
              <w:rPr>
                <w:sz w:val="22"/>
              </w:rPr>
              <w:t xml:space="preserve"> </w:t>
            </w:r>
            <w:r w:rsidRPr="00C32C38">
              <w:rPr>
                <w:sz w:val="22"/>
              </w:rPr>
              <w:t>автоматизированных систем</w:t>
            </w:r>
            <w:r>
              <w:rPr>
                <w:sz w:val="22"/>
              </w:rPr>
              <w:t>;</w:t>
            </w:r>
          </w:p>
          <w:p w:rsidR="009B3D06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современную нормативно-правовую базу создания защищенных распределенных информационных систем;</w:t>
            </w:r>
          </w:p>
          <w:p w:rsidR="009B3D06" w:rsidRPr="00C32C38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инструментальные программные и аппаратные средства анализа защищенности информационных систем и сетей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763A4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sz w:val="22"/>
              </w:rPr>
            </w:pPr>
            <w:r>
              <w:t>разрабатывать и анализировать проектные решения по обеспечению безопасности автоматизированных систем;</w:t>
            </w:r>
          </w:p>
          <w:p w:rsidR="009B3D06" w:rsidRPr="00CD4A40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rPr>
                <w:sz w:val="22"/>
              </w:rPr>
            </w:pPr>
            <w:r>
              <w:rPr>
                <w:sz w:val="22"/>
              </w:rPr>
              <w:t>применять современные аппаратные средства защиты информационных процессов при аудите распределенных компьютерных систем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32C38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t>методиками разработки и анализа проектных решения по обеспечению безопасности автоматизированных систем;</w:t>
            </w:r>
          </w:p>
          <w:p w:rsidR="009B3D06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навыками разработки комплексной инфраструктуры защищенной информационной системы;</w:t>
            </w:r>
          </w:p>
          <w:p w:rsidR="009B3D06" w:rsidRPr="00CD4A40" w:rsidRDefault="009B3D06" w:rsidP="00734F7B">
            <w:pPr>
              <w:pStyle w:val="af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навыками работы с ведущими программными и аппаратными комплексными средствами защиты информации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Понятия функциональной и системной архитектуры информационных систем, ядра безопасности информационных систем</w:t>
            </w:r>
            <w:r w:rsidRPr="002A5772">
              <w:tab/>
            </w:r>
          </w:p>
          <w:p w:rsidR="009B3D06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Основные принципы построения защищенных распределенных компьютерных систем</w:t>
            </w:r>
          </w:p>
          <w:p w:rsidR="009B3D06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06BC0">
              <w:t>Документы ФСТЭК России, регламентирующие порядок разработки моделей угроз в автоматизированных системах.</w:t>
            </w:r>
          </w:p>
          <w:p w:rsidR="009B3D06" w:rsidRPr="00D82398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С</w:t>
            </w:r>
            <w:r w:rsidRPr="00D82398">
              <w:t>овременные принципы построения архитектуры</w:t>
            </w:r>
            <w:r>
              <w:t xml:space="preserve"> ИС.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Осуществлять анализ  несложных процессов проектирования</w:t>
            </w:r>
            <w:r w:rsidRPr="002A5772">
              <w:tab/>
              <w:t>создавать дополнительные средства защиты;</w:t>
            </w:r>
          </w:p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Осуществлять анализ и оптимизацию несложных процессов проектирования</w:t>
            </w:r>
          </w:p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  <w:r w:rsidRPr="002A5772">
              <w:tab/>
            </w:r>
          </w:p>
          <w:p w:rsidR="009B3D06" w:rsidRPr="00630FDF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разрабатывать технические  задания на создание подсистем информационной безопасности  автоматизированных систем,   проектировать такие подсистемы с учетом действующих нормативных и  методических документов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Способами определения уровней защищенности и доверия программно-аппаратных средств защиты информации</w:t>
            </w:r>
          </w:p>
          <w:p w:rsidR="009B3D06" w:rsidRPr="002A5772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Практическими навыками определения уровня защищенности и доверия программно-аппаратных средств защиты информации</w:t>
            </w:r>
            <w:r w:rsidRPr="002A5772">
              <w:tab/>
            </w:r>
          </w:p>
          <w:p w:rsidR="009B3D06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2A5772">
              <w:t>Определять уровни защищенности и доверия программно-аппаратных средств защиты информации</w:t>
            </w:r>
          </w:p>
          <w:p w:rsidR="009B3D06" w:rsidRPr="00F4067B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F4067B">
              <w:t>Приемами разработки моделей автоматизированных систем и подсистем безопасности автоматизированных систем</w:t>
            </w:r>
          </w:p>
          <w:p w:rsidR="009B3D06" w:rsidRPr="00F4067B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F4067B">
              <w:t>Приемами разработки проектов нормативных документов, регламентирующих работу по защите информации</w:t>
            </w:r>
          </w:p>
          <w:p w:rsidR="009B3D06" w:rsidRPr="00B23DFD" w:rsidRDefault="009B3D06" w:rsidP="00734F7B">
            <w:pPr>
              <w:numPr>
                <w:ilvl w:val="0"/>
                <w:numId w:val="9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F4067B">
              <w:t>Навыками разработки технических заданий на создание подсистем информационной безопасности автоматизированных систем;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ПК-10 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t>Современные технологии программирования.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 xml:space="preserve">Области и особенности применения языков </w:t>
            </w:r>
            <w:r w:rsidRPr="009B3D06">
              <w:rPr>
                <w:bCs/>
              </w:rPr>
              <w:lastRenderedPageBreak/>
              <w:t xml:space="preserve">программированиявысокого уровня; 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</w:pPr>
            <w:r w:rsidRPr="009B3D06">
              <w:rPr>
                <w:bCs/>
              </w:rPr>
              <w:t>Основные виды интегрированных сред разработки программного обеспечения.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</w:pPr>
            <w:r w:rsidRPr="009B3D06">
              <w:rPr>
                <w:bCs/>
              </w:rPr>
              <w:t>Основные методы эффективного кодирования.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Способы обработки исключительных ситуаций;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</w:pPr>
            <w:r w:rsidRPr="009B3D06">
              <w:rPr>
                <w:bCs/>
              </w:rPr>
              <w:t>Современные технологии и методы программирования, предназначенные для создания прикладных программ.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Реализовывать на языке высокого уровня алгоритмы решенияпрофессиональных задач; Работать с основными средами интегрированной разработки программногообеспечения;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Реализовывать разработанную структуру классов для задач предметной области.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Навыками реализации алгоритмов на языкахпрограммирования высокого уровня;</w:t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bCs/>
              </w:rPr>
            </w:pPr>
            <w:r w:rsidRPr="009B3D06">
              <w:rPr>
                <w:bCs/>
              </w:rPr>
              <w:t>Навыками пользования библиотеками прикладных программ для решения прикладных задач профессиональной области.</w:t>
            </w:r>
            <w:r w:rsidRPr="009B3D06">
              <w:rPr>
                <w:bCs/>
              </w:rPr>
              <w:br w:type="page"/>
            </w:r>
          </w:p>
          <w:p w:rsidR="009B3D06" w:rsidRPr="009B3D06" w:rsidRDefault="009B3D06" w:rsidP="00734F7B">
            <w:pPr>
              <w:pStyle w:val="af5"/>
              <w:numPr>
                <w:ilvl w:val="0"/>
                <w:numId w:val="18"/>
              </w:numPr>
              <w:tabs>
                <w:tab w:val="left" w:pos="278"/>
              </w:tabs>
              <w:ind w:left="23" w:firstLine="0"/>
              <w:rPr>
                <w:bCs/>
              </w:rPr>
            </w:pPr>
            <w:r w:rsidRPr="009B3D06">
              <w:rPr>
                <w:bCs/>
              </w:rPr>
              <w:t>Технологиями программирования распределенных автоматизированных систем;Способностью использовать языки, системы и инструментальные средства разработки автоматизированных систем.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BD43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>задачи органов защиты государственной тайны и служб защиты информации на предприятиях;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систему организационных мер, направленных на защиту информации ограниченного доступа</w:t>
            </w:r>
          </w:p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угрозы безопасности информации и модели нарушителя объекта информатизации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B3D06" w:rsidRDefault="009B3D06" w:rsidP="00A11B85">
            <w:pPr>
              <w:ind w:firstLine="0"/>
              <w:jc w:val="left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принципы формирования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модели угроз и модели н</w:t>
            </w:r>
            <w:r>
              <w:rPr>
                <w:rFonts w:eastAsia="Calibri"/>
                <w:sz w:val="22"/>
                <w:szCs w:val="22"/>
                <w:lang w:eastAsia="en-US"/>
              </w:rPr>
              <w:t>арушителя ОИ;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проекты инструкций, регламентов, положений и приказов, регламентирующих </w:t>
            </w:r>
            <w:r w:rsidRPr="00CA0438">
              <w:rPr>
                <w:sz w:val="22"/>
                <w:szCs w:val="22"/>
                <w:lang w:eastAsia="en-US"/>
              </w:rPr>
              <w:t>защиту информации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- разрабатывать предложения</w:t>
            </w:r>
            <w:r w:rsidRPr="00CA0438">
              <w:rPr>
                <w:sz w:val="22"/>
                <w:szCs w:val="22"/>
              </w:rPr>
              <w:t xml:space="preserve"> по совершенствованию системы управления </w:t>
            </w:r>
            <w:r>
              <w:rPr>
                <w:sz w:val="22"/>
                <w:szCs w:val="22"/>
              </w:rPr>
              <w:t>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особенности  решений по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информационных процессах и системах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определения рисков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применительно к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ОИ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заданными характеристиками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методы и подходы к реализации системы управления безопасностью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АИС;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rStyle w:val="FontStyle43"/>
                <w:b w:val="0"/>
                <w:i w:val="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методы анализа процессов для определения актуальных угроз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A0438" w:rsidRDefault="009B3D06" w:rsidP="00A11B8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разрабатывать политики безопасности информации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9B3D06" w:rsidRPr="00CA0438" w:rsidRDefault="009B3D06" w:rsidP="00A11B85">
            <w:pPr>
              <w:ind w:firstLine="0"/>
              <w:jc w:val="left"/>
              <w:rPr>
                <w:rStyle w:val="FontStyle43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ЗИ.</w:t>
            </w:r>
          </w:p>
        </w:tc>
      </w:tr>
      <w:tr w:rsidR="009B3D06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Default="009B3D06" w:rsidP="00A11B85">
            <w:pPr>
              <w:ind w:firstLine="0"/>
              <w:jc w:val="left"/>
              <w:rPr>
                <w:rStyle w:val="FontStyle43"/>
                <w:b w:val="0"/>
                <w:i w:val="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навыками  управления рисками </w:t>
            </w:r>
            <w:r>
              <w:rPr>
                <w:color w:val="000000"/>
                <w:sz w:val="22"/>
                <w:szCs w:val="22"/>
              </w:rPr>
              <w:t>ИБ</w:t>
            </w:r>
            <w:r w:rsidRPr="00CA0438">
              <w:rPr>
                <w:color w:val="000000"/>
                <w:sz w:val="22"/>
                <w:szCs w:val="22"/>
              </w:rPr>
              <w:t xml:space="preserve">, 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</w:tr>
      <w:tr w:rsidR="009B3D06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3D06" w:rsidRPr="00CD08C6" w:rsidRDefault="009B3D06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463BCC" w:rsidRDefault="008175EF" w:rsidP="00A11B85">
            <w:pPr>
              <w:pStyle w:val="afc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463BCC">
              <w:t xml:space="preserve"> </w:t>
            </w:r>
            <w:r>
              <w:rPr>
                <w:lang w:val="en-US"/>
              </w:rPr>
              <w:t>RPC</w:t>
            </w:r>
            <w:r w:rsidRPr="00463BCC">
              <w:t>;</w:t>
            </w:r>
          </w:p>
          <w:p w:rsidR="008175EF" w:rsidRDefault="008175EF" w:rsidP="00A11B85">
            <w:pPr>
              <w:pStyle w:val="afc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8340DA">
              <w:t xml:space="preserve"> </w:t>
            </w:r>
            <w:r>
              <w:rPr>
                <w:lang w:val="en-US"/>
              </w:rPr>
              <w:t>RMC</w:t>
            </w:r>
            <w:r w:rsidRPr="008340DA">
              <w:t>;</w:t>
            </w:r>
          </w:p>
          <w:p w:rsidR="008175EF" w:rsidRPr="007565E7" w:rsidRDefault="008175EF" w:rsidP="00A11B85">
            <w:pPr>
              <w:pStyle w:val="afc"/>
            </w:pPr>
            <w:r w:rsidRPr="008340DA">
              <w:t xml:space="preserve">- </w:t>
            </w:r>
            <w:r>
              <w:t>способы организации обмена данными при помощи очередей;</w:t>
            </w:r>
          </w:p>
          <w:p w:rsidR="008175EF" w:rsidRDefault="008175EF" w:rsidP="00A11B85">
            <w:pPr>
              <w:pStyle w:val="afc"/>
            </w:pPr>
            <w:r w:rsidRPr="008340DA">
              <w:t xml:space="preserve">- </w:t>
            </w:r>
            <w:r>
              <w:t xml:space="preserve">функционал платформы </w:t>
            </w:r>
            <w:r w:rsidRPr="008340DA">
              <w:t>.</w:t>
            </w:r>
            <w:r>
              <w:rPr>
                <w:lang w:val="en-US"/>
              </w:rPr>
              <w:t>Net</w:t>
            </w:r>
            <w:r w:rsidRPr="008340DA">
              <w:t xml:space="preserve"> </w:t>
            </w:r>
            <w:r>
              <w:t>в части организации обмена данными;</w:t>
            </w:r>
          </w:p>
          <w:p w:rsidR="008175EF" w:rsidRPr="007565E7" w:rsidRDefault="008175EF" w:rsidP="00A11B85">
            <w:pPr>
              <w:pStyle w:val="afc"/>
            </w:pPr>
            <w:r>
              <w:t>-</w:t>
            </w:r>
            <w:r w:rsidRPr="007565E7">
              <w:t xml:space="preserve"> </w:t>
            </w:r>
            <w:r>
              <w:t xml:space="preserve">функционал </w:t>
            </w:r>
            <w:r>
              <w:rPr>
                <w:lang w:val="en-US"/>
              </w:rPr>
              <w:t>Run</w:t>
            </w:r>
            <w:r w:rsidRPr="007565E7">
              <w:t>-</w:t>
            </w:r>
            <w:r>
              <w:rPr>
                <w:lang w:val="en-US"/>
              </w:rPr>
              <w:t>Time</w:t>
            </w:r>
            <w:r w:rsidRPr="007565E7">
              <w:t xml:space="preserve"> </w:t>
            </w:r>
            <w:r>
              <w:rPr>
                <w:lang w:val="en-US"/>
              </w:rPr>
              <w:t>Engine</w:t>
            </w:r>
            <w:r w:rsidRPr="007565E7">
              <w:t>;</w:t>
            </w:r>
          </w:p>
          <w:p w:rsidR="008175EF" w:rsidRDefault="008175EF" w:rsidP="00A11B85">
            <w:pPr>
              <w:pStyle w:val="afc"/>
            </w:pPr>
            <w:r>
              <w:t>- криптографические протоколы обмена информацией;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8175EF">
            <w:pPr>
              <w:pStyle w:val="afc"/>
            </w:pPr>
            <w:r>
              <w:t xml:space="preserve">- разрабатывать программное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>с учетом возможных состояний передающей, приемной сторон и линии связи;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A11B85">
            <w:pPr>
              <w:pStyle w:val="afc"/>
            </w:pPr>
            <w:r w:rsidRPr="00925441">
              <w:t xml:space="preserve">- </w:t>
            </w:r>
            <w:r>
              <w:t>навыками оформления программной документации по ЕСПД;</w:t>
            </w:r>
          </w:p>
        </w:tc>
      </w:tr>
      <w:tr w:rsidR="008175EF" w:rsidRPr="008C76CD" w:rsidTr="0098369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ПК-14 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3A2F8C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3A2F8C"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  <w:r>
              <w:t xml:space="preserve"> </w:t>
            </w:r>
            <w:r w:rsidRPr="003A2F8C">
              <w:t>Классификацию криптографических средств защиты информации.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методы шифрования, использующие классические симметричные алгоритмы,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методы шифрования, использующие классические алгоритмы моноалфавитной и многоалфавитной подстановки и перестановки для защиты текстовой информации,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методы шифрования (расшифрования) перестановкой символов, подстановкой, гаммированием, использованием таблицы Виженера.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общие принципы действия шифровальной машины Энигма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 xml:space="preserve">общие принципы шифрования, используемые в алгоритме симметричного шифрования </w:t>
            </w:r>
            <w:r>
              <w:rPr>
                <w:lang w:val="en-US"/>
              </w:rPr>
              <w:t>AES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принципы шифрования информации с помощью биграммного шифра Плейфера</w:t>
            </w:r>
          </w:p>
          <w:p w:rsidR="008175EF" w:rsidRPr="00D0115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Способы контрольных проверок работоспособности применяемых криптографич</w:t>
            </w:r>
            <w:r>
              <w:t>еских средств защиты информации</w:t>
            </w:r>
            <w:r w:rsidRPr="00D0115F"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>
              <w:t>исследовать различные методы защиты текстовой информации и их стойкости на основе подбора ключей</w:t>
            </w:r>
          </w:p>
          <w:p w:rsidR="008175EF" w:rsidRPr="00B23DFD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Участвовать в настройке криптографических средств обеспечения информационной безопасности.</w:t>
            </w:r>
          </w:p>
          <w:p w:rsidR="008175EF" w:rsidRPr="00B23DFD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 xml:space="preserve">Самостоятельно настраивать криптографические средства </w:t>
            </w:r>
            <w:r w:rsidRPr="00B23DFD">
              <w:lastRenderedPageBreak/>
              <w:t>обеспечения ИБ. Исследовать эффективность контрольных проверок работоспособности применяемых криптографических средств ЗИ.</w:t>
            </w:r>
          </w:p>
          <w:p w:rsidR="008175EF" w:rsidRPr="00630FD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Применять криптографические средства обеспечения ИБ. Исследовать эффективность контрольных проверок работоспособности применяемых криптографических средств обеспечения ИБ.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B23DFD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Техникой настройки криптографических средств обеспечения информационной безопасности.</w:t>
            </w:r>
          </w:p>
          <w:p w:rsidR="008175EF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Навыками использования криптографических средств обеспечения информационной безопасн</w:t>
            </w:r>
            <w:r>
              <w:t>ости автоматизированных систем.</w:t>
            </w:r>
          </w:p>
          <w:p w:rsidR="008175EF" w:rsidRPr="00B23DFD" w:rsidRDefault="008175EF" w:rsidP="00734F7B">
            <w:pPr>
              <w:numPr>
                <w:ilvl w:val="0"/>
                <w:numId w:val="8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B23DFD">
              <w:t>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Модель жизненного цикла и порядок создания АС;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структуру, порядок составления, оформления и утверждения Технического задания по созданию АС</w:t>
            </w:r>
            <w:r w:rsidRPr="006D649E">
              <w:tab/>
            </w:r>
          </w:p>
          <w:p w:rsidR="008175EF" w:rsidRPr="00B23DFD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Общую характеристику и структуру стандартов по безопасности информационных технологий, виды требований безопасности, общую характеристику структуры классов и семейств функциональных требований безопасности к изделиям ИТ, общую характеристику классов требований доверия безопасности и структуры оценочных уровней доверия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Анализировать и оценивать угрозы информационной безопасности объекта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Определять потребности в технических средствах защиты и контроля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Планировать индивидуально-групповою структуру пользователей информационных систем и структуру разделяемых (коллективных) информационных ресурсов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Разрабатывать требования по защите компьютерных систем отображать предметную область на конкретную модель данных</w:t>
            </w:r>
            <w:r w:rsidRPr="006D649E">
              <w:tab/>
            </w:r>
          </w:p>
          <w:p w:rsidR="008175EF" w:rsidRPr="002A5772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2A5772">
              <w:t xml:space="preserve"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 </w:t>
            </w:r>
          </w:p>
          <w:p w:rsidR="008175EF" w:rsidRPr="00B23DFD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2A5772">
              <w:t>Выбирать меры защиты информации, подлежащие реализации в системе защиты информации автоматизированной системы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методиками анализа и синтеза структурных и функциональных схем защищенных автоматизированных информационных систем</w:t>
            </w:r>
          </w:p>
          <w:p w:rsidR="008175EF" w:rsidRPr="006D649E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8175EF" w:rsidRPr="00B23DFD" w:rsidRDefault="008175EF" w:rsidP="00734F7B">
            <w:pPr>
              <w:numPr>
                <w:ilvl w:val="0"/>
                <w:numId w:val="10"/>
              </w:numPr>
              <w:tabs>
                <w:tab w:val="left" w:pos="207"/>
                <w:tab w:val="left" w:pos="356"/>
              </w:tabs>
              <w:autoSpaceDE w:val="0"/>
              <w:autoSpaceDN w:val="0"/>
              <w:adjustRightInd w:val="0"/>
              <w:spacing w:line="240" w:lineRule="auto"/>
              <w:ind w:left="0" w:firstLine="23"/>
            </w:pPr>
            <w:r w:rsidRPr="006D649E">
              <w:t>практическими навыками анализа и синтеза структурных и функциональных схем защищенных автоматизированных информационных систем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lastRenderedPageBreak/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 xml:space="preserve">Средства анализа информационной безопасности; 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Классификацию систем защиты информации;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организации аттестации ВП по требованиям безопасности информации.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 xml:space="preserve">Принимать участие в исследованиях аттестации системы защиты информации; 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и анализе аттестации системы защиты информации;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Проводить научно-исследовательские работы при аттестации системы защиты информации с учетом требований к обеспечению информационной безопасности.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использования средств анализа информационной безопасности;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участия в проведении экспериментально-исследовательских работ при аттестации АС с учетом требований к обеспечению информационной безопасности;</w:t>
            </w:r>
          </w:p>
          <w:p w:rsidR="008175EF" w:rsidRPr="00230BB4" w:rsidRDefault="008175EF" w:rsidP="00734F7B">
            <w:pPr>
              <w:pStyle w:val="af5"/>
              <w:numPr>
                <w:ilvl w:val="0"/>
                <w:numId w:val="25"/>
              </w:numPr>
              <w:tabs>
                <w:tab w:val="left" w:pos="29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проведения аудита уровня защищенности и аттестацию информационных систем в соответствии с существующими нормами.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Классификацию технических средств перехвата информации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Возможности технических средств перехвата информации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Организацию защиты </w:t>
            </w:r>
            <w:r w:rsidRPr="00770AA5">
              <w:rPr>
                <w:iCs/>
                <w:sz w:val="22"/>
                <w:szCs w:val="22"/>
              </w:rPr>
              <w:t>информации от утечки по техническим каналам на объектах информатизации.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Классифицировать технические средства перехвата информации.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Уч</w:t>
            </w:r>
            <w:r>
              <w:rPr>
                <w:iCs/>
                <w:sz w:val="22"/>
                <w:szCs w:val="22"/>
              </w:rPr>
              <w:t xml:space="preserve">аствовать в организации защиты </w:t>
            </w:r>
            <w:r w:rsidRPr="00770AA5">
              <w:rPr>
                <w:iCs/>
                <w:sz w:val="22"/>
                <w:szCs w:val="22"/>
              </w:rPr>
              <w:t>информации от утечки по техническим каналам на объектах информатизации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Самос</w:t>
            </w:r>
            <w:r>
              <w:rPr>
                <w:iCs/>
                <w:sz w:val="22"/>
                <w:szCs w:val="22"/>
              </w:rPr>
              <w:t>тоятельно организовывать защиту</w:t>
            </w:r>
            <w:r w:rsidRPr="00770AA5">
              <w:rPr>
                <w:iCs/>
                <w:sz w:val="22"/>
                <w:szCs w:val="22"/>
              </w:rPr>
              <w:t xml:space="preserve"> информации от утечки по техническим каналам на объектах информатизации.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Средствами </w:t>
            </w:r>
            <w:r w:rsidRPr="00770AA5">
              <w:rPr>
                <w:iCs/>
                <w:sz w:val="22"/>
                <w:szCs w:val="22"/>
              </w:rPr>
              <w:t>технической защиты информации.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Методами технической защиты информации.</w:t>
            </w:r>
          </w:p>
          <w:p w:rsidR="008175EF" w:rsidRPr="00770AA5" w:rsidRDefault="008175EF" w:rsidP="00734F7B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278"/>
              </w:tabs>
              <w:ind w:left="23" w:firstLine="0"/>
              <w:rPr>
                <w:iCs/>
                <w:sz w:val="22"/>
                <w:szCs w:val="22"/>
              </w:rPr>
            </w:pPr>
            <w:r w:rsidRPr="00770AA5">
              <w:rPr>
                <w:iCs/>
                <w:sz w:val="22"/>
                <w:szCs w:val="22"/>
              </w:rPr>
              <w:t>Методами и средствами  технической защиты информации.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656521">
              <w:t>Основные меры по защите информации в автоматизированных системах</w:t>
            </w:r>
            <w:r>
              <w:t>.</w:t>
            </w:r>
          </w:p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656521">
              <w:t>Принципы организации и структура систем защиты информации программного обеспечения автоматизированных систем</w:t>
            </w:r>
            <w:r>
              <w:t>.</w:t>
            </w:r>
          </w:p>
          <w:p w:rsidR="008175EF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656521"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>
              <w:t>.</w:t>
            </w:r>
          </w:p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>
              <w:t xml:space="preserve">Принципы организации </w:t>
            </w:r>
            <w:r w:rsidRPr="00656521">
              <w:t>работ</w:t>
            </w:r>
            <w:r>
              <w:t>ы</w:t>
            </w:r>
            <w:r w:rsidRPr="00656521">
              <w:t xml:space="preserve"> малых коллективов исполнителей</w:t>
            </w:r>
            <w:r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Классифицировать защищаемую информацию по видам тайны и степеням конфиденциальности.</w:t>
            </w:r>
          </w:p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 xml:space="preserve">Классифицировать и оценивать угрозы информационной </w:t>
            </w:r>
            <w:r w:rsidRPr="009B3D06">
              <w:rPr>
                <w:iCs/>
              </w:rPr>
              <w:lastRenderedPageBreak/>
              <w:t>безопасности для объекта информатизации.</w:t>
            </w:r>
          </w:p>
          <w:p w:rsidR="008175EF" w:rsidRPr="00075BC5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656521">
              <w:t>Определять виды и типы средств защиты информации, обеспечивающих реализацию технических мер защиты информации</w:t>
            </w:r>
            <w:r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 w:rsidRPr="009B3D06">
              <w:rPr>
                <w:iCs/>
              </w:rPr>
              <w:t>Профессиональной терминологией в области информационной безопасности.</w:t>
            </w:r>
          </w:p>
          <w:p w:rsidR="008175EF" w:rsidRPr="00D65F25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D65F25">
              <w:t xml:space="preserve">Навыками участия в проведении исследовательских работ </w:t>
            </w:r>
            <w:r w:rsidRPr="009B3D06">
              <w:rPr>
                <w:iCs/>
              </w:rPr>
              <w:t>по информационной безопасности.</w:t>
            </w:r>
          </w:p>
          <w:p w:rsidR="008175EF" w:rsidRPr="009B3D06" w:rsidRDefault="008175EF" w:rsidP="00734F7B">
            <w:pPr>
              <w:pStyle w:val="af5"/>
              <w:numPr>
                <w:ilvl w:val="0"/>
                <w:numId w:val="22"/>
              </w:numPr>
              <w:tabs>
                <w:tab w:val="left" w:pos="385"/>
                <w:tab w:val="left" w:pos="557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Cs/>
              </w:rPr>
            </w:pPr>
            <w:r>
              <w:t>Методами с</w:t>
            </w:r>
            <w:r w:rsidRPr="00656521">
              <w:t>интез</w:t>
            </w:r>
            <w:r>
              <w:t>а</w:t>
            </w:r>
            <w:r w:rsidRPr="00656521">
              <w:t xml:space="preserve"> структурных и функциональных схем защищенных автоматизированных систем</w:t>
            </w:r>
            <w:r>
              <w:t>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A11B8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D7390C">
              <w:rPr>
                <w:color w:val="000000"/>
                <w:sz w:val="20"/>
                <w:szCs w:val="20"/>
              </w:rPr>
              <w:t xml:space="preserve"> </w:t>
            </w:r>
            <w:r w:rsidRPr="00CA0438">
              <w:rPr>
                <w:color w:val="000000"/>
                <w:sz w:val="22"/>
                <w:szCs w:val="22"/>
              </w:rPr>
              <w:t xml:space="preserve">нормативные методические документы ФСТЭК России в области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8175EF" w:rsidRDefault="008175EF" w:rsidP="00A11B85">
            <w:pPr>
              <w:ind w:firstLine="0"/>
              <w:jc w:val="left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стратегии обеспечения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>, способы их организации и оптимизации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A11B8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оценивать различные инструменты в области проектирования и управления </w:t>
            </w:r>
            <w:r>
              <w:rPr>
                <w:color w:val="000000"/>
                <w:sz w:val="22"/>
                <w:szCs w:val="22"/>
              </w:rPr>
              <w:t>ИБ;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bCs/>
                <w:sz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обосновывать решения по обеспечению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ИБ</w:t>
            </w:r>
            <w:r w:rsidRPr="00CA04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объектов в профессиональной сфере деятельности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расследовать инциденты ИБ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предложения  по совершенствованию </w:t>
            </w:r>
            <w:r>
              <w:rPr>
                <w:sz w:val="22"/>
                <w:szCs w:val="22"/>
              </w:rPr>
              <w:t>СУИБ АС.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A11B8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навыками расчета и управления рисками </w:t>
            </w:r>
            <w:r>
              <w:rPr>
                <w:color w:val="000000"/>
                <w:sz w:val="22"/>
                <w:szCs w:val="22"/>
              </w:rPr>
              <w:t>ИБ;</w:t>
            </w:r>
            <w:r w:rsidRPr="00CA0438">
              <w:rPr>
                <w:color w:val="000000"/>
                <w:sz w:val="22"/>
                <w:szCs w:val="22"/>
              </w:rPr>
              <w:t xml:space="preserve"> </w:t>
            </w:r>
          </w:p>
          <w:p w:rsidR="008175EF" w:rsidRPr="00CA0438" w:rsidRDefault="008175EF" w:rsidP="00A11B85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навыками разработки положения о применимости механизмов контроля в контексте управления рисками </w:t>
            </w:r>
            <w:r>
              <w:rPr>
                <w:color w:val="000000"/>
                <w:sz w:val="22"/>
                <w:szCs w:val="22"/>
              </w:rPr>
              <w:t>ИБ.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Основы организационного и правового обеспечения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Основные нормативные и правовые акты в области обеспечения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Нормативные методические документы ФСБ РФ и ФСТЭК РФ в области ЗИ.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Методики проектирования АС в защищенном исполнении.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Реализовывать разработанную автоматизированную систему с учетом требований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Организовывать реализацию разработанной АС с учетом требований информационной безопасности. 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Готовить сопроводительную документацию к разработанной АС в защищенном исполнении. 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Осуществлять контроль эффективности применения разработанной АС в защищенном исполнении.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Навыками разработки автоматизированных систему с учетом требований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Навыками контроля разработки АС с учетом требований ИБ.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Навыками контроля эффективности применения разработанной АС в защищенном исполнении.</w:t>
            </w:r>
          </w:p>
          <w:p w:rsidR="008175EF" w:rsidRPr="008175EF" w:rsidRDefault="008175EF" w:rsidP="00734F7B">
            <w:pPr>
              <w:pStyle w:val="af5"/>
              <w:numPr>
                <w:ilvl w:val="0"/>
                <w:numId w:val="27"/>
              </w:numPr>
              <w:tabs>
                <w:tab w:val="left" w:pos="278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Навыками разработки сопроводительной документации к разработанной АС в защищенном исполнении.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 xml:space="preserve">ПК-21 способностью разрабатывать проекты документов, регламентирующих </w:t>
            </w:r>
            <w:r w:rsidRPr="00CD08C6">
              <w:rPr>
                <w:rStyle w:val="FontStyle16"/>
                <w:sz w:val="24"/>
                <w:szCs w:val="24"/>
              </w:rPr>
              <w:lastRenderedPageBreak/>
              <w:t>работу по обеспечению информационной безопасности автоматизированных систем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 xml:space="preserve">основные меры по защите информации в  автоматизированных системах  (организационные, правовые);   </w:t>
            </w:r>
          </w:p>
          <w:p w:rsidR="007605C4" w:rsidRPr="00C931D2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>автоматизированную систему как объект информационного воздействия, критерии оценки ее защищенности и методы обеспечения ее информационной безопасности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>разрабатывать проекты   нормативных и организационно- распорядительных документов, регламентирующих работу по   защите информации; оценивать автоматизированную систему как объект информационного воздействия</w:t>
            </w:r>
          </w:p>
          <w:p w:rsidR="008175EF" w:rsidRPr="00C931D2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>разрабатывать предложения по совершенствованию системы управления ИБ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931D2" w:rsidRDefault="008175EF" w:rsidP="00734F7B">
            <w:pPr>
              <w:pStyle w:val="af5"/>
              <w:numPr>
                <w:ilvl w:val="0"/>
                <w:numId w:val="29"/>
              </w:numPr>
              <w:tabs>
                <w:tab w:val="left" w:pos="307"/>
              </w:tabs>
              <w:ind w:left="23" w:firstLine="0"/>
              <w:jc w:val="left"/>
            </w:pPr>
            <w:r w:rsidRPr="00C931D2">
              <w:t>методами организации и  управления деятельностью   служб защиты информации на  предприятии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основные угрозы безопасности информации и модели нарушителя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ОИ;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правовые основы организации защиты </w:t>
            </w:r>
            <w:r>
              <w:rPr>
                <w:rFonts w:eastAsia="Calibri"/>
                <w:sz w:val="22"/>
                <w:szCs w:val="22"/>
                <w:lang w:eastAsia="en-US"/>
              </w:rPr>
              <w:t>ПДн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и охраны результатов интеллектуальной деятельности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принципы формирования политики информационной безопасности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A11B85">
            <w:pPr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разрабатывать проекты инструкций, регламентов, положений и приказов, регламентирующих </w:t>
            </w:r>
            <w:r>
              <w:rPr>
                <w:sz w:val="22"/>
                <w:szCs w:val="22"/>
                <w:lang w:eastAsia="en-US"/>
              </w:rPr>
              <w:t>ЗИ</w:t>
            </w:r>
            <w:r w:rsidRPr="00CA0438">
              <w:rPr>
                <w:sz w:val="22"/>
                <w:szCs w:val="22"/>
                <w:lang w:eastAsia="en-US"/>
              </w:rPr>
              <w:t xml:space="preserve"> ограниченного доступа в организации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 xml:space="preserve">- разрабатывать частные политики </w:t>
            </w:r>
            <w:r>
              <w:rPr>
                <w:sz w:val="22"/>
                <w:szCs w:val="22"/>
              </w:rPr>
              <w:t>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sz w:val="22"/>
              </w:rPr>
            </w:pPr>
            <w:r w:rsidRPr="00CA0438">
              <w:rPr>
                <w:sz w:val="22"/>
                <w:szCs w:val="22"/>
              </w:rPr>
              <w:t>- контролировать эффективность принятых мер</w:t>
            </w:r>
            <w:r>
              <w:rPr>
                <w:sz w:val="22"/>
                <w:szCs w:val="22"/>
              </w:rPr>
              <w:t xml:space="preserve"> по реализации частных политик ИБ</w:t>
            </w:r>
            <w:r w:rsidRPr="00CA0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АС.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A0438" w:rsidRDefault="008175EF" w:rsidP="00A11B85">
            <w:pPr>
              <w:ind w:firstLine="0"/>
              <w:jc w:val="left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выявления угроз безопасности информации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8175EF" w:rsidRPr="00CA0438" w:rsidRDefault="008175EF" w:rsidP="00A11B85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владеть навыками разработки политик безопасности различных уровней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454EB" w:rsidRDefault="008175EF" w:rsidP="00734F7B">
            <w:pPr>
              <w:pStyle w:val="af5"/>
              <w:widowControl/>
              <w:numPr>
                <w:ilvl w:val="0"/>
                <w:numId w:val="11"/>
              </w:numPr>
              <w:spacing w:line="276" w:lineRule="auto"/>
              <w:ind w:left="23" w:hanging="23"/>
              <w:jc w:val="left"/>
            </w:pPr>
            <w:r w:rsidRPr="00C454EB">
              <w:t xml:space="preserve">правила, процедуры, практические приемы, руководящие принципы, методы, средства) для обеспечения информационной безопасности автоматизированной системы </w:t>
            </w:r>
          </w:p>
          <w:p w:rsidR="008175EF" w:rsidRPr="00400406" w:rsidRDefault="008175EF" w:rsidP="00734F7B">
            <w:pPr>
              <w:pStyle w:val="Style3"/>
              <w:numPr>
                <w:ilvl w:val="0"/>
                <w:numId w:val="11"/>
              </w:numPr>
              <w:ind w:left="23" w:hanging="23"/>
            </w:pPr>
            <w:r w:rsidRPr="00400406">
              <w:rPr>
                <w:iCs/>
              </w:rPr>
              <w:t>критерии оценки эффективности и надежности средств защиты операционных систем; специализированные средства выявления уязвимостей сетей ЭВМ;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3619E4" w:rsidRDefault="008175EF" w:rsidP="00734F7B">
            <w:pPr>
              <w:pStyle w:val="Style3"/>
              <w:widowControl/>
              <w:numPr>
                <w:ilvl w:val="0"/>
                <w:numId w:val="12"/>
              </w:numPr>
              <w:ind w:left="23" w:hanging="23"/>
              <w:rPr>
                <w:iCs/>
              </w:rPr>
            </w:pPr>
            <w:r w:rsidRPr="003619E4">
              <w:rPr>
                <w:iCs/>
              </w:rPr>
              <w:t>реализовывать политику безопасности операционной системы;</w:t>
            </w:r>
          </w:p>
          <w:p w:rsidR="008175EF" w:rsidRPr="00BA5542" w:rsidRDefault="008175EF" w:rsidP="00734F7B">
            <w:pPr>
              <w:pStyle w:val="Style3"/>
              <w:widowControl/>
              <w:numPr>
                <w:ilvl w:val="0"/>
                <w:numId w:val="12"/>
              </w:numPr>
              <w:ind w:left="23" w:hanging="23"/>
              <w:rPr>
                <w:iCs/>
                <w:sz w:val="20"/>
                <w:szCs w:val="20"/>
              </w:rPr>
            </w:pPr>
            <w:r w:rsidRPr="003619E4">
              <w:rPr>
                <w:iCs/>
              </w:rPr>
              <w:t>сформировать комплекс мер</w:t>
            </w:r>
            <w:r w:rsidRPr="003619E4">
              <w:t xml:space="preserve"> </w:t>
            </w:r>
            <w:r w:rsidRPr="003619E4">
              <w:rPr>
                <w:iCs/>
              </w:rPr>
              <w:t>для обеспечения информационной безопасности автоматизированной системы;</w:t>
            </w:r>
          </w:p>
        </w:tc>
      </w:tr>
      <w:tr w:rsidR="008175EF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454EB" w:rsidRDefault="008175EF" w:rsidP="00734F7B">
            <w:pPr>
              <w:pStyle w:val="af5"/>
              <w:widowControl/>
              <w:numPr>
                <w:ilvl w:val="0"/>
                <w:numId w:val="13"/>
              </w:numPr>
              <w:spacing w:line="276" w:lineRule="auto"/>
              <w:ind w:left="23" w:hanging="23"/>
              <w:jc w:val="left"/>
            </w:pPr>
            <w:r w:rsidRPr="00C454EB">
              <w:t>навыками формальной постановки задачи обеспечения информационной безопасности объектов информатизации.</w:t>
            </w:r>
          </w:p>
          <w:p w:rsidR="008175EF" w:rsidRPr="002F73F6" w:rsidRDefault="008175EF" w:rsidP="00734F7B">
            <w:pPr>
              <w:pStyle w:val="af5"/>
              <w:widowControl/>
              <w:numPr>
                <w:ilvl w:val="0"/>
                <w:numId w:val="13"/>
              </w:numPr>
              <w:spacing w:line="276" w:lineRule="auto"/>
              <w:ind w:left="23" w:hanging="23"/>
              <w:jc w:val="left"/>
            </w:pPr>
            <w:r w:rsidRPr="002F73F6">
              <w:t xml:space="preserve">навыками эксплуатации операционных систем и локальных </w:t>
            </w:r>
            <w:r w:rsidRPr="002F73F6">
              <w:lastRenderedPageBreak/>
              <w:t>компьютерных сетей, программных систем с учетом требований по обеспечению информационной безопасности;</w:t>
            </w:r>
          </w:p>
          <w:p w:rsidR="008175EF" w:rsidRPr="002F73F6" w:rsidRDefault="008175EF" w:rsidP="00734F7B">
            <w:pPr>
              <w:pStyle w:val="af5"/>
              <w:widowControl/>
              <w:numPr>
                <w:ilvl w:val="0"/>
                <w:numId w:val="13"/>
              </w:numPr>
              <w:spacing w:line="276" w:lineRule="auto"/>
              <w:ind w:left="23" w:hanging="23"/>
              <w:jc w:val="left"/>
            </w:pPr>
            <w:r w:rsidRPr="002F73F6">
              <w:t>навыками использования программно-аппаратных средств обеспечения информационной безопасности автоматизированных систем;</w:t>
            </w:r>
          </w:p>
        </w:tc>
      </w:tr>
      <w:tr w:rsidR="008175EF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5EF" w:rsidRPr="00CD08C6" w:rsidRDefault="008175EF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lastRenderedPageBreak/>
              <w:t>ПК-24 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 xml:space="preserve">основные понятия предметной области построения систем организационного управления 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принципы построения и функционирования, примеры реализаций систем организационного управления;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основные критерии оценки защищенности систем организационного управления, источники угроз  и нормативные документы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основные информационные технологии, используемые в автоматизированных системах;</w:t>
            </w:r>
          </w:p>
          <w:p w:rsidR="007605C4" w:rsidRPr="00571AE9" w:rsidRDefault="007605C4" w:rsidP="00734F7B">
            <w:pPr>
              <w:pStyle w:val="21"/>
              <w:widowControl/>
              <w:numPr>
                <w:ilvl w:val="0"/>
                <w:numId w:val="30"/>
              </w:numPr>
              <w:tabs>
                <w:tab w:val="left" w:pos="270"/>
                <w:tab w:val="left" w:pos="851"/>
              </w:tabs>
              <w:spacing w:after="0" w:line="240" w:lineRule="auto"/>
              <w:ind w:left="23" w:firstLine="0"/>
              <w:jc w:val="left"/>
              <w:rPr>
                <w:sz w:val="22"/>
                <w:szCs w:val="22"/>
              </w:rPr>
            </w:pPr>
            <w:r>
              <w:t>н</w:t>
            </w:r>
            <w:r w:rsidRPr="00571AE9">
              <w:rPr>
                <w:sz w:val="22"/>
                <w:szCs w:val="22"/>
              </w:rPr>
              <w:t>ормативные правовые акты в области защиты информации</w:t>
            </w:r>
          </w:p>
          <w:p w:rsidR="007605C4" w:rsidRPr="004A5260" w:rsidRDefault="007605C4" w:rsidP="00734F7B">
            <w:pPr>
              <w:pStyle w:val="21"/>
              <w:widowControl/>
              <w:numPr>
                <w:ilvl w:val="0"/>
                <w:numId w:val="30"/>
              </w:numPr>
              <w:tabs>
                <w:tab w:val="left" w:pos="270"/>
                <w:tab w:val="left" w:pos="851"/>
              </w:tabs>
              <w:spacing w:after="0" w:line="240" w:lineRule="auto"/>
              <w:ind w:left="23" w:firstLine="0"/>
              <w:jc w:val="left"/>
              <w:rPr>
                <w:sz w:val="22"/>
              </w:rPr>
            </w:pPr>
            <w:r w:rsidRPr="00571AE9">
              <w:rPr>
                <w:sz w:val="22"/>
                <w:szCs w:val="22"/>
              </w:rPr>
              <w:t>возможности, классификацию и область применения макрообработки</w:t>
            </w:r>
            <w:r w:rsidRPr="004A5260">
              <w:rPr>
                <w:sz w:val="22"/>
              </w:rPr>
              <w:t xml:space="preserve">; 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применять при решении прикладных управленческих задач современные информационные технологии для поиска, прохождения, обработки, учета и рассылки информации внутри систем организационного управления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 xml:space="preserve">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 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 xml:space="preserve">разрабатывать техническую документацию для систем организационного управления 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готовить научно-технические отчеты, обзоры, публикации по теме предметной области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 xml:space="preserve">навыками разработки технической документации для систем организационного управления </w:t>
            </w:r>
          </w:p>
          <w:p w:rsidR="007605C4" w:rsidRPr="007605C4" w:rsidRDefault="007605C4" w:rsidP="00734F7B">
            <w:pPr>
              <w:pStyle w:val="af5"/>
              <w:numPr>
                <w:ilvl w:val="0"/>
                <w:numId w:val="30"/>
              </w:numPr>
              <w:ind w:left="23" w:firstLine="0"/>
              <w:rPr>
                <w:sz w:val="22"/>
              </w:rPr>
            </w:pPr>
            <w:r w:rsidRPr="007605C4">
              <w:rPr>
                <w:sz w:val="22"/>
              </w:rPr>
              <w:t>навыками подготовки научно-технических отчетов, обзоров, публикаций по теме предметной области</w:t>
            </w:r>
          </w:p>
          <w:p w:rsidR="007605C4" w:rsidRPr="004A5260" w:rsidRDefault="007605C4" w:rsidP="00734F7B">
            <w:pPr>
              <w:pStyle w:val="21"/>
              <w:widowControl/>
              <w:numPr>
                <w:ilvl w:val="0"/>
                <w:numId w:val="30"/>
              </w:numPr>
              <w:tabs>
                <w:tab w:val="left" w:pos="270"/>
                <w:tab w:val="left" w:pos="851"/>
              </w:tabs>
              <w:spacing w:after="0"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основами моделирования потоков информации, документооборота и бизнес-процессов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</w:rPr>
              <w:t>системах организационного управления</w:t>
            </w:r>
          </w:p>
        </w:tc>
      </w:tr>
      <w:tr w:rsidR="007605C4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6A6006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</w:pPr>
            <w:r w:rsidRPr="006A6006">
              <w:t>иметь представление об основных средствах защиты информационно-технологических ресурсов автоматизированной системы</w:t>
            </w:r>
            <w:r>
              <w:t>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</w:pPr>
            <w:r w:rsidRPr="00C454EB">
              <w:t>критерии защищенности ОС и сети ЭВМ;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</w:pPr>
            <w:r>
              <w:t>средства защиты сетей ЭВМ</w:t>
            </w:r>
            <w:r w:rsidRPr="00C454EB">
              <w:t>; о современных средствах защиты информационно-технологических ресурсов автоматизированной системы;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  <w:rPr>
                <w:bCs/>
                <w:color w:val="000000"/>
              </w:rPr>
            </w:pPr>
            <w:r w:rsidRPr="00C454EB">
              <w:rPr>
                <w:bCs/>
                <w:color w:val="000000"/>
              </w:rPr>
              <w:t xml:space="preserve">критерии оценки эффективности и надежности средств защиты операционных систем; </w:t>
            </w:r>
          </w:p>
          <w:p w:rsidR="007605C4" w:rsidRPr="003523B1" w:rsidRDefault="007605C4" w:rsidP="00734F7B">
            <w:pPr>
              <w:pStyle w:val="af5"/>
              <w:widowControl/>
              <w:numPr>
                <w:ilvl w:val="0"/>
                <w:numId w:val="14"/>
              </w:numPr>
              <w:spacing w:line="276" w:lineRule="auto"/>
              <w:ind w:left="0" w:firstLine="0"/>
            </w:pPr>
            <w:r w:rsidRPr="003523B1">
              <w:rPr>
                <w:bCs/>
                <w:color w:val="000000"/>
              </w:rPr>
              <w:t xml:space="preserve">принципы организации и структуру подсистем защиты </w:t>
            </w:r>
            <w:r w:rsidRPr="003523B1">
              <w:rPr>
                <w:bCs/>
                <w:color w:val="000000"/>
              </w:rPr>
              <w:lastRenderedPageBreak/>
              <w:t xml:space="preserve">операционных систем семейств </w:t>
            </w:r>
            <w:r w:rsidRPr="00EA479B">
              <w:rPr>
                <w:bCs/>
                <w:color w:val="000000"/>
              </w:rPr>
              <w:t>UNIX</w:t>
            </w:r>
            <w:r w:rsidRPr="003523B1">
              <w:rPr>
                <w:bCs/>
                <w:color w:val="000000"/>
              </w:rPr>
              <w:t xml:space="preserve"> и </w:t>
            </w:r>
            <w:r w:rsidRPr="00EA479B">
              <w:rPr>
                <w:bCs/>
                <w:color w:val="000000"/>
              </w:rPr>
              <w:t>Windows</w:t>
            </w:r>
            <w:r w:rsidRPr="003523B1">
              <w:rPr>
                <w:bCs/>
                <w:color w:val="000000"/>
              </w:rPr>
              <w:t xml:space="preserve">; </w:t>
            </w:r>
          </w:p>
          <w:p w:rsidR="007605C4" w:rsidRPr="008928B4" w:rsidRDefault="007605C4" w:rsidP="00CD08C6">
            <w:pPr>
              <w:ind w:firstLine="0"/>
              <w:jc w:val="left"/>
            </w:pP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5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  <w:rPr>
                <w:iCs/>
              </w:rPr>
            </w:pPr>
            <w:r w:rsidRPr="00C454EB">
              <w:rPr>
                <w:iCs/>
              </w:rPr>
              <w:t>использовать средства операционных систем для обеспечения эффективного и безопасного функционирования автоматизированных систем;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5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</w:pPr>
            <w:r w:rsidRPr="00C454EB">
              <w:t>проводить мониторинг угроз безопасности компьютерных сетей,</w:t>
            </w:r>
            <w:r w:rsidRPr="00C454EB">
              <w:rPr>
                <w:iCs/>
              </w:rPr>
              <w:t xml:space="preserve"> обеспечивать защиту сетевых подключений средствами операционной системы;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6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</w:pPr>
            <w:r w:rsidRPr="00C454EB">
              <w:t>профессиональной терминологией в области информационной безопасности;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6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</w:pPr>
            <w:r w:rsidRPr="00C454EB">
              <w:t>навыками работы с конкретными программными и аппаратными продуктами средств телекоммуникаций, удаленного доступа и сетевыми ОС;</w:t>
            </w:r>
          </w:p>
          <w:p w:rsidR="007605C4" w:rsidRPr="00AA773C" w:rsidRDefault="007605C4" w:rsidP="00734F7B">
            <w:pPr>
              <w:pStyle w:val="Style3"/>
              <w:numPr>
                <w:ilvl w:val="0"/>
                <w:numId w:val="16"/>
              </w:numPr>
              <w:tabs>
                <w:tab w:val="left" w:pos="299"/>
              </w:tabs>
              <w:ind w:left="23" w:hanging="23"/>
              <w:rPr>
                <w:iCs/>
              </w:rPr>
            </w:pPr>
            <w:r w:rsidRPr="00AA773C">
              <w:rPr>
                <w:iCs/>
              </w:rPr>
              <w:t>навыками конфигурирования средств защиты информации;</w:t>
            </w:r>
          </w:p>
          <w:p w:rsidR="007605C4" w:rsidRPr="00C454EB" w:rsidRDefault="007605C4" w:rsidP="00734F7B">
            <w:pPr>
              <w:pStyle w:val="af5"/>
              <w:widowControl/>
              <w:numPr>
                <w:ilvl w:val="0"/>
                <w:numId w:val="16"/>
              </w:numPr>
              <w:tabs>
                <w:tab w:val="left" w:pos="299"/>
              </w:tabs>
              <w:spacing w:line="276" w:lineRule="auto"/>
              <w:ind w:left="23" w:hanging="23"/>
              <w:jc w:val="left"/>
            </w:pPr>
            <w:r w:rsidRPr="00C454EB">
              <w:rPr>
                <w:iCs/>
              </w:rPr>
              <w:t>навыками противодействия угрозами типа «недоверенная загрузка (НДЗ) операционной системы» и несанкционированный доступ (НСД) к операционной системе и вычислительной сети;</w:t>
            </w:r>
          </w:p>
        </w:tc>
      </w:tr>
      <w:tr w:rsidR="007605C4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всех подсистем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Принципы администрирования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систему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подсистемы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Самостоятельно администрировать систему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системой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подсистемами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364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администрирования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7605C4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Принципы построения современных защищенных распределенных АС.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Способы разработки политики безопасности распределенных 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Нормативные документы по стандартизации и сертификации программной защиты.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Способы управления разработкой политики безопасности распределенных 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lastRenderedPageBreak/>
              <w:t>Методы и средства анализа достаточности мер по обеспечению ИБ процессов создания и эксплуатации защищенных распределенных АС.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Разрабатывать частные политики безопасности распределенных ИС.</w:t>
            </w:r>
            <w:r w:rsidRPr="008175E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 xml:space="preserve">Проводить мониторинг и аудит защищенности </w:t>
            </w:r>
            <w:r w:rsidRPr="008175EF">
              <w:rPr>
                <w:bCs/>
                <w:sz w:val="22"/>
                <w:szCs w:val="22"/>
              </w:rPr>
              <w:t>информационно-технологических ресурсов распределенных ИС.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Руководить разработкой и реализацией частных политики безопасности РИС.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Осуществлять мониторинг и аудит безопасности АС.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color w:val="000000" w:themeColor="text1"/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Методиками анализа политики безопасности РИС.</w:t>
            </w:r>
            <w:r w:rsidRPr="008175E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Методиками разработки политики безопасности РИС.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color w:val="000000" w:themeColor="text1"/>
                <w:sz w:val="22"/>
                <w:szCs w:val="22"/>
              </w:rPr>
              <w:t>Методами анализа достаточности мер по обеспечению ИБ процессов создания и эксплуатации защищенных распределенных АС.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 xml:space="preserve">Методиками руководства разработкой политики безопасности РИС. </w:t>
            </w:r>
          </w:p>
          <w:p w:rsidR="007605C4" w:rsidRPr="008175EF" w:rsidRDefault="007605C4" w:rsidP="00734F7B">
            <w:pPr>
              <w:pStyle w:val="af5"/>
              <w:numPr>
                <w:ilvl w:val="0"/>
                <w:numId w:val="28"/>
              </w:numPr>
              <w:tabs>
                <w:tab w:val="left" w:pos="449"/>
              </w:tabs>
              <w:ind w:left="23" w:firstLine="0"/>
              <w:rPr>
                <w:sz w:val="22"/>
                <w:szCs w:val="22"/>
              </w:rPr>
            </w:pPr>
            <w:r w:rsidRPr="008175EF">
              <w:rPr>
                <w:sz w:val="22"/>
                <w:szCs w:val="22"/>
              </w:rPr>
              <w:t>Методами обеспечения требований по ИБ процессов создания и эксплуатации защищенных РАС.</w:t>
            </w:r>
          </w:p>
        </w:tc>
      </w:tr>
      <w:tr w:rsidR="007605C4" w:rsidRPr="008C76CD" w:rsidTr="008231E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A0438" w:rsidRDefault="007605C4" w:rsidP="00A11B85">
            <w:pPr>
              <w:ind w:firstLine="0"/>
              <w:jc w:val="left"/>
              <w:rPr>
                <w:color w:val="000000"/>
                <w:sz w:val="22"/>
              </w:rPr>
            </w:pPr>
            <w:r w:rsidRPr="00CA0438">
              <w:rPr>
                <w:sz w:val="22"/>
                <w:szCs w:val="22"/>
              </w:rPr>
              <w:t>-</w:t>
            </w:r>
            <w:r w:rsidRPr="00CA0438">
              <w:rPr>
                <w:color w:val="000000"/>
                <w:sz w:val="22"/>
                <w:szCs w:val="22"/>
              </w:rPr>
              <w:t xml:space="preserve"> основные угрозы безопасности информации и модели нарушителя в </w:t>
            </w:r>
            <w:r>
              <w:rPr>
                <w:color w:val="000000"/>
                <w:sz w:val="22"/>
                <w:szCs w:val="22"/>
              </w:rPr>
              <w:t>ИС;</w:t>
            </w:r>
          </w:p>
          <w:p w:rsidR="007605C4" w:rsidRPr="00CA0438" w:rsidRDefault="007605C4" w:rsidP="00A11B85">
            <w:pPr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основные меры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A0438" w:rsidRDefault="007605C4" w:rsidP="00A11B85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 xml:space="preserve">разрабатывать нормативно-методические материалы по регламентации системы организационной </w:t>
            </w:r>
            <w:r>
              <w:rPr>
                <w:color w:val="000000"/>
                <w:sz w:val="22"/>
                <w:szCs w:val="22"/>
              </w:rPr>
              <w:t>ЗИ;</w:t>
            </w:r>
          </w:p>
          <w:p w:rsidR="007605C4" w:rsidRPr="00CA0438" w:rsidRDefault="007605C4" w:rsidP="00A11B85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A0438">
              <w:rPr>
                <w:color w:val="000000"/>
                <w:sz w:val="22"/>
                <w:szCs w:val="22"/>
              </w:rPr>
              <w:t>расследовать инциденты ИБ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A0438" w:rsidRDefault="007605C4" w:rsidP="00A11B85">
            <w:pPr>
              <w:ind w:firstLine="0"/>
              <w:jc w:val="left"/>
              <w:rPr>
                <w:bCs/>
                <w:sz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навыками составления комплекса правил, процедур, практических приемов, принципов и методов, средств обеспечения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ЗИ</w:t>
            </w:r>
            <w:r w:rsidRPr="00CA0438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АС;</w:t>
            </w:r>
          </w:p>
          <w:p w:rsidR="007605C4" w:rsidRPr="00CA0438" w:rsidRDefault="007605C4" w:rsidP="00A11B85">
            <w:pPr>
              <w:tabs>
                <w:tab w:val="left" w:pos="6735"/>
              </w:tabs>
              <w:ind w:firstLine="0"/>
              <w:jc w:val="left"/>
              <w:rPr>
                <w:bCs/>
                <w:i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A0438">
              <w:rPr>
                <w:bCs/>
                <w:sz w:val="22"/>
                <w:szCs w:val="22"/>
              </w:rPr>
              <w:t>терминологией и процессным подходом построения СУИБ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ПСК-7.1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406868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bCs/>
                <w:sz w:val="24"/>
                <w:szCs w:val="24"/>
              </w:rPr>
            </w:pPr>
            <w:r w:rsidRPr="00406868">
              <w:rPr>
                <w:bCs/>
                <w:sz w:val="24"/>
                <w:szCs w:val="24"/>
              </w:rPr>
              <w:t>Нормативные правовые акты в области защиты информации</w:t>
            </w:r>
          </w:p>
          <w:p w:rsidR="007605C4" w:rsidRPr="00406868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bCs/>
                <w:sz w:val="24"/>
                <w:szCs w:val="24"/>
              </w:rPr>
            </w:pPr>
            <w:r w:rsidRPr="00406868">
              <w:rPr>
                <w:bCs/>
                <w:sz w:val="24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  <w:p w:rsidR="007605C4" w:rsidRPr="00406868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bCs/>
                <w:sz w:val="24"/>
                <w:szCs w:val="24"/>
              </w:rPr>
            </w:pPr>
            <w:r w:rsidRPr="00406868">
              <w:rPr>
                <w:bCs/>
                <w:sz w:val="24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  <w:p w:rsidR="007605C4" w:rsidRPr="00406868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851"/>
              </w:tabs>
              <w:autoSpaceDE w:val="0"/>
              <w:autoSpaceDN w:val="0"/>
              <w:adjustRightInd w:val="0"/>
              <w:ind w:left="23" w:firstLine="66"/>
              <w:rPr>
                <w:sz w:val="24"/>
                <w:szCs w:val="24"/>
              </w:rPr>
            </w:pPr>
            <w:r w:rsidRPr="00406868">
              <w:rPr>
                <w:sz w:val="24"/>
                <w:szCs w:val="24"/>
              </w:rPr>
              <w:t>Выявление угроз безопасности информации в автоматизированных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AE136B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AE136B">
              <w:rPr>
                <w:bCs/>
                <w:sz w:val="24"/>
                <w:szCs w:val="24"/>
              </w:rPr>
              <w:t>Оценивать информационные риски в автоматизированных системах</w:t>
            </w:r>
          </w:p>
          <w:p w:rsidR="007605C4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AE136B">
              <w:rPr>
                <w:sz w:val="24"/>
                <w:szCs w:val="24"/>
              </w:rPr>
              <w:t>Обнаруживать нарушения правил разграничения доступа</w:t>
            </w:r>
          </w:p>
          <w:p w:rsidR="007605C4" w:rsidRPr="00370B13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370B13">
              <w:rPr>
                <w:sz w:val="24"/>
                <w:szCs w:val="24"/>
              </w:rPr>
              <w:t>Классифицировать и оценивать угрозы безопасности информации</w:t>
            </w:r>
          </w:p>
          <w:p w:rsidR="007605C4" w:rsidRPr="00AE136B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370B13">
              <w:rPr>
                <w:sz w:val="24"/>
                <w:szCs w:val="24"/>
              </w:rPr>
              <w:t>Определять подлежащие защите информационные ресурсы автоматизированных систем</w:t>
            </w:r>
          </w:p>
          <w:p w:rsidR="007605C4" w:rsidRPr="00AE136B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AE136B">
              <w:rPr>
                <w:sz w:val="24"/>
                <w:szCs w:val="24"/>
              </w:rPr>
              <w:t>Анализировать изменения угроз безопасности информации автоматизированной системы, возникающих в ходе ее эксплуатации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в</w:t>
            </w:r>
            <w:r w:rsidRPr="001365B9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я</w:t>
            </w:r>
            <w:r w:rsidRPr="001365B9">
              <w:rPr>
                <w:sz w:val="24"/>
                <w:szCs w:val="24"/>
              </w:rPr>
              <w:t xml:space="preserve"> угроз безопасности информации в автоматизированных системах</w:t>
            </w:r>
          </w:p>
          <w:p w:rsidR="007605C4" w:rsidRPr="00EA5F45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449"/>
              <w:rPr>
                <w:sz w:val="24"/>
                <w:szCs w:val="24"/>
              </w:rPr>
            </w:pPr>
            <w:r w:rsidRPr="00136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методами о</w:t>
            </w:r>
            <w:r w:rsidRPr="00557350">
              <w:rPr>
                <w:sz w:val="24"/>
                <w:szCs w:val="24"/>
              </w:rPr>
              <w:t>ценк</w:t>
            </w:r>
            <w:r>
              <w:rPr>
                <w:sz w:val="24"/>
                <w:szCs w:val="24"/>
              </w:rPr>
              <w:t>и</w:t>
            </w:r>
            <w:r w:rsidRPr="00557350">
              <w:rPr>
                <w:sz w:val="24"/>
                <w:szCs w:val="24"/>
              </w:rPr>
              <w:t xml:space="preserve"> последствий от реализации угроз безопасности </w:t>
            </w:r>
            <w:r w:rsidRPr="00557350">
              <w:rPr>
                <w:sz w:val="24"/>
                <w:szCs w:val="24"/>
              </w:rPr>
              <w:lastRenderedPageBreak/>
              <w:t>информации в автоматизированной системе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lastRenderedPageBreak/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о политиках безопасности и мерах защиты в распределённых приложениях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способы обеспечения информационной безопасности систем организационного управления</w:t>
            </w:r>
          </w:p>
          <w:p w:rsidR="007605C4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Методы и средства определения технологической безопасности функционирования распределенной информационной системы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методы и процедуры выявления угроз информационной безопасности в защищённых распределённых приложениях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формулировать основные требования к методам и средствам защиты информации в защищённых распределённых приложениях</w:t>
            </w:r>
          </w:p>
          <w:p w:rsidR="007605C4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Оценивать информационные риски в автоматизированных системах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ab/>
              <w:t>выполнять анализ рисков информационной безопасности в распределенных информационных системах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Анализировать и оценивать угрозы информационной безопасности объекта</w:t>
            </w:r>
            <w:r w:rsidRPr="008F1171">
              <w:rPr>
                <w:sz w:val="24"/>
                <w:szCs w:val="24"/>
              </w:rPr>
              <w:tab/>
              <w:t>выполнять анализ рисков информационной безопасности в распределенных информационных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методиками проведения анализа рисков информационной безопасности распределенных информационных систем</w:t>
            </w:r>
          </w:p>
          <w:p w:rsidR="007605C4" w:rsidRPr="008F1171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Метода</w:t>
            </w:r>
            <w:r>
              <w:rPr>
                <w:sz w:val="24"/>
                <w:szCs w:val="24"/>
              </w:rPr>
              <w:t>ми оценки информационных рисков</w:t>
            </w:r>
          </w:p>
          <w:p w:rsidR="007605C4" w:rsidRPr="00AA09CA" w:rsidRDefault="007605C4" w:rsidP="00734F7B">
            <w:pPr>
              <w:pStyle w:val="a9"/>
              <w:numPr>
                <w:ilvl w:val="0"/>
                <w:numId w:val="4"/>
              </w:numPr>
              <w:tabs>
                <w:tab w:val="left" w:pos="307"/>
                <w:tab w:val="left" w:pos="356"/>
              </w:tabs>
              <w:autoSpaceDE w:val="0"/>
              <w:autoSpaceDN w:val="0"/>
              <w:adjustRightInd w:val="0"/>
              <w:ind w:left="307" w:hanging="284"/>
              <w:rPr>
                <w:sz w:val="24"/>
                <w:szCs w:val="24"/>
              </w:rPr>
            </w:pPr>
            <w:r w:rsidRPr="008F1171">
              <w:rPr>
                <w:sz w:val="24"/>
                <w:szCs w:val="24"/>
              </w:rPr>
              <w:t>Навыками разработки политики информационной безопасности автоматизированных систем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ПСК-7.3 способностью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Источники и классификацию угроз информационной безопасности;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принципы построения систем защиты информации;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средства и способы обеспечения информационной безопасности, принципы построения систем защиты информации.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Выявлять уязвимости  информационно-технологических ресурсов автоматизированных  систем;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Участвовать в проведении  мониторинга угроз безопасности автоматизированных систем;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Самостоятельно проводить мониторинг угроз безопасности автоматизированных систем.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выявления угроз информационной безопасности  автоматизированных систем;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мониторинга и аудита угроз информационной безопасности  автоматизированных систем;</w:t>
            </w:r>
          </w:p>
          <w:p w:rsidR="007605C4" w:rsidRPr="00230BB4" w:rsidRDefault="007605C4" w:rsidP="00734F7B">
            <w:pPr>
              <w:pStyle w:val="af5"/>
              <w:numPr>
                <w:ilvl w:val="0"/>
                <w:numId w:val="25"/>
              </w:numPr>
              <w:tabs>
                <w:tab w:val="left" w:pos="278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jc w:val="left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мониторинга и аудита, выявления угроз информационной безопасности  автоматизированных систем.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5BFC">
              <w:rPr>
                <w:bCs/>
              </w:rPr>
              <w:t>принципы построения и функционирования, архитекту</w:t>
            </w:r>
            <w:r>
              <w:rPr>
                <w:bCs/>
              </w:rPr>
              <w:t>ру, примеры реализаций современ</w:t>
            </w:r>
            <w:r w:rsidRPr="00DC5BFC">
              <w:rPr>
                <w:bCs/>
              </w:rPr>
              <w:t>ных систем управления базами данных</w:t>
            </w:r>
            <w:r w:rsidRPr="0015040B">
              <w:rPr>
                <w:bCs/>
              </w:rPr>
              <w:t>;</w:t>
            </w:r>
          </w:p>
          <w:p w:rsidR="007605C4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DC5BFC">
              <w:rPr>
                <w:bCs/>
              </w:rPr>
              <w:t>основные модели данных, физическую организацию баз данных</w:t>
            </w:r>
            <w:r w:rsidRPr="0015040B">
              <w:rPr>
                <w:bCs/>
              </w:rPr>
              <w:t>;</w:t>
            </w:r>
          </w:p>
          <w:p w:rsidR="007605C4" w:rsidRPr="004A5260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</w:pPr>
            <w:r>
              <w:rPr>
                <w:bCs/>
              </w:rPr>
              <w:t xml:space="preserve">- </w:t>
            </w:r>
            <w:r w:rsidRPr="00E25E9A">
              <w:rPr>
                <w:bCs/>
              </w:rPr>
              <w:t>последовательность и содержание этапов проектирования баз данных</w:t>
            </w:r>
            <w:r>
              <w:rPr>
                <w:bCs/>
              </w:rPr>
              <w:t>;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разрабатывать и администрировать базы данных и интерфейсы прикладных программ к базам данных</w:t>
            </w:r>
            <w:r w:rsidRPr="00C56324">
              <w:rPr>
                <w:bCs/>
              </w:rPr>
              <w:t>;</w:t>
            </w:r>
          </w:p>
          <w:p w:rsidR="007605C4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  <w:rPr>
                <w:bCs/>
              </w:rPr>
            </w:pPr>
            <w:r>
              <w:rPr>
                <w:bCs/>
              </w:rPr>
              <w:t>-</w:t>
            </w:r>
            <w:r w:rsidRPr="00D83ADC">
              <w:rPr>
                <w:bCs/>
              </w:rPr>
              <w:t xml:space="preserve"> </w:t>
            </w:r>
            <w:r w:rsidRPr="003639B6">
              <w:rPr>
                <w:bCs/>
              </w:rPr>
              <w:t>выделять сущности и связи предметной области</w:t>
            </w:r>
            <w:r>
              <w:rPr>
                <w:bCs/>
              </w:rPr>
              <w:t>;</w:t>
            </w:r>
          </w:p>
          <w:p w:rsidR="007605C4" w:rsidRPr="003639B6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выполнять запросы к базе данных;</w:t>
            </w:r>
          </w:p>
          <w:p w:rsidR="007605C4" w:rsidRPr="003639B6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639B6">
              <w:rPr>
                <w:bCs/>
              </w:rPr>
              <w:t>нормализовывать отношения при проектировании реляционной базы данных;</w:t>
            </w:r>
          </w:p>
          <w:p w:rsidR="007605C4" w:rsidRPr="004A5260" w:rsidRDefault="007605C4" w:rsidP="007605C4">
            <w:pPr>
              <w:tabs>
                <w:tab w:val="left" w:pos="385"/>
              </w:tabs>
              <w:ind w:firstLine="23"/>
            </w:pPr>
            <w:r w:rsidRPr="003639B6">
              <w:rPr>
                <w:bCs/>
              </w:rPr>
              <w:t>- создавать объекты базы данных;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2A77AB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A77AB">
              <w:rPr>
                <w:bCs/>
              </w:rPr>
              <w:t>методиками безопасной работы с БД с помощью современных</w:t>
            </w:r>
            <w:r>
              <w:t xml:space="preserve"> </w:t>
            </w:r>
            <w:r w:rsidRPr="002A77AB">
              <w:rPr>
                <w:bCs/>
              </w:rPr>
              <w:t>образцов программных, технических средств</w:t>
            </w:r>
            <w:r>
              <w:rPr>
                <w:bCs/>
              </w:rPr>
              <w:t>;</w:t>
            </w:r>
          </w:p>
          <w:p w:rsidR="007605C4" w:rsidRPr="001E2A96" w:rsidRDefault="007605C4" w:rsidP="007605C4">
            <w:pPr>
              <w:tabs>
                <w:tab w:val="left" w:pos="385"/>
                <w:tab w:val="left" w:pos="2550"/>
              </w:tabs>
              <w:autoSpaceDE w:val="0"/>
              <w:autoSpaceDN w:val="0"/>
              <w:adjustRightInd w:val="0"/>
              <w:spacing w:line="240" w:lineRule="auto"/>
              <w:ind w:firstLine="23"/>
              <w:rPr>
                <w:bCs/>
              </w:rPr>
            </w:pPr>
            <w:r>
              <w:rPr>
                <w:bCs/>
              </w:rPr>
              <w:t>-</w:t>
            </w:r>
            <w:r w:rsidRPr="002A77AB">
              <w:rPr>
                <w:bCs/>
              </w:rPr>
              <w:t>в полной мере средствами администрирования БД в интегрированных средах СУБД.</w:t>
            </w:r>
          </w:p>
        </w:tc>
      </w:tr>
      <w:tr w:rsidR="007605C4" w:rsidRPr="008C76CD" w:rsidTr="00293EC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B81BF5">
            <w:pPr>
              <w:ind w:firstLine="0"/>
              <w:jc w:val="left"/>
            </w:pPr>
            <w:r w:rsidRPr="00CD08C6">
              <w:rPr>
                <w:rStyle w:val="FontStyle16"/>
                <w:sz w:val="24"/>
                <w:szCs w:val="24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</w:t>
            </w:r>
            <w:r w:rsidRPr="007605C4">
              <w:rPr>
                <w:rFonts w:ascii="Arial" w:eastAsia="Calibri" w:hAnsi="Arial"/>
                <w:szCs w:val="22"/>
                <w:lang w:eastAsia="en-US"/>
              </w:rPr>
              <w:t xml:space="preserve"> </w:t>
            </w:r>
            <w:r w:rsidRPr="007605C4">
              <w:rPr>
                <w:rFonts w:eastAsia="Calibri"/>
                <w:szCs w:val="22"/>
                <w:lang w:eastAsia="en-US"/>
              </w:rPr>
              <w:t xml:space="preserve">руководящие и методические документы уполномоченных федеральных органов исполнительной власти по защите информации 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-основные вопросы организации организационного управления,  виды и признаки классификации, основные требования стандартизации и унификации документов, способствующие повышению эффективности функционирования системы управления организацией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-современные технологии и основные характеристики систем организационного управления, представленных на российском рынке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-методы и средства проектирования систем организационного управления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 методы и средства моделирования и оптимизации документооборота и бизнес-процессов автоматизации контроля исполнения и анализа их с целью дальнейшего совершенствования</w:t>
            </w:r>
          </w:p>
          <w:p w:rsidR="007605C4" w:rsidRPr="007605C4" w:rsidRDefault="007605C4" w:rsidP="007605C4">
            <w:pPr>
              <w:ind w:firstLine="0"/>
              <w:jc w:val="left"/>
            </w:pPr>
            <w:r w:rsidRPr="007605C4">
              <w:rPr>
                <w:rFonts w:eastAsia="Calibri"/>
                <w:szCs w:val="22"/>
                <w:lang w:eastAsia="en-US"/>
              </w:rPr>
              <w:t>-организационные меры по защите информации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605C4">
            <w:pPr>
              <w:widowControl/>
              <w:tabs>
                <w:tab w:val="left" w:pos="851"/>
              </w:tabs>
              <w:spacing w:line="240" w:lineRule="auto"/>
              <w:ind w:left="4"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-выбирать методы и подходы к проектированию СЭДО на предприятии;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-разрабатывать постановку задачи и выбирать методы и средства построения системы преобразования бумажных документов в электронную форму, ввода их в электронный архив, организации хранения и поиска документов, формирования отчетов о работе системы</w:t>
            </w:r>
          </w:p>
          <w:p w:rsidR="007605C4" w:rsidRPr="007605C4" w:rsidRDefault="007605C4" w:rsidP="007605C4">
            <w:pPr>
              <w:widowControl/>
              <w:tabs>
                <w:tab w:val="left" w:pos="851"/>
              </w:tabs>
              <w:spacing w:line="240" w:lineRule="auto"/>
              <w:ind w:left="47"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-выявлять особенности и формировать требования к системе организации коллективной работы с документами в режиме совместного доступа и передачи их на исполнение по электронной почте или по локальной сети;</w:t>
            </w:r>
          </w:p>
          <w:p w:rsidR="007605C4" w:rsidRPr="007605C4" w:rsidRDefault="007605C4" w:rsidP="007605C4">
            <w:pPr>
              <w:ind w:firstLine="0"/>
              <w:jc w:val="left"/>
            </w:pPr>
            <w:r w:rsidRPr="007605C4">
              <w:rPr>
                <w:rFonts w:eastAsia="Calibri"/>
                <w:szCs w:val="22"/>
                <w:lang w:eastAsia="en-US"/>
              </w:rPr>
              <w:t>-выполнять настройки систем планирования маршрутов передвижения документов и контролировать их исполнение</w:t>
            </w:r>
          </w:p>
        </w:tc>
      </w:tr>
      <w:tr w:rsidR="007605C4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CD08C6" w:rsidRDefault="007605C4" w:rsidP="000E2094">
            <w:pPr>
              <w:ind w:firstLine="0"/>
              <w:jc w:val="left"/>
            </w:pPr>
            <w:r w:rsidRPr="00CD08C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05C4" w:rsidRPr="007605C4" w:rsidRDefault="007605C4" w:rsidP="007605C4">
            <w:pPr>
              <w:widowControl/>
              <w:spacing w:line="276" w:lineRule="auto"/>
              <w:ind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>-навыками подготовки научно-технических отчетов, обзоров, публикаций по теме предметной области</w:t>
            </w:r>
          </w:p>
          <w:p w:rsidR="007605C4" w:rsidRPr="007605C4" w:rsidRDefault="007605C4" w:rsidP="007605C4">
            <w:pPr>
              <w:widowControl/>
              <w:spacing w:line="276" w:lineRule="auto"/>
              <w:ind w:firstLine="0"/>
              <w:rPr>
                <w:rFonts w:eastAsia="Calibri"/>
                <w:szCs w:val="22"/>
                <w:lang w:eastAsia="en-US"/>
              </w:rPr>
            </w:pPr>
            <w:r w:rsidRPr="007605C4">
              <w:rPr>
                <w:rFonts w:eastAsia="Calibri"/>
                <w:szCs w:val="22"/>
                <w:lang w:eastAsia="en-US"/>
              </w:rPr>
              <w:t xml:space="preserve">-основами моделирования потоков информации, документооборота и бизнес-процессов </w:t>
            </w:r>
          </w:p>
          <w:p w:rsidR="007605C4" w:rsidRPr="007605C4" w:rsidRDefault="007605C4" w:rsidP="007605C4">
            <w:pPr>
              <w:ind w:firstLine="0"/>
              <w:jc w:val="left"/>
            </w:pPr>
            <w:r w:rsidRPr="007605C4">
              <w:rPr>
                <w:rFonts w:eastAsia="Calibri"/>
                <w:szCs w:val="22"/>
                <w:lang w:eastAsia="en-US"/>
              </w:rPr>
              <w:t>-навыками администрирования систем организационного управления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lastRenderedPageBreak/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293EC8">
        <w:t>производственной практики</w:t>
      </w:r>
      <w:r w:rsidR="00293EC8" w:rsidRPr="005E0B31">
        <w:t xml:space="preserve"> по получению профессиональных умений и опыта профессиональной деятельности</w:t>
      </w:r>
    </w:p>
    <w:p w:rsidR="0065179F" w:rsidRPr="00293EC8" w:rsidRDefault="00C60B8F" w:rsidP="009B3CC0">
      <w:pPr>
        <w:spacing w:line="240" w:lineRule="auto"/>
      </w:pPr>
      <w:r w:rsidRPr="007A3273">
        <w:t xml:space="preserve">Общая трудоемкость практики составляет </w:t>
      </w:r>
      <w:r>
        <w:t>6</w:t>
      </w:r>
      <w:r w:rsidRPr="007A3273">
        <w:t xml:space="preserve"> зачетных </w:t>
      </w:r>
      <w:r w:rsidRPr="00C60B8F">
        <w:t>единицы,</w:t>
      </w:r>
      <w:r w:rsidRPr="007A3273">
        <w:t xml:space="preserve"> </w:t>
      </w:r>
      <w:r>
        <w:t>216</w:t>
      </w:r>
      <w:r w:rsidRPr="007A3273">
        <w:t xml:space="preserve"> акад. часов, в </w:t>
      </w:r>
      <w:r w:rsidRPr="009462E2">
        <w:t>форме практической подготовки 216 акад. часов</w:t>
      </w:r>
      <w:r>
        <w:rPr>
          <w:b/>
        </w:rPr>
        <w:t xml:space="preserve">, </w:t>
      </w:r>
      <w:r w:rsidRPr="007A3273">
        <w:t>том числе:</w:t>
      </w:r>
    </w:p>
    <w:p w:rsidR="008F2C95" w:rsidRPr="00293EC8" w:rsidRDefault="008F2C95" w:rsidP="009B3CC0">
      <w:pPr>
        <w:spacing w:line="240" w:lineRule="auto"/>
      </w:pPr>
      <w:r w:rsidRPr="00293EC8">
        <w:t>–</w:t>
      </w:r>
      <w:r w:rsidR="00E21B82" w:rsidRPr="00293EC8">
        <w:t xml:space="preserve"> </w:t>
      </w:r>
      <w:r w:rsidRPr="00293EC8">
        <w:t xml:space="preserve">контактная работа </w:t>
      </w:r>
      <w:r w:rsidR="00293EC8" w:rsidRPr="00293EC8">
        <w:t>2,5</w:t>
      </w:r>
      <w:r w:rsidRPr="00293EC8">
        <w:t xml:space="preserve"> акад. часов;</w:t>
      </w:r>
    </w:p>
    <w:p w:rsidR="008F2C95" w:rsidRDefault="008F2C95" w:rsidP="009B3CC0">
      <w:pPr>
        <w:spacing w:line="240" w:lineRule="auto"/>
      </w:pPr>
      <w:r w:rsidRPr="00293EC8">
        <w:t>– самостоятельная работа</w:t>
      </w:r>
      <w:r w:rsidR="00293EC8" w:rsidRPr="00293EC8">
        <w:t xml:space="preserve"> 213,5</w:t>
      </w:r>
      <w:r w:rsidRPr="00293EC8">
        <w:t xml:space="preserve"> акад. часов.</w:t>
      </w:r>
    </w:p>
    <w:p w:rsidR="004A4435" w:rsidRPr="00293EC8" w:rsidRDefault="004A4435" w:rsidP="009B3CC0">
      <w:pPr>
        <w:spacing w:line="240" w:lineRule="auto"/>
      </w:pPr>
      <w:r>
        <w:t>Форма аттестация: дифференцированный зачет(зачет с оценкой)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0E2094" w:rsidRPr="000E2094" w:rsidTr="000E2094">
        <w:trPr>
          <w:trHeight w:val="888"/>
          <w:tblHeader/>
        </w:trPr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№</w:t>
            </w:r>
          </w:p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 xml:space="preserve">Виды работ на практике, </w:t>
            </w:r>
            <w:r w:rsidRPr="000E2094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Код и структурный элемент компетенции</w:t>
            </w:r>
          </w:p>
        </w:tc>
      </w:tr>
      <w:tr w:rsidR="000E2094" w:rsidRPr="000E2094" w:rsidTr="000E2094"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1</w:t>
            </w:r>
          </w:p>
        </w:tc>
        <w:tc>
          <w:tcPr>
            <w:tcW w:w="1347" w:type="pct"/>
          </w:tcPr>
          <w:p w:rsidR="000E2094" w:rsidRPr="000E2094" w:rsidRDefault="000E2094" w:rsidP="000E2094">
            <w:pPr>
              <w:spacing w:line="240" w:lineRule="auto"/>
              <w:ind w:firstLine="0"/>
              <w:rPr>
                <w:iCs/>
              </w:rPr>
            </w:pPr>
            <w:r w:rsidRPr="000E2094">
              <w:rPr>
                <w:iCs/>
              </w:rPr>
              <w:t>подготовительный (ознакомительный)</w:t>
            </w:r>
          </w:p>
        </w:tc>
        <w:tc>
          <w:tcPr>
            <w:tcW w:w="2000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инструктаж по технике безопасности;</w:t>
            </w:r>
          </w:p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 xml:space="preserve">прослушивание вводного инструктажа по охране труда и изучение спецкурса в рамках образовательной программы. </w:t>
            </w:r>
            <w:r w:rsidRPr="000E2094">
              <w:rPr>
                <w:iCs/>
              </w:rPr>
              <w:t xml:space="preserve">Получение индивидуальных заданий. Изучение требования по оформлению отчетности и защиты отчетов по практике. </w:t>
            </w:r>
          </w:p>
        </w:tc>
        <w:tc>
          <w:tcPr>
            <w:tcW w:w="1361" w:type="pct"/>
          </w:tcPr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ОПК-3 -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ОПК-6-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ОПК-8-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ПК-3-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ПК-4-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ПК-5-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ПК-6-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ПК-7-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ПК-8-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ПК-9-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ПК-10-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ПК-11-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ПК-12-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ПК-13-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ПК-14-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ПК-15-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ПК-16-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ПК-17-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ПК-18-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ПК-19-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ПК-20-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ПК-21-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ПК-22-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ПК-23-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ПК-24-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ПК-25-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ПК-26-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ПК-27-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ПК-28-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ПСК-7.1-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ПСК-7.2-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ПСК-7.3-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ПСК-7.4- з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ПСК-7.5- з</w:t>
            </w:r>
          </w:p>
          <w:p w:rsidR="000E2094" w:rsidRPr="000E2094" w:rsidRDefault="000E2094" w:rsidP="000E2094">
            <w:pPr>
              <w:spacing w:line="240" w:lineRule="auto"/>
              <w:ind w:firstLine="0"/>
              <w:rPr>
                <w:i/>
              </w:rPr>
            </w:pPr>
          </w:p>
        </w:tc>
      </w:tr>
      <w:tr w:rsidR="000E2094" w:rsidRPr="000E2094" w:rsidTr="000E2094"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2</w:t>
            </w:r>
          </w:p>
        </w:tc>
        <w:tc>
          <w:tcPr>
            <w:tcW w:w="1347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Экспериментально- исследовательский</w:t>
            </w:r>
          </w:p>
        </w:tc>
        <w:tc>
          <w:tcPr>
            <w:tcW w:w="2000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сбор фактического и литературного материала</w:t>
            </w:r>
          </w:p>
        </w:tc>
        <w:tc>
          <w:tcPr>
            <w:tcW w:w="1361" w:type="pct"/>
          </w:tcPr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ОПК-3 -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ПК-9-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ПК-10-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ПК-19-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ПК-20-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ПСК-7.5- зув</w:t>
            </w:r>
          </w:p>
          <w:p w:rsidR="000E2094" w:rsidRPr="000E2094" w:rsidRDefault="000E2094" w:rsidP="000E2094">
            <w:pPr>
              <w:spacing w:line="240" w:lineRule="auto"/>
              <w:ind w:firstLine="0"/>
              <w:rPr>
                <w:i/>
              </w:rPr>
            </w:pPr>
          </w:p>
        </w:tc>
      </w:tr>
      <w:tr w:rsidR="000E2094" w:rsidRPr="000E2094" w:rsidTr="000E2094"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3</w:t>
            </w:r>
          </w:p>
        </w:tc>
        <w:tc>
          <w:tcPr>
            <w:tcW w:w="1347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обработка и систематизация фактического и литературного материала. Подготовка отчета</w:t>
            </w:r>
          </w:p>
        </w:tc>
        <w:tc>
          <w:tcPr>
            <w:tcW w:w="1361" w:type="pct"/>
          </w:tcPr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ОПК-3 -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ПК-9-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ПК-10-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ПК-19-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ПК-20-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ПСК-7.4- зув</w:t>
            </w:r>
          </w:p>
          <w:p w:rsidR="000E2094" w:rsidRPr="000E2094" w:rsidRDefault="000E2094" w:rsidP="000E2094">
            <w:pPr>
              <w:spacing w:line="240" w:lineRule="auto"/>
              <w:ind w:firstLine="0"/>
              <w:rPr>
                <w:i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ПСК-7.5- зув</w:t>
            </w:r>
          </w:p>
        </w:tc>
      </w:tr>
      <w:tr w:rsidR="000E2094" w:rsidRPr="000E2094" w:rsidTr="000E2094">
        <w:tc>
          <w:tcPr>
            <w:tcW w:w="292" w:type="pct"/>
            <w:vAlign w:val="center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4</w:t>
            </w:r>
          </w:p>
        </w:tc>
        <w:tc>
          <w:tcPr>
            <w:tcW w:w="1347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Отчетный</w:t>
            </w:r>
          </w:p>
        </w:tc>
        <w:tc>
          <w:tcPr>
            <w:tcW w:w="2000" w:type="pct"/>
          </w:tcPr>
          <w:p w:rsidR="000E2094" w:rsidRPr="000E2094" w:rsidRDefault="000E2094" w:rsidP="000E2094">
            <w:pPr>
              <w:spacing w:line="240" w:lineRule="auto"/>
              <w:ind w:firstLine="0"/>
            </w:pPr>
            <w:r w:rsidRPr="000E2094">
              <w:t>Сдача зачета</w:t>
            </w:r>
          </w:p>
        </w:tc>
        <w:tc>
          <w:tcPr>
            <w:tcW w:w="1361" w:type="pct"/>
          </w:tcPr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ОПК-3 -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ОПК-8-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ПК-9-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ПК-10-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ПК-19-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ПК-20-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ПК-24-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ПК-25-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ПК-26-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ПК-27-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ПК-28-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ПСК-7.1-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ПСК-7.2-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ПСК-7.3- зув</w:t>
            </w:r>
          </w:p>
          <w:p w:rsidR="000E2094" w:rsidRPr="000E2094" w:rsidRDefault="000E2094" w:rsidP="000E209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i/>
                <w:sz w:val="24"/>
                <w:szCs w:val="24"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ПСК-7.4- зув</w:t>
            </w:r>
          </w:p>
          <w:p w:rsidR="000E2094" w:rsidRPr="000E2094" w:rsidRDefault="000E2094" w:rsidP="000E2094">
            <w:pPr>
              <w:spacing w:line="240" w:lineRule="auto"/>
              <w:ind w:firstLine="0"/>
              <w:rPr>
                <w:i/>
              </w:rPr>
            </w:pPr>
            <w:r w:rsidRPr="000E2094">
              <w:rPr>
                <w:rStyle w:val="FontStyle16"/>
                <w:b w:val="0"/>
                <w:i/>
                <w:sz w:val="24"/>
                <w:szCs w:val="24"/>
              </w:rPr>
              <w:t>ПСК-7.5- зув</w:t>
            </w:r>
          </w:p>
        </w:tc>
      </w:tr>
    </w:tbl>
    <w:p w:rsidR="00C46C9B" w:rsidRPr="00EC3D19" w:rsidRDefault="00C46C9B" w:rsidP="009B3CC0">
      <w:pPr>
        <w:spacing w:line="240" w:lineRule="auto"/>
      </w:pPr>
    </w:p>
    <w:p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5C5F52">
        <w:t>производственной практике</w:t>
      </w:r>
      <w:r w:rsidR="005C5F52" w:rsidRPr="005E0B31">
        <w:t xml:space="preserve"> по получению профессиональных умений и опыта профессиональной деятельности</w:t>
      </w:r>
    </w:p>
    <w:p w:rsidR="00FD16AD" w:rsidRPr="00FD16AD" w:rsidRDefault="00FD16AD" w:rsidP="00FD16AD">
      <w:pPr>
        <w:spacing w:line="240" w:lineRule="auto"/>
      </w:pPr>
      <w:r w:rsidRPr="00FD16AD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FC6281" w:rsidRDefault="00FD16AD" w:rsidP="00FD16AD">
      <w:pPr>
        <w:spacing w:line="240" w:lineRule="auto"/>
      </w:pPr>
      <w:r w:rsidRPr="00FD16AD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FD16AD" w:rsidRDefault="00FD16AD" w:rsidP="00FD16AD">
      <w:pPr>
        <w:spacing w:line="240" w:lineRule="auto"/>
      </w:pPr>
    </w:p>
    <w:p w:rsidR="00FD16AD" w:rsidRPr="00FD16AD" w:rsidRDefault="00FD16AD" w:rsidP="00FD16AD">
      <w:pPr>
        <w:spacing w:line="240" w:lineRule="auto"/>
        <w:rPr>
          <w:b/>
          <w:i/>
        </w:rPr>
      </w:pPr>
      <w:r w:rsidRPr="00FD16AD">
        <w:rPr>
          <w:b/>
          <w:i/>
        </w:rPr>
        <w:t>Примерная структура и содержание раздела:</w:t>
      </w:r>
    </w:p>
    <w:p w:rsidR="00FD16AD" w:rsidRPr="00FD16AD" w:rsidRDefault="00FD16AD" w:rsidP="00FD16AD">
      <w:pPr>
        <w:spacing w:line="240" w:lineRule="auto"/>
      </w:pPr>
      <w:r w:rsidRPr="00FD16AD">
        <w:t xml:space="preserve">Промежуточная аттестация по </w:t>
      </w:r>
      <w:r w:rsidR="002F4BD6" w:rsidRPr="002F4BD6">
        <w:t>производственной практике по получению профессиональных умений и опыта профессиональной деятельности</w:t>
      </w:r>
      <w:r w:rsidRPr="00FD16AD">
        <w:t xml:space="preserve">имеет целью определить степень достижения запланированных результатов обучения и проводиться в форме зачета с оценкой. </w:t>
      </w:r>
    </w:p>
    <w:p w:rsidR="00FD16AD" w:rsidRPr="00FD16AD" w:rsidRDefault="00FD16AD" w:rsidP="00FD16AD">
      <w:pPr>
        <w:spacing w:line="240" w:lineRule="auto"/>
      </w:pPr>
      <w:r w:rsidRPr="00FD16AD">
        <w:t xml:space="preserve">Зачет с оценкой выставляется обучающемуся за подготовку и защиту отчета по практике. </w:t>
      </w:r>
    </w:p>
    <w:p w:rsidR="00FD16AD" w:rsidRPr="00FD16AD" w:rsidRDefault="00FD16AD" w:rsidP="00FD16AD">
      <w:pPr>
        <w:spacing w:line="240" w:lineRule="auto"/>
      </w:pPr>
      <w:r w:rsidRPr="00FD16AD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D16AD" w:rsidRPr="00FD16AD" w:rsidRDefault="00FD16AD" w:rsidP="00FD16AD">
      <w:pPr>
        <w:spacing w:line="240" w:lineRule="auto"/>
      </w:pPr>
      <w:r w:rsidRPr="00FD16AD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D16AD" w:rsidRPr="00FD16AD" w:rsidRDefault="00FD16AD" w:rsidP="00FD16AD">
      <w:pPr>
        <w:spacing w:line="240" w:lineRule="auto"/>
      </w:pPr>
      <w:r w:rsidRPr="00FD16AD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FD16AD" w:rsidRPr="00FD16AD" w:rsidRDefault="00FD16AD" w:rsidP="00FD16AD">
      <w:pPr>
        <w:spacing w:line="240" w:lineRule="auto"/>
      </w:pPr>
      <w:r w:rsidRPr="00FD16AD">
        <w:t>Примерное содержание отчета должно включать следующие разделы: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Титульный лист.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Аннотация.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Содержание.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Раздел 1.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Раздел 2.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Заключение.</w:t>
      </w:r>
    </w:p>
    <w:p w:rsidR="00FD16AD" w:rsidRPr="00FD16AD" w:rsidRDefault="00FD16AD" w:rsidP="00734F7B">
      <w:pPr>
        <w:numPr>
          <w:ilvl w:val="0"/>
          <w:numId w:val="31"/>
        </w:numPr>
        <w:spacing w:line="240" w:lineRule="auto"/>
      </w:pPr>
      <w:r w:rsidRPr="00FD16AD">
        <w:t>Список использованных источников.</w:t>
      </w:r>
    </w:p>
    <w:p w:rsidR="00FD16AD" w:rsidRPr="00FD16AD" w:rsidRDefault="00FD16AD" w:rsidP="00FD16AD">
      <w:pPr>
        <w:spacing w:line="240" w:lineRule="auto"/>
      </w:pPr>
      <w:r w:rsidRPr="00FD16AD">
        <w:t xml:space="preserve">Титульный лист отчета оформляется в соответствии с СМК-О-ПВД-01-14. Аннотация отчета по </w:t>
      </w:r>
      <w:r w:rsidR="002F4BD6" w:rsidRPr="002F4BD6">
        <w:t>производственной практике по получению профессиональных умений и опыта профессиональной деятельности</w:t>
      </w:r>
      <w:r w:rsidR="002F4BD6">
        <w:t xml:space="preserve"> </w:t>
      </w:r>
      <w:r w:rsidRPr="00FD16AD">
        <w:t>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FD16AD" w:rsidRPr="00FD16AD" w:rsidRDefault="00FD16AD" w:rsidP="00FD16AD">
      <w:pPr>
        <w:spacing w:line="240" w:lineRule="auto"/>
      </w:pPr>
      <w:r w:rsidRPr="00FD16AD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FD16AD" w:rsidRPr="00FD16AD" w:rsidRDefault="00FD16AD" w:rsidP="00FD16AD">
      <w:pPr>
        <w:spacing w:line="240" w:lineRule="auto"/>
        <w:rPr>
          <w:highlight w:val="yellow"/>
        </w:rPr>
      </w:pPr>
    </w:p>
    <w:p w:rsidR="0082769E" w:rsidRPr="00EC44C4" w:rsidRDefault="009F5C0B" w:rsidP="00EC44C4">
      <w:pPr>
        <w:pStyle w:val="10"/>
        <w:numPr>
          <w:ilvl w:val="0"/>
          <w:numId w:val="0"/>
        </w:numPr>
        <w:ind w:left="567"/>
        <w:jc w:val="both"/>
      </w:pPr>
      <w:r w:rsidRPr="00EC44C4">
        <w:t xml:space="preserve">Примерное </w:t>
      </w:r>
      <w:r w:rsidR="007C710D" w:rsidRPr="00EC44C4">
        <w:t xml:space="preserve">индивидуальное </w:t>
      </w:r>
      <w:r w:rsidRPr="00EC44C4">
        <w:t xml:space="preserve">задание на </w:t>
      </w:r>
      <w:r w:rsidR="00EC44C4" w:rsidRPr="00EC44C4">
        <w:t>производственную практику по получению профессиональных умений и опыта профессиональной деятельности</w:t>
      </w:r>
      <w:r w:rsidRPr="00EC44C4">
        <w:t>:</w:t>
      </w:r>
    </w:p>
    <w:p w:rsidR="00EC44C4" w:rsidRDefault="00EC44C4" w:rsidP="00EC44C4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</w:rPr>
      </w:pPr>
    </w:p>
    <w:p w:rsidR="00EC44C4" w:rsidRPr="00A04C9E" w:rsidRDefault="00EC44C4" w:rsidP="00EC44C4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</w:rPr>
      </w:pPr>
      <w:r w:rsidRPr="00A04C9E">
        <w:rPr>
          <w:b w:val="0"/>
          <w:i/>
        </w:rPr>
        <w:t xml:space="preserve">Цель прохождения практики: </w:t>
      </w:r>
    </w:p>
    <w:p w:rsidR="00EC44C4" w:rsidRPr="00A04C9E" w:rsidRDefault="00EC44C4" w:rsidP="00734F7B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C9E">
        <w:rPr>
          <w:rFonts w:ascii="Times New Roman" w:hAnsi="Times New Roman" w:cs="Times New Roman"/>
          <w:iCs/>
          <w:sz w:val="24"/>
          <w:szCs w:val="24"/>
        </w:rPr>
        <w:t xml:space="preserve">закрепление и углубление теоретических знаний, полученных студентами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</w:p>
    <w:p w:rsidR="00EC44C4" w:rsidRPr="00EC44C4" w:rsidRDefault="00EC44C4" w:rsidP="00734F7B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C9E">
        <w:rPr>
          <w:rFonts w:ascii="Times New Roman" w:hAnsi="Times New Roman" w:cs="Times New Roman"/>
          <w:iCs/>
          <w:sz w:val="24"/>
          <w:szCs w:val="24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7C710D" w:rsidRPr="00EC44C4" w:rsidRDefault="00EC44C4" w:rsidP="00734F7B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4C4">
        <w:rPr>
          <w:rFonts w:ascii="Times New Roman" w:hAnsi="Times New Roman" w:cs="Times New Roman"/>
          <w:iCs/>
          <w:sz w:val="24"/>
          <w:szCs w:val="24"/>
        </w:rPr>
        <w:t>изучение источников информации и системы оценок эффективности применяемых мер обеспечения защиты информации.</w:t>
      </w:r>
    </w:p>
    <w:p w:rsidR="00EC44C4" w:rsidRPr="00EC44C4" w:rsidRDefault="00EC44C4" w:rsidP="00EC44C4">
      <w:pPr>
        <w:pStyle w:val="afb"/>
        <w:tabs>
          <w:tab w:val="left" w:pos="284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C710D" w:rsidRPr="004A4435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</w:rPr>
      </w:pPr>
      <w:r w:rsidRPr="004A4435">
        <w:rPr>
          <w:b w:val="0"/>
          <w:i/>
        </w:rPr>
        <w:t xml:space="preserve">Задачи практики: </w:t>
      </w:r>
    </w:p>
    <w:p w:rsidR="007C710D" w:rsidRPr="004A4435" w:rsidRDefault="007C710D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17639400"/>
      <w:bookmarkStart w:id="2" w:name="_Toc445380635"/>
      <w:r w:rsidRPr="004A4435">
        <w:rPr>
          <w:rFonts w:ascii="Times New Roman" w:hAnsi="Times New Roman" w:cs="Times New Roman"/>
          <w:sz w:val="24"/>
          <w:szCs w:val="24"/>
        </w:rPr>
        <w:t>ознаком</w:t>
      </w:r>
      <w:r w:rsidR="004A4435">
        <w:rPr>
          <w:rFonts w:ascii="Times New Roman" w:hAnsi="Times New Roman" w:cs="Times New Roman"/>
          <w:sz w:val="24"/>
          <w:szCs w:val="24"/>
        </w:rPr>
        <w:t>иться</w:t>
      </w:r>
      <w:r w:rsidRPr="004A4435">
        <w:rPr>
          <w:rFonts w:ascii="Times New Roman" w:hAnsi="Times New Roman" w:cs="Times New Roman"/>
          <w:sz w:val="24"/>
          <w:szCs w:val="24"/>
        </w:rPr>
        <w:t xml:space="preserve"> с нормативно-правовой документацией организации;</w:t>
      </w:r>
    </w:p>
    <w:p w:rsidR="007C710D" w:rsidRPr="004A4435" w:rsidRDefault="004A4435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>изучи</w:t>
      </w:r>
      <w:r>
        <w:rPr>
          <w:rFonts w:ascii="Times New Roman" w:hAnsi="Times New Roman" w:cs="Times New Roman"/>
          <w:sz w:val="24"/>
          <w:szCs w:val="24"/>
        </w:rPr>
        <w:t>ть структуру</w:t>
      </w:r>
      <w:r w:rsidRPr="004A4435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C710D" w:rsidRPr="004A4435">
        <w:rPr>
          <w:rFonts w:ascii="Times New Roman" w:hAnsi="Times New Roman" w:cs="Times New Roman"/>
          <w:sz w:val="24"/>
          <w:szCs w:val="24"/>
        </w:rPr>
        <w:t>;</w:t>
      </w:r>
    </w:p>
    <w:p w:rsidR="007C710D" w:rsidRPr="004A4435" w:rsidRDefault="004A4435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 провести анализ</w:t>
      </w:r>
      <w:r w:rsidR="007C710D" w:rsidRPr="004A4435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 инструкций</w:t>
      </w:r>
      <w:r w:rsidR="007C710D" w:rsidRPr="004A4435">
        <w:rPr>
          <w:rFonts w:ascii="Times New Roman" w:hAnsi="Times New Roman" w:cs="Times New Roman"/>
          <w:sz w:val="24"/>
          <w:szCs w:val="24"/>
        </w:rPr>
        <w:t xml:space="preserve"> сотрудников организации;</w:t>
      </w:r>
    </w:p>
    <w:p w:rsidR="007C710D" w:rsidRPr="004A4435" w:rsidRDefault="004A4435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7C710D" w:rsidRPr="004A44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7C710D" w:rsidRPr="004A4435">
        <w:rPr>
          <w:rFonts w:ascii="Times New Roman" w:hAnsi="Times New Roman" w:cs="Times New Roman"/>
          <w:sz w:val="24"/>
          <w:szCs w:val="24"/>
        </w:rPr>
        <w:t xml:space="preserve"> анализ решений</w:t>
      </w:r>
      <w:r w:rsidRPr="004A4435">
        <w:rPr>
          <w:rFonts w:ascii="Times New Roman" w:hAnsi="Times New Roman" w:cs="Times New Roman"/>
          <w:sz w:val="24"/>
          <w:szCs w:val="24"/>
        </w:rPr>
        <w:t xml:space="preserve"> по обеспечению ИБ предприятия</w:t>
      </w:r>
      <w:r w:rsidR="007C710D" w:rsidRPr="004A4435">
        <w:rPr>
          <w:rFonts w:ascii="Times New Roman" w:hAnsi="Times New Roman" w:cs="Times New Roman"/>
          <w:sz w:val="24"/>
          <w:szCs w:val="24"/>
        </w:rPr>
        <w:t>;</w:t>
      </w:r>
    </w:p>
    <w:p w:rsidR="007C710D" w:rsidRPr="004A4435" w:rsidRDefault="002F4BD6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4A44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Pr="004A4435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7C710D" w:rsidRPr="004A4435">
        <w:rPr>
          <w:rFonts w:ascii="Times New Roman" w:hAnsi="Times New Roman" w:cs="Times New Roman"/>
          <w:sz w:val="24"/>
          <w:szCs w:val="24"/>
        </w:rPr>
        <w:t xml:space="preserve"> методов контроля за исполнением принятых решений;</w:t>
      </w:r>
    </w:p>
    <w:p w:rsidR="004A4435" w:rsidRPr="004A4435" w:rsidRDefault="007C710D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sz w:val="24"/>
          <w:szCs w:val="24"/>
        </w:rPr>
        <w:t>проведение статистических исследований;</w:t>
      </w:r>
    </w:p>
    <w:p w:rsidR="004A4435" w:rsidRPr="004A4435" w:rsidRDefault="004A4435" w:rsidP="00734F7B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435">
        <w:rPr>
          <w:rFonts w:ascii="Times New Roman" w:hAnsi="Times New Roman" w:cs="Times New Roman"/>
          <w:iCs/>
          <w:sz w:val="24"/>
          <w:szCs w:val="24"/>
        </w:rPr>
        <w:t xml:space="preserve">изучение комплексного применения методов и средств обеспечения информационной безопасности объекта защиты; </w:t>
      </w:r>
    </w:p>
    <w:bookmarkEnd w:id="1"/>
    <w:bookmarkEnd w:id="2"/>
    <w:p w:rsidR="007C710D" w:rsidRPr="007C710D" w:rsidRDefault="007C710D" w:rsidP="007C710D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i/>
          <w:color w:val="C00000"/>
          <w:highlight w:val="yellow"/>
        </w:rPr>
      </w:pPr>
    </w:p>
    <w:p w:rsidR="007C710D" w:rsidRPr="00FD16AD" w:rsidRDefault="0086711F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</w:rPr>
      </w:pPr>
      <w:r w:rsidRPr="00FD16AD">
        <w:rPr>
          <w:i/>
        </w:rPr>
        <w:t>В</w:t>
      </w:r>
      <w:r w:rsidR="007C710D" w:rsidRPr="00FD16AD">
        <w:rPr>
          <w:bCs/>
          <w:i/>
        </w:rPr>
        <w:t xml:space="preserve">опросы, подлежащие изучению: 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Род деятельности предприятия, на котором проходила практика.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способы защиты информации используются на предприятии?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программные средства используются для обеспечения информационной безопасности на предприятии?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аппаратно-технические средства используются для обеспечения информационной безопасности?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Какая топология используется в локальных сетях на предприятии?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 обеспечивается безопасность беспроводных сетей?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 обеспечивается безопасность по виброакустическим каналам передачи информации?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Охарактеризуйте должностные обязанности лиц ответственных за обеспечение информационной безопасности на предприятии.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нормативные акты и законы РФ используются лицами ответственными за обеспечение информационной безопасности на предприятии при выполнении свои обязанностей.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Опишите способы контроля трафика по локальным сетям предприятия.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При помощи, каких программно-аппаратных средств ограничивается доступ персонала предприятия в глобальную сеть.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 обеспечивается защита локальной сети предприятия от угроз из глобальной сети?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При помощи, каких программных средств осуществляется администрирование ПК персонала предприятия?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операционные системы используются на ПК персонала предприятия?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 w:rsidRPr="00FD16AD">
        <w:t>Какие операционные системы используются на серверах предприятия?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Понятие и виды защищаемой информации по законодательству РФ.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Государственная тайна как особый вид защищаемой информации и ее характерные признаки.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Принципы, механизмы и процедура отнесения сведений к государственной тайне. Реквизиты носителей сведений, составляющих государственную тайну.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Конфиденциальная информация и ее виды. Правовые режимы конфиденциальной информации: содержание и особенности.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Виды деятельности в информационной сфере, подлежащие лицензированию и участники лицензионных отношений в сфере защиты информации.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Правовая регламентация сертификатной деятельности в области защиты информации. Режимы и объекты сертификации.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Понятие интеллектуальной собственности. Объекты и субъекты авторского и смежного права.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Организационная структура отдела (службы) безопасности и основные обязанности сотрудников по защите информации предприятия (организации).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Основное содержание разработки Политики безопасности предприятия (организации).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Принципы, основные задачи и функции обеспечения информационной безопасности.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Раскрыть содержание правовых основ защиты информации. Законодательные источники права на доступ к информации.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Основные уровни доступа к информации с точки зрения законодательства. Меры по обеспечению сохранности сведений, составляющих государственную тайну.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Ответственность за нарушение законодательства в информационной сфере.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Основные мероприятия по защите информации при проведении совещаний и переговоров.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Защита права на личную информацию с ограниченным доступом (классификация, обработка, правовая охрана персональных данных).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Виды компьютерных преступлений. Классификация компьютерных злоумышленников.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Раскрыть основные правовые аспекты применения электронной цифровой подписи (ЭЦП).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Раскрыть основной порядок проведения аттестации и контроля объектов информатизации.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Сформулировать основные правила безопасной работы в компьютерной системе.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Привести архитектуру СЗИ. Раскрыть особенности функционирования подсистем, систем и модулей защиты от НСД.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Перечислить виды атак на пароль. Раскрыть их особенности. Привести модели оценки стойкости парольной защиты.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Привести и охарактеризовать основные приемы отладки злоумышленником программного обеспечения. Указать методы противодействия отладчикам.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Привести и охарактеризовать основные приемы дизассемблирования программного обеспечения. Указать методы противодействия дизассемблированию программного обеспечения.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Классифицировать программно-аппаратные средства защиты информации. Сформулировать основные их характеристики.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Рассмотреть особенности разграничения доступа и аудита в СЗИ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Особенности реализации метода «разграничения доступа» в системах защиты информации от несанкционированного доступа.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Раскрыть особенности образования электромагнитных каналов утечки информации. </w:t>
      </w:r>
    </w:p>
    <w:p w:rsid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Раскрыть особенности образования и съема информации по электрическим каналам утечки информации. </w:t>
      </w:r>
    </w:p>
    <w:p w:rsidR="00FD16AD" w:rsidRPr="00FD16AD" w:rsidRDefault="00FD16AD" w:rsidP="00734F7B">
      <w:pPr>
        <w:numPr>
          <w:ilvl w:val="0"/>
          <w:numId w:val="32"/>
        </w:numPr>
        <w:tabs>
          <w:tab w:val="left" w:pos="284"/>
        </w:tabs>
        <w:suppressAutoHyphens/>
        <w:spacing w:line="240" w:lineRule="auto"/>
      </w:pPr>
      <w:r>
        <w:t xml:space="preserve"> Сформулировать основные особенности построения периметровой охраны особо важных объектов</w:t>
      </w:r>
    </w:p>
    <w:p w:rsidR="007C710D" w:rsidRPr="007C710D" w:rsidRDefault="007C710D" w:rsidP="007C710D">
      <w:pPr>
        <w:tabs>
          <w:tab w:val="left" w:pos="284"/>
        </w:tabs>
        <w:suppressAutoHyphens/>
        <w:spacing w:line="240" w:lineRule="auto"/>
        <w:rPr>
          <w:i/>
          <w:color w:val="C00000"/>
          <w:spacing w:val="4"/>
          <w:highlight w:val="yellow"/>
        </w:rPr>
      </w:pPr>
    </w:p>
    <w:p w:rsidR="007C710D" w:rsidRPr="00EC44C4" w:rsidRDefault="007C710D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</w:rPr>
      </w:pPr>
      <w:r w:rsidRPr="00EC44C4">
        <w:rPr>
          <w:b/>
          <w:i/>
        </w:rPr>
        <w:t xml:space="preserve">Планируемые результаты практики: 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EC44C4"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EC44C4">
        <w:rPr>
          <w:spacing w:val="4"/>
        </w:rPr>
        <w:t>подготовка выводов о деятельности предприятий или организаций, востребованности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EC44C4">
        <w:t>оценка эффективности проектов и программ, внедряемых на предприятиях;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spacing w:val="4"/>
        </w:rPr>
      </w:pPr>
      <w:r w:rsidRPr="00EC44C4">
        <w:t>оценка качества решений</w:t>
      </w:r>
      <w:r w:rsidR="00EC44C4" w:rsidRPr="00EC44C4">
        <w:t xml:space="preserve"> по обеспечению ИБ предприятия</w:t>
      </w:r>
      <w:r w:rsidRPr="00EC44C4">
        <w:t>;</w:t>
      </w:r>
    </w:p>
    <w:p w:rsidR="007C710D" w:rsidRPr="00EC44C4" w:rsidRDefault="007C710D" w:rsidP="00734F7B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</w:pPr>
      <w:r w:rsidRPr="00EC44C4">
        <w:rPr>
          <w:rStyle w:val="FontStyle46"/>
          <w:sz w:val="24"/>
          <w:szCs w:val="24"/>
        </w:rPr>
        <w:t>публичная защита своих выводов и отчета по практике;</w:t>
      </w:r>
    </w:p>
    <w:p w:rsidR="007C710D" w:rsidRPr="00EC44C4" w:rsidRDefault="007C710D" w:rsidP="00734F7B">
      <w:pPr>
        <w:pStyle w:val="10"/>
        <w:keepNext w:val="0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0" w:firstLine="567"/>
        <w:jc w:val="both"/>
      </w:pPr>
      <w:r w:rsidRPr="00EC44C4">
        <w:rPr>
          <w:b w:val="0"/>
          <w:bCs w:val="0"/>
        </w:rPr>
        <w:t xml:space="preserve">систематизация и обобщение материала для </w:t>
      </w:r>
      <w:r w:rsidRPr="00EC44C4">
        <w:rPr>
          <w:b w:val="0"/>
          <w:spacing w:val="4"/>
        </w:rPr>
        <w:t xml:space="preserve">написания </w:t>
      </w:r>
      <w:r w:rsidRPr="00EC44C4">
        <w:rPr>
          <w:b w:val="0"/>
          <w:bCs w:val="0"/>
        </w:rPr>
        <w:t>выпускной квалификационной работы.</w:t>
      </w:r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FD16AD" w:rsidRDefault="007C710D" w:rsidP="007327DE">
      <w:pPr>
        <w:spacing w:line="240" w:lineRule="auto"/>
        <w:rPr>
          <w:b/>
          <w:i/>
        </w:rPr>
      </w:pPr>
      <w:r w:rsidRPr="00FD16AD">
        <w:rPr>
          <w:b/>
          <w:i/>
        </w:rPr>
        <w:t>Показатели и критерии оценивания:</w:t>
      </w:r>
    </w:p>
    <w:p w:rsidR="0017353A" w:rsidRPr="00FD16AD" w:rsidRDefault="0086711F" w:rsidP="0086711F">
      <w:r w:rsidRPr="00FD16AD">
        <w:t xml:space="preserve">– на оценку </w:t>
      </w:r>
      <w:r w:rsidRPr="00FD16AD">
        <w:rPr>
          <w:b/>
        </w:rPr>
        <w:t>«отлично»</w:t>
      </w:r>
      <w:r w:rsidRPr="00FD16AD">
        <w:t xml:space="preserve"> (5 баллов) –</w:t>
      </w:r>
      <w:r w:rsidR="00B178B0" w:rsidRPr="00FD16AD">
        <w:t xml:space="preserve"> </w:t>
      </w:r>
      <w:r w:rsidR="006B233E" w:rsidRPr="00FD16AD">
        <w:t xml:space="preserve">обучающийся представляет </w:t>
      </w:r>
      <w:r w:rsidRPr="00FD16AD">
        <w:t>отчет</w:t>
      </w:r>
      <w:r w:rsidR="006B233E" w:rsidRPr="00FD16AD">
        <w:t>, в котором</w:t>
      </w:r>
      <w:r w:rsidR="00B178B0" w:rsidRPr="00FD16AD">
        <w:t xml:space="preserve"> в полном объеме</w:t>
      </w:r>
      <w:r w:rsidRPr="00FD16AD">
        <w:t xml:space="preserve"> раскрыто содержание задания; текст излагается последовательно и логично с применением </w:t>
      </w:r>
      <w:r w:rsidR="00B178B0" w:rsidRPr="00FD16AD">
        <w:t>актуальных</w:t>
      </w:r>
      <w:r w:rsidRPr="00FD16AD">
        <w:t xml:space="preserve"> нормативных документов; </w:t>
      </w:r>
      <w:r w:rsidR="00027920" w:rsidRPr="00FD16AD">
        <w:t xml:space="preserve">в отчете </w:t>
      </w:r>
      <w:r w:rsidRPr="00FD16AD">
        <w:t xml:space="preserve">дана всесторонняя оценка практического материала; </w:t>
      </w:r>
      <w:r w:rsidR="00B178B0" w:rsidRPr="00FD16AD">
        <w:t>используется</w:t>
      </w:r>
      <w:r w:rsidRPr="00FD16AD">
        <w:t xml:space="preserve"> творческий подход к решению проблемы; </w:t>
      </w:r>
      <w:r w:rsidR="00B178B0" w:rsidRPr="00FD16AD">
        <w:t xml:space="preserve">сформулированы </w:t>
      </w:r>
      <w:r w:rsidRPr="00FD16AD">
        <w:t xml:space="preserve">экономически обоснованные выводы и предложения. Отчет соответствует предъявляемым требованиям </w:t>
      </w:r>
      <w:r w:rsidR="00027920" w:rsidRPr="00FD16AD">
        <w:t>к оформлению</w:t>
      </w:r>
      <w:r w:rsidRPr="00FD16AD">
        <w:t>.</w:t>
      </w:r>
      <w:r w:rsidR="00B178B0" w:rsidRPr="00FD16AD">
        <w:t xml:space="preserve"> </w:t>
      </w:r>
    </w:p>
    <w:p w:rsidR="006B233E" w:rsidRPr="00FD16AD" w:rsidRDefault="006B233E" w:rsidP="0086711F">
      <w:r w:rsidRPr="00FD16A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FD16AD" w:rsidRDefault="0086711F" w:rsidP="0086711F">
      <w:r w:rsidRPr="00FD16AD">
        <w:t xml:space="preserve">– на оценку </w:t>
      </w:r>
      <w:r w:rsidRPr="00FD16AD">
        <w:rPr>
          <w:b/>
        </w:rPr>
        <w:t>«хорошо»</w:t>
      </w:r>
      <w:r w:rsidRPr="00FD16AD">
        <w:t xml:space="preserve"> (4 балла) – </w:t>
      </w:r>
      <w:r w:rsidR="006B233E" w:rsidRPr="00FD16AD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FD16AD">
        <w:t>актуальных нормативных документов</w:t>
      </w:r>
      <w:r w:rsidR="006B233E" w:rsidRPr="00FD16AD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FD16AD">
        <w:t xml:space="preserve"> </w:t>
      </w:r>
    </w:p>
    <w:p w:rsidR="006B233E" w:rsidRPr="00FD16AD" w:rsidRDefault="0017353A" w:rsidP="0086711F">
      <w:r w:rsidRPr="00FD16A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FD16AD" w:rsidRDefault="0086711F" w:rsidP="0086711F">
      <w:r w:rsidRPr="00FD16AD">
        <w:t xml:space="preserve">– на оценку </w:t>
      </w:r>
      <w:r w:rsidRPr="00FD16AD">
        <w:rPr>
          <w:b/>
        </w:rPr>
        <w:t>«удовлетворительно»</w:t>
      </w:r>
      <w:r w:rsidRPr="00FD16AD">
        <w:t xml:space="preserve"> (3 балла) – </w:t>
      </w:r>
      <w:r w:rsidR="0017353A" w:rsidRPr="00FD16AD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FD16AD">
        <w:t>Имеются</w:t>
      </w:r>
      <w:r w:rsidR="0017353A" w:rsidRPr="00FD16AD">
        <w:t xml:space="preserve"> нарушения в оформлении отчета. </w:t>
      </w:r>
    </w:p>
    <w:p w:rsidR="0017353A" w:rsidRPr="00FD16AD" w:rsidRDefault="0017353A" w:rsidP="0086711F">
      <w:r w:rsidRPr="00FD16AD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FD16AD">
        <w:t xml:space="preserve">отсутствуют выводы. </w:t>
      </w:r>
    </w:p>
    <w:p w:rsidR="00D05933" w:rsidRPr="00FD16AD" w:rsidRDefault="0086711F" w:rsidP="0086711F">
      <w:r w:rsidRPr="00FD16AD">
        <w:t xml:space="preserve">– на оценку </w:t>
      </w:r>
      <w:r w:rsidRPr="00FD16AD">
        <w:rPr>
          <w:b/>
        </w:rPr>
        <w:t>«неудовлетворительно»</w:t>
      </w:r>
      <w:r w:rsidRPr="00FD16AD">
        <w:t xml:space="preserve"> (2 балла) – </w:t>
      </w:r>
      <w:r w:rsidR="00D647EC" w:rsidRPr="00FD16AD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FD16AD">
        <w:t xml:space="preserve">возвращается обучающемуся на доработку, и </w:t>
      </w:r>
      <w:r w:rsidR="00D647EC" w:rsidRPr="00FD16AD">
        <w:t xml:space="preserve">условно допускается до публичной защиты. </w:t>
      </w:r>
    </w:p>
    <w:p w:rsidR="00D647EC" w:rsidRPr="00FD16AD" w:rsidRDefault="00D647EC" w:rsidP="0086711F">
      <w:r w:rsidRPr="00FD16AD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FD16AD">
        <w:t>.</w:t>
      </w:r>
    </w:p>
    <w:p w:rsidR="003E7ECB" w:rsidRPr="00FD16AD" w:rsidRDefault="0086711F" w:rsidP="003E7ECB">
      <w:r w:rsidRPr="00FD16AD">
        <w:t xml:space="preserve">– на оценку </w:t>
      </w:r>
      <w:r w:rsidRPr="00FD16AD">
        <w:rPr>
          <w:b/>
        </w:rPr>
        <w:t>«неудовлетворительно»</w:t>
      </w:r>
      <w:r w:rsidRPr="00FD16AD">
        <w:t xml:space="preserve"> (1 балл) – </w:t>
      </w:r>
      <w:r w:rsidR="00D647EC" w:rsidRPr="00FD16AD">
        <w:t>обучающийся представляет отчет, в котором</w:t>
      </w:r>
      <w:r w:rsidR="00D647EC" w:rsidRPr="00FD16AD">
        <w:rPr>
          <w:rFonts w:ascii="Arial" w:hAnsi="Arial" w:cs="Arial"/>
          <w:sz w:val="21"/>
          <w:szCs w:val="21"/>
        </w:rPr>
        <w:t xml:space="preserve"> </w:t>
      </w:r>
      <w:r w:rsidR="00D647EC" w:rsidRPr="00FD16AD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FD16AD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:rsidR="005C5F52" w:rsidRPr="005C5F52" w:rsidRDefault="005C5F52" w:rsidP="005C5F52">
      <w:pPr>
        <w:pStyle w:val="10"/>
        <w:numPr>
          <w:ilvl w:val="0"/>
          <w:numId w:val="0"/>
        </w:numPr>
        <w:ind w:firstLine="567"/>
        <w:rPr>
          <w:rStyle w:val="FontStyle18"/>
          <w:b/>
          <w:bCs/>
          <w:color w:val="C00000"/>
          <w:sz w:val="24"/>
          <w:szCs w:val="24"/>
        </w:rPr>
      </w:pPr>
      <w:r w:rsidRPr="00EC3D19">
        <w:t xml:space="preserve">8 Учебно-методическое и информационное обеспечение </w:t>
      </w:r>
      <w:r>
        <w:t>производственной практики</w:t>
      </w:r>
      <w:r w:rsidRPr="005E0B31">
        <w:t xml:space="preserve"> по получению профессиональных умений и опыта профессиональной деятельности</w:t>
      </w:r>
    </w:p>
    <w:p w:rsidR="005C5F52" w:rsidRPr="00272CA0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>а) Основная литература: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1.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Правила устройства электроустановок [Текст]: Все действующие разделы ПУЭ-6 и ПУЭ-7. – Новосибирск: Сиб. унив. изд-во, 2010. – 464 с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Шаньгин, В.Ф. Комплексная защита информации в корпоративных системах: инфор-мации [Электронный ресурс]: Учебное пособие / В.Ф. Шаньгин. - М.: ИД ФОРУМ: НИЦ ИНФРА-М, 2013. - 592 с. - (Высшее образование). Режим доступа: </w:t>
      </w:r>
      <w:hyperlink r:id="rId14" w:history="1">
        <w:r w:rsidRPr="00100476">
          <w:rPr>
            <w:rStyle w:val="a4"/>
            <w:rFonts w:eastAsia="Times New Roman"/>
            <w:b w:val="0"/>
            <w:szCs w:val="24"/>
          </w:rPr>
          <w:t>http://znanium.com/bookread.php?book=402686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.– Заглавие с экрана. –ISBN 978-5-8199-0411-4.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Малюк, А. А. Введение в информационную безопасность [Текст]: учеб. пособие для вузов/ А. А. Малюк, В. С. Горбатов,  В. И. Королев и др М. : Горячая линия–Телеком, 2011. .–  288 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Башлы, П. Н. Информационная безопасность и защита информации [Электронный ре-сурс] : Учебник / П. Н. Башлы, А. В. Бабаш, Е. К. Баранова. - М.: РИОР, 2013. - 222 с. Режим доступа: </w:t>
      </w:r>
      <w:hyperlink r:id="rId15" w:history="1">
        <w:r w:rsidRPr="00100476">
          <w:rPr>
            <w:rStyle w:val="a4"/>
            <w:rFonts w:eastAsia="Times New Roman"/>
            <w:b w:val="0"/>
            <w:szCs w:val="24"/>
          </w:rPr>
          <w:t>http://znanium.com/bookread.php?book=405000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.–Заглавие с экрана - ISBN 978-5-369-01178-2.</w:t>
      </w:r>
    </w:p>
    <w:p w:rsidR="005C5F52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</w:p>
    <w:p w:rsidR="005C5F52" w:rsidRPr="00272CA0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>б)Дополнительная литература: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1.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Правила, инструкции, нормы пожарной безопасности РФ. Сборник нормативных документов [Текст]. – Новосибирск: Сиб. унив. изд-во, 2010. –176 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Гришина, Н.В.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Комплексная система защиты информации на предприятии [Текст]: учеб. пособие/  Н.В Гришина. – М.:  ФОРУМ, 2010. – 256 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Малюк, А. А. Теория защиты информации. [Текст]: учеб. пособие. М. : Горячая ли-ния–Телеком, 2012.– 184 с. – ISBN 978-5-9912-0246-6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Петренко, С.А. Петренко А.А. - Аудит безопасности Intranet. ДМК Пресс, 2010 – 386 с. Доступ в электронную библиотеку.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5.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>Информационная безопасность и защита информации [Текст]: учеб. пособ. / Ю. Ю. Громов, В. О. Драчёв, О. Г. Иванова, Н. Г. Шахов. - Старый Оскол : ТНТ, 2010. – 384 с. - ISBN 978-5-94178-216-1.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Cs/>
          <w:sz w:val="24"/>
          <w:szCs w:val="24"/>
        </w:rPr>
      </w:pPr>
    </w:p>
    <w:p w:rsidR="005C5F52" w:rsidRPr="00272CA0" w:rsidRDefault="005C5F52" w:rsidP="005C5F52">
      <w:pPr>
        <w:pStyle w:val="2"/>
        <w:tabs>
          <w:tab w:val="left" w:pos="993"/>
        </w:tabs>
        <w:spacing w:before="0" w:after="0"/>
        <w:ind w:left="0" w:firstLine="567"/>
        <w:rPr>
          <w:rStyle w:val="FontStyle18"/>
          <w:rFonts w:eastAsia="Times New Roman"/>
          <w:b/>
          <w:bCs/>
          <w:sz w:val="24"/>
          <w:szCs w:val="24"/>
        </w:rPr>
      </w:pPr>
      <w:r w:rsidRPr="00272CA0">
        <w:rPr>
          <w:rStyle w:val="FontStyle18"/>
          <w:rFonts w:eastAsia="Times New Roman"/>
          <w:b/>
          <w:bCs/>
          <w:sz w:val="24"/>
          <w:szCs w:val="24"/>
        </w:rPr>
        <w:t>в)Программное обеспечение и Интернет-ресурсы: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>
        <w:rPr>
          <w:rStyle w:val="FontStyle18"/>
          <w:rFonts w:eastAsia="Times New Roman"/>
          <w:b/>
          <w:bCs/>
          <w:sz w:val="24"/>
          <w:szCs w:val="24"/>
        </w:rPr>
        <w:t>1</w:t>
      </w:r>
      <w:r w:rsidRPr="00100476">
        <w:rPr>
          <w:rStyle w:val="FontStyle18"/>
          <w:rFonts w:eastAsia="Times New Roman"/>
          <w:b/>
          <w:bCs/>
          <w:sz w:val="24"/>
          <w:szCs w:val="24"/>
        </w:rPr>
        <w:t>.</w:t>
      </w:r>
      <w:r>
        <w:rPr>
          <w:rStyle w:val="FontStyle18"/>
          <w:rFonts w:eastAsia="Times New Roman"/>
          <w:b/>
          <w:bCs/>
          <w:sz w:val="24"/>
          <w:szCs w:val="24"/>
        </w:rPr>
        <w:t xml:space="preserve"> </w:t>
      </w:r>
      <w:r w:rsidRPr="003845BD">
        <w:rPr>
          <w:rStyle w:val="FontStyle18"/>
          <w:rFonts w:eastAsia="Times New Roman"/>
          <w:bCs/>
          <w:sz w:val="24"/>
          <w:szCs w:val="24"/>
        </w:rPr>
        <w:t xml:space="preserve">Журнал Information Security. Информационная безопасность: периодич. интернет-изд. URL: </w:t>
      </w:r>
      <w:hyperlink r:id="rId16" w:history="1">
        <w:r w:rsidRPr="00100476">
          <w:rPr>
            <w:rStyle w:val="a4"/>
            <w:rFonts w:eastAsia="Times New Roman"/>
            <w:b w:val="0"/>
            <w:szCs w:val="24"/>
          </w:rPr>
          <w:t>http://www.itsec.ru/articles2/allpubliks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2.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Журнал «Вопросы кибербезопасности»: периодич. интернет-изд. URL: </w:t>
      </w:r>
      <w:hyperlink r:id="rId17" w:history="1">
        <w:r w:rsidRPr="00100476">
          <w:rPr>
            <w:rStyle w:val="a4"/>
            <w:rFonts w:eastAsia="Times New Roman"/>
            <w:szCs w:val="24"/>
          </w:rPr>
          <w:t>http://cyberrus.com/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3.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Государственная публичная научно-техническая библиотека России [Электронный ресурс] / – Режим доступа: </w:t>
      </w:r>
      <w:hyperlink r:id="rId18" w:history="1">
        <w:r w:rsidRPr="00100476">
          <w:rPr>
            <w:rStyle w:val="a4"/>
            <w:rFonts w:eastAsia="Times New Roman"/>
            <w:b w:val="0"/>
            <w:szCs w:val="24"/>
          </w:rPr>
          <w:t>http://www.gpntb.ru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>, свободный.– Загл. с экрана. Яз. рус.</w:t>
      </w:r>
    </w:p>
    <w:p w:rsidR="005C5F52" w:rsidRPr="003845BD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4.</w:t>
      </w:r>
      <w:r w:rsidRPr="00100476">
        <w:rPr>
          <w:rStyle w:val="FontStyle18"/>
          <w:rFonts w:eastAsia="Times New Roman"/>
          <w:b/>
          <w:bCs/>
          <w:sz w:val="24"/>
          <w:szCs w:val="24"/>
        </w:rPr>
        <w:tab/>
      </w:r>
      <w:r w:rsidRPr="003845BD">
        <w:rPr>
          <w:rStyle w:val="FontStyle18"/>
          <w:rFonts w:eastAsia="Times New Roman"/>
          <w:bCs/>
          <w:sz w:val="24"/>
          <w:szCs w:val="24"/>
        </w:rPr>
        <w:t xml:space="preserve">Российская национальная библиотека. [Электронный ресурс] / –URL: </w:t>
      </w:r>
      <w:hyperlink r:id="rId19" w:history="1">
        <w:r w:rsidRPr="00100476">
          <w:rPr>
            <w:rStyle w:val="a4"/>
            <w:rFonts w:eastAsia="Times New Roman"/>
            <w:b w:val="0"/>
            <w:szCs w:val="24"/>
          </w:rPr>
          <w:t>http://www.nlr.ru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>. – Загл. с экрана. Яз. рус.</w:t>
      </w:r>
    </w:p>
    <w:p w:rsidR="005C5F52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  <w:r w:rsidRPr="00100476">
        <w:rPr>
          <w:rStyle w:val="FontStyle18"/>
          <w:rFonts w:eastAsia="Times New Roman"/>
          <w:b/>
          <w:bCs/>
          <w:sz w:val="24"/>
          <w:szCs w:val="24"/>
        </w:rPr>
        <w:t>5.</w:t>
      </w:r>
      <w:r w:rsidRPr="003845BD">
        <w:rPr>
          <w:rStyle w:val="FontStyle18"/>
          <w:rFonts w:eastAsia="Times New Roman"/>
          <w:bCs/>
          <w:sz w:val="24"/>
          <w:szCs w:val="24"/>
        </w:rPr>
        <w:tab/>
        <w:t xml:space="preserve">Компьтерра: все новости про компьютеры, железо, новые технологии, информацион-ные : периодич. интернет-изд. URL: </w:t>
      </w:r>
      <w:hyperlink r:id="rId20" w:history="1">
        <w:r w:rsidRPr="00100476">
          <w:rPr>
            <w:rStyle w:val="a4"/>
            <w:rFonts w:eastAsia="Times New Roman"/>
            <w:b w:val="0"/>
            <w:szCs w:val="24"/>
          </w:rPr>
          <w:t>http://www.computerra.ru/</w:t>
        </w:r>
      </w:hyperlink>
      <w:r w:rsidRPr="003845BD">
        <w:rPr>
          <w:rStyle w:val="FontStyle18"/>
          <w:rFonts w:eastAsia="Times New Roman"/>
          <w:bCs/>
          <w:sz w:val="24"/>
          <w:szCs w:val="24"/>
        </w:rPr>
        <w:t xml:space="preserve"> – Загл. с экрана. Яз. рус.</w:t>
      </w:r>
    </w:p>
    <w:p w:rsidR="005C5F52" w:rsidRDefault="005C5F52" w:rsidP="005C5F52">
      <w:pPr>
        <w:pStyle w:val="2"/>
        <w:tabs>
          <w:tab w:val="left" w:pos="993"/>
        </w:tabs>
        <w:spacing w:before="0" w:after="0"/>
        <w:ind w:left="0" w:firstLine="567"/>
        <w:jc w:val="both"/>
        <w:rPr>
          <w:rStyle w:val="FontStyle18"/>
          <w:rFonts w:eastAsia="Times New Roman"/>
          <w:bCs/>
          <w:sz w:val="24"/>
          <w:szCs w:val="24"/>
        </w:rPr>
      </w:pPr>
    </w:p>
    <w:p w:rsidR="005C5F52" w:rsidRDefault="005C5F52" w:rsidP="005C5F52">
      <w:pPr>
        <w:pStyle w:val="10"/>
        <w:numPr>
          <w:ilvl w:val="0"/>
          <w:numId w:val="0"/>
        </w:numPr>
        <w:ind w:firstLine="567"/>
        <w:jc w:val="both"/>
      </w:pPr>
      <w:r w:rsidRPr="00EC3D19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производственной практики</w:t>
      </w:r>
      <w:r w:rsidRPr="005E0B31">
        <w:t xml:space="preserve"> по получению профессиональных умений и опыта профессиональной деятельности</w:t>
      </w:r>
      <w:r w:rsidRPr="00A04C9E">
        <w:rPr>
          <w:i/>
          <w:color w:val="C00000"/>
        </w:rPr>
        <w:t xml:space="preserve"> </w:t>
      </w:r>
      <w:r w:rsidRPr="00A04C9E">
        <w:t>«Материально-техническое обеспечение ПА</w:t>
      </w:r>
      <w:r>
        <w:t>О</w:t>
      </w:r>
      <w:r w:rsidRPr="00A04C9E">
        <w:t xml:space="preserve"> «ММК» позволяет в полном объеме реализовать цели и задачи </w:t>
      </w:r>
      <w:r w:rsidR="002F4BD6" w:rsidRPr="002F4BD6">
        <w:t>производственной практике по получению профессиональных умений и опыта профессиональной деятельности</w:t>
      </w:r>
      <w:r w:rsidRPr="00A04C9E">
        <w:t xml:space="preserve"> и сформировать соответствующие компетенции. </w:t>
      </w:r>
    </w:p>
    <w:p w:rsidR="005C5F52" w:rsidRPr="00A04C9E" w:rsidRDefault="005C5F52" w:rsidP="005C5F52">
      <w:pPr>
        <w:spacing w:line="240" w:lineRule="auto"/>
      </w:pPr>
      <w:r w:rsidRPr="00A04C9E">
        <w:t>Рабочее место студента при прохождении практики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5C5F52" w:rsidRPr="00A04C9E" w:rsidRDefault="005C5F52" w:rsidP="005C5F52">
      <w:pPr>
        <w:spacing w:line="240" w:lineRule="auto"/>
      </w:pPr>
      <w:r w:rsidRPr="00A04C9E">
        <w:t xml:space="preserve">Студентам должна быть обеспечена возможность доступа к информации, необходимой для выполнения задания по практике и написанию отчета. </w:t>
      </w:r>
    </w:p>
    <w:p w:rsidR="005C5F52" w:rsidRPr="00A04C9E" w:rsidRDefault="005C5F52" w:rsidP="005C5F52">
      <w:pPr>
        <w:spacing w:line="240" w:lineRule="auto"/>
      </w:pPr>
      <w:r w:rsidRPr="00A04C9E">
        <w:t>Организации, учреждения и предприятия, а также учебно-научные подразделения Университета должны обеспечить рабочее место студента компьютерным оборудованием в объемах, достаточных для достижения целей практики.</w:t>
      </w:r>
    </w:p>
    <w:p w:rsidR="005C5F52" w:rsidRPr="00A04C9E" w:rsidRDefault="005C5F52" w:rsidP="005C5F52">
      <w:pPr>
        <w:spacing w:line="240" w:lineRule="auto"/>
      </w:pPr>
      <w:r w:rsidRPr="00A04C9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A04C9E">
        <w:rPr>
          <w:lang w:val="en-US"/>
        </w:rPr>
        <w:t>MS</w:t>
      </w:r>
      <w:r w:rsidRPr="00A04C9E">
        <w:t xml:space="preserve"> </w:t>
      </w:r>
      <w:r w:rsidRPr="00A04C9E">
        <w:rPr>
          <w:lang w:val="en-US"/>
        </w:rPr>
        <w:t>Office</w:t>
      </w:r>
      <w:r w:rsidRPr="00A04C9E">
        <w:t xml:space="preserve">, выходом в Интернет и с доступом в электронную информационно-образовательную среду университета». </w:t>
      </w:r>
    </w:p>
    <w:p w:rsidR="005C5F52" w:rsidRPr="00EC3D19" w:rsidRDefault="005C5F52" w:rsidP="005C5F52">
      <w:r w:rsidRPr="00EC3D19">
        <w:t xml:space="preserve">Материально-техническое обеспечение </w:t>
      </w:r>
      <w:r w:rsidR="002F4BD6">
        <w:t>производственной практики</w:t>
      </w:r>
      <w:r w:rsidR="002F4BD6" w:rsidRPr="002F4BD6">
        <w:t xml:space="preserve"> по получению профессиональных умений и опыта профессиональной деятельности</w:t>
      </w:r>
      <w:r w:rsidRPr="00EC3D19">
        <w:t xml:space="preserve"> включает:</w:t>
      </w:r>
    </w:p>
    <w:tbl>
      <w:tblPr>
        <w:tblStyle w:val="a8"/>
        <w:tblW w:w="0" w:type="auto"/>
        <w:tblLook w:val="04A0"/>
      </w:tblPr>
      <w:tblGrid>
        <w:gridCol w:w="4361"/>
        <w:gridCol w:w="5210"/>
      </w:tblGrid>
      <w:tr w:rsidR="005C5F52" w:rsidRPr="003845BD" w:rsidTr="00CD08C6">
        <w:tc>
          <w:tcPr>
            <w:tcW w:w="4361" w:type="dxa"/>
          </w:tcPr>
          <w:p w:rsidR="005C5F52" w:rsidRPr="003845BD" w:rsidRDefault="005C5F52" w:rsidP="00CD08C6">
            <w:pPr>
              <w:ind w:firstLine="0"/>
              <w:jc w:val="center"/>
            </w:pPr>
            <w:r w:rsidRPr="003845BD">
              <w:t>Наименование лаборатории</w:t>
            </w:r>
          </w:p>
        </w:tc>
        <w:tc>
          <w:tcPr>
            <w:tcW w:w="5210" w:type="dxa"/>
          </w:tcPr>
          <w:p w:rsidR="005C5F52" w:rsidRPr="003845BD" w:rsidRDefault="005C5F52" w:rsidP="00CD08C6">
            <w:pPr>
              <w:ind w:firstLine="0"/>
              <w:jc w:val="center"/>
            </w:pPr>
            <w:r w:rsidRPr="003845BD">
              <w:t>Оснащение лаборатории</w:t>
            </w:r>
          </w:p>
        </w:tc>
      </w:tr>
      <w:tr w:rsidR="005C5F52" w:rsidRPr="003845BD" w:rsidTr="00CD08C6">
        <w:tc>
          <w:tcPr>
            <w:tcW w:w="4361" w:type="dxa"/>
          </w:tcPr>
          <w:p w:rsidR="005C5F52" w:rsidRPr="003845BD" w:rsidRDefault="005C5F52" w:rsidP="00CD08C6">
            <w:pPr>
              <w:ind w:firstLine="0"/>
            </w:pPr>
            <w:r w:rsidRPr="003845BD">
              <w:t>Лаборатория радиомониторинга и контроля утечек информации ауд. 226</w:t>
            </w:r>
          </w:p>
        </w:tc>
        <w:tc>
          <w:tcPr>
            <w:tcW w:w="5210" w:type="dxa"/>
          </w:tcPr>
          <w:p w:rsidR="005C5F52" w:rsidRPr="003845BD" w:rsidRDefault="005C5F52" w:rsidP="00CD08C6">
            <w:pPr>
              <w:ind w:firstLine="0"/>
            </w:pPr>
            <w:r w:rsidRPr="003845BD">
              <w:t>Комплекс радиомониторинга «Касандра К-6».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Комплекс радиомониторинга «Касандра К-21».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Анализатор спектра «АКС-1301».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для мониторинга информационной безопасности.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контроля доступа.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для построения сети ZigBee.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SECURITY-CISCO-3М.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Генератор шума ГШ-1000М.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Соната-АВ (модель 3М) система виброакустической и акустической защиты (Центральный ГШ): Генераторный блок (Модель 3М) + Аудиоизлучатель АИ-3М + «Тяжелый» виброизлучатель ВИ-3М + «Легкий» виброизлучатель ПИ-3М.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Устройство защиты Прокруст 2000.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Устройство КРИПТОН-ЗАМОК/У (АПМДЗ-У, М-526Б).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Устройства для защиты линий электропитания и заземления от утечки информации «Соната-РС2» исп. 208.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«Беспроводные компьютерные сети ЭВМ».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Модуль «Низкоуровневый контроллер Ethernet»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Комплекс средств защиты информации ViPNet: криптошлюз и межсетевой экран.</w:t>
            </w:r>
          </w:p>
        </w:tc>
      </w:tr>
      <w:tr w:rsidR="005C5F52" w:rsidRPr="003845BD" w:rsidTr="00CD08C6">
        <w:tc>
          <w:tcPr>
            <w:tcW w:w="4361" w:type="dxa"/>
          </w:tcPr>
          <w:p w:rsidR="005C5F52" w:rsidRPr="003845BD" w:rsidRDefault="005C5F52" w:rsidP="00CD08C6">
            <w:pPr>
              <w:ind w:firstLine="0"/>
            </w:pPr>
            <w:r w:rsidRPr="003845BD">
              <w:t>Лаборатория программно-аппаратных средств защиты информации ауд. 2124</w:t>
            </w:r>
          </w:p>
        </w:tc>
        <w:tc>
          <w:tcPr>
            <w:tcW w:w="5210" w:type="dxa"/>
          </w:tcPr>
          <w:p w:rsidR="005C5F52" w:rsidRPr="003845BD" w:rsidRDefault="005C5F52" w:rsidP="00CD08C6">
            <w:pPr>
              <w:ind w:firstLine="0"/>
            </w:pPr>
            <w:r w:rsidRPr="003845BD">
              <w:t>Комплект коммуникационного оборудования с сервером для моделирования облачного сервиса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Электронные ключи Guardant, eToken.</w:t>
            </w:r>
          </w:p>
        </w:tc>
      </w:tr>
      <w:tr w:rsidR="005C5F52" w:rsidRPr="003845BD" w:rsidTr="00CD08C6">
        <w:tc>
          <w:tcPr>
            <w:tcW w:w="4361" w:type="dxa"/>
          </w:tcPr>
          <w:p w:rsidR="005C5F52" w:rsidRPr="003845BD" w:rsidRDefault="005C5F52" w:rsidP="00CD08C6">
            <w:pPr>
              <w:ind w:firstLine="0"/>
            </w:pPr>
            <w:r w:rsidRPr="003845BD">
              <w:t>Лаборатория сетевой безопасности ауд. 309а</w:t>
            </w:r>
          </w:p>
        </w:tc>
        <w:tc>
          <w:tcPr>
            <w:tcW w:w="5210" w:type="dxa"/>
          </w:tcPr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пользовательского сегмента системы GPS.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ТЛС-1.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VOIP.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«Кодирование и модуляция информации в системах связи».</w:t>
            </w:r>
          </w:p>
          <w:p w:rsidR="005C5F52" w:rsidRPr="003845BD" w:rsidRDefault="005C5F52" w:rsidP="00CD08C6">
            <w:pPr>
              <w:ind w:firstLine="0"/>
            </w:pPr>
            <w:r w:rsidRPr="003845BD">
              <w:t>Комплект оборудования «Исследование дистанционной передачи информации»</w:t>
            </w:r>
          </w:p>
        </w:tc>
      </w:tr>
      <w:tr w:rsidR="005C5F52" w:rsidRPr="003845BD" w:rsidTr="00CD08C6">
        <w:tc>
          <w:tcPr>
            <w:tcW w:w="4361" w:type="dxa"/>
          </w:tcPr>
          <w:p w:rsidR="005C5F52" w:rsidRPr="003D5F54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3D5F54">
              <w:t>Аудитории для самостоятельной работы</w:t>
            </w:r>
            <w:r>
              <w:t xml:space="preserve"> (ауд. 132а)</w:t>
            </w:r>
            <w:r w:rsidRPr="003D5F54">
              <w:t>: компьютерные классы; читальные залы библиотеки.</w:t>
            </w:r>
          </w:p>
        </w:tc>
        <w:tc>
          <w:tcPr>
            <w:tcW w:w="5210" w:type="dxa"/>
          </w:tcPr>
          <w:p w:rsidR="005C5F52" w:rsidRPr="007272F9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2F9">
              <w:t>Персональные компьютеры с ПО:</w:t>
            </w:r>
          </w:p>
          <w:p w:rsidR="005C5F52" w:rsidRPr="007272F9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272F9">
              <w:t>Операционная система MS Windows 7 (Microsoft Imagine Premium D-1227-18 от 08.10.2018 до 08.10.2021);</w:t>
            </w:r>
          </w:p>
          <w:p w:rsidR="005C5F52" w:rsidRPr="007272F9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7272F9">
              <w:t>Пакет</w:t>
            </w:r>
            <w:r w:rsidRPr="007272F9">
              <w:rPr>
                <w:lang w:val="en-US"/>
              </w:rPr>
              <w:t xml:space="preserve"> MS Office </w:t>
            </w:r>
            <w:r w:rsidRPr="00C44D98">
              <w:rPr>
                <w:lang w:val="en-US"/>
              </w:rPr>
              <w:t xml:space="preserve">2007 </w:t>
            </w:r>
            <w:r w:rsidRPr="007272F9">
              <w:rPr>
                <w:lang w:val="en-US"/>
              </w:rPr>
              <w:t xml:space="preserve">(Microsoft Open License 42649837, </w:t>
            </w:r>
            <w:r w:rsidRPr="007272F9">
              <w:t>бессрочная</w:t>
            </w:r>
            <w:r w:rsidRPr="007272F9">
              <w:rPr>
                <w:lang w:val="en-US"/>
              </w:rPr>
              <w:t>);</w:t>
            </w:r>
          </w:p>
          <w:p w:rsidR="005C5F52" w:rsidRPr="003D5F54" w:rsidRDefault="005C5F52" w:rsidP="00CD08C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Выход в Интернет и доступ</w:t>
            </w:r>
            <w:r w:rsidRPr="003D5F54">
              <w:t xml:space="preserve"> в электронную информационно-образовательную ср</w:t>
            </w:r>
            <w:r>
              <w:t>еду университета.</w:t>
            </w:r>
          </w:p>
        </w:tc>
      </w:tr>
    </w:tbl>
    <w:p w:rsidR="009C214E" w:rsidRPr="009C214E" w:rsidRDefault="009C214E" w:rsidP="009C214E"/>
    <w:sectPr w:rsidR="009C214E" w:rsidRPr="009C214E" w:rsidSect="00372E43">
      <w:footerReference w:type="default" r:id="rId2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D15" w:rsidRDefault="00DA1D15">
      <w:r>
        <w:separator/>
      </w:r>
    </w:p>
  </w:endnote>
  <w:endnote w:type="continuationSeparator" w:id="0">
    <w:p w:rsidR="00DA1D15" w:rsidRDefault="00DA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CD08C6" w:rsidRDefault="005B5D12">
        <w:pPr>
          <w:pStyle w:val="ae"/>
          <w:jc w:val="right"/>
        </w:pPr>
        <w:r>
          <w:fldChar w:fldCharType="begin"/>
        </w:r>
        <w:r w:rsidR="00AF012C">
          <w:instrText xml:space="preserve"> PAGE   \* MERGEFORMAT </w:instrText>
        </w:r>
        <w:r>
          <w:fldChar w:fldCharType="separate"/>
        </w:r>
        <w:r w:rsidR="006F29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08C6" w:rsidRDefault="00CD08C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D15" w:rsidRDefault="00DA1D15">
      <w:r>
        <w:separator/>
      </w:r>
    </w:p>
  </w:footnote>
  <w:footnote w:type="continuationSeparator" w:id="0">
    <w:p w:rsidR="00DA1D15" w:rsidRDefault="00DA1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489E"/>
    <w:multiLevelType w:val="hybridMultilevel"/>
    <w:tmpl w:val="1E9CB7D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4720"/>
    <w:multiLevelType w:val="hybridMultilevel"/>
    <w:tmpl w:val="A32656E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1C490D"/>
    <w:multiLevelType w:val="hybridMultilevel"/>
    <w:tmpl w:val="82CC6CE6"/>
    <w:lvl w:ilvl="0" w:tplc="AC50F61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0F3D3913"/>
    <w:multiLevelType w:val="hybridMultilevel"/>
    <w:tmpl w:val="A25061F4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4128A"/>
    <w:multiLevelType w:val="hybridMultilevel"/>
    <w:tmpl w:val="BF8E3AF6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801074"/>
    <w:multiLevelType w:val="hybridMultilevel"/>
    <w:tmpl w:val="BAD2928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3175E"/>
    <w:multiLevelType w:val="hybridMultilevel"/>
    <w:tmpl w:val="2E7A8EBC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674"/>
    <w:multiLevelType w:val="hybridMultilevel"/>
    <w:tmpl w:val="7876E6B4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C6354"/>
    <w:multiLevelType w:val="hybridMultilevel"/>
    <w:tmpl w:val="D54EA832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15106"/>
    <w:multiLevelType w:val="hybridMultilevel"/>
    <w:tmpl w:val="492C7A1A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1F0633B"/>
    <w:multiLevelType w:val="hybridMultilevel"/>
    <w:tmpl w:val="38B2670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B90F29"/>
    <w:multiLevelType w:val="hybridMultilevel"/>
    <w:tmpl w:val="7F741DE6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EE0AE9"/>
    <w:multiLevelType w:val="hybridMultilevel"/>
    <w:tmpl w:val="975E99B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F00A7"/>
    <w:multiLevelType w:val="hybridMultilevel"/>
    <w:tmpl w:val="7EFC2CA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81401"/>
    <w:multiLevelType w:val="hybridMultilevel"/>
    <w:tmpl w:val="620E4996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CB71D4"/>
    <w:multiLevelType w:val="hybridMultilevel"/>
    <w:tmpl w:val="5A7836E4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11E46"/>
    <w:multiLevelType w:val="hybridMultilevel"/>
    <w:tmpl w:val="59FEE07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8A59E3"/>
    <w:multiLevelType w:val="hybridMultilevel"/>
    <w:tmpl w:val="C79C443E"/>
    <w:lvl w:ilvl="0" w:tplc="4D425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03C8A"/>
    <w:multiLevelType w:val="hybridMultilevel"/>
    <w:tmpl w:val="9686161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362EB9"/>
    <w:multiLevelType w:val="hybridMultilevel"/>
    <w:tmpl w:val="6AA2596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B67AE0"/>
    <w:multiLevelType w:val="hybridMultilevel"/>
    <w:tmpl w:val="808636F0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71C56"/>
    <w:multiLevelType w:val="hybridMultilevel"/>
    <w:tmpl w:val="A64679E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FF0333"/>
    <w:multiLevelType w:val="hybridMultilevel"/>
    <w:tmpl w:val="DF0C744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26"/>
  </w:num>
  <w:num w:numId="4">
    <w:abstractNumId w:val="7"/>
  </w:num>
  <w:num w:numId="5">
    <w:abstractNumId w:val="23"/>
  </w:num>
  <w:num w:numId="6">
    <w:abstractNumId w:val="0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8"/>
  </w:num>
  <w:num w:numId="12">
    <w:abstractNumId w:val="3"/>
  </w:num>
  <w:num w:numId="13">
    <w:abstractNumId w:val="15"/>
  </w:num>
  <w:num w:numId="14">
    <w:abstractNumId w:val="21"/>
  </w:num>
  <w:num w:numId="15">
    <w:abstractNumId w:val="24"/>
  </w:num>
  <w:num w:numId="16">
    <w:abstractNumId w:val="25"/>
  </w:num>
  <w:num w:numId="17">
    <w:abstractNumId w:val="8"/>
  </w:num>
  <w:num w:numId="18">
    <w:abstractNumId w:val="12"/>
  </w:num>
  <w:num w:numId="19">
    <w:abstractNumId w:val="19"/>
  </w:num>
  <w:num w:numId="20">
    <w:abstractNumId w:val="18"/>
  </w:num>
  <w:num w:numId="21">
    <w:abstractNumId w:val="29"/>
  </w:num>
  <w:num w:numId="22">
    <w:abstractNumId w:val="27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17"/>
  </w:num>
  <w:num w:numId="28">
    <w:abstractNumId w:val="6"/>
  </w:num>
  <w:num w:numId="29">
    <w:abstractNumId w:val="5"/>
  </w:num>
  <w:num w:numId="30">
    <w:abstractNumId w:val="20"/>
  </w:num>
  <w:num w:numId="31">
    <w:abstractNumId w:val="31"/>
  </w:num>
  <w:num w:numId="32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2280"/>
    <w:rsid w:val="00063DD9"/>
    <w:rsid w:val="000663D7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2094"/>
    <w:rsid w:val="000E4E61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B3CDF"/>
    <w:rsid w:val="001D61F9"/>
    <w:rsid w:val="001D69A3"/>
    <w:rsid w:val="001D73BD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45BB"/>
    <w:rsid w:val="00224BD2"/>
    <w:rsid w:val="002273C4"/>
    <w:rsid w:val="0023563B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93EC8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4BD6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0165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1E6D"/>
    <w:rsid w:val="0048602E"/>
    <w:rsid w:val="004942E6"/>
    <w:rsid w:val="00497757"/>
    <w:rsid w:val="00497F2D"/>
    <w:rsid w:val="004A4435"/>
    <w:rsid w:val="004B1D48"/>
    <w:rsid w:val="004C0A53"/>
    <w:rsid w:val="004D3793"/>
    <w:rsid w:val="004E1368"/>
    <w:rsid w:val="004E5629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5D12"/>
    <w:rsid w:val="005C5F52"/>
    <w:rsid w:val="005C7085"/>
    <w:rsid w:val="005E1137"/>
    <w:rsid w:val="005E5340"/>
    <w:rsid w:val="005E536A"/>
    <w:rsid w:val="005F0533"/>
    <w:rsid w:val="006007B5"/>
    <w:rsid w:val="00601E36"/>
    <w:rsid w:val="00614D47"/>
    <w:rsid w:val="006365EC"/>
    <w:rsid w:val="006421D3"/>
    <w:rsid w:val="00644FB4"/>
    <w:rsid w:val="0065179F"/>
    <w:rsid w:val="006518F6"/>
    <w:rsid w:val="00652B8E"/>
    <w:rsid w:val="00660A00"/>
    <w:rsid w:val="0066487D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2900"/>
    <w:rsid w:val="006F70E4"/>
    <w:rsid w:val="00713167"/>
    <w:rsid w:val="00722ADE"/>
    <w:rsid w:val="007327DE"/>
    <w:rsid w:val="00733D70"/>
    <w:rsid w:val="00734F7B"/>
    <w:rsid w:val="00741253"/>
    <w:rsid w:val="00751AA9"/>
    <w:rsid w:val="00751DB0"/>
    <w:rsid w:val="007579CE"/>
    <w:rsid w:val="007605C4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175EF"/>
    <w:rsid w:val="00821A6A"/>
    <w:rsid w:val="008231E3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52E"/>
    <w:rsid w:val="008B26DE"/>
    <w:rsid w:val="008B591D"/>
    <w:rsid w:val="008C3275"/>
    <w:rsid w:val="008C4C68"/>
    <w:rsid w:val="008C4CD4"/>
    <w:rsid w:val="008C62E2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32A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3664"/>
    <w:rsid w:val="0098369E"/>
    <w:rsid w:val="00986775"/>
    <w:rsid w:val="0099729E"/>
    <w:rsid w:val="00997B3B"/>
    <w:rsid w:val="009A13C3"/>
    <w:rsid w:val="009A141C"/>
    <w:rsid w:val="009A738D"/>
    <w:rsid w:val="009B3CC0"/>
    <w:rsid w:val="009B3D06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24AB"/>
    <w:rsid w:val="00A542CD"/>
    <w:rsid w:val="00A57A1E"/>
    <w:rsid w:val="00A62967"/>
    <w:rsid w:val="00A94465"/>
    <w:rsid w:val="00A9594D"/>
    <w:rsid w:val="00A95BD3"/>
    <w:rsid w:val="00AA2C19"/>
    <w:rsid w:val="00AA66D3"/>
    <w:rsid w:val="00AB4A81"/>
    <w:rsid w:val="00AB59D5"/>
    <w:rsid w:val="00AB66A6"/>
    <w:rsid w:val="00AD47EC"/>
    <w:rsid w:val="00AD5BA6"/>
    <w:rsid w:val="00AE6B16"/>
    <w:rsid w:val="00AF012C"/>
    <w:rsid w:val="00AF41D8"/>
    <w:rsid w:val="00B037EA"/>
    <w:rsid w:val="00B15D3D"/>
    <w:rsid w:val="00B178B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B1B6D"/>
    <w:rsid w:val="00BB3AB7"/>
    <w:rsid w:val="00BB5B98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0B8F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08C6"/>
    <w:rsid w:val="00CD180E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1D15"/>
    <w:rsid w:val="00DA2A61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C44C4"/>
    <w:rsid w:val="00ED1DD2"/>
    <w:rsid w:val="00ED7AF8"/>
    <w:rsid w:val="00EE11AE"/>
    <w:rsid w:val="00EE5CC9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6695"/>
    <w:rsid w:val="00F77D6A"/>
    <w:rsid w:val="00F80AD6"/>
    <w:rsid w:val="00F86861"/>
    <w:rsid w:val="00F93218"/>
    <w:rsid w:val="00F94D0F"/>
    <w:rsid w:val="00F9697E"/>
    <w:rsid w:val="00FA7A0A"/>
    <w:rsid w:val="00FB275D"/>
    <w:rsid w:val="00FB4D72"/>
    <w:rsid w:val="00FC43FC"/>
    <w:rsid w:val="00FC6281"/>
    <w:rsid w:val="00FD0274"/>
    <w:rsid w:val="00FD0ED3"/>
    <w:rsid w:val="00FD16AD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3">
    <w:name w:val="Style3"/>
    <w:basedOn w:val="a0"/>
    <w:rsid w:val="00CD08C6"/>
    <w:pPr>
      <w:autoSpaceDE w:val="0"/>
      <w:autoSpaceDN w:val="0"/>
      <w:adjustRightInd w:val="0"/>
      <w:spacing w:line="240" w:lineRule="auto"/>
    </w:pPr>
  </w:style>
  <w:style w:type="character" w:customStyle="1" w:styleId="FontStyle43">
    <w:name w:val="Font Style43"/>
    <w:basedOn w:val="a1"/>
    <w:uiPriority w:val="99"/>
    <w:qFormat/>
    <w:rsid w:val="009B3D06"/>
    <w:rPr>
      <w:rFonts w:ascii="Courier New" w:hAnsi="Courier New" w:cs="Courier New"/>
      <w:b/>
      <w:bCs/>
      <w:i/>
      <w:iCs/>
      <w:sz w:val="12"/>
      <w:szCs w:val="12"/>
    </w:rPr>
  </w:style>
  <w:style w:type="paragraph" w:styleId="afc">
    <w:name w:val="Body Text"/>
    <w:aliases w:val="Таблица"/>
    <w:basedOn w:val="a0"/>
    <w:next w:val="a0"/>
    <w:link w:val="afd"/>
    <w:rsid w:val="008175EF"/>
    <w:pPr>
      <w:autoSpaceDE w:val="0"/>
      <w:autoSpaceDN w:val="0"/>
      <w:adjustRightInd w:val="0"/>
      <w:spacing w:line="240" w:lineRule="auto"/>
      <w:ind w:firstLine="0"/>
    </w:pPr>
  </w:style>
  <w:style w:type="character" w:customStyle="1" w:styleId="afd">
    <w:name w:val="Основной текст Знак"/>
    <w:aliases w:val="Таблица Знак"/>
    <w:basedOn w:val="a1"/>
    <w:link w:val="afc"/>
    <w:rsid w:val="008175E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3">
    <w:name w:val="Style3"/>
    <w:basedOn w:val="a0"/>
    <w:rsid w:val="00CD08C6"/>
    <w:pPr>
      <w:autoSpaceDE w:val="0"/>
      <w:autoSpaceDN w:val="0"/>
      <w:adjustRightInd w:val="0"/>
      <w:spacing w:line="240" w:lineRule="auto"/>
    </w:pPr>
  </w:style>
  <w:style w:type="character" w:customStyle="1" w:styleId="FontStyle43">
    <w:name w:val="Font Style43"/>
    <w:basedOn w:val="a1"/>
    <w:uiPriority w:val="99"/>
    <w:qFormat/>
    <w:rsid w:val="009B3D06"/>
    <w:rPr>
      <w:rFonts w:ascii="Courier New" w:hAnsi="Courier New" w:cs="Courier New"/>
      <w:b/>
      <w:bCs/>
      <w:i/>
      <w:iCs/>
      <w:sz w:val="12"/>
      <w:szCs w:val="12"/>
    </w:rPr>
  </w:style>
  <w:style w:type="paragraph" w:styleId="afc">
    <w:name w:val="Body Text"/>
    <w:aliases w:val="Таблица"/>
    <w:basedOn w:val="a0"/>
    <w:next w:val="a0"/>
    <w:link w:val="afd"/>
    <w:rsid w:val="008175EF"/>
    <w:pPr>
      <w:autoSpaceDE w:val="0"/>
      <w:autoSpaceDN w:val="0"/>
      <w:adjustRightInd w:val="0"/>
      <w:spacing w:line="240" w:lineRule="auto"/>
      <w:ind w:firstLine="0"/>
    </w:pPr>
  </w:style>
  <w:style w:type="character" w:customStyle="1" w:styleId="afd">
    <w:name w:val="Основной текст Знак"/>
    <w:aliases w:val="Таблица Знак"/>
    <w:basedOn w:val="a1"/>
    <w:link w:val="afc"/>
    <w:rsid w:val="008175E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gpntb.r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cyberrus.com/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sec.ru/articles2/allpubliks" TargetMode="External"/><Relationship Id="rId20" Type="http://schemas.openxmlformats.org/officeDocument/2006/relationships/hyperlink" Target="http://www.computerra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40500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nlr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.php?book=402686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65A9437D-E946-4A88-9C2A-85993DE5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9692</Words>
  <Characters>55250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64813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</cp:lastModifiedBy>
  <cp:revision>4</cp:revision>
  <cp:lastPrinted>2015-10-23T09:31:00Z</cp:lastPrinted>
  <dcterms:created xsi:type="dcterms:W3CDTF">2018-12-23T18:23:00Z</dcterms:created>
  <dcterms:modified xsi:type="dcterms:W3CDTF">2020-11-16T06:06:00Z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