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98" w:rsidRDefault="001E2698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-698826</wp:posOffset>
            </wp:positionV>
            <wp:extent cx="7492326" cy="10611293"/>
            <wp:effectExtent l="19050" t="0" r="0" b="0"/>
            <wp:wrapNone/>
            <wp:docPr id="1" name="Рисунок 1" descr="F:\soft\База хрома\из user\Мои документы\2017-2018\ОП 1 курс\2017-4OP_Сканы\370502\пр-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ft\База хрома\из user\Мои документы\2017-2018\ОП 1 курс\2017-4OP_Сканы\370502\пр-д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568" cy="1061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 w:rsidR="001E2698" w:rsidRDefault="006574D4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-698825</wp:posOffset>
            </wp:positionV>
            <wp:extent cx="7551331" cy="10672411"/>
            <wp:effectExtent l="19050" t="0" r="0" b="0"/>
            <wp:wrapNone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68" cy="1067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698" w:rsidRPr="001E2698">
        <w:t xml:space="preserve"> </w:t>
      </w:r>
      <w:r w:rsidR="001E2698">
        <w:br w:type="page"/>
      </w:r>
    </w:p>
    <w:p w:rsidR="001E2698" w:rsidRDefault="00DD77CD">
      <w:pPr>
        <w:widowControl/>
        <w:spacing w:line="240" w:lineRule="auto"/>
        <w:ind w:firstLine="0"/>
        <w:jc w:val="left"/>
        <w:rPr>
          <w:rFonts w:eastAsiaTheme="majorEastAsia" w:cstheme="majorBidi"/>
          <w:b/>
          <w:bCs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-681990</wp:posOffset>
            </wp:positionV>
            <wp:extent cx="7543800" cy="10648950"/>
            <wp:effectExtent l="0" t="0" r="0" b="0"/>
            <wp:wrapNone/>
            <wp:docPr id="2" name="Рисунок 2" descr="H:\Документы\0-ОП и РП 2020\Актуализация\2017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окументы\0-ОП и РП 2020\Актуализация\2017 — копия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4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77CD">
        <w:t xml:space="preserve"> </w:t>
      </w:r>
      <w:r w:rsidR="001E2698">
        <w:br w:type="page"/>
      </w:r>
    </w:p>
    <w:p w:rsidR="0065179F" w:rsidRPr="00791571" w:rsidRDefault="00050517" w:rsidP="00791571">
      <w:pPr>
        <w:pStyle w:val="2"/>
      </w:pPr>
      <w:r w:rsidRPr="00F76695">
        <w:lastRenderedPageBreak/>
        <w:t>1</w:t>
      </w:r>
      <w:r w:rsidR="00FB56CB">
        <w:t xml:space="preserve"> </w:t>
      </w:r>
      <w:r w:rsidR="0065179F" w:rsidRPr="00F76695">
        <w:t xml:space="preserve">Цели </w:t>
      </w:r>
      <w:r w:rsidR="00705627">
        <w:tab/>
      </w:r>
      <w:r w:rsidR="00705627" w:rsidRPr="00705627">
        <w:tab/>
      </w:r>
    </w:p>
    <w:p w:rsidR="00C41898" w:rsidRDefault="00FB56CB" w:rsidP="00D573E6">
      <w:pPr>
        <w:spacing w:line="240" w:lineRule="auto"/>
        <w:rPr>
          <w:b/>
          <w:color w:val="000000" w:themeColor="text1"/>
        </w:rPr>
      </w:pPr>
      <w:proofErr w:type="gramStart"/>
      <w:r w:rsidRPr="00FB56CB">
        <w:rPr>
          <w:color w:val="000000"/>
          <w:lang w:eastAsia="en-US"/>
        </w:rPr>
        <w:t>формирование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компетентности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будущего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специалиста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области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диагностики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(выявление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актуальных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психологических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возможностей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проблем),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коррекционно-профилактической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(предупреждение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нарушений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отклонений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социальном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личностном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статусе,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психическом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развитии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сотрудников,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военнослужащих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лиц,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рисков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асоциального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поведения,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рисков,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деформации),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консультирования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области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FB56CB">
        <w:rPr>
          <w:color w:val="000000"/>
          <w:lang w:eastAsia="en-US"/>
        </w:rPr>
        <w:t>интерперсональных</w:t>
      </w:r>
      <w:proofErr w:type="spellEnd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отношений,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профориентации,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планирования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карьеры,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личностного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роста)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proofErr w:type="spellStart"/>
      <w:r w:rsidRPr="00FB56CB">
        <w:rPr>
          <w:color w:val="000000"/>
          <w:lang w:eastAsia="en-US"/>
        </w:rPr>
        <w:t>тренинговой</w:t>
      </w:r>
      <w:proofErr w:type="spellEnd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(специальная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целевая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психологическая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подготовка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сотрудников</w:t>
      </w:r>
      <w:proofErr w:type="gramEnd"/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военнослужащих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служащих).</w:t>
      </w:r>
    </w:p>
    <w:p w:rsidR="00C41898" w:rsidRPr="00093163" w:rsidRDefault="00C41898" w:rsidP="00D573E6">
      <w:pPr>
        <w:spacing w:line="240" w:lineRule="auto"/>
        <w:rPr>
          <w:i/>
        </w:rPr>
      </w:pPr>
    </w:p>
    <w:p w:rsidR="00D573E6" w:rsidRDefault="00D573E6" w:rsidP="00D573E6">
      <w:pPr>
        <w:spacing w:line="240" w:lineRule="auto"/>
        <w:rPr>
          <w:b/>
          <w:i/>
        </w:rPr>
      </w:pPr>
      <w:r w:rsidRPr="007001F1">
        <w:rPr>
          <w:b/>
        </w:rPr>
        <w:t xml:space="preserve">2 Задачи </w:t>
      </w:r>
      <w:r w:rsidRPr="00E70D0E">
        <w:rPr>
          <w:b/>
          <w:i/>
        </w:rPr>
        <w:tab/>
      </w:r>
      <w:r w:rsidRPr="00E70D0E">
        <w:rPr>
          <w:b/>
          <w:i/>
        </w:rPr>
        <w:tab/>
      </w:r>
    </w:p>
    <w:p w:rsidR="00D573E6" w:rsidRDefault="00D573E6" w:rsidP="00D573E6">
      <w:pPr>
        <w:spacing w:line="240" w:lineRule="auto"/>
      </w:pPr>
      <w:r w:rsidRPr="00F76695">
        <w:t xml:space="preserve">Задачами </w:t>
      </w:r>
      <w:r w:rsidRPr="00E70D0E">
        <w:rPr>
          <w:i/>
        </w:rPr>
        <w:tab/>
      </w:r>
      <w:r w:rsidR="00D40198" w:rsidRPr="00DB3AAD">
        <w:t>производственной - практики по получению профессиональных умений и опыта профессиональной деятельности</w:t>
      </w:r>
      <w:r w:rsidR="00D40198">
        <w:t xml:space="preserve"> являются</w:t>
      </w:r>
      <w:r>
        <w:t>:</w:t>
      </w:r>
    </w:p>
    <w:p w:rsidR="00D573E6" w:rsidRDefault="00D573E6" w:rsidP="00D573E6">
      <w:pPr>
        <w:spacing w:line="240" w:lineRule="auto"/>
      </w:pPr>
      <w:r>
        <w:t xml:space="preserve">проведения диагностической, коррекционно-развивающей, консультативной, научно-исследовательской и просветительской работы; </w:t>
      </w:r>
    </w:p>
    <w:p w:rsidR="00D573E6" w:rsidRDefault="00D573E6" w:rsidP="00D573E6">
      <w:pPr>
        <w:spacing w:line="240" w:lineRule="auto"/>
      </w:pPr>
      <w:r>
        <w:t xml:space="preserve">реализации гностических, конструктивных и коммуникативных умений в профессиональной деятельности психолога; </w:t>
      </w:r>
    </w:p>
    <w:p w:rsidR="00D573E6" w:rsidRDefault="00D573E6" w:rsidP="00D573E6">
      <w:pPr>
        <w:spacing w:line="240" w:lineRule="auto"/>
      </w:pPr>
      <w:r>
        <w:t xml:space="preserve">профессиональной ориентации в производственной ситуации и применение сформированных базовых психологических знаний в практике профессиональной служебной деятельности; </w:t>
      </w:r>
    </w:p>
    <w:p w:rsidR="00D573E6" w:rsidRDefault="00D573E6" w:rsidP="00D573E6">
      <w:pPr>
        <w:spacing w:line="240" w:lineRule="auto"/>
      </w:pPr>
      <w:r>
        <w:t xml:space="preserve">применения профессиональной коммуникации для достижения целей оказания психологической помощи; </w:t>
      </w:r>
    </w:p>
    <w:p w:rsidR="00D573E6" w:rsidRDefault="00D573E6" w:rsidP="00D573E6">
      <w:pPr>
        <w:spacing w:line="240" w:lineRule="auto"/>
      </w:pPr>
      <w:r>
        <w:t>целенаправленного и обоснованного использования профессионального анализа психических явлений и собственной деятельности;</w:t>
      </w:r>
    </w:p>
    <w:p w:rsidR="00D573E6" w:rsidRDefault="00D573E6" w:rsidP="00D573E6">
      <w:pPr>
        <w:spacing w:line="240" w:lineRule="auto"/>
      </w:pPr>
      <w:r>
        <w:t>анализа психологических свойств и состояний, характеристик психических процессов, различных видов деятельности индивидов и групп;</w:t>
      </w:r>
    </w:p>
    <w:p w:rsidR="00D573E6" w:rsidRDefault="00D573E6" w:rsidP="00D573E6">
      <w:pPr>
        <w:spacing w:line="240" w:lineRule="auto"/>
      </w:pPr>
      <w:r>
        <w:t>предупреждения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деятельности.</w:t>
      </w:r>
    </w:p>
    <w:p w:rsidR="00D573E6" w:rsidRDefault="00D573E6" w:rsidP="00D573E6">
      <w:pPr>
        <w:spacing w:line="240" w:lineRule="auto"/>
        <w:ind w:left="927" w:firstLine="0"/>
      </w:pPr>
      <w:r>
        <w:t xml:space="preserve">. </w:t>
      </w:r>
    </w:p>
    <w:p w:rsidR="00D573E6" w:rsidRPr="00D40198" w:rsidRDefault="00D573E6" w:rsidP="00D573E6">
      <w:pPr>
        <w:spacing w:line="240" w:lineRule="auto"/>
        <w:rPr>
          <w:b/>
          <w:iCs/>
          <w:sz w:val="18"/>
          <w:szCs w:val="18"/>
        </w:rPr>
      </w:pPr>
      <w:r w:rsidRPr="00D40198">
        <w:rPr>
          <w:b/>
        </w:rPr>
        <w:t xml:space="preserve">3 Место </w:t>
      </w:r>
      <w:r w:rsidR="00D40198">
        <w:rPr>
          <w:b/>
        </w:rPr>
        <w:t>п</w:t>
      </w:r>
      <w:r w:rsidRPr="00D40198">
        <w:rPr>
          <w:b/>
        </w:rPr>
        <w:t>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</w:p>
    <w:p w:rsidR="00D573E6" w:rsidRPr="00C25821" w:rsidRDefault="00D573E6" w:rsidP="00D573E6">
      <w:pPr>
        <w:spacing w:line="240" w:lineRule="auto"/>
        <w:rPr>
          <w:b/>
          <w:i/>
          <w:iCs/>
          <w:sz w:val="18"/>
          <w:szCs w:val="18"/>
        </w:rPr>
      </w:pPr>
    </w:p>
    <w:p w:rsidR="00E623AF" w:rsidRDefault="00E623AF" w:rsidP="00D573E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Практика входит в блок Б</w:t>
      </w:r>
      <w:proofErr w:type="gramStart"/>
      <w:r>
        <w:rPr>
          <w:rStyle w:val="FontStyle16"/>
          <w:b w:val="0"/>
          <w:sz w:val="24"/>
          <w:szCs w:val="24"/>
        </w:rPr>
        <w:t>2</w:t>
      </w:r>
      <w:proofErr w:type="gramEnd"/>
      <w:r>
        <w:rPr>
          <w:rStyle w:val="FontStyle16"/>
          <w:b w:val="0"/>
          <w:sz w:val="24"/>
          <w:szCs w:val="24"/>
        </w:rPr>
        <w:t>.Б.04(П).</w:t>
      </w:r>
    </w:p>
    <w:p w:rsidR="00D573E6" w:rsidRPr="00441156" w:rsidRDefault="00D573E6" w:rsidP="00D573E6">
      <w:pPr>
        <w:rPr>
          <w:rStyle w:val="FontStyle16"/>
          <w:sz w:val="24"/>
          <w:szCs w:val="24"/>
        </w:rPr>
      </w:pPr>
      <w:r w:rsidRPr="00441156">
        <w:rPr>
          <w:rStyle w:val="FontStyle16"/>
          <w:sz w:val="24"/>
          <w:szCs w:val="24"/>
        </w:rPr>
        <w:t xml:space="preserve">Для прохождения </w:t>
      </w:r>
      <w:r w:rsidR="00D40198" w:rsidRPr="00441156">
        <w:t xml:space="preserve">производственной - практики по получению профессиональных умений и опыта профессиональной деятельности </w:t>
      </w:r>
      <w:r w:rsidRPr="00441156">
        <w:rPr>
          <w:rStyle w:val="FontStyle16"/>
          <w:sz w:val="24"/>
          <w:szCs w:val="24"/>
        </w:rPr>
        <w:t xml:space="preserve">необходимы </w:t>
      </w:r>
      <w:r w:rsidRPr="00441156">
        <w:rPr>
          <w:bCs/>
        </w:rPr>
        <w:t xml:space="preserve">знания, умения и владения, </w:t>
      </w:r>
      <w:r w:rsidRPr="00441156">
        <w:rPr>
          <w:rStyle w:val="FontStyle16"/>
          <w:sz w:val="24"/>
          <w:szCs w:val="24"/>
        </w:rPr>
        <w:t xml:space="preserve">сформированные в результате изучения таких дисциплин: </w:t>
      </w:r>
    </w:p>
    <w:p w:rsidR="00D573E6" w:rsidRPr="00441156" w:rsidRDefault="00441156" w:rsidP="00441156">
      <w:pPr>
        <w:spacing w:line="240" w:lineRule="auto"/>
        <w:rPr>
          <w:rStyle w:val="FontStyle16"/>
          <w:sz w:val="24"/>
          <w:szCs w:val="24"/>
        </w:rPr>
      </w:pPr>
      <w:r w:rsidRPr="00B761D4">
        <w:t>Анатомия и физиология центральной нервной системы</w:t>
      </w:r>
      <w:r w:rsidRPr="00441156">
        <w:t xml:space="preserve">, </w:t>
      </w:r>
      <w:r w:rsidRPr="00B761D4">
        <w:t>Общая психология</w:t>
      </w:r>
      <w:r w:rsidRPr="00441156">
        <w:t xml:space="preserve">, </w:t>
      </w:r>
      <w:r w:rsidRPr="00B761D4">
        <w:t>Общий психологический практикум</w:t>
      </w:r>
      <w:r w:rsidRPr="00441156">
        <w:t xml:space="preserve">, </w:t>
      </w:r>
      <w:r w:rsidRPr="00B761D4">
        <w:t xml:space="preserve">Экспериментальная </w:t>
      </w:r>
      <w:r w:rsidRPr="00441156">
        <w:t>психология, Психология</w:t>
      </w:r>
      <w:r w:rsidRPr="00B761D4">
        <w:t xml:space="preserve"> личности</w:t>
      </w:r>
      <w:r w:rsidRPr="00441156">
        <w:t xml:space="preserve">, </w:t>
      </w:r>
      <w:r w:rsidRPr="00B761D4">
        <w:t>Психодиагностика</w:t>
      </w:r>
      <w:r w:rsidRPr="00441156">
        <w:t xml:space="preserve">, </w:t>
      </w:r>
      <w:r w:rsidRPr="00B761D4">
        <w:t>Клиническая психология</w:t>
      </w:r>
      <w:r w:rsidRPr="00441156">
        <w:t xml:space="preserve">, </w:t>
      </w:r>
      <w:r w:rsidRPr="00B761D4">
        <w:t>Психологическое консультирование</w:t>
      </w:r>
      <w:r w:rsidRPr="00441156">
        <w:t xml:space="preserve">, </w:t>
      </w:r>
      <w:r w:rsidRPr="00B761D4">
        <w:t>Психология развития и возрастная психология</w:t>
      </w:r>
      <w:r w:rsidRPr="00441156">
        <w:t xml:space="preserve">, </w:t>
      </w:r>
      <w:r w:rsidRPr="00B761D4">
        <w:t>Зоопсихология и сравнительная психология</w:t>
      </w:r>
      <w:r w:rsidRPr="00441156">
        <w:t xml:space="preserve">, </w:t>
      </w:r>
      <w:r w:rsidRPr="00B761D4">
        <w:t>Педагогическая психология</w:t>
      </w:r>
      <w:r w:rsidRPr="00441156">
        <w:t xml:space="preserve">, </w:t>
      </w:r>
      <w:r w:rsidRPr="00B761D4">
        <w:t>Социальная психология</w:t>
      </w:r>
      <w:r w:rsidRPr="00441156">
        <w:t xml:space="preserve">, </w:t>
      </w:r>
      <w:r w:rsidRPr="00B761D4">
        <w:t>Психологическая коррекция и реабилитация</w:t>
      </w:r>
      <w:r w:rsidRPr="00441156">
        <w:t xml:space="preserve">, </w:t>
      </w:r>
      <w:r w:rsidRPr="00B761D4">
        <w:t>Юридическая психология</w:t>
      </w:r>
      <w:r w:rsidRPr="00441156">
        <w:t xml:space="preserve">, </w:t>
      </w:r>
      <w:r w:rsidRPr="00B761D4">
        <w:t>Разработка программ психологического сопровождения</w:t>
      </w:r>
      <w:r w:rsidRPr="00441156">
        <w:t xml:space="preserve">, </w:t>
      </w:r>
      <w:r w:rsidRPr="00B761D4">
        <w:t>Морально-психологическое сопровождение служебной деятельности</w:t>
      </w:r>
      <w:r w:rsidRPr="00441156">
        <w:t xml:space="preserve">, </w:t>
      </w:r>
      <w:r w:rsidRPr="00B761D4">
        <w:t>Специальная подготовка</w:t>
      </w:r>
      <w:r w:rsidRPr="00441156">
        <w:t xml:space="preserve">, </w:t>
      </w:r>
      <w:r w:rsidRPr="00B761D4">
        <w:t>Военная психология</w:t>
      </w:r>
      <w:r w:rsidRPr="00441156">
        <w:t xml:space="preserve">, </w:t>
      </w:r>
      <w:r w:rsidRPr="00B761D4">
        <w:t>Психология здоровья</w:t>
      </w:r>
      <w:r w:rsidRPr="00441156">
        <w:t xml:space="preserve">, </w:t>
      </w:r>
      <w:r w:rsidRPr="00B761D4">
        <w:t>Социально-психологический тренинг</w:t>
      </w:r>
      <w:r w:rsidRPr="00441156">
        <w:t xml:space="preserve">, </w:t>
      </w:r>
      <w:r w:rsidRPr="00B761D4">
        <w:t>Технологии личностного развития</w:t>
      </w:r>
      <w:r w:rsidRPr="00441156">
        <w:t xml:space="preserve">, </w:t>
      </w:r>
      <w:r w:rsidRPr="00B761D4">
        <w:t>Тренинг личностного роста</w:t>
      </w:r>
      <w:r w:rsidRPr="00441156">
        <w:t xml:space="preserve">, </w:t>
      </w:r>
      <w:r w:rsidRPr="00B761D4">
        <w:t>Психология труда</w:t>
      </w:r>
      <w:r w:rsidRPr="00441156">
        <w:t xml:space="preserve">, </w:t>
      </w:r>
      <w:r w:rsidRPr="00B761D4">
        <w:t>Психология лжи и скрываемых обстоятельств</w:t>
      </w:r>
      <w:r w:rsidRPr="00441156">
        <w:t xml:space="preserve">, </w:t>
      </w:r>
      <w:r w:rsidRPr="00B761D4">
        <w:t xml:space="preserve">Психология </w:t>
      </w:r>
      <w:proofErr w:type="spellStart"/>
      <w:r w:rsidRPr="00B761D4">
        <w:t>девиантного</w:t>
      </w:r>
      <w:proofErr w:type="spellEnd"/>
      <w:r w:rsidRPr="00B761D4">
        <w:t xml:space="preserve"> поведения</w:t>
      </w:r>
      <w:r w:rsidRPr="00441156">
        <w:t xml:space="preserve">, </w:t>
      </w:r>
      <w:r w:rsidRPr="00B761D4">
        <w:t>Пенитенциарная психология</w:t>
      </w:r>
      <w:r w:rsidRPr="00441156">
        <w:t xml:space="preserve">, </w:t>
      </w:r>
      <w:r w:rsidRPr="00B761D4">
        <w:t>Криминальная психология</w:t>
      </w:r>
      <w:r w:rsidRPr="00441156">
        <w:t xml:space="preserve">, </w:t>
      </w:r>
      <w:r w:rsidRPr="00B761D4">
        <w:t xml:space="preserve">Психология </w:t>
      </w:r>
      <w:proofErr w:type="spellStart"/>
      <w:r w:rsidRPr="00B761D4">
        <w:t>девиантного</w:t>
      </w:r>
      <w:proofErr w:type="spellEnd"/>
      <w:r w:rsidRPr="00B761D4">
        <w:t xml:space="preserve"> поведения</w:t>
      </w:r>
      <w:r w:rsidRPr="00441156">
        <w:t xml:space="preserve">, </w:t>
      </w:r>
      <w:proofErr w:type="spellStart"/>
      <w:r w:rsidRPr="00B761D4">
        <w:t>Нейролигвистическое</w:t>
      </w:r>
      <w:proofErr w:type="spellEnd"/>
      <w:r w:rsidRPr="00B761D4">
        <w:t xml:space="preserve"> программирование</w:t>
      </w:r>
      <w:r w:rsidRPr="00441156">
        <w:t xml:space="preserve">, </w:t>
      </w:r>
      <w:r w:rsidRPr="00B761D4">
        <w:t>Телесно-ориентированная терапия</w:t>
      </w:r>
      <w:r w:rsidRPr="00441156">
        <w:t xml:space="preserve">, </w:t>
      </w:r>
      <w:r w:rsidR="00D573E6" w:rsidRPr="00441156">
        <w:rPr>
          <w:rStyle w:val="FontStyle16"/>
          <w:b w:val="0"/>
          <w:sz w:val="24"/>
          <w:szCs w:val="24"/>
        </w:rPr>
        <w:t xml:space="preserve"> а также прохождение </w:t>
      </w:r>
      <w:r w:rsidR="00D573E6" w:rsidRPr="00441156">
        <w:t xml:space="preserve">учебной </w:t>
      </w:r>
      <w:r w:rsidR="00D573E6" w:rsidRPr="00441156">
        <w:lastRenderedPageBreak/>
        <w:t>практики по получению первичных профессиональных умений и навыков</w:t>
      </w:r>
      <w:r w:rsidR="00D573E6" w:rsidRPr="00441156">
        <w:rPr>
          <w:rStyle w:val="FontStyle16"/>
          <w:sz w:val="24"/>
          <w:szCs w:val="24"/>
        </w:rPr>
        <w:t>.</w:t>
      </w:r>
    </w:p>
    <w:p w:rsidR="00D573E6" w:rsidRPr="00441156" w:rsidRDefault="00D573E6" w:rsidP="00D573E6">
      <w:pPr>
        <w:rPr>
          <w:rStyle w:val="FontStyle16"/>
          <w:sz w:val="24"/>
          <w:szCs w:val="24"/>
        </w:rPr>
      </w:pPr>
      <w:r w:rsidRPr="00441156">
        <w:rPr>
          <w:rStyle w:val="FontStyle16"/>
          <w:sz w:val="24"/>
          <w:szCs w:val="24"/>
        </w:rPr>
        <w:t>Результаты прохождения производственной практики являются базой для изучения дисциплин профессионального цикла</w:t>
      </w:r>
      <w:r w:rsidR="00E623AF" w:rsidRPr="00441156">
        <w:rPr>
          <w:rStyle w:val="FontStyle16"/>
          <w:sz w:val="24"/>
          <w:szCs w:val="24"/>
        </w:rPr>
        <w:t>:</w:t>
      </w:r>
    </w:p>
    <w:p w:rsidR="00D573E6" w:rsidRPr="00441156" w:rsidRDefault="00441156" w:rsidP="00D573E6">
      <w:pPr>
        <w:rPr>
          <w:rStyle w:val="FontStyle16"/>
          <w:b w:val="0"/>
          <w:sz w:val="24"/>
          <w:szCs w:val="24"/>
        </w:rPr>
      </w:pPr>
      <w:r w:rsidRPr="00B761D4">
        <w:t>Основы психиатрии</w:t>
      </w:r>
      <w:r w:rsidRPr="00441156">
        <w:t xml:space="preserve">, </w:t>
      </w:r>
      <w:proofErr w:type="spellStart"/>
      <w:r w:rsidRPr="00B761D4">
        <w:t>Гештальттерапия</w:t>
      </w:r>
      <w:proofErr w:type="spellEnd"/>
      <w:r w:rsidRPr="00441156">
        <w:t xml:space="preserve">, </w:t>
      </w:r>
      <w:r w:rsidRPr="00B761D4">
        <w:t>Психологическое обеспечение мотивации служебной деятельности</w:t>
      </w:r>
      <w:r w:rsidRPr="00441156">
        <w:t xml:space="preserve">, </w:t>
      </w:r>
      <w:r w:rsidRPr="00B761D4">
        <w:t>Психологическое обеспечение служебной деятельности</w:t>
      </w:r>
      <w:r w:rsidRPr="00441156">
        <w:t xml:space="preserve">, </w:t>
      </w:r>
      <w:r w:rsidRPr="00B761D4">
        <w:t xml:space="preserve">Основы </w:t>
      </w:r>
      <w:r w:rsidRPr="00441156">
        <w:t>психотерапии, Корпоративный</w:t>
      </w:r>
      <w:r w:rsidRPr="00B761D4">
        <w:t xml:space="preserve"> тренинг</w:t>
      </w:r>
      <w:r w:rsidRPr="00441156">
        <w:t>, Тренинг</w:t>
      </w:r>
      <w:r w:rsidRPr="00B761D4">
        <w:t xml:space="preserve"> </w:t>
      </w:r>
      <w:proofErr w:type="spellStart"/>
      <w:r w:rsidRPr="00B761D4">
        <w:t>ассертивности</w:t>
      </w:r>
      <w:proofErr w:type="spellEnd"/>
      <w:r w:rsidRPr="00441156">
        <w:t>,  для прохождения производственной – преддипломной практики,  при подготовке</w:t>
      </w:r>
      <w:r w:rsidRPr="00B761D4">
        <w:t xml:space="preserve"> к сдаче и сдача государственного экзамена</w:t>
      </w:r>
      <w:r w:rsidRPr="00441156">
        <w:t>, п</w:t>
      </w:r>
      <w:r w:rsidRPr="00B761D4">
        <w:t>о</w:t>
      </w:r>
      <w:r w:rsidRPr="00441156">
        <w:t>дготовки</w:t>
      </w:r>
      <w:r w:rsidRPr="00B761D4">
        <w:t xml:space="preserve"> к защите и защита выпускной квалификационной работы</w:t>
      </w:r>
      <w:r w:rsidRPr="00441156">
        <w:t>.</w:t>
      </w:r>
      <w:r w:rsidR="00D573E6" w:rsidRPr="00441156">
        <w:rPr>
          <w:rStyle w:val="FontStyle16"/>
          <w:b w:val="0"/>
          <w:sz w:val="24"/>
          <w:szCs w:val="24"/>
        </w:rPr>
        <w:tab/>
      </w:r>
    </w:p>
    <w:p w:rsidR="002458BA" w:rsidRPr="00441156" w:rsidRDefault="002458BA" w:rsidP="009D0C38">
      <w:pPr>
        <w:rPr>
          <w:rStyle w:val="FontStyle16"/>
          <w:b w:val="0"/>
          <w:sz w:val="24"/>
          <w:szCs w:val="24"/>
        </w:rPr>
      </w:pPr>
    </w:p>
    <w:p w:rsidR="001F319F" w:rsidRPr="002458BA" w:rsidRDefault="00D01F72" w:rsidP="007001F1">
      <w:pPr>
        <w:rPr>
          <w:b/>
        </w:rPr>
      </w:pPr>
      <w:r w:rsidRPr="002458BA">
        <w:rPr>
          <w:b/>
        </w:rPr>
        <w:t>4</w:t>
      </w:r>
      <w:r w:rsidR="002458BA">
        <w:rPr>
          <w:b/>
        </w:rPr>
        <w:t xml:space="preserve">. </w:t>
      </w:r>
      <w:r w:rsidR="001F319F" w:rsidRPr="002458BA">
        <w:rPr>
          <w:b/>
        </w:rPr>
        <w:t xml:space="preserve"> Место проведения практики</w:t>
      </w:r>
    </w:p>
    <w:p w:rsidR="00D573E6" w:rsidRDefault="00D573E6" w:rsidP="00D573E6">
      <w:r>
        <w:t xml:space="preserve">Производственная практика по получению профессиональных умений и опыта профессиональной деятельности проводится на базе сторонней организации под руководством преподавателей кафедры психологии. </w:t>
      </w:r>
    </w:p>
    <w:p w:rsidR="00D573E6" w:rsidRDefault="00D573E6" w:rsidP="00D573E6">
      <w:r>
        <w:t xml:space="preserve">В исключительных случаях по заявлению студента производственная практика может проводиться на базе Университета. </w:t>
      </w:r>
    </w:p>
    <w:p w:rsidR="00D573E6" w:rsidRDefault="00D573E6" w:rsidP="00D573E6">
      <w:r>
        <w:t xml:space="preserve"> Практика проводится на основе договоров с организациями, осуществляющими деятельность соответствующего ОПОП профиля. Также обучающиеся могут проходить практику по месту трудовой деятельности в случаях, если профессиональная деятельность, осуществляемая ими в указанных организациях, соответствует требованиям к содержанию практики. </w:t>
      </w:r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>Муниципальное образовательное учреждение для детей-сирот и детей, оставшихся без попечения родителей "Школа-интернат для детей-сирот и детей, оставшихся без попечения родителей "Семья"</w:t>
      </w:r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>Муниципальное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5F1E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для детей-сирот и детей, оставшихся без попечения родителей "Детский дом №1" </w:t>
      </w:r>
      <w:proofErr w:type="spellStart"/>
      <w:r w:rsidRPr="00385F1E">
        <w:rPr>
          <w:rFonts w:ascii="Times New Roman" w:hAnsi="Times New Roman" w:cs="Times New Roman"/>
          <w:sz w:val="24"/>
          <w:szCs w:val="24"/>
        </w:rPr>
        <w:t>г.Магнитогорска</w:t>
      </w:r>
      <w:proofErr w:type="spellEnd"/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для детей-сирот и детей, оставшихся без попечения родителей "Специальная (коррекционная) школа-интернат №5 для детей-сирот и детей, оставшихся без попечения родителей, с ограниченными возможностями здоровья" </w:t>
      </w:r>
      <w:proofErr w:type="spellStart"/>
      <w:r w:rsidRPr="00385F1E">
        <w:rPr>
          <w:rFonts w:ascii="Times New Roman" w:hAnsi="Times New Roman" w:cs="Times New Roman"/>
          <w:sz w:val="24"/>
          <w:szCs w:val="24"/>
        </w:rPr>
        <w:t>г.Магнитогорска</w:t>
      </w:r>
      <w:proofErr w:type="spellEnd"/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 xml:space="preserve">Муниципальное образовательное учреждение для детей-сирот и детей, оставшихся без попечения родителей "Детский дом №3" </w:t>
      </w:r>
      <w:proofErr w:type="spellStart"/>
      <w:r w:rsidRPr="00385F1E">
        <w:rPr>
          <w:rFonts w:ascii="Times New Roman" w:hAnsi="Times New Roman" w:cs="Times New Roman"/>
          <w:sz w:val="24"/>
          <w:szCs w:val="24"/>
        </w:rPr>
        <w:t>г.Магнитогорска</w:t>
      </w:r>
      <w:proofErr w:type="spellEnd"/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>Федеральное казенное учреждение "Следственный изолятор № 2 Главного управления Федеральной службы исполнения наказаний по Челябинской области" (ФКУ СИЗО-2 УФСИН России по Челябинской области)</w:t>
      </w:r>
    </w:p>
    <w:p w:rsidR="008E00CE" w:rsidRPr="00D81DE4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DE4"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«Центр детского творчества Орджоникидзевского района» города Магнитогорска</w:t>
      </w:r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81DE4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«Магнитогорский городской многопрофильный лицей при Магнитогорском государственном техническом университете (МГТУ) им. Г.И. Носова»</w:t>
      </w:r>
    </w:p>
    <w:p w:rsidR="008E00CE" w:rsidRPr="004F2A80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0">
        <w:rPr>
          <w:rFonts w:ascii="Times New Roman" w:hAnsi="Times New Roman" w:cs="Times New Roman"/>
          <w:sz w:val="24"/>
          <w:szCs w:val="24"/>
        </w:rPr>
        <w:t>Медицинский центр «Линия жизни»;</w:t>
      </w:r>
    </w:p>
    <w:p w:rsidR="008E00CE" w:rsidRPr="004F2A80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F2A80">
        <w:rPr>
          <w:rFonts w:ascii="Times New Roman" w:hAnsi="Times New Roman" w:cs="Times New Roman"/>
          <w:sz w:val="24"/>
          <w:szCs w:val="24"/>
        </w:rPr>
        <w:t>ОПНБ № 5;</w:t>
      </w:r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>Муниципальное учреждение социального обслуживания "Социально-реабилитационный центр для несовершеннолетних города Магнитогорска"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0CE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85F1E">
        <w:rPr>
          <w:rFonts w:ascii="Times New Roman" w:hAnsi="Times New Roman" w:cs="Times New Roman"/>
          <w:sz w:val="24"/>
          <w:szCs w:val="24"/>
        </w:rPr>
        <w:t xml:space="preserve">Автономная </w:t>
      </w:r>
      <w:proofErr w:type="spellStart"/>
      <w:r w:rsidRPr="00385F1E">
        <w:rPr>
          <w:rFonts w:ascii="Times New Roman" w:hAnsi="Times New Roman" w:cs="Times New Roman"/>
          <w:sz w:val="24"/>
          <w:szCs w:val="24"/>
        </w:rPr>
        <w:t>некомерческая</w:t>
      </w:r>
      <w:proofErr w:type="spellEnd"/>
      <w:r w:rsidRPr="00385F1E">
        <w:rPr>
          <w:rFonts w:ascii="Times New Roman" w:hAnsi="Times New Roman" w:cs="Times New Roman"/>
          <w:sz w:val="24"/>
          <w:szCs w:val="24"/>
        </w:rPr>
        <w:t xml:space="preserve"> организация пропаганды здорового образа жизни "Источник жизни" (АНО ПЗОЖ "Источник жизни")</w:t>
      </w:r>
    </w:p>
    <w:p w:rsidR="008E00CE" w:rsidRPr="004F2A80" w:rsidRDefault="008E00CE" w:rsidP="008E00CE">
      <w:pPr>
        <w:pStyle w:val="af9"/>
        <w:numPr>
          <w:ilvl w:val="0"/>
          <w:numId w:val="43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F2A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др.</w:t>
      </w:r>
      <w:r w:rsidRPr="004F2A80">
        <w:rPr>
          <w:rFonts w:ascii="Times New Roman" w:hAnsi="Times New Roman" w:cs="Times New Roman"/>
          <w:sz w:val="24"/>
          <w:szCs w:val="24"/>
        </w:rPr>
        <w:t xml:space="preserve"> </w:t>
      </w:r>
      <w:r w:rsidRPr="004F2A8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образовательных организаций города Магнитогорска.</w:t>
      </w:r>
    </w:p>
    <w:p w:rsidR="008E00CE" w:rsidRPr="004F2A80" w:rsidRDefault="008E00CE" w:rsidP="008E00CE">
      <w:pPr>
        <w:pStyle w:val="af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A80">
        <w:rPr>
          <w:rFonts w:ascii="Times New Roman" w:hAnsi="Times New Roman" w:cs="Times New Roman"/>
          <w:b/>
          <w:bCs/>
          <w:sz w:val="24"/>
          <w:szCs w:val="24"/>
        </w:rPr>
        <w:t xml:space="preserve">Способ проведения практики – </w:t>
      </w:r>
      <w:r w:rsidRPr="004F2A80">
        <w:rPr>
          <w:rFonts w:ascii="Times New Roman" w:hAnsi="Times New Roman" w:cs="Times New Roman"/>
          <w:sz w:val="24"/>
          <w:szCs w:val="24"/>
        </w:rPr>
        <w:t>стационарная.</w:t>
      </w:r>
    </w:p>
    <w:p w:rsidR="008E00CE" w:rsidRPr="004F2A80" w:rsidRDefault="008E00CE" w:rsidP="008E00CE">
      <w:pPr>
        <w:pStyle w:val="af9"/>
        <w:jc w:val="both"/>
        <w:rPr>
          <w:rFonts w:ascii="Times New Roman" w:hAnsi="Times New Roman" w:cs="Times New Roman"/>
          <w:sz w:val="24"/>
          <w:szCs w:val="24"/>
        </w:rPr>
      </w:pPr>
      <w:r w:rsidRPr="004F2A80">
        <w:rPr>
          <w:rFonts w:ascii="Times New Roman" w:hAnsi="Times New Roman" w:cs="Times New Roman"/>
          <w:b/>
          <w:sz w:val="24"/>
          <w:szCs w:val="24"/>
        </w:rPr>
        <w:t>Учебная практика осуществляется</w:t>
      </w:r>
      <w:r w:rsidRPr="004F2A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непрерывно</w:t>
      </w:r>
      <w:r w:rsidRPr="004F2A80">
        <w:rPr>
          <w:rFonts w:ascii="Times New Roman" w:hAnsi="Times New Roman" w:cs="Times New Roman"/>
          <w:sz w:val="24"/>
          <w:szCs w:val="24"/>
        </w:rPr>
        <w:t>.</w:t>
      </w:r>
    </w:p>
    <w:p w:rsidR="00D573E6" w:rsidRDefault="00D573E6" w:rsidP="00D573E6"/>
    <w:p w:rsidR="0065179F" w:rsidRDefault="00D01F72" w:rsidP="009D0C38">
      <w:r w:rsidRPr="009D0C38">
        <w:rPr>
          <w:b/>
        </w:rPr>
        <w:lastRenderedPageBreak/>
        <w:t>5</w:t>
      </w:r>
      <w:r w:rsidR="0065179F" w:rsidRPr="009D0C38">
        <w:rPr>
          <w:b/>
        </w:rPr>
        <w:t xml:space="preserve"> Компетенции обучающегося, формируемые в результате прохождения </w:t>
      </w:r>
      <w:r w:rsidR="00AE37BE" w:rsidRPr="00AE37BE">
        <w:t>Производственной - практики по получению профессиональных умений и опыта профессиональной деятельности</w:t>
      </w:r>
      <w:r w:rsidR="000D4B8C" w:rsidRPr="00AE37BE">
        <w:t>,</w:t>
      </w:r>
      <w:r w:rsidR="00E623AF">
        <w:t xml:space="preserve"> </w:t>
      </w:r>
      <w:r w:rsidR="00A62967" w:rsidRPr="00A62967">
        <w:t>и планируемые результаты</w:t>
      </w:r>
    </w:p>
    <w:p w:rsidR="00ED1DD2" w:rsidRPr="00E623AF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623AF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E623AF">
        <w:rPr>
          <w:rStyle w:val="FontStyle16"/>
          <w:b w:val="0"/>
          <w:sz w:val="24"/>
          <w:szCs w:val="24"/>
        </w:rPr>
        <w:t>п</w:t>
      </w:r>
      <w:r w:rsidR="00AE37BE" w:rsidRPr="00E623AF">
        <w:rPr>
          <w:rStyle w:val="FontStyle16"/>
          <w:b w:val="0"/>
          <w:sz w:val="24"/>
          <w:szCs w:val="24"/>
        </w:rPr>
        <w:t xml:space="preserve">роизводственной - практики по получению профессиональных умений и опыта профессиональной деятельности </w:t>
      </w:r>
      <w:r w:rsidRPr="00E623AF">
        <w:rPr>
          <w:rStyle w:val="FontStyle16"/>
          <w:b w:val="0"/>
          <w:sz w:val="24"/>
          <w:szCs w:val="24"/>
        </w:rPr>
        <w:t>у обучающего, должны быть сформированы следующие компетенции: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586042" w:rsidRPr="00C640B4" w:rsidTr="00FB56C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6042" w:rsidRPr="00E623AF" w:rsidRDefault="00586042" w:rsidP="00FB56CB">
            <w:pPr>
              <w:ind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Структурный </w:t>
            </w:r>
            <w:r w:rsidRPr="00E623AF">
              <w:rPr>
                <w:sz w:val="20"/>
                <w:szCs w:val="20"/>
              </w:rPr>
              <w:br/>
              <w:t xml:space="preserve">элемент </w:t>
            </w:r>
            <w:r w:rsidRPr="00E623A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6042" w:rsidRPr="00E623AF" w:rsidRDefault="00586042" w:rsidP="00FB56CB">
            <w:pPr>
              <w:ind w:firstLine="0"/>
              <w:jc w:val="center"/>
              <w:rPr>
                <w:sz w:val="20"/>
                <w:szCs w:val="20"/>
              </w:rPr>
            </w:pPr>
            <w:r w:rsidRPr="00E623A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</w:tr>
      <w:tr w:rsidR="00586042" w:rsidRPr="00C640B4" w:rsidTr="00FB56C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6042" w:rsidRPr="00E623AF" w:rsidRDefault="00D573E6" w:rsidP="003254E0">
            <w:pPr>
              <w:ind w:firstLine="0"/>
              <w:jc w:val="left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E623AF">
              <w:rPr>
                <w:b/>
                <w:bCs/>
                <w:color w:val="000000" w:themeColor="text1"/>
                <w:sz w:val="20"/>
                <w:szCs w:val="20"/>
              </w:rPr>
              <w:t xml:space="preserve">ОПК-1  способностью применять закономерности и методы науки в решении профессиональных задач </w:t>
            </w:r>
            <w:r w:rsidRPr="00E623AF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AE37BE" w:rsidRPr="00C640B4" w:rsidTr="00FB56C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AE37BE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F55715" w:rsidP="00D573E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C00000"/>
                <w:highlight w:val="yellow"/>
              </w:rPr>
            </w:pPr>
            <w:r w:rsidRPr="00E623AF">
              <w:rPr>
                <w:color w:val="000000" w:themeColor="text1"/>
              </w:rPr>
              <w:t>методологических категорий, принципов и исследовательских методов психологии на философском, общетеоретическом и конкретно-научном уровнях; закономерностей и основных методов научного исследования, возможностей их применения в психологии</w:t>
            </w:r>
          </w:p>
        </w:tc>
      </w:tr>
      <w:tr w:rsidR="00AE37BE" w:rsidRPr="00C640B4" w:rsidTr="00FB56C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AE37BE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highlight w:val="yellow"/>
              </w:rPr>
            </w:pPr>
            <w:r w:rsidRPr="00E623AF">
              <w:rPr>
                <w:color w:val="000000" w:themeColor="text1"/>
              </w:rPr>
              <w:t>выбирать основные научные методы, релевантные объектам исследования в психологии, его целям и задачам, анализировать различные методы прикладного психологического исследования с позиций их преимуществ и ограничений;</w:t>
            </w:r>
          </w:p>
        </w:tc>
      </w:tr>
      <w:tr w:rsidR="00AE37BE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AE37BE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E37BE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  <w:highlight w:val="yellow"/>
              </w:rPr>
            </w:pPr>
            <w:r w:rsidRPr="00E623AF">
              <w:rPr>
                <w:color w:val="000000" w:themeColor="text1"/>
              </w:rPr>
              <w:t>навыками реализации методологических категорий, принципов, научных методов в психологическом исследовании; выбора основных научных методов, релевантных объектам исследования в психологии,</w:t>
            </w:r>
          </w:p>
        </w:tc>
      </w:tr>
      <w:tr w:rsidR="00AE37BE" w:rsidRPr="00C640B4" w:rsidTr="00AE37B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7BE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ПК-5</w:t>
            </w:r>
            <w:r w:rsidRPr="00E623AF">
              <w:rPr>
                <w:b/>
                <w:color w:val="000000" w:themeColor="text1"/>
              </w:rPr>
              <w:tab/>
              <w:t xml:space="preserve">способностью выявлять актуальные психологические возможности (психологические ресурсы), необходимые для эффективного выполнения конкретных профессиональных задач </w:t>
            </w:r>
            <w:r w:rsidRPr="00E623AF">
              <w:rPr>
                <w:b/>
                <w:color w:val="000000" w:themeColor="text1"/>
              </w:rPr>
              <w:tab/>
            </w:r>
          </w:p>
        </w:tc>
      </w:tr>
      <w:tr w:rsidR="00F55715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ind w:firstLine="0"/>
              <w:jc w:val="left"/>
              <w:rPr>
                <w:spacing w:val="-2"/>
                <w:sz w:val="20"/>
                <w:szCs w:val="20"/>
              </w:rPr>
            </w:pPr>
            <w:r w:rsidRPr="00E623AF">
              <w:rPr>
                <w:spacing w:val="-2"/>
                <w:sz w:val="20"/>
                <w:szCs w:val="20"/>
              </w:rPr>
              <w:t>Психологические методы познания и самопознания</w:t>
            </w:r>
          </w:p>
          <w:p w:rsidR="00F55715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F55715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t>Применять адекватную теоретическую модель для решения конкретной прикладной задачи</w:t>
            </w:r>
          </w:p>
        </w:tc>
      </w:tr>
      <w:tr w:rsidR="00F55715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55715" w:rsidRPr="00E623AF" w:rsidRDefault="00F55715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t>Навыками практического применения совокупности методов исследования, закономерностей и особенностей проявления психических явлений в целях решения задач психологического обеспечения жизнедеятельности коллективов</w:t>
            </w:r>
          </w:p>
        </w:tc>
      </w:tr>
      <w:tr w:rsidR="00AE37BE" w:rsidRPr="00C640B4" w:rsidTr="00AE37B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E37BE" w:rsidRPr="00E623AF" w:rsidRDefault="00F55715" w:rsidP="00F55715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ПК-6</w:t>
            </w:r>
            <w:r w:rsidRPr="00E623AF">
              <w:rPr>
                <w:b/>
                <w:color w:val="000000" w:themeColor="text1"/>
              </w:rPr>
              <w:tab/>
              <w:t xml:space="preserve">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служащих </w:t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>Знать как разрабатывать программы, организовывать и осуществлять общую, специальную и целевую психологическую подготовку сотрудников, военнослужащих и иных лиц;</w:t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t xml:space="preserve">Уметь разрабатывать программы, организовывать и осуществлять общую, специальную и целевую психологическую подготовку сотрудников, военнослужащих и иных лиц; </w:t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t>Владеть способностью разрабатывать программы, организовывать и осуществлять общую, специальную и целевую психологическую подготовку сотрудников, военнослужащих и иных лиц;</w:t>
            </w:r>
          </w:p>
        </w:tc>
      </w:tr>
      <w:tr w:rsidR="000E2026" w:rsidRPr="00C640B4" w:rsidTr="000E202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ПК-12</w:t>
            </w:r>
            <w:r w:rsidRPr="00E623AF">
              <w:rPr>
                <w:b/>
                <w:color w:val="000000" w:themeColor="text1"/>
              </w:rPr>
              <w:tab/>
            </w:r>
            <w:r w:rsidRPr="00E623AF">
              <w:rPr>
                <w:b/>
                <w:color w:val="000000" w:themeColor="text1"/>
              </w:rPr>
              <w:tab/>
              <w:t xml:space="preserve">способностью реализовывать психологические методики и технологии, ориентированные на личностный рост, охрану здоровья индивидов и групп </w:t>
            </w:r>
            <w:r w:rsidRPr="00E623AF">
              <w:rPr>
                <w:b/>
                <w:color w:val="000000" w:themeColor="text1"/>
              </w:rPr>
              <w:tab/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как реализовывать психологические методики и технологии, ориентированные на личностный рост, охрану здоровья индивидов и групп; </w:t>
            </w:r>
          </w:p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 реализовывать психологические методики и технологии, ориентированные на личностный рост, охрану здоровья индивидов и групп; </w:t>
            </w:r>
          </w:p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способностью реализовывать психологические методики и технологии, ориентированные на личностный рост, охрану здоровья индивидов и групп; </w:t>
            </w:r>
          </w:p>
          <w:p w:rsidR="000E2026" w:rsidRPr="00E623AF" w:rsidRDefault="000E2026" w:rsidP="000E2026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0E2026" w:rsidRPr="00C640B4" w:rsidTr="000E202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ПК-14</w:t>
            </w:r>
            <w:r w:rsidRPr="00E623AF">
              <w:rPr>
                <w:b/>
                <w:color w:val="000000" w:themeColor="text1"/>
              </w:rPr>
              <w:tab/>
            </w:r>
            <w:r w:rsidRPr="00E623AF">
              <w:rPr>
                <w:b/>
                <w:color w:val="000000" w:themeColor="text1"/>
              </w:rPr>
              <w:tab/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4C6F73" w:rsidP="004C6F7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Особенности, как </w:t>
            </w:r>
            <w:r w:rsidR="000E2026" w:rsidRPr="00E623AF">
              <w:rPr>
                <w:color w:val="000000" w:themeColor="text1"/>
              </w:rPr>
              <w:t xml:space="preserve">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</w:t>
            </w:r>
            <w:r w:rsidR="000E2026" w:rsidRPr="00E623AF">
              <w:rPr>
                <w:color w:val="000000" w:themeColor="text1"/>
              </w:rPr>
              <w:lastRenderedPageBreak/>
              <w:t xml:space="preserve">поведения, профессиональных рисков, профессиональной деформации </w:t>
            </w:r>
          </w:p>
        </w:tc>
      </w:tr>
      <w:tr w:rsidR="000E2026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4C6F73" w:rsidP="004C6F7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 </w:t>
            </w:r>
          </w:p>
        </w:tc>
      </w:tr>
      <w:tr w:rsidR="000E2026" w:rsidRPr="00C640B4" w:rsidTr="00C41898">
        <w:trPr>
          <w:trHeight w:val="141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0E2026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4C6F73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>способностью разрабатывать и реализовывать программы, направленные на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      </w:r>
          </w:p>
        </w:tc>
      </w:tr>
      <w:tr w:rsidR="000E2026" w:rsidRPr="00C640B4" w:rsidTr="000E2026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2026" w:rsidRPr="00E623AF" w:rsidRDefault="004C6F73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ПК-15</w:t>
            </w:r>
            <w:r w:rsidRPr="00E623AF">
              <w:rPr>
                <w:b/>
                <w:color w:val="000000" w:themeColor="text1"/>
              </w:rPr>
              <w:tab/>
            </w:r>
            <w:r w:rsidRPr="00E623AF">
              <w:rPr>
                <w:b/>
                <w:color w:val="000000" w:themeColor="text1"/>
              </w:rPr>
              <w:tab/>
              <w:t xml:space="preserve"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 </w:t>
            </w:r>
            <w:r w:rsidRPr="00E623AF">
              <w:rPr>
                <w:b/>
                <w:color w:val="000000" w:themeColor="text1"/>
              </w:rPr>
              <w:tab/>
            </w: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8B63A0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>Как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8B63A0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>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8B63A0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>Способностью осуществлять диагностику проблем лиц, нуждающихся в коррекционных воздействиях, выбирать адекватные формы, методы и программы коррекционных мероприятий</w:t>
            </w:r>
          </w:p>
        </w:tc>
      </w:tr>
      <w:tr w:rsidR="004C6F73" w:rsidRPr="00C640B4" w:rsidTr="004C6F73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b/>
                <w:color w:val="000000" w:themeColor="text1"/>
              </w:rPr>
            </w:pPr>
            <w:r w:rsidRPr="00E623AF">
              <w:rPr>
                <w:b/>
                <w:color w:val="000000" w:themeColor="text1"/>
              </w:rPr>
              <w:t>ПК-17</w:t>
            </w:r>
            <w:r w:rsidRPr="00E623AF">
              <w:rPr>
                <w:b/>
                <w:color w:val="000000" w:themeColor="text1"/>
              </w:rPr>
              <w:tab/>
            </w:r>
            <w:r w:rsidRPr="00E623AF">
              <w:rPr>
                <w:b/>
                <w:color w:val="000000" w:themeColor="text1"/>
              </w:rPr>
              <w:tab/>
              <w:t xml:space="preserve">способностью осуществлять консультирование в области </w:t>
            </w:r>
            <w:proofErr w:type="spellStart"/>
            <w:r w:rsidRPr="00E623AF">
              <w:rPr>
                <w:b/>
                <w:color w:val="000000" w:themeColor="text1"/>
              </w:rPr>
              <w:t>интерперсональных</w:t>
            </w:r>
            <w:proofErr w:type="spellEnd"/>
            <w:r w:rsidRPr="00E623AF">
              <w:rPr>
                <w:b/>
                <w:color w:val="000000" w:themeColor="text1"/>
              </w:rPr>
              <w:t xml:space="preserve"> отношений, профориентации, планирования карьеры, профессионального и личностного роста </w:t>
            </w:r>
            <w:r w:rsidRPr="00E623AF">
              <w:rPr>
                <w:b/>
                <w:color w:val="000000" w:themeColor="text1"/>
              </w:rPr>
              <w:tab/>
            </w: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4C6F7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как осуществлять консультирование в области </w:t>
            </w:r>
            <w:proofErr w:type="spellStart"/>
            <w:r w:rsidRPr="00E623AF">
              <w:rPr>
                <w:color w:val="000000" w:themeColor="text1"/>
              </w:rPr>
              <w:t>интерперсональных</w:t>
            </w:r>
            <w:proofErr w:type="spellEnd"/>
            <w:r w:rsidRPr="00E623AF">
              <w:rPr>
                <w:color w:val="000000" w:themeColor="text1"/>
              </w:rPr>
              <w:t xml:space="preserve"> отношений, профориентации, планирования карьеры, профессионального и личностного роста; </w:t>
            </w:r>
          </w:p>
          <w:p w:rsidR="004C6F73" w:rsidRPr="00E623AF" w:rsidRDefault="004C6F73" w:rsidP="004C6F7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4C6F73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осуществлять консультирование в области </w:t>
            </w:r>
            <w:proofErr w:type="spellStart"/>
            <w:r w:rsidRPr="00E623AF">
              <w:rPr>
                <w:color w:val="000000" w:themeColor="text1"/>
              </w:rPr>
              <w:t>интерперсональных</w:t>
            </w:r>
            <w:proofErr w:type="spellEnd"/>
            <w:r w:rsidRPr="00E623AF">
              <w:rPr>
                <w:color w:val="000000" w:themeColor="text1"/>
              </w:rPr>
              <w:t xml:space="preserve"> отношений, профориентации, планирования карьеры, профессионального и личностного роста; </w:t>
            </w:r>
          </w:p>
        </w:tc>
      </w:tr>
      <w:tr w:rsidR="004C6F73" w:rsidRPr="00C640B4" w:rsidTr="00FB56C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ind w:firstLine="0"/>
              <w:jc w:val="left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C6F73" w:rsidRPr="00E623AF" w:rsidRDefault="004C6F73" w:rsidP="00FB56CB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000000" w:themeColor="text1"/>
              </w:rPr>
            </w:pPr>
            <w:r w:rsidRPr="00E623AF">
              <w:rPr>
                <w:color w:val="000000" w:themeColor="text1"/>
              </w:rPr>
              <w:t xml:space="preserve">способностью осуществлять консультирование в области </w:t>
            </w:r>
            <w:proofErr w:type="spellStart"/>
            <w:r w:rsidRPr="00E623AF">
              <w:rPr>
                <w:color w:val="000000" w:themeColor="text1"/>
              </w:rPr>
              <w:t>интерперсональных</w:t>
            </w:r>
            <w:proofErr w:type="spellEnd"/>
            <w:r w:rsidRPr="00E623AF">
              <w:rPr>
                <w:color w:val="000000" w:themeColor="text1"/>
              </w:rPr>
              <w:t xml:space="preserve"> отношений, профориентации, планирования карьеры, профессионального и личностного роста;</w:t>
            </w:r>
          </w:p>
        </w:tc>
      </w:tr>
    </w:tbl>
    <w:p w:rsidR="009A13C3" w:rsidRPr="0052647B" w:rsidRDefault="009A13C3" w:rsidP="009A13C3">
      <w:pPr>
        <w:tabs>
          <w:tab w:val="left" w:pos="851"/>
        </w:tabs>
        <w:rPr>
          <w:rStyle w:val="FontStyle18"/>
          <w:b w:val="0"/>
          <w:i/>
          <w:color w:val="FF0000"/>
          <w:sz w:val="24"/>
          <w:szCs w:val="24"/>
        </w:rPr>
      </w:pPr>
    </w:p>
    <w:p w:rsidR="003254E0" w:rsidRPr="00283916" w:rsidRDefault="001E2698" w:rsidP="00E623AF">
      <w:pPr>
        <w:widowControl/>
        <w:spacing w:line="240" w:lineRule="auto"/>
        <w:ind w:firstLine="0"/>
        <w:jc w:val="left"/>
        <w:rPr>
          <w:b/>
          <w:i/>
          <w:color w:val="C00000"/>
        </w:rPr>
      </w:pPr>
      <w:r>
        <w:br w:type="page"/>
      </w:r>
      <w:r w:rsidR="003254E0" w:rsidRPr="00283916">
        <w:rPr>
          <w:b/>
        </w:rPr>
        <w:lastRenderedPageBreak/>
        <w:t xml:space="preserve">6 Структура и содержание </w:t>
      </w:r>
      <w:r w:rsidR="00A97EA4" w:rsidRPr="00283916">
        <w:rPr>
          <w:b/>
          <w:color w:val="000000" w:themeColor="text1"/>
        </w:rPr>
        <w:t>Производственной - практики по получению профессиональных умений и опыта профессиональной деятельности</w:t>
      </w:r>
    </w:p>
    <w:p w:rsidR="003254E0" w:rsidRPr="00F001B6" w:rsidRDefault="003254E0" w:rsidP="00F001B6">
      <w:pPr>
        <w:spacing w:line="240" w:lineRule="auto"/>
      </w:pPr>
      <w:r w:rsidRPr="008F2C95">
        <w:t>Общая трудоемкость практики составляе</w:t>
      </w:r>
      <w:r>
        <w:t xml:space="preserve">т </w:t>
      </w:r>
      <w:r w:rsidR="008B63A0">
        <w:t>5</w:t>
      </w:r>
      <w:r>
        <w:t xml:space="preserve"> зачетных единиц, </w:t>
      </w:r>
      <w:r w:rsidR="008B63A0">
        <w:t>180</w:t>
      </w:r>
      <w:r w:rsidR="00283916">
        <w:t xml:space="preserve"> </w:t>
      </w:r>
      <w:r w:rsidRPr="00F001B6">
        <w:t>акад. часов, в том числе:</w:t>
      </w:r>
    </w:p>
    <w:p w:rsidR="003254E0" w:rsidRPr="00F001B6" w:rsidRDefault="003254E0" w:rsidP="003254E0">
      <w:pPr>
        <w:spacing w:line="240" w:lineRule="auto"/>
      </w:pPr>
      <w:r w:rsidRPr="00F001B6">
        <w:t xml:space="preserve">– контактная работа </w:t>
      </w:r>
      <w:r w:rsidR="008B63A0">
        <w:t>2,1</w:t>
      </w:r>
      <w:r w:rsidRPr="00F001B6">
        <w:t xml:space="preserve"> акад. часов;</w:t>
      </w:r>
    </w:p>
    <w:p w:rsidR="00283916" w:rsidRPr="00283916" w:rsidRDefault="00283916" w:rsidP="008B63A0">
      <w:pPr>
        <w:spacing w:line="240" w:lineRule="auto"/>
      </w:pPr>
      <w:r w:rsidRPr="00F001B6">
        <w:t>–</w:t>
      </w:r>
      <w:r>
        <w:t xml:space="preserve"> </w:t>
      </w:r>
      <w:r w:rsidRPr="00283916">
        <w:t xml:space="preserve">в форме практической подготовки – </w:t>
      </w:r>
      <w:r>
        <w:t xml:space="preserve">180 </w:t>
      </w:r>
      <w:r w:rsidRPr="00F001B6">
        <w:t xml:space="preserve">акад. </w:t>
      </w:r>
      <w:r>
        <w:t>ч</w:t>
      </w:r>
      <w:r w:rsidRPr="00F001B6">
        <w:t>асов</w:t>
      </w:r>
      <w:r>
        <w:t>;</w:t>
      </w:r>
    </w:p>
    <w:p w:rsidR="00E623AF" w:rsidRDefault="003254E0" w:rsidP="008B63A0">
      <w:pPr>
        <w:spacing w:line="240" w:lineRule="auto"/>
      </w:pPr>
      <w:r w:rsidRPr="00F001B6">
        <w:t xml:space="preserve">– самостоятельная работа </w:t>
      </w:r>
      <w:r w:rsidR="008B63A0">
        <w:t>177,9</w:t>
      </w:r>
      <w:r w:rsidR="00283916">
        <w:t xml:space="preserve"> </w:t>
      </w:r>
      <w:r w:rsidRPr="00F001B6">
        <w:t>акад. часов.</w:t>
      </w:r>
    </w:p>
    <w:p w:rsidR="00A97EA4" w:rsidRDefault="00A97EA4" w:rsidP="008B63A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7"/>
        <w:gridCol w:w="3766"/>
        <w:gridCol w:w="2562"/>
      </w:tblGrid>
      <w:tr w:rsidR="00A97EA4" w:rsidRPr="00A97EA4" w:rsidTr="00FB56CB">
        <w:trPr>
          <w:trHeight w:val="888"/>
        </w:trPr>
        <w:tc>
          <w:tcPr>
            <w:tcW w:w="291" w:type="pct"/>
            <w:vAlign w:val="center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№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п/п</w:t>
            </w:r>
          </w:p>
        </w:tc>
        <w:tc>
          <w:tcPr>
            <w:tcW w:w="1347" w:type="pct"/>
            <w:shd w:val="clear" w:color="auto" w:fill="auto"/>
            <w:tcMar>
              <w:top w:w="28" w:type="dxa"/>
              <w:left w:w="17" w:type="dxa"/>
              <w:right w:w="17" w:type="dxa"/>
            </w:tcMar>
            <w:vAlign w:val="center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Виды работ на практике, </w:t>
            </w:r>
            <w:r w:rsidRPr="00E623AF">
              <w:rPr>
                <w:sz w:val="20"/>
                <w:szCs w:val="20"/>
              </w:rPr>
              <w:br/>
              <w:t>включая самостоятельную работу студентов</w:t>
            </w:r>
          </w:p>
        </w:tc>
        <w:tc>
          <w:tcPr>
            <w:tcW w:w="1361" w:type="pct"/>
            <w:vAlign w:val="center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Код и структурный элемент компетенции</w:t>
            </w:r>
          </w:p>
        </w:tc>
      </w:tr>
      <w:tr w:rsidR="00A97EA4" w:rsidRPr="00A97EA4" w:rsidTr="00FB56CB">
        <w:tc>
          <w:tcPr>
            <w:tcW w:w="291" w:type="pct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1</w:t>
            </w:r>
          </w:p>
        </w:tc>
        <w:tc>
          <w:tcPr>
            <w:tcW w:w="1347" w:type="pct"/>
            <w:shd w:val="clear" w:color="auto" w:fill="auto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b/>
                <w:iCs/>
                <w:sz w:val="20"/>
                <w:szCs w:val="20"/>
              </w:rPr>
            </w:pPr>
            <w:r w:rsidRPr="00E623AF">
              <w:rPr>
                <w:b/>
                <w:iCs/>
                <w:sz w:val="20"/>
                <w:szCs w:val="20"/>
              </w:rPr>
              <w:t xml:space="preserve">Организационный этап:   </w:t>
            </w:r>
          </w:p>
        </w:tc>
        <w:tc>
          <w:tcPr>
            <w:tcW w:w="2000" w:type="pct"/>
          </w:tcPr>
          <w:p w:rsidR="008B63A0" w:rsidRPr="00E623AF" w:rsidRDefault="008B63A0" w:rsidP="008B63A0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Изучение программы практики и методических указаний по прохождению практики по получению профессиональных умений и навыков; прохождение вводного инструктажа руководителя практики от предприятия по технике безопасности, охране труда, корпоративной и организационной культуры </w:t>
            </w:r>
          </w:p>
          <w:p w:rsidR="008B63A0" w:rsidRPr="00E623AF" w:rsidRDefault="008B63A0" w:rsidP="008B63A0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знакомство с правилами внутреннего распорядка предприятия (организации); знакомство с нормативной документацией на сайте организации, которая является базой практики, ознакомление с направлениями деятельности предприятия (организации). Подготовка индивидуального плана выполнения программы практики, подбор и изучение источников, необходимых для прохождения практики, подбор методик для выполнения заданий по практике). Знакомство с руководством и трудовым коллективом базы практики, информационно-методической базой практики, с функциональными (должностями) обязанностями сотрудников, системой их соподчиненности.  Знакомство с нормативно-правовой базой организации. </w:t>
            </w:r>
          </w:p>
          <w:p w:rsidR="00A97EA4" w:rsidRPr="00E623AF" w:rsidRDefault="00A97EA4" w:rsidP="008B63A0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</w:tc>
        <w:tc>
          <w:tcPr>
            <w:tcW w:w="1361" w:type="pct"/>
          </w:tcPr>
          <w:p w:rsidR="00A97EA4" w:rsidRPr="00E623AF" w:rsidRDefault="008B63A0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ОПК-1; ПК-5; ПК-6; ПК-12; ПК-14; ПК-15; ПК-17</w:t>
            </w:r>
          </w:p>
        </w:tc>
      </w:tr>
      <w:tr w:rsidR="00A97EA4" w:rsidRPr="00A97EA4" w:rsidTr="00FB56CB">
        <w:tc>
          <w:tcPr>
            <w:tcW w:w="291" w:type="pct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2</w:t>
            </w:r>
          </w:p>
        </w:tc>
        <w:tc>
          <w:tcPr>
            <w:tcW w:w="1347" w:type="pct"/>
            <w:shd w:val="clear" w:color="auto" w:fill="auto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b/>
                <w:sz w:val="20"/>
                <w:szCs w:val="20"/>
              </w:rPr>
            </w:pPr>
            <w:proofErr w:type="spellStart"/>
            <w:r w:rsidRPr="00E623AF">
              <w:rPr>
                <w:b/>
                <w:sz w:val="20"/>
                <w:szCs w:val="20"/>
              </w:rPr>
              <w:t>Деятельностный</w:t>
            </w:r>
            <w:proofErr w:type="spellEnd"/>
            <w:r w:rsidRPr="00E623AF">
              <w:rPr>
                <w:b/>
                <w:sz w:val="20"/>
                <w:szCs w:val="20"/>
              </w:rPr>
              <w:t xml:space="preserve"> этап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Основной этап</w:t>
            </w:r>
            <w:proofErr w:type="gramStart"/>
            <w:r w:rsidRPr="00E623AF">
              <w:rPr>
                <w:sz w:val="20"/>
                <w:szCs w:val="20"/>
              </w:rPr>
              <w:t xml:space="preserve"> :</w:t>
            </w:r>
            <w:proofErr w:type="gramEnd"/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первичная диагностика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proofErr w:type="spellStart"/>
            <w:r w:rsidRPr="00E623AF">
              <w:rPr>
                <w:sz w:val="20"/>
                <w:szCs w:val="20"/>
              </w:rPr>
              <w:t>Психокоррекционный</w:t>
            </w:r>
            <w:proofErr w:type="spellEnd"/>
            <w:r w:rsidRPr="00E623AF">
              <w:rPr>
                <w:sz w:val="20"/>
                <w:szCs w:val="20"/>
              </w:rPr>
              <w:t xml:space="preserve"> этап.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Контрольный этап (вторичная диагностика)</w:t>
            </w:r>
          </w:p>
        </w:tc>
        <w:tc>
          <w:tcPr>
            <w:tcW w:w="2000" w:type="pct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Изучение и анализ медицинской и педагогической документации обучающихся (воспитанников). Посещение занятий педагогов, психологов или других специалистов в учреждении с наблюдением и анализом особенностей их профессиональной деятельности.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Диагностическая деятельность: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Психологическое обследование респондентов. Выполнение диагностических заданий и методик для составления психолого-педагогических характеристик  на респондентов и коллектив по запросу специалистов учреждения. Заполнение протоколов и формирование заключений по тогам исследований. Постановка проблемы и формулирование целей </w:t>
            </w:r>
            <w:proofErr w:type="spellStart"/>
            <w:r w:rsidRPr="00E623AF">
              <w:rPr>
                <w:sz w:val="20"/>
                <w:szCs w:val="20"/>
              </w:rPr>
              <w:lastRenderedPageBreak/>
              <w:t>психокоррекционной</w:t>
            </w:r>
            <w:proofErr w:type="spellEnd"/>
            <w:r w:rsidRPr="00E623AF">
              <w:rPr>
                <w:sz w:val="20"/>
                <w:szCs w:val="20"/>
              </w:rPr>
              <w:t xml:space="preserve"> работы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Посещение, протоколирование и анализ занятий психологов.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Проведение психологических консультаций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Выполнение индивидуальных и подгрупповых заданий в соответствии с запланированными мероприятиями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Проектировочная, методическая деятельность: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Разработка </w:t>
            </w:r>
            <w:proofErr w:type="spellStart"/>
            <w:r w:rsidRPr="00E623AF">
              <w:rPr>
                <w:sz w:val="20"/>
                <w:szCs w:val="20"/>
              </w:rPr>
              <w:t>тренинговой</w:t>
            </w:r>
            <w:proofErr w:type="spellEnd"/>
            <w:r w:rsidRPr="00E623AF">
              <w:rPr>
                <w:sz w:val="20"/>
                <w:szCs w:val="20"/>
              </w:rPr>
              <w:t xml:space="preserve">, коррекционной или развивающей  программы, мероприятий психологического профиля. 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Экспериментальная деятельность</w:t>
            </w:r>
          </w:p>
          <w:p w:rsidR="008B63A0" w:rsidRPr="00E623AF" w:rsidRDefault="00A97EA4" w:rsidP="008B63A0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Апробация </w:t>
            </w:r>
            <w:proofErr w:type="spellStart"/>
            <w:r w:rsidRPr="00E623AF">
              <w:rPr>
                <w:sz w:val="20"/>
                <w:szCs w:val="20"/>
              </w:rPr>
              <w:t>тренинговой</w:t>
            </w:r>
            <w:proofErr w:type="spellEnd"/>
            <w:r w:rsidRPr="00E623AF">
              <w:rPr>
                <w:sz w:val="20"/>
                <w:szCs w:val="20"/>
              </w:rPr>
              <w:t>, коррекционной или развивающей программы. Осуществление вторичной диагностики,  направленной на получение информации о содержании и уровне произошед</w:t>
            </w:r>
            <w:r w:rsidR="008B63A0" w:rsidRPr="00E623AF">
              <w:rPr>
                <w:sz w:val="20"/>
                <w:szCs w:val="20"/>
              </w:rPr>
              <w:t>ших изменений или их отсутствии.</w:t>
            </w:r>
          </w:p>
          <w:p w:rsidR="00A97EA4" w:rsidRPr="00E623AF" w:rsidRDefault="00A97EA4" w:rsidP="008B63A0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Анализ эффективности </w:t>
            </w:r>
            <w:proofErr w:type="spellStart"/>
            <w:r w:rsidRPr="00E623AF">
              <w:rPr>
                <w:sz w:val="20"/>
                <w:szCs w:val="20"/>
              </w:rPr>
              <w:t>психокоррекционных</w:t>
            </w:r>
            <w:proofErr w:type="spellEnd"/>
            <w:r w:rsidRPr="00E623AF">
              <w:rPr>
                <w:sz w:val="20"/>
                <w:szCs w:val="20"/>
              </w:rPr>
              <w:t xml:space="preserve"> или развивающих мероприятий..</w:t>
            </w:r>
          </w:p>
        </w:tc>
        <w:tc>
          <w:tcPr>
            <w:tcW w:w="1361" w:type="pct"/>
          </w:tcPr>
          <w:p w:rsidR="00A97EA4" w:rsidRPr="00E623AF" w:rsidRDefault="008B63A0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lastRenderedPageBreak/>
              <w:t>ОПК-1; ПК-5; ПК-6; ПК-12; ПК-14; ПК-15; ПК-17</w:t>
            </w:r>
          </w:p>
        </w:tc>
      </w:tr>
      <w:tr w:rsidR="00A97EA4" w:rsidRPr="00A97EA4" w:rsidTr="00FB56CB">
        <w:tc>
          <w:tcPr>
            <w:tcW w:w="291" w:type="pct"/>
          </w:tcPr>
          <w:p w:rsidR="00A97EA4" w:rsidRPr="00E623AF" w:rsidRDefault="00A97EA4" w:rsidP="00A97EA4">
            <w:pPr>
              <w:spacing w:line="240" w:lineRule="auto"/>
              <w:ind w:right="-80" w:firstLine="0"/>
              <w:jc w:val="center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347" w:type="pct"/>
            <w:shd w:val="clear" w:color="auto" w:fill="auto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b/>
                <w:sz w:val="20"/>
                <w:szCs w:val="20"/>
              </w:rPr>
            </w:pPr>
            <w:r w:rsidRPr="00E623AF">
              <w:rPr>
                <w:b/>
                <w:sz w:val="20"/>
                <w:szCs w:val="20"/>
              </w:rPr>
              <w:t>Аналитический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</w:p>
        </w:tc>
        <w:tc>
          <w:tcPr>
            <w:tcW w:w="2000" w:type="pct"/>
          </w:tcPr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 xml:space="preserve">- составление отчета о прохождении учебной практики </w:t>
            </w:r>
          </w:p>
          <w:p w:rsidR="00A97EA4" w:rsidRPr="00E623AF" w:rsidRDefault="00A97EA4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- конференция по итогам практики.</w:t>
            </w:r>
          </w:p>
        </w:tc>
        <w:tc>
          <w:tcPr>
            <w:tcW w:w="1361" w:type="pct"/>
          </w:tcPr>
          <w:p w:rsidR="00A97EA4" w:rsidRPr="00E623AF" w:rsidRDefault="008B63A0" w:rsidP="00A97EA4">
            <w:pPr>
              <w:spacing w:line="240" w:lineRule="auto"/>
              <w:ind w:right="-80" w:firstLine="0"/>
              <w:rPr>
                <w:sz w:val="20"/>
                <w:szCs w:val="20"/>
              </w:rPr>
            </w:pPr>
            <w:r w:rsidRPr="00E623AF">
              <w:rPr>
                <w:sz w:val="20"/>
                <w:szCs w:val="20"/>
              </w:rPr>
              <w:t>ОПК-1; ПК-5; ПК-6; ПК-12; ПК-14; ПК-15; ПК-17</w:t>
            </w:r>
          </w:p>
        </w:tc>
      </w:tr>
    </w:tbl>
    <w:p w:rsidR="003254E0" w:rsidRPr="00F001B6" w:rsidRDefault="003254E0" w:rsidP="003254E0">
      <w:pPr>
        <w:spacing w:line="240" w:lineRule="auto"/>
      </w:pPr>
    </w:p>
    <w:p w:rsidR="00C46C9B" w:rsidRPr="00F76695" w:rsidRDefault="00C46C9B" w:rsidP="009B3CC0">
      <w:pPr>
        <w:spacing w:line="240" w:lineRule="auto"/>
      </w:pPr>
    </w:p>
    <w:p w:rsidR="002D2A76" w:rsidRPr="002D2A76" w:rsidRDefault="006365EC" w:rsidP="00E623AF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i/>
        </w:rPr>
      </w:pPr>
      <w:r w:rsidRPr="00497757">
        <w:rPr>
          <w:rStyle w:val="20"/>
          <w:b/>
        </w:rPr>
        <w:t>7</w:t>
      </w:r>
      <w:r w:rsidR="00A94465" w:rsidRPr="00497757">
        <w:rPr>
          <w:rStyle w:val="20"/>
          <w:b/>
        </w:rPr>
        <w:t xml:space="preserve">Оценочные средства для проведения промежуточной аттестации </w:t>
      </w:r>
      <w:r w:rsidR="002D2A76" w:rsidRPr="00E623AF">
        <w:rPr>
          <w:b w:val="0"/>
        </w:rPr>
        <w:t xml:space="preserve">Промежуточная аттестация по </w:t>
      </w:r>
      <w:r w:rsidR="00E623AF">
        <w:rPr>
          <w:b w:val="0"/>
        </w:rPr>
        <w:t>производственной - практике</w:t>
      </w:r>
      <w:r w:rsidR="00A97EA4" w:rsidRPr="00E623AF">
        <w:rPr>
          <w:b w:val="0"/>
        </w:rPr>
        <w:t xml:space="preserve"> по получению профессиональных умений и опыта профессиональной </w:t>
      </w:r>
      <w:r w:rsidR="00E623AF" w:rsidRPr="00E623AF">
        <w:rPr>
          <w:b w:val="0"/>
        </w:rPr>
        <w:t>деятельности имеет</w:t>
      </w:r>
      <w:r w:rsidR="002D2A76" w:rsidRPr="00E623AF">
        <w:rPr>
          <w:b w:val="0"/>
        </w:rPr>
        <w:t xml:space="preserve"> целью определить степень достижения запланированных результатов обучения и проводиться в форме зачета с оценкой.</w:t>
      </w:r>
      <w:r w:rsidR="002D2A76" w:rsidRPr="002D2A76">
        <w:rPr>
          <w:b w:val="0"/>
        </w:rPr>
        <w:t xml:space="preserve"> </w:t>
      </w:r>
    </w:p>
    <w:p w:rsidR="002D2A76" w:rsidRDefault="002D2A76" w:rsidP="00E623AF">
      <w:pPr>
        <w:spacing w:line="240" w:lineRule="auto"/>
        <w:ind w:firstLine="709"/>
      </w:pPr>
      <w:r>
        <w:t xml:space="preserve">Зачет с оценкой выставляется обучающемуся за подготовку и защиту отчета по практике. </w:t>
      </w:r>
    </w:p>
    <w:p w:rsidR="002D2A76" w:rsidRDefault="002D2A76" w:rsidP="00E623AF">
      <w:pPr>
        <w:spacing w:line="240" w:lineRule="auto"/>
        <w:ind w:firstLine="709"/>
      </w:pPr>
      <w:r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2D2A76" w:rsidRDefault="002D2A76" w:rsidP="00E623AF">
      <w:pPr>
        <w:spacing w:line="240" w:lineRule="auto"/>
        <w:ind w:firstLine="709"/>
      </w:pPr>
      <w: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2D2A76" w:rsidRDefault="002D2A76" w:rsidP="00E623AF">
      <w:pPr>
        <w:spacing w:line="240" w:lineRule="auto"/>
        <w:ind w:firstLine="709"/>
      </w:pPr>
      <w: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01503E" w:rsidRDefault="002D2A76" w:rsidP="00E623AF">
      <w:pPr>
        <w:spacing w:line="240" w:lineRule="auto"/>
        <w:ind w:firstLine="709"/>
      </w:pPr>
      <w:proofErr w:type="gramStart"/>
      <w:r>
        <w:t xml:space="preserve">Требования к структуре и содержанию отчета по </w:t>
      </w:r>
      <w:r w:rsidR="00A97EA4" w:rsidRPr="00A97EA4">
        <w:rPr>
          <w:color w:val="000000" w:themeColor="text1"/>
        </w:rPr>
        <w:t xml:space="preserve">Производственной - практики по получению профессиональных умений и опыта профессиональной </w:t>
      </w:r>
      <w:proofErr w:type="spellStart"/>
      <w:r w:rsidR="00A97EA4" w:rsidRPr="00A97EA4">
        <w:rPr>
          <w:color w:val="000000" w:themeColor="text1"/>
        </w:rPr>
        <w:t>деятельности</w:t>
      </w:r>
      <w:r>
        <w:t>определены</w:t>
      </w:r>
      <w:proofErr w:type="spellEnd"/>
      <w:r>
        <w:t xml:space="preserve"> методическими рекомендациями:</w:t>
      </w:r>
      <w:proofErr w:type="gramEnd"/>
      <w:r>
        <w:t xml:space="preserve"> </w:t>
      </w:r>
      <w:r w:rsidR="0001503E" w:rsidRPr="0001503E">
        <w:t xml:space="preserve">Психологическая практика в вузе: [Текст]  учеб. </w:t>
      </w:r>
      <w:proofErr w:type="gramStart"/>
      <w:r w:rsidR="0001503E" w:rsidRPr="0001503E">
        <w:t>-м</w:t>
      </w:r>
      <w:proofErr w:type="gramEnd"/>
      <w:r w:rsidR="0001503E" w:rsidRPr="0001503E">
        <w:t xml:space="preserve">етод. пособие /Н.Г. Баженова, Е.С. </w:t>
      </w:r>
      <w:proofErr w:type="spellStart"/>
      <w:r w:rsidR="0001503E" w:rsidRPr="0001503E">
        <w:t>Шарыгина</w:t>
      </w:r>
      <w:proofErr w:type="spellEnd"/>
      <w:r w:rsidR="0001503E" w:rsidRPr="0001503E">
        <w:t xml:space="preserve">, В.В. Чурилов; под ред. Н.Г. Баженовой.-Магнитогорск: Изд-во </w:t>
      </w:r>
      <w:proofErr w:type="spellStart"/>
      <w:r w:rsidR="0001503E" w:rsidRPr="0001503E">
        <w:t>Магнитогрск</w:t>
      </w:r>
      <w:proofErr w:type="spellEnd"/>
      <w:r w:rsidR="0001503E" w:rsidRPr="0001503E">
        <w:t xml:space="preserve">. </w:t>
      </w:r>
      <w:proofErr w:type="spellStart"/>
      <w:r w:rsidR="0001503E" w:rsidRPr="0001503E">
        <w:t>гос.техн.ун</w:t>
      </w:r>
      <w:proofErr w:type="spellEnd"/>
      <w:r w:rsidR="0001503E" w:rsidRPr="0001503E">
        <w:t xml:space="preserve">-та </w:t>
      </w:r>
      <w:proofErr w:type="spellStart"/>
      <w:r w:rsidR="0001503E" w:rsidRPr="0001503E">
        <w:t>им.Г.И.Носова</w:t>
      </w:r>
      <w:proofErr w:type="spellEnd"/>
      <w:r w:rsidR="0001503E" w:rsidRPr="0001503E">
        <w:t>, 2015. -102 с.</w:t>
      </w:r>
    </w:p>
    <w:p w:rsidR="002D2A76" w:rsidRDefault="002D2A76" w:rsidP="00E623AF">
      <w:pPr>
        <w:spacing w:line="240" w:lineRule="auto"/>
        <w:ind w:firstLine="709"/>
      </w:pPr>
      <w:r>
        <w:t>Готовый отчет сдается на проверку преподавателю не позднее 3-х дней</w:t>
      </w:r>
      <w:r w:rsidR="008B63A0">
        <w:t xml:space="preserve"> по окончанию практики</w:t>
      </w:r>
      <w:proofErr w:type="gramStart"/>
      <w:r w:rsidR="008B63A0">
        <w:t>.</w:t>
      </w:r>
      <w:r>
        <w:t xml:space="preserve">. </w:t>
      </w:r>
      <w:proofErr w:type="gramEnd"/>
      <w:r>
        <w:t xml:space="preserve">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8B63A0" w:rsidRDefault="008B63A0" w:rsidP="00E623AF">
      <w:pPr>
        <w:widowControl/>
        <w:spacing w:line="240" w:lineRule="auto"/>
        <w:ind w:firstLine="709"/>
        <w:jc w:val="left"/>
      </w:pPr>
    </w:p>
    <w:p w:rsidR="002D2A76" w:rsidRDefault="002D2A76" w:rsidP="00E623AF">
      <w:pPr>
        <w:widowControl/>
        <w:spacing w:line="240" w:lineRule="auto"/>
        <w:ind w:firstLine="709"/>
        <w:jc w:val="left"/>
      </w:pPr>
      <w:r>
        <w:lastRenderedPageBreak/>
        <w:t xml:space="preserve">Примерное индивидуальное задание </w:t>
      </w:r>
    </w:p>
    <w:p w:rsidR="002D2A76" w:rsidRPr="00B279EC" w:rsidRDefault="002D2A76" w:rsidP="00E623AF">
      <w:pPr>
        <w:spacing w:line="240" w:lineRule="auto"/>
        <w:ind w:firstLine="709"/>
        <w:rPr>
          <w:b/>
        </w:rPr>
      </w:pPr>
      <w:r w:rsidRPr="00B279EC">
        <w:rPr>
          <w:b/>
        </w:rPr>
        <w:t xml:space="preserve">Цель прохождения практики: </w:t>
      </w:r>
    </w:p>
    <w:p w:rsidR="00E623AF" w:rsidRDefault="00E623AF" w:rsidP="00E623AF">
      <w:pPr>
        <w:spacing w:line="240" w:lineRule="auto"/>
        <w:ind w:firstLine="709"/>
        <w:rPr>
          <w:b/>
          <w:color w:val="000000" w:themeColor="text1"/>
        </w:rPr>
      </w:pPr>
      <w:r>
        <w:t>ф</w:t>
      </w:r>
      <w:r w:rsidRPr="00C54590">
        <w:t>ормирование профессиональной комп</w:t>
      </w:r>
      <w:r>
        <w:t xml:space="preserve">етентности будущего специалиста в области диагностики </w:t>
      </w:r>
      <w:r w:rsidRPr="00DB3AAD">
        <w:t>(</w:t>
      </w:r>
      <w:r w:rsidRPr="00DB3AAD">
        <w:rPr>
          <w:color w:val="000000" w:themeColor="text1"/>
        </w:rPr>
        <w:t xml:space="preserve">выявление актуальных психологических возможностей и </w:t>
      </w:r>
      <w:r w:rsidRPr="00DB3AAD">
        <w:t xml:space="preserve">  проблем), </w:t>
      </w:r>
      <w:r>
        <w:t>коррек</w:t>
      </w:r>
      <w:r w:rsidRPr="00DB3AAD">
        <w:t>ционно-профилактической работы (</w:t>
      </w:r>
      <w:r w:rsidRPr="00DB3AAD">
        <w:rPr>
          <w:color w:val="000000" w:themeColor="text1"/>
        </w:rPr>
        <w:t>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</w:r>
      <w:r w:rsidRPr="00DB3AAD">
        <w:t>), консультирования (</w:t>
      </w:r>
      <w:r w:rsidRPr="00DB3AAD">
        <w:rPr>
          <w:color w:val="000000" w:themeColor="text1"/>
        </w:rPr>
        <w:t xml:space="preserve">в области </w:t>
      </w:r>
      <w:proofErr w:type="spellStart"/>
      <w:r w:rsidRPr="00DB3AAD">
        <w:rPr>
          <w:color w:val="000000" w:themeColor="text1"/>
        </w:rPr>
        <w:t>интерперсональных</w:t>
      </w:r>
      <w:proofErr w:type="spellEnd"/>
      <w:r w:rsidRPr="00DB3AAD">
        <w:rPr>
          <w:color w:val="000000" w:themeColor="text1"/>
        </w:rPr>
        <w:t xml:space="preserve"> отношений, профориентации, планирования карьеры, профессионального и личностного роста) и </w:t>
      </w:r>
      <w:proofErr w:type="spellStart"/>
      <w:r w:rsidRPr="00DB3AAD">
        <w:rPr>
          <w:color w:val="000000" w:themeColor="text1"/>
        </w:rPr>
        <w:t>тренинговой</w:t>
      </w:r>
      <w:proofErr w:type="spellEnd"/>
      <w:r w:rsidRPr="00DB3AAD">
        <w:rPr>
          <w:color w:val="000000" w:themeColor="text1"/>
        </w:rPr>
        <w:t xml:space="preserve"> работы (специальная и целевая психологическая подготовка сотрудников, военнослужащих и служащих)</w:t>
      </w:r>
      <w:r>
        <w:rPr>
          <w:color w:val="000000" w:themeColor="text1"/>
        </w:rPr>
        <w:t>.</w:t>
      </w:r>
    </w:p>
    <w:p w:rsidR="00E623AF" w:rsidRDefault="00E623AF" w:rsidP="00E623AF">
      <w:pPr>
        <w:spacing w:line="240" w:lineRule="auto"/>
        <w:ind w:firstLine="709"/>
        <w:rPr>
          <w:b/>
          <w:color w:val="000000" w:themeColor="text1"/>
        </w:rPr>
      </w:pPr>
    </w:p>
    <w:p w:rsidR="002D2A76" w:rsidRPr="00B279EC" w:rsidRDefault="002D2A76" w:rsidP="00E623AF">
      <w:pPr>
        <w:spacing w:line="240" w:lineRule="auto"/>
        <w:ind w:firstLine="709"/>
        <w:rPr>
          <w:b/>
        </w:rPr>
      </w:pPr>
      <w:r w:rsidRPr="00B279EC">
        <w:rPr>
          <w:b/>
        </w:rPr>
        <w:t xml:space="preserve">Задачи практики: </w:t>
      </w:r>
    </w:p>
    <w:p w:rsidR="00A97EA4" w:rsidRDefault="00A97EA4" w:rsidP="00E623AF">
      <w:pPr>
        <w:spacing w:line="240" w:lineRule="auto"/>
        <w:ind w:firstLine="709"/>
      </w:pPr>
      <w:r>
        <w:t xml:space="preserve">реализации гностических, конструктивных и коммуникативных умений в профессиональной деятельности психолога; </w:t>
      </w:r>
    </w:p>
    <w:p w:rsidR="00A97EA4" w:rsidRDefault="00A97EA4" w:rsidP="00E623AF">
      <w:pPr>
        <w:spacing w:line="240" w:lineRule="auto"/>
        <w:ind w:firstLine="709"/>
      </w:pPr>
      <w:r>
        <w:t xml:space="preserve">профессиональной ориентации в производственной ситуации и применение сформированных базовых психологических знаний в практике профессиональной деятельности; </w:t>
      </w:r>
    </w:p>
    <w:p w:rsidR="00A97EA4" w:rsidRDefault="00A97EA4" w:rsidP="00E623AF">
      <w:pPr>
        <w:spacing w:line="240" w:lineRule="auto"/>
        <w:ind w:firstLine="709"/>
      </w:pPr>
      <w:r>
        <w:t xml:space="preserve">применения профессиональной коммуникации для достижения целей оказания психологической помощи; </w:t>
      </w:r>
    </w:p>
    <w:p w:rsidR="00A97EA4" w:rsidRDefault="00A97EA4" w:rsidP="00E623AF">
      <w:pPr>
        <w:spacing w:line="240" w:lineRule="auto"/>
        <w:ind w:firstLine="709"/>
      </w:pPr>
      <w:r>
        <w:t>целенаправленного и обоснованного использования профессионального анализа психических явлений и собственной деятельности;</w:t>
      </w:r>
    </w:p>
    <w:p w:rsidR="00A97EA4" w:rsidRDefault="00A97EA4" w:rsidP="00E623AF">
      <w:pPr>
        <w:spacing w:line="240" w:lineRule="auto"/>
        <w:ind w:firstLine="709"/>
      </w:pPr>
      <w:r>
        <w:t>анализа психологических свойств и состояний, характеристик психических процессов, различных видов деятельности индивидов и групп;</w:t>
      </w:r>
    </w:p>
    <w:p w:rsidR="00A97EA4" w:rsidRDefault="00A97EA4" w:rsidP="00E623AF">
      <w:pPr>
        <w:spacing w:line="240" w:lineRule="auto"/>
        <w:ind w:firstLine="709"/>
      </w:pPr>
      <w:r>
        <w:t>предупреждения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деятельности.</w:t>
      </w:r>
    </w:p>
    <w:p w:rsidR="002D2A76" w:rsidRDefault="002D2A76" w:rsidP="00B279EC">
      <w:pPr>
        <w:ind w:firstLine="0"/>
      </w:pPr>
    </w:p>
    <w:p w:rsidR="0055465B" w:rsidRPr="00415AA5" w:rsidRDefault="0055465B" w:rsidP="0055465B">
      <w:pPr>
        <w:spacing w:line="240" w:lineRule="auto"/>
        <w:ind w:firstLine="709"/>
        <w:rPr>
          <w:b/>
        </w:rPr>
      </w:pPr>
      <w:r w:rsidRPr="00415AA5">
        <w:rPr>
          <w:b/>
        </w:rPr>
        <w:t>Задание на практику:</w:t>
      </w:r>
    </w:p>
    <w:p w:rsidR="0055465B" w:rsidRPr="00415AA5" w:rsidRDefault="0055465B" w:rsidP="0055465B">
      <w:pPr>
        <w:spacing w:line="240" w:lineRule="auto"/>
        <w:ind w:firstLine="709"/>
        <w:rPr>
          <w:b/>
        </w:rPr>
      </w:pP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>Провести анализ нормативно-правовой базы деятельности организации, где осуществл</w:t>
      </w:r>
      <w:r>
        <w:t>яется производственная практика.</w:t>
      </w: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>Определить основные направления деятельности психолог</w:t>
      </w:r>
      <w:r>
        <w:t>а в образовательной организации.</w:t>
      </w: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 xml:space="preserve">Разработать и реализовать диагностическую программу, </w:t>
      </w:r>
      <w:proofErr w:type="gramStart"/>
      <w:r w:rsidRPr="00F302AD">
        <w:t>направленной</w:t>
      </w:r>
      <w:proofErr w:type="gramEnd"/>
      <w:r w:rsidRPr="00F302AD">
        <w:t xml:space="preserve"> на выявление актуальных психологических возможностей (психологических ресурсов), необходимых для эффективного выполнения конкретных профессиональных задач, а также проблем лиц, нуждающихся в коррекционных воздействиях</w:t>
      </w:r>
      <w:r>
        <w:t>.</w:t>
      </w: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>Разработать и реализовать коррекционно-профилактическую программу, направленной на охрану здоровья индивидов и групп,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</w:t>
      </w:r>
      <w:r>
        <w:t>ов, профессиональной деформации.</w:t>
      </w:r>
      <w:r w:rsidRPr="00F302AD">
        <w:rPr>
          <w:b/>
        </w:rPr>
        <w:tab/>
      </w: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 xml:space="preserve">Разработать план/программы или конспекты консультаций в области </w:t>
      </w:r>
      <w:proofErr w:type="spellStart"/>
      <w:r w:rsidRPr="00F302AD">
        <w:t>интерперсональных</w:t>
      </w:r>
      <w:proofErr w:type="spellEnd"/>
      <w:r w:rsidRPr="00F302AD">
        <w:t xml:space="preserve"> отношений, профориентации, планирования карьеры, профес</w:t>
      </w:r>
      <w:r>
        <w:t>сионального и личностного роста.</w:t>
      </w:r>
    </w:p>
    <w:p w:rsidR="0055465B" w:rsidRPr="00F302AD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  <w:contextualSpacing w:val="0"/>
      </w:pPr>
      <w:r w:rsidRPr="00F302AD">
        <w:t>Разработать рекомендации для психолога и администрации учреждения/организации по общей, специальной и целевой психологической подготовке сотр</w:t>
      </w:r>
      <w:r>
        <w:t>удников/военнослужащих/служащих.</w:t>
      </w:r>
    </w:p>
    <w:p w:rsidR="0055465B" w:rsidRPr="00415AA5" w:rsidRDefault="0055465B" w:rsidP="0055465B">
      <w:pPr>
        <w:pStyle w:val="af5"/>
        <w:widowControl/>
        <w:numPr>
          <w:ilvl w:val="0"/>
          <w:numId w:val="49"/>
        </w:numPr>
        <w:spacing w:line="240" w:lineRule="auto"/>
        <w:ind w:left="0" w:firstLine="709"/>
      </w:pPr>
      <w:r w:rsidRPr="00415AA5">
        <w:t>Подготовить отчет по практике.</w:t>
      </w:r>
    </w:p>
    <w:p w:rsidR="0055465B" w:rsidRDefault="0055465B" w:rsidP="002D2A76">
      <w:pPr>
        <w:rPr>
          <w:b/>
        </w:rPr>
      </w:pPr>
    </w:p>
    <w:p w:rsidR="002D2A76" w:rsidRPr="005C01E6" w:rsidRDefault="002D2A76" w:rsidP="002D2A76">
      <w:pPr>
        <w:rPr>
          <w:b/>
        </w:rPr>
      </w:pPr>
      <w:r w:rsidRPr="005C01E6">
        <w:rPr>
          <w:b/>
        </w:rPr>
        <w:t xml:space="preserve">Планируемые результаты практики: </w:t>
      </w:r>
    </w:p>
    <w:p w:rsidR="005C01E6" w:rsidRDefault="005C01E6" w:rsidP="0001503E">
      <w:r>
        <w:lastRenderedPageBreak/>
        <w:t>Диагностическая программа с протоколами обследования</w:t>
      </w:r>
    </w:p>
    <w:p w:rsidR="005C01E6" w:rsidRDefault="005C01E6" w:rsidP="0001503E">
      <w:r>
        <w:t>Коррекционно-профилактическая программа с конспектами занятий</w:t>
      </w:r>
    </w:p>
    <w:p w:rsidR="005C01E6" w:rsidRDefault="005C01E6" w:rsidP="0001503E">
      <w:r>
        <w:t>Конспект консультации</w:t>
      </w:r>
    </w:p>
    <w:p w:rsidR="005C01E6" w:rsidRDefault="005C01E6" w:rsidP="0001503E">
      <w:r>
        <w:t xml:space="preserve">Рекомендации </w:t>
      </w:r>
    </w:p>
    <w:p w:rsidR="002D2A76" w:rsidRDefault="005C01E6" w:rsidP="0001503E">
      <w:r>
        <w:t>П</w:t>
      </w:r>
      <w:r w:rsidR="002D2A76">
        <w:t>убличная защита свои</w:t>
      </w:r>
      <w:r w:rsidR="0001503E">
        <w:t>х выводов и отчета по практике;</w:t>
      </w:r>
    </w:p>
    <w:p w:rsidR="002D2A76" w:rsidRDefault="002D2A76" w:rsidP="002D2A76"/>
    <w:p w:rsidR="002D2A76" w:rsidRPr="005C01E6" w:rsidRDefault="002D2A76" w:rsidP="002D2A76">
      <w:pPr>
        <w:rPr>
          <w:b/>
        </w:rPr>
      </w:pPr>
      <w:r w:rsidRPr="005C01E6">
        <w:rPr>
          <w:b/>
        </w:rPr>
        <w:t>Показатели и критерии оценивания</w:t>
      </w:r>
      <w:r w:rsidR="0071141B">
        <w:rPr>
          <w:b/>
        </w:rPr>
        <w:t xml:space="preserve"> </w:t>
      </w:r>
      <w:r w:rsidR="0071141B" w:rsidRPr="0071141B">
        <w:rPr>
          <w:b/>
        </w:rPr>
        <w:t>(зачет с оценкой)</w:t>
      </w:r>
      <w:r w:rsidRPr="0071141B">
        <w:rPr>
          <w:b/>
        </w:rPr>
        <w:t>:</w:t>
      </w:r>
    </w:p>
    <w:p w:rsidR="003A073C" w:rsidRPr="00FB56CB" w:rsidRDefault="003A073C" w:rsidP="003A073C">
      <w:pPr>
        <w:keepNext/>
        <w:spacing w:line="240" w:lineRule="auto"/>
        <w:ind w:firstLine="720"/>
        <w:outlineLvl w:val="0"/>
        <w:rPr>
          <w:bCs/>
          <w:i/>
        </w:rPr>
      </w:pPr>
      <w:r w:rsidRPr="00FB56CB">
        <w:rPr>
          <w:bCs/>
        </w:rPr>
        <w:t xml:space="preserve">Промежуточная аттестация по производственной - практике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</w:t>
      </w:r>
      <w:r w:rsidRPr="00FB56CB">
        <w:rPr>
          <w:bCs/>
          <w:i/>
        </w:rPr>
        <w:t xml:space="preserve">проводиться в форме зачета с оценкой. Зачет с оценкой выставляется </w:t>
      </w:r>
      <w:proofErr w:type="gramStart"/>
      <w:r w:rsidRPr="00FB56CB">
        <w:rPr>
          <w:bCs/>
          <w:i/>
        </w:rPr>
        <w:t>обучающемуся</w:t>
      </w:r>
      <w:proofErr w:type="gramEnd"/>
      <w:r w:rsidRPr="00FB56CB">
        <w:rPr>
          <w:bCs/>
          <w:i/>
        </w:rPr>
        <w:t xml:space="preserve"> за подготовку и защиту письменного отчета по практике. </w:t>
      </w:r>
    </w:p>
    <w:p w:rsidR="002D2A76" w:rsidRDefault="002D2A76" w:rsidP="002D2A76">
      <w:bookmarkStart w:id="0" w:name="_GoBack"/>
      <w:bookmarkEnd w:id="0"/>
      <w:r>
        <w:t xml:space="preserve">– </w:t>
      </w:r>
      <w:proofErr w:type="gramStart"/>
      <w:r>
        <w:t>н</w:t>
      </w:r>
      <w:proofErr w:type="gramEnd"/>
      <w:r>
        <w:t xml:space="preserve">а оценку «отлично»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Отчет соответствует предъявляемым требованиям к оформлению. </w:t>
      </w:r>
    </w:p>
    <w:p w:rsidR="002D2A76" w:rsidRDefault="002D2A76" w:rsidP="002D2A76">
      <w: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2D2A76" w:rsidRDefault="002D2A76" w:rsidP="002D2A76">
      <w:r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</w:t>
      </w:r>
      <w:r w:rsidR="0001503E">
        <w:t>ложения хорошо проанализированы</w:t>
      </w:r>
      <w:r>
        <w:t xml:space="preserve">. Отчет в основном соответствует предъявляемым требованиям к оформлению. </w:t>
      </w:r>
    </w:p>
    <w:p w:rsidR="002D2A76" w:rsidRDefault="002D2A76" w:rsidP="002D2A76">
      <w: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2D2A76" w:rsidRDefault="002D2A76" w:rsidP="002D2A76">
      <w:r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Имеются нарушения в оформлении отчета. </w:t>
      </w:r>
    </w:p>
    <w:p w:rsidR="002D2A76" w:rsidRDefault="002D2A76" w:rsidP="002D2A76">
      <w:r>
        <w:t xml:space="preserve">На публичной защите обучающийся демонстрирует недостаточно последовательные знания по вопросам программы практики; отсутствуют иллюстрирующие примеры, отсутствуют выводы. </w:t>
      </w:r>
    </w:p>
    <w:p w:rsidR="002D2A76" w:rsidRDefault="002D2A76" w:rsidP="002D2A76">
      <w:r>
        <w:t>– на оценку «</w:t>
      </w:r>
      <w:r w:rsidR="007B2764">
        <w:t>не зачтено</w:t>
      </w:r>
      <w:r>
        <w:t xml:space="preserve">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2D2A76" w:rsidRDefault="002D2A76" w:rsidP="002D2A76">
      <w: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2D2A76" w:rsidRPr="002D2A76" w:rsidRDefault="002D2A76" w:rsidP="002D2A76">
      <w:r>
        <w:t>– на оценку «</w:t>
      </w:r>
      <w:r w:rsidR="007B2764">
        <w:t>не зачтено</w:t>
      </w:r>
      <w:r>
        <w:t xml:space="preserve">» (1 балл) – обучающийся представляет отчет, в котором </w:t>
      </w:r>
      <w:r>
        <w:lastRenderedPageBreak/>
        <w:t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</w:t>
      </w:r>
    </w:p>
    <w:p w:rsidR="0065179F" w:rsidRPr="00C61C17" w:rsidRDefault="006365EC" w:rsidP="00825D2E">
      <w:pPr>
        <w:pStyle w:val="2"/>
        <w:rPr>
          <w:i/>
          <w:color w:val="FF0000"/>
        </w:rPr>
      </w:pPr>
      <w:r w:rsidRPr="00F76695">
        <w:t>8</w:t>
      </w:r>
      <w:r w:rsidR="0065179F" w:rsidRPr="00F76695">
        <w:t xml:space="preserve"> Учебно-методическое и информационное обеспечение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b/>
          <w:color w:val="000000"/>
          <w:lang w:eastAsia="en-US"/>
        </w:rPr>
        <w:t>а) Основная литература: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 xml:space="preserve">1. </w:t>
      </w:r>
      <w:proofErr w:type="spellStart"/>
      <w:r w:rsidRPr="00FB56CB">
        <w:rPr>
          <w:color w:val="000000"/>
          <w:lang w:eastAsia="en-US"/>
        </w:rPr>
        <w:t>Разумова</w:t>
      </w:r>
      <w:proofErr w:type="spellEnd"/>
      <w:r w:rsidRPr="00FB56CB">
        <w:rPr>
          <w:color w:val="000000"/>
          <w:lang w:eastAsia="en-US"/>
        </w:rPr>
        <w:t>, Е. М. Психологический практикум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практикум / Е. М. </w:t>
      </w:r>
      <w:proofErr w:type="spellStart"/>
      <w:r w:rsidRPr="00FB56CB">
        <w:rPr>
          <w:color w:val="000000"/>
          <w:lang w:eastAsia="en-US"/>
        </w:rPr>
        <w:t>Разумова</w:t>
      </w:r>
      <w:proofErr w:type="spellEnd"/>
      <w:r w:rsidRPr="00FB56CB">
        <w:rPr>
          <w:color w:val="000000"/>
          <w:lang w:eastAsia="en-US"/>
        </w:rPr>
        <w:t xml:space="preserve"> ; Магнитогорский гос. технический ун-т им. Г. И. Носова. - Магнитогорск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МГТУ им. Г. И. Носова, 2019. - 1 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>-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 xml:space="preserve">. - </w:t>
      </w:r>
      <w:proofErr w:type="spellStart"/>
      <w:r w:rsidRPr="00FB56CB">
        <w:rPr>
          <w:color w:val="000000"/>
          <w:lang w:eastAsia="en-US"/>
        </w:rPr>
        <w:t>Загл</w:t>
      </w:r>
      <w:proofErr w:type="spellEnd"/>
      <w:r w:rsidRPr="00FB56CB">
        <w:rPr>
          <w:color w:val="000000"/>
          <w:lang w:eastAsia="en-US"/>
        </w:rPr>
        <w:t>. с титул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э</w:t>
      </w:r>
      <w:proofErr w:type="gramEnd"/>
      <w:r w:rsidRPr="00FB56CB">
        <w:rPr>
          <w:color w:val="000000"/>
          <w:lang w:eastAsia="en-US"/>
        </w:rPr>
        <w:t xml:space="preserve">крана. - </w:t>
      </w:r>
      <w:r w:rsidRPr="00FB56CB">
        <w:rPr>
          <w:color w:val="000000"/>
          <w:lang w:val="en-US" w:eastAsia="en-US"/>
        </w:rPr>
        <w:t>URL</w:t>
      </w:r>
      <w:r w:rsidRPr="00FB56CB">
        <w:rPr>
          <w:color w:val="000000"/>
          <w:lang w:eastAsia="en-US"/>
        </w:rPr>
        <w:t xml:space="preserve">: </w:t>
      </w:r>
      <w:hyperlink r:id="rId15" w:history="1">
        <w:r w:rsidRPr="00007228">
          <w:rPr>
            <w:rStyle w:val="a4"/>
            <w:lang w:val="en-US" w:eastAsia="en-US"/>
          </w:rPr>
          <w:t>https</w:t>
        </w:r>
        <w:r w:rsidRPr="00007228">
          <w:rPr>
            <w:rStyle w:val="a4"/>
            <w:lang w:eastAsia="en-US"/>
          </w:rPr>
          <w:t>://</w:t>
        </w:r>
        <w:proofErr w:type="spellStart"/>
        <w:r w:rsidRPr="00007228">
          <w:rPr>
            <w:rStyle w:val="a4"/>
            <w:lang w:val="en-US" w:eastAsia="en-US"/>
          </w:rPr>
          <w:t>magtu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informsystema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ru</w:t>
        </w:r>
        <w:proofErr w:type="spellEnd"/>
        <w:r w:rsidRPr="00007228">
          <w:rPr>
            <w:rStyle w:val="a4"/>
            <w:lang w:eastAsia="en-US"/>
          </w:rPr>
          <w:t>/</w:t>
        </w:r>
        <w:r w:rsidRPr="00007228">
          <w:rPr>
            <w:rStyle w:val="a4"/>
            <w:lang w:val="en-US" w:eastAsia="en-US"/>
          </w:rPr>
          <w:t>uploader</w:t>
        </w:r>
        <w:r w:rsidRPr="00007228">
          <w:rPr>
            <w:rStyle w:val="a4"/>
            <w:lang w:eastAsia="en-US"/>
          </w:rPr>
          <w:t>/</w:t>
        </w:r>
        <w:proofErr w:type="spellStart"/>
        <w:r w:rsidRPr="00007228">
          <w:rPr>
            <w:rStyle w:val="a4"/>
            <w:lang w:val="en-US" w:eastAsia="en-US"/>
          </w:rPr>
          <w:t>fileUpload</w:t>
        </w:r>
        <w:proofErr w:type="spellEnd"/>
        <w:r w:rsidRPr="00007228">
          <w:rPr>
            <w:rStyle w:val="a4"/>
            <w:lang w:eastAsia="en-US"/>
          </w:rPr>
          <w:t>?%20</w:t>
        </w:r>
        <w:r w:rsidRPr="00007228">
          <w:rPr>
            <w:rStyle w:val="a4"/>
            <w:lang w:val="en-US" w:eastAsia="en-US"/>
          </w:rPr>
          <w:t>name</w:t>
        </w:r>
        <w:r w:rsidRPr="00007228">
          <w:rPr>
            <w:rStyle w:val="a4"/>
            <w:lang w:eastAsia="en-US"/>
          </w:rPr>
          <w:t>=3844.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show</w:t>
        </w:r>
        <w:r w:rsidRPr="00007228">
          <w:rPr>
            <w:rStyle w:val="a4"/>
            <w:lang w:eastAsia="en-US"/>
          </w:rPr>
          <w:t>=</w:t>
        </w:r>
        <w:proofErr w:type="spellStart"/>
        <w:r w:rsidRPr="00007228">
          <w:rPr>
            <w:rStyle w:val="a4"/>
            <w:lang w:val="en-US" w:eastAsia="en-US"/>
          </w:rPr>
          <w:t>dcatalogues</w:t>
        </w:r>
        <w:proofErr w:type="spellEnd"/>
        <w:r w:rsidRPr="00007228">
          <w:rPr>
            <w:rStyle w:val="a4"/>
            <w:lang w:eastAsia="en-US"/>
          </w:rPr>
          <w:t>/1/1530455/3844.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view</w:t>
        </w:r>
        <w:r w:rsidRPr="00007228">
          <w:rPr>
            <w:rStyle w:val="a4"/>
            <w:lang w:eastAsia="en-US"/>
          </w:rPr>
          <w:t>=</w:t>
        </w:r>
        <w:r w:rsidRPr="00007228">
          <w:rPr>
            <w:rStyle w:val="a4"/>
            <w:lang w:val="en-US" w:eastAsia="en-US"/>
          </w:rPr>
          <w:t>true</w:t>
        </w:r>
      </w:hyperlink>
      <w:r>
        <w:rPr>
          <w:color w:val="000000"/>
          <w:lang w:eastAsia="en-US"/>
        </w:rPr>
        <w:t xml:space="preserve"> </w:t>
      </w:r>
      <w:r w:rsidRPr="00FB56CB">
        <w:rPr>
          <w:color w:val="000000"/>
          <w:lang w:eastAsia="en-US"/>
        </w:rPr>
        <w:t xml:space="preserve"> (дата обращения: 14.05.2020). - Макрообъект. - Текст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электронный. - Сведения доступны также на 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 xml:space="preserve">- 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>.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2. Юшачкова, Т. Б. Организация работы психолога в образовании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учебное пособие / Т. Б. Юшачкова ; МГТУ. - Магнитогорск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МГТУ, 2017. - 1 электрон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о</w:t>
      </w:r>
      <w:proofErr w:type="gramEnd"/>
      <w:r w:rsidRPr="00FB56CB">
        <w:rPr>
          <w:color w:val="000000"/>
          <w:lang w:eastAsia="en-US"/>
        </w:rPr>
        <w:t>пт. диск (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>-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 xml:space="preserve">). - </w:t>
      </w:r>
      <w:proofErr w:type="spellStart"/>
      <w:r w:rsidRPr="00FB56CB">
        <w:rPr>
          <w:color w:val="000000"/>
          <w:lang w:eastAsia="en-US"/>
        </w:rPr>
        <w:t>Загл</w:t>
      </w:r>
      <w:proofErr w:type="spellEnd"/>
      <w:r w:rsidRPr="00FB56CB">
        <w:rPr>
          <w:color w:val="000000"/>
          <w:lang w:eastAsia="en-US"/>
        </w:rPr>
        <w:t>. с титул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э</w:t>
      </w:r>
      <w:proofErr w:type="gramEnd"/>
      <w:r w:rsidRPr="00FB56CB">
        <w:rPr>
          <w:color w:val="000000"/>
          <w:lang w:eastAsia="en-US"/>
        </w:rPr>
        <w:t xml:space="preserve">крана. - </w:t>
      </w:r>
      <w:r w:rsidRPr="00FB56CB">
        <w:rPr>
          <w:color w:val="000000"/>
          <w:lang w:val="en-US" w:eastAsia="en-US"/>
        </w:rPr>
        <w:t>URL</w:t>
      </w:r>
      <w:r w:rsidRPr="00FB56CB">
        <w:rPr>
          <w:color w:val="000000"/>
          <w:lang w:eastAsia="en-US"/>
        </w:rPr>
        <w:t xml:space="preserve">: </w:t>
      </w:r>
      <w:hyperlink r:id="rId16" w:history="1">
        <w:r w:rsidRPr="00007228">
          <w:rPr>
            <w:rStyle w:val="a4"/>
            <w:lang w:val="en-US" w:eastAsia="en-US"/>
          </w:rPr>
          <w:t>https</w:t>
        </w:r>
        <w:r w:rsidRPr="00007228">
          <w:rPr>
            <w:rStyle w:val="a4"/>
            <w:lang w:eastAsia="en-US"/>
          </w:rPr>
          <w:t>://</w:t>
        </w:r>
        <w:proofErr w:type="spellStart"/>
        <w:r w:rsidRPr="00007228">
          <w:rPr>
            <w:rStyle w:val="a4"/>
            <w:lang w:val="en-US" w:eastAsia="en-US"/>
          </w:rPr>
          <w:t>magtu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informsystema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ru</w:t>
        </w:r>
        <w:proofErr w:type="spellEnd"/>
        <w:r w:rsidRPr="00007228">
          <w:rPr>
            <w:rStyle w:val="a4"/>
            <w:lang w:eastAsia="en-US"/>
          </w:rPr>
          <w:t>/</w:t>
        </w:r>
        <w:r w:rsidRPr="00007228">
          <w:rPr>
            <w:rStyle w:val="a4"/>
            <w:lang w:val="en-US" w:eastAsia="en-US"/>
          </w:rPr>
          <w:t>uploader</w:t>
        </w:r>
        <w:r w:rsidRPr="00007228">
          <w:rPr>
            <w:rStyle w:val="a4"/>
            <w:lang w:eastAsia="en-US"/>
          </w:rPr>
          <w:t>/</w:t>
        </w:r>
        <w:proofErr w:type="spellStart"/>
        <w:r w:rsidRPr="00007228">
          <w:rPr>
            <w:rStyle w:val="a4"/>
            <w:lang w:val="en-US" w:eastAsia="en-US"/>
          </w:rPr>
          <w:t>fileUpload</w:t>
        </w:r>
        <w:proofErr w:type="spellEnd"/>
        <w:r w:rsidRPr="00007228">
          <w:rPr>
            <w:rStyle w:val="a4"/>
            <w:lang w:eastAsia="en-US"/>
          </w:rPr>
          <w:t>?%20</w:t>
        </w:r>
        <w:r w:rsidRPr="00007228">
          <w:rPr>
            <w:rStyle w:val="a4"/>
            <w:lang w:val="en-US" w:eastAsia="en-US"/>
          </w:rPr>
          <w:t>name</w:t>
        </w:r>
        <w:r w:rsidRPr="00007228">
          <w:rPr>
            <w:rStyle w:val="a4"/>
            <w:lang w:eastAsia="en-US"/>
          </w:rPr>
          <w:t>=2958.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show</w:t>
        </w:r>
        <w:r w:rsidRPr="00007228">
          <w:rPr>
            <w:rStyle w:val="a4"/>
            <w:lang w:eastAsia="en-US"/>
          </w:rPr>
          <w:t>=</w:t>
        </w:r>
        <w:proofErr w:type="spellStart"/>
        <w:r w:rsidRPr="00007228">
          <w:rPr>
            <w:rStyle w:val="a4"/>
            <w:lang w:val="en-US" w:eastAsia="en-US"/>
          </w:rPr>
          <w:t>dcatalogues</w:t>
        </w:r>
        <w:proofErr w:type="spellEnd"/>
        <w:r w:rsidRPr="00007228">
          <w:rPr>
            <w:rStyle w:val="a4"/>
            <w:lang w:eastAsia="en-US"/>
          </w:rPr>
          <w:t>/1/1134825/2958.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view</w:t>
        </w:r>
        <w:r w:rsidRPr="00007228">
          <w:rPr>
            <w:rStyle w:val="a4"/>
            <w:lang w:eastAsia="en-US"/>
          </w:rPr>
          <w:t>=</w:t>
        </w:r>
        <w:r w:rsidRPr="00007228">
          <w:rPr>
            <w:rStyle w:val="a4"/>
            <w:lang w:val="en-US" w:eastAsia="en-US"/>
          </w:rPr>
          <w:t>true</w:t>
        </w:r>
      </w:hyperlink>
      <w:r>
        <w:rPr>
          <w:color w:val="000000"/>
          <w:lang w:eastAsia="en-US"/>
        </w:rPr>
        <w:t xml:space="preserve"> </w:t>
      </w:r>
      <w:r w:rsidRPr="00FB56CB">
        <w:rPr>
          <w:color w:val="000000"/>
          <w:lang w:eastAsia="en-US"/>
        </w:rPr>
        <w:t xml:space="preserve">(дата обращения: </w:t>
      </w:r>
      <w:r>
        <w:rPr>
          <w:color w:val="000000"/>
          <w:lang w:eastAsia="en-US"/>
        </w:rPr>
        <w:t>22</w:t>
      </w:r>
      <w:r w:rsidRPr="00FB56CB">
        <w:rPr>
          <w:color w:val="000000"/>
          <w:lang w:eastAsia="en-US"/>
        </w:rPr>
        <w:t>.</w:t>
      </w:r>
      <w:r>
        <w:rPr>
          <w:color w:val="000000"/>
          <w:lang w:eastAsia="en-US"/>
        </w:rPr>
        <w:t>10</w:t>
      </w:r>
      <w:r w:rsidRPr="00FB56CB">
        <w:rPr>
          <w:color w:val="000000"/>
          <w:lang w:eastAsia="en-US"/>
        </w:rPr>
        <w:t>.2020). - Макрообъект. - Текст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электронный. - Сведения доступны также на 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 xml:space="preserve">- 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>.</w:t>
      </w:r>
    </w:p>
    <w:p w:rsidR="00FB56CB" w:rsidRPr="00FB56CB" w:rsidRDefault="00FB56CB" w:rsidP="00FB56CB">
      <w:pPr>
        <w:widowControl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b/>
          <w:color w:val="000000"/>
          <w:lang w:eastAsia="en-US"/>
        </w:rPr>
        <w:t>б) Дополнительная литература: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1. Кузнецова Н. В. Производственная практика [Электронный ресурс]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учебное пособие / Н. В. Кузнецова, Ю. Г. Терентьева ; МГТУ. - Магнитогорск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МГТУ, 2016. - 1 электрон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о</w:t>
      </w:r>
      <w:proofErr w:type="gramEnd"/>
      <w:r w:rsidRPr="00FB56CB">
        <w:rPr>
          <w:color w:val="000000"/>
          <w:lang w:eastAsia="en-US"/>
        </w:rPr>
        <w:t>пт. диск (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>-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 xml:space="preserve">). - Режим доступа: </w:t>
      </w:r>
      <w:hyperlink r:id="rId17" w:history="1">
        <w:r w:rsidRPr="00007228">
          <w:rPr>
            <w:rStyle w:val="a4"/>
            <w:lang w:val="en-US" w:eastAsia="en-US"/>
          </w:rPr>
          <w:t>https</w:t>
        </w:r>
        <w:r w:rsidRPr="00007228">
          <w:rPr>
            <w:rStyle w:val="a4"/>
            <w:lang w:eastAsia="en-US"/>
          </w:rPr>
          <w:t>://</w:t>
        </w:r>
        <w:proofErr w:type="spellStart"/>
        <w:r w:rsidRPr="00007228">
          <w:rPr>
            <w:rStyle w:val="a4"/>
            <w:lang w:val="en-US" w:eastAsia="en-US"/>
          </w:rPr>
          <w:t>magtu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informsystema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ru</w:t>
        </w:r>
        <w:proofErr w:type="spellEnd"/>
        <w:r w:rsidRPr="00007228">
          <w:rPr>
            <w:rStyle w:val="a4"/>
            <w:lang w:eastAsia="en-US"/>
          </w:rPr>
          <w:t>/</w:t>
        </w:r>
        <w:r w:rsidRPr="00007228">
          <w:rPr>
            <w:rStyle w:val="a4"/>
            <w:lang w:val="en-US" w:eastAsia="en-US"/>
          </w:rPr>
          <w:t>uploader</w:t>
        </w:r>
        <w:r w:rsidRPr="00007228">
          <w:rPr>
            <w:rStyle w:val="a4"/>
            <w:lang w:eastAsia="en-US"/>
          </w:rPr>
          <w:t>/</w:t>
        </w:r>
        <w:proofErr w:type="spellStart"/>
        <w:r w:rsidRPr="00007228">
          <w:rPr>
            <w:rStyle w:val="a4"/>
            <w:lang w:val="en-US" w:eastAsia="en-US"/>
          </w:rPr>
          <w:t>fileUpload</w:t>
        </w:r>
        <w:proofErr w:type="spellEnd"/>
        <w:r w:rsidRPr="00007228">
          <w:rPr>
            <w:rStyle w:val="a4"/>
            <w:lang w:eastAsia="en-US"/>
          </w:rPr>
          <w:t>?%20</w:t>
        </w:r>
        <w:r w:rsidRPr="00007228">
          <w:rPr>
            <w:rStyle w:val="a4"/>
            <w:lang w:val="en-US" w:eastAsia="en-US"/>
          </w:rPr>
          <w:t>name</w:t>
        </w:r>
        <w:r w:rsidRPr="00007228">
          <w:rPr>
            <w:rStyle w:val="a4"/>
            <w:lang w:eastAsia="en-US"/>
          </w:rPr>
          <w:t>=2305.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show</w:t>
        </w:r>
        <w:r w:rsidRPr="00007228">
          <w:rPr>
            <w:rStyle w:val="a4"/>
            <w:lang w:eastAsia="en-US"/>
          </w:rPr>
          <w:t>=</w:t>
        </w:r>
        <w:proofErr w:type="spellStart"/>
        <w:r w:rsidRPr="00007228">
          <w:rPr>
            <w:rStyle w:val="a4"/>
            <w:lang w:val="en-US" w:eastAsia="en-US"/>
          </w:rPr>
          <w:t>dcatalogues</w:t>
        </w:r>
        <w:proofErr w:type="spellEnd"/>
        <w:r w:rsidRPr="00007228">
          <w:rPr>
            <w:rStyle w:val="a4"/>
            <w:lang w:eastAsia="en-US"/>
          </w:rPr>
          <w:t>/1/1129916/2305.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view</w:t>
        </w:r>
        <w:r w:rsidRPr="00007228">
          <w:rPr>
            <w:rStyle w:val="a4"/>
            <w:lang w:eastAsia="en-US"/>
          </w:rPr>
          <w:t>=</w:t>
        </w:r>
        <w:r w:rsidRPr="00007228">
          <w:rPr>
            <w:rStyle w:val="a4"/>
            <w:lang w:val="en-US" w:eastAsia="en-US"/>
          </w:rPr>
          <w:t>true</w:t>
        </w:r>
      </w:hyperlink>
      <w:r>
        <w:rPr>
          <w:color w:val="000000"/>
          <w:lang w:eastAsia="en-US"/>
        </w:rPr>
        <w:t xml:space="preserve"> </w:t>
      </w:r>
      <w:r w:rsidRPr="00FB56CB">
        <w:rPr>
          <w:color w:val="000000"/>
          <w:lang w:eastAsia="en-US"/>
        </w:rPr>
        <w:t xml:space="preserve"> - Макрообъект.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2. Юшачкова, Т. Б. Практическая психология образования в России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хрестоматия / Т. Б. Юшачкова ; МГТУ. - Магнитогорск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МГТУ, 2017. - 1 электрон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о</w:t>
      </w:r>
      <w:proofErr w:type="gramEnd"/>
      <w:r w:rsidRPr="00FB56CB">
        <w:rPr>
          <w:color w:val="000000"/>
          <w:lang w:eastAsia="en-US"/>
        </w:rPr>
        <w:t>пт. диск (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>-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 xml:space="preserve">). - </w:t>
      </w:r>
      <w:proofErr w:type="spellStart"/>
      <w:r w:rsidRPr="00FB56CB">
        <w:rPr>
          <w:color w:val="000000"/>
          <w:lang w:eastAsia="en-US"/>
        </w:rPr>
        <w:t>Загл</w:t>
      </w:r>
      <w:proofErr w:type="spellEnd"/>
      <w:r w:rsidRPr="00FB56CB">
        <w:rPr>
          <w:color w:val="000000"/>
          <w:lang w:eastAsia="en-US"/>
        </w:rPr>
        <w:t>. с титул</w:t>
      </w:r>
      <w:proofErr w:type="gramStart"/>
      <w:r w:rsidRPr="00FB56CB">
        <w:rPr>
          <w:color w:val="000000"/>
          <w:lang w:eastAsia="en-US"/>
        </w:rPr>
        <w:t>.</w:t>
      </w:r>
      <w:proofErr w:type="gramEnd"/>
      <w:r w:rsidRPr="00FB56CB">
        <w:rPr>
          <w:color w:val="000000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э</w:t>
      </w:r>
      <w:proofErr w:type="gramEnd"/>
      <w:r w:rsidRPr="00FB56CB">
        <w:rPr>
          <w:color w:val="000000"/>
          <w:lang w:eastAsia="en-US"/>
        </w:rPr>
        <w:t xml:space="preserve">крана. - </w:t>
      </w:r>
      <w:r w:rsidRPr="00FB56CB">
        <w:rPr>
          <w:color w:val="000000"/>
          <w:lang w:val="en-US" w:eastAsia="en-US"/>
        </w:rPr>
        <w:t>URL</w:t>
      </w:r>
      <w:r w:rsidRPr="00FB56CB">
        <w:rPr>
          <w:color w:val="000000"/>
          <w:lang w:eastAsia="en-US"/>
        </w:rPr>
        <w:t xml:space="preserve">: </w:t>
      </w:r>
      <w:hyperlink r:id="rId18" w:history="1">
        <w:r w:rsidRPr="00007228">
          <w:rPr>
            <w:rStyle w:val="a4"/>
            <w:lang w:val="en-US" w:eastAsia="en-US"/>
          </w:rPr>
          <w:t>https</w:t>
        </w:r>
        <w:r w:rsidRPr="00007228">
          <w:rPr>
            <w:rStyle w:val="a4"/>
            <w:lang w:eastAsia="en-US"/>
          </w:rPr>
          <w:t>://</w:t>
        </w:r>
        <w:proofErr w:type="spellStart"/>
        <w:r w:rsidRPr="00007228">
          <w:rPr>
            <w:rStyle w:val="a4"/>
            <w:lang w:val="en-US" w:eastAsia="en-US"/>
          </w:rPr>
          <w:t>magtu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informsystema</w:t>
        </w:r>
        <w:proofErr w:type="spellEnd"/>
        <w:r w:rsidRPr="00007228">
          <w:rPr>
            <w:rStyle w:val="a4"/>
            <w:lang w:eastAsia="en-US"/>
          </w:rPr>
          <w:t>.</w:t>
        </w:r>
        <w:proofErr w:type="spellStart"/>
        <w:r w:rsidRPr="00007228">
          <w:rPr>
            <w:rStyle w:val="a4"/>
            <w:lang w:val="en-US" w:eastAsia="en-US"/>
          </w:rPr>
          <w:t>ru</w:t>
        </w:r>
        <w:proofErr w:type="spellEnd"/>
        <w:r w:rsidRPr="00007228">
          <w:rPr>
            <w:rStyle w:val="a4"/>
            <w:lang w:eastAsia="en-US"/>
          </w:rPr>
          <w:t>/</w:t>
        </w:r>
        <w:r w:rsidRPr="00007228">
          <w:rPr>
            <w:rStyle w:val="a4"/>
            <w:lang w:val="en-US" w:eastAsia="en-US"/>
          </w:rPr>
          <w:t>uploader</w:t>
        </w:r>
        <w:r w:rsidRPr="00007228">
          <w:rPr>
            <w:rStyle w:val="a4"/>
            <w:lang w:eastAsia="en-US"/>
          </w:rPr>
          <w:t>/</w:t>
        </w:r>
        <w:proofErr w:type="spellStart"/>
        <w:r w:rsidRPr="00007228">
          <w:rPr>
            <w:rStyle w:val="a4"/>
            <w:lang w:val="en-US" w:eastAsia="en-US"/>
          </w:rPr>
          <w:t>fileUpload</w:t>
        </w:r>
        <w:proofErr w:type="spellEnd"/>
        <w:r w:rsidRPr="00007228">
          <w:rPr>
            <w:rStyle w:val="a4"/>
            <w:lang w:eastAsia="en-US"/>
          </w:rPr>
          <w:t>?%20</w:t>
        </w:r>
        <w:r w:rsidRPr="00007228">
          <w:rPr>
            <w:rStyle w:val="a4"/>
            <w:lang w:val="en-US" w:eastAsia="en-US"/>
          </w:rPr>
          <w:t>name</w:t>
        </w:r>
        <w:r w:rsidRPr="00007228">
          <w:rPr>
            <w:rStyle w:val="a4"/>
            <w:lang w:eastAsia="en-US"/>
          </w:rPr>
          <w:t>=2737.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show</w:t>
        </w:r>
        <w:r w:rsidRPr="00007228">
          <w:rPr>
            <w:rStyle w:val="a4"/>
            <w:lang w:eastAsia="en-US"/>
          </w:rPr>
          <w:t>=</w:t>
        </w:r>
        <w:proofErr w:type="spellStart"/>
        <w:r w:rsidRPr="00007228">
          <w:rPr>
            <w:rStyle w:val="a4"/>
            <w:lang w:val="en-US" w:eastAsia="en-US"/>
          </w:rPr>
          <w:t>dcatalogues</w:t>
        </w:r>
        <w:proofErr w:type="spellEnd"/>
        <w:r w:rsidRPr="00007228">
          <w:rPr>
            <w:rStyle w:val="a4"/>
            <w:lang w:eastAsia="en-US"/>
          </w:rPr>
          <w:t>/1/1132632/2737.</w:t>
        </w:r>
        <w:r w:rsidRPr="00007228">
          <w:rPr>
            <w:rStyle w:val="a4"/>
            <w:lang w:val="en-US" w:eastAsia="en-US"/>
          </w:rPr>
          <w:t>pdf</w:t>
        </w:r>
        <w:r w:rsidRPr="00007228">
          <w:rPr>
            <w:rStyle w:val="a4"/>
            <w:lang w:eastAsia="en-US"/>
          </w:rPr>
          <w:t>&amp;</w:t>
        </w:r>
        <w:r w:rsidRPr="00007228">
          <w:rPr>
            <w:rStyle w:val="a4"/>
            <w:lang w:val="en-US" w:eastAsia="en-US"/>
          </w:rPr>
          <w:t>view</w:t>
        </w:r>
        <w:r w:rsidRPr="00007228">
          <w:rPr>
            <w:rStyle w:val="a4"/>
            <w:lang w:eastAsia="en-US"/>
          </w:rPr>
          <w:t>=</w:t>
        </w:r>
        <w:r w:rsidRPr="00007228">
          <w:rPr>
            <w:rStyle w:val="a4"/>
            <w:lang w:val="en-US" w:eastAsia="en-US"/>
          </w:rPr>
          <w:t>true</w:t>
        </w:r>
      </w:hyperlink>
      <w:r>
        <w:rPr>
          <w:color w:val="000000"/>
          <w:lang w:eastAsia="en-US"/>
        </w:rPr>
        <w:t xml:space="preserve"> </w:t>
      </w:r>
      <w:r w:rsidRPr="00FB56CB">
        <w:rPr>
          <w:color w:val="000000"/>
          <w:lang w:eastAsia="en-US"/>
        </w:rPr>
        <w:t xml:space="preserve"> (дата обращения: </w:t>
      </w:r>
      <w:r>
        <w:rPr>
          <w:color w:val="000000"/>
          <w:lang w:eastAsia="en-US"/>
        </w:rPr>
        <w:t>22</w:t>
      </w:r>
      <w:r w:rsidRPr="00FB56CB">
        <w:rPr>
          <w:color w:val="000000"/>
          <w:lang w:eastAsia="en-US"/>
        </w:rPr>
        <w:t>.</w:t>
      </w:r>
      <w:r>
        <w:rPr>
          <w:color w:val="000000"/>
          <w:lang w:eastAsia="en-US"/>
        </w:rPr>
        <w:t>10</w:t>
      </w:r>
      <w:r w:rsidRPr="00FB56CB">
        <w:rPr>
          <w:color w:val="000000"/>
          <w:lang w:eastAsia="en-US"/>
        </w:rPr>
        <w:t>.2020). - Макрообъект. - Текст</w:t>
      </w:r>
      <w:proofErr w:type="gramStart"/>
      <w:r w:rsidRPr="00FB56CB">
        <w:rPr>
          <w:color w:val="000000"/>
          <w:lang w:eastAsia="en-US"/>
        </w:rPr>
        <w:t xml:space="preserve"> :</w:t>
      </w:r>
      <w:proofErr w:type="gramEnd"/>
      <w:r w:rsidRPr="00FB56CB">
        <w:rPr>
          <w:color w:val="000000"/>
          <w:lang w:eastAsia="en-US"/>
        </w:rPr>
        <w:t xml:space="preserve"> электронный. - Сведения доступны также на </w:t>
      </w:r>
      <w:r w:rsidRPr="00FB56CB">
        <w:rPr>
          <w:color w:val="000000"/>
          <w:lang w:val="en-US" w:eastAsia="en-US"/>
        </w:rPr>
        <w:t>CD</w:t>
      </w:r>
      <w:r w:rsidRPr="00FB56CB">
        <w:rPr>
          <w:color w:val="000000"/>
          <w:lang w:eastAsia="en-US"/>
        </w:rPr>
        <w:t xml:space="preserve">- </w:t>
      </w:r>
      <w:r w:rsidRPr="00FB56CB">
        <w:rPr>
          <w:color w:val="000000"/>
          <w:lang w:val="en-US" w:eastAsia="en-US"/>
        </w:rPr>
        <w:t>ROM</w:t>
      </w:r>
      <w:r w:rsidRPr="00FB56CB">
        <w:rPr>
          <w:color w:val="000000"/>
          <w:lang w:eastAsia="en-US"/>
        </w:rPr>
        <w:t>.</w:t>
      </w:r>
    </w:p>
    <w:p w:rsidR="00562A56" w:rsidRPr="003538AA" w:rsidRDefault="00562A56" w:rsidP="00562A56">
      <w:pPr>
        <w:spacing w:line="240" w:lineRule="auto"/>
        <w:ind w:firstLine="709"/>
        <w:rPr>
          <w:b/>
        </w:rPr>
      </w:pPr>
      <w:r w:rsidRPr="003538AA">
        <w:rPr>
          <w:b/>
          <w:bCs/>
        </w:rPr>
        <w:t xml:space="preserve">в) </w:t>
      </w:r>
      <w:r w:rsidRPr="003538AA">
        <w:rPr>
          <w:b/>
        </w:rPr>
        <w:t xml:space="preserve">Методические указания: </w:t>
      </w:r>
    </w:p>
    <w:p w:rsidR="00562A56" w:rsidRPr="000822D0" w:rsidRDefault="00D73296" w:rsidP="00562A56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1.</w:t>
      </w:r>
      <w:r w:rsidR="00A5351C" w:rsidRPr="00A5351C">
        <w:rPr>
          <w:color w:val="000000" w:themeColor="text1"/>
        </w:rPr>
        <w:t>Психологическая практика в вузе</w:t>
      </w:r>
      <w:proofErr w:type="gramStart"/>
      <w:r w:rsidR="00A5351C" w:rsidRPr="00A5351C">
        <w:rPr>
          <w:color w:val="000000" w:themeColor="text1"/>
        </w:rPr>
        <w:t xml:space="preserve">  :</w:t>
      </w:r>
      <w:proofErr w:type="gramEnd"/>
      <w:r w:rsidR="00A5351C" w:rsidRPr="00A5351C">
        <w:rPr>
          <w:color w:val="000000" w:themeColor="text1"/>
        </w:rPr>
        <w:t xml:space="preserve"> практикум / [сост.: Н. Г. Баженова, Е. С. </w:t>
      </w:r>
      <w:proofErr w:type="spellStart"/>
      <w:r w:rsidR="00A5351C" w:rsidRPr="00A5351C">
        <w:rPr>
          <w:color w:val="000000" w:themeColor="text1"/>
        </w:rPr>
        <w:t>Шарыгина</w:t>
      </w:r>
      <w:proofErr w:type="spellEnd"/>
      <w:r w:rsidR="00A5351C" w:rsidRPr="00A5351C">
        <w:rPr>
          <w:color w:val="000000" w:themeColor="text1"/>
        </w:rPr>
        <w:t>] ; МГТУ. - Магнитогорск</w:t>
      </w:r>
      <w:proofErr w:type="gramStart"/>
      <w:r w:rsidR="00A5351C" w:rsidRPr="00A5351C">
        <w:rPr>
          <w:color w:val="000000" w:themeColor="text1"/>
        </w:rPr>
        <w:t xml:space="preserve"> :</w:t>
      </w:r>
      <w:proofErr w:type="gramEnd"/>
      <w:r w:rsidR="00A5351C" w:rsidRPr="00A5351C">
        <w:rPr>
          <w:color w:val="000000" w:themeColor="text1"/>
        </w:rPr>
        <w:t xml:space="preserve"> МГТУ, 2019. - 1 электрон</w:t>
      </w:r>
      <w:proofErr w:type="gramStart"/>
      <w:r w:rsidR="00A5351C" w:rsidRPr="00A5351C">
        <w:rPr>
          <w:color w:val="000000" w:themeColor="text1"/>
        </w:rPr>
        <w:t>.</w:t>
      </w:r>
      <w:proofErr w:type="gramEnd"/>
      <w:r w:rsidR="00A5351C" w:rsidRPr="00A5351C">
        <w:rPr>
          <w:color w:val="000000" w:themeColor="text1"/>
        </w:rPr>
        <w:t xml:space="preserve"> </w:t>
      </w:r>
      <w:proofErr w:type="gramStart"/>
      <w:r w:rsidR="00A5351C" w:rsidRPr="00A5351C">
        <w:rPr>
          <w:color w:val="000000" w:themeColor="text1"/>
        </w:rPr>
        <w:t>о</w:t>
      </w:r>
      <w:proofErr w:type="gramEnd"/>
      <w:r w:rsidR="00A5351C" w:rsidRPr="00A5351C">
        <w:rPr>
          <w:color w:val="000000" w:themeColor="text1"/>
        </w:rPr>
        <w:t xml:space="preserve">пт. диск (CD-ROM). - </w:t>
      </w:r>
      <w:proofErr w:type="spellStart"/>
      <w:r w:rsidR="00A5351C" w:rsidRPr="00A5351C">
        <w:rPr>
          <w:color w:val="000000" w:themeColor="text1"/>
        </w:rPr>
        <w:t>Загл</w:t>
      </w:r>
      <w:proofErr w:type="spellEnd"/>
      <w:r w:rsidR="00A5351C" w:rsidRPr="00A5351C">
        <w:rPr>
          <w:color w:val="000000" w:themeColor="text1"/>
        </w:rPr>
        <w:t xml:space="preserve">. с титул. экрана. - URL: </w:t>
      </w:r>
      <w:hyperlink r:id="rId19" w:history="1">
        <w:r w:rsidR="00A5351C" w:rsidRPr="00A5351C">
          <w:rPr>
            <w:rStyle w:val="a4"/>
          </w:rPr>
          <w:t>https://magtu.informsystema.ru/uploader/fileUpload?name=3802.pdf&amp;show=dcatalogues/1/1529954/3802.pdf&amp;view=true</w:t>
        </w:r>
      </w:hyperlink>
      <w:r w:rsidR="00A5351C" w:rsidRPr="00A5351C">
        <w:rPr>
          <w:color w:val="000000" w:themeColor="text1"/>
        </w:rPr>
        <w:t xml:space="preserve"> (дата обращения: </w:t>
      </w:r>
      <w:r w:rsidR="00FB56CB">
        <w:rPr>
          <w:color w:val="000000"/>
          <w:lang w:eastAsia="en-US"/>
        </w:rPr>
        <w:t>22</w:t>
      </w:r>
      <w:r w:rsidR="00FB56CB" w:rsidRPr="00FB56CB">
        <w:rPr>
          <w:color w:val="000000"/>
          <w:lang w:eastAsia="en-US"/>
        </w:rPr>
        <w:t>.</w:t>
      </w:r>
      <w:r w:rsidR="00FB56CB">
        <w:rPr>
          <w:color w:val="000000"/>
          <w:lang w:eastAsia="en-US"/>
        </w:rPr>
        <w:t>10</w:t>
      </w:r>
      <w:r w:rsidR="00FB56CB" w:rsidRPr="00FB56CB">
        <w:rPr>
          <w:color w:val="000000"/>
          <w:lang w:eastAsia="en-US"/>
        </w:rPr>
        <w:t>.2020</w:t>
      </w:r>
      <w:r w:rsidR="00A5351C" w:rsidRPr="00A5351C">
        <w:rPr>
          <w:color w:val="000000" w:themeColor="text1"/>
        </w:rPr>
        <w:t>). - Макрообъект. - Текст</w:t>
      </w:r>
      <w:proofErr w:type="gramStart"/>
      <w:r w:rsidR="00A5351C" w:rsidRPr="00A5351C">
        <w:rPr>
          <w:color w:val="000000" w:themeColor="text1"/>
        </w:rPr>
        <w:t xml:space="preserve"> :</w:t>
      </w:r>
      <w:proofErr w:type="gramEnd"/>
      <w:r w:rsidR="00A5351C" w:rsidRPr="00A5351C">
        <w:rPr>
          <w:color w:val="000000" w:themeColor="text1"/>
        </w:rPr>
        <w:t xml:space="preserve"> электронный. - Сведения доступны также на CD-ROM.</w:t>
      </w:r>
    </w:p>
    <w:p w:rsidR="00562A56" w:rsidRPr="003538AA" w:rsidRDefault="00562A56" w:rsidP="00562A56">
      <w:pPr>
        <w:spacing w:line="240" w:lineRule="auto"/>
        <w:ind w:firstLine="709"/>
        <w:rPr>
          <w:color w:val="000000" w:themeColor="text1"/>
        </w:rPr>
      </w:pPr>
    </w:p>
    <w:p w:rsidR="00FB56CB" w:rsidRPr="00FB56CB" w:rsidRDefault="00FB56CB" w:rsidP="00FB56CB">
      <w:pPr>
        <w:widowControl/>
        <w:autoSpaceDE w:val="0"/>
        <w:autoSpaceDN w:val="0"/>
        <w:adjustRightInd w:val="0"/>
        <w:spacing w:line="240" w:lineRule="auto"/>
        <w:rPr>
          <w:b/>
        </w:rPr>
      </w:pPr>
      <w:r w:rsidRPr="00FB56CB">
        <w:rPr>
          <w:b/>
          <w:bCs/>
          <w:spacing w:val="40"/>
        </w:rPr>
        <w:t>г)</w:t>
      </w:r>
      <w:r w:rsidRPr="00FB56CB">
        <w:rPr>
          <w:bCs/>
        </w:rPr>
        <w:t xml:space="preserve"> </w:t>
      </w:r>
      <w:r w:rsidRPr="00FB56CB">
        <w:rPr>
          <w:b/>
        </w:rPr>
        <w:t xml:space="preserve">Программное обеспечение </w:t>
      </w:r>
      <w:r w:rsidRPr="00FB56CB">
        <w:rPr>
          <w:b/>
          <w:bCs/>
          <w:spacing w:val="40"/>
        </w:rPr>
        <w:t>и</w:t>
      </w:r>
      <w:r w:rsidRPr="00FB56CB">
        <w:rPr>
          <w:b/>
          <w:bCs/>
        </w:rPr>
        <w:t xml:space="preserve"> </w:t>
      </w:r>
      <w:r w:rsidRPr="00FB56CB">
        <w:rPr>
          <w:b/>
        </w:rPr>
        <w:t xml:space="preserve">Интернет-ресурсы:  </w:t>
      </w:r>
    </w:p>
    <w:p w:rsidR="00FB56CB" w:rsidRPr="00FB56CB" w:rsidRDefault="00FB56CB" w:rsidP="00FB56CB">
      <w:pPr>
        <w:widowControl/>
        <w:autoSpaceDE w:val="0"/>
        <w:autoSpaceDN w:val="0"/>
        <w:adjustRightInd w:val="0"/>
        <w:spacing w:line="240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"/>
        <w:gridCol w:w="250"/>
        <w:gridCol w:w="1865"/>
        <w:gridCol w:w="1001"/>
        <w:gridCol w:w="1939"/>
        <w:gridCol w:w="1251"/>
        <w:gridCol w:w="3030"/>
        <w:gridCol w:w="88"/>
        <w:gridCol w:w="73"/>
      </w:tblGrid>
      <w:tr w:rsidR="00FB56CB" w:rsidRPr="00FB56CB" w:rsidTr="00FB56CB">
        <w:trPr>
          <w:trHeight w:val="537"/>
        </w:trPr>
        <w:tc>
          <w:tcPr>
            <w:tcW w:w="3190" w:type="dxa"/>
            <w:gridSpan w:val="4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 xml:space="preserve">Наименование </w:t>
            </w:r>
            <w:proofErr w:type="gramStart"/>
            <w:r w:rsidRPr="00FB56CB">
              <w:rPr>
                <w:lang w:eastAsia="en-US"/>
              </w:rPr>
              <w:t>ПО</w:t>
            </w:r>
            <w:proofErr w:type="gramEnd"/>
          </w:p>
        </w:tc>
        <w:tc>
          <w:tcPr>
            <w:tcW w:w="3190" w:type="dxa"/>
            <w:gridSpan w:val="2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№ договора</w:t>
            </w:r>
          </w:p>
        </w:tc>
        <w:tc>
          <w:tcPr>
            <w:tcW w:w="3191" w:type="dxa"/>
            <w:gridSpan w:val="3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Срок действия лицензии</w:t>
            </w:r>
          </w:p>
        </w:tc>
      </w:tr>
      <w:tr w:rsidR="001A583C" w:rsidRPr="00FB56CB" w:rsidTr="004557CE">
        <w:tc>
          <w:tcPr>
            <w:tcW w:w="3190" w:type="dxa"/>
            <w:gridSpan w:val="4"/>
            <w:vAlign w:val="center"/>
          </w:tcPr>
          <w:p w:rsidR="001A583C" w:rsidRPr="00766BA1" w:rsidRDefault="001A583C" w:rsidP="001B79C7">
            <w:pPr>
              <w:ind w:firstLine="0"/>
              <w:rPr>
                <w:rFonts w:ascii="Calibri" w:hAnsi="Calibri"/>
                <w:lang w:val="en-US"/>
              </w:rPr>
            </w:pPr>
            <w:r w:rsidRPr="00766BA1">
              <w:rPr>
                <w:color w:val="000000"/>
                <w:lang w:val="en-US"/>
              </w:rPr>
              <w:t>MS</w:t>
            </w:r>
            <w:r w:rsidRPr="00BE7654">
              <w:rPr>
                <w:rFonts w:ascii="Calibri" w:hAnsi="Calibri"/>
                <w:lang w:val="en-US"/>
              </w:rPr>
              <w:t xml:space="preserve"> </w:t>
            </w:r>
            <w:r w:rsidRPr="00766BA1">
              <w:rPr>
                <w:color w:val="000000"/>
                <w:lang w:val="en-US"/>
              </w:rPr>
              <w:t>Windows</w:t>
            </w:r>
            <w:r w:rsidRPr="00BE7654">
              <w:rPr>
                <w:rFonts w:ascii="Calibri" w:hAnsi="Calibri"/>
                <w:lang w:val="en-US"/>
              </w:rPr>
              <w:t xml:space="preserve"> </w:t>
            </w:r>
            <w:r w:rsidRPr="00BE7654">
              <w:rPr>
                <w:color w:val="000000"/>
                <w:lang w:val="en-US"/>
              </w:rPr>
              <w:t>7</w:t>
            </w:r>
            <w:r w:rsidRPr="00BE7654">
              <w:rPr>
                <w:rFonts w:ascii="Calibri" w:hAnsi="Calibri"/>
                <w:lang w:val="en-US"/>
              </w:rPr>
              <w:t xml:space="preserve"> </w:t>
            </w:r>
            <w:r w:rsidRPr="00766BA1">
              <w:rPr>
                <w:color w:val="000000"/>
                <w:lang w:val="en-US"/>
              </w:rPr>
              <w:t>Professional</w:t>
            </w:r>
            <w:r w:rsidRPr="00BE7654">
              <w:rPr>
                <w:color w:val="000000"/>
                <w:lang w:val="en-US"/>
              </w:rPr>
              <w:t xml:space="preserve"> </w:t>
            </w:r>
            <w:r w:rsidRPr="00766BA1">
              <w:rPr>
                <w:color w:val="000000"/>
                <w:lang w:val="en-US"/>
              </w:rPr>
              <w:t>(</w:t>
            </w:r>
            <w:proofErr w:type="spellStart"/>
            <w:r w:rsidRPr="00766BA1">
              <w:rPr>
                <w:color w:val="000000"/>
                <w:lang w:val="en-US"/>
              </w:rPr>
              <w:t>для</w:t>
            </w:r>
            <w:proofErr w:type="spellEnd"/>
            <w:r w:rsidRPr="00766BA1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766BA1">
              <w:rPr>
                <w:color w:val="000000"/>
                <w:lang w:val="en-US"/>
              </w:rPr>
              <w:t>классов</w:t>
            </w:r>
            <w:proofErr w:type="spellEnd"/>
            <w:r w:rsidRPr="00766BA1">
              <w:rPr>
                <w:color w:val="000000"/>
                <w:lang w:val="en-US"/>
              </w:rPr>
              <w:t>)</w:t>
            </w:r>
            <w:r w:rsidRPr="00766BA1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190" w:type="dxa"/>
            <w:gridSpan w:val="2"/>
          </w:tcPr>
          <w:p w:rsidR="001A583C" w:rsidRPr="00766BA1" w:rsidRDefault="001A583C" w:rsidP="001B79C7">
            <w:pPr>
              <w:ind w:firstLine="0"/>
              <w:contextualSpacing/>
              <w:jc w:val="center"/>
              <w:rPr>
                <w:color w:val="000000"/>
                <w:lang w:val="en-US"/>
              </w:rPr>
            </w:pPr>
            <w:r w:rsidRPr="00766BA1">
              <w:rPr>
                <w:color w:val="000000"/>
                <w:lang w:val="en-US"/>
              </w:rPr>
              <w:t xml:space="preserve">Д-1227 </w:t>
            </w:r>
            <w:proofErr w:type="spellStart"/>
            <w:r w:rsidRPr="00766BA1">
              <w:rPr>
                <w:color w:val="000000"/>
                <w:lang w:val="en-US"/>
              </w:rPr>
              <w:t>от</w:t>
            </w:r>
            <w:proofErr w:type="spellEnd"/>
            <w:r w:rsidRPr="00766BA1">
              <w:rPr>
                <w:color w:val="000000"/>
                <w:lang w:val="en-US"/>
              </w:rPr>
              <w:t xml:space="preserve"> 08.10.2018</w:t>
            </w:r>
          </w:p>
          <w:p w:rsidR="001A583C" w:rsidRPr="00766BA1" w:rsidRDefault="001A583C" w:rsidP="001B79C7">
            <w:pPr>
              <w:ind w:firstLine="0"/>
              <w:contextualSpacing/>
              <w:jc w:val="center"/>
              <w:rPr>
                <w:color w:val="000000"/>
                <w:lang w:val="en-US"/>
              </w:rPr>
            </w:pPr>
            <w:r w:rsidRPr="00766BA1">
              <w:rPr>
                <w:color w:val="000000"/>
                <w:lang w:val="en-US"/>
              </w:rPr>
              <w:t xml:space="preserve">Д-757-17 </w:t>
            </w:r>
            <w:proofErr w:type="spellStart"/>
            <w:r w:rsidRPr="00766BA1">
              <w:rPr>
                <w:color w:val="000000"/>
                <w:lang w:val="en-US"/>
              </w:rPr>
              <w:t>от</w:t>
            </w:r>
            <w:proofErr w:type="spellEnd"/>
            <w:r w:rsidRPr="00766BA1">
              <w:rPr>
                <w:color w:val="000000"/>
                <w:lang w:val="en-US"/>
              </w:rPr>
              <w:t xml:space="preserve"> 27.06.2017</w:t>
            </w:r>
          </w:p>
        </w:tc>
        <w:tc>
          <w:tcPr>
            <w:tcW w:w="3191" w:type="dxa"/>
            <w:gridSpan w:val="3"/>
          </w:tcPr>
          <w:p w:rsidR="001A583C" w:rsidRPr="00766BA1" w:rsidRDefault="001A583C" w:rsidP="001B79C7">
            <w:pPr>
              <w:ind w:firstLine="0"/>
              <w:contextualSpacing/>
              <w:jc w:val="center"/>
              <w:rPr>
                <w:color w:val="000000"/>
                <w:lang w:val="en-US"/>
              </w:rPr>
            </w:pPr>
            <w:r w:rsidRPr="00766BA1">
              <w:rPr>
                <w:color w:val="000000"/>
                <w:lang w:val="en-US"/>
              </w:rPr>
              <w:t>11.10.2021</w:t>
            </w:r>
          </w:p>
          <w:p w:rsidR="001A583C" w:rsidRPr="00766BA1" w:rsidRDefault="001A583C" w:rsidP="001B79C7">
            <w:pPr>
              <w:ind w:firstLine="0"/>
              <w:contextualSpacing/>
              <w:jc w:val="center"/>
              <w:rPr>
                <w:color w:val="000000"/>
                <w:lang w:val="en-US"/>
              </w:rPr>
            </w:pPr>
            <w:r w:rsidRPr="00766BA1">
              <w:rPr>
                <w:color w:val="000000"/>
                <w:lang w:val="en-US"/>
              </w:rPr>
              <w:t>27.07.2018</w:t>
            </w:r>
          </w:p>
        </w:tc>
      </w:tr>
      <w:tr w:rsidR="00FB56CB" w:rsidRPr="00FB56CB" w:rsidTr="00FB56CB">
        <w:tc>
          <w:tcPr>
            <w:tcW w:w="3190" w:type="dxa"/>
            <w:gridSpan w:val="4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 xml:space="preserve">MS </w:t>
            </w:r>
            <w:proofErr w:type="spellStart"/>
            <w:r w:rsidRPr="00FB56CB">
              <w:rPr>
                <w:lang w:eastAsia="en-US"/>
              </w:rPr>
              <w:t>Office</w:t>
            </w:r>
            <w:proofErr w:type="spellEnd"/>
            <w:r w:rsidRPr="00FB56CB">
              <w:rPr>
                <w:lang w:eastAsia="en-US"/>
              </w:rPr>
              <w:t xml:space="preserve"> 2007</w:t>
            </w:r>
          </w:p>
        </w:tc>
        <w:tc>
          <w:tcPr>
            <w:tcW w:w="3190" w:type="dxa"/>
            <w:gridSpan w:val="2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№ 135 от 17.09.2007</w:t>
            </w:r>
          </w:p>
        </w:tc>
        <w:tc>
          <w:tcPr>
            <w:tcW w:w="3191" w:type="dxa"/>
            <w:gridSpan w:val="3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бессрочно</w:t>
            </w:r>
          </w:p>
        </w:tc>
      </w:tr>
      <w:tr w:rsidR="00FB56CB" w:rsidRPr="00FB56CB" w:rsidTr="00FB56CB">
        <w:tc>
          <w:tcPr>
            <w:tcW w:w="3190" w:type="dxa"/>
            <w:gridSpan w:val="4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FAR</w:t>
            </w:r>
            <w:r w:rsidRPr="00FB56CB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eastAsia="en-US"/>
              </w:rPr>
              <w:t>Manager</w:t>
            </w:r>
            <w:proofErr w:type="spellEnd"/>
          </w:p>
        </w:tc>
        <w:tc>
          <w:tcPr>
            <w:tcW w:w="3190" w:type="dxa"/>
            <w:gridSpan w:val="2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свободно</w:t>
            </w:r>
            <w:r w:rsidRPr="00FB56CB">
              <w:rPr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распространяемое</w:t>
            </w:r>
            <w:r w:rsidRPr="00FB56CB">
              <w:rPr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</w:p>
        </w:tc>
        <w:tc>
          <w:tcPr>
            <w:tcW w:w="3191" w:type="dxa"/>
            <w:gridSpan w:val="3"/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бессрочно</w:t>
            </w:r>
          </w:p>
        </w:tc>
      </w:tr>
      <w:tr w:rsidR="00FB56CB" w:rsidRPr="00FB56CB" w:rsidTr="00FB56CB">
        <w:tc>
          <w:tcPr>
            <w:tcW w:w="3190" w:type="dxa"/>
            <w:gridSpan w:val="4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7Zip</w:t>
            </w:r>
          </w:p>
        </w:tc>
        <w:tc>
          <w:tcPr>
            <w:tcW w:w="3190" w:type="dxa"/>
            <w:gridSpan w:val="2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gridSpan w:val="3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contextualSpacing/>
              <w:jc w:val="center"/>
              <w:rPr>
                <w:lang w:eastAsia="en-US"/>
              </w:rPr>
            </w:pPr>
            <w:r w:rsidRPr="00FB56CB">
              <w:rPr>
                <w:lang w:eastAsia="en-US"/>
              </w:rPr>
              <w:t>бессрочно</w:t>
            </w: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56CB" w:rsidRPr="00FB56CB" w:rsidRDefault="00FB56CB" w:rsidP="00FB56CB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FB56CB">
              <w:rPr>
                <w:b/>
                <w:color w:val="000000"/>
                <w:lang w:eastAsia="en-US"/>
              </w:rPr>
              <w:lastRenderedPageBreak/>
              <w:t>Профессиональные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базы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информационные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справочные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системы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270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Название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курса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jc w:val="center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Ссылка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14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Электронная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периодических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East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View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Information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Services</w:t>
            </w:r>
            <w:r w:rsidRPr="00FB56CB">
              <w:rPr>
                <w:color w:val="000000"/>
                <w:lang w:eastAsia="en-US"/>
              </w:rPr>
              <w:t>,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ООО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«ИВИС»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0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https://dlib.eastview.com/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40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28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55465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826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Национальная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информационно-аналитическая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–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Российский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индекс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научного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цитирования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(РИНЦ)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1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https://elibrary.ru/project_risc.asp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55465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Поисковая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Академия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(</w:t>
            </w:r>
            <w:r w:rsidRPr="00FB56CB">
              <w:rPr>
                <w:color w:val="000000"/>
                <w:lang w:val="en-US" w:eastAsia="en-US"/>
              </w:rPr>
              <w:t>Google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Scholar</w:t>
            </w:r>
            <w:r w:rsidRPr="00FB56CB">
              <w:rPr>
                <w:color w:val="000000"/>
                <w:lang w:eastAsia="en-US"/>
              </w:rPr>
              <w:t>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2" w:history="1">
              <w:r w:rsidRPr="00FB56CB">
                <w:rPr>
                  <w:color w:val="0000FF"/>
                  <w:u w:val="single"/>
                  <w:lang w:val="en-US" w:eastAsia="en-US"/>
                </w:rPr>
                <w:t>https://scholar.google.ru/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55465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Информационная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система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-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Единое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окно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доступа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информационным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ресурсам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val="en-US" w:eastAsia="en-US"/>
              </w:rPr>
              <w:t>URL: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hyperlink r:id="rId23" w:history="1">
              <w:r w:rsidRPr="00FB56CB">
                <w:rPr>
                  <w:color w:val="0000FF"/>
                  <w:u w:val="single"/>
                  <w:lang w:val="en-US" w:eastAsia="en-US"/>
                </w:rPr>
                <w:t>http://window.edu.ru/</w:t>
              </w:r>
            </w:hyperlink>
            <w:r w:rsidRPr="00FB56CB">
              <w:rPr>
                <w:color w:val="000000"/>
                <w:lang w:val="en-US" w:eastAsia="en-US"/>
              </w:rPr>
              <w:t xml:space="preserve"> 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55465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Российская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Государственная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библиотека</w:t>
            </w:r>
            <w:proofErr w:type="spellEnd"/>
            <w:r w:rsidRPr="00FB56CB">
              <w:rPr>
                <w:color w:val="000000"/>
                <w:lang w:val="en-US" w:eastAsia="en-US"/>
              </w:rPr>
              <w:t>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Каталоги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4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https://www.rsl.ru/ru/4readers/catalogues/</w:t>
              </w:r>
            </w:hyperlink>
            <w:r w:rsidR="00FB56CB" w:rsidRPr="00FB56CB">
              <w:rPr>
                <w:color w:val="000000"/>
                <w:lang w:val="en-US"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55465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r w:rsidRPr="00FB56CB">
              <w:rPr>
                <w:color w:val="000000"/>
                <w:lang w:eastAsia="en-US"/>
              </w:rPr>
              <w:t>Электронные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ресурсы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библиотеки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МГТУ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им.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Г.И.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Носова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5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http://magtu.ru:8085/marcweb2/Default.asp</w:t>
              </w:r>
            </w:hyperlink>
            <w:r w:rsidR="00FB56CB" w:rsidRPr="00FB56CB">
              <w:rPr>
                <w:color w:val="000000"/>
                <w:lang w:val="en-US"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proofErr w:type="spellStart"/>
            <w:r w:rsidRPr="00FB56CB">
              <w:rPr>
                <w:color w:val="000000"/>
                <w:lang w:val="en-US" w:eastAsia="en-US"/>
              </w:rPr>
              <w:t>Университетская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информационная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система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РОССИЯ</w:t>
            </w:r>
            <w:r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6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https://uisrussia.msu.ru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826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eastAsia="en-US"/>
              </w:rPr>
              <w:t>наукометрическая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Web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of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science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7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http://webofscience.com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Scopus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8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http://scopus.com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журналов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Journals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29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http://link.springer.com/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коллекция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протоколов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различным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Protocols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val="en-US" w:eastAsia="en-US"/>
              </w:rPr>
            </w:pPr>
            <w:hyperlink r:id="rId30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http://www.springerprotocols.com/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555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val="en-US"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всем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отраслям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знаний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B56CB">
              <w:rPr>
                <w:color w:val="000000"/>
                <w:lang w:val="en-US" w:eastAsia="en-US"/>
              </w:rPr>
              <w:t>SpringerReference</w:t>
            </w:r>
            <w:proofErr w:type="spellEnd"/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hyperlink r:id="rId31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springer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/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references</w:t>
              </w:r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826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FB56CB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Международная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реферативная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полнотекстовая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справочная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база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данных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научных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изданий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«</w:t>
            </w:r>
            <w:r w:rsidRPr="00FB56CB">
              <w:rPr>
                <w:color w:val="000000"/>
                <w:lang w:val="en-US" w:eastAsia="en-US"/>
              </w:rPr>
              <w:t>Springer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val="en-US" w:eastAsia="en-US"/>
              </w:rPr>
              <w:t>Nature</w:t>
            </w:r>
            <w:r w:rsidRPr="00FB56CB">
              <w:rPr>
                <w:color w:val="000000"/>
                <w:lang w:eastAsia="en-US"/>
              </w:rPr>
              <w:t>»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B56CB" w:rsidRPr="00FB56CB" w:rsidRDefault="00D84980" w:rsidP="00FB56CB">
            <w:pPr>
              <w:widowControl/>
              <w:spacing w:line="240" w:lineRule="auto"/>
              <w:ind w:firstLine="0"/>
              <w:rPr>
                <w:rFonts w:ascii="Calibri" w:hAnsi="Calibri"/>
                <w:lang w:eastAsia="en-US"/>
              </w:rPr>
            </w:pPr>
            <w:hyperlink r:id="rId32" w:history="1">
              <w:r w:rsidR="00FB56CB" w:rsidRPr="00FB56CB">
                <w:rPr>
                  <w:color w:val="0000FF"/>
                  <w:u w:val="single"/>
                  <w:lang w:val="en-US" w:eastAsia="en-US"/>
                </w:rPr>
                <w:t>https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://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www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nature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.</w:t>
              </w:r>
              <w:r w:rsidR="00FB56CB" w:rsidRPr="00FB56CB">
                <w:rPr>
                  <w:color w:val="0000FF"/>
                  <w:u w:val="single"/>
                  <w:lang w:val="en-US" w:eastAsia="en-US"/>
                </w:rPr>
                <w:t>com</w:t>
              </w:r>
              <w:r w:rsidR="00FB56CB" w:rsidRPr="00FB56CB">
                <w:rPr>
                  <w:color w:val="0000FF"/>
                  <w:u w:val="single"/>
                  <w:lang w:eastAsia="en-US"/>
                </w:rPr>
                <w:t>/</w:t>
              </w:r>
              <w:proofErr w:type="spellStart"/>
              <w:r w:rsidR="00FB56CB" w:rsidRPr="00FB56CB">
                <w:rPr>
                  <w:color w:val="0000FF"/>
                  <w:u w:val="single"/>
                  <w:lang w:val="en-US" w:eastAsia="en-US"/>
                </w:rPr>
                <w:t>siteindex</w:t>
              </w:r>
              <w:proofErr w:type="spellEnd"/>
            </w:hyperlink>
            <w:r w:rsidR="00FB56CB" w:rsidRPr="00FB56CB">
              <w:rPr>
                <w:color w:val="000000"/>
                <w:lang w:eastAsia="en-US"/>
              </w:rPr>
              <w:t xml:space="preserve"> </w:t>
            </w:r>
            <w:r w:rsidR="00FB56CB"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56CB" w:rsidRPr="00FB56CB" w:rsidRDefault="00FB56CB" w:rsidP="00FB56CB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FB56CB">
              <w:rPr>
                <w:b/>
                <w:color w:val="000000"/>
                <w:lang w:eastAsia="en-US"/>
              </w:rPr>
              <w:t>9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Материально-техническое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обеспечение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дисциплины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b/>
                <w:color w:val="000000"/>
                <w:lang w:eastAsia="en-US"/>
              </w:rPr>
              <w:t>(модуля)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138"/>
        </w:trPr>
        <w:tc>
          <w:tcPr>
            <w:tcW w:w="250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65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40" w:type="dxa"/>
            <w:gridSpan w:val="2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281" w:type="dxa"/>
            <w:gridSpan w:val="2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" w:type="dxa"/>
          </w:tcPr>
          <w:p w:rsidR="00FB56CB" w:rsidRPr="00FB56CB" w:rsidRDefault="00FB56CB" w:rsidP="00FB56CB">
            <w:pPr>
              <w:widowControl/>
              <w:spacing w:after="200" w:line="276" w:lineRule="auto"/>
              <w:ind w:firstLine="0"/>
              <w:jc w:val="lef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FB56CB" w:rsidRPr="00FB56CB" w:rsidTr="00FB56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74" w:type="dxa"/>
          <w:wAfter w:w="73" w:type="dxa"/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B56CB" w:rsidRPr="00FB56CB" w:rsidRDefault="00FB56CB" w:rsidP="00FB56CB">
            <w:pPr>
              <w:widowControl/>
              <w:spacing w:line="240" w:lineRule="auto"/>
              <w:ind w:firstLine="756"/>
              <w:rPr>
                <w:rFonts w:ascii="Calibri" w:hAnsi="Calibri"/>
                <w:lang w:eastAsia="en-US"/>
              </w:rPr>
            </w:pPr>
            <w:r w:rsidRPr="00FB56CB">
              <w:rPr>
                <w:color w:val="000000"/>
                <w:lang w:eastAsia="en-US"/>
              </w:rPr>
              <w:t>Материально-техническое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обеспечение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дисциплины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  <w:r w:rsidRPr="00FB56CB">
              <w:rPr>
                <w:color w:val="000000"/>
                <w:lang w:eastAsia="en-US"/>
              </w:rPr>
              <w:t>включает:</w:t>
            </w:r>
            <w:r w:rsidRPr="00FB56CB">
              <w:rPr>
                <w:rFonts w:ascii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FB56CB" w:rsidRPr="00FB56CB" w:rsidRDefault="00FB56CB" w:rsidP="00FB56CB">
      <w:pPr>
        <w:widowControl/>
        <w:spacing w:after="200" w:line="276" w:lineRule="auto"/>
        <w:ind w:firstLine="0"/>
        <w:jc w:val="left"/>
        <w:rPr>
          <w:rFonts w:ascii="Calibri" w:hAnsi="Calibri"/>
          <w:sz w:val="0"/>
          <w:szCs w:val="0"/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Материально-техническое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обеспечение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организаций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учреждений,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на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базе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которого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proofErr w:type="gramStart"/>
      <w:r w:rsidRPr="00FB56CB">
        <w:rPr>
          <w:color w:val="000000"/>
          <w:lang w:eastAsia="en-US"/>
        </w:rPr>
        <w:t>проводится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практика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позволяет</w:t>
      </w:r>
      <w:proofErr w:type="gramEnd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полном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объеме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реализовать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цели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задачи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производственной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–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практики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получению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умений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опыта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профессиональной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деятельности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сформировать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соответствующие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компетенции.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(компьютерные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классы;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читальные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залы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библиотеки)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оснащены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персональными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компьютерами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университета».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Учебные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аудитории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проведения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групповых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индивидуальных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консультаций,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текущего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контроля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промежуточной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аттестации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(Доска,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мультимедийный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проектор,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экран).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самостоятельной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работы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обучающихся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(Персональные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компьютеры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пакетом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MS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val="en-US" w:eastAsia="en-US"/>
        </w:rPr>
        <w:t>Office</w:t>
      </w:r>
      <w:r w:rsidRPr="00FB56CB">
        <w:rPr>
          <w:color w:val="000000"/>
          <w:lang w:eastAsia="en-US"/>
        </w:rPr>
        <w:t>,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выходом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Интернет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доступом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в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электронную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информационно-образовательную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среду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университета</w:t>
      </w:r>
      <w:proofErr w:type="gramStart"/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)</w:t>
      </w:r>
      <w:proofErr w:type="gramEnd"/>
      <w:r w:rsidRPr="00FB56CB">
        <w:rPr>
          <w:color w:val="000000"/>
          <w:lang w:eastAsia="en-US"/>
        </w:rPr>
        <w:t>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  <w:r w:rsidRPr="00FB56CB">
        <w:rPr>
          <w:color w:val="000000"/>
          <w:lang w:eastAsia="en-US"/>
        </w:rPr>
        <w:t>Помещение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профилактического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обслуживания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учебного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оборудования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(Стеллажи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для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хранения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учебно-наглядных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пособий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и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учебно-методической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  <w:r w:rsidRPr="00FB56CB">
        <w:rPr>
          <w:color w:val="000000"/>
          <w:lang w:eastAsia="en-US"/>
        </w:rPr>
        <w:t>документации).</w:t>
      </w:r>
      <w:r w:rsidRPr="00FB56CB">
        <w:rPr>
          <w:rFonts w:ascii="Calibri" w:hAnsi="Calibri"/>
          <w:sz w:val="22"/>
          <w:szCs w:val="22"/>
          <w:lang w:eastAsia="en-US"/>
        </w:rPr>
        <w:t xml:space="preserve"> </w:t>
      </w:r>
    </w:p>
    <w:p w:rsidR="00FB56CB" w:rsidRPr="00FB56CB" w:rsidRDefault="00FB56CB" w:rsidP="00FB56CB">
      <w:pPr>
        <w:widowControl/>
        <w:spacing w:line="240" w:lineRule="auto"/>
        <w:ind w:firstLine="756"/>
        <w:rPr>
          <w:rFonts w:ascii="Calibri" w:hAnsi="Calibri"/>
          <w:lang w:eastAsia="en-US"/>
        </w:rPr>
      </w:pPr>
    </w:p>
    <w:p w:rsidR="00562A56" w:rsidRPr="007672CB" w:rsidRDefault="00562A56" w:rsidP="00562A56">
      <w:pPr>
        <w:spacing w:line="240" w:lineRule="auto"/>
        <w:rPr>
          <w:color w:val="000000" w:themeColor="text1"/>
        </w:rPr>
      </w:pPr>
    </w:p>
    <w:p w:rsidR="003A073C" w:rsidRDefault="003A073C">
      <w:pPr>
        <w:widowControl/>
        <w:spacing w:line="240" w:lineRule="auto"/>
        <w:ind w:firstLine="0"/>
        <w:jc w:val="left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br w:type="page"/>
      </w:r>
    </w:p>
    <w:p w:rsidR="00FB56CB" w:rsidRPr="00FB56CB" w:rsidRDefault="00FB56CB" w:rsidP="00FB56CB">
      <w:pPr>
        <w:widowControl/>
        <w:spacing w:after="200" w:line="276" w:lineRule="auto"/>
        <w:ind w:firstLine="0"/>
        <w:jc w:val="right"/>
        <w:rPr>
          <w:b/>
          <w:sz w:val="22"/>
          <w:szCs w:val="22"/>
          <w:lang w:eastAsia="en-US"/>
        </w:rPr>
      </w:pPr>
      <w:r w:rsidRPr="00FB56CB">
        <w:rPr>
          <w:b/>
          <w:sz w:val="22"/>
          <w:szCs w:val="22"/>
          <w:lang w:eastAsia="en-US"/>
        </w:rPr>
        <w:lastRenderedPageBreak/>
        <w:t>Приложение 1</w:t>
      </w:r>
    </w:p>
    <w:p w:rsidR="00FB56CB" w:rsidRPr="00FB56CB" w:rsidRDefault="00FB56CB" w:rsidP="00FB56CB">
      <w:pPr>
        <w:keepNext/>
        <w:spacing w:line="240" w:lineRule="auto"/>
        <w:ind w:firstLine="720"/>
        <w:jc w:val="center"/>
        <w:outlineLvl w:val="0"/>
        <w:rPr>
          <w:b/>
        </w:rPr>
      </w:pPr>
      <w:r w:rsidRPr="00FB56CB">
        <w:rPr>
          <w:b/>
        </w:rPr>
        <w:t>Оценочные средства для проведения промежуточной аттестации</w:t>
      </w:r>
    </w:p>
    <w:p w:rsidR="00FB56CB" w:rsidRPr="00FB56CB" w:rsidRDefault="00FB56CB" w:rsidP="00FB56CB">
      <w:pPr>
        <w:keepNext/>
        <w:widowControl/>
        <w:numPr>
          <w:ilvl w:val="0"/>
          <w:numId w:val="48"/>
        </w:numPr>
        <w:spacing w:after="200" w:line="240" w:lineRule="auto"/>
        <w:ind w:left="0" w:firstLine="720"/>
        <w:jc w:val="left"/>
        <w:outlineLvl w:val="0"/>
        <w:rPr>
          <w:b/>
          <w:bCs/>
        </w:rPr>
      </w:pPr>
      <w:r w:rsidRPr="00FB56CB">
        <w:rPr>
          <w:b/>
          <w:bCs/>
        </w:rPr>
        <w:t>Форма промежуточной аттестации</w:t>
      </w:r>
    </w:p>
    <w:p w:rsidR="00FB56CB" w:rsidRPr="00FB56CB" w:rsidRDefault="00FB56CB" w:rsidP="00FB56CB">
      <w:pPr>
        <w:keepNext/>
        <w:spacing w:line="240" w:lineRule="auto"/>
        <w:ind w:firstLine="720"/>
        <w:outlineLvl w:val="0"/>
        <w:rPr>
          <w:bCs/>
          <w:i/>
        </w:rPr>
      </w:pPr>
      <w:r w:rsidRPr="00FB56CB">
        <w:rPr>
          <w:bCs/>
        </w:rPr>
        <w:t xml:space="preserve">Промежуточная аттестация по производственной - практике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</w:t>
      </w:r>
      <w:r w:rsidRPr="00FB56CB">
        <w:rPr>
          <w:bCs/>
          <w:i/>
        </w:rPr>
        <w:t xml:space="preserve">проводиться в форме зачета с оценкой. Зачет с оценкой выставляется </w:t>
      </w:r>
      <w:proofErr w:type="gramStart"/>
      <w:r w:rsidRPr="00FB56CB">
        <w:rPr>
          <w:bCs/>
          <w:i/>
        </w:rPr>
        <w:t>обучающемуся</w:t>
      </w:r>
      <w:proofErr w:type="gramEnd"/>
      <w:r w:rsidRPr="00FB56CB">
        <w:rPr>
          <w:bCs/>
          <w:i/>
        </w:rPr>
        <w:t xml:space="preserve"> за подготовку и защиту письменного отчета по практике. </w:t>
      </w:r>
    </w:p>
    <w:p w:rsidR="00FB56CB" w:rsidRPr="00FB56CB" w:rsidRDefault="00FB56CB" w:rsidP="00FB56CB">
      <w:pPr>
        <w:widowControl/>
        <w:numPr>
          <w:ilvl w:val="0"/>
          <w:numId w:val="48"/>
        </w:numPr>
        <w:spacing w:after="200" w:line="240" w:lineRule="auto"/>
        <w:ind w:left="0" w:firstLine="720"/>
        <w:jc w:val="left"/>
        <w:rPr>
          <w:b/>
          <w:lang w:eastAsia="en-US"/>
        </w:rPr>
      </w:pPr>
      <w:r w:rsidRPr="00FB56CB">
        <w:rPr>
          <w:b/>
          <w:lang w:eastAsia="en-US"/>
        </w:rPr>
        <w:t>Порядок проведения промежуточной аттестации по практике: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proofErr w:type="gramStart"/>
      <w:r w:rsidRPr="00FB56CB">
        <w:rPr>
          <w:lang w:eastAsia="en-US"/>
        </w:rPr>
        <w:t>Подготовка отчета выполняется обучающимся самостоятельно под руководством преподавателя.</w:t>
      </w:r>
      <w:proofErr w:type="gramEnd"/>
      <w:r w:rsidRPr="00FB56CB">
        <w:rPr>
          <w:lang w:eastAsia="en-US"/>
        </w:rPr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изучаемой проблематики, самостоятельно проанализировать практический материал, разобрать и обосновать практические предложения.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i/>
          <w:lang w:eastAsia="en-US"/>
        </w:rPr>
      </w:pPr>
      <w:r w:rsidRPr="00FB56CB">
        <w:rPr>
          <w:lang w:eastAsia="en-US"/>
        </w:rPr>
        <w:t xml:space="preserve">Требования к структуре и содержанию отчета по </w:t>
      </w:r>
      <w:r w:rsidRPr="00FB56CB">
        <w:rPr>
          <w:color w:val="000000"/>
          <w:lang w:eastAsia="en-US"/>
        </w:rPr>
        <w:t xml:space="preserve">Производственной - практике по получению профессиональных умений и опыта профессиональной деятельности </w:t>
      </w:r>
      <w:r w:rsidRPr="00FB56CB">
        <w:rPr>
          <w:lang w:eastAsia="en-US"/>
        </w:rPr>
        <w:t xml:space="preserve">определены методическими рекомендациями: </w:t>
      </w:r>
      <w:r w:rsidRPr="00FB56CB">
        <w:rPr>
          <w:i/>
          <w:lang w:eastAsia="en-US"/>
        </w:rPr>
        <w:t xml:space="preserve">Психологическая практика в вузе: [Текст] учеб. </w:t>
      </w:r>
      <w:proofErr w:type="gramStart"/>
      <w:r w:rsidRPr="00FB56CB">
        <w:rPr>
          <w:i/>
          <w:lang w:eastAsia="en-US"/>
        </w:rPr>
        <w:t>-м</w:t>
      </w:r>
      <w:proofErr w:type="gramEnd"/>
      <w:r w:rsidRPr="00FB56CB">
        <w:rPr>
          <w:i/>
          <w:lang w:eastAsia="en-US"/>
        </w:rPr>
        <w:t xml:space="preserve">етод. пособие /Н.Г. Баженова, Е.С. </w:t>
      </w:r>
      <w:proofErr w:type="spellStart"/>
      <w:r w:rsidRPr="00FB56CB">
        <w:rPr>
          <w:i/>
          <w:lang w:eastAsia="en-US"/>
        </w:rPr>
        <w:t>Шарыгина</w:t>
      </w:r>
      <w:proofErr w:type="spellEnd"/>
      <w:r w:rsidRPr="00FB56CB">
        <w:rPr>
          <w:i/>
          <w:lang w:eastAsia="en-US"/>
        </w:rPr>
        <w:t xml:space="preserve">, В.В. Чурилов; под ред. Н.Г. Баженовой. -Магнитогорск: Изд-во </w:t>
      </w:r>
      <w:proofErr w:type="spellStart"/>
      <w:r w:rsidRPr="00FB56CB">
        <w:rPr>
          <w:i/>
          <w:lang w:eastAsia="en-US"/>
        </w:rPr>
        <w:t>Магнитогрск</w:t>
      </w:r>
      <w:proofErr w:type="spellEnd"/>
      <w:r w:rsidRPr="00FB56CB">
        <w:rPr>
          <w:i/>
          <w:lang w:eastAsia="en-US"/>
        </w:rPr>
        <w:t xml:space="preserve">. </w:t>
      </w:r>
      <w:proofErr w:type="spellStart"/>
      <w:r w:rsidRPr="00FB56CB">
        <w:rPr>
          <w:i/>
          <w:lang w:eastAsia="en-US"/>
        </w:rPr>
        <w:t>гос</w:t>
      </w:r>
      <w:proofErr w:type="gramStart"/>
      <w:r w:rsidRPr="00FB56CB">
        <w:rPr>
          <w:i/>
          <w:lang w:eastAsia="en-US"/>
        </w:rPr>
        <w:t>.т</w:t>
      </w:r>
      <w:proofErr w:type="gramEnd"/>
      <w:r w:rsidRPr="00FB56CB">
        <w:rPr>
          <w:i/>
          <w:lang w:eastAsia="en-US"/>
        </w:rPr>
        <w:t>ехн.ун</w:t>
      </w:r>
      <w:proofErr w:type="spellEnd"/>
      <w:r w:rsidRPr="00FB56CB">
        <w:rPr>
          <w:i/>
          <w:lang w:eastAsia="en-US"/>
        </w:rPr>
        <w:t xml:space="preserve">-та </w:t>
      </w:r>
      <w:proofErr w:type="spellStart"/>
      <w:r w:rsidRPr="00FB56CB">
        <w:rPr>
          <w:i/>
          <w:lang w:eastAsia="en-US"/>
        </w:rPr>
        <w:t>им.Г.И.Носова</w:t>
      </w:r>
      <w:proofErr w:type="spellEnd"/>
      <w:r w:rsidRPr="00FB56CB">
        <w:rPr>
          <w:i/>
          <w:lang w:eastAsia="en-US"/>
        </w:rPr>
        <w:t>, 2015. -102 с.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Готовый отчет сдается на проверку преподавателю не позднее 3-х дней по окончанию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FB56CB" w:rsidRPr="00FB56CB" w:rsidRDefault="00FB56CB" w:rsidP="00FB56CB">
      <w:pPr>
        <w:widowControl/>
        <w:numPr>
          <w:ilvl w:val="0"/>
          <w:numId w:val="48"/>
        </w:numPr>
        <w:spacing w:after="200" w:line="240" w:lineRule="auto"/>
        <w:ind w:left="0" w:firstLine="720"/>
        <w:jc w:val="left"/>
        <w:rPr>
          <w:b/>
          <w:lang w:eastAsia="en-US"/>
        </w:rPr>
      </w:pPr>
      <w:r w:rsidRPr="00FB56CB">
        <w:rPr>
          <w:b/>
          <w:lang w:eastAsia="en-US"/>
        </w:rPr>
        <w:t>Показатели и критерии оценивания: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i/>
          <w:lang w:eastAsia="en-US"/>
        </w:rPr>
        <w:t>– на оценку «отлично» (5 баллов) –</w:t>
      </w:r>
      <w:r w:rsidRPr="00FB56CB">
        <w:rPr>
          <w:lang w:eastAsia="en-US"/>
        </w:rPr>
        <w:t xml:space="preserve">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Отчет соответствует предъявляемым требованиям к оформлению.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i/>
          <w:lang w:eastAsia="en-US"/>
        </w:rPr>
        <w:t>– на оценку «хорошо» (4 балла)</w:t>
      </w:r>
      <w:r w:rsidRPr="00FB56CB">
        <w:rPr>
          <w:lang w:eastAsia="en-US"/>
        </w:rPr>
        <w:t xml:space="preserve">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проанализированы. Отчет в основном соответствует предъявляемым требованиям к оформлению.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На публичной защите </w:t>
      </w:r>
      <w:proofErr w:type="gramStart"/>
      <w:r w:rsidRPr="00FB56CB">
        <w:rPr>
          <w:lang w:eastAsia="en-US"/>
        </w:rPr>
        <w:t>обучающийся</w:t>
      </w:r>
      <w:proofErr w:type="gramEnd"/>
      <w:r w:rsidRPr="00FB56CB">
        <w:rPr>
          <w:lang w:eastAsia="en-US"/>
        </w:rPr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</w:t>
      </w:r>
      <w:r w:rsidRPr="00FB56CB">
        <w:rPr>
          <w:lang w:eastAsia="en-US"/>
        </w:rPr>
        <w:lastRenderedPageBreak/>
        <w:t>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i/>
          <w:lang w:eastAsia="en-US"/>
        </w:rPr>
        <w:t>– на оценку «удовлетворительно» (3 балла) –</w:t>
      </w:r>
      <w:r w:rsidRPr="00FB56CB">
        <w:rPr>
          <w:lang w:eastAsia="en-US"/>
        </w:rPr>
        <w:t xml:space="preserve"> обучающийся представляет отчет, в котором содержание раскрыты слабо и в неполном объеме, выводы правильные, но предложения являются необоснованными. Имеются нарушения в оформлении отчета.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На публичной защите </w:t>
      </w:r>
      <w:proofErr w:type="gramStart"/>
      <w:r w:rsidRPr="00FB56CB">
        <w:rPr>
          <w:lang w:eastAsia="en-US"/>
        </w:rPr>
        <w:t>обучающийся</w:t>
      </w:r>
      <w:proofErr w:type="gramEnd"/>
      <w:r w:rsidRPr="00FB56CB">
        <w:rPr>
          <w:lang w:eastAsia="en-US"/>
        </w:rPr>
        <w:t xml:space="preserve"> демонстрирует недостаточно последовательные знания по вопросам программы практики; отсутствуют иллюстрирующие примеры, отсутствуют выводы.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i/>
          <w:lang w:eastAsia="en-US"/>
        </w:rPr>
        <w:t>– на оценку «неудовлетворительно» (2 балла)</w:t>
      </w:r>
      <w:r w:rsidRPr="00FB56CB">
        <w:rPr>
          <w:lang w:eastAsia="en-US"/>
        </w:rPr>
        <w:t xml:space="preserve">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FB56CB">
        <w:rPr>
          <w:lang w:eastAsia="en-US"/>
        </w:rPr>
        <w:t>обучающемуся</w:t>
      </w:r>
      <w:proofErr w:type="gramEnd"/>
      <w:r w:rsidRPr="00FB56CB">
        <w:rPr>
          <w:lang w:eastAsia="en-US"/>
        </w:rPr>
        <w:t xml:space="preserve"> на доработку, и условно допускается до публичной защиты.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На публичной защите </w:t>
      </w:r>
      <w:proofErr w:type="gramStart"/>
      <w:r w:rsidRPr="00FB56CB">
        <w:rPr>
          <w:lang w:eastAsia="en-US"/>
        </w:rPr>
        <w:t>обучающийся</w:t>
      </w:r>
      <w:proofErr w:type="gramEnd"/>
      <w:r w:rsidRPr="00FB56CB">
        <w:rPr>
          <w:lang w:eastAsia="en-US"/>
        </w:rPr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i/>
          <w:lang w:eastAsia="en-US"/>
        </w:rPr>
        <w:t xml:space="preserve">– на оценку «неудовлетворительно» (1 балл) </w:t>
      </w:r>
      <w:r w:rsidRPr="00FB56CB">
        <w:rPr>
          <w:lang w:eastAsia="en-US"/>
        </w:rPr>
        <w:t xml:space="preserve">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FB56CB">
        <w:rPr>
          <w:lang w:eastAsia="en-US"/>
        </w:rPr>
        <w:t>обучающемуся</w:t>
      </w:r>
      <w:proofErr w:type="gramEnd"/>
      <w:r w:rsidRPr="00FB56CB">
        <w:rPr>
          <w:lang w:eastAsia="en-US"/>
        </w:rPr>
        <w:t xml:space="preserve"> на доработку, и не допускается до публичной защиты.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</w:p>
    <w:p w:rsidR="00FB56CB" w:rsidRPr="00FB56CB" w:rsidRDefault="00FB56CB" w:rsidP="00FB56CB">
      <w:pPr>
        <w:widowControl/>
        <w:numPr>
          <w:ilvl w:val="0"/>
          <w:numId w:val="48"/>
        </w:numPr>
        <w:spacing w:after="200" w:line="240" w:lineRule="auto"/>
        <w:ind w:left="0" w:firstLine="720"/>
        <w:jc w:val="left"/>
        <w:rPr>
          <w:b/>
          <w:lang w:eastAsia="en-US"/>
        </w:rPr>
      </w:pPr>
      <w:r w:rsidRPr="00FB56CB">
        <w:rPr>
          <w:b/>
          <w:lang w:eastAsia="en-US"/>
        </w:rPr>
        <w:t>Примерное индивидуальное задание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i/>
          <w:lang w:eastAsia="en-US"/>
        </w:rPr>
      </w:pPr>
      <w:r w:rsidRPr="00FB56CB">
        <w:rPr>
          <w:i/>
          <w:lang w:eastAsia="en-US"/>
        </w:rPr>
        <w:t xml:space="preserve">Цель прохождения практики: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b/>
          <w:color w:val="000000"/>
          <w:lang w:eastAsia="en-US"/>
        </w:rPr>
      </w:pPr>
      <w:proofErr w:type="gramStart"/>
      <w:r w:rsidRPr="00FB56CB">
        <w:rPr>
          <w:lang w:eastAsia="en-US"/>
        </w:rPr>
        <w:t>формирование профессиональной компетентности будущего специалиста в области диагностики (</w:t>
      </w:r>
      <w:r w:rsidRPr="00FB56CB">
        <w:rPr>
          <w:color w:val="000000"/>
          <w:lang w:eastAsia="en-US"/>
        </w:rPr>
        <w:t xml:space="preserve">выявление актуальных психологических возможностей и </w:t>
      </w:r>
      <w:r w:rsidRPr="00FB56CB">
        <w:rPr>
          <w:lang w:eastAsia="en-US"/>
        </w:rPr>
        <w:t xml:space="preserve">  проблем), коррекционно-профилактической работы (</w:t>
      </w:r>
      <w:r w:rsidRPr="00FB56CB">
        <w:rPr>
          <w:color w:val="000000"/>
          <w:lang w:eastAsia="en-US"/>
        </w:rPr>
        <w:t>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</w:t>
      </w:r>
      <w:r w:rsidRPr="00FB56CB">
        <w:rPr>
          <w:lang w:eastAsia="en-US"/>
        </w:rPr>
        <w:t>), консультирования (</w:t>
      </w:r>
      <w:r w:rsidRPr="00FB56CB">
        <w:rPr>
          <w:color w:val="000000"/>
          <w:lang w:eastAsia="en-US"/>
        </w:rPr>
        <w:t xml:space="preserve">в области </w:t>
      </w:r>
      <w:proofErr w:type="spellStart"/>
      <w:r w:rsidRPr="00FB56CB">
        <w:rPr>
          <w:color w:val="000000"/>
          <w:lang w:eastAsia="en-US"/>
        </w:rPr>
        <w:t>интерперсональных</w:t>
      </w:r>
      <w:proofErr w:type="spellEnd"/>
      <w:r w:rsidRPr="00FB56CB">
        <w:rPr>
          <w:color w:val="000000"/>
          <w:lang w:eastAsia="en-US"/>
        </w:rPr>
        <w:t xml:space="preserve"> отношений, профориентации, планирования карьеры, профессионального и личностного роста) и </w:t>
      </w:r>
      <w:proofErr w:type="spellStart"/>
      <w:r w:rsidRPr="00FB56CB">
        <w:rPr>
          <w:color w:val="000000"/>
          <w:lang w:eastAsia="en-US"/>
        </w:rPr>
        <w:t>тренинговой</w:t>
      </w:r>
      <w:proofErr w:type="spellEnd"/>
      <w:r w:rsidRPr="00FB56CB">
        <w:rPr>
          <w:color w:val="000000"/>
          <w:lang w:eastAsia="en-US"/>
        </w:rPr>
        <w:t xml:space="preserve"> работы (специальная и целевая психологическая подготовка сотрудников</w:t>
      </w:r>
      <w:proofErr w:type="gramEnd"/>
      <w:r w:rsidRPr="00FB56CB">
        <w:rPr>
          <w:color w:val="000000"/>
          <w:lang w:eastAsia="en-US"/>
        </w:rPr>
        <w:t>, военнослужащих и служащих).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i/>
          <w:lang w:eastAsia="en-US"/>
        </w:rPr>
      </w:pPr>
      <w:r w:rsidRPr="00FB56CB">
        <w:rPr>
          <w:i/>
          <w:lang w:eastAsia="en-US"/>
        </w:rPr>
        <w:t xml:space="preserve">Задачи практики: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Задачами </w:t>
      </w:r>
      <w:r w:rsidRPr="00FB56CB">
        <w:rPr>
          <w:i/>
          <w:lang w:eastAsia="en-US"/>
        </w:rPr>
        <w:tab/>
      </w:r>
      <w:r w:rsidRPr="00FB56CB">
        <w:rPr>
          <w:lang w:eastAsia="en-US"/>
        </w:rPr>
        <w:t>производственной - практики по получению профессиональных умений и опыта профессиональной деятельности являются получение навыков: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проведения диагностической, коррекционно-развивающей, консультативной, научно-исследовательской и просветительской работы;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реализации гностических, конструктивных и коммуникативных умений в профессиональной деятельности психолога;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профессиональной ориентации в производственной ситуации и применение сформированных базовых психологических знаний в практике профессиональной служебной деятельности;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применения профессиональной коммуникации для достижения целей оказания психологической помощи;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целенаправленного и обоснованного использования профессионального анализа психических явлений и собственной деятельности;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анализа психологических свойств и состояний, характеристик психических процессов, различных видов деятельности индивидов и групп;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lastRenderedPageBreak/>
        <w:t>предупреждения отклонений в социальном и личностном статусе и развитии, в функционировании людей с ограниченными возможностями, а также профессиональных рисков в различных видах деятельности.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20"/>
        <w:rPr>
          <w:i/>
          <w:lang w:eastAsia="en-US"/>
        </w:rPr>
      </w:pPr>
      <w:r w:rsidRPr="00FB56CB">
        <w:rPr>
          <w:i/>
          <w:lang w:eastAsia="en-US"/>
        </w:rPr>
        <w:t xml:space="preserve">Вопросы, подлежащие изучению: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проведение анализа нормативной правовой базы деятельности организации, где осуществляется производственная практика;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определение основных направлений деятельности психолога в образовательной организации;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  <w:r w:rsidRPr="00FB56CB">
        <w:rPr>
          <w:lang w:eastAsia="en-US"/>
        </w:rPr>
        <w:t>разработка и реализация диагностической программы, направленной на выявление</w:t>
      </w:r>
      <w:r w:rsidRPr="00FB56CB">
        <w:rPr>
          <w:color w:val="000000"/>
          <w:lang w:eastAsia="en-US"/>
        </w:rPr>
        <w:t xml:space="preserve"> актуальных психологических возможностей (психологических ресурсов), необходимых для эффективного выполнения конкретных профессиональных задач, а также проблем лиц, нуждающихся в коррекционных воздействиях;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  <w:r w:rsidRPr="00FB56CB">
        <w:rPr>
          <w:lang w:eastAsia="en-US"/>
        </w:rPr>
        <w:t xml:space="preserve">разработка и реализация коррекционно-профилактической программы, направленной на </w:t>
      </w:r>
      <w:r w:rsidRPr="00FB56CB">
        <w:rPr>
          <w:color w:val="000000"/>
          <w:lang w:eastAsia="en-US"/>
        </w:rPr>
        <w:t>охрану здоровья индивидов и групп и предупреждение нарушений и отклонений в социальном и личностном статусе, психическом развитии сотрудников, военнослужащих и иных лиц, рисков асоциального поведения, профессиональных рисков, профессиональной деформации;</w:t>
      </w:r>
      <w:r w:rsidRPr="00FB56CB">
        <w:rPr>
          <w:b/>
          <w:color w:val="000000"/>
          <w:lang w:eastAsia="en-US"/>
        </w:rPr>
        <w:tab/>
      </w: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  <w:r w:rsidRPr="00FB56CB">
        <w:rPr>
          <w:color w:val="000000"/>
          <w:lang w:eastAsia="en-US"/>
        </w:rPr>
        <w:t xml:space="preserve">разработка плана/программы или конспектов консультации в области </w:t>
      </w:r>
      <w:proofErr w:type="spellStart"/>
      <w:r w:rsidRPr="00FB56CB">
        <w:rPr>
          <w:color w:val="000000"/>
          <w:lang w:eastAsia="en-US"/>
        </w:rPr>
        <w:t>интерперсональных</w:t>
      </w:r>
      <w:proofErr w:type="spellEnd"/>
      <w:r w:rsidRPr="00FB56CB">
        <w:rPr>
          <w:color w:val="000000"/>
          <w:lang w:eastAsia="en-US"/>
        </w:rPr>
        <w:t xml:space="preserve"> отношений, профориентации, планирования карьеры, профессионального и личностного роста;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  <w:r w:rsidRPr="00FB56CB">
        <w:rPr>
          <w:color w:val="000000"/>
          <w:lang w:eastAsia="en-US"/>
        </w:rPr>
        <w:t>разработка рекомендаций для психолога и администрации учреждения/организации по общей, специальной и целевой психологической подготовке сотрудников/военнослужащих/служащих;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  <w:r w:rsidRPr="00FB56CB">
        <w:rPr>
          <w:color w:val="000000"/>
          <w:lang w:eastAsia="en-US"/>
        </w:rPr>
        <w:t xml:space="preserve">Анализ и обобщение результатов своей практической деятельности, формулировка выводов с использованием </w:t>
      </w:r>
      <w:r w:rsidRPr="00FB56CB">
        <w:rPr>
          <w:bCs/>
          <w:color w:val="000000"/>
          <w:lang w:eastAsia="en-US"/>
        </w:rPr>
        <w:t>закономерностей и методов науки в решении профессиональных задач.</w:t>
      </w:r>
    </w:p>
    <w:p w:rsidR="00FB56CB" w:rsidRPr="00FB56CB" w:rsidRDefault="00FB56CB" w:rsidP="00FB56CB">
      <w:pPr>
        <w:widowControl/>
        <w:spacing w:line="240" w:lineRule="auto"/>
        <w:ind w:firstLine="0"/>
        <w:rPr>
          <w:color w:val="000000"/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20"/>
        <w:rPr>
          <w:color w:val="000000"/>
          <w:lang w:eastAsia="en-US"/>
        </w:rPr>
      </w:pPr>
    </w:p>
    <w:p w:rsidR="00FB56CB" w:rsidRPr="00FB56CB" w:rsidRDefault="00FB56CB" w:rsidP="00FB56CB">
      <w:pPr>
        <w:widowControl/>
        <w:numPr>
          <w:ilvl w:val="0"/>
          <w:numId w:val="48"/>
        </w:numPr>
        <w:spacing w:after="200" w:line="240" w:lineRule="auto"/>
        <w:ind w:left="0" w:firstLine="720"/>
        <w:jc w:val="left"/>
        <w:rPr>
          <w:b/>
          <w:lang w:eastAsia="en-US"/>
        </w:rPr>
      </w:pPr>
      <w:r w:rsidRPr="00FB56CB">
        <w:rPr>
          <w:b/>
          <w:lang w:eastAsia="en-US"/>
        </w:rPr>
        <w:t xml:space="preserve">Планируемые результаты практики: </w:t>
      </w:r>
    </w:p>
    <w:p w:rsidR="00FB56CB" w:rsidRPr="00FB56CB" w:rsidRDefault="00FB56CB" w:rsidP="00FB56CB">
      <w:pPr>
        <w:widowControl/>
        <w:spacing w:line="240" w:lineRule="auto"/>
        <w:ind w:firstLine="0"/>
        <w:rPr>
          <w:b/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Диагностическая программа с протоколами обследования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Коррекционно-профилактическая программа с конспектами занятий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Конспект консультации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 xml:space="preserve">Рекомендации 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  <w:r w:rsidRPr="00FB56CB">
        <w:rPr>
          <w:lang w:eastAsia="en-US"/>
        </w:rPr>
        <w:t>Публичная защита своих выводов и отчета по практике.</w:t>
      </w:r>
    </w:p>
    <w:p w:rsidR="00FB56CB" w:rsidRPr="00FB56CB" w:rsidRDefault="00FB56CB" w:rsidP="00FB56CB">
      <w:pPr>
        <w:widowControl/>
        <w:spacing w:line="240" w:lineRule="auto"/>
        <w:ind w:firstLine="720"/>
        <w:rPr>
          <w:lang w:eastAsia="en-US"/>
        </w:rPr>
      </w:pPr>
    </w:p>
    <w:p w:rsidR="00FB56CB" w:rsidRPr="00FB56CB" w:rsidRDefault="00FB56CB" w:rsidP="00FB56CB">
      <w:pPr>
        <w:widowControl/>
        <w:spacing w:line="240" w:lineRule="auto"/>
        <w:ind w:firstLine="720"/>
        <w:rPr>
          <w:rFonts w:ascii="Calibri" w:hAnsi="Calibri"/>
          <w:lang w:eastAsia="en-US"/>
        </w:rPr>
      </w:pPr>
    </w:p>
    <w:p w:rsidR="00FB56CB" w:rsidRPr="00FB56CB" w:rsidRDefault="00FB56CB" w:rsidP="00FB56CB">
      <w:pPr>
        <w:widowControl/>
        <w:spacing w:after="200" w:line="276" w:lineRule="auto"/>
        <w:ind w:firstLine="0"/>
        <w:jc w:val="left"/>
        <w:rPr>
          <w:rFonts w:ascii="Calibri" w:hAnsi="Calibri"/>
          <w:sz w:val="22"/>
          <w:szCs w:val="22"/>
          <w:lang w:eastAsia="en-US"/>
        </w:rPr>
      </w:pPr>
    </w:p>
    <w:p w:rsidR="00915A50" w:rsidRPr="007672CB" w:rsidRDefault="00915A50" w:rsidP="00562A56">
      <w:pPr>
        <w:spacing w:line="240" w:lineRule="auto"/>
        <w:rPr>
          <w:color w:val="000000" w:themeColor="text1"/>
        </w:rPr>
      </w:pPr>
    </w:p>
    <w:sectPr w:rsidR="00915A50" w:rsidRPr="007672CB" w:rsidSect="00372E43">
      <w:footerReference w:type="default" r:id="rId33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80" w:rsidRDefault="00D84980">
      <w:r>
        <w:separator/>
      </w:r>
    </w:p>
  </w:endnote>
  <w:endnote w:type="continuationSeparator" w:id="0">
    <w:p w:rsidR="00D84980" w:rsidRDefault="00D84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FB56CB" w:rsidRDefault="00FB56CB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073C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80" w:rsidRDefault="00D84980">
      <w:r>
        <w:separator/>
      </w:r>
    </w:p>
  </w:footnote>
  <w:footnote w:type="continuationSeparator" w:id="0">
    <w:p w:rsidR="00D84980" w:rsidRDefault="00D849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3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6E3CE4"/>
    <w:multiLevelType w:val="hybridMultilevel"/>
    <w:tmpl w:val="7640CF4E"/>
    <w:lvl w:ilvl="0" w:tplc="EC50756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>
    <w:nsid w:val="0F5010C1"/>
    <w:multiLevelType w:val="hybridMultilevel"/>
    <w:tmpl w:val="E68053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4744DF2"/>
    <w:multiLevelType w:val="hybridMultilevel"/>
    <w:tmpl w:val="0ECCF9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8C90905"/>
    <w:multiLevelType w:val="hybridMultilevel"/>
    <w:tmpl w:val="54A6E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3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4BF4B69"/>
    <w:multiLevelType w:val="hybridMultilevel"/>
    <w:tmpl w:val="83108B7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9">
    <w:nsid w:val="357752DF"/>
    <w:multiLevelType w:val="hybridMultilevel"/>
    <w:tmpl w:val="EF5AD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>
    <w:nsid w:val="3C1F2012"/>
    <w:multiLevelType w:val="hybridMultilevel"/>
    <w:tmpl w:val="01DA4A7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467565B"/>
    <w:multiLevelType w:val="hybridMultilevel"/>
    <w:tmpl w:val="6C5C7546"/>
    <w:lvl w:ilvl="0" w:tplc="EC5075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89126AA"/>
    <w:multiLevelType w:val="hybridMultilevel"/>
    <w:tmpl w:val="1EEA4B7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7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8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9">
    <w:nsid w:val="4E6367D4"/>
    <w:multiLevelType w:val="hybridMultilevel"/>
    <w:tmpl w:val="F6001116"/>
    <w:lvl w:ilvl="0" w:tplc="F3A8278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781147"/>
    <w:multiLevelType w:val="hybridMultilevel"/>
    <w:tmpl w:val="E43EC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1E5537"/>
    <w:multiLevelType w:val="hybridMultilevel"/>
    <w:tmpl w:val="D64260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0E40E62"/>
    <w:multiLevelType w:val="hybridMultilevel"/>
    <w:tmpl w:val="F0E422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>
    <w:nsid w:val="615A151B"/>
    <w:multiLevelType w:val="hybridMultilevel"/>
    <w:tmpl w:val="BFEEBC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1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CD1AAE"/>
    <w:multiLevelType w:val="hybridMultilevel"/>
    <w:tmpl w:val="E3361B5E"/>
    <w:lvl w:ilvl="0" w:tplc="00000009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6EC53A2F"/>
    <w:multiLevelType w:val="hybridMultilevel"/>
    <w:tmpl w:val="CA76A8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7">
    <w:nsid w:val="790C1C46"/>
    <w:multiLevelType w:val="hybridMultilevel"/>
    <w:tmpl w:val="B9020E60"/>
    <w:lvl w:ilvl="0" w:tplc="690444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F3433D1"/>
    <w:multiLevelType w:val="multilevel"/>
    <w:tmpl w:val="B1F47B80"/>
    <w:numStyleLink w:val="1"/>
  </w:abstractNum>
  <w:num w:numId="1">
    <w:abstractNumId w:val="16"/>
  </w:num>
  <w:num w:numId="2">
    <w:abstractNumId w:val="40"/>
  </w:num>
  <w:num w:numId="3">
    <w:abstractNumId w:val="2"/>
  </w:num>
  <w:num w:numId="4">
    <w:abstractNumId w:val="26"/>
  </w:num>
  <w:num w:numId="5">
    <w:abstractNumId w:val="12"/>
  </w:num>
  <w:num w:numId="6">
    <w:abstractNumId w:val="6"/>
  </w:num>
  <w:num w:numId="7">
    <w:abstractNumId w:val="41"/>
  </w:num>
  <w:num w:numId="8">
    <w:abstractNumId w:val="20"/>
  </w:num>
  <w:num w:numId="9">
    <w:abstractNumId w:val="27"/>
  </w:num>
  <w:num w:numId="10">
    <w:abstractNumId w:val="18"/>
  </w:num>
  <w:num w:numId="11">
    <w:abstractNumId w:val="46"/>
  </w:num>
  <w:num w:numId="12">
    <w:abstractNumId w:val="15"/>
  </w:num>
  <w:num w:numId="13">
    <w:abstractNumId w:val="13"/>
  </w:num>
  <w:num w:numId="14">
    <w:abstractNumId w:val="35"/>
  </w:num>
  <w:num w:numId="15">
    <w:abstractNumId w:val="0"/>
  </w:num>
  <w:num w:numId="16">
    <w:abstractNumId w:val="1"/>
  </w:num>
  <w:num w:numId="17">
    <w:abstractNumId w:val="10"/>
  </w:num>
  <w:num w:numId="18">
    <w:abstractNumId w:val="38"/>
  </w:num>
  <w:num w:numId="19">
    <w:abstractNumId w:val="8"/>
  </w:num>
  <w:num w:numId="20">
    <w:abstractNumId w:val="28"/>
  </w:num>
  <w:num w:numId="21">
    <w:abstractNumId w:val="23"/>
  </w:num>
  <w:num w:numId="22">
    <w:abstractNumId w:val="37"/>
  </w:num>
  <w:num w:numId="23">
    <w:abstractNumId w:val="33"/>
  </w:num>
  <w:num w:numId="24">
    <w:abstractNumId w:val="42"/>
  </w:num>
  <w:num w:numId="25">
    <w:abstractNumId w:val="48"/>
  </w:num>
  <w:num w:numId="26">
    <w:abstractNumId w:val="5"/>
  </w:num>
  <w:num w:numId="27">
    <w:abstractNumId w:val="36"/>
  </w:num>
  <w:num w:numId="28">
    <w:abstractNumId w:val="3"/>
  </w:num>
  <w:num w:numId="29">
    <w:abstractNumId w:val="45"/>
  </w:num>
  <w:num w:numId="30">
    <w:abstractNumId w:val="34"/>
  </w:num>
  <w:num w:numId="31">
    <w:abstractNumId w:val="14"/>
  </w:num>
  <w:num w:numId="32">
    <w:abstractNumId w:val="44"/>
  </w:num>
  <w:num w:numId="33">
    <w:abstractNumId w:val="7"/>
  </w:num>
  <w:num w:numId="34">
    <w:abstractNumId w:val="31"/>
  </w:num>
  <w:num w:numId="35">
    <w:abstractNumId w:val="47"/>
  </w:num>
  <w:num w:numId="36">
    <w:abstractNumId w:val="11"/>
  </w:num>
  <w:num w:numId="37">
    <w:abstractNumId w:val="24"/>
  </w:num>
  <w:num w:numId="38">
    <w:abstractNumId w:val="9"/>
  </w:num>
  <w:num w:numId="39">
    <w:abstractNumId w:val="4"/>
  </w:num>
  <w:num w:numId="40">
    <w:abstractNumId w:val="39"/>
  </w:num>
  <w:num w:numId="41">
    <w:abstractNumId w:val="22"/>
  </w:num>
  <w:num w:numId="42">
    <w:abstractNumId w:val="25"/>
  </w:num>
  <w:num w:numId="43">
    <w:abstractNumId w:val="17"/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32"/>
  </w:num>
  <w:num w:numId="48">
    <w:abstractNumId w:val="2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1503E"/>
    <w:rsid w:val="00027F90"/>
    <w:rsid w:val="00030280"/>
    <w:rsid w:val="00044A5F"/>
    <w:rsid w:val="00047E97"/>
    <w:rsid w:val="00050517"/>
    <w:rsid w:val="00055756"/>
    <w:rsid w:val="00062280"/>
    <w:rsid w:val="00063DD9"/>
    <w:rsid w:val="00081565"/>
    <w:rsid w:val="000822D0"/>
    <w:rsid w:val="00083F2E"/>
    <w:rsid w:val="000A0838"/>
    <w:rsid w:val="000A17C6"/>
    <w:rsid w:val="000B092C"/>
    <w:rsid w:val="000B4B37"/>
    <w:rsid w:val="000C7B40"/>
    <w:rsid w:val="000D47FA"/>
    <w:rsid w:val="000D4B8C"/>
    <w:rsid w:val="000D5E2B"/>
    <w:rsid w:val="000E2026"/>
    <w:rsid w:val="000F3FB6"/>
    <w:rsid w:val="000F604C"/>
    <w:rsid w:val="00106C9D"/>
    <w:rsid w:val="00120B10"/>
    <w:rsid w:val="00124259"/>
    <w:rsid w:val="00124F70"/>
    <w:rsid w:val="001323C5"/>
    <w:rsid w:val="00135CF9"/>
    <w:rsid w:val="00144A9E"/>
    <w:rsid w:val="00151A72"/>
    <w:rsid w:val="00154C97"/>
    <w:rsid w:val="0015719A"/>
    <w:rsid w:val="00162A37"/>
    <w:rsid w:val="0016562E"/>
    <w:rsid w:val="00171408"/>
    <w:rsid w:val="00180C79"/>
    <w:rsid w:val="00197A40"/>
    <w:rsid w:val="001A583C"/>
    <w:rsid w:val="001A720D"/>
    <w:rsid w:val="001B13EE"/>
    <w:rsid w:val="001B3849"/>
    <w:rsid w:val="001C08D1"/>
    <w:rsid w:val="001C2CB4"/>
    <w:rsid w:val="001D61F9"/>
    <w:rsid w:val="001D69A3"/>
    <w:rsid w:val="001E17A3"/>
    <w:rsid w:val="001E2698"/>
    <w:rsid w:val="001F319F"/>
    <w:rsid w:val="001F6F7C"/>
    <w:rsid w:val="00202A40"/>
    <w:rsid w:val="00210A4E"/>
    <w:rsid w:val="00213798"/>
    <w:rsid w:val="002148F5"/>
    <w:rsid w:val="0021653C"/>
    <w:rsid w:val="00223C33"/>
    <w:rsid w:val="002273C4"/>
    <w:rsid w:val="00233603"/>
    <w:rsid w:val="002458BA"/>
    <w:rsid w:val="0024646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3916"/>
    <w:rsid w:val="00286F67"/>
    <w:rsid w:val="00296FD5"/>
    <w:rsid w:val="002A05E3"/>
    <w:rsid w:val="002A1BFE"/>
    <w:rsid w:val="002B5777"/>
    <w:rsid w:val="002C6778"/>
    <w:rsid w:val="002D05AA"/>
    <w:rsid w:val="002D2A76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17839"/>
    <w:rsid w:val="00320127"/>
    <w:rsid w:val="0032356B"/>
    <w:rsid w:val="003254E0"/>
    <w:rsid w:val="003309BE"/>
    <w:rsid w:val="003311B2"/>
    <w:rsid w:val="003375A8"/>
    <w:rsid w:val="0034167D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073C"/>
    <w:rsid w:val="003A103B"/>
    <w:rsid w:val="003C7559"/>
    <w:rsid w:val="003D7E6F"/>
    <w:rsid w:val="003E5520"/>
    <w:rsid w:val="003F10D9"/>
    <w:rsid w:val="003F4A91"/>
    <w:rsid w:val="003F4EC3"/>
    <w:rsid w:val="003F5133"/>
    <w:rsid w:val="003F54B1"/>
    <w:rsid w:val="00401180"/>
    <w:rsid w:val="004046D4"/>
    <w:rsid w:val="0040769E"/>
    <w:rsid w:val="004103CD"/>
    <w:rsid w:val="00413495"/>
    <w:rsid w:val="00415AFB"/>
    <w:rsid w:val="004162BC"/>
    <w:rsid w:val="00416F95"/>
    <w:rsid w:val="00420ED1"/>
    <w:rsid w:val="0042299E"/>
    <w:rsid w:val="004262EB"/>
    <w:rsid w:val="00426CAF"/>
    <w:rsid w:val="00437137"/>
    <w:rsid w:val="00441156"/>
    <w:rsid w:val="004469C8"/>
    <w:rsid w:val="00452BF7"/>
    <w:rsid w:val="00457354"/>
    <w:rsid w:val="00467709"/>
    <w:rsid w:val="004723A2"/>
    <w:rsid w:val="004759E3"/>
    <w:rsid w:val="00477000"/>
    <w:rsid w:val="0048602E"/>
    <w:rsid w:val="004942E6"/>
    <w:rsid w:val="00497757"/>
    <w:rsid w:val="00497F2D"/>
    <w:rsid w:val="004B1D48"/>
    <w:rsid w:val="004C0A53"/>
    <w:rsid w:val="004C6F73"/>
    <w:rsid w:val="004D3793"/>
    <w:rsid w:val="004E1368"/>
    <w:rsid w:val="004E5629"/>
    <w:rsid w:val="005051A0"/>
    <w:rsid w:val="005117CE"/>
    <w:rsid w:val="00514188"/>
    <w:rsid w:val="00516489"/>
    <w:rsid w:val="00525D5A"/>
    <w:rsid w:val="0052647B"/>
    <w:rsid w:val="00533625"/>
    <w:rsid w:val="00537122"/>
    <w:rsid w:val="0054023F"/>
    <w:rsid w:val="00547D48"/>
    <w:rsid w:val="0055465B"/>
    <w:rsid w:val="00562A56"/>
    <w:rsid w:val="00565A2B"/>
    <w:rsid w:val="005759BF"/>
    <w:rsid w:val="00583EAB"/>
    <w:rsid w:val="00585537"/>
    <w:rsid w:val="00585673"/>
    <w:rsid w:val="00586042"/>
    <w:rsid w:val="00594E65"/>
    <w:rsid w:val="005976BC"/>
    <w:rsid w:val="005A268A"/>
    <w:rsid w:val="005A3025"/>
    <w:rsid w:val="005A3DE0"/>
    <w:rsid w:val="005A4919"/>
    <w:rsid w:val="005A51F8"/>
    <w:rsid w:val="005B6138"/>
    <w:rsid w:val="005C01E6"/>
    <w:rsid w:val="005E1137"/>
    <w:rsid w:val="005E5340"/>
    <w:rsid w:val="005E536A"/>
    <w:rsid w:val="005F0533"/>
    <w:rsid w:val="006007B5"/>
    <w:rsid w:val="00601E36"/>
    <w:rsid w:val="00614D47"/>
    <w:rsid w:val="0061636E"/>
    <w:rsid w:val="006365EC"/>
    <w:rsid w:val="006421D3"/>
    <w:rsid w:val="0065179F"/>
    <w:rsid w:val="006518F6"/>
    <w:rsid w:val="006574D4"/>
    <w:rsid w:val="00660A00"/>
    <w:rsid w:val="0068070D"/>
    <w:rsid w:val="00682DEB"/>
    <w:rsid w:val="006966E9"/>
    <w:rsid w:val="006A31CB"/>
    <w:rsid w:val="006C488D"/>
    <w:rsid w:val="006C6489"/>
    <w:rsid w:val="006D23E1"/>
    <w:rsid w:val="006E2314"/>
    <w:rsid w:val="006E5868"/>
    <w:rsid w:val="006E5D91"/>
    <w:rsid w:val="007001F1"/>
    <w:rsid w:val="00705627"/>
    <w:rsid w:val="0071141B"/>
    <w:rsid w:val="00713167"/>
    <w:rsid w:val="00722ADE"/>
    <w:rsid w:val="007327DE"/>
    <w:rsid w:val="00733D70"/>
    <w:rsid w:val="00751AA9"/>
    <w:rsid w:val="00751DB0"/>
    <w:rsid w:val="007579CE"/>
    <w:rsid w:val="007635F8"/>
    <w:rsid w:val="00765191"/>
    <w:rsid w:val="007672CB"/>
    <w:rsid w:val="00767432"/>
    <w:rsid w:val="00770D21"/>
    <w:rsid w:val="00771E75"/>
    <w:rsid w:val="007855C1"/>
    <w:rsid w:val="00791571"/>
    <w:rsid w:val="007938E5"/>
    <w:rsid w:val="007A3E36"/>
    <w:rsid w:val="007A5386"/>
    <w:rsid w:val="007A5C88"/>
    <w:rsid w:val="007B004F"/>
    <w:rsid w:val="007B2764"/>
    <w:rsid w:val="007B4FB1"/>
    <w:rsid w:val="007B5A83"/>
    <w:rsid w:val="007C1096"/>
    <w:rsid w:val="007C210D"/>
    <w:rsid w:val="007D4ED7"/>
    <w:rsid w:val="007E707A"/>
    <w:rsid w:val="008021F2"/>
    <w:rsid w:val="00810E6A"/>
    <w:rsid w:val="00821A6A"/>
    <w:rsid w:val="00823B95"/>
    <w:rsid w:val="00825D2E"/>
    <w:rsid w:val="00844EF3"/>
    <w:rsid w:val="00852557"/>
    <w:rsid w:val="00860237"/>
    <w:rsid w:val="008650A3"/>
    <w:rsid w:val="008656C6"/>
    <w:rsid w:val="0087369B"/>
    <w:rsid w:val="00882A5F"/>
    <w:rsid w:val="00891ECB"/>
    <w:rsid w:val="008961E6"/>
    <w:rsid w:val="00896A86"/>
    <w:rsid w:val="00897931"/>
    <w:rsid w:val="008A620D"/>
    <w:rsid w:val="008A6E52"/>
    <w:rsid w:val="008B63A0"/>
    <w:rsid w:val="008C3275"/>
    <w:rsid w:val="008C4C68"/>
    <w:rsid w:val="008C4CD4"/>
    <w:rsid w:val="008E00CE"/>
    <w:rsid w:val="008F24BE"/>
    <w:rsid w:val="008F7F94"/>
    <w:rsid w:val="00903164"/>
    <w:rsid w:val="00904146"/>
    <w:rsid w:val="00910F5C"/>
    <w:rsid w:val="00911154"/>
    <w:rsid w:val="009128B7"/>
    <w:rsid w:val="00912A2D"/>
    <w:rsid w:val="00915A50"/>
    <w:rsid w:val="00932266"/>
    <w:rsid w:val="00940693"/>
    <w:rsid w:val="00943580"/>
    <w:rsid w:val="009603FF"/>
    <w:rsid w:val="0096316A"/>
    <w:rsid w:val="00965070"/>
    <w:rsid w:val="009662F6"/>
    <w:rsid w:val="00975780"/>
    <w:rsid w:val="009766A4"/>
    <w:rsid w:val="0098060A"/>
    <w:rsid w:val="009832F1"/>
    <w:rsid w:val="00986775"/>
    <w:rsid w:val="0099054B"/>
    <w:rsid w:val="00997B3B"/>
    <w:rsid w:val="009A13C3"/>
    <w:rsid w:val="009A141C"/>
    <w:rsid w:val="009A6BA9"/>
    <w:rsid w:val="009A738D"/>
    <w:rsid w:val="009B1D99"/>
    <w:rsid w:val="009B3CC0"/>
    <w:rsid w:val="009B451F"/>
    <w:rsid w:val="009B7CFF"/>
    <w:rsid w:val="009C214E"/>
    <w:rsid w:val="009C4EC4"/>
    <w:rsid w:val="009C78EC"/>
    <w:rsid w:val="009D0C38"/>
    <w:rsid w:val="009E1345"/>
    <w:rsid w:val="009E6F3A"/>
    <w:rsid w:val="009E730A"/>
    <w:rsid w:val="009F303D"/>
    <w:rsid w:val="00A0589A"/>
    <w:rsid w:val="00A06031"/>
    <w:rsid w:val="00A07421"/>
    <w:rsid w:val="00A3234D"/>
    <w:rsid w:val="00A36C6B"/>
    <w:rsid w:val="00A444D8"/>
    <w:rsid w:val="00A4525E"/>
    <w:rsid w:val="00A47673"/>
    <w:rsid w:val="00A5351C"/>
    <w:rsid w:val="00A57A1E"/>
    <w:rsid w:val="00A62967"/>
    <w:rsid w:val="00A91D51"/>
    <w:rsid w:val="00A94465"/>
    <w:rsid w:val="00A9594D"/>
    <w:rsid w:val="00A95BD3"/>
    <w:rsid w:val="00A97EA4"/>
    <w:rsid w:val="00A97EB8"/>
    <w:rsid w:val="00AA2C19"/>
    <w:rsid w:val="00AB4A81"/>
    <w:rsid w:val="00AB59D5"/>
    <w:rsid w:val="00AD47EC"/>
    <w:rsid w:val="00AD5BA6"/>
    <w:rsid w:val="00AE37BE"/>
    <w:rsid w:val="00AF2E5E"/>
    <w:rsid w:val="00AF41D8"/>
    <w:rsid w:val="00B11DB2"/>
    <w:rsid w:val="00B15D3D"/>
    <w:rsid w:val="00B208BB"/>
    <w:rsid w:val="00B24FBA"/>
    <w:rsid w:val="00B279EC"/>
    <w:rsid w:val="00B43135"/>
    <w:rsid w:val="00B46430"/>
    <w:rsid w:val="00B47E8C"/>
    <w:rsid w:val="00B66200"/>
    <w:rsid w:val="00B70710"/>
    <w:rsid w:val="00B87912"/>
    <w:rsid w:val="00B9169D"/>
    <w:rsid w:val="00B918C5"/>
    <w:rsid w:val="00B91E60"/>
    <w:rsid w:val="00B93031"/>
    <w:rsid w:val="00B93238"/>
    <w:rsid w:val="00B94454"/>
    <w:rsid w:val="00BB1B6D"/>
    <w:rsid w:val="00BB5B98"/>
    <w:rsid w:val="00BB7DCF"/>
    <w:rsid w:val="00BC20CB"/>
    <w:rsid w:val="00BC6E8E"/>
    <w:rsid w:val="00BC7BCB"/>
    <w:rsid w:val="00BD1972"/>
    <w:rsid w:val="00BD5C7B"/>
    <w:rsid w:val="00BE3892"/>
    <w:rsid w:val="00BE6B12"/>
    <w:rsid w:val="00BE7654"/>
    <w:rsid w:val="00BF7B3A"/>
    <w:rsid w:val="00C0326C"/>
    <w:rsid w:val="00C07C79"/>
    <w:rsid w:val="00C16800"/>
    <w:rsid w:val="00C25821"/>
    <w:rsid w:val="00C26D2E"/>
    <w:rsid w:val="00C27077"/>
    <w:rsid w:val="00C3135F"/>
    <w:rsid w:val="00C316E3"/>
    <w:rsid w:val="00C36CE1"/>
    <w:rsid w:val="00C41898"/>
    <w:rsid w:val="00C45C9C"/>
    <w:rsid w:val="00C46C9B"/>
    <w:rsid w:val="00C4718E"/>
    <w:rsid w:val="00C61C17"/>
    <w:rsid w:val="00C741C4"/>
    <w:rsid w:val="00C74F55"/>
    <w:rsid w:val="00C7703C"/>
    <w:rsid w:val="00C95E10"/>
    <w:rsid w:val="00C977E7"/>
    <w:rsid w:val="00CB0063"/>
    <w:rsid w:val="00CB6952"/>
    <w:rsid w:val="00CC02DE"/>
    <w:rsid w:val="00CC51B4"/>
    <w:rsid w:val="00CD14F7"/>
    <w:rsid w:val="00CD3CB5"/>
    <w:rsid w:val="00CD4806"/>
    <w:rsid w:val="00CD78D8"/>
    <w:rsid w:val="00CF4A2A"/>
    <w:rsid w:val="00CF7572"/>
    <w:rsid w:val="00D01F72"/>
    <w:rsid w:val="00D10AC9"/>
    <w:rsid w:val="00D11ABB"/>
    <w:rsid w:val="00D15D6F"/>
    <w:rsid w:val="00D15FAE"/>
    <w:rsid w:val="00D22314"/>
    <w:rsid w:val="00D23E54"/>
    <w:rsid w:val="00D2488D"/>
    <w:rsid w:val="00D30B2E"/>
    <w:rsid w:val="00D36CFF"/>
    <w:rsid w:val="00D40198"/>
    <w:rsid w:val="00D423C9"/>
    <w:rsid w:val="00D47F9F"/>
    <w:rsid w:val="00D51297"/>
    <w:rsid w:val="00D573E6"/>
    <w:rsid w:val="00D6187A"/>
    <w:rsid w:val="00D61DEA"/>
    <w:rsid w:val="00D64703"/>
    <w:rsid w:val="00D67B50"/>
    <w:rsid w:val="00D73296"/>
    <w:rsid w:val="00D76675"/>
    <w:rsid w:val="00D80361"/>
    <w:rsid w:val="00D81DBD"/>
    <w:rsid w:val="00D845D7"/>
    <w:rsid w:val="00D84980"/>
    <w:rsid w:val="00D8739F"/>
    <w:rsid w:val="00D87B45"/>
    <w:rsid w:val="00DA2A61"/>
    <w:rsid w:val="00DB1111"/>
    <w:rsid w:val="00DB3AAD"/>
    <w:rsid w:val="00DB4324"/>
    <w:rsid w:val="00DB7954"/>
    <w:rsid w:val="00DD0FF8"/>
    <w:rsid w:val="00DD20CB"/>
    <w:rsid w:val="00DD6C41"/>
    <w:rsid w:val="00DD7197"/>
    <w:rsid w:val="00DD77CD"/>
    <w:rsid w:val="00DE1918"/>
    <w:rsid w:val="00DE2A7E"/>
    <w:rsid w:val="00DF160F"/>
    <w:rsid w:val="00DF180E"/>
    <w:rsid w:val="00DF5B62"/>
    <w:rsid w:val="00E03256"/>
    <w:rsid w:val="00E325F5"/>
    <w:rsid w:val="00E34994"/>
    <w:rsid w:val="00E43760"/>
    <w:rsid w:val="00E4444D"/>
    <w:rsid w:val="00E44CC4"/>
    <w:rsid w:val="00E554B1"/>
    <w:rsid w:val="00E55AFE"/>
    <w:rsid w:val="00E5703F"/>
    <w:rsid w:val="00E615F6"/>
    <w:rsid w:val="00E623AF"/>
    <w:rsid w:val="00E6418D"/>
    <w:rsid w:val="00E70D0E"/>
    <w:rsid w:val="00E75EBD"/>
    <w:rsid w:val="00E83515"/>
    <w:rsid w:val="00E961D0"/>
    <w:rsid w:val="00E97483"/>
    <w:rsid w:val="00EA2ABD"/>
    <w:rsid w:val="00EA4820"/>
    <w:rsid w:val="00EC258D"/>
    <w:rsid w:val="00ED1DD2"/>
    <w:rsid w:val="00ED7AF8"/>
    <w:rsid w:val="00EE11AE"/>
    <w:rsid w:val="00EF6F41"/>
    <w:rsid w:val="00F001B6"/>
    <w:rsid w:val="00F04450"/>
    <w:rsid w:val="00F10D12"/>
    <w:rsid w:val="00F124F2"/>
    <w:rsid w:val="00F1576E"/>
    <w:rsid w:val="00F3373D"/>
    <w:rsid w:val="00F414D2"/>
    <w:rsid w:val="00F53698"/>
    <w:rsid w:val="00F55715"/>
    <w:rsid w:val="00F60BC3"/>
    <w:rsid w:val="00F65B14"/>
    <w:rsid w:val="00F660AD"/>
    <w:rsid w:val="00F725B2"/>
    <w:rsid w:val="00F76695"/>
    <w:rsid w:val="00F94D0F"/>
    <w:rsid w:val="00F9697E"/>
    <w:rsid w:val="00FB4D72"/>
    <w:rsid w:val="00FB56CB"/>
    <w:rsid w:val="00FC43FC"/>
    <w:rsid w:val="00FD0ED3"/>
    <w:rsid w:val="00FD4945"/>
    <w:rsid w:val="00FD72BB"/>
    <w:rsid w:val="00FE5771"/>
    <w:rsid w:val="00FF2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7EA4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тиль курсив по центру"/>
    <w:basedOn w:val="a0"/>
    <w:rsid w:val="00B93031"/>
    <w:pPr>
      <w:autoSpaceDE w:val="0"/>
      <w:autoSpaceDN w:val="0"/>
      <w:adjustRightInd w:val="0"/>
      <w:spacing w:line="240" w:lineRule="auto"/>
      <w:jc w:val="center"/>
    </w:pPr>
    <w:rPr>
      <w:rFonts w:ascii="Arial" w:hAnsi="Arial"/>
      <w:i/>
      <w:iCs/>
      <w:sz w:val="20"/>
      <w:szCs w:val="20"/>
    </w:rPr>
  </w:style>
  <w:style w:type="paragraph" w:styleId="af9">
    <w:name w:val="No Spacing"/>
    <w:qFormat/>
    <w:rsid w:val="008E00CE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97EA4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af8">
    <w:name w:val="Стиль курсив по центру"/>
    <w:basedOn w:val="a0"/>
    <w:rsid w:val="00B93031"/>
    <w:pPr>
      <w:autoSpaceDE w:val="0"/>
      <w:autoSpaceDN w:val="0"/>
      <w:adjustRightInd w:val="0"/>
      <w:spacing w:line="240" w:lineRule="auto"/>
      <w:jc w:val="center"/>
    </w:pPr>
    <w:rPr>
      <w:rFonts w:ascii="Arial" w:hAnsi="Arial"/>
      <w:i/>
      <w:iCs/>
      <w:sz w:val="20"/>
      <w:szCs w:val="20"/>
    </w:rPr>
  </w:style>
  <w:style w:type="paragraph" w:styleId="af9">
    <w:name w:val="No Spacing"/>
    <w:qFormat/>
    <w:rsid w:val="008E00CE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%20name=2737.pdf&amp;show=dcatalogues/1/1132632/2737.pdf&amp;view=true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fontTable" Target="fontTable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%20name=2305.pdf&amp;show=dcatalogues/1/1129916/2305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%20name=2958.pdf&amp;show=dcatalogues/1/1134825/2958.pdf&amp;view=true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s://www.nature.com/siteinde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magtu.informsystema.ru/uploader/fileUpload?%20name=3844.pdf&amp;show=dcatalogues/1/1530455/3844.pdf&amp;view=true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802.pdf&amp;show=dcatalogues/1/1529954/3802.pdf&amp;view=true" TargetMode="External"/><Relationship Id="rId31" Type="http://schemas.openxmlformats.org/officeDocument/2006/relationships/hyperlink" Target="http://www.springer.com/referenc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D30FD7-F39F-45B1-98C1-B43B1705E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17</Pages>
  <Words>5591</Words>
  <Characters>31874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37391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Андрей</cp:lastModifiedBy>
  <cp:revision>21</cp:revision>
  <cp:lastPrinted>2015-10-23T09:31:00Z</cp:lastPrinted>
  <dcterms:created xsi:type="dcterms:W3CDTF">2020-03-18T13:46:00Z</dcterms:created>
  <dcterms:modified xsi:type="dcterms:W3CDTF">2020-11-25T03:49:00Z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