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F573AA" w:rsidP="00F573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573AA">
        <w:rPr>
          <w:noProof/>
        </w:rPr>
        <w:drawing>
          <wp:inline distT="0" distB="0" distL="0" distR="0">
            <wp:extent cx="5760720" cy="815255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F573AA">
      <w:pPr>
        <w:ind w:firstLine="0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F573AA" w:rsidRPr="00F573AA">
        <w:rPr>
          <w:noProof/>
        </w:rPr>
        <w:lastRenderedPageBreak/>
        <w:drawing>
          <wp:inline distT="0" distB="0" distL="0" distR="0">
            <wp:extent cx="5760720" cy="815255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111BEE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9850D3">
        <w:rPr>
          <w:noProof/>
        </w:rPr>
        <w:lastRenderedPageBreak/>
        <w:drawing>
          <wp:inline distT="0" distB="0" distL="0" distR="0">
            <wp:extent cx="5895975" cy="60960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BEE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B20F1E" w:rsidRPr="00B20F1E" w:rsidRDefault="00965FBD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B20F1E" w:rsidRPr="00B20F1E">
        <w:rPr>
          <w:rStyle w:val="FontStyle16"/>
          <w:b w:val="0"/>
          <w:sz w:val="24"/>
          <w:szCs w:val="24"/>
        </w:rPr>
        <w:t xml:space="preserve">Целями освоения дисциплины (модуля) «Настройка и наладка программно-аппаратных средств» являются: </w:t>
      </w:r>
    </w:p>
    <w:p w:rsidR="00965FBD" w:rsidRPr="00B20F1E" w:rsidRDefault="00B20F1E" w:rsidP="00B20F1E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автоматизированных систем» в процессе производственной деятельности приходиться ста</w:t>
      </w:r>
      <w:r w:rsidRPr="00B20F1E">
        <w:rPr>
          <w:rStyle w:val="FontStyle16"/>
          <w:b w:val="0"/>
          <w:sz w:val="24"/>
          <w:szCs w:val="24"/>
        </w:rPr>
        <w:t>л</w:t>
      </w:r>
      <w:r w:rsidRPr="00B20F1E">
        <w:rPr>
          <w:rStyle w:val="FontStyle16"/>
          <w:b w:val="0"/>
          <w:sz w:val="24"/>
          <w:szCs w:val="24"/>
        </w:rPr>
        <w:t>киваться с современной вычислительной и сетевой инфраструктурой. Поэтому цель изучения дисциплины «Настройка и наладка программно-аппаратных средств» состоит в том, чтобы дать будущему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«Настройка и наладка программно-аппаратных средств» входит в вариати</w:t>
      </w:r>
      <w:r w:rsidRPr="00B20F1E">
        <w:rPr>
          <w:rStyle w:val="FontStyle16"/>
          <w:b w:val="0"/>
          <w:sz w:val="24"/>
          <w:szCs w:val="24"/>
        </w:rPr>
        <w:t>в</w:t>
      </w:r>
      <w:r w:rsidRPr="00B20F1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B20F1E">
        <w:rPr>
          <w:rStyle w:val="FontStyle16"/>
          <w:b w:val="0"/>
          <w:sz w:val="24"/>
          <w:szCs w:val="24"/>
        </w:rPr>
        <w:t>е</w:t>
      </w:r>
      <w:r w:rsidRPr="00B20F1E">
        <w:rPr>
          <w:rStyle w:val="FontStyle16"/>
          <w:b w:val="0"/>
          <w:sz w:val="24"/>
          <w:szCs w:val="24"/>
        </w:rPr>
        <w:t>зультате изучения математики, сети и телекоммуникации, информатик.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="00965FBD" w:rsidRPr="00B20F1E">
        <w:rPr>
          <w:rStyle w:val="FontStyle16"/>
          <w:b w:val="0"/>
          <w:sz w:val="24"/>
          <w:szCs w:val="24"/>
        </w:rPr>
        <w:t>а</w:t>
      </w:r>
      <w:r w:rsidR="00965FBD" w:rsidRPr="00B20F1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</w:t>
      </w:r>
      <w:r w:rsidRPr="00B20F1E">
        <w:rPr>
          <w:rStyle w:val="FontStyle17"/>
          <w:b w:val="0"/>
          <w:sz w:val="24"/>
          <w:szCs w:val="24"/>
        </w:rPr>
        <w:t>о</w:t>
      </w:r>
      <w:r w:rsidRPr="00B20F1E">
        <w:rPr>
          <w:rStyle w:val="FontStyle17"/>
          <w:b w:val="0"/>
          <w:sz w:val="24"/>
          <w:szCs w:val="24"/>
        </w:rPr>
        <w:t>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B20F1E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9323CC" w:rsidP="00917524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ОПК-</w:t>
            </w:r>
            <w:r w:rsidR="00917524" w:rsidRPr="00917524">
              <w:rPr>
                <w:b/>
              </w:rPr>
              <w:t>4</w:t>
            </w:r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 xml:space="preserve">Обладает </w:t>
            </w:r>
            <w:r w:rsidR="00917524" w:rsidRPr="00917524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ind w:firstLine="0"/>
              <w:jc w:val="left"/>
            </w:pPr>
            <w:r w:rsidRPr="00917524">
              <w:t>Основы архитектуры оконечных устройств, среды передачи данных, технологию конфигурирования оконечных устройств</w:t>
            </w:r>
            <w:r w:rsidR="00575F07">
              <w:t>;</w:t>
            </w:r>
          </w:p>
          <w:p w:rsidR="00575F07" w:rsidRDefault="00917524" w:rsidP="00917524">
            <w:pPr>
              <w:ind w:firstLine="0"/>
              <w:jc w:val="left"/>
            </w:pPr>
            <w:r w:rsidRPr="00917524">
              <w:t xml:space="preserve"> расширенные понятия теории вычисли</w:t>
            </w:r>
            <w:r w:rsidR="00575F07">
              <w:t>тельных систем и сетей;</w:t>
            </w:r>
          </w:p>
          <w:p w:rsidR="00E3370B" w:rsidRPr="00917524" w:rsidRDefault="00917524" w:rsidP="00917524">
            <w:pPr>
              <w:ind w:firstLine="0"/>
              <w:jc w:val="left"/>
              <w:rPr>
                <w:bCs/>
              </w:rPr>
            </w:pPr>
            <w:r w:rsidRPr="00917524">
              <w:t xml:space="preserve"> методы и алгоритмы конфигурирования и администрирования современной в</w:t>
            </w:r>
            <w:r w:rsidRPr="00917524">
              <w:t>ы</w:t>
            </w:r>
            <w:r w:rsidRPr="00917524">
              <w:t>числительной и сетевой инфраструктуры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575F07">
            <w:pPr>
              <w:ind w:firstLine="0"/>
              <w:jc w:val="left"/>
            </w:pPr>
            <w:r w:rsidRPr="00917524">
              <w:t>Подключаться к компьютерным сет</w:t>
            </w:r>
            <w:r w:rsidR="00575F07">
              <w:t>ям;</w:t>
            </w:r>
          </w:p>
          <w:p w:rsidR="00575F07" w:rsidRDefault="00575F07" w:rsidP="00575F07">
            <w:pPr>
              <w:ind w:firstLine="0"/>
              <w:jc w:val="left"/>
            </w:pPr>
            <w:r>
              <w:t>тестировать их работоспособность,;</w:t>
            </w:r>
          </w:p>
          <w:p w:rsidR="00E3370B" w:rsidRPr="00917524" w:rsidRDefault="00917524" w:rsidP="00575F07">
            <w:pPr>
              <w:ind w:firstLine="0"/>
              <w:jc w:val="left"/>
              <w:rPr>
                <w:bCs/>
              </w:rPr>
            </w:pPr>
            <w:r w:rsidRPr="00917524">
              <w:t>выполнять тонкую настройку</w:t>
            </w:r>
            <w:r w:rsidR="00575F07">
              <w:t>.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575F07">
              <w:rPr>
                <w:sz w:val="24"/>
                <w:szCs w:val="24"/>
              </w:rPr>
              <w:t>,;</w:t>
            </w:r>
          </w:p>
          <w:p w:rsidR="00E3370B" w:rsidRPr="00917524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bCs/>
              </w:rPr>
            </w:pPr>
            <w:r w:rsidRPr="00917524">
              <w:rPr>
                <w:sz w:val="24"/>
                <w:szCs w:val="24"/>
              </w:rPr>
              <w:t>навыками работы по проектированию, монтажу и администрированию вычисл</w:t>
            </w:r>
            <w:r w:rsidRPr="00917524">
              <w:rPr>
                <w:sz w:val="24"/>
                <w:szCs w:val="24"/>
              </w:rPr>
              <w:t>и</w:t>
            </w:r>
            <w:r w:rsidRPr="00917524">
              <w:rPr>
                <w:sz w:val="24"/>
                <w:szCs w:val="24"/>
              </w:rPr>
              <w:t>тельных машин, сетей передачи и сетей хранения данных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ПК-2 </w:t>
            </w:r>
            <w:r w:rsidR="0047725A">
              <w:rPr>
                <w:b/>
              </w:rPr>
              <w:t xml:space="preserve">Обладает </w:t>
            </w:r>
            <w:r w:rsidR="00917524" w:rsidRPr="00917524">
              <w:rPr>
                <w:b/>
              </w:rPr>
              <w:t>способностью разрабатывать компоненты аппаратно-программных ко</w:t>
            </w:r>
            <w:r w:rsidR="00917524" w:rsidRPr="00917524">
              <w:rPr>
                <w:b/>
              </w:rPr>
              <w:t>м</w:t>
            </w:r>
            <w:r w:rsidR="00917524"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lastRenderedPageBreak/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  <w:ind w:firstLine="0"/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575F07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D34E25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D34E25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34E25">
        <w:rPr>
          <w:rStyle w:val="FontStyle18"/>
          <w:b w:val="0"/>
          <w:sz w:val="24"/>
          <w:szCs w:val="24"/>
        </w:rPr>
        <w:t>11</w:t>
      </w:r>
      <w:r w:rsidRPr="005361FD">
        <w:rPr>
          <w:rStyle w:val="FontStyle18"/>
          <w:b w:val="0"/>
          <w:sz w:val="24"/>
          <w:szCs w:val="24"/>
        </w:rPr>
        <w:t xml:space="preserve"> 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34E25">
        <w:rPr>
          <w:rStyle w:val="FontStyle18"/>
          <w:b w:val="0"/>
          <w:sz w:val="24"/>
          <w:szCs w:val="24"/>
        </w:rPr>
        <w:t>10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34E25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E81CCA" w:rsidRPr="005361FD">
        <w:rPr>
          <w:rStyle w:val="FontStyle18"/>
          <w:b w:val="0"/>
          <w:sz w:val="24"/>
          <w:szCs w:val="24"/>
        </w:rPr>
        <w:t>9</w:t>
      </w:r>
      <w:r w:rsidR="00D34E25">
        <w:rPr>
          <w:rStyle w:val="FontStyle18"/>
          <w:b w:val="0"/>
          <w:sz w:val="24"/>
          <w:szCs w:val="24"/>
        </w:rPr>
        <w:t>3,1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D34E25" w:rsidRPr="005361FD" w:rsidRDefault="00D34E25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34E25">
        <w:rPr>
          <w:rStyle w:val="FontStyle18"/>
          <w:b w:val="0"/>
          <w:sz w:val="24"/>
          <w:szCs w:val="24"/>
        </w:rPr>
        <w:t>–</w:t>
      </w:r>
      <w:r w:rsidRPr="00D34E25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AF2476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AF2476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3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AF2476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5361FD" w:rsidTr="00AF2476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61FD">
              <w:t xml:space="preserve">1. </w:t>
            </w:r>
            <w:r w:rsidR="00E81CCA" w:rsidRPr="005361FD">
              <w:t>Архитектура, технические решения и конфигурирование вычислительных машин</w:t>
            </w:r>
          </w:p>
        </w:tc>
        <w:tc>
          <w:tcPr>
            <w:tcW w:w="183" w:type="pct"/>
          </w:tcPr>
          <w:p w:rsidR="003267AD" w:rsidRPr="005361FD" w:rsidRDefault="00AF247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AF2476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  <w:widowControl/>
              <w:ind w:firstLine="0"/>
            </w:pPr>
            <w:r w:rsidRPr="005361FD">
              <w:t>1.1</w:t>
            </w:r>
            <w:r w:rsidR="00E81CCA" w:rsidRPr="005361FD">
              <w:t xml:space="preserve"> Понятие архитектуры. Архитектура ПК. Архитектура сервера</w:t>
            </w:r>
            <w:r w:rsidR="00ED6101" w:rsidRPr="005361FD">
              <w:t xml:space="preserve"> Процессоры, память современной вычислительной техники. Дисковые подсистемы,  SAS, SATA. FC,  RAID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D34E25" w:rsidP="005361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815C89" w:rsidRPr="005361FD" w:rsidRDefault="00AF2476" w:rsidP="005361FD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776E8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F2476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  <w:widowControl/>
              <w:ind w:firstLine="0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869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AF2476">
        <w:trPr>
          <w:trHeight w:val="422"/>
        </w:trPr>
        <w:tc>
          <w:tcPr>
            <w:tcW w:w="1378" w:type="pct"/>
          </w:tcPr>
          <w:p w:rsidR="00815C89" w:rsidRPr="005361FD" w:rsidRDefault="00815C89" w:rsidP="00AF16BB">
            <w:pPr>
              <w:pStyle w:val="Style14"/>
              <w:widowControl/>
              <w:ind w:firstLine="0"/>
            </w:pPr>
            <w:r w:rsidRPr="005361FD">
              <w:t>1.2.</w:t>
            </w:r>
            <w:r w:rsidR="00ED6101" w:rsidRPr="005361FD">
              <w:t xml:space="preserve"> Настройка и конфигурирование вычислительных машин различного назначения</w:t>
            </w:r>
            <w:r w:rsidRPr="005361FD">
              <w:t>.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D34E25" w:rsidP="005361F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815C89" w:rsidRPr="005361FD" w:rsidRDefault="00AF2476" w:rsidP="005361FD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815C89" w:rsidRPr="005361FD" w:rsidRDefault="00A964F8" w:rsidP="00066036">
            <w:pPr>
              <w:pStyle w:val="Style14"/>
              <w:widowControl/>
              <w:ind w:firstLine="0"/>
              <w:jc w:val="left"/>
            </w:pPr>
            <w:r w:rsidRPr="005361FD">
              <w:t xml:space="preserve">1. </w:t>
            </w:r>
            <w:r w:rsidR="00815C89" w:rsidRPr="005361FD">
              <w:t>Работа с электронными библиотеками</w:t>
            </w:r>
            <w:r w:rsidRPr="005361FD">
              <w:t>.</w:t>
            </w:r>
          </w:p>
          <w:p w:rsidR="00DE57BB" w:rsidRPr="005361FD" w:rsidRDefault="00DE57BB" w:rsidP="00066036">
            <w:pPr>
              <w:pStyle w:val="Style14"/>
              <w:widowControl/>
              <w:ind w:firstLine="0"/>
              <w:jc w:val="left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AF2476">
        <w:trPr>
          <w:trHeight w:val="336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5361FD" w:rsidRDefault="00D34E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" w:type="pct"/>
          </w:tcPr>
          <w:p w:rsidR="00815C89" w:rsidRPr="005361FD" w:rsidRDefault="00AF247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5361FD" w:rsidRDefault="00AF2476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AF2476">
        <w:trPr>
          <w:trHeight w:val="369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</w:pPr>
            <w:r w:rsidRPr="005361FD">
              <w:t>2</w:t>
            </w:r>
            <w:r w:rsidR="00ED6101" w:rsidRPr="005361FD">
              <w:t xml:space="preserve"> Сети передачи данных</w:t>
            </w:r>
          </w:p>
        </w:tc>
        <w:tc>
          <w:tcPr>
            <w:tcW w:w="183" w:type="pct"/>
          </w:tcPr>
          <w:p w:rsidR="00815C89" w:rsidRPr="00AF2476" w:rsidRDefault="00AF2476" w:rsidP="005D285C">
            <w:pPr>
              <w:pStyle w:val="Style14"/>
              <w:widowControl/>
              <w:ind w:firstLine="0"/>
              <w:jc w:val="center"/>
            </w:pPr>
            <w:r w:rsidRPr="00AF2476">
              <w:t>5</w:t>
            </w:r>
          </w:p>
        </w:tc>
        <w:tc>
          <w:tcPr>
            <w:tcW w:w="30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4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AF2476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ind w:firstLine="0"/>
            </w:pPr>
            <w:r w:rsidRPr="005361FD">
              <w:t xml:space="preserve">2.1. </w:t>
            </w:r>
            <w:r w:rsidR="00ED6101" w:rsidRPr="005361FD">
              <w:t>Компьютерные сети   и сети И</w:t>
            </w:r>
            <w:r w:rsidR="00ED6101" w:rsidRPr="005361FD">
              <w:t>н</w:t>
            </w:r>
            <w:r w:rsidR="00ED6101" w:rsidRPr="005361FD">
              <w:t>тернет, протоколы связи и семиуро</w:t>
            </w:r>
            <w:r w:rsidR="00ED6101" w:rsidRPr="005361FD">
              <w:t>в</w:t>
            </w:r>
            <w:r w:rsidR="00ED6101" w:rsidRPr="005361FD">
              <w:lastRenderedPageBreak/>
              <w:t>невая модель ISO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D34E25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lastRenderedPageBreak/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64F8" w:rsidRPr="005361FD" w:rsidRDefault="00F91FA6" w:rsidP="00F91FA6">
            <w:pPr>
              <w:ind w:firstLine="0"/>
            </w:pPr>
            <w:r w:rsidRPr="005361FD">
              <w:lastRenderedPageBreak/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lastRenderedPageBreak/>
              <w:t>2. Устный опрос.</w:t>
            </w:r>
          </w:p>
        </w:tc>
        <w:tc>
          <w:tcPr>
            <w:tcW w:w="504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AF2476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lastRenderedPageBreak/>
              <w:t xml:space="preserve">2.2. </w:t>
            </w:r>
            <w:r w:rsidR="00ED6101" w:rsidRPr="005361FD">
              <w:t xml:space="preserve">Технология </w:t>
            </w:r>
            <w:proofErr w:type="spellStart"/>
            <w:r w:rsidR="00ED6101" w:rsidRPr="005361FD">
              <w:t>Eth</w:t>
            </w:r>
            <w:r w:rsidR="007D453D">
              <w:t>ernet</w:t>
            </w:r>
            <w:proofErr w:type="spellEnd"/>
            <w:r w:rsidR="007D453D">
              <w:t>, на</w:t>
            </w:r>
            <w:r w:rsidR="00ED6101" w:rsidRPr="005361FD">
              <w:t>стройка коммутатора.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AF2476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t xml:space="preserve">2.3. </w:t>
            </w:r>
            <w:r w:rsidR="00ED6101" w:rsidRPr="005361FD">
              <w:t xml:space="preserve">Адреса подсетей и </w:t>
            </w:r>
            <w:proofErr w:type="spellStart"/>
            <w:r w:rsidR="00ED6101" w:rsidRPr="005361FD">
              <w:t>надсетей</w:t>
            </w:r>
            <w:proofErr w:type="spellEnd"/>
            <w:r w:rsidR="00ED6101" w:rsidRPr="005361FD">
              <w:t>, фо</w:t>
            </w:r>
            <w:r w:rsidR="00ED6101" w:rsidRPr="005361FD">
              <w:t>р</w:t>
            </w:r>
            <w:r w:rsidR="00ED6101" w:rsidRPr="005361FD">
              <w:t>мирование масок подсетей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ED6101" w:rsidRPr="005361FD" w:rsidRDefault="00586932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AF2476">
        <w:trPr>
          <w:trHeight w:val="499"/>
        </w:trPr>
        <w:tc>
          <w:tcPr>
            <w:tcW w:w="1378" w:type="pct"/>
          </w:tcPr>
          <w:p w:rsidR="00A964F8" w:rsidRPr="005361FD" w:rsidRDefault="00A964F8" w:rsidP="00ED6101">
            <w:pPr>
              <w:pStyle w:val="Style14"/>
              <w:widowControl/>
              <w:ind w:firstLine="0"/>
            </w:pPr>
            <w:r w:rsidRPr="005361FD">
              <w:t xml:space="preserve">2.4. </w:t>
            </w:r>
            <w:r w:rsidR="00ED6101" w:rsidRPr="005361FD">
              <w:t xml:space="preserve">Настройка </w:t>
            </w:r>
            <w:proofErr w:type="spellStart"/>
            <w:r w:rsidR="00ED6101" w:rsidRPr="005361FD">
              <w:t>маршрутизатора</w:t>
            </w:r>
            <w:proofErr w:type="spellEnd"/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A964F8" w:rsidRPr="005361FD" w:rsidRDefault="00AF2476" w:rsidP="0047725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AF2476">
              <w:rPr>
                <w:rStyle w:val="FontStyle31"/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073" w:type="pct"/>
          </w:tcPr>
          <w:p w:rsidR="00F91FA6" w:rsidRPr="005361FD" w:rsidRDefault="00F91FA6" w:rsidP="00ED6101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ED6101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>х работ.</w:t>
            </w:r>
          </w:p>
          <w:p w:rsidR="00A964F8" w:rsidRPr="005361FD" w:rsidRDefault="00F91FA6" w:rsidP="00ED6101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ED6101" w:rsidRPr="005361FD" w:rsidRDefault="00ED6101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869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AF2476">
        <w:trPr>
          <w:trHeight w:val="234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AF2476" w:rsidP="00F91F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9" w:type="pct"/>
          </w:tcPr>
          <w:p w:rsidR="00A964F8" w:rsidRPr="005361FD" w:rsidRDefault="00AF2476" w:rsidP="00F91F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 w:rsidR="00AF2476">
              <w:rPr>
                <w:rStyle w:val="FontStyle31"/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4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AF2476">
        <w:trPr>
          <w:trHeight w:val="228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964F8" w:rsidRPr="005361FD" w:rsidRDefault="00AF247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107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964F8" w:rsidRPr="005361FD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5361FD" w:rsidRDefault="004F6425" w:rsidP="003622D7">
      <w:pPr>
        <w:ind w:firstLine="0"/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образо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</w:t>
      </w:r>
      <w:r w:rsidRPr="005361FD">
        <w:t>а</w:t>
      </w:r>
      <w:r w:rsidRPr="005361FD">
        <w:t xml:space="preserve">теля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</w:t>
      </w:r>
      <w:r w:rsidRPr="005361FD">
        <w:t>р</w:t>
      </w:r>
      <w:r w:rsidRPr="005361FD">
        <w:t>ной логике, осуществляемое преимущественно вербальными средствами (монолог преп</w:t>
      </w:r>
      <w:r w:rsidRPr="005361FD">
        <w:t>о</w:t>
      </w:r>
      <w:r w:rsidRPr="005361FD">
        <w:t>давателя).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предложенному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</w:t>
      </w:r>
      <w:r w:rsidRPr="005361FD">
        <w:t>в</w:t>
      </w:r>
      <w:r w:rsidRPr="005361F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</w:t>
      </w:r>
      <w:r w:rsidR="005154A1" w:rsidRPr="005361FD">
        <w:rPr>
          <w:b/>
        </w:rPr>
        <w:t>в</w:t>
      </w:r>
      <w:r w:rsidR="005154A1" w:rsidRPr="005361FD">
        <w:rPr>
          <w:b/>
        </w:rPr>
        <w:t>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</w:t>
      </w:r>
      <w:r w:rsidRPr="005361FD">
        <w:t>а</w:t>
      </w:r>
      <w:r w:rsidRPr="005361FD">
        <w:t xml:space="preserve">планированными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</w:t>
      </w:r>
      <w:r w:rsidR="005154A1" w:rsidRPr="005361FD">
        <w:t>и</w:t>
      </w:r>
      <w:r w:rsidR="005154A1" w:rsidRPr="005361FD">
        <w:t>зация образовательного процесса, основанная на применении программных сред и техн</w:t>
      </w:r>
      <w:r w:rsidR="005154A1" w:rsidRPr="005361FD">
        <w:t>и</w:t>
      </w:r>
      <w:r w:rsidR="005154A1" w:rsidRPr="005361FD">
        <w:t>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</w:t>
      </w:r>
      <w:r w:rsidR="00D718F3" w:rsidRPr="005361FD">
        <w:t>н</w:t>
      </w:r>
      <w:r w:rsidR="00D718F3" w:rsidRPr="005361FD">
        <w:t>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</w:t>
      </w:r>
      <w:r w:rsidRPr="005361FD">
        <w:t>и</w:t>
      </w:r>
      <w:r w:rsidR="00D718F3" w:rsidRPr="005361FD">
        <w:t>деоматериалов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1E52D8" w:rsidRDefault="002A3094" w:rsidP="001251D6">
      <w:pPr>
        <w:ind w:firstLine="0"/>
        <w:rPr>
          <w:color w:val="FF0000"/>
          <w:lang w:val="en-US"/>
        </w:rPr>
      </w:pPr>
      <w:r w:rsidRPr="002A3094">
        <w:rPr>
          <w:noProof/>
        </w:rPr>
        <w:pict>
          <v:rect id="Номер слайда 3" o:spid="_x0000_s1312" style="position:absolute;left:0;text-align:left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D34E25" w:rsidRDefault="00D34E2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>
        <w:rPr>
          <w:b/>
          <w:color w:val="FF0000"/>
        </w:rPr>
        <w:t xml:space="preserve">Упражнение </w:t>
      </w:r>
      <w:r w:rsidR="001E52D8">
        <w:rPr>
          <w:b/>
          <w:color w:val="FF0000"/>
          <w:lang w:val="en-US"/>
        </w:rPr>
        <w:t>1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noProof/>
          <w:sz w:val="24"/>
        </w:rPr>
        <w:drawing>
          <wp:inline distT="0" distB="0" distL="0" distR="0">
            <wp:extent cx="2729865" cy="108648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19" w:rsidRPr="001251D6" w:rsidRDefault="00093E19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>Часть 1: Изучение HTTP-трафика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1: Перейдите из режима реального времени в режим симуляции.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Сгенерируйте </w:t>
      </w:r>
      <w:proofErr w:type="spellStart"/>
      <w:r w:rsidRPr="001251D6">
        <w:rPr>
          <w:sz w:val="24"/>
        </w:rPr>
        <w:t>веб-трафик</w:t>
      </w:r>
      <w:proofErr w:type="spellEnd"/>
      <w:r w:rsidRPr="001251D6">
        <w:rPr>
          <w:sz w:val="24"/>
        </w:rPr>
        <w:t xml:space="preserve"> (HTTP).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3: Изучите содержимое HTTP-пакета.</w:t>
      </w:r>
    </w:p>
    <w:p w:rsidR="00093E19" w:rsidRPr="001251D6" w:rsidRDefault="00093E19" w:rsidP="001251D6">
      <w:pPr>
        <w:pStyle w:val="0"/>
        <w:rPr>
          <w:color w:val="FF0000"/>
          <w:sz w:val="24"/>
        </w:rPr>
      </w:pPr>
    </w:p>
    <w:p w:rsidR="007D453D" w:rsidRPr="001251D6" w:rsidRDefault="00552BD5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 xml:space="preserve">Упражнение 2.2.  </w:t>
      </w:r>
    </w:p>
    <w:p w:rsidR="004B68D6" w:rsidRPr="001251D6" w:rsidRDefault="004B68D6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noProof/>
          <w:sz w:val="24"/>
        </w:rPr>
        <w:lastRenderedPageBreak/>
        <w:drawing>
          <wp:inline distT="0" distB="0" distL="0" distR="0">
            <wp:extent cx="5817704" cy="3313044"/>
            <wp:effectExtent l="19050" t="0" r="0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8" cy="33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rPr>
          <w:sz w:val="24"/>
        </w:rPr>
        <w:t xml:space="preserve"> Задачи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Настроить имена </w:t>
      </w:r>
      <w:proofErr w:type="spellStart"/>
      <w:r w:rsidRPr="001251D6">
        <w:rPr>
          <w:sz w:val="24"/>
        </w:rPr>
        <w:t>злов</w:t>
      </w:r>
      <w:proofErr w:type="spellEnd"/>
      <w:r w:rsidRPr="001251D6">
        <w:rPr>
          <w:sz w:val="24"/>
        </w:rPr>
        <w:t xml:space="preserve"> и IP-адреса на двух коммутаторах под управлением операционной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системы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IOS</w:t>
      </w:r>
      <w:proofErr w:type="spellEnd"/>
      <w:r w:rsidRPr="001251D6">
        <w:rPr>
          <w:sz w:val="24"/>
        </w:rPr>
        <w:t xml:space="preserve"> с помощью интерфейса командной строки (CLI).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Используя команды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IOS, задать параметры доступа и ограничить доступ к конф</w:t>
      </w:r>
      <w:r w:rsidRPr="001251D6">
        <w:rPr>
          <w:sz w:val="24"/>
        </w:rPr>
        <w:t>и</w:t>
      </w:r>
      <w:r w:rsidRPr="001251D6">
        <w:rPr>
          <w:sz w:val="24"/>
        </w:rPr>
        <w:t>гурации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устройства.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С помощью команд IOS сохранить текущую конфигурацию.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Настроить на двух хостах IP-адреса.</w:t>
      </w:r>
    </w:p>
    <w:p w:rsidR="007D453D" w:rsidRPr="0047725A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Проверить подключение между двумя оконечными устройствами (ПК).</w:t>
      </w:r>
    </w:p>
    <w:p w:rsidR="001251D6" w:rsidRPr="0047725A" w:rsidRDefault="001251D6" w:rsidP="001251D6">
      <w:pPr>
        <w:pStyle w:val="0"/>
        <w:rPr>
          <w:sz w:val="24"/>
        </w:rPr>
      </w:pPr>
    </w:p>
    <w:p w:rsidR="001251D6" w:rsidRPr="0047725A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1251D6" w:rsidRPr="001251D6" w:rsidRDefault="001251D6" w:rsidP="001251D6">
      <w:r w:rsidRPr="001251D6">
        <w:t>Определите правильные ответы на вопросы, приведенные в таблице.</w:t>
      </w:r>
    </w:p>
    <w:p w:rsidR="001251D6" w:rsidRPr="001251D6" w:rsidRDefault="001251D6" w:rsidP="001251D6">
      <w:pPr>
        <w:pStyle w:val="0"/>
        <w:rPr>
          <w:b/>
          <w:sz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4819"/>
      </w:tblGrid>
      <w:tr w:rsidR="001251D6" w:rsidRPr="001251D6" w:rsidTr="001251D6">
        <w:trPr>
          <w:tblHeader/>
        </w:trPr>
        <w:tc>
          <w:tcPr>
            <w:tcW w:w="567" w:type="dxa"/>
          </w:tcPr>
          <w:p w:rsidR="001251D6" w:rsidRPr="001251D6" w:rsidRDefault="001251D6" w:rsidP="00D34E25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№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Вопрос</w:t>
            </w:r>
          </w:p>
        </w:tc>
        <w:tc>
          <w:tcPr>
            <w:tcW w:w="4819" w:type="dxa"/>
          </w:tcPr>
          <w:p w:rsidR="001251D6" w:rsidRPr="001251D6" w:rsidRDefault="001251D6" w:rsidP="00D34E25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Ответы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1.</w:t>
            </w:r>
            <w:r w:rsidRPr="001251D6">
              <w:tab/>
              <w:t>Укажите правильное пре</w:t>
            </w:r>
            <w:r w:rsidRPr="001251D6">
              <w:t>д</w:t>
            </w:r>
            <w:r w:rsidRPr="001251D6">
              <w:t>ставление маски 11111111.11111111.11111111.11110000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  <w:lang w:val="ru-RU"/>
              </w:rPr>
              <w:t xml:space="preserve"> </w:t>
            </w:r>
            <w:r w:rsidRPr="001251D6">
              <w:rPr>
                <w:szCs w:val="24"/>
              </w:rPr>
              <w:t>255.111.111.0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255.292.255.255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255.255.255.240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111.111.111.000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Какие из представленных значений обозначают маски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255.255.100.000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255.255.192.0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255.255.255.248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  <w:rPr>
                <w:lang w:val="ru-RU"/>
              </w:rPr>
            </w:pPr>
            <w:r w:rsidRPr="001251D6">
              <w:t>192.192.192.192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0.0.0.1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 двоичное представление IP-адреса 135.18.120.27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1.10100111.00010010.01111000.00011011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2.10000111.00010010.01111011.00011011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3.10000111.00010110.01111000.00011011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</w:t>
            </w:r>
            <w:r w:rsidRPr="001251D6">
              <w:rPr>
                <w:lang w:val="en-US"/>
              </w:rPr>
              <w:t xml:space="preserve"> </w:t>
            </w:r>
            <w:r w:rsidRPr="001251D6">
              <w:t>10000111.00010010.01111000.01111011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5.10000111.00010010.01111000.00011011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Какое максимальное число хостов может быть в сети 196.210.142.0/23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509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512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lastRenderedPageBreak/>
              <w:t>3.</w:t>
            </w:r>
            <w:r w:rsidRPr="001251D6">
              <w:tab/>
              <w:t>510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23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lastRenderedPageBreak/>
              <w:t>5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Укажите, какие адреса принадлежат сети, содержащей IP-адрес 155.217.44.69/22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155.217.43.255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155.216.44.69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155.217.45.28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155.217.47.256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155.217.46.254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6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 минимальный и макс</w:t>
            </w:r>
            <w:r w:rsidRPr="001251D6">
              <w:t>и</w:t>
            </w:r>
            <w:r w:rsidRPr="001251D6">
              <w:t>мальный адреса хостов сети, соде</w:t>
            </w:r>
            <w:r w:rsidRPr="001251D6">
              <w:t>р</w:t>
            </w:r>
            <w:r w:rsidRPr="001251D6">
              <w:t>жащей IP-адрес 133.216.44.88/22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Min – 133.216.44.1 Max – 133.216.44.254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Min – 133.216.44.1 Max – 133.216.44.255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Min – 133.216.43.1 Max – 133.216.43.254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133.216.44.100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133.216.47.100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7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Есть сеть класса С. Какая из прив</w:t>
            </w:r>
            <w:r w:rsidRPr="001251D6">
              <w:t>е</w:t>
            </w:r>
            <w:r w:rsidRPr="001251D6">
              <w:t>денных масок позволит создать 12 подсетей по 9 хостов в каждой?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255.255.255.248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255.255.255.224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255.255.255.240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255.255.255.252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255.255.240.0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8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9.</w:t>
            </w:r>
            <w:r w:rsidRPr="001251D6">
              <w:tab/>
              <w:t>Укажите десятичное пре</w:t>
            </w:r>
            <w:r w:rsidRPr="001251D6">
              <w:t>д</w:t>
            </w:r>
            <w:r w:rsidRPr="001251D6">
              <w:t>ставление IP-адреса 11000111.00111010.11110000.10101011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110.001.111.101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199.59.240.172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199.158.240.170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200.50.130.167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199.58.240.171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9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 xml:space="preserve"> Сколько разрядов выделено для адреса хоста согласно маски 255.255.192.0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8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16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10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 правильные IP-адреса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125.15.79.43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53.49.82.11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257.15.11.20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76.121.256.19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99.99.99.99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11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 широковещательный адрес для сети 192.168.7.67/26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192.168.7.255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192.168.7.0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192.168.7.124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192.168.7.127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192.168.7.36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12</w:t>
            </w:r>
          </w:p>
        </w:tc>
        <w:tc>
          <w:tcPr>
            <w:tcW w:w="3969" w:type="dxa"/>
          </w:tcPr>
          <w:p w:rsidR="001251D6" w:rsidRPr="001251D6" w:rsidRDefault="001251D6" w:rsidP="00D34E25">
            <w:pPr>
              <w:ind w:firstLine="0"/>
            </w:pPr>
            <w:r w:rsidRPr="001251D6">
              <w:t>Укажите номер сети и номер узла для адреса 192.168.15.18/28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0.0.0.10</w:t>
            </w:r>
          </w:p>
        </w:tc>
      </w:tr>
    </w:tbl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Pr="001251D6" w:rsidRDefault="001251D6" w:rsidP="001251D6">
      <w:pPr>
        <w:ind w:firstLine="0"/>
        <w:jc w:val="center"/>
      </w:pPr>
      <w:r w:rsidRPr="001251D6">
        <w:t>Ключ к тестовым заданиям</w:t>
      </w:r>
    </w:p>
    <w:p w:rsidR="001251D6" w:rsidRPr="001251D6" w:rsidRDefault="001251D6" w:rsidP="001251D6">
      <w:pPr>
        <w:pStyle w:val="0"/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1251D6" w:rsidRPr="001251D6" w:rsidTr="00D34E25">
        <w:trPr>
          <w:jc w:val="center"/>
        </w:trPr>
        <w:tc>
          <w:tcPr>
            <w:tcW w:w="2302" w:type="dxa"/>
            <w:gridSpan w:val="2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Номер</w:t>
            </w:r>
          </w:p>
        </w:tc>
      </w:tr>
      <w:tr w:rsidR="001251D6" w:rsidRPr="001251D6" w:rsidTr="00D34E25">
        <w:trPr>
          <w:jc w:val="center"/>
        </w:trPr>
        <w:tc>
          <w:tcPr>
            <w:tcW w:w="115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ответа</w:t>
            </w:r>
          </w:p>
        </w:tc>
      </w:tr>
      <w:tr w:rsidR="001251D6" w:rsidRPr="001251D6" w:rsidTr="00D34E25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2-5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9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</w:tr>
      <w:tr w:rsidR="001251D6" w:rsidRPr="001251D6" w:rsidTr="00D34E25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rPr>
                <w:lang w:val="en-US"/>
              </w:rPr>
              <w:t>2,</w:t>
            </w:r>
            <w:r w:rsidRPr="001251D6"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6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0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1,2,5</w:t>
            </w:r>
          </w:p>
        </w:tc>
      </w:tr>
      <w:tr w:rsidR="001251D6" w:rsidRPr="001251D6" w:rsidTr="00D34E25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7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proofErr w:type="spellStart"/>
            <w:r w:rsidRPr="001251D6">
              <w:rPr>
                <w:lang w:val="en-US"/>
              </w:rPr>
              <w:t>1</w:t>
            </w:r>
            <w:proofErr w:type="spellEnd"/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</w:tr>
      <w:tr w:rsidR="001251D6" w:rsidRPr="001251D6" w:rsidTr="00D34E25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8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D34E25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</w:t>
            </w:r>
          </w:p>
        </w:tc>
      </w:tr>
    </w:tbl>
    <w:p w:rsidR="001251D6" w:rsidRP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4B68D6" w:rsidRPr="001251D6" w:rsidRDefault="00A01DD1" w:rsidP="001251D6">
      <w:pPr>
        <w:pStyle w:val="0"/>
        <w:rPr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F509E9" w:rsidRPr="001251D6" w:rsidRDefault="00F509E9" w:rsidP="00EE7428">
      <w:pPr>
        <w:pStyle w:val="0"/>
        <w:spacing w:before="120"/>
      </w:pPr>
      <w:r w:rsidRPr="001251D6">
        <w:rPr>
          <w:noProof/>
        </w:rPr>
        <w:drawing>
          <wp:inline distT="0" distB="0" distL="0" distR="0">
            <wp:extent cx="6281420" cy="2610485"/>
            <wp:effectExtent l="1905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t xml:space="preserve">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Задачи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1. Отображение сведений о </w:t>
      </w:r>
      <w:proofErr w:type="spellStart"/>
      <w:r w:rsidRPr="001251D6">
        <w:rPr>
          <w:sz w:val="24"/>
        </w:rPr>
        <w:t>маршрутизаторе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2. Настройка интерфейсов </w:t>
      </w:r>
      <w:proofErr w:type="spellStart"/>
      <w:r w:rsidRPr="001251D6">
        <w:rPr>
          <w:sz w:val="24"/>
        </w:rPr>
        <w:t>маршрутизатора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3. Проверка конфигурации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Настройте интерфейс </w:t>
      </w:r>
      <w:proofErr w:type="spellStart"/>
      <w:r w:rsidRPr="001251D6">
        <w:rPr>
          <w:sz w:val="24"/>
        </w:rPr>
        <w:t>GigabitEthernet</w:t>
      </w:r>
      <w:proofErr w:type="spellEnd"/>
      <w:r w:rsidRPr="001251D6">
        <w:rPr>
          <w:sz w:val="24"/>
        </w:rPr>
        <w:t xml:space="preserve"> 0/0 на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</w:rPr>
        <w:t xml:space="preserve"> R1.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Введите указанные ниже команды для задания адреса и активирования интерфейса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 </w:t>
      </w:r>
      <w:r w:rsidRPr="001251D6">
        <w:rPr>
          <w:sz w:val="24"/>
        </w:rPr>
        <w:t>на</w:t>
      </w:r>
      <w:r w:rsidRPr="001251D6">
        <w:rPr>
          <w:sz w:val="24"/>
          <w:lang w:val="en-US"/>
        </w:rPr>
        <w:t xml:space="preserve">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  <w:lang w:val="en-US"/>
        </w:rPr>
        <w:t xml:space="preserve"> R1.</w:t>
      </w:r>
      <w:proofErr w:type="gramEnd"/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)# interface </w:t>
      </w:r>
      <w:proofErr w:type="spell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R1</w:t>
      </w:r>
      <w:proofErr w:type="spellEnd"/>
      <w:r w:rsidRPr="001251D6">
        <w:rPr>
          <w:sz w:val="24"/>
          <w:lang w:val="en-US"/>
        </w:rPr>
        <w:t>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-if)# </w:t>
      </w:r>
      <w:proofErr w:type="spellStart"/>
      <w:r w:rsidRPr="001251D6">
        <w:rPr>
          <w:sz w:val="24"/>
          <w:lang w:val="en-US"/>
        </w:rPr>
        <w:t>ip</w:t>
      </w:r>
      <w:proofErr w:type="spellEnd"/>
      <w:r w:rsidRPr="001251D6">
        <w:rPr>
          <w:sz w:val="24"/>
          <w:lang w:val="en-US"/>
        </w:rPr>
        <w:t xml:space="preserve"> address 192.168.10.1 255.255.255.0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no shutdown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%LINK-5-CHANGED: Interface GigabitEthernet0/0, changed state to up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%LINEPROTO-5-UPDOWN: Line protocol on Interface GigabitEthernet0/0, changed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state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to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up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Рекомендуется указать описание для каждого интерфейса, что поможет при документ</w:t>
      </w:r>
      <w:r w:rsidRPr="001251D6">
        <w:rPr>
          <w:sz w:val="24"/>
        </w:rPr>
        <w:t>и</w:t>
      </w:r>
      <w:r w:rsidRPr="001251D6">
        <w:rPr>
          <w:sz w:val="24"/>
        </w:rPr>
        <w:t>ровании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сведений о сети. Настройте описание интерфейса, указав, к какому устройству он по</w:t>
      </w:r>
      <w:r w:rsidRPr="001251D6">
        <w:rPr>
          <w:sz w:val="24"/>
        </w:rPr>
        <w:t>д</w:t>
      </w:r>
      <w:r w:rsidRPr="001251D6">
        <w:rPr>
          <w:sz w:val="24"/>
        </w:rPr>
        <w:t>ключен.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description LAN connection to S1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c</w:t>
      </w:r>
      <w:proofErr w:type="spellEnd"/>
      <w:r w:rsidRPr="001251D6">
        <w:rPr>
          <w:sz w:val="24"/>
        </w:rPr>
        <w:t xml:space="preserve">. </w:t>
      </w:r>
      <w:proofErr w:type="spellStart"/>
      <w:r w:rsidRPr="001251D6">
        <w:rPr>
          <w:sz w:val="24"/>
        </w:rPr>
        <w:t>Маршрутизатор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должен теперь иметь возможность отправить эхо-запрос на компь</w:t>
      </w:r>
      <w:r w:rsidRPr="001251D6">
        <w:rPr>
          <w:sz w:val="24"/>
        </w:rPr>
        <w:t>ю</w:t>
      </w:r>
      <w:r w:rsidRPr="001251D6">
        <w:rPr>
          <w:sz w:val="24"/>
        </w:rPr>
        <w:t>тер PC1.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end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%SYS-5-CONFIG_I: Configured from console by console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R1# ping 192.168.10.10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Type escape</w:t>
      </w:r>
      <w:proofErr w:type="gramEnd"/>
      <w:r w:rsidRPr="001251D6">
        <w:rPr>
          <w:sz w:val="24"/>
          <w:lang w:val="en-US"/>
        </w:rPr>
        <w:t xml:space="preserve"> sequence to abort.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lastRenderedPageBreak/>
        <w:t xml:space="preserve">Sending 5, 100-byte ICMP </w:t>
      </w:r>
      <w:proofErr w:type="spellStart"/>
      <w:r w:rsidRPr="001251D6">
        <w:rPr>
          <w:sz w:val="24"/>
          <w:lang w:val="en-US"/>
        </w:rPr>
        <w:t>Echos</w:t>
      </w:r>
      <w:proofErr w:type="spellEnd"/>
      <w:r w:rsidRPr="001251D6">
        <w:rPr>
          <w:sz w:val="24"/>
          <w:lang w:val="en-US"/>
        </w:rPr>
        <w:t xml:space="preserve"> to 192.168.10.10, timeout is 2 seconds: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.!!!!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Success rate is 80 percent (4/5), round-trip min/</w:t>
      </w:r>
      <w:proofErr w:type="spellStart"/>
      <w:r w:rsidRPr="001251D6">
        <w:rPr>
          <w:sz w:val="24"/>
          <w:lang w:val="en-US"/>
        </w:rPr>
        <w:t>avg</w:t>
      </w:r>
      <w:proofErr w:type="spellEnd"/>
      <w:r w:rsidRPr="001251D6">
        <w:rPr>
          <w:sz w:val="24"/>
          <w:lang w:val="en-US"/>
        </w:rPr>
        <w:t>/max = 0/2/8 ms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Настройте остальные интерфейсы </w:t>
      </w:r>
      <w:proofErr w:type="spellStart"/>
      <w:r w:rsidRPr="001251D6">
        <w:rPr>
          <w:sz w:val="24"/>
        </w:rPr>
        <w:t>Gigabit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Ethernet</w:t>
      </w:r>
      <w:proofErr w:type="spellEnd"/>
      <w:r w:rsidRPr="001251D6">
        <w:rPr>
          <w:sz w:val="24"/>
        </w:rPr>
        <w:t xml:space="preserve"> на </w:t>
      </w: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и R2.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Используя данные из Таблица адресации, завершите настройку интерфейсов на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и R2. Для каждого интерфейса выполните следующие действия.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1) Введите IP-адрес и активируйте интерфейс.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2) Введите соответствующее описание.</w:t>
      </w:r>
    </w:p>
    <w:p w:rsidR="000D0836" w:rsidRPr="00B20F1E" w:rsidRDefault="00F509E9" w:rsidP="001251D6">
      <w:pPr>
        <w:pStyle w:val="0"/>
        <w:rPr>
          <w:i/>
          <w:color w:val="FF0000"/>
          <w:highlight w:val="yellow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Проверьте настройки интерфейсов.</w:t>
      </w:r>
      <w:r w:rsidR="002A3094" w:rsidRPr="002A3094">
        <w:rPr>
          <w:noProof/>
          <w:color w:val="FF0000"/>
        </w:rPr>
        <w:pict>
          <v:rect id="_x0000_s1314" style="position:absolute;left:0;text-align:left;margin-left:462.2pt;margin-top:417.6pt;width:168pt;height:28.75pt;z-index:251657216;visibility:visible;mso-position-horizontal-relative:text;mso-position-vertical-relative:text;v-text-anchor:middle" filled="f" stroked="f">
            <o:lock v:ext="edit" aspectratio="t" verticies="t" text="t" shapetype="t"/>
            <v:textbox>
              <w:txbxContent>
                <w:p w:rsidR="00D34E25" w:rsidRDefault="00D34E25"/>
              </w:txbxContent>
            </v:textbox>
          </v:rect>
        </w:pict>
      </w:r>
      <w:bookmarkStart w:id="1" w:name="_Toc501613091"/>
      <w:r w:rsidR="00552BD5" w:rsidRPr="00B20F1E">
        <w:rPr>
          <w:b/>
          <w:i/>
          <w:color w:val="FF0000"/>
        </w:rPr>
        <w:t xml:space="preserve"> </w:t>
      </w:r>
      <w:bookmarkEnd w:id="1"/>
    </w:p>
    <w:p w:rsidR="0079022C" w:rsidRPr="00B20F1E" w:rsidRDefault="0079022C" w:rsidP="0079022C">
      <w:pPr>
        <w:pStyle w:val="10"/>
        <w:rPr>
          <w:rStyle w:val="FontStyle20"/>
          <w:rFonts w:ascii="Times New Roman" w:hAnsi="Times New Roman" w:cs="Times New Roman"/>
          <w:color w:val="FF0000"/>
          <w:sz w:val="24"/>
          <w:szCs w:val="24"/>
        </w:rPr>
      </w:pPr>
    </w:p>
    <w:p w:rsidR="00951970" w:rsidRPr="00B20F1E" w:rsidRDefault="00951970" w:rsidP="000332A6">
      <w:pPr>
        <w:rPr>
          <w:i/>
          <w:color w:val="FF0000"/>
        </w:rPr>
        <w:sectPr w:rsidR="00951970" w:rsidRPr="00B20F1E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8C0B89">
            <w:pPr>
              <w:ind w:firstLine="0"/>
              <w:jc w:val="left"/>
            </w:pPr>
            <w:r w:rsidRPr="00675DAE">
              <w:rPr>
                <w:b/>
              </w:rPr>
              <w:t xml:space="preserve">ОПК-4 </w:t>
            </w:r>
            <w:r w:rsidR="0047725A"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Основы архитектуры оконе</w:t>
            </w:r>
            <w:r w:rsidRPr="00675DAE">
              <w:rPr>
                <w:sz w:val="24"/>
                <w:szCs w:val="24"/>
              </w:rPr>
              <w:t>ч</w:t>
            </w:r>
            <w:r w:rsidRPr="00675DAE">
              <w:rPr>
                <w:sz w:val="24"/>
                <w:szCs w:val="24"/>
              </w:rPr>
              <w:t>ных устройств, среды перед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чи данных, технологию ко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фигурирования оконечных устройств;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 расширенные понятия теории вычислительных систем и с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тей;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 xml:space="preserve"> методы и алгоритмы конф</w:t>
            </w:r>
            <w:r w:rsidRPr="00675DAE">
              <w:t>и</w:t>
            </w:r>
            <w:r w:rsidRPr="00675DAE">
              <w:t>гурирования и администрир</w:t>
            </w:r>
            <w:r w:rsidRPr="00675DAE">
              <w:t>о</w:t>
            </w:r>
            <w:r w:rsidRPr="00675DAE">
              <w:t>вания современной вычисл</w:t>
            </w:r>
            <w:r w:rsidRPr="00675DAE">
              <w:t>и</w:t>
            </w:r>
            <w:r w:rsidRPr="00675DAE">
              <w:t>тельной и сетевой инфрастру</w:t>
            </w:r>
            <w:r w:rsidRPr="00675DAE">
              <w:t>к</w:t>
            </w:r>
            <w:r w:rsidRPr="00675DAE">
              <w:t>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47725A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47725A">
              <w:rPr>
                <w:szCs w:val="24"/>
                <w:lang w:val="ru-RU"/>
              </w:rPr>
              <w:t xml:space="preserve">Понятие архитектуры. Архитектура ПК. </w:t>
            </w:r>
            <w:r w:rsidRPr="0047725A">
              <w:rPr>
                <w:szCs w:val="24"/>
                <w:lang w:val="ru-RU"/>
              </w:rPr>
              <w:tab/>
              <w:t xml:space="preserve">Архитектура сервера.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Протоколы связи и семиуровневая модель </w:t>
            </w:r>
            <w:r w:rsidRPr="00675DAE">
              <w:rPr>
                <w:szCs w:val="24"/>
              </w:rPr>
              <w:t>ISO</w:t>
            </w:r>
            <w:r w:rsidRPr="00675DAE">
              <w:rPr>
                <w:szCs w:val="24"/>
                <w:lang w:val="ru-RU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Коммутация каналов и пакетная коммутация.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Потоки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дейтаграммы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Физический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связи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канала</w:t>
            </w:r>
            <w:proofErr w:type="spellEnd"/>
            <w:r w:rsidRPr="00675DAE">
              <w:rPr>
                <w:szCs w:val="24"/>
              </w:rPr>
              <w:t xml:space="preserve"> 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: </w:t>
            </w:r>
          </w:p>
          <w:p w:rsidR="00417BB1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Сервисы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транспортного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уровня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Подключаться к компьюте</w:t>
            </w:r>
            <w:r w:rsidRPr="00675DAE">
              <w:rPr>
                <w:sz w:val="24"/>
                <w:szCs w:val="24"/>
              </w:rPr>
              <w:t>р</w:t>
            </w:r>
            <w:r w:rsidRPr="00675DAE">
              <w:rPr>
                <w:sz w:val="24"/>
                <w:szCs w:val="24"/>
              </w:rPr>
              <w:t>ным сетям;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тестировать их работоспосо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ность,;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выполнять тонкую настройку.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17BB1" w:rsidRPr="00675DAE" w:rsidRDefault="00033C83" w:rsidP="00F052DB">
            <w:pPr>
              <w:ind w:firstLine="0"/>
            </w:pPr>
            <w:r w:rsidRPr="00675DAE">
              <w:t xml:space="preserve">1. </w:t>
            </w:r>
            <w:r w:rsidR="00F052DB" w:rsidRPr="00675DAE">
              <w:t>Выполнить настройку коммутатора</w:t>
            </w:r>
          </w:p>
          <w:p w:rsidR="00F052DB" w:rsidRPr="00675DAE" w:rsidRDefault="00F052DB" w:rsidP="00F052DB">
            <w:pPr>
              <w:ind w:firstLine="0"/>
              <w:rPr>
                <w:lang w:val="en-US"/>
              </w:rPr>
            </w:pPr>
            <w:r w:rsidRPr="00675DAE">
              <w:rPr>
                <w:noProof/>
              </w:rPr>
              <w:drawing>
                <wp:inline distT="0" distB="0" distL="0" distR="0">
                  <wp:extent cx="3048000" cy="1828800"/>
                  <wp:effectExtent l="1905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современных компьютерных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методами и средствами пол</w:t>
            </w:r>
            <w:r w:rsidRPr="00675DAE">
              <w:rPr>
                <w:sz w:val="24"/>
                <w:szCs w:val="24"/>
              </w:rPr>
              <w:t>у</w:t>
            </w:r>
            <w:r w:rsidRPr="00675DAE">
              <w:rPr>
                <w:sz w:val="24"/>
                <w:szCs w:val="24"/>
              </w:rPr>
              <w:t>чения, хранения, переработки информации, проектных реш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ний,;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навыками работы по проект</w:t>
            </w:r>
            <w:r w:rsidRPr="00675DAE">
              <w:t>и</w:t>
            </w:r>
            <w:r w:rsidRPr="00675DAE">
              <w:t>рованию, монтажу и админ</w:t>
            </w:r>
            <w:r w:rsidRPr="00675DAE">
              <w:t>и</w:t>
            </w:r>
            <w:r w:rsidRPr="00675DAE">
              <w:t>стрированию вычислительных машин, сетей передачи и сетей хранения данных</w:t>
            </w:r>
            <w:r w:rsidR="00D718F3" w:rsidRPr="00675DAE">
              <w:rPr>
                <w:bCs/>
              </w:rPr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504C15" w:rsidRPr="00675DAE" w:rsidRDefault="00504C15" w:rsidP="00504C15">
            <w:pPr>
              <w:ind w:firstLine="0"/>
            </w:pPr>
            <w:r w:rsidRPr="00675DAE">
              <w:t>1.</w:t>
            </w:r>
            <w:r w:rsidRPr="00675DAE">
              <w:rPr>
                <w:i/>
              </w:rPr>
              <w:t xml:space="preserve"> </w:t>
            </w:r>
            <w:r w:rsidR="00675DAE" w:rsidRPr="00675DAE">
              <w:t xml:space="preserve">Подготовить и протестировать </w:t>
            </w:r>
            <w:proofErr w:type="spellStart"/>
            <w:r w:rsidR="00675DAE" w:rsidRPr="00675DAE">
              <w:t>патчкорд</w:t>
            </w:r>
            <w:proofErr w:type="spellEnd"/>
            <w:r w:rsidR="00675DAE" w:rsidRPr="00675DAE">
              <w:t xml:space="preserve"> </w:t>
            </w:r>
            <w:proofErr w:type="spellStart"/>
            <w:r w:rsidR="00675DAE" w:rsidRPr="00675DAE">
              <w:rPr>
                <w:lang w:val="en-US"/>
              </w:rPr>
              <w:t>UTP</w:t>
            </w:r>
            <w:proofErr w:type="spellEnd"/>
          </w:p>
          <w:p w:rsidR="00033C83" w:rsidRPr="00675DAE" w:rsidRDefault="00033C83" w:rsidP="00504C15">
            <w:pPr>
              <w:ind w:firstLine="0"/>
            </w:pPr>
            <w:r w:rsidRPr="00675DAE">
              <w:t xml:space="preserve">2. </w:t>
            </w:r>
            <w:proofErr w:type="spellStart"/>
            <w:r w:rsidR="00675DAE" w:rsidRPr="00675DAE">
              <w:t>Задокументировать</w:t>
            </w:r>
            <w:proofErr w:type="spellEnd"/>
            <w:r w:rsidR="00675DAE" w:rsidRPr="00675DAE">
              <w:t xml:space="preserve"> собранную конфигурацию</w:t>
            </w:r>
            <w:r w:rsidRPr="00675DAE">
              <w:t>.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3. </w:t>
            </w:r>
            <w:r w:rsidR="00675DAE" w:rsidRPr="00675DAE">
              <w:t>Описать физическую и логическую топологию сети передачи данных</w:t>
            </w:r>
          </w:p>
          <w:p w:rsidR="00504C15" w:rsidRPr="00675DAE" w:rsidRDefault="00504C15" w:rsidP="006C5204">
            <w:pPr>
              <w:ind w:firstLine="0"/>
              <w:jc w:val="left"/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9B0FB4">
            <w:pPr>
              <w:ind w:firstLine="0"/>
              <w:jc w:val="left"/>
            </w:pPr>
            <w:r w:rsidRPr="00675DAE">
              <w:rPr>
                <w:b/>
              </w:rPr>
              <w:t xml:space="preserve">ПК-2 </w:t>
            </w:r>
            <w:r w:rsidR="0047725A"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определения и пон</w:t>
            </w:r>
            <w:r w:rsidRPr="00675DAE">
              <w:rPr>
                <w:sz w:val="24"/>
                <w:szCs w:val="24"/>
              </w:rPr>
              <w:t>я</w:t>
            </w:r>
            <w:r w:rsidRPr="00675DAE">
              <w:rPr>
                <w:sz w:val="24"/>
                <w:szCs w:val="24"/>
              </w:rPr>
              <w:t>тия в области информацио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определения процессов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процессов, систем и технологий;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Основные понятия вычислительных систем.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Компьютерные сети   и сети Интернет.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Сетевые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архитектуры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Области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сетевой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обработки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Межсетевое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взаимодействие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маршрутизация</w:t>
            </w:r>
            <w:proofErr w:type="spellEnd"/>
            <w:r w:rsidRPr="00675DAE">
              <w:rPr>
                <w:szCs w:val="24"/>
              </w:rPr>
              <w:t>.</w:t>
            </w:r>
          </w:p>
          <w:p w:rsidR="00504C15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Технология</w:t>
            </w:r>
            <w:proofErr w:type="spellEnd"/>
            <w:r w:rsidRPr="00675DAE">
              <w:rPr>
                <w:szCs w:val="24"/>
              </w:rPr>
              <w:t xml:space="preserve"> Ethernet.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работки научной информации;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приобретать и расширять зн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ния в области применения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разрабатывать алгоритмы а</w:t>
            </w:r>
            <w:r w:rsidRPr="00675DAE">
              <w:rPr>
                <w:sz w:val="24"/>
                <w:szCs w:val="24"/>
              </w:rPr>
              <w:t>д</w:t>
            </w:r>
            <w:r w:rsidRPr="00675DAE">
              <w:rPr>
                <w:sz w:val="24"/>
                <w:szCs w:val="24"/>
              </w:rPr>
              <w:lastRenderedPageBreak/>
              <w:t>министрирования современной вычислительной и сетевой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t xml:space="preserve">Выполнить настройку </w:t>
            </w:r>
            <w:proofErr w:type="spellStart"/>
            <w:r w:rsidRPr="00675DAE">
              <w:t>маршрутизатора</w:t>
            </w:r>
            <w:proofErr w:type="spellEnd"/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rPr>
                <w:noProof/>
              </w:rPr>
              <w:lastRenderedPageBreak/>
              <w:drawing>
                <wp:inline distT="0" distB="0" distL="0" distR="0">
                  <wp:extent cx="6281420" cy="2385695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42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ABC" w:rsidRPr="00675DAE" w:rsidRDefault="00372ABC" w:rsidP="00033C83">
            <w:pPr>
              <w:ind w:firstLine="0"/>
              <w:jc w:val="left"/>
            </w:pP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способами демонстрации и</w:t>
            </w:r>
            <w:r w:rsidRPr="00675DAE">
              <w:rPr>
                <w:sz w:val="24"/>
                <w:szCs w:val="24"/>
              </w:rPr>
              <w:t>с</w:t>
            </w:r>
            <w:r w:rsidRPr="00675DAE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основными методами решения типовых задач настройки с помощью информационных технологий; 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</w:t>
            </w:r>
            <w:r w:rsidRPr="00675DAE">
              <w:rPr>
                <w:sz w:val="24"/>
                <w:szCs w:val="24"/>
              </w:rPr>
              <w:t>о</w:t>
            </w:r>
            <w:r w:rsidRPr="00675DAE">
              <w:rPr>
                <w:sz w:val="24"/>
                <w:szCs w:val="24"/>
              </w:rPr>
              <w:t>временных компьютерных технологий;</w:t>
            </w:r>
          </w:p>
          <w:p w:rsidR="006C5204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Pr="00675DAE" w:rsidRDefault="00033C83" w:rsidP="00033C83">
            <w:pPr>
              <w:ind w:firstLine="0"/>
            </w:pPr>
            <w:r w:rsidRPr="00675DAE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372ABC" w:rsidRPr="00675DAE" w:rsidRDefault="001E52D8" w:rsidP="00033C83">
            <w:pPr>
              <w:ind w:firstLine="0"/>
            </w:pPr>
            <w:r w:rsidRPr="00675DAE">
              <w:t>2. За</w:t>
            </w:r>
            <w:r w:rsidR="00372ABC" w:rsidRPr="00675DAE">
              <w:t>полнить</w:t>
            </w:r>
            <w:r w:rsidRPr="00675DAE">
              <w:t xml:space="preserve"> </w:t>
            </w:r>
            <w:r w:rsidRPr="00675DAE">
              <w:rPr>
                <w:lang w:val="en-US"/>
              </w:rPr>
              <w:t>IP</w:t>
            </w:r>
            <w:r w:rsidRPr="00675DAE">
              <w:t>-план в соответствии с выполненной конфигурацией</w:t>
            </w:r>
            <w:r w:rsidR="00372ABC" w:rsidRPr="00675DAE">
              <w:t>.</w:t>
            </w:r>
          </w:p>
          <w:p w:rsidR="001E52D8" w:rsidRPr="00675DAE" w:rsidRDefault="00372ABC" w:rsidP="00033C83">
            <w:pPr>
              <w:ind w:firstLine="0"/>
            </w:pPr>
            <w:r w:rsidRPr="00675DAE">
              <w:t xml:space="preserve">3. Используя </w:t>
            </w:r>
            <w:r w:rsidR="001E52D8" w:rsidRPr="00675DAE">
              <w:t xml:space="preserve">утилиты </w:t>
            </w:r>
            <w:r w:rsidR="001E52D8" w:rsidRPr="00675DAE">
              <w:rPr>
                <w:lang w:val="en-US"/>
              </w:rPr>
              <w:t>TCP</w:t>
            </w:r>
            <w:r w:rsidR="001E52D8" w:rsidRPr="00675DAE">
              <w:t>/</w:t>
            </w:r>
            <w:r w:rsidR="001E52D8" w:rsidRPr="00675DAE">
              <w:rPr>
                <w:lang w:val="en-US"/>
              </w:rPr>
              <w:t>IP</w:t>
            </w:r>
            <w:r w:rsidR="001E52D8" w:rsidRPr="00675DAE">
              <w:t xml:space="preserve"> выполнить проверку конфигурации.</w:t>
            </w:r>
          </w:p>
          <w:p w:rsidR="00033C83" w:rsidRPr="00675DAE" w:rsidRDefault="00033C83" w:rsidP="00675DAE">
            <w:pPr>
              <w:ind w:firstLine="0"/>
            </w:pP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384402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A01DD1">
        <w:t>сформ</w:t>
      </w:r>
      <w:r w:rsidR="000A27D8" w:rsidRPr="00A01DD1">
        <w:t>и</w:t>
      </w:r>
      <w:r w:rsidR="000A27D8" w:rsidRPr="00A01DD1">
        <w:t>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</w:t>
      </w:r>
      <w:r w:rsidR="00855186" w:rsidRPr="00A01DD1">
        <w:t>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D25822" w:rsidRDefault="00D25822" w:rsidP="00675DAE">
      <w:pPr>
        <w:widowControl/>
        <w:autoSpaceDE/>
        <w:autoSpaceDN/>
        <w:adjustRightInd/>
      </w:pPr>
      <w:r>
        <w:rPr>
          <w:color w:val="000000"/>
        </w:rPr>
        <w:t xml:space="preserve">1. </w:t>
      </w:r>
      <w:r w:rsidRPr="0088475B">
        <w:rPr>
          <w:color w:val="000000"/>
        </w:rPr>
        <w:t xml:space="preserve">Введение в </w:t>
      </w:r>
      <w:proofErr w:type="spellStart"/>
      <w:r w:rsidRPr="0088475B">
        <w:rPr>
          <w:color w:val="000000"/>
        </w:rPr>
        <w:t>инфокоммуникационные</w:t>
      </w:r>
      <w:proofErr w:type="spellEnd"/>
      <w:r w:rsidRPr="0088475B">
        <w:rPr>
          <w:color w:val="000000"/>
        </w:rPr>
        <w:t xml:space="preserve"> технологии : учебное пособие / Л. Г. Гагар</w:t>
      </w:r>
      <w:r w:rsidRPr="0088475B">
        <w:rPr>
          <w:color w:val="000000"/>
        </w:rPr>
        <w:t>и</w:t>
      </w:r>
      <w:r w:rsidRPr="0088475B">
        <w:rPr>
          <w:color w:val="000000"/>
        </w:rPr>
        <w:t xml:space="preserve">на, А. М. </w:t>
      </w:r>
      <w:proofErr w:type="spellStart"/>
      <w:r w:rsidRPr="0088475B">
        <w:rPr>
          <w:color w:val="000000"/>
        </w:rPr>
        <w:t>Баин</w:t>
      </w:r>
      <w:proofErr w:type="spellEnd"/>
      <w:r w:rsidRPr="0088475B">
        <w:rPr>
          <w:color w:val="000000"/>
        </w:rPr>
        <w:t xml:space="preserve">, Г. А. Кузнецов [и др.]  ; под ред. Л. Г. Гагариной. — Москва : ФОРУМ : </w:t>
      </w:r>
      <w:proofErr w:type="spellStart"/>
      <w:r w:rsidRPr="0088475B">
        <w:rPr>
          <w:color w:val="000000"/>
        </w:rPr>
        <w:t>ИНФРА-М</w:t>
      </w:r>
      <w:proofErr w:type="spellEnd"/>
      <w:r w:rsidRPr="0088475B">
        <w:rPr>
          <w:color w:val="000000"/>
        </w:rPr>
        <w:t xml:space="preserve">, 2021. — 336 с. — (Высшее образование). - </w:t>
      </w:r>
      <w:proofErr w:type="spellStart"/>
      <w:r w:rsidRPr="0088475B">
        <w:rPr>
          <w:color w:val="000000"/>
        </w:rPr>
        <w:t>ISBN</w:t>
      </w:r>
      <w:proofErr w:type="spellEnd"/>
      <w:r w:rsidRPr="0088475B">
        <w:rPr>
          <w:color w:val="000000"/>
        </w:rPr>
        <w:t xml:space="preserve"> 978-5-8199-0768-9. - Текст : электронный. - URL: https://znanium.com/catalog/product/1144494 (дата обращения: 28.10.2020). – Режим доступа: по подписке.</w:t>
      </w:r>
      <w:r w:rsidRPr="0031747A">
        <w:t xml:space="preserve"> </w:t>
      </w:r>
    </w:p>
    <w:p w:rsidR="00675DAE" w:rsidRPr="00750E3D" w:rsidRDefault="00675DAE" w:rsidP="00675DAE">
      <w:pPr>
        <w:widowControl/>
        <w:autoSpaceDE/>
        <w:autoSpaceDN/>
        <w:adjustRightInd/>
        <w:rPr>
          <w:rStyle w:val="FontStyle16"/>
          <w:b w:val="0"/>
        </w:rPr>
      </w:pPr>
      <w:r w:rsidRPr="00750E3D">
        <w:rPr>
          <w:rStyle w:val="FontStyle22"/>
          <w:sz w:val="24"/>
          <w:szCs w:val="24"/>
        </w:rPr>
        <w:t xml:space="preserve">б) Дополнительная литература: </w:t>
      </w:r>
    </w:p>
    <w:p w:rsidR="00D25822" w:rsidRDefault="00D25822" w:rsidP="00675DAE">
      <w:pPr>
        <w:rPr>
          <w:color w:val="000000"/>
        </w:rPr>
      </w:pPr>
      <w:r w:rsidRPr="0088475B">
        <w:rPr>
          <w:color w:val="000000"/>
        </w:rPr>
        <w:t>Степина, В. В. Основы архитектуры, устройство и функционирование вычислител</w:t>
      </w:r>
      <w:r w:rsidRPr="0088475B">
        <w:rPr>
          <w:color w:val="000000"/>
        </w:rPr>
        <w:t>ь</w:t>
      </w:r>
      <w:r w:rsidRPr="0088475B">
        <w:rPr>
          <w:color w:val="000000"/>
        </w:rPr>
        <w:t xml:space="preserve">ных систем : учебник / В.В. Степина. — Москва : </w:t>
      </w:r>
      <w:proofErr w:type="spellStart"/>
      <w:r w:rsidRPr="0088475B">
        <w:rPr>
          <w:color w:val="000000"/>
        </w:rPr>
        <w:t>ИНФРА-М</w:t>
      </w:r>
      <w:proofErr w:type="spellEnd"/>
      <w:r w:rsidRPr="0088475B">
        <w:rPr>
          <w:color w:val="000000"/>
        </w:rPr>
        <w:t xml:space="preserve">, 2020. — 288 с. - </w:t>
      </w:r>
      <w:proofErr w:type="spellStart"/>
      <w:r w:rsidRPr="0088475B">
        <w:rPr>
          <w:color w:val="000000"/>
        </w:rPr>
        <w:t>ISBN</w:t>
      </w:r>
      <w:proofErr w:type="spellEnd"/>
      <w:r w:rsidRPr="0088475B">
        <w:rPr>
          <w:color w:val="000000"/>
        </w:rPr>
        <w:t xml:space="preserve"> 978-5-906923-19-6. - Текст : электронный. - URL: https://znanium.com/catalog/product/1069179 (дата обращения: 28.10.2020). – Режим доступа: по подписке.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675DAE" w:rsidRPr="00750E3D" w:rsidRDefault="00675DAE" w:rsidP="00675DAE">
      <w:pPr>
        <w:widowControl/>
        <w:autoSpaceDE/>
        <w:autoSpaceDN/>
        <w:adjustRightInd/>
        <w:rPr>
          <w:iCs/>
        </w:rPr>
      </w:pPr>
      <w:r w:rsidRPr="00750E3D">
        <w:t>1. Баринов В.В. Технологии разработки и создания компьютерных сетей на базе а</w:t>
      </w:r>
      <w:r w:rsidRPr="00750E3D">
        <w:t>п</w:t>
      </w:r>
      <w:r w:rsidRPr="00750E3D">
        <w:t xml:space="preserve">паратуры </w:t>
      </w:r>
      <w:proofErr w:type="spellStart"/>
      <w:r w:rsidRPr="00750E3D">
        <w:t>D-LINK.Учебное</w:t>
      </w:r>
      <w:proofErr w:type="spellEnd"/>
      <w:r w:rsidRPr="00750E3D">
        <w:t xml:space="preserve"> пособие для вузов.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>Баринов В.В., Бл</w:t>
      </w:r>
      <w:r w:rsidRPr="00750E3D">
        <w:t>а</w:t>
      </w:r>
      <w:r w:rsidRPr="00750E3D">
        <w:t xml:space="preserve">годаров А.В., Богданова Е.А., </w:t>
      </w:r>
      <w:proofErr w:type="spellStart"/>
      <w:r w:rsidRPr="00750E3D">
        <w:t>Пылькин</w:t>
      </w:r>
      <w:proofErr w:type="spellEnd"/>
      <w:r w:rsidRPr="00750E3D">
        <w:t xml:space="preserve"> А.Н., </w:t>
      </w:r>
      <w:proofErr w:type="spellStart"/>
      <w:r w:rsidRPr="00750E3D">
        <w:t>Скуднев</w:t>
      </w:r>
      <w:proofErr w:type="spellEnd"/>
      <w:r w:rsidRPr="00750E3D">
        <w:t xml:space="preserve"> Д.М. </w:t>
      </w:r>
      <w:r w:rsidRPr="00750E3D">
        <w:rPr>
          <w:iCs/>
        </w:rPr>
        <w:t xml:space="preserve"> -" Горячая линия-Телеком ", 2013, -216 с</w:t>
      </w:r>
      <w:r w:rsidRPr="00750E3D">
        <w:rPr>
          <w:spacing w:val="-2"/>
        </w:rPr>
        <w:t xml:space="preserve">– Режим доступа: </w:t>
      </w:r>
      <w:hyperlink r:id="rId21" w:history="1">
        <w:r w:rsidR="00111BEE" w:rsidRPr="00F72EEF">
          <w:rPr>
            <w:rStyle w:val="aff"/>
            <w:spacing w:val="-2"/>
          </w:rPr>
          <w:t>http://e.lanbook.com/books/element.php?pl1_id=11826</w:t>
        </w:r>
      </w:hyperlink>
      <w:r w:rsidR="00111BEE">
        <w:rPr>
          <w:spacing w:val="-2"/>
        </w:rPr>
        <w:t xml:space="preserve"> </w:t>
      </w:r>
      <w:r w:rsidRPr="00750E3D">
        <w:rPr>
          <w:spacing w:val="-2"/>
        </w:rPr>
        <w:t>– Загл</w:t>
      </w:r>
      <w:r w:rsidRPr="00750E3D">
        <w:rPr>
          <w:spacing w:val="-2"/>
        </w:rPr>
        <w:t>а</w:t>
      </w:r>
      <w:r w:rsidRPr="00750E3D">
        <w:rPr>
          <w:spacing w:val="-2"/>
        </w:rPr>
        <w:t xml:space="preserve">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978-5-9912-0287-9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111BEE" w:rsidRDefault="00111BEE" w:rsidP="00111BEE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111BEE" w:rsidRDefault="00111BEE" w:rsidP="00111BEE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lastRenderedPageBreak/>
        <w:t>Перечень лицензионного программного обеспечения по ссылке:</w:t>
      </w:r>
    </w:p>
    <w:p w:rsidR="00111BEE" w:rsidRDefault="002A3094" w:rsidP="00111BEE">
      <w:pPr>
        <w:rPr>
          <w:rFonts w:eastAsia="Calibri"/>
          <w:color w:val="000000" w:themeColor="text1"/>
        </w:rPr>
      </w:pPr>
      <w:hyperlink r:id="rId22" w:history="1">
        <w:r w:rsidR="00111BEE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111BEE" w:rsidRDefault="00111BEE" w:rsidP="00111BEE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3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7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9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0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1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111BEE" w:rsidRPr="00111BEE" w:rsidRDefault="00111BEE" w:rsidP="00111BEE">
      <w:pPr>
        <w:pStyle w:val="10"/>
        <w:spacing w:before="120"/>
        <w:rPr>
          <w:rStyle w:val="FontStyle14"/>
          <w:b/>
          <w:sz w:val="24"/>
          <w:szCs w:val="24"/>
        </w:rPr>
      </w:pPr>
      <w:r w:rsidRPr="00111BE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11BEE" w:rsidRDefault="00111BEE" w:rsidP="00111BE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11BEE" w:rsidTr="00111BE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EE" w:rsidRDefault="00111BEE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1BEE" w:rsidRDefault="00111BEE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111BEE" w:rsidTr="00111BE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BEE" w:rsidRDefault="00111BEE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111BEE" w:rsidRDefault="00111BEE" w:rsidP="00111BEE"/>
    <w:p w:rsidR="005574D1" w:rsidRPr="0047725A" w:rsidRDefault="005574D1" w:rsidP="00111BEE">
      <w:pPr>
        <w:widowControl/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93C" w:rsidRDefault="006F593C">
      <w:r>
        <w:separator/>
      </w:r>
    </w:p>
  </w:endnote>
  <w:endnote w:type="continuationSeparator" w:id="0">
    <w:p w:rsidR="006F593C" w:rsidRDefault="006F5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2A309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34E2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4E25" w:rsidRDefault="00D34E2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2A3094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34E2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50D3">
      <w:rPr>
        <w:rStyle w:val="a6"/>
        <w:noProof/>
      </w:rPr>
      <w:t>3</w:t>
    </w:r>
    <w:r>
      <w:rPr>
        <w:rStyle w:val="a6"/>
      </w:rPr>
      <w:fldChar w:fldCharType="end"/>
    </w:r>
  </w:p>
  <w:p w:rsidR="00D34E25" w:rsidRDefault="00D34E2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2A3094">
    <w:pPr>
      <w:framePr w:wrap="around" w:vAnchor="text" w:hAnchor="margin" w:xAlign="center" w:y="1"/>
    </w:pPr>
    <w:r>
      <w:fldChar w:fldCharType="begin"/>
    </w:r>
    <w:r w:rsidR="00D34E25">
      <w:instrText xml:space="preserve">PAGE  </w:instrText>
    </w:r>
    <w:r>
      <w:fldChar w:fldCharType="end"/>
    </w:r>
  </w:p>
  <w:p w:rsidR="00D34E25" w:rsidRDefault="00D34E2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2A3094">
    <w:pPr>
      <w:pStyle w:val="a4"/>
      <w:jc w:val="right"/>
    </w:pPr>
    <w:fldSimple w:instr=" PAGE   \* MERGEFORMAT ">
      <w:r w:rsidR="009850D3">
        <w:rPr>
          <w:noProof/>
        </w:rPr>
        <w:t>17</w:t>
      </w:r>
    </w:fldSimple>
  </w:p>
  <w:p w:rsidR="00D34E25" w:rsidRDefault="00D34E2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93C" w:rsidRDefault="006F593C">
      <w:r>
        <w:separator/>
      </w:r>
    </w:p>
  </w:footnote>
  <w:footnote w:type="continuationSeparator" w:id="0">
    <w:p w:rsidR="006F593C" w:rsidRDefault="006F59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2A3094">
    <w:pPr>
      <w:framePr w:wrap="around" w:vAnchor="text" w:hAnchor="margin" w:xAlign="right" w:y="1"/>
    </w:pPr>
    <w:fldSimple w:instr="PAGE  ">
      <w:r w:rsidR="00D34E25">
        <w:rPr>
          <w:noProof/>
        </w:rPr>
        <w:t>8</w:t>
      </w:r>
    </w:fldSimple>
  </w:p>
  <w:p w:rsidR="00D34E25" w:rsidRDefault="00D34E2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E25" w:rsidRDefault="00D34E25">
    <w:pPr>
      <w:framePr w:wrap="around" w:vAnchor="text" w:hAnchor="margin" w:xAlign="right" w:y="1"/>
      <w:rPr>
        <w:sz w:val="22"/>
      </w:rPr>
    </w:pPr>
  </w:p>
  <w:p w:rsidR="00D34E25" w:rsidRDefault="00D34E2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1BEE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2D8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53C0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3094"/>
    <w:rsid w:val="002A40E2"/>
    <w:rsid w:val="002A42A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4402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44A7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61EA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93C"/>
    <w:rsid w:val="006F5C9E"/>
    <w:rsid w:val="006F65CD"/>
    <w:rsid w:val="00701D44"/>
    <w:rsid w:val="0071179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6E8D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6843"/>
    <w:rsid w:val="008D3774"/>
    <w:rsid w:val="008D3A6E"/>
    <w:rsid w:val="008D4ECC"/>
    <w:rsid w:val="008E3F85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50D3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476"/>
    <w:rsid w:val="00AF2BB2"/>
    <w:rsid w:val="00AF752D"/>
    <w:rsid w:val="00B01B6B"/>
    <w:rsid w:val="00B03F6C"/>
    <w:rsid w:val="00B0401C"/>
    <w:rsid w:val="00B072AC"/>
    <w:rsid w:val="00B2038C"/>
    <w:rsid w:val="00B20F1E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051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714"/>
    <w:rsid w:val="00C0251B"/>
    <w:rsid w:val="00C07A96"/>
    <w:rsid w:val="00C137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2AF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25822"/>
    <w:rsid w:val="00D33718"/>
    <w:rsid w:val="00D34E25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585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63FDC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7A2"/>
    <w:rsid w:val="00F35CA4"/>
    <w:rsid w:val="00F41523"/>
    <w:rsid w:val="00F43886"/>
    <w:rsid w:val="00F46D03"/>
    <w:rsid w:val="00F509E9"/>
    <w:rsid w:val="00F5544D"/>
    <w:rsid w:val="00F573AA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books/element.php?pl1_id=11826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hyperlink" Target="http://www.magtu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creditural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mmk.ru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cgm.graphic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3383</Words>
  <Characters>19286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22624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10</cp:revision>
  <cp:lastPrinted>2018-05-21T06:19:00Z</cp:lastPrinted>
  <dcterms:created xsi:type="dcterms:W3CDTF">2018-11-01T08:31:00Z</dcterms:created>
  <dcterms:modified xsi:type="dcterms:W3CDTF">2020-11-09T05:46:00Z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