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5C" w:rsidRPr="00C17915" w:rsidRDefault="00FF7163" w:rsidP="008477A1">
      <w:pPr>
        <w:pStyle w:val="Style6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FF7163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style="width:463.3pt;height:655.5pt;visibility:visible">
            <v:imagedata r:id="rId7" o:title=""/>
          </v:shape>
        </w:pict>
      </w:r>
    </w:p>
    <w:p w:rsidR="00A6145C" w:rsidRPr="00C17915" w:rsidRDefault="00A6145C" w:rsidP="008477A1">
      <w:pPr>
        <w:ind w:firstLine="0"/>
        <w:jc w:val="center"/>
      </w:pPr>
      <w:r w:rsidRPr="00C17915">
        <w:rPr>
          <w:rStyle w:val="FontStyle16"/>
          <w:b w:val="0"/>
          <w:sz w:val="24"/>
          <w:szCs w:val="24"/>
        </w:rPr>
        <w:br w:type="page"/>
      </w:r>
      <w:r w:rsidR="005D08C4">
        <w:rPr>
          <w:noProof/>
        </w:rPr>
        <w:lastRenderedPageBreak/>
        <w:pict>
          <v:shape id="Рисунок 10" o:spid="_x0000_i1026" type="#_x0000_t75" style="width:463.8pt;height:655pt;visibility:visible">
            <v:imagedata r:id="rId8" o:title=""/>
          </v:shape>
        </w:pict>
      </w:r>
    </w:p>
    <w:p w:rsidR="00A6145C" w:rsidRPr="00C17915" w:rsidRDefault="00A6145C" w:rsidP="00696325">
      <w:pPr>
        <w:spacing w:after="200"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>
        <w:rPr>
          <w:b/>
          <w:bCs/>
        </w:rPr>
        <w:br w:type="page"/>
      </w:r>
      <w:r w:rsidRPr="00C17915">
        <w:rPr>
          <w:rStyle w:val="FontStyle16"/>
          <w:b w:val="0"/>
          <w:bCs w:val="0"/>
          <w:sz w:val="24"/>
          <w:szCs w:val="24"/>
        </w:rPr>
        <w:lastRenderedPageBreak/>
        <w:t xml:space="preserve"> </w:t>
      </w:r>
      <w:r w:rsidR="005D08C4">
        <w:pict>
          <v:shape id="_x0000_i1032" type="#_x0000_t75" style="width:464.25pt;height:480.15pt">
            <v:imagedata r:id="rId9" o:title="" croptop="2958f" cropbottom="31403f" cropleft="12015f" cropright="2700f"/>
          </v:shape>
        </w:pict>
      </w:r>
      <w:r w:rsidRPr="00C17915">
        <w:rPr>
          <w:rStyle w:val="FontStyle16"/>
          <w:bCs w:val="0"/>
          <w:sz w:val="24"/>
          <w:szCs w:val="24"/>
        </w:rPr>
        <w:br w:type="page"/>
      </w:r>
      <w:r w:rsidRPr="00C17915">
        <w:rPr>
          <w:rStyle w:val="FontStyle16"/>
          <w:bCs w:val="0"/>
          <w:sz w:val="24"/>
          <w:szCs w:val="24"/>
        </w:rPr>
        <w:lastRenderedPageBreak/>
        <w:t>1 Цели освоения дисциплины (модуля)</w:t>
      </w:r>
    </w:p>
    <w:p w:rsidR="00A6145C" w:rsidRDefault="00A6145C" w:rsidP="0068107B">
      <w:r w:rsidRPr="00965FBD">
        <w:rPr>
          <w:rStyle w:val="FontStyle16"/>
          <w:b w:val="0"/>
          <w:sz w:val="24"/>
          <w:szCs w:val="24"/>
        </w:rPr>
        <w:t xml:space="preserve"> </w:t>
      </w:r>
      <w:r w:rsidRPr="006E0539">
        <w:t xml:space="preserve">Целями освоения дисциплины </w:t>
      </w:r>
      <w:r>
        <w:t>«Прикладное программирование»</w:t>
      </w:r>
      <w:r w:rsidRPr="006E0539">
        <w:t xml:space="preserve"> является </w:t>
      </w:r>
      <w:r w:rsidRPr="00B15F8B">
        <w:t>освоение ст</w:t>
      </w:r>
      <w:r w:rsidRPr="00B15F8B">
        <w:t>у</w:t>
      </w:r>
      <w:r w:rsidRPr="00B15F8B">
        <w:t>дентами методики постановки, подготовки и решения инженерно-технических задач на совр</w:t>
      </w:r>
      <w:r w:rsidRPr="00B15F8B">
        <w:t>е</w:t>
      </w:r>
      <w:r w:rsidRPr="00B15F8B">
        <w:t>менных вычислительных машинах с использованием различных средств программирования.</w:t>
      </w:r>
    </w:p>
    <w:p w:rsidR="00A6145C" w:rsidRPr="00116837" w:rsidRDefault="00A6145C" w:rsidP="0068107B">
      <w:r w:rsidRPr="00116837">
        <w:t xml:space="preserve">Для достижения поставленной цели в курсе </w:t>
      </w:r>
      <w:r>
        <w:t>«Прикладное программирование»</w:t>
      </w:r>
      <w:r w:rsidRPr="00116837">
        <w:t xml:space="preserve"> решаются задачи приобретения:</w:t>
      </w:r>
    </w:p>
    <w:p w:rsidR="00A6145C" w:rsidRPr="00116837" w:rsidRDefault="00A6145C" w:rsidP="0068107B">
      <w:pPr>
        <w:widowControl/>
        <w:numPr>
          <w:ilvl w:val="0"/>
          <w:numId w:val="7"/>
        </w:numPr>
      </w:pPr>
      <w:r w:rsidRPr="00116837">
        <w:t xml:space="preserve">представлений об алгоритме и конечном наборе базовых управляющих структур; </w:t>
      </w:r>
    </w:p>
    <w:p w:rsidR="00A6145C" w:rsidRPr="00116837" w:rsidRDefault="00A6145C" w:rsidP="0068107B">
      <w:pPr>
        <w:widowControl/>
        <w:numPr>
          <w:ilvl w:val="0"/>
          <w:numId w:val="7"/>
        </w:numPr>
      </w:pPr>
      <w:r w:rsidRPr="00116837">
        <w:t xml:space="preserve">представлений о структуре программных средств; </w:t>
      </w:r>
    </w:p>
    <w:p w:rsidR="00A6145C" w:rsidRPr="00116837" w:rsidRDefault="00A6145C" w:rsidP="0068107B">
      <w:pPr>
        <w:widowControl/>
        <w:numPr>
          <w:ilvl w:val="0"/>
          <w:numId w:val="7"/>
        </w:numPr>
      </w:pPr>
      <w:r w:rsidRPr="00116837">
        <w:t xml:space="preserve">знаний основ кодирования на языках высокого уровня; </w:t>
      </w:r>
    </w:p>
    <w:p w:rsidR="00A6145C" w:rsidRPr="00116837" w:rsidRDefault="00A6145C" w:rsidP="0068107B">
      <w:pPr>
        <w:widowControl/>
        <w:numPr>
          <w:ilvl w:val="0"/>
          <w:numId w:val="7"/>
        </w:numPr>
      </w:pPr>
      <w:r w:rsidRPr="00116837">
        <w:t xml:space="preserve">знаний моделей визуального и событийно-управляемого программирования; </w:t>
      </w:r>
    </w:p>
    <w:p w:rsidR="00A6145C" w:rsidRPr="00116837" w:rsidRDefault="00A6145C" w:rsidP="0068107B">
      <w:pPr>
        <w:widowControl/>
        <w:numPr>
          <w:ilvl w:val="0"/>
          <w:numId w:val="7"/>
        </w:numPr>
      </w:pPr>
      <w:r w:rsidRPr="00116837">
        <w:t xml:space="preserve">представлений об основных понятиях объектно-ориентированного подхода и системного анализа; </w:t>
      </w:r>
    </w:p>
    <w:p w:rsidR="00A6145C" w:rsidRPr="00116837" w:rsidRDefault="00A6145C" w:rsidP="0068107B">
      <w:pPr>
        <w:widowControl/>
        <w:numPr>
          <w:ilvl w:val="0"/>
          <w:numId w:val="7"/>
        </w:numPr>
      </w:pPr>
      <w:r w:rsidRPr="00116837">
        <w:t xml:space="preserve">навыков постановки задач в области информационных систем; </w:t>
      </w:r>
    </w:p>
    <w:p w:rsidR="00A6145C" w:rsidRPr="00620562" w:rsidRDefault="00A6145C" w:rsidP="0068107B">
      <w:pPr>
        <w:rPr>
          <w:rStyle w:val="FontStyle17"/>
          <w:b w:val="0"/>
          <w:sz w:val="24"/>
          <w:szCs w:val="24"/>
        </w:rPr>
      </w:pPr>
      <w:r w:rsidRPr="00116837">
        <w:t>знаний современных технических и программных средств взаимодействия пользователей с компьютером, возможностей компьютера как средства исследования, автоматизации обрабо</w:t>
      </w:r>
      <w:r w:rsidRPr="00116837">
        <w:t>т</w:t>
      </w:r>
      <w:r w:rsidRPr="00116837">
        <w:t>ки данных и решения проектных и научно-технических задач.</w:t>
      </w:r>
    </w:p>
    <w:p w:rsidR="00A6145C" w:rsidRPr="00C17915" w:rsidRDefault="00A6145C" w:rsidP="00EE7428">
      <w:pPr>
        <w:pStyle w:val="10"/>
        <w:spacing w:before="120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C17915">
        <w:rPr>
          <w:rStyle w:val="FontStyle21"/>
          <w:sz w:val="24"/>
          <w:szCs w:val="24"/>
        </w:rPr>
        <w:br/>
        <w:t>подготовки бакалавра (магистра, специалиста)</w:t>
      </w:r>
    </w:p>
    <w:p w:rsidR="00A6145C" w:rsidRPr="00116837" w:rsidRDefault="00A6145C" w:rsidP="0068107B">
      <w:pPr>
        <w:ind w:firstLine="720"/>
      </w:pPr>
      <w:r w:rsidRPr="00116837">
        <w:t xml:space="preserve">Дисциплина входит </w:t>
      </w:r>
      <w:r w:rsidRPr="00116837">
        <w:rPr>
          <w:color w:val="000000"/>
        </w:rPr>
        <w:t>в базовую часть профессионального цикла</w:t>
      </w:r>
      <w:r w:rsidRPr="00116837">
        <w:t xml:space="preserve"> дисциплин образовател</w:t>
      </w:r>
      <w:r w:rsidRPr="00116837">
        <w:t>ь</w:t>
      </w:r>
      <w:r w:rsidRPr="00116837">
        <w:t>ного стандарта бакалавра.</w:t>
      </w:r>
    </w:p>
    <w:p w:rsidR="00A6145C" w:rsidRPr="00116837" w:rsidRDefault="00A6145C" w:rsidP="0068107B">
      <w:pPr>
        <w:ind w:firstLine="720"/>
        <w:rPr>
          <w:color w:val="000000"/>
        </w:rPr>
      </w:pPr>
      <w:r w:rsidRPr="00116837">
        <w:rPr>
          <w:color w:val="000000"/>
        </w:rPr>
        <w:t>Изучение дисциплины базируется на следующих курсах: информатика, дискретная м</w:t>
      </w:r>
      <w:r w:rsidRPr="00116837">
        <w:rPr>
          <w:color w:val="000000"/>
        </w:rPr>
        <w:t>а</w:t>
      </w:r>
      <w:r w:rsidRPr="00116837">
        <w:rPr>
          <w:color w:val="000000"/>
        </w:rPr>
        <w:t>тематика, математический анализ, физика.</w:t>
      </w:r>
    </w:p>
    <w:p w:rsidR="00A6145C" w:rsidRDefault="00A6145C" w:rsidP="0068107B">
      <w:pPr>
        <w:rPr>
          <w:rStyle w:val="FontStyle17"/>
          <w:b w:val="0"/>
          <w:sz w:val="24"/>
          <w:szCs w:val="24"/>
        </w:rPr>
      </w:pPr>
      <w:r w:rsidRPr="00116837">
        <w:rPr>
          <w:color w:val="000000"/>
        </w:rPr>
        <w:t>Дисциплина является предшествующей для изучения дисциплин: ЭВМ и периферийные устройства, операционные системы, сети и телекоммуникации, защита информации, базы да</w:t>
      </w:r>
      <w:r w:rsidRPr="00116837">
        <w:rPr>
          <w:color w:val="000000"/>
        </w:rPr>
        <w:t>н</w:t>
      </w:r>
      <w:r w:rsidRPr="00116837">
        <w:rPr>
          <w:color w:val="000000"/>
        </w:rPr>
        <w:t>ных, инженерная и компьютерная графика, структуры и модели данных, объектно-ориентированное программирование, теория вычислительных процессов, теория языков пр</w:t>
      </w:r>
      <w:r w:rsidRPr="00116837">
        <w:rPr>
          <w:color w:val="000000"/>
        </w:rPr>
        <w:t>о</w:t>
      </w:r>
      <w:r w:rsidRPr="00116837">
        <w:rPr>
          <w:color w:val="000000"/>
        </w:rPr>
        <w:t>граммирования, человеко-машинное взаимодействие, базы данных металлургических предпр</w:t>
      </w:r>
      <w:r w:rsidRPr="00116837">
        <w:rPr>
          <w:color w:val="000000"/>
        </w:rPr>
        <w:t>и</w:t>
      </w:r>
      <w:r w:rsidRPr="00116837">
        <w:rPr>
          <w:color w:val="000000"/>
        </w:rPr>
        <w:t>ятий, компьютерное моделирование технологических процессов, теория вычислительных пр</w:t>
      </w:r>
      <w:r w:rsidRPr="00116837">
        <w:rPr>
          <w:color w:val="000000"/>
        </w:rPr>
        <w:t>о</w:t>
      </w:r>
      <w:r w:rsidRPr="00116837">
        <w:rPr>
          <w:color w:val="000000"/>
        </w:rPr>
        <w:t>цессов.</w:t>
      </w:r>
    </w:p>
    <w:p w:rsidR="00A6145C" w:rsidRPr="00C17915" w:rsidRDefault="00A6145C" w:rsidP="00EE7428">
      <w:pPr>
        <w:pStyle w:val="10"/>
        <w:spacing w:before="120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7915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A6145C" w:rsidRPr="00C17915" w:rsidRDefault="00A6145C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306E23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>
        <w:rPr>
          <w:rStyle w:val="FontStyle16"/>
          <w:b w:val="0"/>
          <w:sz w:val="24"/>
          <w:szCs w:val="24"/>
        </w:rPr>
        <w:t>«Прикладное программирование»</w:t>
      </w:r>
      <w:r w:rsidRPr="00306E23">
        <w:rPr>
          <w:rStyle w:val="FontStyle16"/>
          <w:b w:val="0"/>
          <w:sz w:val="24"/>
          <w:szCs w:val="24"/>
        </w:rPr>
        <w:t xml:space="preserve"> обуча</w:t>
      </w:r>
      <w:r w:rsidRPr="00306E23">
        <w:rPr>
          <w:rStyle w:val="FontStyle16"/>
          <w:b w:val="0"/>
          <w:sz w:val="24"/>
          <w:szCs w:val="24"/>
        </w:rPr>
        <w:t>ю</w:t>
      </w:r>
      <w:r w:rsidRPr="00306E23">
        <w:rPr>
          <w:rStyle w:val="FontStyle16"/>
          <w:b w:val="0"/>
          <w:sz w:val="24"/>
          <w:szCs w:val="24"/>
        </w:rPr>
        <w:t>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545"/>
        <w:gridCol w:w="8537"/>
      </w:tblGrid>
      <w:tr w:rsidR="00A6145C" w:rsidRPr="00C640B4" w:rsidTr="00EE7428">
        <w:trPr>
          <w:trHeight w:val="611"/>
          <w:tblHeader/>
        </w:trPr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6145C" w:rsidRPr="009323CC" w:rsidRDefault="00A6145C" w:rsidP="005C5F1A">
            <w:pPr>
              <w:ind w:firstLine="0"/>
              <w:jc w:val="center"/>
            </w:pPr>
            <w:r w:rsidRPr="009323CC">
              <w:t xml:space="preserve">Структурный </w:t>
            </w:r>
            <w:r w:rsidRPr="009323CC">
              <w:br/>
              <w:t xml:space="preserve">элемент </w:t>
            </w:r>
            <w:r w:rsidRPr="009323CC">
              <w:br/>
              <w:t>компетенции</w:t>
            </w:r>
          </w:p>
        </w:tc>
        <w:tc>
          <w:tcPr>
            <w:tcW w:w="4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6145C" w:rsidRPr="009323CC" w:rsidRDefault="00A6145C" w:rsidP="005C5F1A">
            <w:pPr>
              <w:ind w:firstLine="0"/>
              <w:jc w:val="center"/>
            </w:pPr>
            <w:r w:rsidRPr="009323CC">
              <w:rPr>
                <w:bCs/>
              </w:rPr>
              <w:t xml:space="preserve">Планируемые результаты обучения </w:t>
            </w:r>
          </w:p>
        </w:tc>
      </w:tr>
      <w:tr w:rsidR="00A6145C" w:rsidRPr="00C640B4" w:rsidTr="00E3370B">
        <w:trPr>
          <w:trHeight w:val="611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6145C" w:rsidRPr="00C640B4" w:rsidRDefault="00A6145C" w:rsidP="009323CC">
            <w:pPr>
              <w:ind w:firstLine="0"/>
              <w:jc w:val="left"/>
              <w:rPr>
                <w:bCs/>
                <w:highlight w:val="yellow"/>
              </w:rPr>
            </w:pPr>
            <w:proofErr w:type="spellStart"/>
            <w:r w:rsidRPr="00892DEE">
              <w:rPr>
                <w:b/>
              </w:rPr>
              <w:t>ОПК-5</w:t>
            </w:r>
            <w:proofErr w:type="spellEnd"/>
            <w:r w:rsidRPr="00892DEE">
              <w:rPr>
                <w:b/>
              </w:rPr>
              <w:t xml:space="preserve"> Способность решать стандартные задачи профессиональной деятельности на о</w:t>
            </w:r>
            <w:r w:rsidRPr="00892DEE">
              <w:rPr>
                <w:b/>
              </w:rPr>
              <w:t>с</w:t>
            </w:r>
            <w:r w:rsidRPr="00892DEE">
              <w:rPr>
                <w:b/>
              </w:rPr>
              <w:t>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</w:t>
            </w:r>
            <w:r w:rsidRPr="00892DEE">
              <w:rPr>
                <w:b/>
              </w:rPr>
              <w:t>о</w:t>
            </w:r>
            <w:r w:rsidRPr="00892DEE">
              <w:rPr>
                <w:b/>
              </w:rPr>
              <w:t>пасности</w:t>
            </w:r>
          </w:p>
        </w:tc>
      </w:tr>
      <w:tr w:rsidR="00A6145C" w:rsidRPr="009323CC" w:rsidTr="00EE7428">
        <w:trPr>
          <w:trHeight w:val="508"/>
        </w:trPr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145C" w:rsidRPr="009323CC" w:rsidRDefault="00A6145C" w:rsidP="009323CC">
            <w:pPr>
              <w:ind w:firstLine="0"/>
              <w:jc w:val="left"/>
            </w:pPr>
            <w:r w:rsidRPr="009323CC">
              <w:t>Знать</w:t>
            </w:r>
          </w:p>
        </w:tc>
        <w:tc>
          <w:tcPr>
            <w:tcW w:w="4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145C" w:rsidRPr="009323CC" w:rsidRDefault="00A6145C" w:rsidP="00E3370B">
            <w:pPr>
              <w:ind w:firstLine="0"/>
              <w:jc w:val="left"/>
              <w:rPr>
                <w:bCs/>
              </w:rPr>
            </w:pPr>
            <w:r>
              <w:t>способы решения задач профессиональной деятельно</w:t>
            </w:r>
            <w:r w:rsidRPr="00A94632">
              <w:t>сти</w:t>
            </w:r>
            <w:r>
              <w:t xml:space="preserve"> с применением ста</w:t>
            </w:r>
            <w:r>
              <w:t>н</w:t>
            </w:r>
            <w:r>
              <w:t xml:space="preserve">дартных средств </w:t>
            </w:r>
            <w:proofErr w:type="spellStart"/>
            <w:r>
              <w:t>автоматихзации</w:t>
            </w:r>
            <w:proofErr w:type="spellEnd"/>
          </w:p>
        </w:tc>
      </w:tr>
      <w:tr w:rsidR="00A6145C" w:rsidRPr="009323CC" w:rsidTr="00EE7428">
        <w:trPr>
          <w:trHeight w:val="508"/>
        </w:trPr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145C" w:rsidRPr="009323CC" w:rsidRDefault="00A6145C" w:rsidP="009323CC">
            <w:pPr>
              <w:ind w:firstLine="0"/>
              <w:jc w:val="left"/>
            </w:pPr>
            <w:r w:rsidRPr="009323CC">
              <w:t>Уметь</w:t>
            </w:r>
          </w:p>
        </w:tc>
        <w:tc>
          <w:tcPr>
            <w:tcW w:w="4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145C" w:rsidRPr="00A94632" w:rsidRDefault="00A6145C" w:rsidP="00E3370B">
            <w:pPr>
              <w:ind w:firstLine="0"/>
              <w:jc w:val="left"/>
              <w:rPr>
                <w:bCs/>
              </w:rPr>
            </w:pPr>
            <w:r w:rsidRPr="00A94632">
              <w:t>автоматизировать бизнес-процессы</w:t>
            </w:r>
            <w:r>
              <w:t xml:space="preserve"> офисов и промышленных подразделений</w:t>
            </w:r>
          </w:p>
        </w:tc>
      </w:tr>
      <w:tr w:rsidR="00A6145C" w:rsidRPr="00C640B4" w:rsidTr="00EE7428">
        <w:trPr>
          <w:trHeight w:val="508"/>
        </w:trPr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145C" w:rsidRPr="009323CC" w:rsidRDefault="00A6145C" w:rsidP="009323CC">
            <w:pPr>
              <w:ind w:firstLine="0"/>
              <w:jc w:val="left"/>
            </w:pPr>
            <w:r w:rsidRPr="009323CC">
              <w:t>Владеть</w:t>
            </w:r>
          </w:p>
        </w:tc>
        <w:tc>
          <w:tcPr>
            <w:tcW w:w="4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145C" w:rsidRPr="00A94632" w:rsidRDefault="00A6145C" w:rsidP="00E3370B">
            <w:pPr>
              <w:ind w:firstLine="0"/>
              <w:jc w:val="left"/>
              <w:rPr>
                <w:bCs/>
              </w:rPr>
            </w:pPr>
            <w:r>
              <w:t xml:space="preserve">умением </w:t>
            </w:r>
            <w:r w:rsidRPr="00A94632">
              <w:t>настраивать программно-аппаратные комплексы с использованием а</w:t>
            </w:r>
            <w:r w:rsidRPr="00A94632">
              <w:t>л</w:t>
            </w:r>
            <w:r w:rsidRPr="00A94632">
              <w:t>горитмических процедур</w:t>
            </w:r>
          </w:p>
        </w:tc>
      </w:tr>
      <w:tr w:rsidR="00A6145C" w:rsidRPr="00C640B4" w:rsidTr="00815C89">
        <w:trPr>
          <w:trHeight w:val="611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6145C" w:rsidRPr="00C640B4" w:rsidRDefault="00A6145C" w:rsidP="000A633A">
            <w:pPr>
              <w:keepNext/>
              <w:ind w:firstLine="0"/>
              <w:jc w:val="left"/>
              <w:rPr>
                <w:bCs/>
                <w:highlight w:val="yellow"/>
              </w:rPr>
            </w:pPr>
            <w:r w:rsidRPr="00892DEE">
              <w:rPr>
                <w:b/>
              </w:rPr>
              <w:lastRenderedPageBreak/>
              <w:t>ПК-2 Способность разрабатывать компоненты аппаратно-программных комплексов и баз данных, используя современные инструментальные средства и технологии программир</w:t>
            </w:r>
            <w:r w:rsidRPr="00892DEE">
              <w:rPr>
                <w:b/>
              </w:rPr>
              <w:t>о</w:t>
            </w:r>
            <w:r w:rsidRPr="00892DEE">
              <w:rPr>
                <w:b/>
              </w:rPr>
              <w:t>вания</w:t>
            </w:r>
          </w:p>
        </w:tc>
      </w:tr>
      <w:tr w:rsidR="00A6145C" w:rsidRPr="009323CC" w:rsidTr="00EE7428">
        <w:trPr>
          <w:trHeight w:val="508"/>
        </w:trPr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145C" w:rsidRPr="009323CC" w:rsidRDefault="00A6145C" w:rsidP="00815C89">
            <w:pPr>
              <w:ind w:firstLine="0"/>
              <w:jc w:val="left"/>
            </w:pPr>
            <w:r w:rsidRPr="009323CC">
              <w:t>Знать</w:t>
            </w:r>
          </w:p>
        </w:tc>
        <w:tc>
          <w:tcPr>
            <w:tcW w:w="4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145C" w:rsidRPr="000A633A" w:rsidRDefault="00A6145C" w:rsidP="00815C89">
            <w:pPr>
              <w:pStyle w:val="af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методологию и способы проектирова</w:t>
            </w:r>
            <w:r w:rsidRPr="000A633A">
              <w:rPr>
                <w:sz w:val="24"/>
                <w:szCs w:val="24"/>
              </w:rPr>
              <w:t xml:space="preserve">ния </w:t>
            </w:r>
            <w:r>
              <w:rPr>
                <w:sz w:val="24"/>
                <w:szCs w:val="24"/>
              </w:rPr>
              <w:t>про</w:t>
            </w:r>
            <w:r w:rsidRPr="000A633A">
              <w:rPr>
                <w:sz w:val="24"/>
                <w:szCs w:val="24"/>
              </w:rPr>
              <w:t>граммных комплексов</w:t>
            </w:r>
          </w:p>
        </w:tc>
      </w:tr>
      <w:tr w:rsidR="00A6145C" w:rsidRPr="009323CC" w:rsidTr="00EE7428">
        <w:trPr>
          <w:trHeight w:val="508"/>
        </w:trPr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145C" w:rsidRPr="009323CC" w:rsidRDefault="00A6145C" w:rsidP="00815C89">
            <w:pPr>
              <w:ind w:firstLine="0"/>
              <w:jc w:val="left"/>
            </w:pPr>
            <w:r w:rsidRPr="009323CC">
              <w:t>Уметь</w:t>
            </w:r>
          </w:p>
        </w:tc>
        <w:tc>
          <w:tcPr>
            <w:tcW w:w="4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145C" w:rsidRPr="000A633A" w:rsidRDefault="00A6145C" w:rsidP="00815C89">
            <w:pPr>
              <w:pStyle w:val="af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0A633A">
              <w:rPr>
                <w:sz w:val="24"/>
                <w:szCs w:val="24"/>
              </w:rPr>
              <w:t>разрабатывать ПО программных комплексов</w:t>
            </w:r>
            <w:r>
              <w:rPr>
                <w:sz w:val="24"/>
                <w:szCs w:val="24"/>
              </w:rPr>
              <w:t>, используя структурную и объек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но-ориентированные парадигмы</w:t>
            </w:r>
          </w:p>
        </w:tc>
      </w:tr>
      <w:tr w:rsidR="00A6145C" w:rsidRPr="00C640B4" w:rsidTr="00EE7428">
        <w:trPr>
          <w:trHeight w:val="508"/>
        </w:trPr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145C" w:rsidRPr="009323CC" w:rsidRDefault="00A6145C" w:rsidP="00815C89">
            <w:pPr>
              <w:ind w:firstLine="0"/>
              <w:jc w:val="left"/>
            </w:pPr>
            <w:r w:rsidRPr="009323CC">
              <w:t>Владеть</w:t>
            </w:r>
          </w:p>
        </w:tc>
        <w:tc>
          <w:tcPr>
            <w:tcW w:w="4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145C" w:rsidRPr="00D92148" w:rsidRDefault="00A6145C" w:rsidP="00815C89">
            <w:pPr>
              <w:pStyle w:val="af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навыками </w:t>
            </w:r>
            <w:r w:rsidRPr="00D92148">
              <w:rPr>
                <w:sz w:val="24"/>
                <w:szCs w:val="24"/>
              </w:rPr>
              <w:t>алг</w:t>
            </w:r>
            <w:r>
              <w:rPr>
                <w:sz w:val="24"/>
                <w:szCs w:val="24"/>
              </w:rPr>
              <w:t>оритмизации и технологиями рабо</w:t>
            </w:r>
            <w:r w:rsidRPr="00D92148">
              <w:rPr>
                <w:sz w:val="24"/>
                <w:szCs w:val="24"/>
              </w:rPr>
              <w:t>чего проектирования програм</w:t>
            </w:r>
            <w:r w:rsidRPr="00D9214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ных ком</w:t>
            </w:r>
            <w:r w:rsidRPr="00D92148">
              <w:rPr>
                <w:sz w:val="24"/>
                <w:szCs w:val="24"/>
              </w:rPr>
              <w:t>плексов</w:t>
            </w:r>
          </w:p>
        </w:tc>
      </w:tr>
    </w:tbl>
    <w:p w:rsidR="00A6145C" w:rsidRPr="00951970" w:rsidRDefault="00A6145C" w:rsidP="00951970">
      <w:pPr>
        <w:sectPr w:rsidR="00A6145C" w:rsidRPr="00951970" w:rsidSect="00EE7428">
          <w:footerReference w:type="even" r:id="rId10"/>
          <w:footerReference w:type="default" r:id="rId11"/>
          <w:pgSz w:w="11907" w:h="16840" w:code="9"/>
          <w:pgMar w:top="1134" w:right="851" w:bottom="851" w:left="1134" w:header="720" w:footer="720" w:gutter="0"/>
          <w:cols w:space="720"/>
          <w:noEndnote/>
          <w:titlePg/>
          <w:docGrid w:linePitch="326"/>
        </w:sectPr>
      </w:pPr>
    </w:p>
    <w:p w:rsidR="00A6145C" w:rsidRPr="00C17915" w:rsidRDefault="00A6145C" w:rsidP="00D21C33">
      <w:pPr>
        <w:pStyle w:val="10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A6145C" w:rsidRPr="00815C89" w:rsidRDefault="00A6145C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15C89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>9</w:t>
      </w:r>
      <w:r w:rsidRPr="00815C89">
        <w:rPr>
          <w:rStyle w:val="FontStyle18"/>
          <w:b w:val="0"/>
          <w:sz w:val="24"/>
          <w:szCs w:val="24"/>
        </w:rPr>
        <w:t xml:space="preserve"> зачетных единиц </w:t>
      </w:r>
      <w:r>
        <w:rPr>
          <w:rStyle w:val="FontStyle18"/>
          <w:b w:val="0"/>
          <w:sz w:val="24"/>
          <w:szCs w:val="24"/>
        </w:rPr>
        <w:t>32</w:t>
      </w:r>
      <w:r w:rsidRPr="00815C89">
        <w:rPr>
          <w:rStyle w:val="FontStyle18"/>
          <w:b w:val="0"/>
          <w:sz w:val="24"/>
          <w:szCs w:val="24"/>
        </w:rPr>
        <w:t xml:space="preserve">4 акад. </w:t>
      </w:r>
      <w:r>
        <w:rPr>
          <w:rStyle w:val="FontStyle18"/>
          <w:b w:val="0"/>
          <w:sz w:val="24"/>
          <w:szCs w:val="24"/>
        </w:rPr>
        <w:t>часа</w:t>
      </w:r>
      <w:r w:rsidRPr="00815C89">
        <w:rPr>
          <w:rStyle w:val="FontStyle18"/>
          <w:b w:val="0"/>
          <w:sz w:val="24"/>
          <w:szCs w:val="24"/>
        </w:rPr>
        <w:t>, в том числе:</w:t>
      </w:r>
    </w:p>
    <w:p w:rsidR="00A6145C" w:rsidRPr="00815C89" w:rsidRDefault="00A6145C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15C89">
        <w:rPr>
          <w:rStyle w:val="FontStyle18"/>
          <w:b w:val="0"/>
          <w:sz w:val="24"/>
          <w:szCs w:val="24"/>
        </w:rPr>
        <w:t>–</w:t>
      </w:r>
      <w:r w:rsidRPr="00815C89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30</w:t>
      </w:r>
      <w:r>
        <w:t>.2</w:t>
      </w:r>
      <w:r w:rsidRPr="00815C89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а</w:t>
      </w:r>
      <w:r w:rsidRPr="00815C89">
        <w:rPr>
          <w:rStyle w:val="FontStyle18"/>
          <w:b w:val="0"/>
          <w:sz w:val="24"/>
          <w:szCs w:val="24"/>
        </w:rPr>
        <w:t>:</w:t>
      </w:r>
    </w:p>
    <w:p w:rsidR="00A6145C" w:rsidRPr="00815C89" w:rsidRDefault="00A6145C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15C89">
        <w:rPr>
          <w:rStyle w:val="FontStyle18"/>
          <w:b w:val="0"/>
          <w:sz w:val="24"/>
          <w:szCs w:val="24"/>
        </w:rPr>
        <w:tab/>
        <w:t>–</w:t>
      </w:r>
      <w:r w:rsidRPr="00815C89">
        <w:rPr>
          <w:rStyle w:val="FontStyle18"/>
          <w:b w:val="0"/>
          <w:sz w:val="24"/>
          <w:szCs w:val="24"/>
        </w:rPr>
        <w:tab/>
        <w:t xml:space="preserve">аудиторная – </w:t>
      </w:r>
      <w:r>
        <w:rPr>
          <w:rStyle w:val="FontStyle18"/>
          <w:b w:val="0"/>
          <w:sz w:val="24"/>
          <w:szCs w:val="24"/>
        </w:rPr>
        <w:t>26</w:t>
      </w:r>
      <w:r>
        <w:t xml:space="preserve"> </w:t>
      </w:r>
      <w:r w:rsidRPr="00815C89">
        <w:rPr>
          <w:rStyle w:val="FontStyle18"/>
          <w:b w:val="0"/>
          <w:sz w:val="24"/>
          <w:szCs w:val="24"/>
        </w:rPr>
        <w:t>акад. часов;</w:t>
      </w:r>
    </w:p>
    <w:p w:rsidR="00A6145C" w:rsidRPr="00815C89" w:rsidRDefault="00A6145C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15C89">
        <w:rPr>
          <w:rStyle w:val="FontStyle18"/>
          <w:b w:val="0"/>
          <w:sz w:val="24"/>
          <w:szCs w:val="24"/>
        </w:rPr>
        <w:tab/>
        <w:t>–</w:t>
      </w:r>
      <w:r w:rsidRPr="00815C89">
        <w:rPr>
          <w:rStyle w:val="FontStyle18"/>
          <w:b w:val="0"/>
          <w:sz w:val="24"/>
          <w:szCs w:val="24"/>
        </w:rPr>
        <w:tab/>
        <w:t xml:space="preserve">внеаудиторная – </w:t>
      </w:r>
      <w:r>
        <w:t>4.2</w:t>
      </w:r>
      <w:r w:rsidRPr="00815C89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а</w:t>
      </w:r>
      <w:r w:rsidRPr="00815C89">
        <w:rPr>
          <w:rStyle w:val="FontStyle18"/>
          <w:b w:val="0"/>
          <w:sz w:val="24"/>
          <w:szCs w:val="24"/>
        </w:rPr>
        <w:t xml:space="preserve"> </w:t>
      </w:r>
    </w:p>
    <w:p w:rsidR="00A6145C" w:rsidRDefault="00A6145C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15C89">
        <w:rPr>
          <w:rStyle w:val="FontStyle18"/>
          <w:b w:val="0"/>
          <w:sz w:val="24"/>
          <w:szCs w:val="24"/>
        </w:rPr>
        <w:t>–</w:t>
      </w:r>
      <w:r w:rsidRPr="00815C89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t>281.2</w:t>
      </w:r>
      <w:r w:rsidRPr="00815C89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а</w:t>
      </w:r>
      <w:r w:rsidRPr="00815C89">
        <w:rPr>
          <w:rStyle w:val="FontStyle18"/>
          <w:b w:val="0"/>
          <w:sz w:val="24"/>
          <w:szCs w:val="24"/>
        </w:rPr>
        <w:t>;</w:t>
      </w:r>
    </w:p>
    <w:p w:rsidR="00A6145C" w:rsidRDefault="00A6145C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D9027F">
        <w:rPr>
          <w:rStyle w:val="FontStyle18"/>
          <w:b w:val="0"/>
          <w:sz w:val="24"/>
          <w:szCs w:val="24"/>
        </w:rPr>
        <w:t>–</w:t>
      </w:r>
      <w:r w:rsidRPr="00D9027F">
        <w:rPr>
          <w:rStyle w:val="FontStyle18"/>
          <w:b w:val="0"/>
          <w:sz w:val="24"/>
          <w:szCs w:val="24"/>
        </w:rPr>
        <w:tab/>
        <w:t xml:space="preserve">подготовка к </w:t>
      </w:r>
      <w:r>
        <w:rPr>
          <w:rStyle w:val="FontStyle18"/>
          <w:b w:val="0"/>
          <w:sz w:val="24"/>
          <w:szCs w:val="24"/>
        </w:rPr>
        <w:t>зачету</w:t>
      </w:r>
      <w:r w:rsidRPr="00D9027F">
        <w:rPr>
          <w:rStyle w:val="FontStyle18"/>
          <w:b w:val="0"/>
          <w:sz w:val="24"/>
          <w:szCs w:val="24"/>
        </w:rPr>
        <w:t xml:space="preserve"> – 3</w:t>
      </w:r>
      <w:r>
        <w:rPr>
          <w:rStyle w:val="FontStyle18"/>
          <w:b w:val="0"/>
          <w:sz w:val="24"/>
          <w:szCs w:val="24"/>
        </w:rPr>
        <w:t>.9</w:t>
      </w:r>
      <w:r w:rsidRPr="00D9027F">
        <w:rPr>
          <w:rStyle w:val="FontStyle18"/>
          <w:b w:val="0"/>
          <w:sz w:val="24"/>
          <w:szCs w:val="24"/>
        </w:rPr>
        <w:t xml:space="preserve"> акад. часа</w:t>
      </w:r>
      <w:r>
        <w:rPr>
          <w:rStyle w:val="FontStyle18"/>
          <w:b w:val="0"/>
          <w:sz w:val="24"/>
          <w:szCs w:val="24"/>
        </w:rPr>
        <w:t>;</w:t>
      </w:r>
    </w:p>
    <w:p w:rsidR="00A6145C" w:rsidRPr="00D9027F" w:rsidRDefault="00A6145C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D9027F">
        <w:rPr>
          <w:rStyle w:val="FontStyle18"/>
          <w:b w:val="0"/>
          <w:sz w:val="24"/>
          <w:szCs w:val="24"/>
        </w:rPr>
        <w:t>–</w:t>
      </w:r>
      <w:r w:rsidRPr="00D9027F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>
        <w:rPr>
          <w:rStyle w:val="FontStyle18"/>
          <w:b w:val="0"/>
          <w:sz w:val="24"/>
          <w:szCs w:val="24"/>
        </w:rPr>
        <w:t>8</w:t>
      </w:r>
      <w:r w:rsidRPr="00D9027F">
        <w:rPr>
          <w:rStyle w:val="FontStyle18"/>
          <w:b w:val="0"/>
          <w:sz w:val="24"/>
          <w:szCs w:val="24"/>
        </w:rPr>
        <w:t>,7 акад. часа</w:t>
      </w:r>
      <w:r>
        <w:rPr>
          <w:rStyle w:val="FontStyle18"/>
          <w:b w:val="0"/>
          <w:sz w:val="24"/>
          <w:szCs w:val="24"/>
        </w:rPr>
        <w:t>.</w:t>
      </w:r>
    </w:p>
    <w:p w:rsidR="00A6145C" w:rsidRPr="00C17915" w:rsidRDefault="00A6145C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759" w:type="pct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18"/>
        <w:gridCol w:w="526"/>
        <w:gridCol w:w="908"/>
        <w:gridCol w:w="859"/>
        <w:gridCol w:w="610"/>
        <w:gridCol w:w="823"/>
        <w:gridCol w:w="3200"/>
        <w:gridCol w:w="2494"/>
        <w:gridCol w:w="1487"/>
      </w:tblGrid>
      <w:tr w:rsidR="00A6145C" w:rsidRPr="00815C89" w:rsidTr="00FD72A5">
        <w:trPr>
          <w:cantSplit/>
          <w:trHeight w:val="1156"/>
          <w:tblHeader/>
        </w:trPr>
        <w:tc>
          <w:tcPr>
            <w:tcW w:w="1370" w:type="pct"/>
            <w:vMerge w:val="restart"/>
            <w:vAlign w:val="center"/>
          </w:tcPr>
          <w:p w:rsidR="00A6145C" w:rsidRPr="00815C89" w:rsidRDefault="00A6145C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5C89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A6145C" w:rsidRPr="00815C89" w:rsidRDefault="00A6145C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5C89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75" w:type="pct"/>
            <w:vMerge w:val="restart"/>
            <w:textDirection w:val="btLr"/>
            <w:vAlign w:val="center"/>
          </w:tcPr>
          <w:p w:rsidR="00A6145C" w:rsidRPr="00815C89" w:rsidRDefault="00A6145C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91" w:type="pct"/>
            <w:gridSpan w:val="3"/>
            <w:vAlign w:val="center"/>
          </w:tcPr>
          <w:p w:rsidR="00A6145C" w:rsidRPr="00815C89" w:rsidRDefault="00A6145C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5C8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815C8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815C8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74" w:type="pct"/>
            <w:vMerge w:val="restart"/>
            <w:textDirection w:val="btLr"/>
            <w:vAlign w:val="center"/>
          </w:tcPr>
          <w:p w:rsidR="00A6145C" w:rsidRPr="00815C89" w:rsidRDefault="00A6145C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815C89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815C89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815C89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65" w:type="pct"/>
            <w:vMerge w:val="restart"/>
            <w:vAlign w:val="center"/>
          </w:tcPr>
          <w:p w:rsidR="00A6145C" w:rsidRPr="00815C89" w:rsidRDefault="00A6145C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5C8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815C89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30" w:type="pct"/>
            <w:vMerge w:val="restart"/>
            <w:vAlign w:val="center"/>
          </w:tcPr>
          <w:p w:rsidR="00A6145C" w:rsidRPr="00815C89" w:rsidRDefault="00A6145C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815C89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</w:t>
            </w:r>
            <w:r w:rsidRPr="00815C89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815C8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троля успеваемости и </w:t>
            </w:r>
            <w:r w:rsidRPr="00815C8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</w:t>
            </w:r>
            <w:r w:rsidRPr="00815C89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15C89">
              <w:rPr>
                <w:rStyle w:val="FontStyle31"/>
                <w:rFonts w:ascii="Times New Roman" w:hAnsi="Times New Roman"/>
                <w:sz w:val="24"/>
                <w:szCs w:val="24"/>
              </w:rPr>
              <w:t>стации</w:t>
            </w:r>
          </w:p>
        </w:tc>
        <w:tc>
          <w:tcPr>
            <w:tcW w:w="495" w:type="pct"/>
            <w:vMerge w:val="restart"/>
            <w:textDirection w:val="btLr"/>
            <w:vAlign w:val="center"/>
          </w:tcPr>
          <w:p w:rsidR="00A6145C" w:rsidRPr="00815C89" w:rsidRDefault="00A6145C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5C89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815C89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815C89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A6145C" w:rsidRPr="00815C89" w:rsidTr="00FD72A5">
        <w:trPr>
          <w:cantSplit/>
          <w:trHeight w:val="1134"/>
          <w:tblHeader/>
        </w:trPr>
        <w:tc>
          <w:tcPr>
            <w:tcW w:w="1370" w:type="pct"/>
            <w:vMerge/>
          </w:tcPr>
          <w:p w:rsidR="00A6145C" w:rsidRPr="00815C89" w:rsidRDefault="00A6145C" w:rsidP="00624F44">
            <w:pPr>
              <w:pStyle w:val="Style14"/>
              <w:widowControl/>
              <w:jc w:val="center"/>
            </w:pPr>
          </w:p>
        </w:tc>
        <w:tc>
          <w:tcPr>
            <w:tcW w:w="175" w:type="pct"/>
            <w:vMerge/>
          </w:tcPr>
          <w:p w:rsidR="00A6145C" w:rsidRPr="00815C89" w:rsidRDefault="00A6145C" w:rsidP="00624F44">
            <w:pPr>
              <w:pStyle w:val="Style14"/>
              <w:widowControl/>
              <w:jc w:val="center"/>
            </w:pPr>
          </w:p>
        </w:tc>
        <w:tc>
          <w:tcPr>
            <w:tcW w:w="302" w:type="pct"/>
            <w:textDirection w:val="btLr"/>
            <w:vAlign w:val="center"/>
          </w:tcPr>
          <w:p w:rsidR="00A6145C" w:rsidRPr="00815C89" w:rsidRDefault="00A6145C" w:rsidP="00066036">
            <w:pPr>
              <w:pStyle w:val="Style14"/>
              <w:widowControl/>
              <w:ind w:firstLine="0"/>
              <w:jc w:val="center"/>
            </w:pPr>
            <w:r w:rsidRPr="00815C89">
              <w:t>лекции</w:t>
            </w:r>
          </w:p>
        </w:tc>
        <w:tc>
          <w:tcPr>
            <w:tcW w:w="286" w:type="pct"/>
            <w:textDirection w:val="btLr"/>
            <w:vAlign w:val="center"/>
          </w:tcPr>
          <w:p w:rsidR="00A6145C" w:rsidRPr="00815C89" w:rsidRDefault="00A6145C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815C89">
              <w:t>лаборат</w:t>
            </w:r>
            <w:proofErr w:type="spellEnd"/>
            <w:r w:rsidRPr="00815C89">
              <w:t>.</w:t>
            </w:r>
          </w:p>
          <w:p w:rsidR="00A6145C" w:rsidRPr="00815C89" w:rsidRDefault="00A6145C" w:rsidP="00B01B6B">
            <w:pPr>
              <w:pStyle w:val="Style14"/>
              <w:widowControl/>
              <w:ind w:firstLine="0"/>
              <w:jc w:val="center"/>
            </w:pPr>
            <w:r w:rsidRPr="00815C89">
              <w:t>занятия</w:t>
            </w:r>
          </w:p>
        </w:tc>
        <w:tc>
          <w:tcPr>
            <w:tcW w:w="203" w:type="pct"/>
            <w:textDirection w:val="btLr"/>
            <w:vAlign w:val="center"/>
          </w:tcPr>
          <w:p w:rsidR="00A6145C" w:rsidRPr="00815C89" w:rsidRDefault="00A6145C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815C89">
              <w:t>практич</w:t>
            </w:r>
            <w:proofErr w:type="spellEnd"/>
            <w:r w:rsidRPr="00815C89">
              <w:t>. занятия</w:t>
            </w:r>
          </w:p>
        </w:tc>
        <w:tc>
          <w:tcPr>
            <w:tcW w:w="274" w:type="pct"/>
            <w:vMerge/>
            <w:textDirection w:val="btLr"/>
          </w:tcPr>
          <w:p w:rsidR="00A6145C" w:rsidRPr="00815C89" w:rsidRDefault="00A6145C" w:rsidP="00624F44">
            <w:pPr>
              <w:pStyle w:val="Style14"/>
              <w:widowControl/>
              <w:jc w:val="center"/>
            </w:pPr>
          </w:p>
        </w:tc>
        <w:tc>
          <w:tcPr>
            <w:tcW w:w="1065" w:type="pct"/>
            <w:vMerge/>
            <w:textDirection w:val="btLr"/>
          </w:tcPr>
          <w:p w:rsidR="00A6145C" w:rsidRPr="00815C89" w:rsidRDefault="00A6145C" w:rsidP="00624F44">
            <w:pPr>
              <w:pStyle w:val="Style14"/>
              <w:widowControl/>
              <w:jc w:val="center"/>
            </w:pPr>
          </w:p>
        </w:tc>
        <w:tc>
          <w:tcPr>
            <w:tcW w:w="830" w:type="pct"/>
            <w:vMerge/>
            <w:textDirection w:val="btLr"/>
            <w:vAlign w:val="center"/>
          </w:tcPr>
          <w:p w:rsidR="00A6145C" w:rsidRPr="00815C89" w:rsidRDefault="00A6145C" w:rsidP="00624F44">
            <w:pPr>
              <w:pStyle w:val="Style14"/>
              <w:widowControl/>
              <w:jc w:val="center"/>
            </w:pPr>
          </w:p>
        </w:tc>
        <w:tc>
          <w:tcPr>
            <w:tcW w:w="495" w:type="pct"/>
            <w:vMerge/>
            <w:textDirection w:val="btLr"/>
          </w:tcPr>
          <w:p w:rsidR="00A6145C" w:rsidRPr="00815C89" w:rsidRDefault="00A6145C" w:rsidP="00624F44">
            <w:pPr>
              <w:pStyle w:val="Style14"/>
              <w:widowControl/>
              <w:jc w:val="center"/>
            </w:pPr>
          </w:p>
        </w:tc>
      </w:tr>
      <w:tr w:rsidR="00A6145C" w:rsidRPr="00815C89" w:rsidTr="00FD72A5">
        <w:trPr>
          <w:trHeight w:val="268"/>
        </w:trPr>
        <w:tc>
          <w:tcPr>
            <w:tcW w:w="1370" w:type="pct"/>
          </w:tcPr>
          <w:p w:rsidR="00A6145C" w:rsidRPr="00976B0F" w:rsidRDefault="00A6145C" w:rsidP="00066036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976B0F">
              <w:t>1. Основные конструкции языка выс</w:t>
            </w:r>
            <w:r w:rsidRPr="00976B0F">
              <w:t>о</w:t>
            </w:r>
            <w:r w:rsidRPr="00976B0F">
              <w:t>кого уровня</w:t>
            </w:r>
          </w:p>
        </w:tc>
        <w:tc>
          <w:tcPr>
            <w:tcW w:w="175" w:type="pct"/>
          </w:tcPr>
          <w:p w:rsidR="00A6145C" w:rsidRPr="00815C89" w:rsidRDefault="00A6145C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2" w:type="pct"/>
          </w:tcPr>
          <w:p w:rsidR="00A6145C" w:rsidRPr="00815C89" w:rsidRDefault="00A6145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6" w:type="pct"/>
          </w:tcPr>
          <w:p w:rsidR="00A6145C" w:rsidRPr="00815C89" w:rsidRDefault="00A6145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3" w:type="pct"/>
          </w:tcPr>
          <w:p w:rsidR="00A6145C" w:rsidRPr="00815C89" w:rsidRDefault="00A6145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</w:tcPr>
          <w:p w:rsidR="00A6145C" w:rsidRPr="00815C89" w:rsidRDefault="00A6145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65" w:type="pct"/>
          </w:tcPr>
          <w:p w:rsidR="00A6145C" w:rsidRPr="00815C89" w:rsidRDefault="00A6145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30" w:type="pct"/>
          </w:tcPr>
          <w:p w:rsidR="00A6145C" w:rsidRPr="00815C89" w:rsidRDefault="00A6145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95" w:type="pct"/>
          </w:tcPr>
          <w:p w:rsidR="00A6145C" w:rsidRPr="00815C89" w:rsidRDefault="00A6145C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A6145C" w:rsidRPr="00815C89" w:rsidTr="00FD72A5">
        <w:trPr>
          <w:cantSplit/>
          <w:trHeight w:val="422"/>
        </w:trPr>
        <w:tc>
          <w:tcPr>
            <w:tcW w:w="1370" w:type="pct"/>
          </w:tcPr>
          <w:p w:rsidR="00A6145C" w:rsidRPr="00976B0F" w:rsidRDefault="00A6145C" w:rsidP="00066036">
            <w:pPr>
              <w:pStyle w:val="Style14"/>
              <w:widowControl/>
              <w:ind w:firstLine="0"/>
            </w:pPr>
            <w:r w:rsidRPr="00976B0F">
              <w:t xml:space="preserve">1.1 История возникновения языков С и </w:t>
            </w:r>
            <w:proofErr w:type="spellStart"/>
            <w:r w:rsidRPr="00976B0F">
              <w:t>С++</w:t>
            </w:r>
            <w:proofErr w:type="spellEnd"/>
            <w:r w:rsidRPr="00976B0F">
              <w:t>. Алфавит языка, константы, иде</w:t>
            </w:r>
            <w:r w:rsidRPr="00976B0F">
              <w:t>н</w:t>
            </w:r>
            <w:r w:rsidRPr="00976B0F">
              <w:t>тификаторы, ключевые слова. Понятие переменной, описание переменных в программе</w:t>
            </w:r>
          </w:p>
        </w:tc>
        <w:tc>
          <w:tcPr>
            <w:tcW w:w="175" w:type="pct"/>
          </w:tcPr>
          <w:p w:rsidR="00A6145C" w:rsidRPr="00815C89" w:rsidRDefault="00A6145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A6145C" w:rsidRPr="00815C89" w:rsidRDefault="00A6145C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86" w:type="pct"/>
          </w:tcPr>
          <w:p w:rsidR="00A6145C" w:rsidRPr="00815C89" w:rsidRDefault="00A6145C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03" w:type="pct"/>
          </w:tcPr>
          <w:p w:rsidR="00A6145C" w:rsidRPr="00815C89" w:rsidRDefault="00A6145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</w:tcPr>
          <w:p w:rsidR="00A6145C" w:rsidRPr="00ED62E8" w:rsidRDefault="00A6145C" w:rsidP="00815C8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065" w:type="pct"/>
          </w:tcPr>
          <w:p w:rsidR="00A6145C" w:rsidRDefault="00A6145C" w:rsidP="00815C89">
            <w:pPr>
              <w:pStyle w:val="Style14"/>
              <w:widowControl/>
              <w:ind w:firstLine="0"/>
            </w:pPr>
            <w:r>
              <w:t xml:space="preserve">1. </w:t>
            </w:r>
            <w:r w:rsidRPr="00815C89">
              <w:t>Самостоятельное изучение учебной и научно</w:t>
            </w:r>
            <w:r>
              <w:t>й</w:t>
            </w:r>
            <w:r w:rsidRPr="00815C89">
              <w:t xml:space="preserve"> литерат</w:t>
            </w:r>
            <w:r w:rsidRPr="00815C89">
              <w:t>у</w:t>
            </w:r>
            <w:r w:rsidRPr="00815C89">
              <w:t>ры</w:t>
            </w:r>
            <w:r>
              <w:t>.</w:t>
            </w:r>
          </w:p>
          <w:p w:rsidR="00A6145C" w:rsidRPr="00815C89" w:rsidRDefault="00A6145C" w:rsidP="00815C89">
            <w:pPr>
              <w:pStyle w:val="Style14"/>
              <w:widowControl/>
              <w:ind w:firstLine="0"/>
            </w:pPr>
            <w:r>
              <w:t>2. Подготовка к лабораторно-практическому занятию</w:t>
            </w:r>
          </w:p>
        </w:tc>
        <w:tc>
          <w:tcPr>
            <w:tcW w:w="830" w:type="pct"/>
          </w:tcPr>
          <w:p w:rsidR="00A6145C" w:rsidRPr="00E50930" w:rsidRDefault="00A6145C" w:rsidP="00815C8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роверка индивид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альных заданий</w:t>
            </w:r>
          </w:p>
        </w:tc>
        <w:tc>
          <w:tcPr>
            <w:tcW w:w="495" w:type="pct"/>
          </w:tcPr>
          <w:p w:rsidR="00A6145C" w:rsidRPr="00815C89" w:rsidRDefault="00A6145C" w:rsidP="00815C8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</w:t>
            </w:r>
            <w:proofErr w:type="spellEnd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К-2–</w:t>
            </w:r>
            <w:proofErr w:type="spellStart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A6145C" w:rsidRPr="00815C89" w:rsidRDefault="00A6145C" w:rsidP="00815C8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5C" w:rsidRPr="00815C89" w:rsidTr="00FD72A5">
        <w:trPr>
          <w:cantSplit/>
          <w:trHeight w:val="422"/>
        </w:trPr>
        <w:tc>
          <w:tcPr>
            <w:tcW w:w="1370" w:type="pct"/>
          </w:tcPr>
          <w:p w:rsidR="00A6145C" w:rsidRPr="0028290B" w:rsidRDefault="00A6145C" w:rsidP="00066036">
            <w:pPr>
              <w:pStyle w:val="Style14"/>
              <w:widowControl/>
              <w:ind w:firstLine="0"/>
            </w:pPr>
            <w:r w:rsidRPr="0028290B">
              <w:lastRenderedPageBreak/>
              <w:t xml:space="preserve">1.2 Типы данных. Целые типы данных, классификация на знаковые и </w:t>
            </w:r>
            <w:proofErr w:type="spellStart"/>
            <w:r w:rsidRPr="0028290B">
              <w:t>беззн</w:t>
            </w:r>
            <w:r w:rsidRPr="0028290B">
              <w:t>а</w:t>
            </w:r>
            <w:r w:rsidRPr="0028290B">
              <w:t>ковые</w:t>
            </w:r>
            <w:proofErr w:type="spellEnd"/>
            <w:r w:rsidRPr="0028290B">
              <w:t>, представление в памяти ко</w:t>
            </w:r>
            <w:r w:rsidRPr="0028290B">
              <w:t>м</w:t>
            </w:r>
            <w:r w:rsidRPr="0028290B">
              <w:t>пьютера. Вещественные типы, понятие мантиссы и порядка. Указатели, оп</w:t>
            </w:r>
            <w:r w:rsidRPr="0028290B">
              <w:t>е</w:t>
            </w:r>
            <w:r w:rsidRPr="0028290B">
              <w:t xml:space="preserve">рации взятия адреса и </w:t>
            </w:r>
            <w:proofErr w:type="spellStart"/>
            <w:r w:rsidRPr="0028290B">
              <w:t>разадресации</w:t>
            </w:r>
            <w:proofErr w:type="spellEnd"/>
            <w:r w:rsidRPr="0028290B">
              <w:t>. Перечисляемый тип данных. Тип да</w:t>
            </w:r>
            <w:r w:rsidRPr="0028290B">
              <w:t>н</w:t>
            </w:r>
            <w:r w:rsidRPr="0028290B">
              <w:t xml:space="preserve">ных </w:t>
            </w:r>
            <w:proofErr w:type="spellStart"/>
            <w:r w:rsidRPr="0028290B">
              <w:t>void</w:t>
            </w:r>
            <w:proofErr w:type="spellEnd"/>
            <w:r w:rsidRPr="0028290B">
              <w:t>. Выражения. Операнды и операции. Унарные, бинарные и те</w:t>
            </w:r>
            <w:r w:rsidRPr="0028290B">
              <w:t>р</w:t>
            </w:r>
            <w:r w:rsidRPr="0028290B">
              <w:t>нарные операции. Преобразования т</w:t>
            </w:r>
            <w:r w:rsidRPr="0028290B">
              <w:t>и</w:t>
            </w:r>
            <w:r w:rsidRPr="0028290B">
              <w:t>пов при вычислении выражений</w:t>
            </w:r>
          </w:p>
        </w:tc>
        <w:tc>
          <w:tcPr>
            <w:tcW w:w="175" w:type="pct"/>
          </w:tcPr>
          <w:p w:rsidR="00A6145C" w:rsidRPr="00815C89" w:rsidRDefault="00A6145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A6145C" w:rsidRDefault="00A6145C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86" w:type="pct"/>
          </w:tcPr>
          <w:p w:rsidR="00A6145C" w:rsidRDefault="00A6145C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03" w:type="pct"/>
          </w:tcPr>
          <w:p w:rsidR="00A6145C" w:rsidRPr="00815C89" w:rsidRDefault="00A6145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</w:tcPr>
          <w:p w:rsidR="00A6145C" w:rsidRPr="00ED62E8" w:rsidRDefault="00A6145C" w:rsidP="00815C8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065" w:type="pct"/>
          </w:tcPr>
          <w:p w:rsidR="00A6145C" w:rsidRDefault="00A6145C" w:rsidP="00FD72A5">
            <w:pPr>
              <w:pStyle w:val="Style14"/>
              <w:widowControl/>
              <w:ind w:firstLine="0"/>
            </w:pPr>
            <w:r>
              <w:t xml:space="preserve">1. </w:t>
            </w:r>
            <w:r w:rsidRPr="00815C89">
              <w:t>Самостоятельное изучение учебной и научно</w:t>
            </w:r>
            <w:r>
              <w:t>й</w:t>
            </w:r>
            <w:r w:rsidRPr="00815C89">
              <w:t xml:space="preserve"> литерат</w:t>
            </w:r>
            <w:r w:rsidRPr="00815C89">
              <w:t>у</w:t>
            </w:r>
            <w:r w:rsidRPr="00815C89">
              <w:t>ры</w:t>
            </w:r>
            <w:r>
              <w:t>.</w:t>
            </w:r>
          </w:p>
          <w:p w:rsidR="00A6145C" w:rsidRPr="00815C89" w:rsidRDefault="00A6145C" w:rsidP="00FD72A5">
            <w:pPr>
              <w:pStyle w:val="Style14"/>
              <w:widowControl/>
              <w:ind w:firstLine="0"/>
            </w:pPr>
            <w:r>
              <w:t>2. Подготовка к лабораторно-практическому занятию</w:t>
            </w:r>
          </w:p>
        </w:tc>
        <w:tc>
          <w:tcPr>
            <w:tcW w:w="830" w:type="pct"/>
          </w:tcPr>
          <w:p w:rsidR="00A6145C" w:rsidRPr="00E50930" w:rsidRDefault="00A6145C" w:rsidP="00FD72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роверка индивид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альных заданий</w:t>
            </w:r>
          </w:p>
        </w:tc>
        <w:tc>
          <w:tcPr>
            <w:tcW w:w="495" w:type="pct"/>
          </w:tcPr>
          <w:p w:rsidR="00A6145C" w:rsidRPr="00815C89" w:rsidRDefault="00A6145C" w:rsidP="00FD72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</w:t>
            </w:r>
            <w:proofErr w:type="spellEnd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К-2–</w:t>
            </w:r>
            <w:proofErr w:type="spellStart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A6145C" w:rsidRPr="00815C89" w:rsidRDefault="00A6145C" w:rsidP="00FD72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5C" w:rsidRPr="00815C89" w:rsidTr="00FD72A5">
        <w:trPr>
          <w:cantSplit/>
          <w:trHeight w:val="422"/>
        </w:trPr>
        <w:tc>
          <w:tcPr>
            <w:tcW w:w="1370" w:type="pct"/>
          </w:tcPr>
          <w:p w:rsidR="00A6145C" w:rsidRPr="0028290B" w:rsidRDefault="00A6145C" w:rsidP="00066036">
            <w:pPr>
              <w:pStyle w:val="Style14"/>
              <w:widowControl/>
              <w:ind w:firstLine="0"/>
            </w:pPr>
            <w:r w:rsidRPr="0028290B">
              <w:t>1.3 Структура С-программы. Операт</w:t>
            </w:r>
            <w:r w:rsidRPr="0028290B">
              <w:t>о</w:t>
            </w:r>
            <w:r w:rsidRPr="0028290B">
              <w:t>ры языка С. Оператор-выражение, с</w:t>
            </w:r>
            <w:r w:rsidRPr="0028290B">
              <w:t>о</w:t>
            </w:r>
            <w:r w:rsidRPr="0028290B">
              <w:t>ставной оператор. Разветвляющиеся алгоритмические конструкции. Опер</w:t>
            </w:r>
            <w:r w:rsidRPr="0028290B">
              <w:t>а</w:t>
            </w:r>
            <w:r w:rsidRPr="0028290B">
              <w:t xml:space="preserve">торы </w:t>
            </w:r>
            <w:proofErr w:type="spellStart"/>
            <w:r w:rsidRPr="0028290B">
              <w:t>if</w:t>
            </w:r>
            <w:proofErr w:type="spellEnd"/>
            <w:r w:rsidRPr="0028290B">
              <w:t xml:space="preserve"> и </w:t>
            </w:r>
            <w:proofErr w:type="spellStart"/>
            <w:r w:rsidRPr="0028290B">
              <w:t>switch</w:t>
            </w:r>
            <w:proofErr w:type="spellEnd"/>
            <w:r w:rsidRPr="0028290B">
              <w:t>. Примеры программ. Циклические алгоритмические конс</w:t>
            </w:r>
            <w:r w:rsidRPr="0028290B">
              <w:t>т</w:t>
            </w:r>
            <w:r w:rsidRPr="0028290B">
              <w:t xml:space="preserve">рукции. Циклы с </w:t>
            </w:r>
            <w:proofErr w:type="spellStart"/>
            <w:r w:rsidRPr="0028290B">
              <w:t>предпроверкой</w:t>
            </w:r>
            <w:proofErr w:type="spellEnd"/>
            <w:r w:rsidRPr="0028290B">
              <w:t xml:space="preserve">, с </w:t>
            </w:r>
            <w:proofErr w:type="spellStart"/>
            <w:r w:rsidRPr="0028290B">
              <w:t>постпроверкой</w:t>
            </w:r>
            <w:proofErr w:type="spellEnd"/>
            <w:r w:rsidRPr="0028290B">
              <w:t>, с параметром, с вых</w:t>
            </w:r>
            <w:r w:rsidRPr="0028290B">
              <w:t>о</w:t>
            </w:r>
            <w:r w:rsidRPr="0028290B">
              <w:t xml:space="preserve">дом из середины. Операторы </w:t>
            </w:r>
            <w:proofErr w:type="spellStart"/>
            <w:r w:rsidRPr="0028290B">
              <w:t>while</w:t>
            </w:r>
            <w:proofErr w:type="spellEnd"/>
            <w:r w:rsidRPr="0028290B">
              <w:t xml:space="preserve">, </w:t>
            </w:r>
            <w:proofErr w:type="spellStart"/>
            <w:r w:rsidRPr="0028290B">
              <w:t>do</w:t>
            </w:r>
            <w:proofErr w:type="spellEnd"/>
            <w:r w:rsidRPr="0028290B">
              <w:t xml:space="preserve"> </w:t>
            </w:r>
            <w:proofErr w:type="spellStart"/>
            <w:r w:rsidRPr="0028290B">
              <w:t>while</w:t>
            </w:r>
            <w:proofErr w:type="spellEnd"/>
            <w:r w:rsidRPr="0028290B">
              <w:t xml:space="preserve">, </w:t>
            </w:r>
            <w:proofErr w:type="spellStart"/>
            <w:r w:rsidRPr="0028290B">
              <w:t>for</w:t>
            </w:r>
            <w:proofErr w:type="spellEnd"/>
            <w:r w:rsidRPr="0028290B">
              <w:t xml:space="preserve">, </w:t>
            </w:r>
            <w:proofErr w:type="spellStart"/>
            <w:r w:rsidRPr="0028290B">
              <w:t>break</w:t>
            </w:r>
            <w:proofErr w:type="spellEnd"/>
            <w:r w:rsidRPr="0028290B">
              <w:t xml:space="preserve">, </w:t>
            </w:r>
            <w:proofErr w:type="spellStart"/>
            <w:r w:rsidRPr="0028290B">
              <w:t>continue</w:t>
            </w:r>
            <w:proofErr w:type="spellEnd"/>
            <w:r w:rsidRPr="0028290B">
              <w:t>. Примеры программ</w:t>
            </w:r>
          </w:p>
        </w:tc>
        <w:tc>
          <w:tcPr>
            <w:tcW w:w="175" w:type="pct"/>
          </w:tcPr>
          <w:p w:rsidR="00A6145C" w:rsidRPr="00815C89" w:rsidRDefault="00A6145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A6145C" w:rsidRPr="001F70D8" w:rsidRDefault="00A6145C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86" w:type="pct"/>
          </w:tcPr>
          <w:p w:rsidR="00A6145C" w:rsidRDefault="00A6145C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03" w:type="pct"/>
          </w:tcPr>
          <w:p w:rsidR="00A6145C" w:rsidRPr="00815C89" w:rsidRDefault="00A6145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</w:tcPr>
          <w:p w:rsidR="00A6145C" w:rsidRPr="0028290B" w:rsidRDefault="00A6145C" w:rsidP="00815C8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065" w:type="pct"/>
          </w:tcPr>
          <w:p w:rsidR="00A6145C" w:rsidRDefault="00A6145C" w:rsidP="0028290B">
            <w:pPr>
              <w:pStyle w:val="Style14"/>
              <w:widowControl/>
              <w:ind w:firstLine="0"/>
            </w:pPr>
            <w:r>
              <w:t xml:space="preserve">1. </w:t>
            </w:r>
            <w:r w:rsidRPr="00815C89">
              <w:t>Самостоятельное изучение учебной и научно</w:t>
            </w:r>
            <w:r>
              <w:t>й</w:t>
            </w:r>
            <w:r w:rsidRPr="00815C89">
              <w:t xml:space="preserve"> литерат</w:t>
            </w:r>
            <w:r w:rsidRPr="00815C89">
              <w:t>у</w:t>
            </w:r>
            <w:r w:rsidRPr="00815C89">
              <w:t>ры</w:t>
            </w:r>
            <w:r>
              <w:t>.</w:t>
            </w:r>
          </w:p>
          <w:p w:rsidR="00A6145C" w:rsidRDefault="00A6145C" w:rsidP="0028290B">
            <w:pPr>
              <w:pStyle w:val="Style14"/>
              <w:widowControl/>
              <w:ind w:firstLine="0"/>
            </w:pPr>
            <w:r>
              <w:t>2. Подготовка к лабораторно-практическому занятию</w:t>
            </w:r>
          </w:p>
        </w:tc>
        <w:tc>
          <w:tcPr>
            <w:tcW w:w="830" w:type="pct"/>
          </w:tcPr>
          <w:p w:rsidR="00A6145C" w:rsidRDefault="00A6145C" w:rsidP="00FD72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роверка индивид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альных заданий</w:t>
            </w:r>
          </w:p>
        </w:tc>
        <w:tc>
          <w:tcPr>
            <w:tcW w:w="495" w:type="pct"/>
          </w:tcPr>
          <w:p w:rsidR="00A6145C" w:rsidRDefault="00A6145C" w:rsidP="00FD72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</w:t>
            </w:r>
            <w:proofErr w:type="spellEnd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К-2–</w:t>
            </w:r>
            <w:proofErr w:type="spellStart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6145C" w:rsidRPr="00815C89" w:rsidTr="00FD72A5">
        <w:trPr>
          <w:cantSplit/>
          <w:trHeight w:val="422"/>
        </w:trPr>
        <w:tc>
          <w:tcPr>
            <w:tcW w:w="1370" w:type="pct"/>
          </w:tcPr>
          <w:p w:rsidR="00A6145C" w:rsidRPr="0028290B" w:rsidRDefault="00A6145C" w:rsidP="00066036">
            <w:pPr>
              <w:pStyle w:val="Style14"/>
              <w:widowControl/>
              <w:ind w:firstLine="0"/>
            </w:pPr>
            <w:r w:rsidRPr="0028290B">
              <w:lastRenderedPageBreak/>
              <w:t>1</w:t>
            </w:r>
            <w:r>
              <w:t>.4 Ввод/вывод в языке С. Библио</w:t>
            </w:r>
            <w:r w:rsidRPr="0028290B">
              <w:t xml:space="preserve">тека </w:t>
            </w:r>
            <w:proofErr w:type="spellStart"/>
            <w:r w:rsidRPr="0028290B">
              <w:t>stdio.h</w:t>
            </w:r>
            <w:proofErr w:type="spellEnd"/>
            <w:r w:rsidRPr="0028290B">
              <w:t>. Форматный ввод/вывод фун</w:t>
            </w:r>
            <w:r w:rsidRPr="0028290B">
              <w:t>к</w:t>
            </w:r>
            <w:r w:rsidRPr="0028290B">
              <w:t xml:space="preserve">циями </w:t>
            </w:r>
            <w:proofErr w:type="spellStart"/>
            <w:r w:rsidRPr="0028290B">
              <w:t>printf</w:t>
            </w:r>
            <w:proofErr w:type="spellEnd"/>
            <w:r w:rsidRPr="0028290B">
              <w:t xml:space="preserve"> и </w:t>
            </w:r>
            <w:proofErr w:type="spellStart"/>
            <w:r w:rsidRPr="0028290B">
              <w:t>scanf</w:t>
            </w:r>
            <w:proofErr w:type="spellEnd"/>
            <w:r w:rsidRPr="0028290B">
              <w:t>. Файловый ввод/вывод</w:t>
            </w:r>
          </w:p>
        </w:tc>
        <w:tc>
          <w:tcPr>
            <w:tcW w:w="175" w:type="pct"/>
          </w:tcPr>
          <w:p w:rsidR="00A6145C" w:rsidRPr="00815C89" w:rsidRDefault="00A6145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A6145C" w:rsidRPr="001F70D8" w:rsidRDefault="00A6145C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86" w:type="pct"/>
          </w:tcPr>
          <w:p w:rsidR="00A6145C" w:rsidRPr="008B539C" w:rsidRDefault="00A6145C" w:rsidP="0006603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203" w:type="pct"/>
          </w:tcPr>
          <w:p w:rsidR="00A6145C" w:rsidRPr="00815C89" w:rsidRDefault="00A6145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</w:tcPr>
          <w:p w:rsidR="00A6145C" w:rsidRPr="00ED62E8" w:rsidRDefault="00A6145C" w:rsidP="00815C8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065" w:type="pct"/>
          </w:tcPr>
          <w:p w:rsidR="00A6145C" w:rsidRDefault="00A6145C" w:rsidP="00FD72A5">
            <w:pPr>
              <w:pStyle w:val="Style14"/>
              <w:widowControl/>
              <w:ind w:firstLine="0"/>
            </w:pPr>
            <w:r>
              <w:t xml:space="preserve">1. </w:t>
            </w:r>
            <w:r w:rsidRPr="00815C89">
              <w:t>Самостоятельное изучение учебной и научно</w:t>
            </w:r>
            <w:r>
              <w:t>й</w:t>
            </w:r>
            <w:r w:rsidRPr="00815C89">
              <w:t xml:space="preserve"> литерат</w:t>
            </w:r>
            <w:r w:rsidRPr="00815C89">
              <w:t>у</w:t>
            </w:r>
            <w:r w:rsidRPr="00815C89">
              <w:t>ры</w:t>
            </w:r>
            <w:r>
              <w:t>.</w:t>
            </w:r>
          </w:p>
          <w:p w:rsidR="00A6145C" w:rsidRDefault="00A6145C" w:rsidP="00FD72A5">
            <w:pPr>
              <w:pStyle w:val="Style14"/>
              <w:widowControl/>
              <w:ind w:firstLine="0"/>
            </w:pPr>
            <w:r>
              <w:t>2. Подготовка к лабораторно-практическому занятию</w:t>
            </w:r>
          </w:p>
        </w:tc>
        <w:tc>
          <w:tcPr>
            <w:tcW w:w="830" w:type="pct"/>
          </w:tcPr>
          <w:p w:rsidR="00A6145C" w:rsidRDefault="00A6145C" w:rsidP="00FD72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роверка индивид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альных заданий</w:t>
            </w:r>
          </w:p>
        </w:tc>
        <w:tc>
          <w:tcPr>
            <w:tcW w:w="495" w:type="pct"/>
          </w:tcPr>
          <w:p w:rsidR="00A6145C" w:rsidRDefault="00A6145C" w:rsidP="00FD72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</w:t>
            </w:r>
            <w:proofErr w:type="spellEnd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К-2–</w:t>
            </w:r>
            <w:proofErr w:type="spellStart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6145C" w:rsidRPr="00815C89" w:rsidTr="00FD72A5">
        <w:trPr>
          <w:trHeight w:val="336"/>
        </w:trPr>
        <w:tc>
          <w:tcPr>
            <w:tcW w:w="1370" w:type="pct"/>
          </w:tcPr>
          <w:p w:rsidR="00A6145C" w:rsidRPr="00815C89" w:rsidRDefault="00A6145C" w:rsidP="00FD72A5">
            <w:pPr>
              <w:pStyle w:val="Style14"/>
              <w:widowControl/>
              <w:ind w:firstLine="0"/>
              <w:rPr>
                <w:b/>
              </w:rPr>
            </w:pPr>
            <w:r w:rsidRPr="00815C89">
              <w:rPr>
                <w:b/>
              </w:rPr>
              <w:t>Итого по разделу</w:t>
            </w:r>
          </w:p>
        </w:tc>
        <w:tc>
          <w:tcPr>
            <w:tcW w:w="175" w:type="pct"/>
          </w:tcPr>
          <w:p w:rsidR="00A6145C" w:rsidRPr="00815C89" w:rsidRDefault="00A6145C" w:rsidP="00FD72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2" w:type="pct"/>
          </w:tcPr>
          <w:p w:rsidR="00A6145C" w:rsidRPr="00815C89" w:rsidRDefault="00A6145C" w:rsidP="00FD72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6" w:type="pct"/>
          </w:tcPr>
          <w:p w:rsidR="00A6145C" w:rsidRPr="00815C89" w:rsidRDefault="00A6145C" w:rsidP="00FD72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203" w:type="pct"/>
          </w:tcPr>
          <w:p w:rsidR="00A6145C" w:rsidRPr="00815C89" w:rsidRDefault="00A6145C" w:rsidP="00FD72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4" w:type="pct"/>
          </w:tcPr>
          <w:p w:rsidR="00A6145C" w:rsidRPr="00ED62E8" w:rsidRDefault="00A6145C" w:rsidP="00FD72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1065" w:type="pct"/>
          </w:tcPr>
          <w:p w:rsidR="00A6145C" w:rsidRPr="00815C89" w:rsidRDefault="00A6145C" w:rsidP="00FD72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pct"/>
          </w:tcPr>
          <w:p w:rsidR="00A6145C" w:rsidRPr="00815C89" w:rsidRDefault="00A6145C" w:rsidP="00FD72A5">
            <w:pPr>
              <w:pStyle w:val="Style14"/>
              <w:widowControl/>
              <w:ind w:firstLine="0"/>
              <w:jc w:val="left"/>
              <w:rPr>
                <w:rFonts w:cs="Georgia"/>
                <w:b/>
              </w:rPr>
            </w:pPr>
          </w:p>
        </w:tc>
        <w:tc>
          <w:tcPr>
            <w:tcW w:w="495" w:type="pct"/>
          </w:tcPr>
          <w:p w:rsidR="00A6145C" w:rsidRPr="00815C89" w:rsidRDefault="00A6145C" w:rsidP="00FD72A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6145C" w:rsidRPr="00815C89" w:rsidTr="00FD72A5">
        <w:trPr>
          <w:cantSplit/>
          <w:trHeight w:val="422"/>
        </w:trPr>
        <w:tc>
          <w:tcPr>
            <w:tcW w:w="1370" w:type="pct"/>
          </w:tcPr>
          <w:p w:rsidR="00A6145C" w:rsidRPr="00F576C4" w:rsidRDefault="00A6145C" w:rsidP="00066036">
            <w:pPr>
              <w:pStyle w:val="Style14"/>
              <w:widowControl/>
              <w:ind w:firstLine="0"/>
            </w:pPr>
            <w:r w:rsidRPr="00F576C4">
              <w:t>2. Основные структуры данных</w:t>
            </w:r>
          </w:p>
        </w:tc>
        <w:tc>
          <w:tcPr>
            <w:tcW w:w="175" w:type="pct"/>
          </w:tcPr>
          <w:p w:rsidR="00A6145C" w:rsidRPr="00815C89" w:rsidRDefault="00A6145C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2" w:type="pct"/>
          </w:tcPr>
          <w:p w:rsidR="00A6145C" w:rsidRDefault="00A6145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6" w:type="pct"/>
          </w:tcPr>
          <w:p w:rsidR="00A6145C" w:rsidRDefault="00A6145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3" w:type="pct"/>
          </w:tcPr>
          <w:p w:rsidR="00A6145C" w:rsidRPr="00815C89" w:rsidRDefault="00A6145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</w:tcPr>
          <w:p w:rsidR="00A6145C" w:rsidRDefault="00A6145C" w:rsidP="00815C8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pct"/>
          </w:tcPr>
          <w:p w:rsidR="00A6145C" w:rsidRDefault="00A6145C" w:rsidP="00FD72A5">
            <w:pPr>
              <w:pStyle w:val="Style14"/>
              <w:widowControl/>
              <w:ind w:firstLine="0"/>
            </w:pPr>
          </w:p>
        </w:tc>
        <w:tc>
          <w:tcPr>
            <w:tcW w:w="830" w:type="pct"/>
          </w:tcPr>
          <w:p w:rsidR="00A6145C" w:rsidRDefault="00A6145C" w:rsidP="00FD72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A6145C" w:rsidRDefault="00A6145C" w:rsidP="00FD72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5C" w:rsidRPr="00815C89" w:rsidTr="00FD72A5">
        <w:trPr>
          <w:cantSplit/>
          <w:trHeight w:val="422"/>
        </w:trPr>
        <w:tc>
          <w:tcPr>
            <w:tcW w:w="1370" w:type="pct"/>
          </w:tcPr>
          <w:p w:rsidR="00A6145C" w:rsidRPr="0012755A" w:rsidRDefault="00A6145C" w:rsidP="00066036">
            <w:pPr>
              <w:pStyle w:val="Style14"/>
              <w:widowControl/>
              <w:ind w:firstLine="0"/>
            </w:pPr>
            <w:r w:rsidRPr="0012755A">
              <w:t>2.1 Массивы. Объявление в програ</w:t>
            </w:r>
            <w:r w:rsidRPr="0012755A">
              <w:t>м</w:t>
            </w:r>
            <w:r w:rsidRPr="0012755A">
              <w:t>ме. Вычисление индексных выраж</w:t>
            </w:r>
            <w:r w:rsidRPr="0012755A">
              <w:t>е</w:t>
            </w:r>
            <w:r w:rsidRPr="0012755A">
              <w:t>ний. Стандартные алгоритмы обрабо</w:t>
            </w:r>
            <w:r w:rsidRPr="0012755A">
              <w:t>т</w:t>
            </w:r>
            <w:r w:rsidRPr="0012755A">
              <w:t>ки массивов — ввод/вывод, обну</w:t>
            </w:r>
            <w:r>
              <w:t>ление, поиск за</w:t>
            </w:r>
            <w:r w:rsidRPr="0012755A">
              <w:t>данного и экстремального значения, сортировка. Примеры пр</w:t>
            </w:r>
            <w:r w:rsidRPr="0012755A">
              <w:t>о</w:t>
            </w:r>
            <w:r w:rsidRPr="0012755A">
              <w:t>грамм</w:t>
            </w:r>
          </w:p>
        </w:tc>
        <w:tc>
          <w:tcPr>
            <w:tcW w:w="175" w:type="pct"/>
          </w:tcPr>
          <w:p w:rsidR="00A6145C" w:rsidRPr="00815C89" w:rsidRDefault="00A6145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A6145C" w:rsidRDefault="00A6145C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86" w:type="pct"/>
          </w:tcPr>
          <w:p w:rsidR="00A6145C" w:rsidRDefault="00A6145C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03" w:type="pct"/>
          </w:tcPr>
          <w:p w:rsidR="00A6145C" w:rsidRPr="00815C89" w:rsidRDefault="00A6145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</w:tcPr>
          <w:p w:rsidR="00A6145C" w:rsidRPr="00ED62E8" w:rsidRDefault="00A6145C" w:rsidP="00815C8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065" w:type="pct"/>
          </w:tcPr>
          <w:p w:rsidR="00A6145C" w:rsidRDefault="00A6145C" w:rsidP="00FD72A5">
            <w:pPr>
              <w:pStyle w:val="Style14"/>
              <w:widowControl/>
              <w:ind w:firstLine="0"/>
            </w:pPr>
            <w:r>
              <w:t xml:space="preserve">1. </w:t>
            </w:r>
            <w:r w:rsidRPr="00815C89">
              <w:t>Самостоятельное изучение учебной и научно</w:t>
            </w:r>
            <w:r>
              <w:t>й</w:t>
            </w:r>
            <w:r w:rsidRPr="00815C89">
              <w:t xml:space="preserve"> литерат</w:t>
            </w:r>
            <w:r w:rsidRPr="00815C89">
              <w:t>у</w:t>
            </w:r>
            <w:r w:rsidRPr="00815C89">
              <w:t>ры</w:t>
            </w:r>
            <w:r>
              <w:t>.</w:t>
            </w:r>
          </w:p>
          <w:p w:rsidR="00A6145C" w:rsidRDefault="00A6145C" w:rsidP="00FD72A5">
            <w:pPr>
              <w:pStyle w:val="Style14"/>
              <w:widowControl/>
              <w:ind w:firstLine="0"/>
            </w:pPr>
            <w:r>
              <w:t>2. Подготовка к лабораторно-практическому занятию</w:t>
            </w:r>
          </w:p>
        </w:tc>
        <w:tc>
          <w:tcPr>
            <w:tcW w:w="830" w:type="pct"/>
          </w:tcPr>
          <w:p w:rsidR="00A6145C" w:rsidRDefault="00A6145C" w:rsidP="00FD72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роверка индивид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альных заданий</w:t>
            </w:r>
          </w:p>
        </w:tc>
        <w:tc>
          <w:tcPr>
            <w:tcW w:w="495" w:type="pct"/>
          </w:tcPr>
          <w:p w:rsidR="00A6145C" w:rsidRDefault="00A6145C" w:rsidP="00FD72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</w:t>
            </w:r>
            <w:proofErr w:type="spellEnd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К-2–</w:t>
            </w:r>
            <w:proofErr w:type="spellStart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6145C" w:rsidRPr="00815C89" w:rsidTr="00FD72A5">
        <w:trPr>
          <w:cantSplit/>
          <w:trHeight w:val="422"/>
        </w:trPr>
        <w:tc>
          <w:tcPr>
            <w:tcW w:w="1370" w:type="pct"/>
          </w:tcPr>
          <w:p w:rsidR="00A6145C" w:rsidRPr="0012755A" w:rsidRDefault="00A6145C" w:rsidP="00066036">
            <w:pPr>
              <w:pStyle w:val="Style14"/>
              <w:widowControl/>
              <w:ind w:firstLine="0"/>
            </w:pPr>
            <w:r>
              <w:t>2.2 Структуры. Описание в про</w:t>
            </w:r>
            <w:r w:rsidRPr="0012755A">
              <w:t>гр</w:t>
            </w:r>
            <w:r>
              <w:t>амме. Объединения (</w:t>
            </w:r>
            <w:proofErr w:type="spellStart"/>
            <w:r>
              <w:t>union</w:t>
            </w:r>
            <w:proofErr w:type="spellEnd"/>
            <w:r>
              <w:t>). Бито</w:t>
            </w:r>
            <w:r w:rsidRPr="0012755A">
              <w:t>вые стру</w:t>
            </w:r>
            <w:r w:rsidRPr="0012755A">
              <w:t>к</w:t>
            </w:r>
            <w:r>
              <w:t>туры. Вариантные струк</w:t>
            </w:r>
            <w:r w:rsidRPr="0012755A">
              <w:t>туры</w:t>
            </w:r>
          </w:p>
        </w:tc>
        <w:tc>
          <w:tcPr>
            <w:tcW w:w="175" w:type="pct"/>
          </w:tcPr>
          <w:p w:rsidR="00A6145C" w:rsidRPr="00815C89" w:rsidRDefault="00A6145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A6145C" w:rsidRDefault="00A6145C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86" w:type="pct"/>
          </w:tcPr>
          <w:p w:rsidR="00A6145C" w:rsidRDefault="00A6145C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03" w:type="pct"/>
          </w:tcPr>
          <w:p w:rsidR="00A6145C" w:rsidRPr="00815C89" w:rsidRDefault="00A6145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</w:tcPr>
          <w:p w:rsidR="00A6145C" w:rsidRPr="00ED62E8" w:rsidRDefault="00A6145C" w:rsidP="00815C8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065" w:type="pct"/>
          </w:tcPr>
          <w:p w:rsidR="00A6145C" w:rsidRDefault="00A6145C" w:rsidP="00FD72A5">
            <w:pPr>
              <w:pStyle w:val="Style14"/>
              <w:widowControl/>
              <w:ind w:firstLine="0"/>
            </w:pPr>
            <w:r>
              <w:t xml:space="preserve">1. </w:t>
            </w:r>
            <w:r w:rsidRPr="00815C89">
              <w:t>Самостоятельное изучение учебной и научно</w:t>
            </w:r>
            <w:r>
              <w:t>й</w:t>
            </w:r>
            <w:r w:rsidRPr="00815C89">
              <w:t xml:space="preserve"> литерат</w:t>
            </w:r>
            <w:r w:rsidRPr="00815C89">
              <w:t>у</w:t>
            </w:r>
            <w:r w:rsidRPr="00815C89">
              <w:t>ры</w:t>
            </w:r>
            <w:r>
              <w:t>.</w:t>
            </w:r>
          </w:p>
          <w:p w:rsidR="00A6145C" w:rsidRDefault="00A6145C" w:rsidP="00FD72A5">
            <w:pPr>
              <w:pStyle w:val="Style14"/>
              <w:widowControl/>
              <w:ind w:firstLine="0"/>
            </w:pPr>
            <w:r>
              <w:t>2. Подготовка к лабораторно-практическому занятию</w:t>
            </w:r>
          </w:p>
        </w:tc>
        <w:tc>
          <w:tcPr>
            <w:tcW w:w="830" w:type="pct"/>
          </w:tcPr>
          <w:p w:rsidR="00A6145C" w:rsidRDefault="00A6145C" w:rsidP="00FD72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роверка индивид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альных заданий</w:t>
            </w:r>
          </w:p>
        </w:tc>
        <w:tc>
          <w:tcPr>
            <w:tcW w:w="495" w:type="pct"/>
          </w:tcPr>
          <w:p w:rsidR="00A6145C" w:rsidRDefault="00A6145C" w:rsidP="00FD72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</w:t>
            </w:r>
            <w:proofErr w:type="spellEnd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К-2–</w:t>
            </w:r>
            <w:proofErr w:type="spellStart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6145C" w:rsidRPr="00815C89" w:rsidTr="00FD72A5">
        <w:trPr>
          <w:cantSplit/>
          <w:trHeight w:val="422"/>
        </w:trPr>
        <w:tc>
          <w:tcPr>
            <w:tcW w:w="1370" w:type="pct"/>
          </w:tcPr>
          <w:p w:rsidR="00A6145C" w:rsidRPr="0012755A" w:rsidRDefault="00A6145C" w:rsidP="00066036">
            <w:pPr>
              <w:pStyle w:val="Style14"/>
              <w:widowControl/>
              <w:ind w:firstLine="0"/>
            </w:pPr>
            <w:r w:rsidRPr="0012755A">
              <w:t>2.3 Определение объектов и типов. Инициализация данных</w:t>
            </w:r>
          </w:p>
        </w:tc>
        <w:tc>
          <w:tcPr>
            <w:tcW w:w="175" w:type="pct"/>
          </w:tcPr>
          <w:p w:rsidR="00A6145C" w:rsidRPr="00815C89" w:rsidRDefault="00A6145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A6145C" w:rsidRDefault="00A6145C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86" w:type="pct"/>
          </w:tcPr>
          <w:p w:rsidR="00A6145C" w:rsidRDefault="00A6145C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03" w:type="pct"/>
          </w:tcPr>
          <w:p w:rsidR="00A6145C" w:rsidRPr="00815C89" w:rsidRDefault="00A6145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</w:tcPr>
          <w:p w:rsidR="00A6145C" w:rsidRPr="00ED62E8" w:rsidRDefault="00A6145C" w:rsidP="00815C8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065" w:type="pct"/>
          </w:tcPr>
          <w:p w:rsidR="00A6145C" w:rsidRDefault="00A6145C" w:rsidP="00FD72A5">
            <w:pPr>
              <w:pStyle w:val="Style14"/>
              <w:widowControl/>
              <w:ind w:firstLine="0"/>
            </w:pPr>
            <w:r>
              <w:t xml:space="preserve">1. </w:t>
            </w:r>
            <w:r w:rsidRPr="00815C89">
              <w:t>Самостоятельное изучение учебной и научно</w:t>
            </w:r>
            <w:r>
              <w:t>й</w:t>
            </w:r>
            <w:r w:rsidRPr="00815C89">
              <w:t xml:space="preserve"> литерат</w:t>
            </w:r>
            <w:r w:rsidRPr="00815C89">
              <w:t>у</w:t>
            </w:r>
            <w:r w:rsidRPr="00815C89">
              <w:t>ры</w:t>
            </w:r>
            <w:r>
              <w:t>.</w:t>
            </w:r>
          </w:p>
          <w:p w:rsidR="00A6145C" w:rsidRDefault="00A6145C" w:rsidP="00FD72A5">
            <w:pPr>
              <w:pStyle w:val="Style14"/>
              <w:widowControl/>
              <w:ind w:firstLine="0"/>
            </w:pPr>
            <w:r>
              <w:t>2. Подготовка к лабораторно-практическому занятию</w:t>
            </w:r>
          </w:p>
        </w:tc>
        <w:tc>
          <w:tcPr>
            <w:tcW w:w="830" w:type="pct"/>
          </w:tcPr>
          <w:p w:rsidR="00A6145C" w:rsidRDefault="00A6145C" w:rsidP="00FD72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роверка индивид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альных заданий</w:t>
            </w:r>
          </w:p>
        </w:tc>
        <w:tc>
          <w:tcPr>
            <w:tcW w:w="495" w:type="pct"/>
          </w:tcPr>
          <w:p w:rsidR="00A6145C" w:rsidRDefault="00A6145C" w:rsidP="00FD72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</w:t>
            </w:r>
            <w:proofErr w:type="spellEnd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К-2–</w:t>
            </w:r>
            <w:proofErr w:type="spellStart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6145C" w:rsidRPr="00815C89" w:rsidTr="00FD72A5">
        <w:trPr>
          <w:cantSplit/>
          <w:trHeight w:val="422"/>
        </w:trPr>
        <w:tc>
          <w:tcPr>
            <w:tcW w:w="1370" w:type="pct"/>
          </w:tcPr>
          <w:p w:rsidR="00A6145C" w:rsidRPr="0012755A" w:rsidRDefault="00A6145C" w:rsidP="00066036">
            <w:pPr>
              <w:pStyle w:val="Style14"/>
              <w:widowControl/>
              <w:ind w:firstLine="0"/>
            </w:pPr>
            <w:r w:rsidRPr="0012755A">
              <w:lastRenderedPageBreak/>
              <w:t>2.4 Методы доступа к элементам ма</w:t>
            </w:r>
            <w:r w:rsidRPr="0012755A">
              <w:t>с</w:t>
            </w:r>
            <w:r w:rsidRPr="0012755A">
              <w:t>сивов. Указатели на многомерные ма</w:t>
            </w:r>
            <w:r w:rsidRPr="0012755A">
              <w:t>с</w:t>
            </w:r>
            <w:r>
              <w:t>сивы. Адресная арифмети</w:t>
            </w:r>
            <w:r w:rsidRPr="0012755A">
              <w:t>ка. Динам</w:t>
            </w:r>
            <w:r w:rsidRPr="0012755A">
              <w:t>и</w:t>
            </w:r>
            <w:r w:rsidRPr="0012755A">
              <w:t>ческое выделение пам</w:t>
            </w:r>
            <w:r>
              <w:t>я</w:t>
            </w:r>
            <w:r w:rsidRPr="0012755A">
              <w:t>ти. Выделение памяти в соответствие с типом указ</w:t>
            </w:r>
            <w:r w:rsidRPr="0012755A">
              <w:t>а</w:t>
            </w:r>
            <w:r w:rsidRPr="0012755A">
              <w:t xml:space="preserve">теля. Выделение памяти под </w:t>
            </w:r>
            <w:proofErr w:type="spellStart"/>
            <w:r w:rsidRPr="0012755A">
              <w:t>нетип</w:t>
            </w:r>
            <w:r w:rsidRPr="0012755A">
              <w:t>и</w:t>
            </w:r>
            <w:r>
              <w:t>зированный</w:t>
            </w:r>
            <w:proofErr w:type="spellEnd"/>
            <w:r>
              <w:t xml:space="preserve"> указатель. Основные ошибки, связан</w:t>
            </w:r>
            <w:r w:rsidRPr="0012755A">
              <w:t>ные с динамическим выделением памяти. Динамические массивы. Реализация структуры — о</w:t>
            </w:r>
            <w:r w:rsidRPr="0012755A">
              <w:t>д</w:t>
            </w:r>
            <w:r>
              <w:t>носвяз</w:t>
            </w:r>
            <w:r w:rsidRPr="0012755A">
              <w:t>ный линейный список</w:t>
            </w:r>
          </w:p>
        </w:tc>
        <w:tc>
          <w:tcPr>
            <w:tcW w:w="175" w:type="pct"/>
          </w:tcPr>
          <w:p w:rsidR="00A6145C" w:rsidRPr="00815C89" w:rsidRDefault="00A6145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A6145C" w:rsidRDefault="00A6145C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86" w:type="pct"/>
          </w:tcPr>
          <w:p w:rsidR="00A6145C" w:rsidRDefault="00A6145C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03" w:type="pct"/>
          </w:tcPr>
          <w:p w:rsidR="00A6145C" w:rsidRPr="00815C89" w:rsidRDefault="00A6145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</w:tcPr>
          <w:p w:rsidR="00A6145C" w:rsidRPr="00ED62E8" w:rsidRDefault="00A6145C" w:rsidP="00815C8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65" w:type="pct"/>
          </w:tcPr>
          <w:p w:rsidR="00A6145C" w:rsidRDefault="00A6145C" w:rsidP="00FD72A5">
            <w:pPr>
              <w:pStyle w:val="Style14"/>
              <w:widowControl/>
              <w:ind w:firstLine="0"/>
            </w:pPr>
            <w:r>
              <w:t xml:space="preserve">1. </w:t>
            </w:r>
            <w:r w:rsidRPr="00815C89">
              <w:t>Самостоятельное изучение учебной и научно</w:t>
            </w:r>
            <w:r>
              <w:t>й</w:t>
            </w:r>
            <w:r w:rsidRPr="00815C89">
              <w:t xml:space="preserve"> литерат</w:t>
            </w:r>
            <w:r w:rsidRPr="00815C89">
              <w:t>у</w:t>
            </w:r>
            <w:r w:rsidRPr="00815C89">
              <w:t>ры</w:t>
            </w:r>
            <w:r>
              <w:t>.</w:t>
            </w:r>
          </w:p>
          <w:p w:rsidR="00A6145C" w:rsidRDefault="00A6145C" w:rsidP="00FD72A5">
            <w:pPr>
              <w:pStyle w:val="Style14"/>
              <w:widowControl/>
              <w:ind w:firstLine="0"/>
            </w:pPr>
            <w:r>
              <w:t>2. Подготовка к лабораторно-практическому занятию</w:t>
            </w:r>
          </w:p>
        </w:tc>
        <w:tc>
          <w:tcPr>
            <w:tcW w:w="830" w:type="pct"/>
          </w:tcPr>
          <w:p w:rsidR="00A6145C" w:rsidRDefault="00A6145C" w:rsidP="00FD72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роверка индивид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альных заданий</w:t>
            </w:r>
          </w:p>
        </w:tc>
        <w:tc>
          <w:tcPr>
            <w:tcW w:w="495" w:type="pct"/>
          </w:tcPr>
          <w:p w:rsidR="00A6145C" w:rsidRDefault="00A6145C" w:rsidP="00FD72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</w:t>
            </w:r>
            <w:proofErr w:type="spellEnd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К-2–</w:t>
            </w:r>
            <w:proofErr w:type="spellStart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6145C" w:rsidRPr="00815C89" w:rsidTr="00FD72A5">
        <w:trPr>
          <w:trHeight w:val="336"/>
        </w:trPr>
        <w:tc>
          <w:tcPr>
            <w:tcW w:w="1370" w:type="pct"/>
          </w:tcPr>
          <w:p w:rsidR="00A6145C" w:rsidRPr="00815C89" w:rsidRDefault="00A6145C" w:rsidP="00066036">
            <w:pPr>
              <w:pStyle w:val="Style14"/>
              <w:widowControl/>
              <w:ind w:firstLine="0"/>
              <w:rPr>
                <w:b/>
              </w:rPr>
            </w:pPr>
            <w:r w:rsidRPr="00815C89">
              <w:rPr>
                <w:b/>
              </w:rPr>
              <w:t>Итого по разделу</w:t>
            </w:r>
          </w:p>
        </w:tc>
        <w:tc>
          <w:tcPr>
            <w:tcW w:w="175" w:type="pct"/>
          </w:tcPr>
          <w:p w:rsidR="00A6145C" w:rsidRPr="00815C89" w:rsidRDefault="00A6145C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2" w:type="pct"/>
          </w:tcPr>
          <w:p w:rsidR="00A6145C" w:rsidRPr="00815C89" w:rsidRDefault="00A6145C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6" w:type="pct"/>
          </w:tcPr>
          <w:p w:rsidR="00A6145C" w:rsidRPr="00815C89" w:rsidRDefault="00A6145C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3" w:type="pct"/>
          </w:tcPr>
          <w:p w:rsidR="00A6145C" w:rsidRPr="00815C89" w:rsidRDefault="00A6145C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4" w:type="pct"/>
          </w:tcPr>
          <w:p w:rsidR="00A6145C" w:rsidRPr="00ED62E8" w:rsidRDefault="00A6145C" w:rsidP="00815C8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  <w:lang w:val="en-US"/>
              </w:rPr>
              <w:t>60</w:t>
            </w: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065" w:type="pct"/>
          </w:tcPr>
          <w:p w:rsidR="00A6145C" w:rsidRPr="00815C89" w:rsidRDefault="00A6145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pct"/>
          </w:tcPr>
          <w:p w:rsidR="00A6145C" w:rsidRPr="00B4556B" w:rsidRDefault="00A6145C" w:rsidP="00066036">
            <w:pPr>
              <w:pStyle w:val="Style14"/>
              <w:widowControl/>
              <w:ind w:firstLine="0"/>
              <w:jc w:val="left"/>
              <w:rPr>
                <w:rFonts w:cs="Georgia"/>
                <w:b/>
              </w:rPr>
            </w:pPr>
            <w:r w:rsidRPr="00B4556B">
              <w:rPr>
                <w:rFonts w:cs="Georgia"/>
                <w:b/>
              </w:rPr>
              <w:t>Контрольная работа</w:t>
            </w:r>
          </w:p>
        </w:tc>
        <w:tc>
          <w:tcPr>
            <w:tcW w:w="495" w:type="pct"/>
          </w:tcPr>
          <w:p w:rsidR="00A6145C" w:rsidRPr="00815C89" w:rsidRDefault="00A6145C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6145C" w:rsidRPr="00F91FA6" w:rsidTr="00FD72A5">
        <w:trPr>
          <w:trHeight w:val="237"/>
        </w:trPr>
        <w:tc>
          <w:tcPr>
            <w:tcW w:w="1370" w:type="pct"/>
          </w:tcPr>
          <w:p w:rsidR="00A6145C" w:rsidRPr="00F91FA6" w:rsidRDefault="00A6145C" w:rsidP="00FD72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91FA6">
              <w:rPr>
                <w:b/>
              </w:rPr>
              <w:t xml:space="preserve">Итого </w:t>
            </w:r>
            <w:r>
              <w:rPr>
                <w:b/>
              </w:rPr>
              <w:t>по курсу</w:t>
            </w:r>
          </w:p>
        </w:tc>
        <w:tc>
          <w:tcPr>
            <w:tcW w:w="175" w:type="pct"/>
          </w:tcPr>
          <w:p w:rsidR="00A6145C" w:rsidRPr="00F91FA6" w:rsidRDefault="00A6145C" w:rsidP="00FD72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2" w:type="pct"/>
          </w:tcPr>
          <w:p w:rsidR="00A6145C" w:rsidRPr="00F91FA6" w:rsidRDefault="00A6145C" w:rsidP="00FD72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6" w:type="pct"/>
          </w:tcPr>
          <w:p w:rsidR="00A6145C" w:rsidRPr="00F91FA6" w:rsidRDefault="00A6145C" w:rsidP="00FD72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03" w:type="pct"/>
          </w:tcPr>
          <w:p w:rsidR="00A6145C" w:rsidRPr="00F91FA6" w:rsidRDefault="00A6145C" w:rsidP="00FD72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4" w:type="pct"/>
          </w:tcPr>
          <w:p w:rsidR="00A6145C" w:rsidRPr="00ED62E8" w:rsidRDefault="00A6145C" w:rsidP="00FD72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ED62E8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120.8</w:t>
            </w:r>
          </w:p>
        </w:tc>
        <w:tc>
          <w:tcPr>
            <w:tcW w:w="1065" w:type="pct"/>
          </w:tcPr>
          <w:p w:rsidR="00A6145C" w:rsidRPr="00F91FA6" w:rsidRDefault="00A6145C" w:rsidP="00FD72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pct"/>
          </w:tcPr>
          <w:p w:rsidR="00A6145C" w:rsidRPr="00B4556B" w:rsidRDefault="00A6145C" w:rsidP="00FD72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B4556B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495" w:type="pct"/>
          </w:tcPr>
          <w:p w:rsidR="00A6145C" w:rsidRPr="00F91FA6" w:rsidRDefault="00A6145C" w:rsidP="00FD72A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6145C" w:rsidRPr="00F91FA6" w:rsidTr="00FD72A5">
        <w:trPr>
          <w:trHeight w:val="228"/>
        </w:trPr>
        <w:tc>
          <w:tcPr>
            <w:tcW w:w="1370" w:type="pct"/>
          </w:tcPr>
          <w:p w:rsidR="00A6145C" w:rsidRPr="00FD72A5" w:rsidRDefault="00A6145C" w:rsidP="00FD72A5">
            <w:pPr>
              <w:pStyle w:val="Style14"/>
              <w:widowControl/>
              <w:ind w:firstLine="0"/>
            </w:pPr>
            <w:r w:rsidRPr="00FD72A5">
              <w:t>3. Методы структурного программ</w:t>
            </w:r>
            <w:r w:rsidRPr="00FD72A5">
              <w:t>и</w:t>
            </w:r>
            <w:r w:rsidRPr="00FD72A5">
              <w:t>рования</w:t>
            </w:r>
          </w:p>
        </w:tc>
        <w:tc>
          <w:tcPr>
            <w:tcW w:w="175" w:type="pct"/>
          </w:tcPr>
          <w:p w:rsidR="00A6145C" w:rsidRPr="00FD72A5" w:rsidRDefault="00A6145C" w:rsidP="00F91FA6">
            <w:pPr>
              <w:pStyle w:val="Style14"/>
              <w:widowControl/>
              <w:ind w:firstLine="0"/>
              <w:jc w:val="center"/>
            </w:pPr>
            <w:r w:rsidRPr="00FD72A5">
              <w:t>2</w:t>
            </w:r>
          </w:p>
        </w:tc>
        <w:tc>
          <w:tcPr>
            <w:tcW w:w="302" w:type="pct"/>
          </w:tcPr>
          <w:p w:rsidR="00A6145C" w:rsidRPr="00F91FA6" w:rsidRDefault="00A6145C" w:rsidP="00F91FA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86" w:type="pct"/>
          </w:tcPr>
          <w:p w:rsidR="00A6145C" w:rsidRPr="00F91FA6" w:rsidRDefault="00A6145C" w:rsidP="00F91FA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03" w:type="pct"/>
          </w:tcPr>
          <w:p w:rsidR="00A6145C" w:rsidRPr="00F91FA6" w:rsidRDefault="00A6145C" w:rsidP="00F91FA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4" w:type="pct"/>
          </w:tcPr>
          <w:p w:rsidR="00A6145C" w:rsidRPr="00F91FA6" w:rsidRDefault="00A6145C" w:rsidP="00F91FA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65" w:type="pct"/>
          </w:tcPr>
          <w:p w:rsidR="00A6145C" w:rsidRPr="00F91FA6" w:rsidRDefault="00A6145C" w:rsidP="00F91FA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830" w:type="pct"/>
          </w:tcPr>
          <w:p w:rsidR="00A6145C" w:rsidRPr="00F91FA6" w:rsidRDefault="00A6145C" w:rsidP="00A62CD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95" w:type="pct"/>
          </w:tcPr>
          <w:p w:rsidR="00A6145C" w:rsidRPr="00F91FA6" w:rsidRDefault="00A6145C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6145C" w:rsidRPr="00FD72A5" w:rsidTr="00FD72A5">
        <w:trPr>
          <w:trHeight w:val="228"/>
        </w:trPr>
        <w:tc>
          <w:tcPr>
            <w:tcW w:w="1370" w:type="pct"/>
          </w:tcPr>
          <w:p w:rsidR="00A6145C" w:rsidRPr="00FD72A5" w:rsidRDefault="00A6145C" w:rsidP="00FD72A5">
            <w:pPr>
              <w:pStyle w:val="Style14"/>
              <w:widowControl/>
              <w:ind w:firstLine="0"/>
            </w:pPr>
            <w:r w:rsidRPr="00FD72A5">
              <w:t>3.1 Понятие функции. Определение и прототип функции. Передача параме</w:t>
            </w:r>
            <w:r w:rsidRPr="00FD72A5">
              <w:t>т</w:t>
            </w:r>
            <w:r w:rsidRPr="00FD72A5">
              <w:t>ров</w:t>
            </w:r>
          </w:p>
        </w:tc>
        <w:tc>
          <w:tcPr>
            <w:tcW w:w="175" w:type="pct"/>
          </w:tcPr>
          <w:p w:rsidR="00A6145C" w:rsidRPr="00FD72A5" w:rsidRDefault="00A6145C" w:rsidP="00FD72A5">
            <w:pPr>
              <w:pStyle w:val="Style14"/>
              <w:widowControl/>
              <w:ind w:firstLine="0"/>
            </w:pPr>
          </w:p>
        </w:tc>
        <w:tc>
          <w:tcPr>
            <w:tcW w:w="302" w:type="pct"/>
          </w:tcPr>
          <w:p w:rsidR="00A6145C" w:rsidRPr="00FD72A5" w:rsidRDefault="00A6145C" w:rsidP="00FD72A5">
            <w:pPr>
              <w:pStyle w:val="Style14"/>
              <w:widowControl/>
              <w:ind w:firstLine="0"/>
              <w:jc w:val="center"/>
            </w:pPr>
            <w:r>
              <w:t>0.4</w:t>
            </w:r>
          </w:p>
        </w:tc>
        <w:tc>
          <w:tcPr>
            <w:tcW w:w="286" w:type="pct"/>
          </w:tcPr>
          <w:p w:rsidR="00A6145C" w:rsidRPr="00FD72A5" w:rsidRDefault="00A6145C" w:rsidP="00FD72A5">
            <w:pPr>
              <w:pStyle w:val="Style14"/>
              <w:widowControl/>
              <w:ind w:firstLine="0"/>
              <w:jc w:val="center"/>
            </w:pPr>
            <w:r>
              <w:t>0.4</w:t>
            </w:r>
          </w:p>
        </w:tc>
        <w:tc>
          <w:tcPr>
            <w:tcW w:w="203" w:type="pct"/>
          </w:tcPr>
          <w:p w:rsidR="00A6145C" w:rsidRPr="00FD72A5" w:rsidRDefault="00A6145C" w:rsidP="00FD72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</w:tcPr>
          <w:p w:rsidR="00A6145C" w:rsidRPr="00883F5C" w:rsidRDefault="00A6145C" w:rsidP="00FD72A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1065" w:type="pct"/>
          </w:tcPr>
          <w:p w:rsidR="00A6145C" w:rsidRDefault="00A6145C" w:rsidP="00FD72A5">
            <w:pPr>
              <w:pStyle w:val="Style14"/>
              <w:widowControl/>
              <w:ind w:firstLine="0"/>
            </w:pPr>
            <w:r>
              <w:t xml:space="preserve">1. </w:t>
            </w:r>
            <w:r w:rsidRPr="00815C89">
              <w:t>Самостоятельное изучение учебной и научно</w:t>
            </w:r>
            <w:r>
              <w:t>й</w:t>
            </w:r>
            <w:r w:rsidRPr="00815C89">
              <w:t xml:space="preserve"> литерат</w:t>
            </w:r>
            <w:r w:rsidRPr="00815C89">
              <w:t>у</w:t>
            </w:r>
            <w:r w:rsidRPr="00815C89">
              <w:t>ры</w:t>
            </w:r>
            <w:r>
              <w:t>.</w:t>
            </w:r>
          </w:p>
          <w:p w:rsidR="00A6145C" w:rsidRDefault="00A6145C" w:rsidP="00FD72A5">
            <w:pPr>
              <w:pStyle w:val="Style14"/>
              <w:widowControl/>
              <w:ind w:firstLine="0"/>
            </w:pPr>
            <w:r>
              <w:t>2. Подготовка к лабораторно-практическому занятию</w:t>
            </w:r>
          </w:p>
        </w:tc>
        <w:tc>
          <w:tcPr>
            <w:tcW w:w="830" w:type="pct"/>
          </w:tcPr>
          <w:p w:rsidR="00A6145C" w:rsidRDefault="00A6145C" w:rsidP="00FD72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роверка индивид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альных заданий</w:t>
            </w:r>
          </w:p>
        </w:tc>
        <w:tc>
          <w:tcPr>
            <w:tcW w:w="495" w:type="pct"/>
          </w:tcPr>
          <w:p w:rsidR="00A6145C" w:rsidRDefault="00A6145C" w:rsidP="00FD72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</w:t>
            </w:r>
            <w:proofErr w:type="spellEnd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К-2–</w:t>
            </w:r>
            <w:proofErr w:type="spellStart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6145C" w:rsidRPr="00FD72A5" w:rsidTr="00FD72A5">
        <w:trPr>
          <w:trHeight w:val="228"/>
        </w:trPr>
        <w:tc>
          <w:tcPr>
            <w:tcW w:w="1370" w:type="pct"/>
          </w:tcPr>
          <w:p w:rsidR="00A6145C" w:rsidRPr="00FD72A5" w:rsidRDefault="00A6145C" w:rsidP="00FD72A5">
            <w:pPr>
              <w:pStyle w:val="Style14"/>
              <w:widowControl/>
              <w:ind w:firstLine="0"/>
            </w:pPr>
            <w:r w:rsidRPr="00FD72A5">
              <w:t>3.2 Указатели на функцию. Предвар</w:t>
            </w:r>
            <w:r w:rsidRPr="00FD72A5">
              <w:t>и</w:t>
            </w:r>
            <w:r w:rsidRPr="00FD72A5">
              <w:t>тельная инициализация парамет</w:t>
            </w:r>
            <w:r>
              <w:t>ров функции. Функции с перемен</w:t>
            </w:r>
            <w:r w:rsidRPr="00FD72A5">
              <w:t>ным чи</w:t>
            </w:r>
            <w:r w:rsidRPr="00FD72A5">
              <w:t>с</w:t>
            </w:r>
            <w:r w:rsidRPr="00FD72A5">
              <w:t xml:space="preserve">лом параметров. Передача параметров функции </w:t>
            </w:r>
            <w:proofErr w:type="spellStart"/>
            <w:r w:rsidRPr="00FD72A5">
              <w:t>main</w:t>
            </w:r>
            <w:proofErr w:type="spellEnd"/>
          </w:p>
        </w:tc>
        <w:tc>
          <w:tcPr>
            <w:tcW w:w="175" w:type="pct"/>
          </w:tcPr>
          <w:p w:rsidR="00A6145C" w:rsidRPr="00FD72A5" w:rsidRDefault="00A6145C" w:rsidP="00FD72A5">
            <w:pPr>
              <w:pStyle w:val="Style14"/>
              <w:widowControl/>
              <w:ind w:firstLine="0"/>
            </w:pPr>
          </w:p>
        </w:tc>
        <w:tc>
          <w:tcPr>
            <w:tcW w:w="302" w:type="pct"/>
          </w:tcPr>
          <w:p w:rsidR="00A6145C" w:rsidRPr="00FD72A5" w:rsidRDefault="00A6145C" w:rsidP="00FD72A5">
            <w:pPr>
              <w:pStyle w:val="Style14"/>
              <w:widowControl/>
              <w:ind w:firstLine="0"/>
              <w:jc w:val="center"/>
            </w:pPr>
            <w:r>
              <w:t>0.4</w:t>
            </w:r>
          </w:p>
        </w:tc>
        <w:tc>
          <w:tcPr>
            <w:tcW w:w="286" w:type="pct"/>
          </w:tcPr>
          <w:p w:rsidR="00A6145C" w:rsidRPr="00FD72A5" w:rsidRDefault="00A6145C" w:rsidP="00FD72A5">
            <w:pPr>
              <w:pStyle w:val="Style14"/>
              <w:widowControl/>
              <w:ind w:firstLine="0"/>
              <w:jc w:val="center"/>
            </w:pPr>
            <w:r>
              <w:t>0.4</w:t>
            </w:r>
          </w:p>
        </w:tc>
        <w:tc>
          <w:tcPr>
            <w:tcW w:w="203" w:type="pct"/>
          </w:tcPr>
          <w:p w:rsidR="00A6145C" w:rsidRPr="00FD72A5" w:rsidRDefault="00A6145C" w:rsidP="00FD72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</w:tcPr>
          <w:p w:rsidR="00A6145C" w:rsidRPr="00883F5C" w:rsidRDefault="00A6145C" w:rsidP="00FD72A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1065" w:type="pct"/>
          </w:tcPr>
          <w:p w:rsidR="00A6145C" w:rsidRDefault="00A6145C" w:rsidP="00FD72A5">
            <w:pPr>
              <w:pStyle w:val="Style14"/>
              <w:widowControl/>
              <w:ind w:firstLine="0"/>
            </w:pPr>
            <w:r>
              <w:t xml:space="preserve">1. </w:t>
            </w:r>
            <w:r w:rsidRPr="00815C89">
              <w:t>Самостоятельное изучение учебной и научно</w:t>
            </w:r>
            <w:r>
              <w:t>й</w:t>
            </w:r>
            <w:r w:rsidRPr="00815C89">
              <w:t xml:space="preserve"> литерат</w:t>
            </w:r>
            <w:r w:rsidRPr="00815C89">
              <w:t>у</w:t>
            </w:r>
            <w:r w:rsidRPr="00815C89">
              <w:t>ры</w:t>
            </w:r>
            <w:r>
              <w:t>.</w:t>
            </w:r>
          </w:p>
          <w:p w:rsidR="00A6145C" w:rsidRDefault="00A6145C" w:rsidP="00FD72A5">
            <w:pPr>
              <w:pStyle w:val="Style14"/>
              <w:widowControl/>
              <w:ind w:firstLine="0"/>
            </w:pPr>
            <w:r>
              <w:t>2. Подготовка к лабораторно-практическому занятию</w:t>
            </w:r>
          </w:p>
        </w:tc>
        <w:tc>
          <w:tcPr>
            <w:tcW w:w="830" w:type="pct"/>
          </w:tcPr>
          <w:p w:rsidR="00A6145C" w:rsidRDefault="00A6145C" w:rsidP="00FD72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роверка индивид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альных заданий</w:t>
            </w:r>
          </w:p>
        </w:tc>
        <w:tc>
          <w:tcPr>
            <w:tcW w:w="495" w:type="pct"/>
          </w:tcPr>
          <w:p w:rsidR="00A6145C" w:rsidRDefault="00A6145C" w:rsidP="00FD72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</w:t>
            </w:r>
            <w:proofErr w:type="spellEnd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К-2–</w:t>
            </w:r>
            <w:proofErr w:type="spellStart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6145C" w:rsidRPr="00815C89" w:rsidTr="00FD72A5">
        <w:trPr>
          <w:trHeight w:val="336"/>
        </w:trPr>
        <w:tc>
          <w:tcPr>
            <w:tcW w:w="1370" w:type="pct"/>
          </w:tcPr>
          <w:p w:rsidR="00A6145C" w:rsidRPr="00815C89" w:rsidRDefault="00A6145C" w:rsidP="00FD72A5">
            <w:pPr>
              <w:pStyle w:val="Style14"/>
              <w:widowControl/>
              <w:ind w:firstLine="0"/>
              <w:rPr>
                <w:b/>
              </w:rPr>
            </w:pPr>
            <w:r w:rsidRPr="00815C89">
              <w:rPr>
                <w:b/>
              </w:rPr>
              <w:t>Итого по разделу</w:t>
            </w:r>
          </w:p>
        </w:tc>
        <w:tc>
          <w:tcPr>
            <w:tcW w:w="175" w:type="pct"/>
          </w:tcPr>
          <w:p w:rsidR="00A6145C" w:rsidRPr="00815C89" w:rsidRDefault="00A6145C" w:rsidP="00FD72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2" w:type="pct"/>
          </w:tcPr>
          <w:p w:rsidR="00A6145C" w:rsidRPr="00815C89" w:rsidRDefault="00A6145C" w:rsidP="00FD72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0.8</w:t>
            </w:r>
          </w:p>
        </w:tc>
        <w:tc>
          <w:tcPr>
            <w:tcW w:w="286" w:type="pct"/>
          </w:tcPr>
          <w:p w:rsidR="00A6145C" w:rsidRPr="00815C89" w:rsidRDefault="00A6145C" w:rsidP="00FD72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0.8</w:t>
            </w:r>
          </w:p>
        </w:tc>
        <w:tc>
          <w:tcPr>
            <w:tcW w:w="203" w:type="pct"/>
          </w:tcPr>
          <w:p w:rsidR="00A6145C" w:rsidRPr="00815C89" w:rsidRDefault="00A6145C" w:rsidP="00FD72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4" w:type="pct"/>
          </w:tcPr>
          <w:p w:rsidR="00A6145C" w:rsidRPr="00883F5C" w:rsidRDefault="00A6145C" w:rsidP="00FD72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1065" w:type="pct"/>
          </w:tcPr>
          <w:p w:rsidR="00A6145C" w:rsidRPr="00815C89" w:rsidRDefault="00A6145C" w:rsidP="00FD72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pct"/>
          </w:tcPr>
          <w:p w:rsidR="00A6145C" w:rsidRPr="00815C89" w:rsidRDefault="00A6145C" w:rsidP="00FD72A5">
            <w:pPr>
              <w:pStyle w:val="Style14"/>
              <w:widowControl/>
              <w:ind w:firstLine="0"/>
              <w:jc w:val="left"/>
              <w:rPr>
                <w:rFonts w:cs="Georgia"/>
                <w:b/>
              </w:rPr>
            </w:pPr>
          </w:p>
        </w:tc>
        <w:tc>
          <w:tcPr>
            <w:tcW w:w="495" w:type="pct"/>
          </w:tcPr>
          <w:p w:rsidR="00A6145C" w:rsidRPr="00815C89" w:rsidRDefault="00A6145C" w:rsidP="00FD72A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6145C" w:rsidRPr="00FD72A5" w:rsidTr="00FD72A5">
        <w:trPr>
          <w:trHeight w:val="228"/>
        </w:trPr>
        <w:tc>
          <w:tcPr>
            <w:tcW w:w="1370" w:type="pct"/>
          </w:tcPr>
          <w:p w:rsidR="00A6145C" w:rsidRPr="00F072E7" w:rsidRDefault="00A6145C" w:rsidP="00F072E7">
            <w:pPr>
              <w:pStyle w:val="Style14"/>
              <w:widowControl/>
              <w:ind w:firstLine="0"/>
              <w:jc w:val="left"/>
            </w:pPr>
            <w:r w:rsidRPr="00F072E7">
              <w:lastRenderedPageBreak/>
              <w:t>4. Методы объектно-ориентированно</w:t>
            </w:r>
            <w:r>
              <w:softHyphen/>
            </w:r>
            <w:r w:rsidRPr="00F072E7">
              <w:t>го программирования</w:t>
            </w:r>
          </w:p>
        </w:tc>
        <w:tc>
          <w:tcPr>
            <w:tcW w:w="175" w:type="pct"/>
          </w:tcPr>
          <w:p w:rsidR="00A6145C" w:rsidRPr="00FD72A5" w:rsidRDefault="00A6145C" w:rsidP="00F072E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2" w:type="pct"/>
          </w:tcPr>
          <w:p w:rsidR="00A6145C" w:rsidRPr="00FD72A5" w:rsidRDefault="00A6145C" w:rsidP="00FD72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6" w:type="pct"/>
          </w:tcPr>
          <w:p w:rsidR="00A6145C" w:rsidRPr="00FD72A5" w:rsidRDefault="00A6145C" w:rsidP="00FD72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3" w:type="pct"/>
          </w:tcPr>
          <w:p w:rsidR="00A6145C" w:rsidRPr="00FD72A5" w:rsidRDefault="00A6145C" w:rsidP="00FD72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</w:tcPr>
          <w:p w:rsidR="00A6145C" w:rsidRPr="00FD72A5" w:rsidRDefault="00A6145C" w:rsidP="00FD72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5" w:type="pct"/>
          </w:tcPr>
          <w:p w:rsidR="00A6145C" w:rsidRPr="00FD72A5" w:rsidRDefault="00A6145C" w:rsidP="00FD72A5">
            <w:pPr>
              <w:pStyle w:val="Style14"/>
              <w:widowControl/>
              <w:ind w:firstLine="0"/>
            </w:pPr>
          </w:p>
        </w:tc>
        <w:tc>
          <w:tcPr>
            <w:tcW w:w="830" w:type="pct"/>
          </w:tcPr>
          <w:p w:rsidR="00A6145C" w:rsidRPr="00FD72A5" w:rsidRDefault="00A6145C" w:rsidP="00FD72A5">
            <w:pPr>
              <w:pStyle w:val="Style14"/>
              <w:widowControl/>
              <w:ind w:firstLine="0"/>
            </w:pPr>
          </w:p>
        </w:tc>
        <w:tc>
          <w:tcPr>
            <w:tcW w:w="495" w:type="pct"/>
          </w:tcPr>
          <w:p w:rsidR="00A6145C" w:rsidRPr="00FD72A5" w:rsidRDefault="00A6145C" w:rsidP="00FD72A5">
            <w:pPr>
              <w:pStyle w:val="Style14"/>
              <w:widowControl/>
              <w:ind w:firstLine="0"/>
            </w:pPr>
          </w:p>
        </w:tc>
      </w:tr>
      <w:tr w:rsidR="00A6145C" w:rsidRPr="00FD72A5" w:rsidTr="00FD72A5">
        <w:trPr>
          <w:trHeight w:val="228"/>
        </w:trPr>
        <w:tc>
          <w:tcPr>
            <w:tcW w:w="1370" w:type="pct"/>
          </w:tcPr>
          <w:p w:rsidR="00A6145C" w:rsidRPr="00F072E7" w:rsidRDefault="00A6145C" w:rsidP="00FD72A5">
            <w:pPr>
              <w:pStyle w:val="Style14"/>
              <w:widowControl/>
              <w:ind w:firstLine="0"/>
            </w:pPr>
            <w:r w:rsidRPr="00F072E7">
              <w:t>4.1 Объектно-ориентированный по</w:t>
            </w:r>
            <w:r w:rsidRPr="00F072E7">
              <w:t>д</w:t>
            </w:r>
            <w:r>
              <w:t>ход к программированию. По</w:t>
            </w:r>
            <w:r w:rsidRPr="00F072E7">
              <w:t xml:space="preserve">нятие инкапсуляции. Объявление класса в языке </w:t>
            </w:r>
            <w:proofErr w:type="spellStart"/>
            <w:r w:rsidRPr="00F072E7">
              <w:t>С++</w:t>
            </w:r>
            <w:proofErr w:type="spellEnd"/>
            <w:r w:rsidRPr="00F072E7">
              <w:t xml:space="preserve">. Члены класса. </w:t>
            </w:r>
            <w:r>
              <w:t xml:space="preserve">Ссылка </w:t>
            </w:r>
            <w:proofErr w:type="spellStart"/>
            <w:r>
              <w:t>this</w:t>
            </w:r>
            <w:proofErr w:type="spellEnd"/>
            <w:r>
              <w:t xml:space="preserve">. Конструктор. Конструктор </w:t>
            </w:r>
            <w:r w:rsidRPr="00F072E7">
              <w:t>копиров</w:t>
            </w:r>
            <w:r w:rsidRPr="00F072E7">
              <w:t>а</w:t>
            </w:r>
            <w:r w:rsidRPr="00F072E7">
              <w:t>ния. Деструктор. Создание класса «б</w:t>
            </w:r>
            <w:r w:rsidRPr="00F072E7">
              <w:t>и</w:t>
            </w:r>
            <w:r>
              <w:t>товое множе</w:t>
            </w:r>
            <w:r w:rsidRPr="00F072E7">
              <w:t>ство». Доступ к членам класса. Функции — друзья класса</w:t>
            </w:r>
          </w:p>
        </w:tc>
        <w:tc>
          <w:tcPr>
            <w:tcW w:w="175" w:type="pct"/>
          </w:tcPr>
          <w:p w:rsidR="00A6145C" w:rsidRPr="00FD72A5" w:rsidRDefault="00A6145C" w:rsidP="00FD72A5">
            <w:pPr>
              <w:pStyle w:val="Style14"/>
              <w:widowControl/>
              <w:ind w:firstLine="0"/>
            </w:pPr>
          </w:p>
        </w:tc>
        <w:tc>
          <w:tcPr>
            <w:tcW w:w="302" w:type="pct"/>
          </w:tcPr>
          <w:p w:rsidR="00A6145C" w:rsidRPr="00FD72A5" w:rsidRDefault="00A6145C" w:rsidP="00FD72A5">
            <w:pPr>
              <w:pStyle w:val="Style14"/>
              <w:widowControl/>
              <w:ind w:firstLine="0"/>
              <w:jc w:val="center"/>
            </w:pPr>
            <w:r>
              <w:t>0.4</w:t>
            </w:r>
          </w:p>
        </w:tc>
        <w:tc>
          <w:tcPr>
            <w:tcW w:w="286" w:type="pct"/>
          </w:tcPr>
          <w:p w:rsidR="00A6145C" w:rsidRPr="00FD72A5" w:rsidRDefault="00A6145C" w:rsidP="00FD72A5">
            <w:pPr>
              <w:pStyle w:val="Style14"/>
              <w:widowControl/>
              <w:ind w:firstLine="0"/>
              <w:jc w:val="center"/>
            </w:pPr>
            <w:r>
              <w:t>0.4</w:t>
            </w:r>
          </w:p>
        </w:tc>
        <w:tc>
          <w:tcPr>
            <w:tcW w:w="203" w:type="pct"/>
          </w:tcPr>
          <w:p w:rsidR="00A6145C" w:rsidRPr="00FD72A5" w:rsidRDefault="00A6145C" w:rsidP="00FD72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</w:tcPr>
          <w:p w:rsidR="00A6145C" w:rsidRPr="00883F5C" w:rsidRDefault="00A6145C" w:rsidP="00FD72A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1065" w:type="pct"/>
          </w:tcPr>
          <w:p w:rsidR="00A6145C" w:rsidRDefault="00A6145C" w:rsidP="001717B9">
            <w:pPr>
              <w:pStyle w:val="Style14"/>
              <w:widowControl/>
              <w:ind w:firstLine="0"/>
            </w:pPr>
            <w:r>
              <w:t xml:space="preserve">1. </w:t>
            </w:r>
            <w:r w:rsidRPr="00815C89">
              <w:t>Самостоятельное изучение учебной и научно</w:t>
            </w:r>
            <w:r>
              <w:t>й</w:t>
            </w:r>
            <w:r w:rsidRPr="00815C89">
              <w:t xml:space="preserve"> литерат</w:t>
            </w:r>
            <w:r w:rsidRPr="00815C89">
              <w:t>у</w:t>
            </w:r>
            <w:r w:rsidRPr="00815C89">
              <w:t>ры</w:t>
            </w:r>
            <w:r>
              <w:t>.</w:t>
            </w:r>
          </w:p>
          <w:p w:rsidR="00A6145C" w:rsidRDefault="00A6145C" w:rsidP="001717B9">
            <w:pPr>
              <w:pStyle w:val="Style14"/>
              <w:widowControl/>
              <w:ind w:firstLine="0"/>
            </w:pPr>
            <w:r>
              <w:t>2. Подготовка к лабораторно-практическому занятию</w:t>
            </w:r>
          </w:p>
        </w:tc>
        <w:tc>
          <w:tcPr>
            <w:tcW w:w="830" w:type="pct"/>
          </w:tcPr>
          <w:p w:rsidR="00A6145C" w:rsidRDefault="00A6145C" w:rsidP="001717B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роверка индивид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альных заданий</w:t>
            </w:r>
          </w:p>
        </w:tc>
        <w:tc>
          <w:tcPr>
            <w:tcW w:w="495" w:type="pct"/>
          </w:tcPr>
          <w:p w:rsidR="00A6145C" w:rsidRDefault="00A6145C" w:rsidP="001717B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</w:t>
            </w:r>
            <w:proofErr w:type="spellEnd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К-2–</w:t>
            </w:r>
            <w:proofErr w:type="spellStart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6145C" w:rsidRPr="00FD72A5" w:rsidTr="00FD72A5">
        <w:trPr>
          <w:trHeight w:val="228"/>
        </w:trPr>
        <w:tc>
          <w:tcPr>
            <w:tcW w:w="1370" w:type="pct"/>
          </w:tcPr>
          <w:p w:rsidR="00A6145C" w:rsidRPr="00F072E7" w:rsidRDefault="00A6145C" w:rsidP="00FD72A5">
            <w:pPr>
              <w:pStyle w:val="Style14"/>
              <w:widowControl/>
              <w:ind w:firstLine="0"/>
            </w:pPr>
            <w:r w:rsidRPr="00F072E7">
              <w:t xml:space="preserve">4.2 Наследование. Базовый и </w:t>
            </w:r>
            <w:proofErr w:type="spellStart"/>
            <w:r w:rsidRPr="00F072E7">
              <w:t>произ-водные</w:t>
            </w:r>
            <w:proofErr w:type="spellEnd"/>
            <w:r w:rsidRPr="00F072E7">
              <w:t xml:space="preserve"> классы. Спецификация </w:t>
            </w:r>
            <w:proofErr w:type="spellStart"/>
            <w:r w:rsidRPr="00F072E7">
              <w:t>про-зводных</w:t>
            </w:r>
            <w:proofErr w:type="spellEnd"/>
            <w:r w:rsidRPr="00F072E7">
              <w:t xml:space="preserve"> классов. Доступ к наслед</w:t>
            </w:r>
            <w:r w:rsidRPr="00F072E7">
              <w:t>о</w:t>
            </w:r>
            <w:r w:rsidRPr="00F072E7">
              <w:t>ванным компонентам базового</w:t>
            </w:r>
            <w:r>
              <w:t xml:space="preserve"> класса. Соотношение между базо</w:t>
            </w:r>
            <w:r w:rsidRPr="00F072E7">
              <w:t>выми и пр</w:t>
            </w:r>
            <w:r w:rsidRPr="00F072E7">
              <w:t>о</w:t>
            </w:r>
            <w:r w:rsidRPr="00F072E7">
              <w:t>изводными классами. Последовател</w:t>
            </w:r>
            <w:r w:rsidRPr="00F072E7">
              <w:t>ь</w:t>
            </w:r>
            <w:r>
              <w:t>ность вызова конст</w:t>
            </w:r>
            <w:r w:rsidRPr="00F072E7">
              <w:t>рукторов и дес</w:t>
            </w:r>
            <w:r w:rsidRPr="00F072E7">
              <w:t>т</w:t>
            </w:r>
            <w:r w:rsidRPr="00F072E7">
              <w:t>рукторов для объектов производных классов</w:t>
            </w:r>
          </w:p>
        </w:tc>
        <w:tc>
          <w:tcPr>
            <w:tcW w:w="175" w:type="pct"/>
          </w:tcPr>
          <w:p w:rsidR="00A6145C" w:rsidRPr="00FD72A5" w:rsidRDefault="00A6145C" w:rsidP="00FD72A5">
            <w:pPr>
              <w:pStyle w:val="Style14"/>
              <w:widowControl/>
              <w:ind w:firstLine="0"/>
            </w:pPr>
          </w:p>
        </w:tc>
        <w:tc>
          <w:tcPr>
            <w:tcW w:w="302" w:type="pct"/>
          </w:tcPr>
          <w:p w:rsidR="00A6145C" w:rsidRPr="00FD72A5" w:rsidRDefault="00A6145C" w:rsidP="00FD72A5">
            <w:pPr>
              <w:pStyle w:val="Style14"/>
              <w:widowControl/>
              <w:ind w:firstLine="0"/>
              <w:jc w:val="center"/>
            </w:pPr>
            <w:r>
              <w:t>0.4</w:t>
            </w:r>
          </w:p>
        </w:tc>
        <w:tc>
          <w:tcPr>
            <w:tcW w:w="286" w:type="pct"/>
          </w:tcPr>
          <w:p w:rsidR="00A6145C" w:rsidRPr="00FD72A5" w:rsidRDefault="00A6145C" w:rsidP="00FD72A5">
            <w:pPr>
              <w:pStyle w:val="Style14"/>
              <w:widowControl/>
              <w:ind w:firstLine="0"/>
              <w:jc w:val="center"/>
            </w:pPr>
            <w:r>
              <w:t>0.4</w:t>
            </w:r>
          </w:p>
        </w:tc>
        <w:tc>
          <w:tcPr>
            <w:tcW w:w="203" w:type="pct"/>
          </w:tcPr>
          <w:p w:rsidR="00A6145C" w:rsidRPr="00FD72A5" w:rsidRDefault="00A6145C" w:rsidP="00FD72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</w:tcPr>
          <w:p w:rsidR="00A6145C" w:rsidRPr="00883F5C" w:rsidRDefault="00A6145C" w:rsidP="00FD72A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1065" w:type="pct"/>
          </w:tcPr>
          <w:p w:rsidR="00A6145C" w:rsidRDefault="00A6145C" w:rsidP="001717B9">
            <w:pPr>
              <w:pStyle w:val="Style14"/>
              <w:widowControl/>
              <w:ind w:firstLine="0"/>
            </w:pPr>
            <w:r>
              <w:t xml:space="preserve">1. </w:t>
            </w:r>
            <w:r w:rsidRPr="00815C89">
              <w:t>Самостоятельное изучение учебной и научно</w:t>
            </w:r>
            <w:r>
              <w:t>й</w:t>
            </w:r>
            <w:r w:rsidRPr="00815C89">
              <w:t xml:space="preserve"> литерат</w:t>
            </w:r>
            <w:r w:rsidRPr="00815C89">
              <w:t>у</w:t>
            </w:r>
            <w:r w:rsidRPr="00815C89">
              <w:t>ры</w:t>
            </w:r>
            <w:r>
              <w:t>.</w:t>
            </w:r>
          </w:p>
          <w:p w:rsidR="00A6145C" w:rsidRDefault="00A6145C" w:rsidP="001717B9">
            <w:pPr>
              <w:pStyle w:val="Style14"/>
              <w:widowControl/>
              <w:ind w:firstLine="0"/>
            </w:pPr>
            <w:r>
              <w:t>2. Подготовка к лабораторно-практическому занятию</w:t>
            </w:r>
          </w:p>
        </w:tc>
        <w:tc>
          <w:tcPr>
            <w:tcW w:w="830" w:type="pct"/>
          </w:tcPr>
          <w:p w:rsidR="00A6145C" w:rsidRDefault="00A6145C" w:rsidP="001717B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роверка индивид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альных заданий</w:t>
            </w:r>
          </w:p>
        </w:tc>
        <w:tc>
          <w:tcPr>
            <w:tcW w:w="495" w:type="pct"/>
          </w:tcPr>
          <w:p w:rsidR="00A6145C" w:rsidRDefault="00A6145C" w:rsidP="001717B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</w:t>
            </w:r>
            <w:proofErr w:type="spellEnd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К-2–</w:t>
            </w:r>
            <w:proofErr w:type="spellStart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6145C" w:rsidRPr="00FD72A5" w:rsidTr="009B0758">
        <w:trPr>
          <w:cantSplit/>
          <w:trHeight w:val="228"/>
        </w:trPr>
        <w:tc>
          <w:tcPr>
            <w:tcW w:w="1370" w:type="pct"/>
          </w:tcPr>
          <w:p w:rsidR="00A6145C" w:rsidRPr="009B0758" w:rsidRDefault="00A6145C" w:rsidP="00FD72A5">
            <w:pPr>
              <w:pStyle w:val="Style14"/>
              <w:widowControl/>
              <w:ind w:firstLine="0"/>
            </w:pPr>
            <w:r w:rsidRPr="009B0758">
              <w:lastRenderedPageBreak/>
              <w:t>4.3 Перегрузка операций. Использов</w:t>
            </w:r>
            <w:r w:rsidRPr="009B0758">
              <w:t>а</w:t>
            </w:r>
            <w:r w:rsidRPr="009B0758">
              <w:t>ние методов класса и дружественных функций. Перегрузка операций прео</w:t>
            </w:r>
            <w:r w:rsidRPr="009B0758">
              <w:t>б</w:t>
            </w:r>
            <w:r w:rsidRPr="009B0758">
              <w:t xml:space="preserve">разования типов. Переопределение ввода-вывода на языке </w:t>
            </w:r>
            <w:proofErr w:type="spellStart"/>
            <w:r w:rsidRPr="009B0758">
              <w:t>С++</w:t>
            </w:r>
            <w:proofErr w:type="spellEnd"/>
            <w:r w:rsidRPr="009B0758">
              <w:t>. Стандар</w:t>
            </w:r>
            <w:r w:rsidRPr="009B0758">
              <w:t>т</w:t>
            </w:r>
            <w:r w:rsidRPr="009B0758">
              <w:t>ный ввод/вывод. Форматируемый в</w:t>
            </w:r>
            <w:r w:rsidRPr="009B0758">
              <w:t>ы</w:t>
            </w:r>
            <w:r w:rsidRPr="009B0758">
              <w:t>вод. Ввод/вывод с диска. Ввод/вывод для типов данных, определенных пользователем</w:t>
            </w:r>
          </w:p>
        </w:tc>
        <w:tc>
          <w:tcPr>
            <w:tcW w:w="175" w:type="pct"/>
          </w:tcPr>
          <w:p w:rsidR="00A6145C" w:rsidRPr="00FD72A5" w:rsidRDefault="00A6145C" w:rsidP="00FD72A5">
            <w:pPr>
              <w:pStyle w:val="Style14"/>
              <w:widowControl/>
              <w:ind w:firstLine="0"/>
            </w:pPr>
          </w:p>
        </w:tc>
        <w:tc>
          <w:tcPr>
            <w:tcW w:w="302" w:type="pct"/>
          </w:tcPr>
          <w:p w:rsidR="00A6145C" w:rsidRPr="00FD72A5" w:rsidRDefault="00A6145C" w:rsidP="00FD72A5">
            <w:pPr>
              <w:pStyle w:val="Style14"/>
              <w:widowControl/>
              <w:ind w:firstLine="0"/>
              <w:jc w:val="center"/>
            </w:pPr>
            <w:r>
              <w:t>0.4</w:t>
            </w:r>
          </w:p>
        </w:tc>
        <w:tc>
          <w:tcPr>
            <w:tcW w:w="286" w:type="pct"/>
          </w:tcPr>
          <w:p w:rsidR="00A6145C" w:rsidRPr="00FD72A5" w:rsidRDefault="00A6145C" w:rsidP="00FD72A5">
            <w:pPr>
              <w:pStyle w:val="Style14"/>
              <w:widowControl/>
              <w:ind w:firstLine="0"/>
              <w:jc w:val="center"/>
            </w:pPr>
            <w:r>
              <w:t>0.4</w:t>
            </w:r>
          </w:p>
        </w:tc>
        <w:tc>
          <w:tcPr>
            <w:tcW w:w="203" w:type="pct"/>
          </w:tcPr>
          <w:p w:rsidR="00A6145C" w:rsidRPr="00FD72A5" w:rsidRDefault="00A6145C" w:rsidP="00FD72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</w:tcPr>
          <w:p w:rsidR="00A6145C" w:rsidRPr="00883F5C" w:rsidRDefault="00A6145C" w:rsidP="00FD72A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1065" w:type="pct"/>
          </w:tcPr>
          <w:p w:rsidR="00A6145C" w:rsidRDefault="00A6145C" w:rsidP="001717B9">
            <w:pPr>
              <w:pStyle w:val="Style14"/>
              <w:widowControl/>
              <w:ind w:firstLine="0"/>
            </w:pPr>
            <w:r>
              <w:t xml:space="preserve">1. </w:t>
            </w:r>
            <w:r w:rsidRPr="00815C89">
              <w:t>Самостоятельное изучение учебной и научно</w:t>
            </w:r>
            <w:r>
              <w:t>й</w:t>
            </w:r>
            <w:r w:rsidRPr="00815C89">
              <w:t xml:space="preserve"> литерат</w:t>
            </w:r>
            <w:r w:rsidRPr="00815C89">
              <w:t>у</w:t>
            </w:r>
            <w:r w:rsidRPr="00815C89">
              <w:t>ры</w:t>
            </w:r>
            <w:r>
              <w:t>.</w:t>
            </w:r>
          </w:p>
          <w:p w:rsidR="00A6145C" w:rsidRDefault="00A6145C" w:rsidP="001717B9">
            <w:pPr>
              <w:pStyle w:val="Style14"/>
              <w:widowControl/>
              <w:ind w:firstLine="0"/>
            </w:pPr>
            <w:r>
              <w:t>2. Подготовка к лабораторно-практическому занятию</w:t>
            </w:r>
          </w:p>
        </w:tc>
        <w:tc>
          <w:tcPr>
            <w:tcW w:w="830" w:type="pct"/>
          </w:tcPr>
          <w:p w:rsidR="00A6145C" w:rsidRDefault="00A6145C" w:rsidP="001717B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роверка индивид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альных заданий</w:t>
            </w:r>
          </w:p>
        </w:tc>
        <w:tc>
          <w:tcPr>
            <w:tcW w:w="495" w:type="pct"/>
          </w:tcPr>
          <w:p w:rsidR="00A6145C" w:rsidRDefault="00A6145C" w:rsidP="001717B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</w:t>
            </w:r>
            <w:proofErr w:type="spellEnd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К-2–</w:t>
            </w:r>
            <w:proofErr w:type="spellStart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6145C" w:rsidRPr="00815C89" w:rsidTr="001717B9">
        <w:trPr>
          <w:trHeight w:val="336"/>
        </w:trPr>
        <w:tc>
          <w:tcPr>
            <w:tcW w:w="1370" w:type="pct"/>
          </w:tcPr>
          <w:p w:rsidR="00A6145C" w:rsidRPr="00815C89" w:rsidRDefault="00A6145C" w:rsidP="001717B9">
            <w:pPr>
              <w:pStyle w:val="Style14"/>
              <w:widowControl/>
              <w:ind w:firstLine="0"/>
              <w:rPr>
                <w:b/>
              </w:rPr>
            </w:pPr>
            <w:r w:rsidRPr="00815C89">
              <w:rPr>
                <w:b/>
              </w:rPr>
              <w:t>Итого по разделу</w:t>
            </w:r>
          </w:p>
        </w:tc>
        <w:tc>
          <w:tcPr>
            <w:tcW w:w="175" w:type="pct"/>
          </w:tcPr>
          <w:p w:rsidR="00A6145C" w:rsidRPr="00815C89" w:rsidRDefault="00A6145C" w:rsidP="001717B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2" w:type="pct"/>
          </w:tcPr>
          <w:p w:rsidR="00A6145C" w:rsidRPr="00815C89" w:rsidRDefault="00A6145C" w:rsidP="001717B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286" w:type="pct"/>
          </w:tcPr>
          <w:p w:rsidR="00A6145C" w:rsidRPr="00815C89" w:rsidRDefault="00A6145C" w:rsidP="001717B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203" w:type="pct"/>
          </w:tcPr>
          <w:p w:rsidR="00A6145C" w:rsidRPr="00815C89" w:rsidRDefault="00A6145C" w:rsidP="001717B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4" w:type="pct"/>
          </w:tcPr>
          <w:p w:rsidR="00A6145C" w:rsidRPr="00883F5C" w:rsidRDefault="00A6145C" w:rsidP="001717B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  <w:lang w:val="en-US"/>
              </w:rPr>
              <w:t>48</w:t>
            </w:r>
          </w:p>
        </w:tc>
        <w:tc>
          <w:tcPr>
            <w:tcW w:w="1065" w:type="pct"/>
          </w:tcPr>
          <w:p w:rsidR="00A6145C" w:rsidRPr="00815C89" w:rsidRDefault="00A6145C" w:rsidP="001717B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pct"/>
          </w:tcPr>
          <w:p w:rsidR="00A6145C" w:rsidRPr="00815C89" w:rsidRDefault="00A6145C" w:rsidP="001717B9">
            <w:pPr>
              <w:pStyle w:val="Style14"/>
              <w:widowControl/>
              <w:ind w:firstLine="0"/>
              <w:jc w:val="left"/>
              <w:rPr>
                <w:rFonts w:cs="Georgia"/>
                <w:b/>
              </w:rPr>
            </w:pPr>
          </w:p>
        </w:tc>
        <w:tc>
          <w:tcPr>
            <w:tcW w:w="495" w:type="pct"/>
          </w:tcPr>
          <w:p w:rsidR="00A6145C" w:rsidRPr="00815C89" w:rsidRDefault="00A6145C" w:rsidP="001717B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6145C" w:rsidRPr="00FD72A5" w:rsidTr="009B0758">
        <w:trPr>
          <w:cantSplit/>
          <w:trHeight w:val="228"/>
        </w:trPr>
        <w:tc>
          <w:tcPr>
            <w:tcW w:w="1370" w:type="pct"/>
          </w:tcPr>
          <w:p w:rsidR="00A6145C" w:rsidRPr="00B05473" w:rsidRDefault="00A6145C" w:rsidP="00FD72A5">
            <w:pPr>
              <w:pStyle w:val="Style14"/>
              <w:widowControl/>
              <w:ind w:firstLine="0"/>
            </w:pPr>
            <w:r w:rsidRPr="00B05473">
              <w:t>5. Разработка модульного програм</w:t>
            </w:r>
            <w:r w:rsidRPr="00B05473">
              <w:t>м</w:t>
            </w:r>
            <w:r w:rsidRPr="00B05473">
              <w:t>ного обеспечения</w:t>
            </w:r>
          </w:p>
        </w:tc>
        <w:tc>
          <w:tcPr>
            <w:tcW w:w="175" w:type="pct"/>
          </w:tcPr>
          <w:p w:rsidR="00A6145C" w:rsidRPr="00FD72A5" w:rsidRDefault="00A6145C" w:rsidP="00B0547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2" w:type="pct"/>
          </w:tcPr>
          <w:p w:rsidR="00A6145C" w:rsidRDefault="00A6145C" w:rsidP="00FD72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6" w:type="pct"/>
          </w:tcPr>
          <w:p w:rsidR="00A6145C" w:rsidRDefault="00A6145C" w:rsidP="00FD72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3" w:type="pct"/>
          </w:tcPr>
          <w:p w:rsidR="00A6145C" w:rsidRPr="00FD72A5" w:rsidRDefault="00A6145C" w:rsidP="00FD72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</w:tcPr>
          <w:p w:rsidR="00A6145C" w:rsidRDefault="00A6145C" w:rsidP="00FD72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5" w:type="pct"/>
          </w:tcPr>
          <w:p w:rsidR="00A6145C" w:rsidRDefault="00A6145C" w:rsidP="001717B9">
            <w:pPr>
              <w:pStyle w:val="Style14"/>
              <w:widowControl/>
              <w:ind w:firstLine="0"/>
            </w:pPr>
          </w:p>
        </w:tc>
        <w:tc>
          <w:tcPr>
            <w:tcW w:w="830" w:type="pct"/>
          </w:tcPr>
          <w:p w:rsidR="00A6145C" w:rsidRDefault="00A6145C" w:rsidP="001717B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A6145C" w:rsidRDefault="00A6145C" w:rsidP="001717B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5C" w:rsidRPr="00FD72A5" w:rsidTr="009B0758">
        <w:trPr>
          <w:cantSplit/>
          <w:trHeight w:val="228"/>
        </w:trPr>
        <w:tc>
          <w:tcPr>
            <w:tcW w:w="1370" w:type="pct"/>
          </w:tcPr>
          <w:p w:rsidR="00A6145C" w:rsidRPr="00B05473" w:rsidRDefault="00A6145C" w:rsidP="00FD72A5">
            <w:pPr>
              <w:pStyle w:val="Style14"/>
              <w:widowControl/>
              <w:ind w:firstLine="0"/>
            </w:pPr>
            <w:r>
              <w:t xml:space="preserve">5.1 Понятие </w:t>
            </w:r>
            <w:proofErr w:type="spellStart"/>
            <w:r>
              <w:t>многофайлового</w:t>
            </w:r>
            <w:proofErr w:type="spellEnd"/>
            <w:r>
              <w:t xml:space="preserve"> про</w:t>
            </w:r>
            <w:r w:rsidRPr="00B05473">
              <w:t>е</w:t>
            </w:r>
            <w:r>
              <w:t>кта. Время жизни и область види</w:t>
            </w:r>
            <w:r w:rsidRPr="00B05473">
              <w:t>мости л</w:t>
            </w:r>
            <w:r w:rsidRPr="00B05473">
              <w:t>о</w:t>
            </w:r>
            <w:r w:rsidRPr="00B05473">
              <w:t>кальных и глобальных объектов</w:t>
            </w:r>
          </w:p>
        </w:tc>
        <w:tc>
          <w:tcPr>
            <w:tcW w:w="175" w:type="pct"/>
          </w:tcPr>
          <w:p w:rsidR="00A6145C" w:rsidRPr="00FD72A5" w:rsidRDefault="00A6145C" w:rsidP="00FD72A5">
            <w:pPr>
              <w:pStyle w:val="Style14"/>
              <w:widowControl/>
              <w:ind w:firstLine="0"/>
            </w:pPr>
          </w:p>
        </w:tc>
        <w:tc>
          <w:tcPr>
            <w:tcW w:w="302" w:type="pct"/>
          </w:tcPr>
          <w:p w:rsidR="00A6145C" w:rsidRDefault="00A6145C" w:rsidP="00FD72A5">
            <w:pPr>
              <w:pStyle w:val="Style14"/>
              <w:widowControl/>
              <w:ind w:firstLine="0"/>
              <w:jc w:val="center"/>
            </w:pPr>
            <w:r>
              <w:t>0.4</w:t>
            </w:r>
          </w:p>
        </w:tc>
        <w:tc>
          <w:tcPr>
            <w:tcW w:w="286" w:type="pct"/>
          </w:tcPr>
          <w:p w:rsidR="00A6145C" w:rsidRDefault="00A6145C" w:rsidP="00FD72A5">
            <w:pPr>
              <w:pStyle w:val="Style14"/>
              <w:widowControl/>
              <w:ind w:firstLine="0"/>
              <w:jc w:val="center"/>
            </w:pPr>
            <w:r>
              <w:t>0.4</w:t>
            </w:r>
          </w:p>
        </w:tc>
        <w:tc>
          <w:tcPr>
            <w:tcW w:w="203" w:type="pct"/>
          </w:tcPr>
          <w:p w:rsidR="00A6145C" w:rsidRPr="00FD72A5" w:rsidRDefault="00A6145C" w:rsidP="00FD72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</w:tcPr>
          <w:p w:rsidR="00A6145C" w:rsidRPr="00883F5C" w:rsidRDefault="00A6145C" w:rsidP="001717B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065" w:type="pct"/>
          </w:tcPr>
          <w:p w:rsidR="00A6145C" w:rsidRDefault="00A6145C" w:rsidP="001717B9">
            <w:pPr>
              <w:pStyle w:val="Style14"/>
              <w:widowControl/>
              <w:ind w:firstLine="0"/>
            </w:pPr>
            <w:r>
              <w:t xml:space="preserve">1. </w:t>
            </w:r>
            <w:r w:rsidRPr="00815C89">
              <w:t>Самостоятельное изучение учебной и научно</w:t>
            </w:r>
            <w:r>
              <w:t>й</w:t>
            </w:r>
            <w:r w:rsidRPr="00815C89">
              <w:t xml:space="preserve"> литерат</w:t>
            </w:r>
            <w:r w:rsidRPr="00815C89">
              <w:t>у</w:t>
            </w:r>
            <w:r w:rsidRPr="00815C89">
              <w:t>ры</w:t>
            </w:r>
            <w:r>
              <w:t>.</w:t>
            </w:r>
          </w:p>
          <w:p w:rsidR="00A6145C" w:rsidRDefault="00A6145C" w:rsidP="001717B9">
            <w:pPr>
              <w:pStyle w:val="Style14"/>
              <w:widowControl/>
              <w:ind w:firstLine="0"/>
            </w:pPr>
            <w:r>
              <w:t>2. Подготовка к лабораторно-практическому занятию</w:t>
            </w:r>
          </w:p>
        </w:tc>
        <w:tc>
          <w:tcPr>
            <w:tcW w:w="830" w:type="pct"/>
          </w:tcPr>
          <w:p w:rsidR="00A6145C" w:rsidRDefault="00A6145C" w:rsidP="001717B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роверка индивид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альных заданий</w:t>
            </w:r>
          </w:p>
        </w:tc>
        <w:tc>
          <w:tcPr>
            <w:tcW w:w="495" w:type="pct"/>
          </w:tcPr>
          <w:p w:rsidR="00A6145C" w:rsidRDefault="00A6145C" w:rsidP="001717B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</w:t>
            </w:r>
            <w:proofErr w:type="spellEnd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К-2–</w:t>
            </w:r>
            <w:proofErr w:type="spellStart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6145C" w:rsidRPr="00FD72A5" w:rsidTr="009B0758">
        <w:trPr>
          <w:cantSplit/>
          <w:trHeight w:val="228"/>
        </w:trPr>
        <w:tc>
          <w:tcPr>
            <w:tcW w:w="1370" w:type="pct"/>
          </w:tcPr>
          <w:p w:rsidR="00A6145C" w:rsidRPr="00B05473" w:rsidRDefault="00A6145C" w:rsidP="00FD72A5">
            <w:pPr>
              <w:pStyle w:val="Style14"/>
              <w:widowControl/>
              <w:ind w:firstLine="0"/>
            </w:pPr>
            <w:r w:rsidRPr="00B05473">
              <w:t xml:space="preserve">5.2 Использование пространств имен. Стандартное пространство </w:t>
            </w:r>
            <w:r>
              <w:t>имен. Пользовательские простран</w:t>
            </w:r>
            <w:r w:rsidRPr="00B05473">
              <w:t>ства имен. Вложенные пространства имен</w:t>
            </w:r>
          </w:p>
        </w:tc>
        <w:tc>
          <w:tcPr>
            <w:tcW w:w="175" w:type="pct"/>
          </w:tcPr>
          <w:p w:rsidR="00A6145C" w:rsidRPr="00FD72A5" w:rsidRDefault="00A6145C" w:rsidP="00FD72A5">
            <w:pPr>
              <w:pStyle w:val="Style14"/>
              <w:widowControl/>
              <w:ind w:firstLine="0"/>
            </w:pPr>
          </w:p>
        </w:tc>
        <w:tc>
          <w:tcPr>
            <w:tcW w:w="302" w:type="pct"/>
          </w:tcPr>
          <w:p w:rsidR="00A6145C" w:rsidRDefault="00A6145C" w:rsidP="00FD72A5">
            <w:pPr>
              <w:pStyle w:val="Style14"/>
              <w:widowControl/>
              <w:ind w:firstLine="0"/>
              <w:jc w:val="center"/>
            </w:pPr>
            <w:r>
              <w:t>0.4</w:t>
            </w:r>
          </w:p>
        </w:tc>
        <w:tc>
          <w:tcPr>
            <w:tcW w:w="286" w:type="pct"/>
          </w:tcPr>
          <w:p w:rsidR="00A6145C" w:rsidRDefault="00A6145C" w:rsidP="00FD72A5">
            <w:pPr>
              <w:pStyle w:val="Style14"/>
              <w:widowControl/>
              <w:ind w:firstLine="0"/>
              <w:jc w:val="center"/>
            </w:pPr>
            <w:r>
              <w:t>0.4</w:t>
            </w:r>
          </w:p>
        </w:tc>
        <w:tc>
          <w:tcPr>
            <w:tcW w:w="203" w:type="pct"/>
          </w:tcPr>
          <w:p w:rsidR="00A6145C" w:rsidRPr="00FD72A5" w:rsidRDefault="00A6145C" w:rsidP="00FD72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</w:tcPr>
          <w:p w:rsidR="00A6145C" w:rsidRPr="00883F5C" w:rsidRDefault="00A6145C" w:rsidP="001717B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065" w:type="pct"/>
          </w:tcPr>
          <w:p w:rsidR="00A6145C" w:rsidRDefault="00A6145C" w:rsidP="001717B9">
            <w:pPr>
              <w:pStyle w:val="Style14"/>
              <w:widowControl/>
              <w:ind w:firstLine="0"/>
            </w:pPr>
            <w:r>
              <w:t xml:space="preserve">1. </w:t>
            </w:r>
            <w:r w:rsidRPr="00815C89">
              <w:t>Самостоятельное изучение учебной и научно</w:t>
            </w:r>
            <w:r>
              <w:t>й</w:t>
            </w:r>
            <w:r w:rsidRPr="00815C89">
              <w:t xml:space="preserve"> литерат</w:t>
            </w:r>
            <w:r w:rsidRPr="00815C89">
              <w:t>у</w:t>
            </w:r>
            <w:r w:rsidRPr="00815C89">
              <w:t>ры</w:t>
            </w:r>
            <w:r>
              <w:t>.</w:t>
            </w:r>
          </w:p>
          <w:p w:rsidR="00A6145C" w:rsidRDefault="00A6145C" w:rsidP="001717B9">
            <w:pPr>
              <w:pStyle w:val="Style14"/>
              <w:widowControl/>
              <w:ind w:firstLine="0"/>
            </w:pPr>
            <w:r>
              <w:t>2. Подготовка к лабораторно-практическому занятию</w:t>
            </w:r>
          </w:p>
        </w:tc>
        <w:tc>
          <w:tcPr>
            <w:tcW w:w="830" w:type="pct"/>
          </w:tcPr>
          <w:p w:rsidR="00A6145C" w:rsidRDefault="00A6145C" w:rsidP="001717B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роверка индивид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альных заданий</w:t>
            </w:r>
          </w:p>
        </w:tc>
        <w:tc>
          <w:tcPr>
            <w:tcW w:w="495" w:type="pct"/>
          </w:tcPr>
          <w:p w:rsidR="00A6145C" w:rsidRDefault="00A6145C" w:rsidP="001717B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</w:t>
            </w:r>
            <w:proofErr w:type="spellEnd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К-2–</w:t>
            </w:r>
            <w:proofErr w:type="spellStart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6145C" w:rsidRPr="00FD72A5" w:rsidTr="006A4DDD">
        <w:trPr>
          <w:cantSplit/>
          <w:trHeight w:val="228"/>
        </w:trPr>
        <w:tc>
          <w:tcPr>
            <w:tcW w:w="1370" w:type="pct"/>
          </w:tcPr>
          <w:p w:rsidR="00A6145C" w:rsidRPr="006A4DDD" w:rsidRDefault="00A6145C" w:rsidP="00FD72A5">
            <w:pPr>
              <w:pStyle w:val="Style14"/>
              <w:widowControl/>
              <w:ind w:firstLine="0"/>
            </w:pPr>
            <w:r w:rsidRPr="006A4DDD">
              <w:lastRenderedPageBreak/>
              <w:t>5.3 Директивы препроцессора. Дире</w:t>
            </w:r>
            <w:r w:rsidRPr="006A4DDD">
              <w:t>к</w:t>
            </w:r>
            <w:r w:rsidRPr="006A4DDD">
              <w:t>тива #</w:t>
            </w:r>
            <w:proofErr w:type="spellStart"/>
            <w:r w:rsidRPr="006A4DDD">
              <w:t>include</w:t>
            </w:r>
            <w:proofErr w:type="spellEnd"/>
            <w:r w:rsidRPr="006A4DDD">
              <w:t>. Директива #</w:t>
            </w:r>
            <w:proofErr w:type="spellStart"/>
            <w:r w:rsidRPr="006A4DDD">
              <w:t>define</w:t>
            </w:r>
            <w:proofErr w:type="spellEnd"/>
            <w:r w:rsidRPr="006A4DDD">
              <w:t>. У</w:t>
            </w:r>
            <w:r w:rsidRPr="006A4DDD">
              <w:t>с</w:t>
            </w:r>
            <w:r w:rsidRPr="006A4DDD">
              <w:t>ловные директивы препроцессора</w:t>
            </w:r>
          </w:p>
        </w:tc>
        <w:tc>
          <w:tcPr>
            <w:tcW w:w="175" w:type="pct"/>
          </w:tcPr>
          <w:p w:rsidR="00A6145C" w:rsidRPr="00FD72A5" w:rsidRDefault="00A6145C" w:rsidP="00FD72A5">
            <w:pPr>
              <w:pStyle w:val="Style14"/>
              <w:widowControl/>
              <w:ind w:firstLine="0"/>
            </w:pPr>
          </w:p>
        </w:tc>
        <w:tc>
          <w:tcPr>
            <w:tcW w:w="302" w:type="pct"/>
          </w:tcPr>
          <w:p w:rsidR="00A6145C" w:rsidRPr="00FD72A5" w:rsidRDefault="00A6145C" w:rsidP="00FD72A5">
            <w:pPr>
              <w:pStyle w:val="Style14"/>
              <w:widowControl/>
              <w:ind w:firstLine="0"/>
              <w:jc w:val="center"/>
            </w:pPr>
            <w:r>
              <w:t>0.4</w:t>
            </w:r>
          </w:p>
        </w:tc>
        <w:tc>
          <w:tcPr>
            <w:tcW w:w="286" w:type="pct"/>
          </w:tcPr>
          <w:p w:rsidR="00A6145C" w:rsidRPr="00FD72A5" w:rsidRDefault="00A6145C" w:rsidP="00FD72A5">
            <w:pPr>
              <w:pStyle w:val="Style14"/>
              <w:widowControl/>
              <w:ind w:firstLine="0"/>
              <w:jc w:val="center"/>
            </w:pPr>
            <w:r>
              <w:t>0.4</w:t>
            </w:r>
          </w:p>
        </w:tc>
        <w:tc>
          <w:tcPr>
            <w:tcW w:w="203" w:type="pct"/>
          </w:tcPr>
          <w:p w:rsidR="00A6145C" w:rsidRPr="00FD72A5" w:rsidRDefault="00A6145C" w:rsidP="00FD72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</w:tcPr>
          <w:p w:rsidR="00A6145C" w:rsidRPr="00883F5C" w:rsidRDefault="00A6145C" w:rsidP="00FD72A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065" w:type="pct"/>
          </w:tcPr>
          <w:p w:rsidR="00A6145C" w:rsidRDefault="00A6145C" w:rsidP="001717B9">
            <w:pPr>
              <w:pStyle w:val="Style14"/>
              <w:widowControl/>
              <w:ind w:firstLine="0"/>
            </w:pPr>
            <w:r>
              <w:t xml:space="preserve">1. </w:t>
            </w:r>
            <w:r w:rsidRPr="00815C89">
              <w:t>Самостоятельное изучение учебной и научно</w:t>
            </w:r>
            <w:r>
              <w:t>й</w:t>
            </w:r>
            <w:r w:rsidRPr="00815C89">
              <w:t xml:space="preserve"> литерат</w:t>
            </w:r>
            <w:r w:rsidRPr="00815C89">
              <w:t>у</w:t>
            </w:r>
            <w:r w:rsidRPr="00815C89">
              <w:t>ры</w:t>
            </w:r>
            <w:r>
              <w:t>.</w:t>
            </w:r>
          </w:p>
          <w:p w:rsidR="00A6145C" w:rsidRDefault="00A6145C" w:rsidP="001717B9">
            <w:pPr>
              <w:pStyle w:val="Style14"/>
              <w:widowControl/>
              <w:ind w:firstLine="0"/>
            </w:pPr>
            <w:r>
              <w:t>2. Подготовка к лабораторно-практическому занятию</w:t>
            </w:r>
          </w:p>
        </w:tc>
        <w:tc>
          <w:tcPr>
            <w:tcW w:w="830" w:type="pct"/>
          </w:tcPr>
          <w:p w:rsidR="00A6145C" w:rsidRDefault="00A6145C" w:rsidP="001717B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роверка индивид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альных заданий</w:t>
            </w:r>
          </w:p>
        </w:tc>
        <w:tc>
          <w:tcPr>
            <w:tcW w:w="495" w:type="pct"/>
          </w:tcPr>
          <w:p w:rsidR="00A6145C" w:rsidRDefault="00A6145C" w:rsidP="001717B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</w:t>
            </w:r>
            <w:proofErr w:type="spellEnd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К-2–</w:t>
            </w:r>
            <w:proofErr w:type="spellStart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6145C" w:rsidRPr="00FD72A5" w:rsidTr="006A4DDD">
        <w:trPr>
          <w:cantSplit/>
          <w:trHeight w:val="228"/>
        </w:trPr>
        <w:tc>
          <w:tcPr>
            <w:tcW w:w="1370" w:type="pct"/>
          </w:tcPr>
          <w:p w:rsidR="00A6145C" w:rsidRPr="006A4DDD" w:rsidRDefault="00A6145C" w:rsidP="00FD72A5">
            <w:pPr>
              <w:pStyle w:val="Style14"/>
              <w:widowControl/>
              <w:ind w:firstLine="0"/>
            </w:pPr>
            <w:r w:rsidRPr="006A4DDD">
              <w:t>5.4 Шаблоны функций. Основные п</w:t>
            </w:r>
            <w:r w:rsidRPr="006A4DDD">
              <w:t>о</w:t>
            </w:r>
            <w:r w:rsidRPr="006A4DDD">
              <w:t>нятия. Параметры шаблонов. Шабл</w:t>
            </w:r>
            <w:r w:rsidRPr="006A4DDD">
              <w:t>о</w:t>
            </w:r>
            <w:r w:rsidRPr="006A4DDD">
              <w:t xml:space="preserve">ны классов. Пример контейнера </w:t>
            </w:r>
            <w:proofErr w:type="spellStart"/>
            <w:r w:rsidRPr="006A4DDD">
              <w:t>stack</w:t>
            </w:r>
            <w:proofErr w:type="spellEnd"/>
          </w:p>
        </w:tc>
        <w:tc>
          <w:tcPr>
            <w:tcW w:w="175" w:type="pct"/>
          </w:tcPr>
          <w:p w:rsidR="00A6145C" w:rsidRPr="00FD72A5" w:rsidRDefault="00A6145C" w:rsidP="00FD72A5">
            <w:pPr>
              <w:pStyle w:val="Style14"/>
              <w:widowControl/>
              <w:ind w:firstLine="0"/>
            </w:pPr>
          </w:p>
        </w:tc>
        <w:tc>
          <w:tcPr>
            <w:tcW w:w="302" w:type="pct"/>
          </w:tcPr>
          <w:p w:rsidR="00A6145C" w:rsidRDefault="00A6145C" w:rsidP="00FD72A5">
            <w:pPr>
              <w:pStyle w:val="Style14"/>
              <w:widowControl/>
              <w:ind w:firstLine="0"/>
              <w:jc w:val="center"/>
            </w:pPr>
            <w:r>
              <w:t>0.4</w:t>
            </w:r>
          </w:p>
        </w:tc>
        <w:tc>
          <w:tcPr>
            <w:tcW w:w="286" w:type="pct"/>
          </w:tcPr>
          <w:p w:rsidR="00A6145C" w:rsidRDefault="00A6145C" w:rsidP="00FD72A5">
            <w:pPr>
              <w:pStyle w:val="Style14"/>
              <w:widowControl/>
              <w:ind w:firstLine="0"/>
              <w:jc w:val="center"/>
            </w:pPr>
            <w:r>
              <w:t>0.4</w:t>
            </w:r>
          </w:p>
        </w:tc>
        <w:tc>
          <w:tcPr>
            <w:tcW w:w="203" w:type="pct"/>
          </w:tcPr>
          <w:p w:rsidR="00A6145C" w:rsidRPr="00FD72A5" w:rsidRDefault="00A6145C" w:rsidP="00FD72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</w:tcPr>
          <w:p w:rsidR="00A6145C" w:rsidRPr="00883F5C" w:rsidRDefault="00A6145C" w:rsidP="001717B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065" w:type="pct"/>
          </w:tcPr>
          <w:p w:rsidR="00A6145C" w:rsidRDefault="00A6145C" w:rsidP="001717B9">
            <w:pPr>
              <w:pStyle w:val="Style14"/>
              <w:widowControl/>
              <w:ind w:firstLine="0"/>
            </w:pPr>
            <w:r>
              <w:t xml:space="preserve">1. </w:t>
            </w:r>
            <w:r w:rsidRPr="00815C89">
              <w:t>Самостоятельное изучение учебной и научно</w:t>
            </w:r>
            <w:r>
              <w:t>й</w:t>
            </w:r>
            <w:r w:rsidRPr="00815C89">
              <w:t xml:space="preserve"> литерат</w:t>
            </w:r>
            <w:r w:rsidRPr="00815C89">
              <w:t>у</w:t>
            </w:r>
            <w:r w:rsidRPr="00815C89">
              <w:t>ры</w:t>
            </w:r>
            <w:r>
              <w:t>.</w:t>
            </w:r>
          </w:p>
          <w:p w:rsidR="00A6145C" w:rsidRDefault="00A6145C" w:rsidP="001717B9">
            <w:pPr>
              <w:pStyle w:val="Style14"/>
              <w:widowControl/>
              <w:ind w:firstLine="0"/>
            </w:pPr>
            <w:r>
              <w:t>2. Подготовка к лабораторно-практическому занятию</w:t>
            </w:r>
          </w:p>
        </w:tc>
        <w:tc>
          <w:tcPr>
            <w:tcW w:w="830" w:type="pct"/>
          </w:tcPr>
          <w:p w:rsidR="00A6145C" w:rsidRDefault="00A6145C" w:rsidP="001717B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роверка индивид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альных заданий</w:t>
            </w:r>
          </w:p>
        </w:tc>
        <w:tc>
          <w:tcPr>
            <w:tcW w:w="495" w:type="pct"/>
          </w:tcPr>
          <w:p w:rsidR="00A6145C" w:rsidRDefault="00A6145C" w:rsidP="001717B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</w:t>
            </w:r>
            <w:proofErr w:type="spellEnd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К-2–</w:t>
            </w:r>
            <w:proofErr w:type="spellStart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6145C" w:rsidRPr="00FD72A5" w:rsidTr="006A4DDD">
        <w:trPr>
          <w:cantSplit/>
          <w:trHeight w:val="228"/>
        </w:trPr>
        <w:tc>
          <w:tcPr>
            <w:tcW w:w="1370" w:type="pct"/>
          </w:tcPr>
          <w:p w:rsidR="00A6145C" w:rsidRPr="006A4DDD" w:rsidRDefault="00A6145C" w:rsidP="00FD72A5">
            <w:pPr>
              <w:pStyle w:val="Style14"/>
              <w:widowControl/>
              <w:ind w:firstLine="0"/>
            </w:pPr>
            <w:r w:rsidRPr="006A4DDD">
              <w:t xml:space="preserve">5.5 Библиотека </w:t>
            </w:r>
            <w:proofErr w:type="spellStart"/>
            <w:r w:rsidRPr="006A4DDD">
              <w:t>STL</w:t>
            </w:r>
            <w:proofErr w:type="spellEnd"/>
            <w:r w:rsidRPr="006A4DDD">
              <w:t>. Итераторы, алг</w:t>
            </w:r>
            <w:r w:rsidRPr="006A4DDD">
              <w:t>о</w:t>
            </w:r>
            <w:r>
              <w:t>ритмы, контейнеры, функцио</w:t>
            </w:r>
            <w:r w:rsidRPr="006A4DDD">
              <w:t>нальные объекты. Контейнерные классы в с</w:t>
            </w:r>
            <w:r>
              <w:t>о</w:t>
            </w:r>
            <w:r>
              <w:t>временных компилято</w:t>
            </w:r>
            <w:r w:rsidRPr="006A4DDD">
              <w:t>рах. Обработка исключительных ситуаций. Генерация исключений. Перехват исключений</w:t>
            </w:r>
          </w:p>
        </w:tc>
        <w:tc>
          <w:tcPr>
            <w:tcW w:w="175" w:type="pct"/>
          </w:tcPr>
          <w:p w:rsidR="00A6145C" w:rsidRPr="00FD72A5" w:rsidRDefault="00A6145C" w:rsidP="00FD72A5">
            <w:pPr>
              <w:pStyle w:val="Style14"/>
              <w:widowControl/>
              <w:ind w:firstLine="0"/>
            </w:pPr>
          </w:p>
        </w:tc>
        <w:tc>
          <w:tcPr>
            <w:tcW w:w="302" w:type="pct"/>
          </w:tcPr>
          <w:p w:rsidR="00A6145C" w:rsidRDefault="00A6145C" w:rsidP="00FD72A5">
            <w:pPr>
              <w:pStyle w:val="Style14"/>
              <w:widowControl/>
              <w:ind w:firstLine="0"/>
              <w:jc w:val="center"/>
            </w:pPr>
            <w:r>
              <w:t>0.4</w:t>
            </w:r>
          </w:p>
        </w:tc>
        <w:tc>
          <w:tcPr>
            <w:tcW w:w="286" w:type="pct"/>
          </w:tcPr>
          <w:p w:rsidR="00A6145C" w:rsidRDefault="00A6145C" w:rsidP="00FD72A5">
            <w:pPr>
              <w:pStyle w:val="Style14"/>
              <w:widowControl/>
              <w:ind w:firstLine="0"/>
              <w:jc w:val="center"/>
            </w:pPr>
            <w:r>
              <w:t>0.4</w:t>
            </w:r>
          </w:p>
        </w:tc>
        <w:tc>
          <w:tcPr>
            <w:tcW w:w="203" w:type="pct"/>
          </w:tcPr>
          <w:p w:rsidR="00A6145C" w:rsidRPr="00FD72A5" w:rsidRDefault="00A6145C" w:rsidP="00FD72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</w:tcPr>
          <w:p w:rsidR="00A6145C" w:rsidRPr="00883F5C" w:rsidRDefault="00A6145C" w:rsidP="001717B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  <w:r>
              <w:t>.</w:t>
            </w:r>
            <w:r>
              <w:rPr>
                <w:lang w:val="en-US"/>
              </w:rPr>
              <w:t>4</w:t>
            </w:r>
          </w:p>
        </w:tc>
        <w:tc>
          <w:tcPr>
            <w:tcW w:w="1065" w:type="pct"/>
          </w:tcPr>
          <w:p w:rsidR="00A6145C" w:rsidRDefault="00A6145C" w:rsidP="001717B9">
            <w:pPr>
              <w:pStyle w:val="Style14"/>
              <w:widowControl/>
              <w:ind w:firstLine="0"/>
            </w:pPr>
            <w:r>
              <w:t xml:space="preserve">1. </w:t>
            </w:r>
            <w:r w:rsidRPr="00815C89">
              <w:t>Самостоятельное изучение учебной и научно</w:t>
            </w:r>
            <w:r>
              <w:t>й</w:t>
            </w:r>
            <w:r w:rsidRPr="00815C89">
              <w:t xml:space="preserve"> литерат</w:t>
            </w:r>
            <w:r w:rsidRPr="00815C89">
              <w:t>у</w:t>
            </w:r>
            <w:r w:rsidRPr="00815C89">
              <w:t>ры</w:t>
            </w:r>
            <w:r>
              <w:t>.</w:t>
            </w:r>
          </w:p>
          <w:p w:rsidR="00A6145C" w:rsidRDefault="00A6145C" w:rsidP="001717B9">
            <w:pPr>
              <w:pStyle w:val="Style14"/>
              <w:widowControl/>
              <w:ind w:firstLine="0"/>
            </w:pPr>
            <w:r>
              <w:t>2. Подготовка к лабораторно-практическому занятию</w:t>
            </w:r>
          </w:p>
        </w:tc>
        <w:tc>
          <w:tcPr>
            <w:tcW w:w="830" w:type="pct"/>
          </w:tcPr>
          <w:p w:rsidR="00A6145C" w:rsidRDefault="00A6145C" w:rsidP="001717B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роверка индивид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E5093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альных заданий</w:t>
            </w:r>
          </w:p>
        </w:tc>
        <w:tc>
          <w:tcPr>
            <w:tcW w:w="495" w:type="pct"/>
          </w:tcPr>
          <w:p w:rsidR="00A6145C" w:rsidRDefault="00A6145C" w:rsidP="001717B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</w:t>
            </w:r>
            <w:proofErr w:type="spellEnd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К-2–</w:t>
            </w:r>
            <w:proofErr w:type="spellStart"/>
            <w:r w:rsidRPr="00815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6145C" w:rsidRPr="00815C89" w:rsidTr="001717B9">
        <w:trPr>
          <w:trHeight w:val="336"/>
        </w:trPr>
        <w:tc>
          <w:tcPr>
            <w:tcW w:w="1370" w:type="pct"/>
          </w:tcPr>
          <w:p w:rsidR="00A6145C" w:rsidRPr="00815C89" w:rsidRDefault="00A6145C" w:rsidP="001717B9">
            <w:pPr>
              <w:pStyle w:val="Style14"/>
              <w:widowControl/>
              <w:ind w:firstLine="0"/>
              <w:rPr>
                <w:b/>
              </w:rPr>
            </w:pPr>
            <w:r w:rsidRPr="00815C89">
              <w:rPr>
                <w:b/>
              </w:rPr>
              <w:t>Итого по разделу</w:t>
            </w:r>
          </w:p>
        </w:tc>
        <w:tc>
          <w:tcPr>
            <w:tcW w:w="175" w:type="pct"/>
          </w:tcPr>
          <w:p w:rsidR="00A6145C" w:rsidRPr="00815C89" w:rsidRDefault="00A6145C" w:rsidP="001717B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2" w:type="pct"/>
          </w:tcPr>
          <w:p w:rsidR="00A6145C" w:rsidRPr="00815C89" w:rsidRDefault="00A6145C" w:rsidP="001717B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6" w:type="pct"/>
          </w:tcPr>
          <w:p w:rsidR="00A6145C" w:rsidRPr="00815C89" w:rsidRDefault="00A6145C" w:rsidP="001717B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3" w:type="pct"/>
          </w:tcPr>
          <w:p w:rsidR="00A6145C" w:rsidRPr="00815C89" w:rsidRDefault="00A6145C" w:rsidP="001717B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4" w:type="pct"/>
          </w:tcPr>
          <w:p w:rsidR="00A6145C" w:rsidRPr="00883F5C" w:rsidRDefault="00A6145C" w:rsidP="001717B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  <w:lang w:val="en-US"/>
              </w:rPr>
              <w:t>80</w:t>
            </w: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065" w:type="pct"/>
          </w:tcPr>
          <w:p w:rsidR="00A6145C" w:rsidRPr="00815C89" w:rsidRDefault="00A6145C" w:rsidP="001717B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pct"/>
          </w:tcPr>
          <w:p w:rsidR="00A6145C" w:rsidRPr="00815C89" w:rsidRDefault="00A6145C" w:rsidP="001717B9">
            <w:pPr>
              <w:pStyle w:val="Style14"/>
              <w:widowControl/>
              <w:ind w:firstLine="0"/>
              <w:jc w:val="left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Контрольная работа</w:t>
            </w:r>
          </w:p>
        </w:tc>
        <w:tc>
          <w:tcPr>
            <w:tcW w:w="495" w:type="pct"/>
          </w:tcPr>
          <w:p w:rsidR="00A6145C" w:rsidRPr="00815C89" w:rsidRDefault="00A6145C" w:rsidP="001717B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6145C" w:rsidRPr="00F91FA6" w:rsidTr="00FD72A5">
        <w:trPr>
          <w:trHeight w:val="237"/>
        </w:trPr>
        <w:tc>
          <w:tcPr>
            <w:tcW w:w="1370" w:type="pct"/>
          </w:tcPr>
          <w:p w:rsidR="00A6145C" w:rsidRPr="00F91FA6" w:rsidRDefault="00A6145C" w:rsidP="00FD72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91FA6">
              <w:rPr>
                <w:b/>
              </w:rPr>
              <w:t xml:space="preserve">Итого </w:t>
            </w:r>
            <w:r>
              <w:rPr>
                <w:b/>
              </w:rPr>
              <w:t>по курсу</w:t>
            </w:r>
          </w:p>
        </w:tc>
        <w:tc>
          <w:tcPr>
            <w:tcW w:w="175" w:type="pct"/>
          </w:tcPr>
          <w:p w:rsidR="00A6145C" w:rsidRPr="00F91FA6" w:rsidRDefault="00A6145C" w:rsidP="00FD72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2" w:type="pct"/>
          </w:tcPr>
          <w:p w:rsidR="00A6145C" w:rsidRPr="00F91FA6" w:rsidRDefault="00A6145C" w:rsidP="00FD72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6" w:type="pct"/>
          </w:tcPr>
          <w:p w:rsidR="00A6145C" w:rsidRPr="00F91FA6" w:rsidRDefault="00A6145C" w:rsidP="00FD72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3" w:type="pct"/>
          </w:tcPr>
          <w:p w:rsidR="00A6145C" w:rsidRPr="00F91FA6" w:rsidRDefault="00A6145C" w:rsidP="00FD72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4" w:type="pct"/>
          </w:tcPr>
          <w:p w:rsidR="00A6145C" w:rsidRPr="00ED62E8" w:rsidRDefault="00A6145C" w:rsidP="00FD72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ED62E8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160.4</w:t>
            </w:r>
          </w:p>
        </w:tc>
        <w:tc>
          <w:tcPr>
            <w:tcW w:w="1065" w:type="pct"/>
          </w:tcPr>
          <w:p w:rsidR="00A6145C" w:rsidRPr="00F91FA6" w:rsidRDefault="00A6145C" w:rsidP="00FD72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pct"/>
          </w:tcPr>
          <w:p w:rsidR="00A6145C" w:rsidRPr="006A4DDD" w:rsidRDefault="00A6145C" w:rsidP="00FD72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pct"/>
          </w:tcPr>
          <w:p w:rsidR="00A6145C" w:rsidRPr="00F91FA6" w:rsidRDefault="00A6145C" w:rsidP="00FD72A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6145C" w:rsidRPr="00F91FA6" w:rsidTr="00FD72A5">
        <w:trPr>
          <w:trHeight w:val="228"/>
        </w:trPr>
        <w:tc>
          <w:tcPr>
            <w:tcW w:w="1370" w:type="pct"/>
          </w:tcPr>
          <w:p w:rsidR="00A6145C" w:rsidRPr="00F91FA6" w:rsidRDefault="00A6145C" w:rsidP="00FD72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91FA6">
              <w:rPr>
                <w:b/>
              </w:rPr>
              <w:t>Итого по дисциплине</w:t>
            </w:r>
          </w:p>
        </w:tc>
        <w:tc>
          <w:tcPr>
            <w:tcW w:w="175" w:type="pct"/>
          </w:tcPr>
          <w:p w:rsidR="00A6145C" w:rsidRPr="00F91FA6" w:rsidRDefault="00A6145C" w:rsidP="00FD72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2" w:type="pct"/>
          </w:tcPr>
          <w:p w:rsidR="00A6145C" w:rsidRPr="00F91FA6" w:rsidRDefault="00A6145C" w:rsidP="00FD72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86" w:type="pct"/>
          </w:tcPr>
          <w:p w:rsidR="00A6145C" w:rsidRPr="00F91FA6" w:rsidRDefault="00A6145C" w:rsidP="00FD72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03" w:type="pct"/>
          </w:tcPr>
          <w:p w:rsidR="00A6145C" w:rsidRPr="00F91FA6" w:rsidRDefault="00A6145C" w:rsidP="00FD72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4" w:type="pct"/>
          </w:tcPr>
          <w:p w:rsidR="00A6145C" w:rsidRPr="00ED62E8" w:rsidRDefault="00A6145C" w:rsidP="00FD72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D62E8">
              <w:rPr>
                <w:b/>
              </w:rPr>
              <w:t>281.2</w:t>
            </w:r>
          </w:p>
        </w:tc>
        <w:tc>
          <w:tcPr>
            <w:tcW w:w="1065" w:type="pct"/>
          </w:tcPr>
          <w:p w:rsidR="00A6145C" w:rsidRPr="00F91FA6" w:rsidRDefault="00A6145C" w:rsidP="00FD72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830" w:type="pct"/>
          </w:tcPr>
          <w:p w:rsidR="00A6145C" w:rsidRPr="00F91FA6" w:rsidRDefault="00A6145C" w:rsidP="006A4DD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495" w:type="pct"/>
          </w:tcPr>
          <w:p w:rsidR="00A6145C" w:rsidRPr="00F91FA6" w:rsidRDefault="00A6145C" w:rsidP="00FD72A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A6145C" w:rsidRDefault="00A6145C" w:rsidP="003622D7">
      <w:pPr>
        <w:ind w:firstLine="0"/>
        <w:rPr>
          <w:i/>
          <w:color w:val="C00000"/>
          <w:szCs w:val="20"/>
        </w:rPr>
      </w:pPr>
    </w:p>
    <w:p w:rsidR="00A6145C" w:rsidRDefault="00A6145C" w:rsidP="00E06342">
      <w:pPr>
        <w:pStyle w:val="10"/>
        <w:rPr>
          <w:rStyle w:val="FontStyle31"/>
          <w:rFonts w:ascii="Times New Roman" w:hAnsi="Times New Roman"/>
          <w:sz w:val="24"/>
          <w:szCs w:val="24"/>
        </w:rPr>
        <w:sectPr w:rsidR="00A6145C" w:rsidSect="00D9027F">
          <w:footerReference w:type="default" r:id="rId12"/>
          <w:pgSz w:w="16840" w:h="11907" w:orient="landscape" w:code="9"/>
          <w:pgMar w:top="1134" w:right="567" w:bottom="851" w:left="567" w:header="720" w:footer="720" w:gutter="0"/>
          <w:cols w:space="720"/>
          <w:noEndnote/>
          <w:docGrid w:linePitch="326"/>
        </w:sectPr>
      </w:pPr>
    </w:p>
    <w:p w:rsidR="00A6145C" w:rsidRPr="00C17915" w:rsidRDefault="00A6145C" w:rsidP="00D21C33">
      <w:pPr>
        <w:pStyle w:val="10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A6145C" w:rsidRPr="008D3A6E" w:rsidRDefault="00A6145C" w:rsidP="00A72A9A">
      <w:r w:rsidRPr="008D3A6E">
        <w:t xml:space="preserve">1. </w:t>
      </w:r>
      <w:r w:rsidRPr="008D3A6E">
        <w:rPr>
          <w:b/>
        </w:rPr>
        <w:t>Традиционные образовательные технологии</w:t>
      </w:r>
      <w:r>
        <w:rPr>
          <w:b/>
        </w:rPr>
        <w:t>,</w:t>
      </w:r>
      <w:r w:rsidRPr="008D3A6E">
        <w:t> ориентир</w:t>
      </w:r>
      <w:r>
        <w:t>ованные</w:t>
      </w:r>
      <w:r w:rsidRPr="008D3A6E">
        <w:t xml:space="preserve"> на организацию образо</w:t>
      </w:r>
      <w:r>
        <w:t>вательного процесса и</w:t>
      </w:r>
      <w:r w:rsidRPr="008D3A6E">
        <w:t xml:space="preserve"> предполагающую прямую трансляцию знаний от преподав</w:t>
      </w:r>
      <w:r w:rsidRPr="008D3A6E">
        <w:t>а</w:t>
      </w:r>
      <w:r w:rsidRPr="008D3A6E">
        <w:t xml:space="preserve">теля к </w:t>
      </w:r>
      <w:r>
        <w:t>студенту</w:t>
      </w:r>
      <w:r w:rsidRPr="008D3A6E">
        <w:t>. </w:t>
      </w:r>
    </w:p>
    <w:p w:rsidR="00A6145C" w:rsidRPr="008D3A6E" w:rsidRDefault="00A6145C" w:rsidP="00A72A9A">
      <w:r w:rsidRPr="008D3A6E">
        <w:rPr>
          <w:b/>
        </w:rPr>
        <w:t>Формы учебных занятий с использованием традиционных технологий:</w:t>
      </w:r>
    </w:p>
    <w:p w:rsidR="00A6145C" w:rsidRPr="008D3A6E" w:rsidRDefault="00A6145C" w:rsidP="00A72A9A">
      <w:r w:rsidRPr="008D3A6E">
        <w:t>Информационная лекция – последовательное изложение материала в дисциплина</w:t>
      </w:r>
      <w:r w:rsidRPr="008D3A6E">
        <w:t>р</w:t>
      </w:r>
      <w:r w:rsidRPr="008D3A6E">
        <w:t>ной логике, осуществляемое преимущественно вербальными средствами (монолог преп</w:t>
      </w:r>
      <w:r w:rsidRPr="008D3A6E">
        <w:t>о</w:t>
      </w:r>
      <w:r w:rsidRPr="008D3A6E">
        <w:t>давателя).</w:t>
      </w:r>
    </w:p>
    <w:p w:rsidR="00A6145C" w:rsidRPr="008D3A6E" w:rsidRDefault="00A6145C" w:rsidP="00A72A9A">
      <w:r w:rsidRPr="008D3A6E">
        <w:t>Практическое занятие, посвященное освоению конкретных умений и навыков по предложенному алгоритму.</w:t>
      </w:r>
    </w:p>
    <w:p w:rsidR="00A6145C" w:rsidRPr="008D3A6E" w:rsidRDefault="00A6145C" w:rsidP="00A72A9A">
      <w:r w:rsidRPr="008D3A6E">
        <w:t xml:space="preserve">2. </w:t>
      </w:r>
      <w:r w:rsidRPr="008D3A6E">
        <w:rPr>
          <w:b/>
        </w:rPr>
        <w:t>Технологии проблемного обучения</w:t>
      </w:r>
      <w:r w:rsidRPr="008D3A6E">
        <w:t xml:space="preserve"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</w:t>
      </w:r>
      <w:r>
        <w:t>студентов</w:t>
      </w:r>
      <w:r w:rsidRPr="008D3A6E">
        <w:t>.</w:t>
      </w:r>
    </w:p>
    <w:p w:rsidR="00A6145C" w:rsidRPr="008D3A6E" w:rsidRDefault="00A6145C" w:rsidP="00A72A9A">
      <w:pPr>
        <w:rPr>
          <w:b/>
        </w:rPr>
      </w:pPr>
      <w:r w:rsidRPr="008D3A6E">
        <w:rPr>
          <w:b/>
        </w:rPr>
        <w:t>Формы учебных занятий с использованием технологий проблемного обучения:</w:t>
      </w:r>
    </w:p>
    <w:p w:rsidR="00A6145C" w:rsidRPr="008D3A6E" w:rsidRDefault="00A6145C" w:rsidP="00A72A9A">
      <w:r w:rsidRPr="0090028D">
        <w:t>Проблемная лекция – изложение материала, предполагающее постановку пробле</w:t>
      </w:r>
      <w:r w:rsidRPr="0090028D">
        <w:t>м</w:t>
      </w:r>
      <w:r w:rsidRPr="0090028D">
        <w:t xml:space="preserve">ных и дискуссионных вопросов, освещение различных </w:t>
      </w:r>
      <w:r>
        <w:t>научных подходов, авторские ко</w:t>
      </w:r>
      <w:r>
        <w:t>м</w:t>
      </w:r>
      <w:r w:rsidRPr="0090028D">
        <w:t>ментарии, связанные с различными моделями интерпретации изучаемого материала</w:t>
      </w:r>
      <w:r w:rsidRPr="008D3A6E">
        <w:t>.</w:t>
      </w:r>
    </w:p>
    <w:p w:rsidR="00A6145C" w:rsidRPr="008D3A6E" w:rsidRDefault="00A6145C" w:rsidP="00A72A9A">
      <w:r>
        <w:t>3</w:t>
      </w:r>
      <w:r w:rsidRPr="008D3A6E">
        <w:t xml:space="preserve">. </w:t>
      </w:r>
      <w:r w:rsidRPr="008D3A6E">
        <w:rPr>
          <w:b/>
        </w:rPr>
        <w:t>Интерактивные технологии</w:t>
      </w:r>
      <w:r w:rsidRPr="008D3A6E">
        <w:t xml:space="preserve"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</w:t>
      </w:r>
    </w:p>
    <w:p w:rsidR="00A6145C" w:rsidRPr="008D3A6E" w:rsidRDefault="00A6145C" w:rsidP="00A72A9A">
      <w:pPr>
        <w:rPr>
          <w:b/>
        </w:rPr>
      </w:pPr>
      <w:r w:rsidRPr="008D3A6E">
        <w:rPr>
          <w:b/>
        </w:rPr>
        <w:t>Формы учебных занятий с использованием специализированных интеракти</w:t>
      </w:r>
      <w:r w:rsidRPr="008D3A6E">
        <w:rPr>
          <w:b/>
        </w:rPr>
        <w:t>в</w:t>
      </w:r>
      <w:r w:rsidRPr="008D3A6E">
        <w:rPr>
          <w:b/>
        </w:rPr>
        <w:t>ных технологий:</w:t>
      </w:r>
    </w:p>
    <w:p w:rsidR="00A6145C" w:rsidRDefault="00A6145C" w:rsidP="00A72A9A">
      <w:r w:rsidRPr="008D3A6E">
        <w:t>Л</w:t>
      </w:r>
      <w:r>
        <w:t>екция «обратной связи» – лекция-</w:t>
      </w:r>
      <w:r w:rsidRPr="008D3A6E">
        <w:t>провокация (изложение материала с заранее з</w:t>
      </w:r>
      <w:r w:rsidRPr="008D3A6E">
        <w:t>а</w:t>
      </w:r>
      <w:r w:rsidRPr="008D3A6E">
        <w:t xml:space="preserve">планированными ошибками), лекция-беседа, лекция-дискуссия, </w:t>
      </w:r>
      <w:proofErr w:type="spellStart"/>
      <w:r w:rsidRPr="008D3A6E">
        <w:t>лекция-пресс</w:t>
      </w:r>
      <w:r>
        <w:softHyphen/>
      </w:r>
      <w:r w:rsidRPr="008D3A6E">
        <w:t>кон</w:t>
      </w:r>
      <w:r>
        <w:softHyphen/>
      </w:r>
      <w:r w:rsidRPr="008D3A6E">
        <w:t>фе</w:t>
      </w:r>
      <w:r>
        <w:softHyphen/>
      </w:r>
      <w:r w:rsidRPr="008D3A6E">
        <w:t>рен</w:t>
      </w:r>
      <w:r>
        <w:softHyphen/>
      </w:r>
      <w:r w:rsidRPr="008D3A6E">
        <w:t>ция</w:t>
      </w:r>
      <w:proofErr w:type="spellEnd"/>
      <w:r w:rsidRPr="008D3A6E">
        <w:t>.</w:t>
      </w:r>
    </w:p>
    <w:p w:rsidR="00A6145C" w:rsidRPr="0090028D" w:rsidRDefault="00A6145C" w:rsidP="00A72A9A">
      <w:r w:rsidRPr="0090028D">
        <w:t>Практическое занятие в форме практикума – организация учебной работы, напра</w:t>
      </w:r>
      <w:r w:rsidRPr="0090028D">
        <w:t>в</w:t>
      </w:r>
      <w:r w:rsidRPr="0090028D">
        <w:t>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</w:t>
      </w:r>
      <w:r>
        <w:t>.</w:t>
      </w:r>
    </w:p>
    <w:p w:rsidR="00A6145C" w:rsidRDefault="00A6145C" w:rsidP="0079022C">
      <w:pPr>
        <w:pStyle w:val="10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A6145C" w:rsidRDefault="00A6145C" w:rsidP="0090028D">
      <w:r>
        <w:t>По дисциплине «Прикладное программирование» предусмотрена аудиторная и вн</w:t>
      </w:r>
      <w:r>
        <w:t>е</w:t>
      </w:r>
      <w:r>
        <w:t xml:space="preserve">аудиторная самостоятельная работа обучающихся. </w:t>
      </w:r>
    </w:p>
    <w:p w:rsidR="00A6145C" w:rsidRDefault="00A6145C" w:rsidP="0090028D">
      <w:r>
        <w:t xml:space="preserve">Аудиторная самостоятельная работа студентов предполагает решение контрольных задач на лабораторных занятиях. </w:t>
      </w:r>
    </w:p>
    <w:p w:rsidR="00A6145C" w:rsidRDefault="00A6145C" w:rsidP="0090028D">
      <w:r>
        <w:t>Примерные аудиторные контрольные работы (АКР):</w:t>
      </w:r>
    </w:p>
    <w:p w:rsidR="00A6145C" w:rsidRPr="0090028D" w:rsidRDefault="00A6145C" w:rsidP="0090028D">
      <w:pPr>
        <w:rPr>
          <w:b/>
        </w:rPr>
      </w:pPr>
      <w:r w:rsidRPr="0090028D">
        <w:rPr>
          <w:b/>
        </w:rPr>
        <w:t>Раздел 1.</w:t>
      </w:r>
    </w:p>
    <w:p w:rsidR="00A6145C" w:rsidRDefault="00A6145C" w:rsidP="0090028D">
      <w:pPr>
        <w:pStyle w:val="afff6"/>
      </w:pPr>
      <w:r>
        <w:t>1. По известному радиусу определить длину окружности, площадь круга, площадь п</w:t>
      </w:r>
      <w:r>
        <w:t>о</w:t>
      </w:r>
      <w:r>
        <w:t>верхности сферы и объем шара.</w:t>
      </w:r>
    </w:p>
    <w:p w:rsidR="00A6145C" w:rsidRPr="003E6BE2" w:rsidRDefault="00A6145C" w:rsidP="0090028D">
      <w:pPr>
        <w:pStyle w:val="afff6"/>
      </w:pPr>
      <w:r>
        <w:t xml:space="preserve">2. Дано натуральное </w:t>
      </w:r>
      <w:r>
        <w:rPr>
          <w:lang w:val="en-US"/>
        </w:rPr>
        <w:t>K</w:t>
      </w:r>
      <w:r>
        <w:t> — количество секунд. Определить сколько это составляет часов, минут и секунд. Например, 4000 секунд — это 1 час, 6 минут и 40 секунд.</w:t>
      </w:r>
      <w:r w:rsidRPr="003E6BE2">
        <w:t xml:space="preserve"> Использовать не более 4-х арифметических операций.</w:t>
      </w:r>
    </w:p>
    <w:p w:rsidR="00A6145C" w:rsidRDefault="00A6145C" w:rsidP="0090028D">
      <w:pPr>
        <w:pStyle w:val="afff6"/>
      </w:pPr>
      <w:r>
        <w:t>3. Определить сколько лет понадобится шаху, чтобы собрать урожай зерна, требуемый изобретателем шахмат. Считать, что среднегодовой сбор составляет 70 млн. тонн, а на 1 грамм приходится 10 зерен.</w:t>
      </w:r>
    </w:p>
    <w:p w:rsidR="00A6145C" w:rsidRDefault="00A6145C" w:rsidP="008A2EFF">
      <w:pPr>
        <w:pStyle w:val="afff6"/>
        <w:keepNext/>
      </w:pPr>
      <w:r>
        <w:lastRenderedPageBreak/>
        <w:t>4. Вычислить значение выражения:</w:t>
      </w:r>
    </w:p>
    <w:p w:rsidR="00A6145C" w:rsidRDefault="00A6145C" w:rsidP="0090028D">
      <w:pPr>
        <w:pStyle w:val="afff6"/>
      </w:pPr>
      <w:r w:rsidRPr="00D92C83">
        <w:rPr>
          <w:position w:val="-76"/>
        </w:rPr>
        <w:object w:dxaOrig="2380" w:dyaOrig="1660">
          <v:shape id="_x0000_i1027" type="#_x0000_t75" style="width:298.3pt;height:125.75pt" o:ole="">
            <v:imagedata r:id="rId13" o:title=""/>
          </v:shape>
          <o:OLEObject Type="Embed" ProgID="Equation.3" ShapeID="_x0000_i1027" DrawAspect="Content" ObjectID="_1666423399" r:id="rId14"/>
        </w:object>
      </w:r>
    </w:p>
    <w:p w:rsidR="00A6145C" w:rsidRPr="0090028D" w:rsidRDefault="00A6145C" w:rsidP="0090028D">
      <w:pPr>
        <w:pStyle w:val="afff6"/>
      </w:pPr>
      <w:r>
        <w:t xml:space="preserve">Контрольный пример: при </w:t>
      </w:r>
      <w:r>
        <w:rPr>
          <w:lang w:val="en-US"/>
        </w:rPr>
        <w:t>a</w:t>
      </w:r>
      <w:r w:rsidRPr="0094722F">
        <w:t>=</w:t>
      </w:r>
      <w:r>
        <w:rPr>
          <w:lang w:val="en-US"/>
        </w:rPr>
        <w:t>b</w:t>
      </w:r>
      <w:r w:rsidRPr="0094722F">
        <w:t xml:space="preserve">=0.5 </w:t>
      </w:r>
      <w:r>
        <w:rPr>
          <w:lang w:val="en-US"/>
        </w:rPr>
        <w:t>y</w:t>
      </w:r>
      <w:r w:rsidRPr="0094722F">
        <w:t>=1.214</w:t>
      </w:r>
    </w:p>
    <w:p w:rsidR="00A6145C" w:rsidRDefault="00A6145C" w:rsidP="008A2EFF">
      <w:pPr>
        <w:ind w:firstLine="284"/>
      </w:pPr>
      <w:r w:rsidRPr="00494861">
        <w:t>5</w:t>
      </w:r>
      <w:r>
        <w:t>. Дано время — два целых числа количество часов и минут. Необходимо определить меньший угол между часовой и минутной стрелками на циферблате часов.</w:t>
      </w:r>
    </w:p>
    <w:p w:rsidR="00A6145C" w:rsidRDefault="00A6145C" w:rsidP="008A2EFF">
      <w:pPr>
        <w:pStyle w:val="afff6"/>
      </w:pPr>
      <w:r>
        <w:t xml:space="preserve">6. Дано действительное число </w:t>
      </w:r>
      <w:proofErr w:type="spellStart"/>
      <w:r>
        <w:t>E</w:t>
      </w:r>
      <w:proofErr w:type="spellEnd"/>
      <w:r>
        <w:t xml:space="preserve"> (</w:t>
      </w:r>
      <w:proofErr w:type="spellStart"/>
      <w:r>
        <w:t>E</w:t>
      </w:r>
      <w:proofErr w:type="spellEnd"/>
      <w:r>
        <w:t>&gt;0). Необходимо вычислить следующую сум</w:t>
      </w:r>
      <w:r>
        <w:softHyphen/>
        <w:t>му: к</w:t>
      </w:r>
      <w:r>
        <w:t>а</w:t>
      </w:r>
      <w:r>
        <w:t xml:space="preserve">ждое слагаемое рассчитывается по формуле:  </w:t>
      </w:r>
      <w:r w:rsidRPr="000B346B">
        <w:rPr>
          <w:position w:val="-16"/>
        </w:rPr>
        <w:object w:dxaOrig="1700" w:dyaOrig="460">
          <v:shape id="_x0000_i1028" type="#_x0000_t75" style="width:84.6pt;height:22.45pt" o:ole="">
            <v:imagedata r:id="rId15" o:title=""/>
          </v:shape>
          <o:OLEObject Type="Embed" ProgID="Equation.2" ShapeID="_x0000_i1028" DrawAspect="Content" ObjectID="_1666423400" r:id="rId16"/>
        </w:object>
      </w:r>
      <w:r>
        <w:t xml:space="preserve">, где </w:t>
      </w:r>
      <w:proofErr w:type="spellStart"/>
      <w:r>
        <w:t>n</w:t>
      </w:r>
      <w:proofErr w:type="spellEnd"/>
      <w:r>
        <w:t xml:space="preserve"> ме</w:t>
      </w:r>
      <w:r>
        <w:softHyphen/>
        <w:t>ня</w:t>
      </w:r>
      <w:r>
        <w:softHyphen/>
        <w:t>ется от 1 до бе</w:t>
      </w:r>
      <w:r>
        <w:t>с</w:t>
      </w:r>
      <w:r>
        <w:t>конечности с шагом 1. Следует учесть только те слагаемые, в кото</w:t>
      </w:r>
      <w:r>
        <w:softHyphen/>
        <w:t xml:space="preserve">рых множитель </w:t>
      </w:r>
      <w:r w:rsidRPr="000B346B">
        <w:rPr>
          <w:position w:val="-14"/>
        </w:rPr>
        <w:object w:dxaOrig="660" w:dyaOrig="440">
          <v:shape id="_x0000_i1029" type="#_x0000_t75" style="width:33.2pt;height:21.95pt" o:ole="">
            <v:imagedata r:id="rId17" o:title=""/>
          </v:shape>
          <o:OLEObject Type="Embed" ProgID="Equation.2" ShapeID="_x0000_i1029" DrawAspect="Content" ObjectID="_1666423401" r:id="rId18"/>
        </w:object>
      </w:r>
      <w:r>
        <w:t xml:space="preserve"> имеет величину не меньшую, чем E.</w:t>
      </w:r>
    </w:p>
    <w:p w:rsidR="00A6145C" w:rsidRDefault="00A6145C" w:rsidP="008A2EFF">
      <w:pPr>
        <w:pStyle w:val="afff6"/>
      </w:pPr>
      <w:r>
        <w:t xml:space="preserve">7.  Дано целое число </w:t>
      </w:r>
      <w:proofErr w:type="spellStart"/>
      <w:r>
        <w:t>M</w:t>
      </w:r>
      <w:proofErr w:type="spellEnd"/>
      <w:r>
        <w:t xml:space="preserve">&gt;1. Получить наибольшее целое </w:t>
      </w:r>
      <w:proofErr w:type="spellStart"/>
      <w:r>
        <w:t>k</w:t>
      </w:r>
      <w:proofErr w:type="spellEnd"/>
      <w:r>
        <w:t xml:space="preserve">,  при котором  </w:t>
      </w:r>
      <w:r w:rsidRPr="000B346B">
        <w:rPr>
          <w:position w:val="-4"/>
        </w:rPr>
        <w:object w:dxaOrig="840" w:dyaOrig="360">
          <v:shape id="_x0000_i1030" type="#_x0000_t75" style="width:42.1pt;height:18.25pt" o:ole="">
            <v:imagedata r:id="rId19" o:title=""/>
          </v:shape>
          <o:OLEObject Type="Embed" ProgID="Equation.2" ShapeID="_x0000_i1030" DrawAspect="Content" ObjectID="_1666423402" r:id="rId20"/>
        </w:object>
      </w:r>
      <w:r>
        <w:t>.</w:t>
      </w:r>
    </w:p>
    <w:p w:rsidR="00A6145C" w:rsidRDefault="00A6145C" w:rsidP="008A2EFF">
      <w:pPr>
        <w:pStyle w:val="afff6"/>
      </w:pPr>
      <w:r>
        <w:t xml:space="preserve">8. Даны положительные действительные числа </w:t>
      </w:r>
      <w:proofErr w:type="spellStart"/>
      <w:r>
        <w:t>A,X,E</w:t>
      </w:r>
      <w:proofErr w:type="spellEnd"/>
      <w:r>
        <w:t xml:space="preserve">. В последовательности </w:t>
      </w:r>
      <w:proofErr w:type="spellStart"/>
      <w:r>
        <w:t>y</w:t>
      </w:r>
      <w:proofErr w:type="spellEnd"/>
      <w:r>
        <w:t xml:space="preserve">(1), </w:t>
      </w:r>
      <w:proofErr w:type="spellStart"/>
      <w:r>
        <w:t>y</w:t>
      </w:r>
      <w:proofErr w:type="spellEnd"/>
      <w:r>
        <w:t xml:space="preserve">(2),... , образованной по закону </w:t>
      </w:r>
      <w:proofErr w:type="spellStart"/>
      <w:r>
        <w:t>y</w:t>
      </w:r>
      <w:proofErr w:type="spellEnd"/>
      <w:r>
        <w:t>(0)=</w:t>
      </w:r>
      <w:proofErr w:type="spellStart"/>
      <w:r>
        <w:t>A</w:t>
      </w:r>
      <w:proofErr w:type="spellEnd"/>
      <w:r>
        <w:t xml:space="preserve">; </w:t>
      </w:r>
      <w:proofErr w:type="spellStart"/>
      <w:r>
        <w:t>y</w:t>
      </w:r>
      <w:proofErr w:type="spellEnd"/>
      <w:r>
        <w:t>(</w:t>
      </w:r>
      <w:proofErr w:type="spellStart"/>
      <w:r>
        <w:t>i</w:t>
      </w:r>
      <w:proofErr w:type="spellEnd"/>
      <w:r>
        <w:t>)=0.5 [</w:t>
      </w:r>
      <w:proofErr w:type="spellStart"/>
      <w:r>
        <w:t>y</w:t>
      </w:r>
      <w:proofErr w:type="spellEnd"/>
      <w:r>
        <w:t>(</w:t>
      </w:r>
      <w:proofErr w:type="spellStart"/>
      <w:r>
        <w:t>i-1</w:t>
      </w:r>
      <w:proofErr w:type="spellEnd"/>
      <w:r>
        <w:t>)+</w:t>
      </w:r>
      <w:proofErr w:type="spellStart"/>
      <w:r>
        <w:t>x</w:t>
      </w:r>
      <w:proofErr w:type="spellEnd"/>
      <w:r>
        <w:t>/</w:t>
      </w:r>
      <w:proofErr w:type="spellStart"/>
      <w:r>
        <w:t>y</w:t>
      </w:r>
      <w:proofErr w:type="spellEnd"/>
      <w:r>
        <w:t>(</w:t>
      </w:r>
      <w:proofErr w:type="spellStart"/>
      <w:r>
        <w:t>i-1</w:t>
      </w:r>
      <w:proofErr w:type="spellEnd"/>
      <w:r>
        <w:t xml:space="preserve">)] , </w:t>
      </w:r>
      <w:proofErr w:type="spellStart"/>
      <w:r>
        <w:t>i=1,2,3</w:t>
      </w:r>
      <w:proofErr w:type="spellEnd"/>
      <w:r>
        <w:t xml:space="preserve">,... , найти первый член </w:t>
      </w:r>
      <w:proofErr w:type="spellStart"/>
      <w:r>
        <w:t>y</w:t>
      </w:r>
      <w:proofErr w:type="spellEnd"/>
      <w:r>
        <w:t>(</w:t>
      </w:r>
      <w:proofErr w:type="spellStart"/>
      <w:r>
        <w:t>n</w:t>
      </w:r>
      <w:proofErr w:type="spellEnd"/>
      <w:r>
        <w:t xml:space="preserve">), для которого выполнено неравенство </w:t>
      </w:r>
      <w:r w:rsidRPr="000B346B">
        <w:rPr>
          <w:position w:val="-24"/>
        </w:rPr>
        <w:object w:dxaOrig="2180" w:dyaOrig="600">
          <v:shape id="_x0000_i1031" type="#_x0000_t75" style="width:108.95pt;height:29.9pt" o:ole="">
            <v:imagedata r:id="rId21" o:title=""/>
          </v:shape>
          <o:OLEObject Type="Embed" ProgID="Equation.2" ShapeID="_x0000_i1031" DrawAspect="Content" ObjectID="_1666423403" r:id="rId22"/>
        </w:object>
      </w:r>
      <w:r>
        <w:t>.</w:t>
      </w:r>
    </w:p>
    <w:p w:rsidR="00A6145C" w:rsidRDefault="00A6145C" w:rsidP="008A2EFF">
      <w:pPr>
        <w:pStyle w:val="afff6"/>
      </w:pPr>
      <w:r>
        <w:t xml:space="preserve">9. Число  Пи  вычисляется  по  формуле  Грегори  следующим образом:  </w:t>
      </w:r>
      <w:proofErr w:type="spellStart"/>
      <w:r>
        <w:t>РI=4</w:t>
      </w:r>
      <w:proofErr w:type="spellEnd"/>
      <w:r>
        <w:t>(1-1/3+1/5-1/7+1/9-...), причем, чем больше слагаемых в скобках, тем выше точность вы</w:t>
      </w:r>
      <w:r>
        <w:softHyphen/>
        <w:t>чис</w:t>
      </w:r>
      <w:r>
        <w:softHyphen/>
        <w:t>ления числа Пи. Определить минимальное количество слагаемых для вычисления Пи с точн</w:t>
      </w:r>
      <w:r>
        <w:t>о</w:t>
      </w:r>
      <w:r>
        <w:t>стью 0.01</w:t>
      </w:r>
    </w:p>
    <w:p w:rsidR="00A6145C" w:rsidRDefault="00A6145C" w:rsidP="008A2EFF">
      <w:pPr>
        <w:pStyle w:val="afff6"/>
      </w:pPr>
      <w:r>
        <w:t>10. Дана последовательность, состоящая из дробей: 1/1, 4/2, 7/3, 10/4,... Какое мин</w:t>
      </w:r>
      <w:r>
        <w:t>и</w:t>
      </w:r>
      <w:r>
        <w:t>мальное количество элементов последовательности нужно сложить, чтобы сумма прев</w:t>
      </w:r>
      <w:r>
        <w:t>ы</w:t>
      </w:r>
      <w:r>
        <w:t xml:space="preserve">сила заданное число </w:t>
      </w:r>
      <w:proofErr w:type="spellStart"/>
      <w:r>
        <w:t>S</w:t>
      </w:r>
      <w:proofErr w:type="spellEnd"/>
      <w:r>
        <w:t xml:space="preserve"> &gt; 1?</w:t>
      </w:r>
    </w:p>
    <w:p w:rsidR="00A6145C" w:rsidRDefault="00A6145C" w:rsidP="0090028D">
      <w:pPr>
        <w:rPr>
          <w:b/>
        </w:rPr>
      </w:pPr>
      <w:r w:rsidRPr="0090028D">
        <w:rPr>
          <w:b/>
        </w:rPr>
        <w:t>Раздел 2.</w:t>
      </w:r>
    </w:p>
    <w:p w:rsidR="00A6145C" w:rsidRDefault="00A6145C" w:rsidP="008A2EFF">
      <w:pPr>
        <w:pStyle w:val="afff6"/>
      </w:pPr>
      <w:r>
        <w:t xml:space="preserve">1.  Дано </w:t>
      </w:r>
      <w:proofErr w:type="spellStart"/>
      <w:r>
        <w:t>N</w:t>
      </w:r>
      <w:proofErr w:type="spellEnd"/>
      <w:r>
        <w:t xml:space="preserve"> действительных случайных чисел в диапазоне от -100 до 100. Найти мин</w:t>
      </w:r>
      <w:r>
        <w:t>и</w:t>
      </w:r>
      <w:r>
        <w:t>мальное положительное число и максимальное отрицательное число.</w:t>
      </w:r>
    </w:p>
    <w:p w:rsidR="00A6145C" w:rsidRDefault="00A6145C" w:rsidP="008A2EFF">
      <w:pPr>
        <w:pStyle w:val="afff6"/>
      </w:pPr>
      <w:r>
        <w:t xml:space="preserve">2.  Дано </w:t>
      </w:r>
      <w:proofErr w:type="spellStart"/>
      <w:r>
        <w:t>N</w:t>
      </w:r>
      <w:proofErr w:type="spellEnd"/>
      <w:r>
        <w:t xml:space="preserve"> целых случайных чисел в диапазоне от 1 до 100.  Найти сумму четных и к</w:t>
      </w:r>
      <w:r>
        <w:t>о</w:t>
      </w:r>
      <w:r>
        <w:t>личество нечетных чисел.</w:t>
      </w:r>
    </w:p>
    <w:p w:rsidR="00A6145C" w:rsidRDefault="00A6145C" w:rsidP="008A2EFF">
      <w:pPr>
        <w:pStyle w:val="afff6"/>
      </w:pPr>
      <w:r>
        <w:t xml:space="preserve">3.  Дано </w:t>
      </w:r>
      <w:proofErr w:type="spellStart"/>
      <w:r>
        <w:t>N</w:t>
      </w:r>
      <w:proofErr w:type="spellEnd"/>
      <w:r>
        <w:t xml:space="preserve"> действительных случайных чисел в диапазоне от 1 до 10. Все элементы п</w:t>
      </w:r>
      <w:r>
        <w:t>о</w:t>
      </w:r>
      <w:r>
        <w:t>следовательности, значение которых меньше двух, заменить на ноль, кроме того, пол</w:t>
      </w:r>
      <w:r>
        <w:t>у</w:t>
      </w:r>
      <w:r>
        <w:t>чить сумму элементов, находящихся в диапазоне от 3 до 6, а также подсчитать их колич</w:t>
      </w:r>
      <w:r>
        <w:t>е</w:t>
      </w:r>
      <w:r>
        <w:t>ство.</w:t>
      </w:r>
    </w:p>
    <w:p w:rsidR="00A6145C" w:rsidRDefault="00A6145C" w:rsidP="008A2EFF">
      <w:pPr>
        <w:pStyle w:val="afff6"/>
      </w:pPr>
      <w:r>
        <w:t xml:space="preserve">4.  Дан одномерный массив из </w:t>
      </w:r>
      <w:proofErr w:type="spellStart"/>
      <w:r>
        <w:t>N</w:t>
      </w:r>
      <w:proofErr w:type="spellEnd"/>
      <w:r>
        <w:t xml:space="preserve"> действительных случайных чисел в диапазоне от 1 до 50. Найти минимальный элемент среди элементов с нечетным индексом и максимальный среди элементов с четным.</w:t>
      </w:r>
    </w:p>
    <w:p w:rsidR="00A6145C" w:rsidRDefault="00A6145C" w:rsidP="008A2EFF">
      <w:pPr>
        <w:pStyle w:val="afff6"/>
      </w:pPr>
      <w:r>
        <w:t xml:space="preserve">5.  Дан одномерный массив из </w:t>
      </w:r>
      <w:proofErr w:type="spellStart"/>
      <w:r>
        <w:t>N</w:t>
      </w:r>
      <w:proofErr w:type="spellEnd"/>
      <w:r>
        <w:t xml:space="preserve"> случайных действительных чисел в диапазоне от -4 до 8. Вывести в порядке </w:t>
      </w:r>
      <w:proofErr w:type="spellStart"/>
      <w:r>
        <w:t>невозрастания</w:t>
      </w:r>
      <w:proofErr w:type="spellEnd"/>
      <w:r>
        <w:t xml:space="preserve"> (убывания) элементы, модуль которых больше 2.</w:t>
      </w:r>
    </w:p>
    <w:p w:rsidR="00A6145C" w:rsidRDefault="00A6145C" w:rsidP="008A2EFF">
      <w:pPr>
        <w:pStyle w:val="afff6"/>
      </w:pPr>
      <w:r>
        <w:lastRenderedPageBreak/>
        <w:t>6.  Для группы учащихся известны годовые оценки по следующим предметам: матем</w:t>
      </w:r>
      <w:r>
        <w:t>а</w:t>
      </w:r>
      <w:r>
        <w:t xml:space="preserve">тика, физика, химия, информатика. Отобрать кандидатов на олимпиады (с отличными оценками) по каждому из предметов. </w:t>
      </w:r>
    </w:p>
    <w:p w:rsidR="00A6145C" w:rsidRDefault="00A6145C" w:rsidP="008A2EFF">
      <w:pPr>
        <w:pStyle w:val="afff6"/>
      </w:pPr>
      <w:r>
        <w:t>7.  Для группы учащихся известны годовые оценки по следующим предметам: матем</w:t>
      </w:r>
      <w:r>
        <w:t>а</w:t>
      </w:r>
      <w:r>
        <w:t>тика, физика, химия, информатика. Найти среднюю в группе оценку по каждому из пре</w:t>
      </w:r>
      <w:r>
        <w:t>д</w:t>
      </w:r>
      <w:r>
        <w:t xml:space="preserve">метов. </w:t>
      </w:r>
    </w:p>
    <w:p w:rsidR="00A6145C" w:rsidRDefault="00A6145C" w:rsidP="008A2EFF">
      <w:pPr>
        <w:pStyle w:val="afff6"/>
      </w:pPr>
      <w:r>
        <w:t>8.  Спортсмены на соревнованиях совершают 6 попыток в прыжках в длину. Опред</w:t>
      </w:r>
      <w:r>
        <w:t>е</w:t>
      </w:r>
      <w:r>
        <w:t xml:space="preserve">лить лучший результат для каждого участника. </w:t>
      </w:r>
    </w:p>
    <w:p w:rsidR="00A6145C" w:rsidRDefault="00A6145C" w:rsidP="008A2EFF">
      <w:pPr>
        <w:pStyle w:val="afff6"/>
      </w:pPr>
      <w:r>
        <w:t>9.  Для группы учащихся известны годовые оценки по следующим предметам: матем</w:t>
      </w:r>
      <w:r>
        <w:t>а</w:t>
      </w:r>
      <w:r>
        <w:t>тика, физика, химия, информатика. Найти в группе среднюю оценку для каждого учащ</w:t>
      </w:r>
      <w:r>
        <w:t>е</w:t>
      </w:r>
      <w:r>
        <w:t xml:space="preserve">гося. </w:t>
      </w:r>
    </w:p>
    <w:p w:rsidR="00A6145C" w:rsidRPr="0090028D" w:rsidRDefault="00A6145C" w:rsidP="008A2EFF">
      <w:pPr>
        <w:ind w:firstLine="284"/>
        <w:rPr>
          <w:b/>
        </w:rPr>
      </w:pPr>
      <w:r>
        <w:t>10.  Для группы фирм известен курс их акций за каждый из месяцев календарного года. Составить список тех фирм, курс акций которых все время повышался (т.е. курс за ка</w:t>
      </w:r>
      <w:r>
        <w:t>ж</w:t>
      </w:r>
      <w:r>
        <w:t>дый последующий месяц больше, чем за предыдущий).</w:t>
      </w:r>
    </w:p>
    <w:p w:rsidR="00A6145C" w:rsidRDefault="00A6145C" w:rsidP="0090028D">
      <w:pPr>
        <w:rPr>
          <w:b/>
        </w:rPr>
      </w:pPr>
      <w:r w:rsidRPr="0090028D">
        <w:rPr>
          <w:b/>
        </w:rPr>
        <w:t>Раздел 3.</w:t>
      </w:r>
    </w:p>
    <w:p w:rsidR="00A6145C" w:rsidRDefault="00A6145C" w:rsidP="008A2EFF">
      <w:pPr>
        <w:pStyle w:val="afff6"/>
      </w:pPr>
      <w:r>
        <w:t>1.</w:t>
      </w:r>
      <w:r>
        <w:tab/>
        <w:t xml:space="preserve">Дано </w:t>
      </w:r>
      <w:r>
        <w:rPr>
          <w:lang w:val="en-US"/>
        </w:rPr>
        <w:t>N</w:t>
      </w:r>
      <w:r w:rsidRPr="00F070CC">
        <w:t xml:space="preserve"> </w:t>
      </w:r>
      <w:r>
        <w:t>десятков целых чисел. Определить, сколько из них могут составлять ге</w:t>
      </w:r>
      <w:r>
        <w:t>о</w:t>
      </w:r>
      <w:r>
        <w:t>метрическую прогрессию. Проверку оформить в виде функции.</w:t>
      </w:r>
    </w:p>
    <w:p w:rsidR="00A6145C" w:rsidRDefault="00A6145C" w:rsidP="008A2EFF">
      <w:pPr>
        <w:pStyle w:val="afff6"/>
      </w:pPr>
      <w:r>
        <w:t>2.</w:t>
      </w:r>
      <w:r>
        <w:tab/>
        <w:t xml:space="preserve">Дано </w:t>
      </w:r>
      <w:r>
        <w:rPr>
          <w:lang w:val="en-US"/>
        </w:rPr>
        <w:t>N</w:t>
      </w:r>
      <w:r w:rsidRPr="00F070CC">
        <w:t xml:space="preserve"> </w:t>
      </w:r>
      <w:r>
        <w:t>десятков целых чисел. Определить, сколько из них могут составлять ари</w:t>
      </w:r>
      <w:r>
        <w:t>ф</w:t>
      </w:r>
      <w:r>
        <w:t>метическую прогрессию. Проверку оформить в виде функции.</w:t>
      </w:r>
    </w:p>
    <w:p w:rsidR="00A6145C" w:rsidRDefault="00A6145C" w:rsidP="008A2EFF">
      <w:pPr>
        <w:pStyle w:val="afff6"/>
      </w:pPr>
      <w:r>
        <w:t>3.</w:t>
      </w:r>
      <w:r>
        <w:tab/>
        <w:t xml:space="preserve">Дано </w:t>
      </w:r>
      <w:r>
        <w:rPr>
          <w:lang w:val="en-US"/>
        </w:rPr>
        <w:t>N</w:t>
      </w:r>
      <w:r w:rsidRPr="00F070CC">
        <w:t xml:space="preserve"> </w:t>
      </w:r>
      <w:r>
        <w:t>десятков целых чисел. Определить, сколько из них могут составлять ряд Фибоначчи. Первое число Фибоначчи равно 0, второе – 1. Каждое последующее равно сумме двух предыдущих. Проверку оформить в виде функции.</w:t>
      </w:r>
    </w:p>
    <w:p w:rsidR="00A6145C" w:rsidRDefault="00A6145C" w:rsidP="008A2EFF">
      <w:pPr>
        <w:pStyle w:val="afff6"/>
      </w:pPr>
      <w:r>
        <w:t>4.</w:t>
      </w:r>
      <w:r>
        <w:tab/>
        <w:t xml:space="preserve">Дано </w:t>
      </w:r>
      <w:proofErr w:type="spellStart"/>
      <w:r>
        <w:t>N</w:t>
      </w:r>
      <w:proofErr w:type="spellEnd"/>
      <w:r>
        <w:t xml:space="preserve"> пар чисел, представляющих собой координаты точек на плоскости. Найти </w:t>
      </w:r>
      <w:proofErr w:type="spellStart"/>
      <w:r>
        <w:t>R</w:t>
      </w:r>
      <w:proofErr w:type="spellEnd"/>
      <w:r>
        <w:t xml:space="preserve"> — радиус наименьшей окружности с центром в начале координат, в которую попадают все точки. Определение расстояния от точки до начала координат оформить в виде фун</w:t>
      </w:r>
      <w:r>
        <w:t>к</w:t>
      </w:r>
      <w:r>
        <w:t>ции.</w:t>
      </w:r>
    </w:p>
    <w:p w:rsidR="00A6145C" w:rsidRDefault="00A6145C" w:rsidP="008A2EFF">
      <w:pPr>
        <w:pStyle w:val="afff6"/>
      </w:pPr>
      <w:r>
        <w:t>5.</w:t>
      </w:r>
      <w:r>
        <w:tab/>
        <w:t xml:space="preserve">Известны оценки группы студентов за сессию. В группе 20 студентов, в сессии 4 экзамена. Определить суммарную стипендию. Считать, что стипендия в размере </w:t>
      </w:r>
      <w:proofErr w:type="spellStart"/>
      <w:r>
        <w:t>R</w:t>
      </w:r>
      <w:proofErr w:type="spellEnd"/>
      <w:r>
        <w:t xml:space="preserve"> рублей начисляется студентам, сдавшим сессию без троек, а отличники получают стипендию, п</w:t>
      </w:r>
      <w:r>
        <w:t>о</w:t>
      </w:r>
      <w:r>
        <w:t>вышенную на 25% . Подсчет стипендии студента оформить в виде функции.</w:t>
      </w:r>
    </w:p>
    <w:p w:rsidR="00A6145C" w:rsidRDefault="00A6145C" w:rsidP="008A2EFF">
      <w:pPr>
        <w:pStyle w:val="afff6"/>
      </w:pPr>
      <w:r>
        <w:t>6.</w:t>
      </w:r>
      <w:r>
        <w:tab/>
        <w:t>Известен расход электроэнергии по всем квартирам 24-х квартирного дома. Опр</w:t>
      </w:r>
      <w:r>
        <w:t>е</w:t>
      </w:r>
      <w:r>
        <w:t xml:space="preserve">делить суммарную плату за электричество. При расходе до 100 кВт*ч на человека берется тариф </w:t>
      </w:r>
      <w:proofErr w:type="spellStart"/>
      <w:r>
        <w:t>R</w:t>
      </w:r>
      <w:proofErr w:type="spellEnd"/>
      <w:r>
        <w:t xml:space="preserve"> копеек за 1 кВт*ч, в случае превышения нормы тариф возрастает на 20%. По</w:t>
      </w:r>
      <w:r>
        <w:t>д</w:t>
      </w:r>
      <w:r>
        <w:t>счет платы для квартиры  оформить в виде функции.</w:t>
      </w:r>
    </w:p>
    <w:p w:rsidR="00A6145C" w:rsidRDefault="00A6145C" w:rsidP="008A2EFF">
      <w:pPr>
        <w:pStyle w:val="afff6"/>
      </w:pPr>
      <w:r>
        <w:t>7.</w:t>
      </w:r>
      <w:r>
        <w:tab/>
        <w:t>Известна ежемесячная заработная плата персонала предприятия в течение кале</w:t>
      </w:r>
      <w:r>
        <w:t>н</w:t>
      </w:r>
      <w:r>
        <w:t>дарного года. Вывести фамилии тех сотрудников, у которых годовая заработная плата выше средней. Считать, что штат предприятия составляет 7 человек. Подсчет годовой зарплаты работника оформить в виде функции.</w:t>
      </w:r>
    </w:p>
    <w:p w:rsidR="00A6145C" w:rsidRDefault="00A6145C" w:rsidP="008A2EFF">
      <w:pPr>
        <w:pStyle w:val="afff6"/>
      </w:pPr>
      <w:r>
        <w:t>8.</w:t>
      </w:r>
      <w:r>
        <w:tab/>
        <w:t>Известна ежемесячная заработная плата персонала предприятия в течение кале</w:t>
      </w:r>
      <w:r>
        <w:t>н</w:t>
      </w:r>
      <w:r>
        <w:t>дарного года. Вывести фамилии сотрудников с минимальной и максимальной годовой з</w:t>
      </w:r>
      <w:r>
        <w:t>а</w:t>
      </w:r>
      <w:r>
        <w:t>работной платой. Считать, что штат предприятия составляет 8 человек. Подсчет годовой зарплаты работника оформить в виде функции.</w:t>
      </w:r>
    </w:p>
    <w:p w:rsidR="00A6145C" w:rsidRDefault="00A6145C" w:rsidP="008A2EFF">
      <w:pPr>
        <w:pStyle w:val="afff6"/>
      </w:pPr>
      <w:r>
        <w:t>9.</w:t>
      </w:r>
      <w:r>
        <w:tab/>
        <w:t>Дан одномерный массив из 100 случайных целых чисел в диапазоне от 5 до 25 включительно. Вывести все числа, которые максимально часто встречаются в массиве и количество их повторений. Подсчет количества повторений для числа оформить в виде функции.</w:t>
      </w:r>
    </w:p>
    <w:p w:rsidR="00A6145C" w:rsidRDefault="00A6145C" w:rsidP="008A2EFF">
      <w:pPr>
        <w:pStyle w:val="afff6"/>
      </w:pPr>
      <w:r>
        <w:lastRenderedPageBreak/>
        <w:t>10.</w:t>
      </w:r>
      <w:r>
        <w:tab/>
        <w:t>Дан одномерный массив из 150 случайных целых чисел в диапазоне от 14 до 37 включительно. Вывести те числа, которые наиболее редко встречаются в массиве и кол</w:t>
      </w:r>
      <w:r>
        <w:t>и</w:t>
      </w:r>
      <w:r>
        <w:t>чество их повторений. Подсчет количества повторений для числа оформить в виде фун</w:t>
      </w:r>
      <w:r>
        <w:t>к</w:t>
      </w:r>
      <w:r>
        <w:t>ции.</w:t>
      </w:r>
    </w:p>
    <w:p w:rsidR="00A6145C" w:rsidRDefault="00A6145C" w:rsidP="0090028D">
      <w:pPr>
        <w:rPr>
          <w:b/>
        </w:rPr>
      </w:pPr>
      <w:r w:rsidRPr="0090028D">
        <w:rPr>
          <w:b/>
        </w:rPr>
        <w:t>Раздел 4.</w:t>
      </w:r>
    </w:p>
    <w:p w:rsidR="00A6145C" w:rsidRDefault="00A6145C" w:rsidP="00AB3285">
      <w:pPr>
        <w:pStyle w:val="afff6"/>
        <w:ind w:firstLine="567"/>
      </w:pPr>
      <w:r>
        <w:t xml:space="preserve">1. Создать класс для хранения календарных дат. Обеспечить возможность работы с датами в различных форматах, изменения даты на заданное количество дней. Перегрузить операцию «–» для нахождения разности дат и операции сравнения. Для класса определить оператор </w:t>
      </w:r>
      <w:r w:rsidRPr="00A267FD">
        <w:t xml:space="preserve">&lt;&lt;. </w:t>
      </w:r>
      <w:r>
        <w:t>Стандартные функции и типы С для работы с датами не использовать.</w:t>
      </w:r>
    </w:p>
    <w:p w:rsidR="00A6145C" w:rsidRPr="0004036C" w:rsidRDefault="00A6145C" w:rsidP="00AB3285">
      <w:pPr>
        <w:pStyle w:val="afff6"/>
        <w:ind w:firstLine="567"/>
      </w:pPr>
      <w:r>
        <w:t>2. Создать класс для хранения строк. Запрограммировать методы поиска подстроки, копирования, замены и удаления заданной подстроки, определения длины строки. Пер</w:t>
      </w:r>
      <w:r>
        <w:t>е</w:t>
      </w:r>
      <w:r>
        <w:t>грузить операцию «+» для конкатенации строк, операцию присваивания и операцию и</w:t>
      </w:r>
      <w:r>
        <w:t>н</w:t>
      </w:r>
      <w:r>
        <w:t>дексирования</w:t>
      </w:r>
      <w:r w:rsidRPr="00717E82">
        <w:t xml:space="preserve"> (</w:t>
      </w:r>
      <w:r>
        <w:t xml:space="preserve">т.к. </w:t>
      </w:r>
      <w:r>
        <w:rPr>
          <w:rFonts w:ascii="Times New Roman CYR" w:hAnsi="Times New Roman CYR"/>
        </w:rPr>
        <w:t xml:space="preserve">оператор взятия индекса может появляться как слева, так и справа от оператора присваивания, то функция должна возвращать </w:t>
      </w:r>
      <w:r>
        <w:rPr>
          <w:rFonts w:ascii="Times New Roman CYR" w:hAnsi="Times New Roman CYR"/>
          <w:lang w:val="en-US"/>
        </w:rPr>
        <w:t>char</w:t>
      </w:r>
      <w:r w:rsidRPr="00717E82">
        <w:rPr>
          <w:rFonts w:ascii="Times New Roman CYR" w:hAnsi="Times New Roman CYR"/>
        </w:rPr>
        <w:t>&amp;</w:t>
      </w:r>
      <w:r w:rsidRPr="00717E82">
        <w:t>)</w:t>
      </w:r>
      <w:r>
        <w:t xml:space="preserve"> с проверкой допустим</w:t>
      </w:r>
      <w:r>
        <w:t>о</w:t>
      </w:r>
      <w:r>
        <w:t>сти индекса</w:t>
      </w:r>
      <w:r w:rsidRPr="00717E82">
        <w:t>.</w:t>
      </w:r>
    </w:p>
    <w:p w:rsidR="00A6145C" w:rsidRPr="0090028D" w:rsidRDefault="00A6145C" w:rsidP="0090028D">
      <w:pPr>
        <w:rPr>
          <w:b/>
        </w:rPr>
      </w:pPr>
      <w:r w:rsidRPr="0090028D">
        <w:rPr>
          <w:b/>
        </w:rPr>
        <w:t>Раздел 5.</w:t>
      </w:r>
    </w:p>
    <w:p w:rsidR="00A6145C" w:rsidRDefault="00A6145C" w:rsidP="00AB3285">
      <w:pPr>
        <w:pStyle w:val="afff6"/>
        <w:ind w:firstLine="357"/>
      </w:pPr>
      <w:r>
        <w:t>1. Создать класс для хранения одномерных целочисленных массивов. Обеспечить во</w:t>
      </w:r>
      <w:r>
        <w:t>з</w:t>
      </w:r>
      <w:r>
        <w:t>можность задания количества элементов и базовой индексации. Запрограммировать мет</w:t>
      </w:r>
      <w:r>
        <w:t>о</w:t>
      </w:r>
      <w:r>
        <w:t>ды поиска элементов и сортировки. Перегрузить операции для сложения и вычитания ве</w:t>
      </w:r>
      <w:r>
        <w:t>к</w:t>
      </w:r>
      <w:r>
        <w:t>торов. Перегрузить операцию индексирования</w:t>
      </w:r>
      <w:r w:rsidRPr="00717E82">
        <w:t xml:space="preserve"> (</w:t>
      </w:r>
      <w:r>
        <w:t xml:space="preserve">т.к. </w:t>
      </w:r>
      <w:r>
        <w:rPr>
          <w:rFonts w:ascii="Times New Roman CYR" w:hAnsi="Times New Roman CYR"/>
        </w:rPr>
        <w:t>оператор взятия индекса может поя</w:t>
      </w:r>
      <w:r>
        <w:rPr>
          <w:rFonts w:ascii="Times New Roman CYR" w:hAnsi="Times New Roman CYR"/>
        </w:rPr>
        <w:t>в</w:t>
      </w:r>
      <w:r>
        <w:rPr>
          <w:rFonts w:ascii="Times New Roman CYR" w:hAnsi="Times New Roman CYR"/>
        </w:rPr>
        <w:t xml:space="preserve">ляться как слева, так и справа от оператора присваивания, то функция должна возвращать </w:t>
      </w:r>
      <w:proofErr w:type="spellStart"/>
      <w:r>
        <w:rPr>
          <w:rFonts w:ascii="Times New Roman CYR" w:hAnsi="Times New Roman CYR"/>
          <w:lang w:val="en-US"/>
        </w:rPr>
        <w:t>int</w:t>
      </w:r>
      <w:proofErr w:type="spellEnd"/>
      <w:r w:rsidRPr="00717E82">
        <w:rPr>
          <w:rFonts w:ascii="Times New Roman CYR" w:hAnsi="Times New Roman CYR"/>
        </w:rPr>
        <w:t>&amp;</w:t>
      </w:r>
      <w:r w:rsidRPr="00717E82">
        <w:t>)</w:t>
      </w:r>
      <w:r>
        <w:t xml:space="preserve"> с проверкой допустимости индекса</w:t>
      </w:r>
      <w:r w:rsidRPr="00717E82">
        <w:t>.</w:t>
      </w:r>
    </w:p>
    <w:p w:rsidR="00A6145C" w:rsidRPr="002B024E" w:rsidRDefault="00A6145C" w:rsidP="00AB3285">
      <w:pPr>
        <w:pStyle w:val="afff6"/>
        <w:ind w:firstLine="357"/>
      </w:pPr>
      <w:r>
        <w:t>2. Создать класс для хранения</w:t>
      </w:r>
      <w:r w:rsidRPr="0004036C">
        <w:t xml:space="preserve"> </w:t>
      </w:r>
      <w:r>
        <w:t>обыкновенных дробей. Запрограммировать метод с</w:t>
      </w:r>
      <w:r>
        <w:t>о</w:t>
      </w:r>
      <w:r>
        <w:t xml:space="preserve">кращения дроби. Перегрузить арифметические операции. Для класса определить оператор </w:t>
      </w:r>
      <w:r w:rsidRPr="00A267FD">
        <w:t>&lt;&lt;.</w:t>
      </w:r>
      <w:r>
        <w:t xml:space="preserve"> Предусмотреть возбуждение исключительных ситуаций (при делении на ноль, пер</w:t>
      </w:r>
      <w:r>
        <w:t>е</w:t>
      </w:r>
      <w:r>
        <w:t>полнении).</w:t>
      </w:r>
    </w:p>
    <w:p w:rsidR="00A6145C" w:rsidRDefault="00A6145C" w:rsidP="000332A6">
      <w:pPr>
        <w:rPr>
          <w:i/>
          <w:color w:val="C00000"/>
        </w:rPr>
      </w:pPr>
    </w:p>
    <w:p w:rsidR="00A6145C" w:rsidRDefault="00A6145C" w:rsidP="000332A6">
      <w:pPr>
        <w:rPr>
          <w:i/>
          <w:color w:val="C00000"/>
        </w:rPr>
        <w:sectPr w:rsidR="00A6145C" w:rsidSect="0062636D">
          <w:headerReference w:type="even" r:id="rId23"/>
          <w:headerReference w:type="default" r:id="rId24"/>
          <w:footerReference w:type="even" r:id="rId25"/>
          <w:footerReference w:type="default" r:id="rId26"/>
          <w:pgSz w:w="11907" w:h="16840" w:code="9"/>
          <w:pgMar w:top="1134" w:right="851" w:bottom="851" w:left="1701" w:header="720" w:footer="720" w:gutter="0"/>
          <w:cols w:space="720"/>
          <w:noEndnote/>
          <w:docGrid w:linePitch="326"/>
        </w:sectPr>
      </w:pPr>
    </w:p>
    <w:p w:rsidR="00A6145C" w:rsidRDefault="00A6145C" w:rsidP="008B1FF6">
      <w:pPr>
        <w:pStyle w:val="10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A6145C" w:rsidRPr="00D718F3" w:rsidRDefault="00A6145C" w:rsidP="00197B54">
      <w:pPr>
        <w:rPr>
          <w:b/>
        </w:rPr>
      </w:pPr>
      <w:r w:rsidRPr="00D718F3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735" w:type="pct"/>
        <w:tblInd w:w="364" w:type="dxa"/>
        <w:tblCellMar>
          <w:left w:w="0" w:type="dxa"/>
          <w:right w:w="0" w:type="dxa"/>
        </w:tblCellMar>
        <w:tblLook w:val="00A0"/>
      </w:tblPr>
      <w:tblGrid>
        <w:gridCol w:w="1545"/>
        <w:gridCol w:w="5117"/>
        <w:gridCol w:w="8363"/>
      </w:tblGrid>
      <w:tr w:rsidR="00A6145C" w:rsidRPr="006C5204" w:rsidTr="000D0836">
        <w:trPr>
          <w:trHeight w:val="753"/>
          <w:tblHeader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6145C" w:rsidRPr="006C5204" w:rsidRDefault="00A6145C" w:rsidP="009B0FB4">
            <w:pPr>
              <w:ind w:firstLine="0"/>
              <w:jc w:val="center"/>
            </w:pPr>
            <w:r w:rsidRPr="006C5204">
              <w:t xml:space="preserve">Структурный элемент </w:t>
            </w:r>
            <w:r w:rsidRPr="006C5204">
              <w:br/>
              <w:t>компетенции</w:t>
            </w:r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6145C" w:rsidRPr="006C5204" w:rsidRDefault="00A6145C" w:rsidP="009B0FB4">
            <w:pPr>
              <w:ind w:firstLine="0"/>
              <w:jc w:val="center"/>
            </w:pPr>
            <w:r w:rsidRPr="006C5204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6145C" w:rsidRPr="006C5204" w:rsidRDefault="00A6145C" w:rsidP="009B0FB4">
            <w:pPr>
              <w:ind w:firstLine="0"/>
              <w:jc w:val="center"/>
            </w:pPr>
            <w:r w:rsidRPr="006C5204">
              <w:t>Оценочные средства</w:t>
            </w:r>
          </w:p>
        </w:tc>
      </w:tr>
      <w:tr w:rsidR="00A6145C" w:rsidRPr="006C5204" w:rsidTr="006C520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145C" w:rsidRPr="006C5204" w:rsidRDefault="00A6145C" w:rsidP="009B0FB4">
            <w:pPr>
              <w:ind w:firstLine="0"/>
              <w:jc w:val="left"/>
              <w:rPr>
                <w:color w:val="C00000"/>
              </w:rPr>
            </w:pPr>
            <w:proofErr w:type="spellStart"/>
            <w:r w:rsidRPr="00892DEE">
              <w:rPr>
                <w:b/>
              </w:rPr>
              <w:t>ОПК-5</w:t>
            </w:r>
            <w:proofErr w:type="spellEnd"/>
            <w:r w:rsidRPr="00892DEE">
              <w:rPr>
                <w:b/>
              </w:rPr>
              <w:t xml:space="preserve">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</w:t>
            </w:r>
            <w:r w:rsidRPr="00892DEE">
              <w:rPr>
                <w:b/>
              </w:rPr>
              <w:t>с</w:t>
            </w:r>
            <w:r w:rsidRPr="00892DEE">
              <w:rPr>
                <w:b/>
              </w:rPr>
              <w:t>ности</w:t>
            </w:r>
          </w:p>
        </w:tc>
      </w:tr>
      <w:tr w:rsidR="00A6145C" w:rsidRPr="006C5204" w:rsidTr="000D0836">
        <w:trPr>
          <w:trHeight w:val="225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145C" w:rsidRPr="006C5204" w:rsidRDefault="00A6145C" w:rsidP="009B0FB4">
            <w:pPr>
              <w:ind w:firstLine="0"/>
              <w:jc w:val="left"/>
            </w:pPr>
            <w:r w:rsidRPr="006C5204">
              <w:t>Знать</w:t>
            </w:r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145C" w:rsidRPr="006C5204" w:rsidRDefault="00A6145C" w:rsidP="006C5204">
            <w:pPr>
              <w:ind w:firstLine="0"/>
              <w:jc w:val="left"/>
              <w:rPr>
                <w:bCs/>
              </w:rPr>
            </w:pPr>
            <w:r>
              <w:t>способы решения задач профессиональной де</w:t>
            </w:r>
            <w:r>
              <w:t>я</w:t>
            </w:r>
            <w:r>
              <w:t>тельно</w:t>
            </w:r>
            <w:r w:rsidRPr="00A94632">
              <w:t>сти</w:t>
            </w:r>
            <w:r>
              <w:t xml:space="preserve"> с применением стандартных средств </w:t>
            </w:r>
            <w:proofErr w:type="spellStart"/>
            <w:r>
              <w:t>автоматихзации</w:t>
            </w:r>
            <w:proofErr w:type="spellEnd"/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145C" w:rsidRPr="00AF1D8D" w:rsidRDefault="00A6145C" w:rsidP="006C5204">
            <w:pPr>
              <w:ind w:firstLine="0"/>
              <w:jc w:val="left"/>
              <w:rPr>
                <w:rFonts w:ascii="Arial" w:hAnsi="Arial" w:cs="Arial"/>
                <w:i/>
                <w:sz w:val="36"/>
                <w:szCs w:val="36"/>
              </w:rPr>
            </w:pPr>
            <w:r w:rsidRPr="00AF1D8D">
              <w:rPr>
                <w:i/>
                <w:kern w:val="24"/>
              </w:rPr>
              <w:t xml:space="preserve">Перечень теоретических вопросов </w:t>
            </w:r>
          </w:p>
          <w:p w:rsidR="00A6145C" w:rsidRPr="00AF1D8D" w:rsidRDefault="00A6145C" w:rsidP="00417BB1">
            <w:pPr>
              <w:ind w:firstLine="0"/>
            </w:pPr>
            <w:r w:rsidRPr="00AF1D8D">
              <w:t xml:space="preserve">1. </w:t>
            </w:r>
            <w:r>
              <w:t>Основные возможности автоматизации в офисных пакетах.</w:t>
            </w:r>
            <w:r w:rsidRPr="00AF1D8D">
              <w:t xml:space="preserve"> </w:t>
            </w:r>
          </w:p>
          <w:p w:rsidR="00A6145C" w:rsidRPr="00AF1D8D" w:rsidRDefault="00A6145C" w:rsidP="00417BB1">
            <w:pPr>
              <w:ind w:firstLine="0"/>
            </w:pPr>
            <w:r w:rsidRPr="00AF1D8D">
              <w:t xml:space="preserve">2. </w:t>
            </w:r>
            <w:r>
              <w:t>Передача параметров ОС в прикладную программу</w:t>
            </w:r>
            <w:r w:rsidRPr="00AF1D8D">
              <w:t>.</w:t>
            </w:r>
          </w:p>
          <w:p w:rsidR="00A6145C" w:rsidRPr="00AF1D8D" w:rsidRDefault="00A6145C" w:rsidP="00AF1D8D">
            <w:pPr>
              <w:ind w:firstLine="0"/>
              <w:rPr>
                <w:color w:val="00B050"/>
              </w:rPr>
            </w:pPr>
            <w:r w:rsidRPr="00AF1D8D">
              <w:t xml:space="preserve">3. </w:t>
            </w:r>
            <w:r>
              <w:t>Возможности взаимодействия прикладных программ и внешних приложений</w:t>
            </w:r>
          </w:p>
        </w:tc>
      </w:tr>
      <w:tr w:rsidR="00A6145C" w:rsidRPr="006C5204" w:rsidTr="000D0836">
        <w:trPr>
          <w:trHeight w:val="258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145C" w:rsidRPr="006C5204" w:rsidRDefault="00A6145C" w:rsidP="009B0FB4">
            <w:pPr>
              <w:ind w:firstLine="0"/>
              <w:jc w:val="left"/>
            </w:pPr>
            <w:r w:rsidRPr="006C5204">
              <w:t>Уметь</w:t>
            </w:r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145C" w:rsidRPr="006C5204" w:rsidRDefault="00A6145C" w:rsidP="006C5204">
            <w:pPr>
              <w:ind w:firstLine="0"/>
              <w:jc w:val="left"/>
              <w:rPr>
                <w:bCs/>
              </w:rPr>
            </w:pPr>
            <w:r w:rsidRPr="00A94632">
              <w:t>автоматизировать бизнес-процессы</w:t>
            </w:r>
            <w:r>
              <w:t xml:space="preserve"> офисов и промышленных подразделений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145C" w:rsidRDefault="00A6145C" w:rsidP="006C5204">
            <w:pPr>
              <w:ind w:firstLine="0"/>
              <w:jc w:val="left"/>
              <w:rPr>
                <w:rFonts w:ascii="Arial" w:hAnsi="Arial" w:cs="Arial"/>
                <w:i/>
                <w:sz w:val="36"/>
                <w:szCs w:val="36"/>
              </w:rPr>
            </w:pPr>
            <w:r w:rsidRPr="006C5204">
              <w:rPr>
                <w:i/>
                <w:kern w:val="24"/>
              </w:rPr>
              <w:t xml:space="preserve">Практические задания </w:t>
            </w:r>
          </w:p>
          <w:p w:rsidR="00A6145C" w:rsidRDefault="00A6145C" w:rsidP="00033C83">
            <w:pPr>
              <w:ind w:firstLine="0"/>
            </w:pPr>
            <w:r>
              <w:t>1. Получить значения переменных ОС.</w:t>
            </w:r>
          </w:p>
          <w:p w:rsidR="00A6145C" w:rsidRPr="00595BD0" w:rsidRDefault="00A6145C" w:rsidP="00504C15">
            <w:pPr>
              <w:ind w:firstLine="0"/>
              <w:rPr>
                <w:color w:val="00B050"/>
              </w:rPr>
            </w:pPr>
            <w:r>
              <w:t>2. Получить и проверить параметры командной строки</w:t>
            </w:r>
          </w:p>
        </w:tc>
      </w:tr>
      <w:tr w:rsidR="00A6145C" w:rsidRPr="006C5204" w:rsidTr="000D0836">
        <w:trPr>
          <w:trHeight w:val="446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145C" w:rsidRPr="006C5204" w:rsidRDefault="00A6145C" w:rsidP="009B0FB4">
            <w:pPr>
              <w:ind w:firstLine="0"/>
              <w:jc w:val="left"/>
            </w:pPr>
            <w:r w:rsidRPr="006C5204">
              <w:t>Владеть</w:t>
            </w:r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145C" w:rsidRPr="006C5204" w:rsidRDefault="00A6145C" w:rsidP="006C5204">
            <w:pPr>
              <w:ind w:firstLine="0"/>
              <w:jc w:val="left"/>
              <w:rPr>
                <w:bCs/>
              </w:rPr>
            </w:pPr>
            <w:r>
              <w:t xml:space="preserve">умением </w:t>
            </w:r>
            <w:r w:rsidRPr="00A94632">
              <w:t>настраивать программно-аппаратные комплексы с использованием алгоритмических процедур</w:t>
            </w:r>
            <w:r w:rsidRPr="006C5204">
              <w:t xml:space="preserve"> 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145C" w:rsidRDefault="00A6145C" w:rsidP="006C5204">
            <w:pPr>
              <w:ind w:firstLine="0"/>
              <w:jc w:val="left"/>
              <w:rPr>
                <w:rFonts w:ascii="Arial" w:hAnsi="Arial" w:cs="Arial"/>
                <w:i/>
                <w:sz w:val="36"/>
                <w:szCs w:val="36"/>
              </w:rPr>
            </w:pPr>
            <w:r w:rsidRPr="006C5204">
              <w:rPr>
                <w:i/>
                <w:kern w:val="24"/>
              </w:rPr>
              <w:t xml:space="preserve">Задания на решение задач из профессиональной области, комплексные задания </w:t>
            </w:r>
          </w:p>
          <w:p w:rsidR="00A6145C" w:rsidRDefault="00A6145C" w:rsidP="00504C15">
            <w:pPr>
              <w:ind w:firstLine="0"/>
            </w:pPr>
            <w:r w:rsidRPr="00504C15">
              <w:t>1.</w:t>
            </w:r>
            <w:r>
              <w:t xml:space="preserve"> Реализация программного продукта с использованием различных компил</w:t>
            </w:r>
            <w:r>
              <w:t>я</w:t>
            </w:r>
            <w:r>
              <w:t>торов.</w:t>
            </w:r>
          </w:p>
          <w:p w:rsidR="00A6145C" w:rsidRPr="006C5204" w:rsidRDefault="00A6145C" w:rsidP="006C5204">
            <w:pPr>
              <w:ind w:firstLine="0"/>
              <w:jc w:val="left"/>
              <w:rPr>
                <w:rFonts w:ascii="Arial" w:hAnsi="Arial" w:cs="Arial"/>
                <w:i/>
                <w:sz w:val="36"/>
                <w:szCs w:val="36"/>
              </w:rPr>
            </w:pPr>
            <w:r>
              <w:t>2. Разработка алгоритма структуризации предложенного бизнес-процесса</w:t>
            </w:r>
          </w:p>
        </w:tc>
      </w:tr>
      <w:tr w:rsidR="00A6145C" w:rsidRPr="006C5204" w:rsidTr="006C520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145C" w:rsidRPr="006C5204" w:rsidRDefault="00A6145C" w:rsidP="009B0FB4">
            <w:pPr>
              <w:ind w:firstLine="0"/>
              <w:jc w:val="left"/>
              <w:rPr>
                <w:color w:val="C00000"/>
              </w:rPr>
            </w:pPr>
            <w:r w:rsidRPr="00892DEE">
              <w:rPr>
                <w:b/>
              </w:rPr>
              <w:t>ПК-2 Способность разрабатывать компоненты аппаратно-программных комплексов и баз данных, используя современные инструме</w:t>
            </w:r>
            <w:r w:rsidRPr="00892DEE">
              <w:rPr>
                <w:b/>
              </w:rPr>
              <w:t>н</w:t>
            </w:r>
            <w:r w:rsidRPr="00892DEE">
              <w:rPr>
                <w:b/>
              </w:rPr>
              <w:t>тальные средства и технологии программирования</w:t>
            </w:r>
          </w:p>
        </w:tc>
      </w:tr>
      <w:tr w:rsidR="00A6145C" w:rsidRPr="006C5204" w:rsidTr="000D0836">
        <w:trPr>
          <w:trHeight w:val="225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145C" w:rsidRPr="006C5204" w:rsidRDefault="00A6145C" w:rsidP="009B0FB4">
            <w:pPr>
              <w:ind w:firstLine="0"/>
              <w:jc w:val="left"/>
            </w:pPr>
            <w:r w:rsidRPr="006C5204">
              <w:t>Знать</w:t>
            </w:r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145C" w:rsidRPr="006C5204" w:rsidRDefault="00A6145C" w:rsidP="006C5204">
            <w:pPr>
              <w:pStyle w:val="af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методологию и способы проектирова</w:t>
            </w:r>
            <w:r w:rsidRPr="000A633A">
              <w:rPr>
                <w:sz w:val="24"/>
                <w:szCs w:val="24"/>
              </w:rPr>
              <w:t xml:space="preserve">ния </w:t>
            </w: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</w:t>
            </w:r>
            <w:r w:rsidRPr="000A633A">
              <w:rPr>
                <w:sz w:val="24"/>
                <w:szCs w:val="24"/>
              </w:rPr>
              <w:t>граммных комплексов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145C" w:rsidRPr="00AF1D8D" w:rsidRDefault="00A6145C" w:rsidP="006C5204">
            <w:pPr>
              <w:ind w:firstLine="0"/>
              <w:jc w:val="left"/>
              <w:rPr>
                <w:rFonts w:ascii="Arial" w:hAnsi="Arial" w:cs="Arial"/>
                <w:i/>
                <w:sz w:val="36"/>
                <w:szCs w:val="36"/>
              </w:rPr>
            </w:pPr>
            <w:r w:rsidRPr="00AF1D8D">
              <w:rPr>
                <w:i/>
                <w:kern w:val="24"/>
              </w:rPr>
              <w:t xml:space="preserve">Перечень теоретических вопросов </w:t>
            </w:r>
          </w:p>
          <w:p w:rsidR="00A6145C" w:rsidRDefault="00A6145C" w:rsidP="00326D27">
            <w:pPr>
              <w:widowControl/>
              <w:numPr>
                <w:ilvl w:val="0"/>
                <w:numId w:val="9"/>
              </w:numPr>
              <w:tabs>
                <w:tab w:val="clear" w:pos="-360"/>
                <w:tab w:val="num" w:pos="-66"/>
                <w:tab w:val="num" w:pos="414"/>
              </w:tabs>
              <w:autoSpaceDE/>
              <w:autoSpaceDN/>
              <w:adjustRightInd/>
              <w:spacing w:after="60"/>
              <w:ind w:left="414" w:hanging="480"/>
              <w:jc w:val="left"/>
            </w:pPr>
            <w:r>
              <w:t xml:space="preserve">Элементы языка Си. </w:t>
            </w:r>
            <w:r w:rsidRPr="00F0257F">
              <w:t>Константы</w:t>
            </w:r>
            <w:r>
              <w:t>, и</w:t>
            </w:r>
            <w:r w:rsidRPr="00F0257F">
              <w:t>дентификатор</w:t>
            </w:r>
            <w:r>
              <w:t>ы, к</w:t>
            </w:r>
            <w:r w:rsidRPr="00F0257F">
              <w:t>лючевые слова</w:t>
            </w:r>
            <w:r>
              <w:t>.</w:t>
            </w:r>
          </w:p>
          <w:p w:rsidR="00A6145C" w:rsidRDefault="00A6145C" w:rsidP="00326D27">
            <w:pPr>
              <w:widowControl/>
              <w:numPr>
                <w:ilvl w:val="0"/>
                <w:numId w:val="9"/>
              </w:numPr>
              <w:tabs>
                <w:tab w:val="clear" w:pos="-360"/>
                <w:tab w:val="num" w:pos="-66"/>
                <w:tab w:val="num" w:pos="414"/>
              </w:tabs>
              <w:autoSpaceDE/>
              <w:autoSpaceDN/>
              <w:adjustRightInd/>
              <w:spacing w:after="60"/>
              <w:ind w:left="414" w:hanging="480"/>
              <w:jc w:val="left"/>
            </w:pPr>
            <w:r w:rsidRPr="003D5149">
              <w:t>Типы данных и их объявление</w:t>
            </w:r>
            <w:r>
              <w:t>. Целые и вещественные типы.</w:t>
            </w:r>
            <w:r w:rsidRPr="003D5149">
              <w:t xml:space="preserve"> </w:t>
            </w:r>
            <w:r>
              <w:t>Перечисля</w:t>
            </w:r>
            <w:r>
              <w:t>е</w:t>
            </w:r>
            <w:r>
              <w:t>мый тип.</w:t>
            </w:r>
          </w:p>
          <w:p w:rsidR="00A6145C" w:rsidRDefault="00A6145C" w:rsidP="00326D27">
            <w:pPr>
              <w:widowControl/>
              <w:numPr>
                <w:ilvl w:val="0"/>
                <w:numId w:val="9"/>
              </w:numPr>
              <w:tabs>
                <w:tab w:val="clear" w:pos="-360"/>
                <w:tab w:val="num" w:pos="-66"/>
                <w:tab w:val="num" w:pos="414"/>
              </w:tabs>
              <w:autoSpaceDE/>
              <w:autoSpaceDN/>
              <w:adjustRightInd/>
              <w:spacing w:after="60"/>
              <w:ind w:left="414" w:hanging="480"/>
              <w:jc w:val="left"/>
            </w:pPr>
            <w:r w:rsidRPr="003D5149">
              <w:t>Типы данных и их объявление</w:t>
            </w:r>
            <w:r>
              <w:t xml:space="preserve">. Указатели. </w:t>
            </w:r>
            <w:r w:rsidRPr="00046BDF">
              <w:t xml:space="preserve">Операции </w:t>
            </w:r>
            <w:proofErr w:type="spellStart"/>
            <w:r w:rsidRPr="00046BDF">
              <w:t>разадресации</w:t>
            </w:r>
            <w:proofErr w:type="spellEnd"/>
            <w:r w:rsidRPr="00046BDF">
              <w:t xml:space="preserve"> и адр</w:t>
            </w:r>
            <w:r w:rsidRPr="00046BDF">
              <w:t>е</w:t>
            </w:r>
            <w:r w:rsidRPr="00046BDF">
              <w:t>са</w:t>
            </w:r>
            <w:r>
              <w:t>.</w:t>
            </w:r>
            <w:r w:rsidRPr="0057148C">
              <w:t xml:space="preserve"> </w:t>
            </w:r>
            <w:r>
              <w:t>Адресная арифметика.</w:t>
            </w:r>
          </w:p>
          <w:p w:rsidR="00A6145C" w:rsidRDefault="00A6145C" w:rsidP="00326D27">
            <w:pPr>
              <w:widowControl/>
              <w:numPr>
                <w:ilvl w:val="0"/>
                <w:numId w:val="9"/>
              </w:numPr>
              <w:tabs>
                <w:tab w:val="clear" w:pos="-360"/>
                <w:tab w:val="num" w:pos="-66"/>
                <w:tab w:val="num" w:pos="414"/>
              </w:tabs>
              <w:autoSpaceDE/>
              <w:autoSpaceDN/>
              <w:adjustRightInd/>
              <w:spacing w:after="60"/>
              <w:ind w:left="414" w:hanging="480"/>
              <w:jc w:val="left"/>
            </w:pPr>
            <w:r>
              <w:t>Выражения. Операнды и операции (унарные, бинарные, тернарные). Пр</w:t>
            </w:r>
            <w:r>
              <w:t>а</w:t>
            </w:r>
            <w:r>
              <w:t>вила преобразования типов.</w:t>
            </w:r>
          </w:p>
          <w:p w:rsidR="00A6145C" w:rsidRDefault="00A6145C" w:rsidP="00326D27">
            <w:pPr>
              <w:widowControl/>
              <w:numPr>
                <w:ilvl w:val="0"/>
                <w:numId w:val="9"/>
              </w:numPr>
              <w:tabs>
                <w:tab w:val="clear" w:pos="-360"/>
                <w:tab w:val="num" w:pos="-66"/>
                <w:tab w:val="num" w:pos="414"/>
              </w:tabs>
              <w:autoSpaceDE/>
              <w:autoSpaceDN/>
              <w:adjustRightInd/>
              <w:spacing w:after="60"/>
              <w:ind w:left="414" w:hanging="480"/>
              <w:jc w:val="left"/>
            </w:pPr>
            <w:r>
              <w:t xml:space="preserve">Операторы языка Си. Оператор выражение, составной оператор, операторы </w:t>
            </w:r>
            <w:r>
              <w:lastRenderedPageBreak/>
              <w:t>условного перехода.</w:t>
            </w:r>
          </w:p>
          <w:p w:rsidR="00A6145C" w:rsidRPr="006D6DE8" w:rsidRDefault="00A6145C" w:rsidP="00326D27">
            <w:pPr>
              <w:widowControl/>
              <w:numPr>
                <w:ilvl w:val="0"/>
                <w:numId w:val="9"/>
              </w:numPr>
              <w:tabs>
                <w:tab w:val="clear" w:pos="-360"/>
                <w:tab w:val="num" w:pos="-66"/>
                <w:tab w:val="num" w:pos="414"/>
              </w:tabs>
              <w:autoSpaceDE/>
              <w:autoSpaceDN/>
              <w:adjustRightInd/>
              <w:spacing w:after="60"/>
              <w:ind w:left="414" w:hanging="480"/>
              <w:jc w:val="left"/>
            </w:pPr>
            <w:r>
              <w:t>Организация циклических вычислительных процессов с помощью опер</w:t>
            </w:r>
            <w:r>
              <w:t>а</w:t>
            </w:r>
            <w:r>
              <w:t xml:space="preserve">торов </w:t>
            </w:r>
            <w:r>
              <w:rPr>
                <w:lang w:val="en-US"/>
              </w:rPr>
              <w:t>for</w:t>
            </w:r>
            <w:r w:rsidRPr="006D6DE8">
              <w:t xml:space="preserve">, </w:t>
            </w:r>
            <w:r>
              <w:rPr>
                <w:lang w:val="en-US"/>
              </w:rPr>
              <w:t>while</w:t>
            </w:r>
            <w:r w:rsidRPr="006D6DE8">
              <w:t xml:space="preserve">, </w:t>
            </w:r>
            <w:r>
              <w:rPr>
                <w:lang w:val="en-US"/>
              </w:rPr>
              <w:t>do while</w:t>
            </w:r>
            <w:r w:rsidRPr="006D6DE8">
              <w:t>.</w:t>
            </w:r>
          </w:p>
          <w:p w:rsidR="00A6145C" w:rsidRDefault="00A6145C" w:rsidP="00326D27">
            <w:pPr>
              <w:widowControl/>
              <w:numPr>
                <w:ilvl w:val="0"/>
                <w:numId w:val="9"/>
              </w:numPr>
              <w:tabs>
                <w:tab w:val="clear" w:pos="-360"/>
                <w:tab w:val="num" w:pos="-66"/>
                <w:tab w:val="num" w:pos="414"/>
              </w:tabs>
              <w:autoSpaceDE/>
              <w:autoSpaceDN/>
              <w:adjustRightInd/>
              <w:spacing w:after="60"/>
              <w:ind w:left="414" w:hanging="480"/>
              <w:jc w:val="left"/>
            </w:pPr>
            <w:r>
              <w:t>Организация ввода-вывода в языке Си. Форматный ввод-вывод.</w:t>
            </w:r>
          </w:p>
          <w:p w:rsidR="00A6145C" w:rsidRDefault="00A6145C" w:rsidP="00326D27">
            <w:pPr>
              <w:widowControl/>
              <w:numPr>
                <w:ilvl w:val="0"/>
                <w:numId w:val="9"/>
              </w:numPr>
              <w:tabs>
                <w:tab w:val="clear" w:pos="-360"/>
                <w:tab w:val="num" w:pos="-66"/>
                <w:tab w:val="num" w:pos="414"/>
              </w:tabs>
              <w:autoSpaceDE/>
              <w:autoSpaceDN/>
              <w:adjustRightInd/>
              <w:spacing w:after="60"/>
              <w:ind w:left="414" w:hanging="480"/>
              <w:jc w:val="left"/>
            </w:pPr>
            <w:r>
              <w:t>Массивы. Индексные выражения. Хранение в памяти одномерных и мн</w:t>
            </w:r>
            <w:r>
              <w:t>о</w:t>
            </w:r>
            <w:r>
              <w:t>гомерных массивов.</w:t>
            </w:r>
          </w:p>
          <w:p w:rsidR="00A6145C" w:rsidRDefault="00A6145C" w:rsidP="00326D27">
            <w:pPr>
              <w:widowControl/>
              <w:numPr>
                <w:ilvl w:val="0"/>
                <w:numId w:val="9"/>
              </w:numPr>
              <w:tabs>
                <w:tab w:val="clear" w:pos="-360"/>
                <w:tab w:val="num" w:pos="-66"/>
                <w:tab w:val="num" w:pos="414"/>
              </w:tabs>
              <w:autoSpaceDE/>
              <w:autoSpaceDN/>
              <w:adjustRightInd/>
              <w:spacing w:after="60"/>
              <w:ind w:left="414" w:hanging="480"/>
              <w:jc w:val="left"/>
            </w:pPr>
            <w:r>
              <w:t>Массивы. Основные алгоритмы их обработки. Ввод-вывод, поиск экстр</w:t>
            </w:r>
            <w:r>
              <w:t>е</w:t>
            </w:r>
            <w:r>
              <w:t>мума, сортировка.</w:t>
            </w:r>
          </w:p>
          <w:p w:rsidR="00A6145C" w:rsidRDefault="00A6145C" w:rsidP="00326D27">
            <w:pPr>
              <w:widowControl/>
              <w:numPr>
                <w:ilvl w:val="0"/>
                <w:numId w:val="9"/>
              </w:numPr>
              <w:tabs>
                <w:tab w:val="clear" w:pos="-360"/>
                <w:tab w:val="num" w:pos="-66"/>
                <w:tab w:val="num" w:pos="414"/>
              </w:tabs>
              <w:autoSpaceDE/>
              <w:autoSpaceDN/>
              <w:adjustRightInd/>
              <w:spacing w:after="60"/>
              <w:ind w:left="414" w:hanging="480"/>
              <w:jc w:val="left"/>
            </w:pPr>
            <w:r>
              <w:t>Структуры и объединения. Вариантные структуры. Поля битов.</w:t>
            </w:r>
          </w:p>
          <w:p w:rsidR="00A6145C" w:rsidRDefault="00A6145C" w:rsidP="00326D27">
            <w:pPr>
              <w:widowControl/>
              <w:numPr>
                <w:ilvl w:val="0"/>
                <w:numId w:val="9"/>
              </w:numPr>
              <w:tabs>
                <w:tab w:val="clear" w:pos="-360"/>
                <w:tab w:val="num" w:pos="-66"/>
                <w:tab w:val="num" w:pos="414"/>
              </w:tabs>
              <w:autoSpaceDE/>
              <w:autoSpaceDN/>
              <w:adjustRightInd/>
              <w:spacing w:after="60"/>
              <w:ind w:left="414" w:hanging="480"/>
              <w:jc w:val="left"/>
            </w:pPr>
            <w:r>
              <w:t>Правила определения переменных и типов. Инициализация данных.</w:t>
            </w:r>
          </w:p>
          <w:p w:rsidR="00A6145C" w:rsidRDefault="00A6145C" w:rsidP="00326D27">
            <w:pPr>
              <w:widowControl/>
              <w:numPr>
                <w:ilvl w:val="0"/>
                <w:numId w:val="9"/>
              </w:numPr>
              <w:tabs>
                <w:tab w:val="clear" w:pos="-360"/>
                <w:tab w:val="num" w:pos="-66"/>
                <w:tab w:val="num" w:pos="414"/>
              </w:tabs>
              <w:autoSpaceDE/>
              <w:autoSpaceDN/>
              <w:adjustRightInd/>
              <w:spacing w:after="60"/>
              <w:ind w:left="414" w:hanging="480"/>
              <w:jc w:val="left"/>
            </w:pPr>
            <w:r>
              <w:t>Определение и вызов функций. Фактические и формальные параметры.</w:t>
            </w:r>
          </w:p>
          <w:p w:rsidR="00A6145C" w:rsidRDefault="00A6145C" w:rsidP="00326D27">
            <w:pPr>
              <w:widowControl/>
              <w:numPr>
                <w:ilvl w:val="0"/>
                <w:numId w:val="9"/>
              </w:numPr>
              <w:tabs>
                <w:tab w:val="clear" w:pos="-360"/>
                <w:tab w:val="num" w:pos="-66"/>
                <w:tab w:val="num" w:pos="414"/>
              </w:tabs>
              <w:autoSpaceDE/>
              <w:autoSpaceDN/>
              <w:adjustRightInd/>
              <w:spacing w:after="60"/>
              <w:ind w:left="414" w:hanging="480"/>
              <w:jc w:val="left"/>
            </w:pPr>
            <w:r>
              <w:t>Определение и вызов функций. Передача массивов и указателей на фун</w:t>
            </w:r>
            <w:r>
              <w:t>к</w:t>
            </w:r>
            <w:r>
              <w:t>ции.</w:t>
            </w:r>
          </w:p>
          <w:p w:rsidR="00A6145C" w:rsidRDefault="00A6145C" w:rsidP="00326D27">
            <w:pPr>
              <w:widowControl/>
              <w:numPr>
                <w:ilvl w:val="0"/>
                <w:numId w:val="9"/>
              </w:numPr>
              <w:tabs>
                <w:tab w:val="clear" w:pos="-360"/>
                <w:tab w:val="num" w:pos="-66"/>
                <w:tab w:val="num" w:pos="414"/>
              </w:tabs>
              <w:autoSpaceDE/>
              <w:autoSpaceDN/>
              <w:adjustRightInd/>
              <w:spacing w:after="60"/>
              <w:ind w:left="414" w:hanging="480"/>
              <w:jc w:val="left"/>
            </w:pPr>
            <w:r>
              <w:t>Определение и вызов функций. Предварительная инициализация параме</w:t>
            </w:r>
            <w:r>
              <w:t>т</w:t>
            </w:r>
            <w:r>
              <w:t xml:space="preserve">ров, функции с переменным числом параметров. Передача параметров функции </w:t>
            </w:r>
            <w:proofErr w:type="spellStart"/>
            <w:r>
              <w:t>main</w:t>
            </w:r>
            <w:proofErr w:type="spellEnd"/>
            <w:r>
              <w:t>.</w:t>
            </w:r>
          </w:p>
          <w:p w:rsidR="00A6145C" w:rsidRDefault="00A6145C" w:rsidP="00326D27">
            <w:pPr>
              <w:widowControl/>
              <w:numPr>
                <w:ilvl w:val="0"/>
                <w:numId w:val="9"/>
              </w:numPr>
              <w:tabs>
                <w:tab w:val="clear" w:pos="-360"/>
                <w:tab w:val="num" w:pos="-66"/>
                <w:tab w:val="num" w:pos="414"/>
              </w:tabs>
              <w:autoSpaceDE/>
              <w:autoSpaceDN/>
              <w:adjustRightInd/>
              <w:spacing w:after="60"/>
              <w:ind w:left="414" w:hanging="480"/>
              <w:jc w:val="left"/>
            </w:pPr>
            <w:r>
              <w:t>Время жизни и область видимости программных объектов. Классы памяти. Инициализация глобальных и локальных переменных</w:t>
            </w:r>
          </w:p>
          <w:p w:rsidR="00A6145C" w:rsidRDefault="00A6145C" w:rsidP="00326D27">
            <w:pPr>
              <w:widowControl/>
              <w:numPr>
                <w:ilvl w:val="0"/>
                <w:numId w:val="9"/>
              </w:numPr>
              <w:tabs>
                <w:tab w:val="clear" w:pos="-360"/>
                <w:tab w:val="num" w:pos="-66"/>
                <w:tab w:val="num" w:pos="414"/>
              </w:tabs>
              <w:autoSpaceDE/>
              <w:autoSpaceDN/>
              <w:adjustRightInd/>
              <w:spacing w:after="60"/>
              <w:ind w:left="414" w:hanging="480"/>
              <w:jc w:val="left"/>
            </w:pPr>
            <w:r>
              <w:t>Динамические объекты. Способы выделения и освобождения памяти. Л</w:t>
            </w:r>
            <w:r>
              <w:t>и</w:t>
            </w:r>
            <w:r>
              <w:t>нейный односвязный список.</w:t>
            </w:r>
          </w:p>
          <w:p w:rsidR="00A6145C" w:rsidRDefault="00A6145C" w:rsidP="00326D27">
            <w:pPr>
              <w:widowControl/>
              <w:numPr>
                <w:ilvl w:val="0"/>
                <w:numId w:val="9"/>
              </w:numPr>
              <w:tabs>
                <w:tab w:val="clear" w:pos="-360"/>
                <w:tab w:val="num" w:pos="-66"/>
                <w:tab w:val="num" w:pos="414"/>
              </w:tabs>
              <w:autoSpaceDE/>
              <w:autoSpaceDN/>
              <w:adjustRightInd/>
              <w:spacing w:after="60"/>
              <w:ind w:left="414" w:hanging="480"/>
              <w:jc w:val="left"/>
            </w:pPr>
            <w:r>
              <w:t>Динамические массивы. Особенности выделения и освобождения памяти для многомерных массивов.</w:t>
            </w:r>
          </w:p>
          <w:p w:rsidR="00A6145C" w:rsidRDefault="00A6145C" w:rsidP="00326D27">
            <w:pPr>
              <w:widowControl/>
              <w:numPr>
                <w:ilvl w:val="0"/>
                <w:numId w:val="9"/>
              </w:numPr>
              <w:tabs>
                <w:tab w:val="clear" w:pos="-360"/>
                <w:tab w:val="num" w:pos="-66"/>
                <w:tab w:val="num" w:pos="414"/>
              </w:tabs>
              <w:autoSpaceDE/>
              <w:autoSpaceDN/>
              <w:adjustRightInd/>
              <w:spacing w:after="60"/>
              <w:ind w:left="414" w:hanging="480"/>
              <w:jc w:val="left"/>
            </w:pPr>
            <w:r>
              <w:t>Директивы п</w:t>
            </w:r>
            <w:r w:rsidRPr="00A35CD4">
              <w:t>репроцессора</w:t>
            </w:r>
            <w:r>
              <w:t>. Макроопределения.</w:t>
            </w:r>
          </w:p>
          <w:p w:rsidR="00A6145C" w:rsidRDefault="00A6145C" w:rsidP="00326D27">
            <w:pPr>
              <w:widowControl/>
              <w:numPr>
                <w:ilvl w:val="0"/>
                <w:numId w:val="9"/>
              </w:numPr>
              <w:tabs>
                <w:tab w:val="clear" w:pos="-360"/>
                <w:tab w:val="num" w:pos="-66"/>
                <w:tab w:val="num" w:pos="414"/>
              </w:tabs>
              <w:autoSpaceDE/>
              <w:autoSpaceDN/>
              <w:adjustRightInd/>
              <w:spacing w:after="60"/>
              <w:ind w:left="414" w:hanging="480"/>
              <w:jc w:val="left"/>
            </w:pPr>
            <w:r>
              <w:t>Объектно-ориентированный подход к программированию. Классы.</w:t>
            </w:r>
          </w:p>
          <w:p w:rsidR="00A6145C" w:rsidRDefault="00A6145C" w:rsidP="00326D27">
            <w:pPr>
              <w:widowControl/>
              <w:numPr>
                <w:ilvl w:val="0"/>
                <w:numId w:val="9"/>
              </w:numPr>
              <w:tabs>
                <w:tab w:val="clear" w:pos="-360"/>
                <w:tab w:val="num" w:pos="-66"/>
                <w:tab w:val="num" w:pos="414"/>
              </w:tabs>
              <w:autoSpaceDE/>
              <w:autoSpaceDN/>
              <w:adjustRightInd/>
              <w:spacing w:after="60"/>
              <w:ind w:left="414" w:hanging="480"/>
              <w:jc w:val="left"/>
            </w:pPr>
            <w:r>
              <w:t>Объектно-ориентированный подход к программированию. Инициализация и разрушение объектов. Конструкторы и деструкторы.</w:t>
            </w:r>
          </w:p>
          <w:p w:rsidR="00A6145C" w:rsidRDefault="00A6145C" w:rsidP="00326D27">
            <w:pPr>
              <w:widowControl/>
              <w:numPr>
                <w:ilvl w:val="0"/>
                <w:numId w:val="9"/>
              </w:numPr>
              <w:tabs>
                <w:tab w:val="clear" w:pos="-360"/>
                <w:tab w:val="num" w:pos="-66"/>
                <w:tab w:val="num" w:pos="414"/>
              </w:tabs>
              <w:autoSpaceDE/>
              <w:autoSpaceDN/>
              <w:adjustRightInd/>
              <w:spacing w:after="60"/>
              <w:ind w:left="414" w:hanging="480"/>
              <w:jc w:val="left"/>
            </w:pPr>
            <w:r>
              <w:t xml:space="preserve">Объектно-ориентированный подход к программированию.  Ограничения </w:t>
            </w:r>
            <w:r>
              <w:lastRenderedPageBreak/>
              <w:t>доступа к членам класса. Друзья класса.</w:t>
            </w:r>
          </w:p>
          <w:p w:rsidR="00A6145C" w:rsidRDefault="00A6145C" w:rsidP="00326D27">
            <w:pPr>
              <w:widowControl/>
              <w:numPr>
                <w:ilvl w:val="0"/>
                <w:numId w:val="9"/>
              </w:numPr>
              <w:tabs>
                <w:tab w:val="clear" w:pos="-360"/>
                <w:tab w:val="num" w:pos="-66"/>
                <w:tab w:val="num" w:pos="414"/>
              </w:tabs>
              <w:autoSpaceDE/>
              <w:autoSpaceDN/>
              <w:adjustRightInd/>
              <w:spacing w:after="60"/>
              <w:ind w:left="414" w:hanging="480"/>
              <w:jc w:val="left"/>
            </w:pPr>
            <w:r>
              <w:t>Объектно-ориентированный подход к программированию. Наследование.</w:t>
            </w:r>
          </w:p>
          <w:p w:rsidR="00A6145C" w:rsidRDefault="00A6145C" w:rsidP="00326D27">
            <w:pPr>
              <w:widowControl/>
              <w:numPr>
                <w:ilvl w:val="0"/>
                <w:numId w:val="9"/>
              </w:numPr>
              <w:tabs>
                <w:tab w:val="clear" w:pos="-360"/>
                <w:tab w:val="num" w:pos="-66"/>
                <w:tab w:val="num" w:pos="414"/>
              </w:tabs>
              <w:autoSpaceDE/>
              <w:autoSpaceDN/>
              <w:adjustRightInd/>
              <w:spacing w:after="60"/>
              <w:ind w:left="414" w:hanging="480"/>
              <w:jc w:val="left"/>
            </w:pPr>
            <w:r>
              <w:t xml:space="preserve">Перегрузка операций. </w:t>
            </w:r>
          </w:p>
          <w:p w:rsidR="00A6145C" w:rsidRDefault="00A6145C" w:rsidP="00326D27">
            <w:pPr>
              <w:widowControl/>
              <w:numPr>
                <w:ilvl w:val="0"/>
                <w:numId w:val="9"/>
              </w:numPr>
              <w:tabs>
                <w:tab w:val="clear" w:pos="-360"/>
                <w:tab w:val="num" w:pos="-66"/>
                <w:tab w:val="num" w:pos="414"/>
              </w:tabs>
              <w:autoSpaceDE/>
              <w:autoSpaceDN/>
              <w:adjustRightInd/>
              <w:spacing w:after="60"/>
              <w:ind w:left="414" w:hanging="480"/>
              <w:jc w:val="left"/>
            </w:pPr>
            <w:r>
              <w:t xml:space="preserve">Организация </w:t>
            </w:r>
            <w:r w:rsidRPr="003F6D99">
              <w:t xml:space="preserve">ввода-вывода на языке </w:t>
            </w:r>
            <w:proofErr w:type="spellStart"/>
            <w:r w:rsidRPr="003F6D99">
              <w:t>С++</w:t>
            </w:r>
            <w:proofErr w:type="spellEnd"/>
            <w:r>
              <w:t>. Потоки ввода-вывода.</w:t>
            </w:r>
          </w:p>
          <w:p w:rsidR="00A6145C" w:rsidRDefault="00A6145C" w:rsidP="00326D27">
            <w:pPr>
              <w:widowControl/>
              <w:numPr>
                <w:ilvl w:val="0"/>
                <w:numId w:val="9"/>
              </w:numPr>
              <w:tabs>
                <w:tab w:val="clear" w:pos="-360"/>
                <w:tab w:val="num" w:pos="-66"/>
                <w:tab w:val="num" w:pos="414"/>
              </w:tabs>
              <w:autoSpaceDE/>
              <w:autoSpaceDN/>
              <w:adjustRightInd/>
              <w:spacing w:after="60"/>
              <w:ind w:left="414" w:hanging="480"/>
              <w:jc w:val="left"/>
            </w:pPr>
            <w:r>
              <w:t>Шаблоны</w:t>
            </w:r>
            <w:r w:rsidRPr="00270B69">
              <w:rPr>
                <w:lang w:val="en-US"/>
              </w:rPr>
              <w:t xml:space="preserve"> </w:t>
            </w:r>
            <w:r>
              <w:t xml:space="preserve">функций. </w:t>
            </w:r>
          </w:p>
          <w:p w:rsidR="00A6145C" w:rsidRDefault="00A6145C" w:rsidP="00326D27">
            <w:pPr>
              <w:widowControl/>
              <w:numPr>
                <w:ilvl w:val="0"/>
                <w:numId w:val="9"/>
              </w:numPr>
              <w:tabs>
                <w:tab w:val="clear" w:pos="-360"/>
                <w:tab w:val="num" w:pos="-66"/>
                <w:tab w:val="num" w:pos="414"/>
              </w:tabs>
              <w:autoSpaceDE/>
              <w:autoSpaceDN/>
              <w:adjustRightInd/>
              <w:spacing w:after="60"/>
              <w:ind w:left="414" w:hanging="480"/>
              <w:jc w:val="left"/>
            </w:pPr>
            <w:r>
              <w:t>Шаблоны</w:t>
            </w:r>
            <w:r w:rsidRPr="00BD39CC">
              <w:rPr>
                <w:lang w:val="en-US"/>
              </w:rPr>
              <w:t xml:space="preserve"> </w:t>
            </w:r>
            <w:r>
              <w:t>классов.</w:t>
            </w:r>
          </w:p>
          <w:p w:rsidR="00A6145C" w:rsidRDefault="00A6145C" w:rsidP="00326D27">
            <w:pPr>
              <w:widowControl/>
              <w:numPr>
                <w:ilvl w:val="0"/>
                <w:numId w:val="9"/>
              </w:numPr>
              <w:tabs>
                <w:tab w:val="clear" w:pos="-360"/>
                <w:tab w:val="num" w:pos="-66"/>
                <w:tab w:val="num" w:pos="414"/>
              </w:tabs>
              <w:autoSpaceDE/>
              <w:autoSpaceDN/>
              <w:adjustRightInd/>
              <w:spacing w:after="60"/>
              <w:ind w:left="414" w:hanging="480"/>
              <w:jc w:val="left"/>
            </w:pPr>
            <w:r>
              <w:t xml:space="preserve">Библиотека </w:t>
            </w:r>
            <w:proofErr w:type="spellStart"/>
            <w:r>
              <w:rPr>
                <w:lang w:val="en-US"/>
              </w:rPr>
              <w:t>STL</w:t>
            </w:r>
            <w:proofErr w:type="spellEnd"/>
            <w:r>
              <w:t>.</w:t>
            </w:r>
            <w:r w:rsidRPr="00E06FD3">
              <w:t xml:space="preserve"> </w:t>
            </w:r>
            <w:r>
              <w:t xml:space="preserve">Другие библиотеки контейнерных классов. </w:t>
            </w:r>
          </w:p>
          <w:p w:rsidR="00A6145C" w:rsidRPr="00AF1D8D" w:rsidRDefault="00A6145C" w:rsidP="00326D27">
            <w:pPr>
              <w:numPr>
                <w:ilvl w:val="0"/>
                <w:numId w:val="9"/>
              </w:numPr>
              <w:tabs>
                <w:tab w:val="clear" w:pos="-360"/>
                <w:tab w:val="num" w:pos="-66"/>
                <w:tab w:val="num" w:pos="414"/>
              </w:tabs>
              <w:ind w:left="414" w:hanging="480"/>
            </w:pPr>
            <w:r>
              <w:t>Обработка исключительных ситуаций</w:t>
            </w:r>
          </w:p>
        </w:tc>
      </w:tr>
      <w:tr w:rsidR="00A6145C" w:rsidRPr="006C5204" w:rsidTr="000D0836">
        <w:trPr>
          <w:trHeight w:val="258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145C" w:rsidRPr="006C5204" w:rsidRDefault="00A6145C" w:rsidP="009B0FB4">
            <w:pPr>
              <w:ind w:firstLine="0"/>
              <w:jc w:val="left"/>
            </w:pPr>
            <w:r w:rsidRPr="006C5204">
              <w:lastRenderedPageBreak/>
              <w:t>Уметь</w:t>
            </w:r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145C" w:rsidRPr="006C5204" w:rsidRDefault="00A6145C" w:rsidP="006C5204">
            <w:pPr>
              <w:pStyle w:val="af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0A633A">
              <w:rPr>
                <w:sz w:val="24"/>
                <w:szCs w:val="24"/>
              </w:rPr>
              <w:t>разрабатывать ПО программных комплексов</w:t>
            </w:r>
            <w:r>
              <w:rPr>
                <w:sz w:val="24"/>
                <w:szCs w:val="24"/>
              </w:rPr>
              <w:t>, используя структурную и объектно-ориентированные парадигмы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145C" w:rsidRDefault="00A6145C" w:rsidP="006C5204">
            <w:pPr>
              <w:ind w:firstLine="0"/>
              <w:jc w:val="left"/>
              <w:rPr>
                <w:rFonts w:ascii="Arial" w:hAnsi="Arial" w:cs="Arial"/>
                <w:i/>
                <w:sz w:val="36"/>
                <w:szCs w:val="36"/>
              </w:rPr>
            </w:pPr>
            <w:r w:rsidRPr="006C5204">
              <w:rPr>
                <w:i/>
                <w:kern w:val="24"/>
              </w:rPr>
              <w:t xml:space="preserve">Практические задания </w:t>
            </w:r>
          </w:p>
          <w:p w:rsidR="00A6145C" w:rsidRPr="00A349DC" w:rsidRDefault="00A6145C" w:rsidP="00326D27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left"/>
            </w:pPr>
            <w:r>
              <w:t>Создать класс для хранения температур в шкалах Цельсия и Фаренгейта (при переводе из шкалы Цельсия в шкалу Фаренгейта исходное число у</w:t>
            </w:r>
            <w:r>
              <w:t>м</w:t>
            </w:r>
            <w:r>
              <w:t xml:space="preserve">ножают на 9/5 и прибавляют 32). Для класса определить арифметические операции и операцию </w:t>
            </w:r>
            <w:r w:rsidRPr="00A349DC">
              <w:t>&lt;&lt;.</w:t>
            </w:r>
          </w:p>
          <w:p w:rsidR="00A6145C" w:rsidRDefault="00A6145C" w:rsidP="00326D27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left"/>
            </w:pPr>
            <w:r>
              <w:t xml:space="preserve">Создать класс для хранения масс тел в граммах, килограммах и тоннах. Для класса определить арифметические операции и операцию </w:t>
            </w:r>
            <w:r w:rsidRPr="00F103D6">
              <w:t>&lt;&lt;.</w:t>
            </w:r>
          </w:p>
          <w:p w:rsidR="00A6145C" w:rsidRDefault="00A6145C" w:rsidP="00326D27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left"/>
            </w:pPr>
            <w:r>
              <w:t>Перегрузить операцию «*»</w:t>
            </w:r>
            <w:r w:rsidRPr="009C5FC8">
              <w:t xml:space="preserve"> </w:t>
            </w:r>
            <w:r>
              <w:t xml:space="preserve">для класса </w:t>
            </w:r>
            <w:r>
              <w:rPr>
                <w:lang w:val="en-US"/>
              </w:rPr>
              <w:t>matrix</w:t>
            </w:r>
            <w:r>
              <w:t>, осуществляющую перемн</w:t>
            </w:r>
            <w:r>
              <w:t>о</w:t>
            </w:r>
            <w:r>
              <w:t>жение матриц. В случае невозможности этой операции — возбудить и</w:t>
            </w:r>
            <w:r>
              <w:t>с</w:t>
            </w:r>
            <w:r>
              <w:t>ключение.</w:t>
            </w:r>
          </w:p>
          <w:p w:rsidR="00A6145C" w:rsidRDefault="00A6145C" w:rsidP="00326D27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left"/>
            </w:pPr>
            <w:r>
              <w:t>Создать функцию, осуществляющую вычисление корней квадратного ура</w:t>
            </w:r>
            <w:r>
              <w:t>в</w:t>
            </w:r>
            <w:r>
              <w:t>нения. В случае невозможности этой операции — возбудить исключение.</w:t>
            </w:r>
          </w:p>
          <w:p w:rsidR="00A6145C" w:rsidRDefault="00A6145C" w:rsidP="00326D27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left"/>
            </w:pPr>
            <w:r>
              <w:t>Создать класс для хранения целых чисел в двоичной и десятеричной сист</w:t>
            </w:r>
            <w:r>
              <w:t>е</w:t>
            </w:r>
            <w:r>
              <w:t>мах счисления. Для класса определить арифметические операции и опер</w:t>
            </w:r>
            <w:r>
              <w:t>а</w:t>
            </w:r>
            <w:r>
              <w:t xml:space="preserve">цию </w:t>
            </w:r>
            <w:r w:rsidRPr="00F103D6">
              <w:t>&lt;&lt;.</w:t>
            </w:r>
          </w:p>
          <w:p w:rsidR="00A6145C" w:rsidRDefault="00A6145C" w:rsidP="00326D27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left"/>
            </w:pPr>
            <w:r>
              <w:t xml:space="preserve">Создать класс для хранения множества простых чисел заданного диапазона. Определить методы проверки принадлежности заданного числа диапазону, определения количества чисел, получения предыдущего и следующего числа и т.д. Для класса определить операцию </w:t>
            </w:r>
            <w:r w:rsidRPr="00F103D6">
              <w:t>&lt;&lt;.</w:t>
            </w:r>
          </w:p>
          <w:p w:rsidR="00A6145C" w:rsidRDefault="00A6145C" w:rsidP="00326D27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left"/>
            </w:pPr>
            <w:r>
              <w:t xml:space="preserve">Создать шаблонную функцию для нахождения всех индексов минимальных </w:t>
            </w:r>
            <w:r>
              <w:lastRenderedPageBreak/>
              <w:t>(максимальных) элементов одномерного массива.</w:t>
            </w:r>
          </w:p>
          <w:p w:rsidR="00A6145C" w:rsidRDefault="00A6145C" w:rsidP="00326D27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left"/>
            </w:pPr>
            <w:r>
              <w:t>Создать класс для генерации целых и вещественных чисел из заданного диапазона.</w:t>
            </w:r>
          </w:p>
          <w:p w:rsidR="00A6145C" w:rsidRDefault="00A6145C" w:rsidP="00326D27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left"/>
            </w:pPr>
            <w:r>
              <w:t>Создать функцию, осуществляющую нахождение корней системы двух л</w:t>
            </w:r>
            <w:r>
              <w:t>и</w:t>
            </w:r>
            <w:r>
              <w:t>нейных уравнений (два неизвестных). В случае невозможности этой опер</w:t>
            </w:r>
            <w:r>
              <w:t>а</w:t>
            </w:r>
            <w:r>
              <w:t>ции — возбудить исключение.</w:t>
            </w:r>
          </w:p>
          <w:p w:rsidR="00A6145C" w:rsidRDefault="00A6145C" w:rsidP="00326D27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left"/>
            </w:pPr>
            <w:r>
              <w:t>Создать функцию для вычисления значения определенного интеграла м</w:t>
            </w:r>
            <w:r>
              <w:t>е</w:t>
            </w:r>
            <w:r>
              <w:t xml:space="preserve">тодом прямоугольников. Одним из параметров этой функции должен быть указатель на </w:t>
            </w:r>
            <w:proofErr w:type="spellStart"/>
            <w:r>
              <w:t>подинтегральную</w:t>
            </w:r>
            <w:proofErr w:type="spellEnd"/>
            <w:r>
              <w:t xml:space="preserve"> функцию.</w:t>
            </w:r>
          </w:p>
          <w:p w:rsidR="00A6145C" w:rsidRDefault="00A6145C" w:rsidP="00326D27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left"/>
            </w:pPr>
            <w:r>
              <w:t xml:space="preserve">Создать функцию для вычисления значения корня нелинейного уравнения </w:t>
            </w:r>
            <w:r>
              <w:rPr>
                <w:lang w:val="en-US"/>
              </w:rPr>
              <w:t>f</w:t>
            </w:r>
            <w:r w:rsidRPr="0033625A">
              <w:t>(</w:t>
            </w:r>
            <w:r>
              <w:rPr>
                <w:lang w:val="en-US"/>
              </w:rPr>
              <w:t>x</w:t>
            </w:r>
            <w:r w:rsidRPr="0033625A">
              <w:t>)=0</w:t>
            </w:r>
            <w:r>
              <w:t xml:space="preserve"> методом половинного деления. Одним из параметров этой функции должен быть указатель на функцию</w:t>
            </w:r>
            <w:r w:rsidRPr="0033625A">
              <w:t xml:space="preserve"> </w:t>
            </w:r>
            <w:r>
              <w:rPr>
                <w:lang w:val="en-US"/>
              </w:rPr>
              <w:t>f</w:t>
            </w:r>
            <w:r w:rsidRPr="0033625A">
              <w:t>(</w:t>
            </w:r>
            <w:r>
              <w:rPr>
                <w:lang w:val="en-US"/>
              </w:rPr>
              <w:t>x</w:t>
            </w:r>
            <w:r w:rsidRPr="0033625A">
              <w:t>)</w:t>
            </w:r>
            <w:r>
              <w:t>.</w:t>
            </w:r>
          </w:p>
          <w:p w:rsidR="00A6145C" w:rsidRDefault="00A6145C" w:rsidP="00326D27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left"/>
            </w:pPr>
            <w:r>
              <w:t>Создать функцию для вычисления значения экстремума нелинейного ура</w:t>
            </w:r>
            <w:r>
              <w:t>в</w:t>
            </w:r>
            <w:r>
              <w:t xml:space="preserve">нения </w:t>
            </w:r>
            <w:r>
              <w:rPr>
                <w:lang w:val="en-US"/>
              </w:rPr>
              <w:t>f</w:t>
            </w:r>
            <w:r w:rsidRPr="0033625A">
              <w:t>(</w:t>
            </w:r>
            <w:r>
              <w:rPr>
                <w:lang w:val="en-US"/>
              </w:rPr>
              <w:t>x</w:t>
            </w:r>
            <w:r w:rsidRPr="0033625A">
              <w:t>)=0</w:t>
            </w:r>
            <w:r>
              <w:t xml:space="preserve"> методом деления</w:t>
            </w:r>
            <w:r w:rsidRPr="0037160D">
              <w:t xml:space="preserve"> </w:t>
            </w:r>
            <w:r>
              <w:t>на три части. Одним из параметров этой функции должен быть указатель на функцию</w:t>
            </w:r>
            <w:r w:rsidRPr="0033625A">
              <w:t xml:space="preserve"> </w:t>
            </w:r>
            <w:r>
              <w:rPr>
                <w:lang w:val="en-US"/>
              </w:rPr>
              <w:t>f</w:t>
            </w:r>
            <w:r w:rsidRPr="0033625A">
              <w:t>(</w:t>
            </w:r>
            <w:r>
              <w:rPr>
                <w:lang w:val="en-US"/>
              </w:rPr>
              <w:t>x</w:t>
            </w:r>
            <w:r w:rsidRPr="0033625A">
              <w:t>)</w:t>
            </w:r>
            <w:r>
              <w:t>.</w:t>
            </w:r>
          </w:p>
          <w:p w:rsidR="00A6145C" w:rsidRDefault="00A6145C" w:rsidP="00326D27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left"/>
            </w:pPr>
            <w:r>
              <w:t>Создать класс для хранения скоростей тел в м</w:t>
            </w:r>
            <w:r w:rsidRPr="00B8753E">
              <w:t>/</w:t>
            </w:r>
            <w:r>
              <w:t>с и км</w:t>
            </w:r>
            <w:r w:rsidRPr="00B8753E">
              <w:t>/</w:t>
            </w:r>
            <w:r>
              <w:t>ч. Для класса опред</w:t>
            </w:r>
            <w:r>
              <w:t>е</w:t>
            </w:r>
            <w:r>
              <w:t xml:space="preserve">лить арифметические операции и операцию </w:t>
            </w:r>
            <w:r w:rsidRPr="00F103D6">
              <w:t>&lt;&lt;.</w:t>
            </w:r>
          </w:p>
          <w:p w:rsidR="00A6145C" w:rsidRPr="00033C83" w:rsidRDefault="00A6145C" w:rsidP="00326D27">
            <w:pPr>
              <w:numPr>
                <w:ilvl w:val="0"/>
                <w:numId w:val="10"/>
              </w:numPr>
              <w:jc w:val="left"/>
            </w:pPr>
            <w:r>
              <w:t>Создать класс для хранения множества треугольников. Треугольники зад</w:t>
            </w:r>
            <w:r>
              <w:t>а</w:t>
            </w:r>
            <w:r>
              <w:t>ются координатами вершин. Если заданный треугольник не существует — возбудить исключение. Разработать методы подсчета площади и периметра.</w:t>
            </w:r>
          </w:p>
        </w:tc>
      </w:tr>
      <w:tr w:rsidR="00A6145C" w:rsidRPr="006C5204" w:rsidTr="000D0836">
        <w:trPr>
          <w:trHeight w:val="446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145C" w:rsidRPr="006C5204" w:rsidRDefault="00A6145C" w:rsidP="009B0FB4">
            <w:pPr>
              <w:ind w:firstLine="0"/>
              <w:jc w:val="left"/>
            </w:pPr>
            <w:r w:rsidRPr="006C5204">
              <w:lastRenderedPageBreak/>
              <w:t>Владеть</w:t>
            </w:r>
          </w:p>
        </w:tc>
        <w:tc>
          <w:tcPr>
            <w:tcW w:w="1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145C" w:rsidRPr="006C5204" w:rsidRDefault="00A6145C" w:rsidP="006C5204">
            <w:pPr>
              <w:pStyle w:val="af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навыками </w:t>
            </w:r>
            <w:r w:rsidRPr="00D92148">
              <w:rPr>
                <w:sz w:val="24"/>
                <w:szCs w:val="24"/>
              </w:rPr>
              <w:t>алг</w:t>
            </w:r>
            <w:r>
              <w:rPr>
                <w:sz w:val="24"/>
                <w:szCs w:val="24"/>
              </w:rPr>
              <w:t>оритмизации и технологиями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</w:t>
            </w:r>
            <w:r w:rsidRPr="00D92148">
              <w:rPr>
                <w:sz w:val="24"/>
                <w:szCs w:val="24"/>
              </w:rPr>
              <w:t>чего проектирования программ</w:t>
            </w:r>
            <w:r>
              <w:rPr>
                <w:sz w:val="24"/>
                <w:szCs w:val="24"/>
              </w:rPr>
              <w:t>ных ком</w:t>
            </w:r>
            <w:r w:rsidRPr="00D92148">
              <w:rPr>
                <w:sz w:val="24"/>
                <w:szCs w:val="24"/>
              </w:rPr>
              <w:t>пле</w:t>
            </w:r>
            <w:r w:rsidRPr="00D92148">
              <w:rPr>
                <w:sz w:val="24"/>
                <w:szCs w:val="24"/>
              </w:rPr>
              <w:t>к</w:t>
            </w:r>
            <w:r w:rsidRPr="00D92148">
              <w:rPr>
                <w:sz w:val="24"/>
                <w:szCs w:val="24"/>
              </w:rPr>
              <w:t>сов</w:t>
            </w:r>
          </w:p>
        </w:tc>
        <w:tc>
          <w:tcPr>
            <w:tcW w:w="2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145C" w:rsidRDefault="00A6145C" w:rsidP="006C5204">
            <w:pPr>
              <w:ind w:firstLine="0"/>
              <w:jc w:val="left"/>
              <w:rPr>
                <w:rFonts w:ascii="Arial" w:hAnsi="Arial" w:cs="Arial"/>
                <w:i/>
                <w:sz w:val="36"/>
                <w:szCs w:val="36"/>
              </w:rPr>
            </w:pPr>
            <w:r w:rsidRPr="006C5204">
              <w:rPr>
                <w:i/>
                <w:kern w:val="24"/>
              </w:rPr>
              <w:t xml:space="preserve">Задания на решение задач из профессиональной области, комплексные задания </w:t>
            </w:r>
          </w:p>
          <w:p w:rsidR="00A6145C" w:rsidRDefault="00A6145C" w:rsidP="00326D27">
            <w:pPr>
              <w:pStyle w:val="afff6"/>
              <w:numPr>
                <w:ilvl w:val="0"/>
                <w:numId w:val="11"/>
              </w:numPr>
            </w:pPr>
            <w:r>
              <w:t>Создать класс для хранения календарных дат. Обеспечить возможность р</w:t>
            </w:r>
            <w:r>
              <w:t>а</w:t>
            </w:r>
            <w:r>
              <w:t>боты с датами в различных форматах, изменения даты на заданное колич</w:t>
            </w:r>
            <w:r>
              <w:t>е</w:t>
            </w:r>
            <w:r>
              <w:t>ство дней. Перегрузить операцию «–» для нахождения разности дат и оп</w:t>
            </w:r>
            <w:r>
              <w:t>е</w:t>
            </w:r>
            <w:r>
              <w:t xml:space="preserve">рации сравнения. Для класса определить оператор </w:t>
            </w:r>
            <w:r w:rsidRPr="00A267FD">
              <w:t xml:space="preserve">&lt;&lt;. </w:t>
            </w:r>
            <w:r>
              <w:t>Стандартные фун</w:t>
            </w:r>
            <w:r>
              <w:t>к</w:t>
            </w:r>
            <w:r>
              <w:t>ции и типы С для работы с датами не использовать.</w:t>
            </w:r>
          </w:p>
          <w:p w:rsidR="00A6145C" w:rsidRPr="0004036C" w:rsidRDefault="00A6145C" w:rsidP="00326D27">
            <w:pPr>
              <w:pStyle w:val="afff6"/>
              <w:numPr>
                <w:ilvl w:val="0"/>
                <w:numId w:val="11"/>
              </w:numPr>
            </w:pPr>
            <w:r>
              <w:t>Создать класс для хранения строк. Запрограммировать методы поиска по</w:t>
            </w:r>
            <w:r>
              <w:t>д</w:t>
            </w:r>
            <w:r>
              <w:t>строки, копирования, замены и удаления заданной подстроки, определения длины строки. Перегрузить операцию «+» для конкатенации строк, опер</w:t>
            </w:r>
            <w:r>
              <w:t>а</w:t>
            </w:r>
            <w:r>
              <w:lastRenderedPageBreak/>
              <w:t>цию присваивания и операцию индексирования</w:t>
            </w:r>
            <w:r w:rsidRPr="00717E82">
              <w:t xml:space="preserve"> (</w:t>
            </w:r>
            <w:r>
              <w:t xml:space="preserve">т.к. </w:t>
            </w:r>
            <w:r>
              <w:rPr>
                <w:rFonts w:ascii="Times New Roman CYR" w:hAnsi="Times New Roman CYR"/>
              </w:rPr>
              <w:t>оператор взятия и</w:t>
            </w:r>
            <w:r>
              <w:rPr>
                <w:rFonts w:ascii="Times New Roman CYR" w:hAnsi="Times New Roman CYR"/>
              </w:rPr>
              <w:t>н</w:t>
            </w:r>
            <w:r>
              <w:rPr>
                <w:rFonts w:ascii="Times New Roman CYR" w:hAnsi="Times New Roman CYR"/>
              </w:rPr>
              <w:t xml:space="preserve">декса может появляться как слева, так и справа от оператора присваивания, то функция должна возвращать </w:t>
            </w:r>
            <w:r>
              <w:rPr>
                <w:rFonts w:ascii="Times New Roman CYR" w:hAnsi="Times New Roman CYR"/>
                <w:lang w:val="en-US"/>
              </w:rPr>
              <w:t>char</w:t>
            </w:r>
            <w:r w:rsidRPr="00717E82">
              <w:rPr>
                <w:rFonts w:ascii="Times New Roman CYR" w:hAnsi="Times New Roman CYR"/>
              </w:rPr>
              <w:t>&amp;</w:t>
            </w:r>
            <w:r w:rsidRPr="00717E82">
              <w:t>)</w:t>
            </w:r>
            <w:r>
              <w:t xml:space="preserve"> с проверкой допустимости индекса</w:t>
            </w:r>
            <w:r w:rsidRPr="00717E82">
              <w:t>.</w:t>
            </w:r>
          </w:p>
          <w:p w:rsidR="00A6145C" w:rsidRDefault="00A6145C" w:rsidP="00326D27">
            <w:pPr>
              <w:pStyle w:val="afff6"/>
              <w:numPr>
                <w:ilvl w:val="0"/>
                <w:numId w:val="11"/>
              </w:numPr>
            </w:pPr>
            <w:r>
              <w:t>Создать класс для хранения одномерных целочисленных массивов. Обесп</w:t>
            </w:r>
            <w:r>
              <w:t>е</w:t>
            </w:r>
            <w:r>
              <w:t>чить возможность задания количества элементов и базовой индексации. З</w:t>
            </w:r>
            <w:r>
              <w:t>а</w:t>
            </w:r>
            <w:r>
              <w:t>программировать методы поиска элементов и сортировки. Перегрузить операции для сложения и вычитания векторов. Перегрузить операцию и</w:t>
            </w:r>
            <w:r>
              <w:t>н</w:t>
            </w:r>
            <w:r>
              <w:t>дексирования</w:t>
            </w:r>
            <w:r w:rsidRPr="00717E82">
              <w:t xml:space="preserve"> (</w:t>
            </w:r>
            <w:r>
              <w:t xml:space="preserve">т.к. </w:t>
            </w:r>
            <w:r>
              <w:rPr>
                <w:rFonts w:ascii="Times New Roman CYR" w:hAnsi="Times New Roman CYR"/>
              </w:rPr>
              <w:t xml:space="preserve">оператор взятия индекса может появляться как слева, так и справа от оператора присваивания, то функция должна возвращать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int</w:t>
            </w:r>
            <w:proofErr w:type="spellEnd"/>
            <w:r w:rsidRPr="00717E82">
              <w:rPr>
                <w:rFonts w:ascii="Times New Roman CYR" w:hAnsi="Times New Roman CYR"/>
              </w:rPr>
              <w:t>&amp;</w:t>
            </w:r>
            <w:r w:rsidRPr="00717E82">
              <w:t>)</w:t>
            </w:r>
            <w:r>
              <w:t xml:space="preserve"> с проверкой допустимости индекса</w:t>
            </w:r>
            <w:r w:rsidRPr="00717E82">
              <w:t>.</w:t>
            </w:r>
          </w:p>
          <w:p w:rsidR="00A6145C" w:rsidRDefault="00A6145C" w:rsidP="00326D27">
            <w:pPr>
              <w:numPr>
                <w:ilvl w:val="0"/>
                <w:numId w:val="11"/>
              </w:numPr>
            </w:pPr>
            <w:r>
              <w:t>Создать класс для хранения</w:t>
            </w:r>
            <w:r w:rsidRPr="0004036C">
              <w:t xml:space="preserve"> </w:t>
            </w:r>
            <w:r>
              <w:t>обыкновенных дробей. Запрограммировать м</w:t>
            </w:r>
            <w:r>
              <w:t>е</w:t>
            </w:r>
            <w:r>
              <w:t xml:space="preserve">тод сокращения дроби. Перегрузить арифметические операции. Для класса определить оператор </w:t>
            </w:r>
            <w:r w:rsidRPr="00A267FD">
              <w:t>&lt;&lt;.</w:t>
            </w:r>
            <w:r>
              <w:t xml:space="preserve"> Предусмотреть возбуждение исключительных с</w:t>
            </w:r>
            <w:r>
              <w:t>и</w:t>
            </w:r>
            <w:r>
              <w:t>туаций (при делении на ноль, переполнении).</w:t>
            </w:r>
          </w:p>
          <w:p w:rsidR="00A6145C" w:rsidRPr="00033C83" w:rsidRDefault="00A6145C" w:rsidP="006C5204">
            <w:pPr>
              <w:ind w:firstLine="0"/>
              <w:jc w:val="left"/>
            </w:pPr>
          </w:p>
        </w:tc>
      </w:tr>
    </w:tbl>
    <w:p w:rsidR="00A6145C" w:rsidRDefault="00A6145C" w:rsidP="00197B54">
      <w:pPr>
        <w:rPr>
          <w:i/>
          <w:color w:val="C00000"/>
        </w:rPr>
      </w:pPr>
    </w:p>
    <w:p w:rsidR="00A6145C" w:rsidRDefault="00A6145C" w:rsidP="0033429F">
      <w:pPr>
        <w:rPr>
          <w:b/>
        </w:rPr>
        <w:sectPr w:rsidR="00A6145C" w:rsidSect="003666C0">
          <w:footerReference w:type="default" r:id="rId27"/>
          <w:pgSz w:w="16840" w:h="11907" w:orient="landscape" w:code="9"/>
          <w:pgMar w:top="1276" w:right="567" w:bottom="851" w:left="567" w:header="720" w:footer="720" w:gutter="0"/>
          <w:cols w:space="720"/>
          <w:noEndnote/>
          <w:docGrid w:linePitch="326"/>
        </w:sectPr>
      </w:pPr>
    </w:p>
    <w:p w:rsidR="00A6145C" w:rsidRPr="006C5204" w:rsidRDefault="00A6145C" w:rsidP="0033429F">
      <w:pPr>
        <w:rPr>
          <w:b/>
        </w:rPr>
      </w:pPr>
      <w:r w:rsidRPr="006C5204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A6145C" w:rsidRPr="006C5204" w:rsidRDefault="00A6145C" w:rsidP="0089203A">
      <w:r w:rsidRPr="006C5204">
        <w:t>Промежуточная аттестация по дисциплине «</w:t>
      </w:r>
      <w:r>
        <w:t>Прикладное программирование</w:t>
      </w:r>
      <w:r w:rsidRPr="006C5204">
        <w:t>» вкл</w:t>
      </w:r>
      <w:r w:rsidRPr="006C5204">
        <w:t>ю</w:t>
      </w:r>
      <w:r w:rsidRPr="006C5204">
        <w:t>чает теоретические вопросы, позволяющие оценить уровень усвоения обучающимися зн</w:t>
      </w:r>
      <w:r w:rsidRPr="006C5204">
        <w:t>а</w:t>
      </w:r>
      <w:r w:rsidRPr="006C5204">
        <w:t xml:space="preserve">ний, и практические задания, выявляющие степень </w:t>
      </w:r>
      <w:proofErr w:type="spellStart"/>
      <w:r w:rsidRPr="006C5204">
        <w:t>сформированности</w:t>
      </w:r>
      <w:proofErr w:type="spellEnd"/>
      <w:r w:rsidRPr="006C5204">
        <w:t xml:space="preserve"> умений и владений, проводится в форме зачета</w:t>
      </w:r>
      <w:r>
        <w:t xml:space="preserve"> и экзамена</w:t>
      </w:r>
      <w:r w:rsidRPr="006C5204">
        <w:t>.</w:t>
      </w:r>
    </w:p>
    <w:p w:rsidR="00A6145C" w:rsidRDefault="00A6145C" w:rsidP="0014661F">
      <w:r>
        <w:t xml:space="preserve">Экзамен по данной дисциплине проводится в устной форме по экзаменационным </w:t>
      </w:r>
      <w:proofErr w:type="spellStart"/>
      <w:r>
        <w:t>би-летам</w:t>
      </w:r>
      <w:proofErr w:type="spellEnd"/>
      <w:r>
        <w:t xml:space="preserve">, каждый из которых включает 2 теоретических вопроса и одно практическое </w:t>
      </w:r>
      <w:proofErr w:type="spellStart"/>
      <w:r>
        <w:t>за-дание</w:t>
      </w:r>
      <w:proofErr w:type="spellEnd"/>
      <w:r>
        <w:t xml:space="preserve">. </w:t>
      </w:r>
    </w:p>
    <w:p w:rsidR="00A6145C" w:rsidRPr="0014661F" w:rsidRDefault="00A6145C" w:rsidP="0014661F">
      <w:pPr>
        <w:rPr>
          <w:b/>
        </w:rPr>
      </w:pPr>
      <w:r w:rsidRPr="0014661F">
        <w:rPr>
          <w:b/>
        </w:rPr>
        <w:t>Показатели и критерии оценивания экзамена:</w:t>
      </w:r>
    </w:p>
    <w:p w:rsidR="00A6145C" w:rsidRPr="006C5204" w:rsidRDefault="00A6145C" w:rsidP="00855186">
      <w:pPr>
        <w:ind w:firstLine="0"/>
      </w:pPr>
      <w:r w:rsidRPr="006C5204">
        <w:t xml:space="preserve">– на оценку </w:t>
      </w:r>
      <w:r w:rsidRPr="006C5204">
        <w:rPr>
          <w:b/>
        </w:rPr>
        <w:t>«отлично»</w:t>
      </w:r>
      <w:r w:rsidRPr="006C5204">
        <w:t xml:space="preserve"> (5 баллов) – обучающийся демонстрирует высокий уровень </w:t>
      </w:r>
      <w:proofErr w:type="spellStart"/>
      <w:r w:rsidRPr="006C5204">
        <w:t>сфо</w:t>
      </w:r>
      <w:r w:rsidRPr="006C5204">
        <w:t>р</w:t>
      </w:r>
      <w:r w:rsidRPr="006C5204">
        <w:t>мированности</w:t>
      </w:r>
      <w:proofErr w:type="spellEnd"/>
      <w:r w:rsidRPr="006C5204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A6145C" w:rsidRPr="006C5204" w:rsidRDefault="00A6145C" w:rsidP="00855186">
      <w:pPr>
        <w:ind w:firstLine="0"/>
      </w:pPr>
      <w:r w:rsidRPr="006C5204">
        <w:t xml:space="preserve">– на оценку </w:t>
      </w:r>
      <w:r w:rsidRPr="006C5204">
        <w:rPr>
          <w:b/>
        </w:rPr>
        <w:t>«хорошо»</w:t>
      </w:r>
      <w:r w:rsidRPr="006C5204">
        <w:t xml:space="preserve"> (4 балла) – обучающийся демонстрирует средний уровень </w:t>
      </w:r>
      <w:proofErr w:type="spellStart"/>
      <w:r w:rsidRPr="006C5204">
        <w:t>сформ</w:t>
      </w:r>
      <w:r w:rsidRPr="006C5204">
        <w:t>и</w:t>
      </w:r>
      <w:r w:rsidRPr="006C5204">
        <w:t>рованности</w:t>
      </w:r>
      <w:proofErr w:type="spellEnd"/>
      <w:r w:rsidRPr="006C5204">
        <w:t xml:space="preserve"> компетенций: основные знания, умения освоены, но допускаются незнач</w:t>
      </w:r>
      <w:r w:rsidRPr="006C5204">
        <w:t>и</w:t>
      </w:r>
      <w:r w:rsidRPr="006C5204"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A6145C" w:rsidRPr="006C5204" w:rsidRDefault="00A6145C" w:rsidP="00855186">
      <w:pPr>
        <w:ind w:firstLine="0"/>
      </w:pPr>
      <w:r w:rsidRPr="006C5204">
        <w:t xml:space="preserve">– на оценку </w:t>
      </w:r>
      <w:r w:rsidRPr="006C5204">
        <w:rPr>
          <w:b/>
        </w:rPr>
        <w:t>«удовлетворительно»</w:t>
      </w:r>
      <w:r w:rsidRPr="006C5204">
        <w:t xml:space="preserve"> (3 балла) – обучающийся демонстрирует пороговый уровень </w:t>
      </w:r>
      <w:proofErr w:type="spellStart"/>
      <w:r w:rsidRPr="006C5204">
        <w:t>сформированности</w:t>
      </w:r>
      <w:proofErr w:type="spellEnd"/>
      <w:r w:rsidRPr="006C5204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</w:t>
      </w:r>
      <w:r w:rsidRPr="006C5204">
        <w:t>с</w:t>
      </w:r>
      <w:r w:rsidRPr="006C5204">
        <w:t>пытывает значительные затруднения при оперировании знаниями и умениями при их п</w:t>
      </w:r>
      <w:r w:rsidRPr="006C5204">
        <w:t>е</w:t>
      </w:r>
      <w:r w:rsidRPr="006C5204">
        <w:t>реносе на новые ситуации.</w:t>
      </w:r>
    </w:p>
    <w:p w:rsidR="00A6145C" w:rsidRPr="006C5204" w:rsidRDefault="00A6145C" w:rsidP="00855186">
      <w:pPr>
        <w:ind w:firstLine="0"/>
      </w:pPr>
      <w:r w:rsidRPr="006C5204">
        <w:t xml:space="preserve">– на оценку </w:t>
      </w:r>
      <w:r w:rsidRPr="006C5204">
        <w:rPr>
          <w:b/>
        </w:rPr>
        <w:t>«неудовлетворительно»</w:t>
      </w:r>
      <w:r w:rsidRPr="006C5204">
        <w:t xml:space="preserve"> (2 балла) – обучающийся демонстрирует знания не более 20% теоретического материала, допускает существенные ошибки, не может пок</w:t>
      </w:r>
      <w:r w:rsidRPr="006C5204">
        <w:t>а</w:t>
      </w:r>
      <w:r w:rsidRPr="006C5204">
        <w:t>зать интеллектуальные навыки решения простых задач.</w:t>
      </w:r>
    </w:p>
    <w:p w:rsidR="00A6145C" w:rsidRPr="006C5204" w:rsidRDefault="00A6145C" w:rsidP="00855186">
      <w:pPr>
        <w:ind w:firstLine="0"/>
      </w:pPr>
      <w:r w:rsidRPr="006C5204">
        <w:t xml:space="preserve">– на оценку </w:t>
      </w:r>
      <w:r w:rsidRPr="006C5204">
        <w:rPr>
          <w:b/>
        </w:rPr>
        <w:t>«неудовлетворительно»</w:t>
      </w:r>
      <w:r w:rsidRPr="006C5204">
        <w:t xml:space="preserve"> (1 балл) – обучающийся не может показать знания на уровне воспроизведения и объяснения информации, не может показать интеллектуал</w:t>
      </w:r>
      <w:r w:rsidRPr="006C5204">
        <w:t>ь</w:t>
      </w:r>
      <w:r w:rsidRPr="006C5204">
        <w:t>ные навыки решения простых задач.</w:t>
      </w:r>
    </w:p>
    <w:p w:rsidR="00A6145C" w:rsidRPr="00C17915" w:rsidRDefault="00A6145C" w:rsidP="00855186">
      <w:pPr>
        <w:pStyle w:val="10"/>
        <w:spacing w:before="120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A6145C" w:rsidRPr="00C17915" w:rsidRDefault="00A6145C" w:rsidP="00E2651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A6145C" w:rsidRDefault="00A6145C" w:rsidP="00A87BB3">
      <w:pPr>
        <w:widowControl/>
        <w:numPr>
          <w:ilvl w:val="0"/>
          <w:numId w:val="12"/>
        </w:numPr>
      </w:pPr>
      <w:proofErr w:type="spellStart"/>
      <w:r w:rsidRPr="0032489F">
        <w:t>Дорогов</w:t>
      </w:r>
      <w:proofErr w:type="spellEnd"/>
      <w:r w:rsidRPr="0032489F">
        <w:t xml:space="preserve">, В. Г. Основы программирования на языке С : учебное пособие / В.Г. </w:t>
      </w:r>
      <w:proofErr w:type="spellStart"/>
      <w:r w:rsidRPr="0032489F">
        <w:t>Дорогов</w:t>
      </w:r>
      <w:proofErr w:type="spellEnd"/>
      <w:r w:rsidRPr="0032489F">
        <w:t xml:space="preserve">, Е.Г. </w:t>
      </w:r>
      <w:proofErr w:type="spellStart"/>
      <w:r w:rsidRPr="0032489F">
        <w:t>Дорогова</w:t>
      </w:r>
      <w:proofErr w:type="spellEnd"/>
      <w:r w:rsidRPr="0032489F">
        <w:t xml:space="preserve"> ; под ред. Л.Г. Гагариной. — Москва : ФОРУМ : </w:t>
      </w:r>
      <w:proofErr w:type="spellStart"/>
      <w:r w:rsidRPr="0032489F">
        <w:t>ИНФРА-М</w:t>
      </w:r>
      <w:proofErr w:type="spellEnd"/>
      <w:r w:rsidRPr="0032489F">
        <w:t xml:space="preserve">, 2020. — 224 с. — (Среднее профессиональное образование). - </w:t>
      </w:r>
      <w:proofErr w:type="spellStart"/>
      <w:r w:rsidRPr="0032489F">
        <w:t>ISBN</w:t>
      </w:r>
      <w:proofErr w:type="spellEnd"/>
      <w:r w:rsidRPr="0032489F">
        <w:t xml:space="preserve"> 978-5-8199-0809-9. - Текст : электронный. - URL: </w:t>
      </w:r>
      <w:hyperlink r:id="rId28" w:history="1">
        <w:r w:rsidRPr="0032489F">
          <w:rPr>
            <w:rStyle w:val="aff"/>
          </w:rPr>
          <w:t>https://znanium.com/catalog/product/1082440</w:t>
        </w:r>
      </w:hyperlink>
      <w:r w:rsidRPr="0032489F">
        <w:t>. – Режим доступа: по подписке.</w:t>
      </w:r>
    </w:p>
    <w:p w:rsidR="00A6145C" w:rsidRPr="008806DD" w:rsidRDefault="00A6145C" w:rsidP="00A87BB3">
      <w:pPr>
        <w:widowControl/>
        <w:numPr>
          <w:ilvl w:val="0"/>
          <w:numId w:val="12"/>
        </w:numPr>
      </w:pPr>
      <w:r w:rsidRPr="0032489F">
        <w:t>Кузин, А. В. Программирование на языке Си : учебное пособие / А.В. Кузин, Е.В. Ч</w:t>
      </w:r>
      <w:r w:rsidRPr="0032489F">
        <w:t>у</w:t>
      </w:r>
      <w:r w:rsidRPr="0032489F">
        <w:t xml:space="preserve">макова. — Москва : ФОРУМ : </w:t>
      </w:r>
      <w:proofErr w:type="spellStart"/>
      <w:r w:rsidRPr="0032489F">
        <w:t>ИНФРА-М</w:t>
      </w:r>
      <w:proofErr w:type="spellEnd"/>
      <w:r w:rsidRPr="0032489F">
        <w:t>, 2020. — 143 с. — (Среднее профессионал</w:t>
      </w:r>
      <w:r w:rsidRPr="0032489F">
        <w:t>ь</w:t>
      </w:r>
      <w:r w:rsidRPr="0032489F">
        <w:t xml:space="preserve">ное образование). - </w:t>
      </w:r>
      <w:proofErr w:type="spellStart"/>
      <w:r w:rsidRPr="0032489F">
        <w:t>ISBN</w:t>
      </w:r>
      <w:proofErr w:type="spellEnd"/>
      <w:r w:rsidRPr="0032489F">
        <w:t xml:space="preserve"> 978-5-00091-556-1. - Текст : электронный. - URL: </w:t>
      </w:r>
      <w:hyperlink r:id="rId29" w:history="1">
        <w:r w:rsidRPr="0032489F">
          <w:rPr>
            <w:rStyle w:val="aff"/>
          </w:rPr>
          <w:t>https://znanium.com/catalog/product/961653</w:t>
        </w:r>
      </w:hyperlink>
      <w:r w:rsidRPr="0032489F">
        <w:t>. – Режим доступа: по подписке.</w:t>
      </w:r>
    </w:p>
    <w:p w:rsidR="00A6145C" w:rsidRPr="00C17915" w:rsidRDefault="00A6145C" w:rsidP="00E2651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A6145C" w:rsidRDefault="00A6145C" w:rsidP="00A87BB3">
      <w:pPr>
        <w:widowControl/>
        <w:numPr>
          <w:ilvl w:val="0"/>
          <w:numId w:val="13"/>
        </w:numPr>
      </w:pPr>
      <w:r w:rsidRPr="0032489F">
        <w:t xml:space="preserve">Абрамян, М. Э. Введение в стандартную библиотеку шаблонов </w:t>
      </w:r>
      <w:proofErr w:type="spellStart"/>
      <w:r w:rsidRPr="0032489F">
        <w:t>C++</w:t>
      </w:r>
      <w:proofErr w:type="spellEnd"/>
      <w:r w:rsidRPr="0032489F">
        <w:t>. Описание, прим</w:t>
      </w:r>
      <w:r w:rsidRPr="0032489F">
        <w:t>е</w:t>
      </w:r>
      <w:r w:rsidRPr="0032489F">
        <w:t>ры использования, учебные задачи : учебник / М. Э. Абрамян ; Южный федеральный университет. — Ростов-на-Дону ; Таганрог : Издательство Южного федерального ун</w:t>
      </w:r>
      <w:r w:rsidRPr="0032489F">
        <w:t>и</w:t>
      </w:r>
      <w:r w:rsidRPr="0032489F">
        <w:t xml:space="preserve">верситета. 2017. — 178 с. - </w:t>
      </w:r>
      <w:proofErr w:type="spellStart"/>
      <w:r w:rsidRPr="0032489F">
        <w:t>ISBN</w:t>
      </w:r>
      <w:proofErr w:type="spellEnd"/>
      <w:r w:rsidRPr="0032489F">
        <w:t xml:space="preserve"> 978-5-9275-2374-0. - Текст : электронный. - URL: </w:t>
      </w:r>
      <w:hyperlink r:id="rId30" w:history="1">
        <w:r w:rsidRPr="0032489F">
          <w:rPr>
            <w:rStyle w:val="aff"/>
          </w:rPr>
          <w:t>https://znanium.com/catalog/product/1020515</w:t>
        </w:r>
      </w:hyperlink>
      <w:r w:rsidRPr="0032489F">
        <w:t>. – Режим доступа: по подписке.</w:t>
      </w:r>
    </w:p>
    <w:p w:rsidR="00A6145C" w:rsidRDefault="00A6145C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A6145C" w:rsidRPr="00696325" w:rsidRDefault="00A6145C" w:rsidP="00937BB2">
      <w:pPr>
        <w:pStyle w:val="Style8"/>
        <w:widowControl/>
        <w:numPr>
          <w:ilvl w:val="0"/>
          <w:numId w:val="14"/>
        </w:numPr>
      </w:pPr>
      <w:r w:rsidRPr="00937BB2">
        <w:t xml:space="preserve">Практикум по программированию на языке </w:t>
      </w:r>
      <w:proofErr w:type="spellStart"/>
      <w:r w:rsidRPr="00937BB2">
        <w:t>С++</w:t>
      </w:r>
      <w:proofErr w:type="spellEnd"/>
      <w:r w:rsidRPr="00937BB2">
        <w:t xml:space="preserve"> [Электронный ресурс] : учебное пос</w:t>
      </w:r>
      <w:r w:rsidRPr="00937BB2">
        <w:t>о</w:t>
      </w:r>
      <w:r w:rsidRPr="00937BB2">
        <w:t xml:space="preserve">бие / В. Е. </w:t>
      </w:r>
      <w:proofErr w:type="spellStart"/>
      <w:r w:rsidRPr="00937BB2">
        <w:t>Торчинский</w:t>
      </w:r>
      <w:proofErr w:type="spellEnd"/>
      <w:r w:rsidRPr="00937BB2">
        <w:t xml:space="preserve">, А. Н. </w:t>
      </w:r>
      <w:proofErr w:type="spellStart"/>
      <w:r w:rsidRPr="00937BB2">
        <w:t>Калитаев</w:t>
      </w:r>
      <w:proofErr w:type="spellEnd"/>
      <w:r w:rsidRPr="00937BB2">
        <w:t xml:space="preserve">, В. Д. </w:t>
      </w:r>
      <w:proofErr w:type="spellStart"/>
      <w:r w:rsidRPr="00937BB2">
        <w:t>Тутарова</w:t>
      </w:r>
      <w:proofErr w:type="spellEnd"/>
      <w:r w:rsidRPr="00937BB2">
        <w:t>, Ю. В. Федосеева ; МГТУ. - Магнитогорск : МГТУ, 2017. - 1 электрон. опт. диск (</w:t>
      </w:r>
      <w:proofErr w:type="spellStart"/>
      <w:r w:rsidRPr="00937BB2">
        <w:t>CD-ROM</w:t>
      </w:r>
      <w:proofErr w:type="spellEnd"/>
      <w:r w:rsidRPr="00937BB2">
        <w:t xml:space="preserve">). - Режим доступа: </w:t>
      </w:r>
      <w:hyperlink r:id="rId31" w:history="1">
        <w:r w:rsidRPr="00CA322F">
          <w:rPr>
            <w:rStyle w:val="aff"/>
          </w:rPr>
          <w:t>https://magtu.informsystema.ru/uploader/fileUpload?name=3004.pdf&amp;show=dcatalogues/1/1134950/3004.pdf&amp;view=true</w:t>
        </w:r>
      </w:hyperlink>
      <w:r>
        <w:t xml:space="preserve"> </w:t>
      </w:r>
      <w:r w:rsidRPr="00937BB2">
        <w:t>. - Макрообъект.</w:t>
      </w:r>
    </w:p>
    <w:p w:rsidR="00A6145C" w:rsidRPr="00C17915" w:rsidRDefault="00A6145C" w:rsidP="00E26511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lastRenderedPageBreak/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A6145C" w:rsidRDefault="00A6145C" w:rsidP="00696325">
      <w:pPr>
        <w:rPr>
          <w:color w:val="000000"/>
        </w:rPr>
      </w:pPr>
      <w:r>
        <w:rPr>
          <w:i/>
        </w:rPr>
        <w:t>Программное обеспечение</w:t>
      </w:r>
      <w:r>
        <w:t xml:space="preserve">: лицензионное программное обеспечение: операционная система; </w:t>
      </w:r>
      <w:r>
        <w:rPr>
          <w:color w:val="000000"/>
        </w:rPr>
        <w:t>офисные программы; математические пакет, статистические пакеты, установле</w:t>
      </w:r>
      <w:r>
        <w:rPr>
          <w:color w:val="000000"/>
        </w:rPr>
        <w:t>н</w:t>
      </w:r>
      <w:r>
        <w:rPr>
          <w:color w:val="000000"/>
        </w:rPr>
        <w:t xml:space="preserve">ные на каждом персональном компьютере вычислительного центра ФГБОУ </w:t>
      </w:r>
      <w:proofErr w:type="spellStart"/>
      <w:r>
        <w:rPr>
          <w:color w:val="000000"/>
        </w:rPr>
        <w:t>ВПО</w:t>
      </w:r>
      <w:proofErr w:type="spellEnd"/>
      <w:r>
        <w:rPr>
          <w:color w:val="000000"/>
        </w:rPr>
        <w:t xml:space="preserve"> «МГТУ».</w:t>
      </w:r>
    </w:p>
    <w:p w:rsidR="00A6145C" w:rsidRDefault="00A6145C" w:rsidP="00696325">
      <w:pPr>
        <w:rPr>
          <w:color w:val="000000"/>
        </w:rPr>
      </w:pPr>
      <w:r>
        <w:rPr>
          <w:color w:val="000000"/>
        </w:rPr>
        <w:t>Перечень лицензионного программного обеспечения по ссылке:</w:t>
      </w:r>
    </w:p>
    <w:p w:rsidR="00A6145C" w:rsidRDefault="00FF7163" w:rsidP="00696325">
      <w:pPr>
        <w:rPr>
          <w:color w:val="000000"/>
        </w:rPr>
      </w:pPr>
      <w:hyperlink r:id="rId32" w:history="1">
        <w:r w:rsidR="00A6145C">
          <w:rPr>
            <w:rStyle w:val="aff"/>
          </w:rPr>
          <w:t>http://sps.vuz.magtu.ru/Shared%20Documents/Forms/AllItems.aspx?RootFolder=%2FShared%20Documents%2F%D0%9F%D0%BE%D0%B4%D0%B3%D0%BE%D1%82%D0%BE%D0%B2%D0%BA%D0%B0%20%D0%BA%20%D0%B0%D0%BA%D0%BA%D1%80%D0%B5%D0%B4%D0%B8%D1%82%D0%B0%D1%86%D0%B8%D0%B8%202020%2F%D0%A1%D0%B0%D0%BC%D0%BE%D0%BE%D0%B1%D1%81%D0%BB%D0%B5%D0%B4%D0%BE%D0%B2%D0%B0%D0%BD%D0%B8%D0%B5%202019%D0%B3%2F%D0%9B%D0%B8%D1%86%D0%B5%D0%BD%D0%B7%D0%B8%D0%BE%D0%BD%D0%BD%D0%BE%D0%B5%20%D0%9F%D0%9E&amp;InitialTabId=Ribbon.Document&amp;VisibilityContext=WSSTabPersistence</w:t>
        </w:r>
      </w:hyperlink>
    </w:p>
    <w:p w:rsidR="00A6145C" w:rsidRDefault="00A6145C" w:rsidP="00696325">
      <w:pPr>
        <w:pStyle w:val="10"/>
        <w:spacing w:before="0" w:after="0"/>
        <w:ind w:left="0"/>
        <w:rPr>
          <w:b w:val="0"/>
          <w:bCs/>
          <w:caps/>
          <w:color w:val="000000"/>
          <w:szCs w:val="24"/>
        </w:rPr>
      </w:pPr>
      <w:r>
        <w:rPr>
          <w:b w:val="0"/>
          <w:color w:val="000000"/>
          <w:szCs w:val="24"/>
        </w:rPr>
        <w:t xml:space="preserve">Официальные сайты промышленных предприятий и организаций: </w:t>
      </w:r>
      <w:hyperlink r:id="rId33" w:history="1">
        <w:r>
          <w:rPr>
            <w:rStyle w:val="aff"/>
            <w:b w:val="0"/>
          </w:rPr>
          <w:t>http://www.mmk.ru</w:t>
        </w:r>
      </w:hyperlink>
      <w:r>
        <w:rPr>
          <w:b w:val="0"/>
          <w:color w:val="000000"/>
          <w:szCs w:val="24"/>
        </w:rPr>
        <w:t xml:space="preserve">, </w:t>
      </w:r>
      <w:hyperlink r:id="rId34" w:history="1">
        <w:r>
          <w:rPr>
            <w:rStyle w:val="aff"/>
            <w:b w:val="0"/>
            <w:szCs w:val="24"/>
          </w:rPr>
          <w:t>http://www.creditural.ru</w:t>
        </w:r>
      </w:hyperlink>
      <w:r>
        <w:rPr>
          <w:b w:val="0"/>
          <w:color w:val="000000"/>
          <w:szCs w:val="24"/>
        </w:rPr>
        <w:t xml:space="preserve">, </w:t>
      </w:r>
      <w:hyperlink r:id="rId35" w:history="1">
        <w:r>
          <w:rPr>
            <w:rStyle w:val="aff"/>
            <w:b w:val="0"/>
            <w:szCs w:val="24"/>
          </w:rPr>
          <w:t>http://www.magtu.ru</w:t>
        </w:r>
      </w:hyperlink>
      <w:r>
        <w:rPr>
          <w:b w:val="0"/>
          <w:color w:val="000000"/>
          <w:szCs w:val="24"/>
        </w:rPr>
        <w:t xml:space="preserve">, </w:t>
      </w:r>
      <w:hyperlink r:id="rId36" w:history="1">
        <w:r>
          <w:rPr>
            <w:rStyle w:val="aff"/>
            <w:b w:val="0"/>
            <w:szCs w:val="24"/>
          </w:rPr>
          <w:t>http://www.gks.ru</w:t>
        </w:r>
      </w:hyperlink>
      <w:r>
        <w:rPr>
          <w:b w:val="0"/>
          <w:color w:val="000000"/>
          <w:szCs w:val="24"/>
        </w:rPr>
        <w:t xml:space="preserve"> и т.п.; разра</w:t>
      </w:r>
      <w:r>
        <w:rPr>
          <w:b w:val="0"/>
          <w:color w:val="000000"/>
          <w:szCs w:val="24"/>
        </w:rPr>
        <w:softHyphen/>
        <w:t>ботчиков пр</w:t>
      </w:r>
      <w:r>
        <w:rPr>
          <w:b w:val="0"/>
          <w:color w:val="000000"/>
          <w:szCs w:val="24"/>
        </w:rPr>
        <w:t>о</w:t>
      </w:r>
      <w:r>
        <w:rPr>
          <w:b w:val="0"/>
          <w:color w:val="000000"/>
          <w:szCs w:val="24"/>
        </w:rPr>
        <w:t xml:space="preserve">граммных продуктов: </w:t>
      </w:r>
      <w:hyperlink r:id="rId37" w:history="1">
        <w:r>
          <w:rPr>
            <w:rStyle w:val="aff"/>
            <w:b w:val="0"/>
            <w:szCs w:val="24"/>
          </w:rPr>
          <w:t>http://www.statsoft.ru</w:t>
        </w:r>
      </w:hyperlink>
      <w:r>
        <w:rPr>
          <w:b w:val="0"/>
          <w:color w:val="000000"/>
          <w:szCs w:val="24"/>
        </w:rPr>
        <w:t xml:space="preserve">, </w:t>
      </w:r>
      <w:hyperlink r:id="rId38" w:history="1">
        <w:r>
          <w:rPr>
            <w:rStyle w:val="aff"/>
            <w:b w:val="0"/>
            <w:szCs w:val="24"/>
          </w:rPr>
          <w:t>http://www.microsoft.com</w:t>
        </w:r>
      </w:hyperlink>
      <w:r>
        <w:rPr>
          <w:b w:val="0"/>
          <w:color w:val="000000"/>
          <w:szCs w:val="24"/>
        </w:rPr>
        <w:t>,</w:t>
      </w:r>
      <w:r>
        <w:rPr>
          <w:color w:val="000000"/>
        </w:rPr>
        <w:t xml:space="preserve"> </w:t>
      </w:r>
      <w:hyperlink r:id="rId39" w:history="1">
        <w:r>
          <w:rPr>
            <w:rStyle w:val="aff"/>
            <w:b w:val="0"/>
            <w:szCs w:val="24"/>
          </w:rPr>
          <w:t>http://www.ptc.com</w:t>
        </w:r>
      </w:hyperlink>
      <w:r>
        <w:rPr>
          <w:b w:val="0"/>
          <w:color w:val="000000"/>
          <w:szCs w:val="24"/>
        </w:rPr>
        <w:t xml:space="preserve"> и </w:t>
      </w:r>
      <w:proofErr w:type="spellStart"/>
      <w:r>
        <w:rPr>
          <w:b w:val="0"/>
          <w:color w:val="000000"/>
          <w:szCs w:val="24"/>
        </w:rPr>
        <w:t>т.п</w:t>
      </w:r>
      <w:proofErr w:type="spellEnd"/>
      <w:r>
        <w:rPr>
          <w:b w:val="0"/>
          <w:color w:val="000000"/>
          <w:szCs w:val="24"/>
        </w:rPr>
        <w:t xml:space="preserve">; сайты лабораторий компьютерной графики </w:t>
      </w:r>
      <w:hyperlink r:id="rId40" w:history="1">
        <w:r>
          <w:rPr>
            <w:rStyle w:val="aff"/>
            <w:b w:val="0"/>
            <w:szCs w:val="24"/>
          </w:rPr>
          <w:t>http://graphics.cs.msu.ru</w:t>
        </w:r>
      </w:hyperlink>
      <w:r>
        <w:rPr>
          <w:b w:val="0"/>
          <w:color w:val="000000"/>
          <w:szCs w:val="24"/>
        </w:rPr>
        <w:t xml:space="preserve"> , </w:t>
      </w:r>
      <w:hyperlink r:id="rId41" w:history="1">
        <w:r>
          <w:rPr>
            <w:rStyle w:val="aff"/>
            <w:b w:val="0"/>
            <w:szCs w:val="24"/>
          </w:rPr>
          <w:t>http://cgm.graphicon.ru</w:t>
        </w:r>
      </w:hyperlink>
      <w:r>
        <w:rPr>
          <w:b w:val="0"/>
          <w:bCs/>
          <w:color w:val="000000"/>
          <w:szCs w:val="24"/>
        </w:rPr>
        <w:t>.</w:t>
      </w:r>
    </w:p>
    <w:p w:rsidR="00A6145C" w:rsidRPr="00696325" w:rsidRDefault="00A6145C" w:rsidP="00696325">
      <w:pPr>
        <w:pStyle w:val="10"/>
        <w:spacing w:before="120"/>
        <w:rPr>
          <w:rStyle w:val="FontStyle14"/>
          <w:b/>
          <w:sz w:val="24"/>
          <w:szCs w:val="24"/>
        </w:rPr>
      </w:pPr>
      <w:r w:rsidRPr="00696325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A6145C" w:rsidRDefault="00A6145C" w:rsidP="00696325"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1"/>
        <w:gridCol w:w="5880"/>
      </w:tblGrid>
      <w:tr w:rsidR="00A6145C" w:rsidTr="00696325">
        <w:trPr>
          <w:tblHeader/>
        </w:trPr>
        <w:tc>
          <w:tcPr>
            <w:tcW w:w="1928" w:type="pct"/>
            <w:vAlign w:val="center"/>
          </w:tcPr>
          <w:p w:rsidR="00A6145C" w:rsidRDefault="00A6145C">
            <w:pPr>
              <w:spacing w:line="256" w:lineRule="auto"/>
              <w:ind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A6145C" w:rsidRDefault="00A6145C">
            <w:pPr>
              <w:spacing w:line="256" w:lineRule="auto"/>
              <w:ind w:firstLine="0"/>
              <w:jc w:val="center"/>
            </w:pPr>
            <w:r>
              <w:t>Оснащение аудитории</w:t>
            </w:r>
          </w:p>
        </w:tc>
      </w:tr>
      <w:tr w:rsidR="00A6145C" w:rsidTr="00696325">
        <w:tc>
          <w:tcPr>
            <w:tcW w:w="1928" w:type="pct"/>
          </w:tcPr>
          <w:p w:rsidR="00A6145C" w:rsidRDefault="00A6145C">
            <w:pPr>
              <w:spacing w:line="256" w:lineRule="auto"/>
              <w:ind w:firstLine="0"/>
              <w:jc w:val="left"/>
            </w:pPr>
            <w:r>
              <w:t>Лекционная аудитория</w:t>
            </w:r>
          </w:p>
        </w:tc>
        <w:tc>
          <w:tcPr>
            <w:tcW w:w="3072" w:type="pct"/>
          </w:tcPr>
          <w:p w:rsidR="00A6145C" w:rsidRDefault="00A6145C">
            <w:pPr>
              <w:spacing w:line="256" w:lineRule="auto"/>
              <w:ind w:firstLine="0"/>
              <w:jc w:val="left"/>
            </w:pPr>
            <w:proofErr w:type="spellStart"/>
            <w:r>
              <w:t>Мультимедийные</w:t>
            </w:r>
            <w:proofErr w:type="spellEnd"/>
            <w:r>
              <w:t xml:space="preserve"> средства хранения, передачи  и представления информации</w:t>
            </w:r>
          </w:p>
        </w:tc>
      </w:tr>
      <w:tr w:rsidR="00A6145C" w:rsidTr="00696325">
        <w:tc>
          <w:tcPr>
            <w:tcW w:w="1928" w:type="pct"/>
          </w:tcPr>
          <w:p w:rsidR="00A6145C" w:rsidRDefault="00A6145C">
            <w:pPr>
              <w:spacing w:line="256" w:lineRule="auto"/>
              <w:ind w:firstLine="0"/>
              <w:jc w:val="left"/>
            </w:pPr>
            <w:r>
              <w:t>Компьютерный класс</w:t>
            </w:r>
          </w:p>
        </w:tc>
        <w:tc>
          <w:tcPr>
            <w:tcW w:w="3072" w:type="pct"/>
          </w:tcPr>
          <w:p w:rsidR="00A6145C" w:rsidRDefault="00A6145C">
            <w:pPr>
              <w:spacing w:line="256" w:lineRule="auto"/>
              <w:ind w:firstLine="0"/>
              <w:jc w:val="left"/>
            </w:pPr>
            <w:r>
              <w:t xml:space="preserve">Персональные компьютеры с пакетом </w:t>
            </w:r>
            <w:r>
              <w:rPr>
                <w:lang w:val="en-US"/>
              </w:rPr>
              <w:t>Office</w:t>
            </w:r>
            <w:r>
              <w:t>, выходом в Интернет и с доступом в электронную информац</w:t>
            </w:r>
            <w:r>
              <w:t>и</w:t>
            </w:r>
            <w:r>
              <w:t>онно-образовательную среду университета</w:t>
            </w:r>
          </w:p>
        </w:tc>
      </w:tr>
      <w:tr w:rsidR="00A6145C" w:rsidTr="00696325">
        <w:tc>
          <w:tcPr>
            <w:tcW w:w="1928" w:type="pct"/>
          </w:tcPr>
          <w:p w:rsidR="00A6145C" w:rsidRDefault="00A6145C">
            <w:pPr>
              <w:spacing w:line="256" w:lineRule="auto"/>
              <w:ind w:firstLine="0"/>
              <w:jc w:val="left"/>
            </w:pPr>
            <w: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A6145C" w:rsidRDefault="00A6145C">
            <w:pPr>
              <w:spacing w:line="256" w:lineRule="auto"/>
              <w:ind w:firstLine="0"/>
              <w:jc w:val="left"/>
            </w:pPr>
            <w:r>
              <w:t xml:space="preserve">Все классы </w:t>
            </w:r>
            <w:proofErr w:type="spellStart"/>
            <w:r>
              <w:t>УИТ</w:t>
            </w:r>
            <w:proofErr w:type="spellEnd"/>
            <w:r>
              <w:t xml:space="preserve"> и АСУ с персональными компьют</w:t>
            </w:r>
            <w:r>
              <w:t>е</w:t>
            </w:r>
            <w:r>
              <w:t>рами, выходом в Интернет и с доступом в электро</w:t>
            </w:r>
            <w:r>
              <w:t>н</w:t>
            </w:r>
            <w:r>
              <w:t>ную информационно-образовательную среду униве</w:t>
            </w:r>
            <w:r>
              <w:t>р</w:t>
            </w:r>
            <w:r>
              <w:t xml:space="preserve">ситета </w:t>
            </w:r>
          </w:p>
        </w:tc>
      </w:tr>
      <w:tr w:rsidR="00A6145C" w:rsidTr="00696325">
        <w:tc>
          <w:tcPr>
            <w:tcW w:w="1928" w:type="pct"/>
          </w:tcPr>
          <w:p w:rsidR="00A6145C" w:rsidRDefault="00A6145C">
            <w:pPr>
              <w:spacing w:line="256" w:lineRule="auto"/>
              <w:ind w:firstLine="0"/>
              <w:jc w:val="left"/>
            </w:pPr>
            <w:r>
              <w:t>Аудиторий для групповых и и</w:t>
            </w:r>
            <w:r>
              <w:t>н</w:t>
            </w:r>
            <w:r>
              <w:t>дивидуальных консультаций, т</w:t>
            </w:r>
            <w:r>
              <w:t>е</w:t>
            </w:r>
            <w:r>
              <w:t>кущего контроля и промежуто</w:t>
            </w:r>
            <w:r>
              <w:t>ч</w:t>
            </w:r>
            <w:r>
              <w:t>ной аттестации</w:t>
            </w:r>
          </w:p>
        </w:tc>
        <w:tc>
          <w:tcPr>
            <w:tcW w:w="3072" w:type="pct"/>
          </w:tcPr>
          <w:p w:rsidR="00A6145C" w:rsidRDefault="00A6145C">
            <w:pPr>
              <w:spacing w:line="256" w:lineRule="auto"/>
              <w:ind w:firstLine="0"/>
              <w:jc w:val="left"/>
            </w:pPr>
            <w:r>
              <w:t xml:space="preserve">Ауд. 282 и классы </w:t>
            </w:r>
            <w:proofErr w:type="spellStart"/>
            <w:r>
              <w:t>УИТ</w:t>
            </w:r>
            <w:proofErr w:type="spellEnd"/>
            <w:r>
              <w:t xml:space="preserve"> и АСУ</w:t>
            </w:r>
          </w:p>
        </w:tc>
      </w:tr>
      <w:tr w:rsidR="00A6145C" w:rsidTr="00696325">
        <w:tc>
          <w:tcPr>
            <w:tcW w:w="1928" w:type="pct"/>
          </w:tcPr>
          <w:p w:rsidR="00A6145C" w:rsidRDefault="00A6145C">
            <w:pPr>
              <w:spacing w:line="256" w:lineRule="auto"/>
              <w:ind w:firstLine="0"/>
              <w:jc w:val="left"/>
            </w:pPr>
            <w:r>
              <w:t>Помещения для самостоятельной работы обучающихся, оснаще</w:t>
            </w:r>
            <w:r>
              <w:t>н</w:t>
            </w:r>
            <w:r>
              <w:t>ных компьютерной техникой с возможностью подключения к сети «Интернет» и наличием до</w:t>
            </w:r>
            <w:r>
              <w:t>с</w:t>
            </w:r>
            <w:r>
              <w:t>тупа в электронную информац</w:t>
            </w:r>
            <w:r>
              <w:t>и</w:t>
            </w:r>
            <w:r>
              <w:t>онно-образовательную среду о</w:t>
            </w:r>
            <w:r>
              <w:t>р</w:t>
            </w:r>
            <w:r>
              <w:t>ганизации</w:t>
            </w:r>
          </w:p>
        </w:tc>
        <w:tc>
          <w:tcPr>
            <w:tcW w:w="3072" w:type="pct"/>
          </w:tcPr>
          <w:p w:rsidR="00A6145C" w:rsidRDefault="00A6145C">
            <w:pPr>
              <w:spacing w:line="256" w:lineRule="auto"/>
              <w:ind w:firstLine="0"/>
              <w:jc w:val="left"/>
            </w:pPr>
            <w:r>
              <w:t xml:space="preserve">Классы </w:t>
            </w:r>
            <w:proofErr w:type="spellStart"/>
            <w:r>
              <w:t>УИТ</w:t>
            </w:r>
            <w:proofErr w:type="spellEnd"/>
            <w:r>
              <w:t xml:space="preserve"> и АСУ</w:t>
            </w:r>
          </w:p>
        </w:tc>
      </w:tr>
      <w:tr w:rsidR="00A6145C" w:rsidTr="00696325">
        <w:tc>
          <w:tcPr>
            <w:tcW w:w="1928" w:type="pct"/>
          </w:tcPr>
          <w:p w:rsidR="00A6145C" w:rsidRDefault="00A6145C">
            <w:pPr>
              <w:spacing w:line="256" w:lineRule="auto"/>
              <w:ind w:firstLine="0"/>
              <w:jc w:val="left"/>
            </w:pPr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A6145C" w:rsidRDefault="00A6145C">
            <w:pPr>
              <w:spacing w:line="256" w:lineRule="auto"/>
              <w:ind w:firstLine="0"/>
              <w:jc w:val="left"/>
            </w:pPr>
            <w:r>
              <w:t>Центр информационных технологий – ауд. 379</w:t>
            </w:r>
          </w:p>
        </w:tc>
      </w:tr>
    </w:tbl>
    <w:p w:rsidR="00A6145C" w:rsidRDefault="00A6145C" w:rsidP="00696325"/>
    <w:p w:rsidR="00A6145C" w:rsidRPr="00A20B29" w:rsidRDefault="00A6145C" w:rsidP="00696325">
      <w:pPr>
        <w:pStyle w:val="10"/>
        <w:spacing w:before="0" w:after="0"/>
        <w:ind w:left="0"/>
        <w:rPr>
          <w:rStyle w:val="FontStyle15"/>
          <w:b/>
          <w:color w:val="C00000"/>
          <w:sz w:val="24"/>
          <w:szCs w:val="24"/>
        </w:rPr>
      </w:pPr>
    </w:p>
    <w:sectPr w:rsidR="00A6145C" w:rsidRPr="00A20B29" w:rsidSect="00511B31">
      <w:footerReference w:type="default" r:id="rId42"/>
      <w:pgSz w:w="11907" w:h="16840" w:code="9"/>
      <w:pgMar w:top="1134" w:right="851" w:bottom="851" w:left="1701" w:header="720" w:footer="454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332" w:rsidRDefault="003C5332">
      <w:r>
        <w:separator/>
      </w:r>
    </w:p>
  </w:endnote>
  <w:endnote w:type="continuationSeparator" w:id="0">
    <w:p w:rsidR="003C5332" w:rsidRDefault="003C5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45C" w:rsidRDefault="00FF7163" w:rsidP="00D9027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614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6145C" w:rsidRDefault="00A6145C" w:rsidP="008751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45C" w:rsidRDefault="00FF7163" w:rsidP="00D9027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6145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D08C4">
      <w:rPr>
        <w:rStyle w:val="a6"/>
        <w:noProof/>
      </w:rPr>
      <w:t>3</w:t>
    </w:r>
    <w:r>
      <w:rPr>
        <w:rStyle w:val="a6"/>
      </w:rPr>
      <w:fldChar w:fldCharType="end"/>
    </w:r>
  </w:p>
  <w:p w:rsidR="00A6145C" w:rsidRDefault="00A6145C" w:rsidP="0087519F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45C" w:rsidRDefault="00FF7163" w:rsidP="00FD72A5">
    <w:pPr>
      <w:pStyle w:val="a4"/>
      <w:framePr w:h="526" w:hRule="exact" w:wrap="around" w:vAnchor="text" w:hAnchor="page" w:x="208" w:y="-294"/>
      <w:jc w:val="left"/>
      <w:textDirection w:val="tbRl"/>
      <w:rPr>
        <w:rStyle w:val="a6"/>
      </w:rPr>
    </w:pPr>
    <w:r>
      <w:rPr>
        <w:rStyle w:val="a6"/>
      </w:rPr>
      <w:fldChar w:fldCharType="begin"/>
    </w:r>
    <w:r w:rsidR="00A6145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D08C4">
      <w:rPr>
        <w:rStyle w:val="a6"/>
        <w:noProof/>
      </w:rPr>
      <w:t>12</w:t>
    </w:r>
    <w:r>
      <w:rPr>
        <w:rStyle w:val="a6"/>
      </w:rPr>
      <w:fldChar w:fldCharType="end"/>
    </w:r>
  </w:p>
  <w:p w:rsidR="00A6145C" w:rsidRDefault="00A6145C" w:rsidP="0087519F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45C" w:rsidRDefault="00FF7163" w:rsidP="009D7C98">
    <w:pPr>
      <w:framePr w:wrap="around" w:vAnchor="text" w:hAnchor="margin" w:xAlign="right" w:y="1"/>
    </w:pPr>
    <w:r>
      <w:fldChar w:fldCharType="begin"/>
    </w:r>
    <w:r w:rsidR="00A6145C">
      <w:instrText xml:space="preserve">PAGE  </w:instrText>
    </w:r>
    <w:r>
      <w:fldChar w:fldCharType="end"/>
    </w:r>
  </w:p>
  <w:p w:rsidR="00A6145C" w:rsidRDefault="00A6145C" w:rsidP="0062636D">
    <w:pPr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45C" w:rsidRDefault="00FF7163" w:rsidP="001717B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6145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D08C4">
      <w:rPr>
        <w:rStyle w:val="a6"/>
        <w:noProof/>
      </w:rPr>
      <w:t>16</w:t>
    </w:r>
    <w:r>
      <w:rPr>
        <w:rStyle w:val="a6"/>
      </w:rPr>
      <w:fldChar w:fldCharType="end"/>
    </w:r>
  </w:p>
  <w:p w:rsidR="00A6145C" w:rsidRDefault="00A6145C" w:rsidP="0062636D">
    <w:pPr>
      <w:pStyle w:val="a4"/>
      <w:ind w:right="360"/>
      <w:jc w:val="right"/>
    </w:pPr>
  </w:p>
  <w:p w:rsidR="00A6145C" w:rsidRDefault="00A6145C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45C" w:rsidRDefault="00FF7163" w:rsidP="009D7C98">
    <w:pPr>
      <w:pStyle w:val="a4"/>
      <w:framePr w:wrap="around" w:vAnchor="text" w:hAnchor="page" w:x="208" w:y="-116"/>
      <w:textDirection w:val="tbRl"/>
      <w:rPr>
        <w:rStyle w:val="a6"/>
      </w:rPr>
    </w:pPr>
    <w:r>
      <w:rPr>
        <w:rStyle w:val="a6"/>
      </w:rPr>
      <w:fldChar w:fldCharType="begin"/>
    </w:r>
    <w:r w:rsidR="00A6145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D08C4">
      <w:rPr>
        <w:rStyle w:val="a6"/>
        <w:noProof/>
      </w:rPr>
      <w:t>21</w:t>
    </w:r>
    <w:r>
      <w:rPr>
        <w:rStyle w:val="a6"/>
      </w:rPr>
      <w:fldChar w:fldCharType="end"/>
    </w:r>
  </w:p>
  <w:p w:rsidR="00A6145C" w:rsidRDefault="00A6145C" w:rsidP="009D7C98">
    <w:pPr>
      <w:pStyle w:val="a4"/>
      <w:ind w:right="360"/>
      <w:jc w:val="right"/>
    </w:pPr>
  </w:p>
  <w:p w:rsidR="00A6145C" w:rsidRDefault="00A6145C" w:rsidP="009D7C98">
    <w:pPr>
      <w:pStyle w:val="a4"/>
      <w:jc w:val="cen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45C" w:rsidRDefault="00FF7163" w:rsidP="001717B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6145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D08C4">
      <w:rPr>
        <w:rStyle w:val="a6"/>
        <w:noProof/>
      </w:rPr>
      <w:t>23</w:t>
    </w:r>
    <w:r>
      <w:rPr>
        <w:rStyle w:val="a6"/>
      </w:rPr>
      <w:fldChar w:fldCharType="end"/>
    </w:r>
  </w:p>
  <w:p w:rsidR="00A6145C" w:rsidRDefault="00A6145C" w:rsidP="009D7C98">
    <w:pPr>
      <w:pStyle w:val="a4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332" w:rsidRDefault="003C5332">
      <w:r>
        <w:separator/>
      </w:r>
    </w:p>
  </w:footnote>
  <w:footnote w:type="continuationSeparator" w:id="0">
    <w:p w:rsidR="003C5332" w:rsidRDefault="003C53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45C" w:rsidRDefault="00FF716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A6145C">
      <w:rPr>
        <w:noProof/>
      </w:rPr>
      <w:t>8</w:t>
    </w:r>
    <w:r>
      <w:fldChar w:fldCharType="end"/>
    </w:r>
  </w:p>
  <w:p w:rsidR="00A6145C" w:rsidRDefault="00A6145C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45C" w:rsidRDefault="00A6145C">
    <w:pPr>
      <w:framePr w:wrap="around" w:vAnchor="text" w:hAnchor="margin" w:xAlign="right" w:y="1"/>
      <w:rPr>
        <w:sz w:val="22"/>
      </w:rPr>
    </w:pPr>
  </w:p>
  <w:p w:rsidR="00A6145C" w:rsidRDefault="00A6145C" w:rsidP="00552BD5">
    <w:pPr>
      <w:pStyle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>
    <w:nsid w:val="05A964DA"/>
    <w:multiLevelType w:val="hybridMultilevel"/>
    <w:tmpl w:val="78B41028"/>
    <w:lvl w:ilvl="0" w:tplc="A8428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04037"/>
    <w:multiLevelType w:val="hybridMultilevel"/>
    <w:tmpl w:val="75C2EE1E"/>
    <w:lvl w:ilvl="0" w:tplc="444EC3A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0BD5B11"/>
    <w:multiLevelType w:val="hybridMultilevel"/>
    <w:tmpl w:val="D3C81DDC"/>
    <w:lvl w:ilvl="0" w:tplc="4DD0AED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1266CE6"/>
    <w:multiLevelType w:val="hybridMultilevel"/>
    <w:tmpl w:val="AC40B9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4156862"/>
    <w:multiLevelType w:val="hybridMultilevel"/>
    <w:tmpl w:val="7038B81A"/>
    <w:lvl w:ilvl="0" w:tplc="041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6">
    <w:nsid w:val="437F2407"/>
    <w:multiLevelType w:val="hybridMultilevel"/>
    <w:tmpl w:val="8D5463E4"/>
    <w:lvl w:ilvl="0" w:tplc="A8428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255976"/>
    <w:multiLevelType w:val="hybridMultilevel"/>
    <w:tmpl w:val="ACFE04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6D50B50"/>
    <w:multiLevelType w:val="hybridMultilevel"/>
    <w:tmpl w:val="FBE898AE"/>
    <w:lvl w:ilvl="0" w:tplc="6AD86B2A">
      <w:start w:val="1"/>
      <w:numFmt w:val="decimal"/>
      <w:pStyle w:val="a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595854B3"/>
    <w:multiLevelType w:val="hybridMultilevel"/>
    <w:tmpl w:val="E4981B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D30CF5"/>
    <w:multiLevelType w:val="hybridMultilevel"/>
    <w:tmpl w:val="3B547C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6EE931BC"/>
    <w:multiLevelType w:val="hybridMultilevel"/>
    <w:tmpl w:val="147881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79853E64"/>
    <w:multiLevelType w:val="hybridMultilevel"/>
    <w:tmpl w:val="9F1C7B3E"/>
    <w:lvl w:ilvl="0" w:tplc="0419000F">
      <w:start w:val="1"/>
      <w:numFmt w:val="bullet"/>
      <w:pStyle w:val="1"/>
      <w:lvlText w:val=""/>
      <w:lvlJc w:val="left"/>
      <w:pPr>
        <w:tabs>
          <w:tab w:val="num" w:pos="907"/>
        </w:tabs>
        <w:ind w:left="907" w:hanging="397"/>
      </w:pPr>
      <w:rPr>
        <w:rFonts w:ascii="Symbol" w:hAnsi="Symbol" w:hint="default"/>
        <w:sz w:val="16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AC5C25"/>
    <w:multiLevelType w:val="hybridMultilevel"/>
    <w:tmpl w:val="79F672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7E2B1ABA"/>
    <w:multiLevelType w:val="hybridMultilevel"/>
    <w:tmpl w:val="703AF614"/>
    <w:lvl w:ilvl="0" w:tplc="9542999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9542999E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14"/>
  </w:num>
  <w:num w:numId="9">
    <w:abstractNumId w:val="5"/>
  </w:num>
  <w:num w:numId="10">
    <w:abstractNumId w:val="4"/>
  </w:num>
  <w:num w:numId="11">
    <w:abstractNumId w:val="7"/>
  </w:num>
  <w:num w:numId="12">
    <w:abstractNumId w:val="13"/>
  </w:num>
  <w:num w:numId="13">
    <w:abstractNumId w:val="10"/>
  </w:num>
  <w:num w:numId="14">
    <w:abstractNumId w:val="11"/>
  </w:num>
  <w:num w:numId="15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54C0"/>
    <w:rsid w:val="00013CC4"/>
    <w:rsid w:val="000231E4"/>
    <w:rsid w:val="00026D5C"/>
    <w:rsid w:val="00030325"/>
    <w:rsid w:val="000306DD"/>
    <w:rsid w:val="0003145C"/>
    <w:rsid w:val="00033029"/>
    <w:rsid w:val="000332A6"/>
    <w:rsid w:val="00033C83"/>
    <w:rsid w:val="0003443F"/>
    <w:rsid w:val="00036D6F"/>
    <w:rsid w:val="0004036C"/>
    <w:rsid w:val="000430D3"/>
    <w:rsid w:val="000446C6"/>
    <w:rsid w:val="00046BDF"/>
    <w:rsid w:val="00054FE2"/>
    <w:rsid w:val="00055516"/>
    <w:rsid w:val="00063D00"/>
    <w:rsid w:val="00064AD3"/>
    <w:rsid w:val="00065E28"/>
    <w:rsid w:val="00066036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33A"/>
    <w:rsid w:val="000A65A1"/>
    <w:rsid w:val="000A71BC"/>
    <w:rsid w:val="000B0037"/>
    <w:rsid w:val="000B0916"/>
    <w:rsid w:val="000B346B"/>
    <w:rsid w:val="000B4357"/>
    <w:rsid w:val="000B6909"/>
    <w:rsid w:val="000B7DA2"/>
    <w:rsid w:val="000D0836"/>
    <w:rsid w:val="000D5F45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CD5"/>
    <w:rsid w:val="00103DB0"/>
    <w:rsid w:val="00104BB5"/>
    <w:rsid w:val="0010692E"/>
    <w:rsid w:val="001076F3"/>
    <w:rsid w:val="00113E76"/>
    <w:rsid w:val="00116837"/>
    <w:rsid w:val="00117951"/>
    <w:rsid w:val="0012639D"/>
    <w:rsid w:val="0012755A"/>
    <w:rsid w:val="001310C7"/>
    <w:rsid w:val="0013405F"/>
    <w:rsid w:val="00135DEA"/>
    <w:rsid w:val="00143590"/>
    <w:rsid w:val="001459AB"/>
    <w:rsid w:val="0014661F"/>
    <w:rsid w:val="00152163"/>
    <w:rsid w:val="00153190"/>
    <w:rsid w:val="00154F84"/>
    <w:rsid w:val="00165E32"/>
    <w:rsid w:val="001717B9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8B9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1F70D8"/>
    <w:rsid w:val="00200E0B"/>
    <w:rsid w:val="00203809"/>
    <w:rsid w:val="002049FA"/>
    <w:rsid w:val="00205B6B"/>
    <w:rsid w:val="00206D6F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0B69"/>
    <w:rsid w:val="002719AC"/>
    <w:rsid w:val="002773CC"/>
    <w:rsid w:val="00277AD1"/>
    <w:rsid w:val="00280FA4"/>
    <w:rsid w:val="0028290B"/>
    <w:rsid w:val="0028297E"/>
    <w:rsid w:val="002A010E"/>
    <w:rsid w:val="002A01D0"/>
    <w:rsid w:val="002A0FD6"/>
    <w:rsid w:val="002A40E2"/>
    <w:rsid w:val="002A42A7"/>
    <w:rsid w:val="002A720F"/>
    <w:rsid w:val="002B024E"/>
    <w:rsid w:val="002B0CF6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679B"/>
    <w:rsid w:val="00306E23"/>
    <w:rsid w:val="00311633"/>
    <w:rsid w:val="00321DD2"/>
    <w:rsid w:val="0032470F"/>
    <w:rsid w:val="0032489F"/>
    <w:rsid w:val="003267AD"/>
    <w:rsid w:val="00326AAC"/>
    <w:rsid w:val="00326D27"/>
    <w:rsid w:val="003338D3"/>
    <w:rsid w:val="0033429F"/>
    <w:rsid w:val="00334745"/>
    <w:rsid w:val="0033625A"/>
    <w:rsid w:val="00342188"/>
    <w:rsid w:val="0034629A"/>
    <w:rsid w:val="003523DE"/>
    <w:rsid w:val="00355826"/>
    <w:rsid w:val="0035681F"/>
    <w:rsid w:val="00357401"/>
    <w:rsid w:val="003622D7"/>
    <w:rsid w:val="0036544D"/>
    <w:rsid w:val="003666C0"/>
    <w:rsid w:val="003672B3"/>
    <w:rsid w:val="0037160D"/>
    <w:rsid w:val="00372ABC"/>
    <w:rsid w:val="00373275"/>
    <w:rsid w:val="00374491"/>
    <w:rsid w:val="00375235"/>
    <w:rsid w:val="00376D35"/>
    <w:rsid w:val="003832A5"/>
    <w:rsid w:val="0038383E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332"/>
    <w:rsid w:val="003C5A78"/>
    <w:rsid w:val="003D2D66"/>
    <w:rsid w:val="003D441D"/>
    <w:rsid w:val="003D4F90"/>
    <w:rsid w:val="003D5149"/>
    <w:rsid w:val="003E31A0"/>
    <w:rsid w:val="003E6BE2"/>
    <w:rsid w:val="003E705D"/>
    <w:rsid w:val="003F3DBA"/>
    <w:rsid w:val="003F5BA4"/>
    <w:rsid w:val="003F60AA"/>
    <w:rsid w:val="003F6D99"/>
    <w:rsid w:val="004074B3"/>
    <w:rsid w:val="00407964"/>
    <w:rsid w:val="0041498D"/>
    <w:rsid w:val="00415337"/>
    <w:rsid w:val="004168E1"/>
    <w:rsid w:val="00417BB1"/>
    <w:rsid w:val="00423A38"/>
    <w:rsid w:val="004329F5"/>
    <w:rsid w:val="00435A44"/>
    <w:rsid w:val="00444DCE"/>
    <w:rsid w:val="00447347"/>
    <w:rsid w:val="00450B1D"/>
    <w:rsid w:val="00451DAA"/>
    <w:rsid w:val="004533A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4861"/>
    <w:rsid w:val="00495347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04C15"/>
    <w:rsid w:val="0051098C"/>
    <w:rsid w:val="00511B31"/>
    <w:rsid w:val="005154A1"/>
    <w:rsid w:val="005203AA"/>
    <w:rsid w:val="00521F5C"/>
    <w:rsid w:val="0052275B"/>
    <w:rsid w:val="00522D51"/>
    <w:rsid w:val="00532BC2"/>
    <w:rsid w:val="005461FC"/>
    <w:rsid w:val="00546BD3"/>
    <w:rsid w:val="00551238"/>
    <w:rsid w:val="00552BD5"/>
    <w:rsid w:val="00555A94"/>
    <w:rsid w:val="005574D1"/>
    <w:rsid w:val="005646DF"/>
    <w:rsid w:val="00565E8F"/>
    <w:rsid w:val="005672B3"/>
    <w:rsid w:val="005678A2"/>
    <w:rsid w:val="0057148C"/>
    <w:rsid w:val="005720E6"/>
    <w:rsid w:val="0057672B"/>
    <w:rsid w:val="00583D7D"/>
    <w:rsid w:val="00584079"/>
    <w:rsid w:val="00595BD0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08C4"/>
    <w:rsid w:val="005D285C"/>
    <w:rsid w:val="005D3CE1"/>
    <w:rsid w:val="005D53F4"/>
    <w:rsid w:val="005D5690"/>
    <w:rsid w:val="005E00BC"/>
    <w:rsid w:val="005E0573"/>
    <w:rsid w:val="005E0E68"/>
    <w:rsid w:val="005E0FCA"/>
    <w:rsid w:val="005E5ACA"/>
    <w:rsid w:val="005E7F37"/>
    <w:rsid w:val="005F3C26"/>
    <w:rsid w:val="005F54AD"/>
    <w:rsid w:val="005F619C"/>
    <w:rsid w:val="00605E1D"/>
    <w:rsid w:val="00611197"/>
    <w:rsid w:val="00620562"/>
    <w:rsid w:val="00624552"/>
    <w:rsid w:val="00624F44"/>
    <w:rsid w:val="00625FC3"/>
    <w:rsid w:val="0062636D"/>
    <w:rsid w:val="006309C1"/>
    <w:rsid w:val="0063106F"/>
    <w:rsid w:val="00632641"/>
    <w:rsid w:val="00636EF5"/>
    <w:rsid w:val="00640170"/>
    <w:rsid w:val="00643D4E"/>
    <w:rsid w:val="006461B0"/>
    <w:rsid w:val="00653A71"/>
    <w:rsid w:val="00675C4F"/>
    <w:rsid w:val="00676FF0"/>
    <w:rsid w:val="0068107B"/>
    <w:rsid w:val="00681815"/>
    <w:rsid w:val="006848DA"/>
    <w:rsid w:val="00687DE2"/>
    <w:rsid w:val="00687EB9"/>
    <w:rsid w:val="00690A4D"/>
    <w:rsid w:val="006912D1"/>
    <w:rsid w:val="0069436C"/>
    <w:rsid w:val="00694641"/>
    <w:rsid w:val="00696325"/>
    <w:rsid w:val="006973C0"/>
    <w:rsid w:val="006A4DDD"/>
    <w:rsid w:val="006B06B6"/>
    <w:rsid w:val="006B28B4"/>
    <w:rsid w:val="006B5BC7"/>
    <w:rsid w:val="006C1369"/>
    <w:rsid w:val="006C3A50"/>
    <w:rsid w:val="006C5204"/>
    <w:rsid w:val="006D047C"/>
    <w:rsid w:val="006D04B4"/>
    <w:rsid w:val="006D33BA"/>
    <w:rsid w:val="006D3547"/>
    <w:rsid w:val="006D6DE8"/>
    <w:rsid w:val="006E0539"/>
    <w:rsid w:val="006E6C1C"/>
    <w:rsid w:val="006F28E0"/>
    <w:rsid w:val="006F5C9E"/>
    <w:rsid w:val="006F65CD"/>
    <w:rsid w:val="00701D44"/>
    <w:rsid w:val="007165D6"/>
    <w:rsid w:val="00717C8C"/>
    <w:rsid w:val="00717E82"/>
    <w:rsid w:val="00720775"/>
    <w:rsid w:val="00721E0F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2171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B4BBE"/>
    <w:rsid w:val="007B6F99"/>
    <w:rsid w:val="007C088E"/>
    <w:rsid w:val="007C2DC7"/>
    <w:rsid w:val="007C79C4"/>
    <w:rsid w:val="007D4B77"/>
    <w:rsid w:val="007E0E96"/>
    <w:rsid w:val="007E0EDE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5C89"/>
    <w:rsid w:val="008177F1"/>
    <w:rsid w:val="00820310"/>
    <w:rsid w:val="00827CFA"/>
    <w:rsid w:val="00831197"/>
    <w:rsid w:val="00832612"/>
    <w:rsid w:val="00834280"/>
    <w:rsid w:val="00835104"/>
    <w:rsid w:val="00835929"/>
    <w:rsid w:val="00836478"/>
    <w:rsid w:val="008439AC"/>
    <w:rsid w:val="008443AF"/>
    <w:rsid w:val="008477A1"/>
    <w:rsid w:val="008524E3"/>
    <w:rsid w:val="008531ED"/>
    <w:rsid w:val="00853F46"/>
    <w:rsid w:val="00855186"/>
    <w:rsid w:val="00861B1B"/>
    <w:rsid w:val="00862E4E"/>
    <w:rsid w:val="00865A57"/>
    <w:rsid w:val="00865CCF"/>
    <w:rsid w:val="0086698D"/>
    <w:rsid w:val="0087519F"/>
    <w:rsid w:val="0087759C"/>
    <w:rsid w:val="00877E3C"/>
    <w:rsid w:val="008806DD"/>
    <w:rsid w:val="0088236C"/>
    <w:rsid w:val="0088246F"/>
    <w:rsid w:val="00883F5C"/>
    <w:rsid w:val="0089203A"/>
    <w:rsid w:val="008925F3"/>
    <w:rsid w:val="00892DEE"/>
    <w:rsid w:val="008A0170"/>
    <w:rsid w:val="008A1E40"/>
    <w:rsid w:val="008A20F0"/>
    <w:rsid w:val="008A2AA4"/>
    <w:rsid w:val="008A2B78"/>
    <w:rsid w:val="008A2C40"/>
    <w:rsid w:val="008A2EFF"/>
    <w:rsid w:val="008A668D"/>
    <w:rsid w:val="008B0011"/>
    <w:rsid w:val="008B1FF6"/>
    <w:rsid w:val="008B539C"/>
    <w:rsid w:val="008B60C2"/>
    <w:rsid w:val="008B76E0"/>
    <w:rsid w:val="008C6843"/>
    <w:rsid w:val="008D3774"/>
    <w:rsid w:val="008D3A6E"/>
    <w:rsid w:val="008D4ECC"/>
    <w:rsid w:val="008E55CC"/>
    <w:rsid w:val="008E6EE6"/>
    <w:rsid w:val="008F0C9A"/>
    <w:rsid w:val="008F21CB"/>
    <w:rsid w:val="008F2313"/>
    <w:rsid w:val="008F7C09"/>
    <w:rsid w:val="0090028D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23CC"/>
    <w:rsid w:val="00933431"/>
    <w:rsid w:val="009345C6"/>
    <w:rsid w:val="009357BB"/>
    <w:rsid w:val="00937BB2"/>
    <w:rsid w:val="0094280E"/>
    <w:rsid w:val="0094722F"/>
    <w:rsid w:val="00951970"/>
    <w:rsid w:val="00955AB9"/>
    <w:rsid w:val="009640BD"/>
    <w:rsid w:val="00965FBD"/>
    <w:rsid w:val="0097412A"/>
    <w:rsid w:val="00974F1C"/>
    <w:rsid w:val="00974FA5"/>
    <w:rsid w:val="00976B0F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758"/>
    <w:rsid w:val="009B0FB4"/>
    <w:rsid w:val="009C15E7"/>
    <w:rsid w:val="009C5FC8"/>
    <w:rsid w:val="009C6AA8"/>
    <w:rsid w:val="009D13CD"/>
    <w:rsid w:val="009D2F6D"/>
    <w:rsid w:val="009D7C98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4B0B"/>
    <w:rsid w:val="00A06A43"/>
    <w:rsid w:val="00A06DAD"/>
    <w:rsid w:val="00A11821"/>
    <w:rsid w:val="00A16B54"/>
    <w:rsid w:val="00A16C34"/>
    <w:rsid w:val="00A17BA4"/>
    <w:rsid w:val="00A20B29"/>
    <w:rsid w:val="00A21351"/>
    <w:rsid w:val="00A21C93"/>
    <w:rsid w:val="00A23922"/>
    <w:rsid w:val="00A267FD"/>
    <w:rsid w:val="00A3084F"/>
    <w:rsid w:val="00A31EED"/>
    <w:rsid w:val="00A34587"/>
    <w:rsid w:val="00A349DC"/>
    <w:rsid w:val="00A35CD4"/>
    <w:rsid w:val="00A36E02"/>
    <w:rsid w:val="00A37599"/>
    <w:rsid w:val="00A40900"/>
    <w:rsid w:val="00A5411E"/>
    <w:rsid w:val="00A5741F"/>
    <w:rsid w:val="00A6022C"/>
    <w:rsid w:val="00A61031"/>
    <w:rsid w:val="00A6145C"/>
    <w:rsid w:val="00A62CDC"/>
    <w:rsid w:val="00A6402C"/>
    <w:rsid w:val="00A7014B"/>
    <w:rsid w:val="00A72A9A"/>
    <w:rsid w:val="00A82235"/>
    <w:rsid w:val="00A87BB3"/>
    <w:rsid w:val="00A92EA7"/>
    <w:rsid w:val="00A94632"/>
    <w:rsid w:val="00A95915"/>
    <w:rsid w:val="00A964F8"/>
    <w:rsid w:val="00AA00F9"/>
    <w:rsid w:val="00AA0E6B"/>
    <w:rsid w:val="00AA14D4"/>
    <w:rsid w:val="00AA4DBC"/>
    <w:rsid w:val="00AA7A4E"/>
    <w:rsid w:val="00AA7B25"/>
    <w:rsid w:val="00AB1E5B"/>
    <w:rsid w:val="00AB3285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1D8D"/>
    <w:rsid w:val="00AF2BB2"/>
    <w:rsid w:val="00AF752D"/>
    <w:rsid w:val="00B01B6B"/>
    <w:rsid w:val="00B03F6C"/>
    <w:rsid w:val="00B0401C"/>
    <w:rsid w:val="00B05473"/>
    <w:rsid w:val="00B072AC"/>
    <w:rsid w:val="00B15F8B"/>
    <w:rsid w:val="00B2038C"/>
    <w:rsid w:val="00B23837"/>
    <w:rsid w:val="00B25681"/>
    <w:rsid w:val="00B401FA"/>
    <w:rsid w:val="00B4556B"/>
    <w:rsid w:val="00B52493"/>
    <w:rsid w:val="00B56311"/>
    <w:rsid w:val="00B655AD"/>
    <w:rsid w:val="00B663BC"/>
    <w:rsid w:val="00B66D90"/>
    <w:rsid w:val="00B67105"/>
    <w:rsid w:val="00B72C01"/>
    <w:rsid w:val="00B82F70"/>
    <w:rsid w:val="00B8753E"/>
    <w:rsid w:val="00B91227"/>
    <w:rsid w:val="00B93B6E"/>
    <w:rsid w:val="00B954D3"/>
    <w:rsid w:val="00BA0D3C"/>
    <w:rsid w:val="00BA462D"/>
    <w:rsid w:val="00BA5579"/>
    <w:rsid w:val="00BB12B7"/>
    <w:rsid w:val="00BB5B87"/>
    <w:rsid w:val="00BC1ACA"/>
    <w:rsid w:val="00BC3527"/>
    <w:rsid w:val="00BC48CB"/>
    <w:rsid w:val="00BD246C"/>
    <w:rsid w:val="00BD39CC"/>
    <w:rsid w:val="00BD51D2"/>
    <w:rsid w:val="00BD7EEF"/>
    <w:rsid w:val="00BE66EE"/>
    <w:rsid w:val="00BE7107"/>
    <w:rsid w:val="00BF164E"/>
    <w:rsid w:val="00BF42C2"/>
    <w:rsid w:val="00C0251B"/>
    <w:rsid w:val="00C06662"/>
    <w:rsid w:val="00C07A96"/>
    <w:rsid w:val="00C13928"/>
    <w:rsid w:val="00C15BB4"/>
    <w:rsid w:val="00C15E81"/>
    <w:rsid w:val="00C17915"/>
    <w:rsid w:val="00C2235B"/>
    <w:rsid w:val="00C256CA"/>
    <w:rsid w:val="00C32892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3A57"/>
    <w:rsid w:val="00C640B4"/>
    <w:rsid w:val="00C7103F"/>
    <w:rsid w:val="00C73D3C"/>
    <w:rsid w:val="00C75090"/>
    <w:rsid w:val="00C81030"/>
    <w:rsid w:val="00C8359C"/>
    <w:rsid w:val="00C84B9F"/>
    <w:rsid w:val="00C87915"/>
    <w:rsid w:val="00CA09F5"/>
    <w:rsid w:val="00CA322F"/>
    <w:rsid w:val="00CA71BD"/>
    <w:rsid w:val="00CB4EF0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06DC"/>
    <w:rsid w:val="00D01D8E"/>
    <w:rsid w:val="00D05B95"/>
    <w:rsid w:val="00D15C46"/>
    <w:rsid w:val="00D17066"/>
    <w:rsid w:val="00D20748"/>
    <w:rsid w:val="00D21C33"/>
    <w:rsid w:val="00D241B6"/>
    <w:rsid w:val="00D33718"/>
    <w:rsid w:val="00D37D05"/>
    <w:rsid w:val="00D40C06"/>
    <w:rsid w:val="00D441E6"/>
    <w:rsid w:val="00D4430E"/>
    <w:rsid w:val="00D45653"/>
    <w:rsid w:val="00D563F1"/>
    <w:rsid w:val="00D656D8"/>
    <w:rsid w:val="00D65E1A"/>
    <w:rsid w:val="00D67FAA"/>
    <w:rsid w:val="00D70308"/>
    <w:rsid w:val="00D707CB"/>
    <w:rsid w:val="00D718F3"/>
    <w:rsid w:val="00D75317"/>
    <w:rsid w:val="00D75CF7"/>
    <w:rsid w:val="00D9027F"/>
    <w:rsid w:val="00D91B8E"/>
    <w:rsid w:val="00D92148"/>
    <w:rsid w:val="00D92C83"/>
    <w:rsid w:val="00D945A7"/>
    <w:rsid w:val="00DA2601"/>
    <w:rsid w:val="00DA4F9B"/>
    <w:rsid w:val="00DC637E"/>
    <w:rsid w:val="00DD136E"/>
    <w:rsid w:val="00DD3721"/>
    <w:rsid w:val="00DD5F4B"/>
    <w:rsid w:val="00DE2DF7"/>
    <w:rsid w:val="00DE367E"/>
    <w:rsid w:val="00DE41B0"/>
    <w:rsid w:val="00DE495F"/>
    <w:rsid w:val="00DE56D9"/>
    <w:rsid w:val="00DE57BB"/>
    <w:rsid w:val="00DE5D06"/>
    <w:rsid w:val="00DF3236"/>
    <w:rsid w:val="00DF3B89"/>
    <w:rsid w:val="00DF67CF"/>
    <w:rsid w:val="00E00C9F"/>
    <w:rsid w:val="00E01F27"/>
    <w:rsid w:val="00E022FE"/>
    <w:rsid w:val="00E040CF"/>
    <w:rsid w:val="00E05A4E"/>
    <w:rsid w:val="00E06342"/>
    <w:rsid w:val="00E06FD3"/>
    <w:rsid w:val="00E131F9"/>
    <w:rsid w:val="00E14A3F"/>
    <w:rsid w:val="00E14DDF"/>
    <w:rsid w:val="00E177AB"/>
    <w:rsid w:val="00E20CB0"/>
    <w:rsid w:val="00E26511"/>
    <w:rsid w:val="00E3370B"/>
    <w:rsid w:val="00E3775D"/>
    <w:rsid w:val="00E41338"/>
    <w:rsid w:val="00E50930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D62E8"/>
    <w:rsid w:val="00EE0A0B"/>
    <w:rsid w:val="00EE6E3C"/>
    <w:rsid w:val="00EE7428"/>
    <w:rsid w:val="00EF11D8"/>
    <w:rsid w:val="00EF1946"/>
    <w:rsid w:val="00EF48C1"/>
    <w:rsid w:val="00F01650"/>
    <w:rsid w:val="00F0244F"/>
    <w:rsid w:val="00F0257F"/>
    <w:rsid w:val="00F046DF"/>
    <w:rsid w:val="00F070CC"/>
    <w:rsid w:val="00F072E7"/>
    <w:rsid w:val="00F103D6"/>
    <w:rsid w:val="00F13A84"/>
    <w:rsid w:val="00F14ED6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576C4"/>
    <w:rsid w:val="00F637F1"/>
    <w:rsid w:val="00F655DC"/>
    <w:rsid w:val="00F664FE"/>
    <w:rsid w:val="00F73C90"/>
    <w:rsid w:val="00F75A6F"/>
    <w:rsid w:val="00F75D07"/>
    <w:rsid w:val="00F77DB6"/>
    <w:rsid w:val="00F91FA6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D72A5"/>
    <w:rsid w:val="00FE0949"/>
    <w:rsid w:val="00FE1877"/>
    <w:rsid w:val="00FE24AC"/>
    <w:rsid w:val="00FE6C50"/>
    <w:rsid w:val="00FF1EDB"/>
    <w:rsid w:val="00FF20BD"/>
    <w:rsid w:val="00FF493E"/>
    <w:rsid w:val="00FF507A"/>
    <w:rsid w:val="00FF7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 w:uiPriority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0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0D0836"/>
    <w:pPr>
      <w:keepNext/>
      <w:widowControl/>
      <w:suppressAutoHyphens/>
      <w:autoSpaceDE/>
      <w:autoSpaceDN/>
      <w:adjustRightInd/>
      <w:spacing w:before="60" w:after="60"/>
      <w:ind w:firstLine="0"/>
      <w:jc w:val="center"/>
      <w:outlineLvl w:val="2"/>
    </w:pPr>
    <w:rPr>
      <w:rFonts w:cs="Arial"/>
      <w:bCs/>
      <w:i/>
      <w:sz w:val="20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552BD5"/>
    <w:pPr>
      <w:keepNext/>
      <w:widowControl/>
      <w:autoSpaceDE/>
      <w:autoSpaceDN/>
      <w:adjustRightInd/>
      <w:ind w:firstLine="0"/>
      <w:jc w:val="right"/>
      <w:outlineLvl w:val="3"/>
    </w:pPr>
    <w:rPr>
      <w:i/>
      <w:sz w:val="20"/>
    </w:rPr>
  </w:style>
  <w:style w:type="paragraph" w:styleId="5">
    <w:name w:val="heading 5"/>
    <w:basedOn w:val="a0"/>
    <w:next w:val="a0"/>
    <w:link w:val="50"/>
    <w:uiPriority w:val="99"/>
    <w:qFormat/>
    <w:rsid w:val="00552BD5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rsid w:val="00552BD5"/>
    <w:pPr>
      <w:widowControl/>
      <w:numPr>
        <w:ilvl w:val="6"/>
        <w:numId w:val="3"/>
      </w:numPr>
      <w:autoSpaceDE/>
      <w:autoSpaceDN/>
      <w:adjustRightInd/>
      <w:spacing w:before="240" w:after="60"/>
      <w:outlineLvl w:val="6"/>
    </w:pPr>
    <w:rPr>
      <w:sz w:val="20"/>
    </w:rPr>
  </w:style>
  <w:style w:type="paragraph" w:styleId="8">
    <w:name w:val="heading 8"/>
    <w:basedOn w:val="a0"/>
    <w:next w:val="a0"/>
    <w:link w:val="80"/>
    <w:uiPriority w:val="99"/>
    <w:qFormat/>
    <w:rsid w:val="00552BD5"/>
    <w:pPr>
      <w:widowControl/>
      <w:numPr>
        <w:ilvl w:val="7"/>
        <w:numId w:val="3"/>
      </w:numPr>
      <w:autoSpaceDE/>
      <w:autoSpaceDN/>
      <w:adjustRightInd/>
      <w:spacing w:before="240" w:after="60"/>
      <w:outlineLvl w:val="7"/>
    </w:pPr>
    <w:rPr>
      <w:i/>
      <w:sz w:val="20"/>
    </w:rPr>
  </w:style>
  <w:style w:type="paragraph" w:styleId="9">
    <w:name w:val="heading 9"/>
    <w:basedOn w:val="a0"/>
    <w:next w:val="a0"/>
    <w:link w:val="90"/>
    <w:uiPriority w:val="99"/>
    <w:qFormat/>
    <w:rsid w:val="00552BD5"/>
    <w:pPr>
      <w:widowControl/>
      <w:numPr>
        <w:ilvl w:val="8"/>
        <w:numId w:val="3"/>
      </w:numPr>
      <w:autoSpaceDE/>
      <w:autoSpaceDN/>
      <w:adjustRightInd/>
      <w:spacing w:before="240" w:after="60"/>
      <w:outlineLvl w:val="8"/>
    </w:pPr>
    <w:rPr>
      <w:i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552BD5"/>
    <w:rPr>
      <w:rFonts w:cs="Times New Roman"/>
      <w:b/>
      <w:iCs/>
      <w:sz w:val="24"/>
    </w:rPr>
  </w:style>
  <w:style w:type="character" w:customStyle="1" w:styleId="20">
    <w:name w:val="Заголовок 2 Знак"/>
    <w:basedOn w:val="a1"/>
    <w:link w:val="2"/>
    <w:uiPriority w:val="99"/>
    <w:locked/>
    <w:rsid w:val="00552BD5"/>
    <w:rPr>
      <w:rFonts w:cs="Times New Roman"/>
      <w:b/>
      <w:bCs/>
      <w:i/>
      <w:sz w:val="24"/>
    </w:rPr>
  </w:style>
  <w:style w:type="character" w:customStyle="1" w:styleId="30">
    <w:name w:val="Заголовок 3 Знак"/>
    <w:basedOn w:val="a1"/>
    <w:link w:val="3"/>
    <w:uiPriority w:val="99"/>
    <w:locked/>
    <w:rsid w:val="000D0836"/>
    <w:rPr>
      <w:rFonts w:cs="Arial"/>
      <w:bCs/>
      <w:i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locked/>
    <w:rsid w:val="00552BD5"/>
    <w:rPr>
      <w:rFonts w:cs="Times New Roman"/>
      <w:i/>
      <w:sz w:val="24"/>
      <w:szCs w:val="24"/>
    </w:rPr>
  </w:style>
  <w:style w:type="character" w:customStyle="1" w:styleId="50">
    <w:name w:val="Заголовок 5 Знак"/>
    <w:basedOn w:val="a1"/>
    <w:link w:val="5"/>
    <w:uiPriority w:val="99"/>
    <w:locked/>
    <w:rsid w:val="00552BD5"/>
    <w:rPr>
      <w:rFonts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uiPriority w:val="99"/>
    <w:locked/>
    <w:rsid w:val="00552BD5"/>
    <w:rPr>
      <w:rFonts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locked/>
    <w:rsid w:val="00552BD5"/>
    <w:rPr>
      <w:rFonts w:cs="Times New Roman"/>
      <w:i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locked/>
    <w:rsid w:val="00552BD5"/>
    <w:rPr>
      <w:rFonts w:cs="Times New Roman"/>
      <w:i/>
      <w:sz w:val="24"/>
      <w:szCs w:val="24"/>
    </w:rPr>
  </w:style>
  <w:style w:type="paragraph" w:customStyle="1" w:styleId="Style1">
    <w:name w:val="Style1"/>
    <w:basedOn w:val="a0"/>
    <w:uiPriority w:val="99"/>
    <w:rsid w:val="00F17818"/>
  </w:style>
  <w:style w:type="paragraph" w:customStyle="1" w:styleId="Style2">
    <w:name w:val="Style2"/>
    <w:basedOn w:val="a0"/>
    <w:uiPriority w:val="99"/>
    <w:rsid w:val="00F17818"/>
  </w:style>
  <w:style w:type="paragraph" w:customStyle="1" w:styleId="Style3">
    <w:name w:val="Style3"/>
    <w:basedOn w:val="a0"/>
    <w:uiPriority w:val="99"/>
    <w:rsid w:val="00F17818"/>
  </w:style>
  <w:style w:type="paragraph" w:customStyle="1" w:styleId="Style4">
    <w:name w:val="Style4"/>
    <w:basedOn w:val="a0"/>
    <w:uiPriority w:val="99"/>
    <w:rsid w:val="00F17818"/>
  </w:style>
  <w:style w:type="paragraph" w:customStyle="1" w:styleId="Style5">
    <w:name w:val="Style5"/>
    <w:basedOn w:val="a0"/>
    <w:uiPriority w:val="99"/>
    <w:rsid w:val="00F17818"/>
  </w:style>
  <w:style w:type="paragraph" w:customStyle="1" w:styleId="Style6">
    <w:name w:val="Style6"/>
    <w:basedOn w:val="a0"/>
    <w:uiPriority w:val="99"/>
    <w:rsid w:val="00F17818"/>
  </w:style>
  <w:style w:type="paragraph" w:customStyle="1" w:styleId="Style7">
    <w:name w:val="Style7"/>
    <w:basedOn w:val="a0"/>
    <w:uiPriority w:val="99"/>
    <w:rsid w:val="00F17818"/>
  </w:style>
  <w:style w:type="paragraph" w:customStyle="1" w:styleId="Style8">
    <w:name w:val="Style8"/>
    <w:basedOn w:val="a0"/>
    <w:uiPriority w:val="99"/>
    <w:rsid w:val="00F17818"/>
  </w:style>
  <w:style w:type="character" w:customStyle="1" w:styleId="FontStyle11">
    <w:name w:val="Font Style11"/>
    <w:basedOn w:val="a1"/>
    <w:uiPriority w:val="99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uiPriority w:val="99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uiPriority w:val="99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uiPriority w:val="99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uiPriority w:val="99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uiPriority w:val="99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uiPriority w:val="99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uiPriority w:val="99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uiPriority w:val="9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uiPriority w:val="99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uiPriority w:val="99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uiPriority w:val="99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uiPriority w:val="99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uiPriority w:val="99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uiPriority w:val="99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uiPriority w:val="99"/>
    <w:rsid w:val="007754E4"/>
  </w:style>
  <w:style w:type="paragraph" w:customStyle="1" w:styleId="Style10">
    <w:name w:val="Style10"/>
    <w:basedOn w:val="a0"/>
    <w:uiPriority w:val="99"/>
    <w:rsid w:val="007754E4"/>
  </w:style>
  <w:style w:type="paragraph" w:customStyle="1" w:styleId="Style11">
    <w:name w:val="Style11"/>
    <w:basedOn w:val="a0"/>
    <w:uiPriority w:val="99"/>
    <w:rsid w:val="007754E4"/>
  </w:style>
  <w:style w:type="paragraph" w:customStyle="1" w:styleId="Style12">
    <w:name w:val="Style12"/>
    <w:basedOn w:val="a0"/>
    <w:uiPriority w:val="99"/>
    <w:rsid w:val="007754E4"/>
  </w:style>
  <w:style w:type="paragraph" w:customStyle="1" w:styleId="Style13">
    <w:name w:val="Style13"/>
    <w:basedOn w:val="a0"/>
    <w:uiPriority w:val="99"/>
    <w:rsid w:val="007754E4"/>
  </w:style>
  <w:style w:type="paragraph" w:customStyle="1" w:styleId="Style14">
    <w:name w:val="Style14"/>
    <w:basedOn w:val="a0"/>
    <w:uiPriority w:val="99"/>
    <w:rsid w:val="007754E4"/>
  </w:style>
  <w:style w:type="paragraph" w:customStyle="1" w:styleId="Style15">
    <w:name w:val="Style15"/>
    <w:basedOn w:val="a0"/>
    <w:uiPriority w:val="99"/>
    <w:rsid w:val="007754E4"/>
  </w:style>
  <w:style w:type="paragraph" w:customStyle="1" w:styleId="Style16">
    <w:name w:val="Style16"/>
    <w:basedOn w:val="a0"/>
    <w:uiPriority w:val="99"/>
    <w:rsid w:val="007754E4"/>
  </w:style>
  <w:style w:type="paragraph" w:customStyle="1" w:styleId="Style17">
    <w:name w:val="Style17"/>
    <w:basedOn w:val="a0"/>
    <w:uiPriority w:val="99"/>
    <w:rsid w:val="007754E4"/>
  </w:style>
  <w:style w:type="paragraph" w:customStyle="1" w:styleId="Style18">
    <w:name w:val="Style18"/>
    <w:basedOn w:val="a0"/>
    <w:uiPriority w:val="99"/>
    <w:rsid w:val="007754E4"/>
  </w:style>
  <w:style w:type="paragraph" w:customStyle="1" w:styleId="Style19">
    <w:name w:val="Style19"/>
    <w:basedOn w:val="a0"/>
    <w:uiPriority w:val="99"/>
    <w:rsid w:val="007754E4"/>
  </w:style>
  <w:style w:type="character" w:customStyle="1" w:styleId="FontStyle26">
    <w:name w:val="Font Style26"/>
    <w:basedOn w:val="a1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uiPriority w:val="99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uiPriority w:val="99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uiPriority w:val="99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uiPriority w:val="9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uiPriority w:val="99"/>
    <w:rsid w:val="007754E4"/>
  </w:style>
  <w:style w:type="paragraph" w:customStyle="1" w:styleId="Style21">
    <w:name w:val="Style21"/>
    <w:basedOn w:val="a0"/>
    <w:uiPriority w:val="99"/>
    <w:rsid w:val="007754E4"/>
  </w:style>
  <w:style w:type="paragraph" w:customStyle="1" w:styleId="Style22">
    <w:name w:val="Style22"/>
    <w:basedOn w:val="a0"/>
    <w:uiPriority w:val="99"/>
    <w:rsid w:val="007754E4"/>
  </w:style>
  <w:style w:type="paragraph" w:customStyle="1" w:styleId="Style23">
    <w:name w:val="Style23"/>
    <w:basedOn w:val="a0"/>
    <w:uiPriority w:val="99"/>
    <w:rsid w:val="007754E4"/>
  </w:style>
  <w:style w:type="paragraph" w:customStyle="1" w:styleId="Style24">
    <w:name w:val="Style24"/>
    <w:basedOn w:val="a0"/>
    <w:uiPriority w:val="99"/>
    <w:rsid w:val="007754E4"/>
  </w:style>
  <w:style w:type="character" w:customStyle="1" w:styleId="FontStyle41">
    <w:name w:val="Font Style41"/>
    <w:basedOn w:val="a1"/>
    <w:uiPriority w:val="99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uiPriority w:val="99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uiPriority w:val="99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uiPriority w:val="99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uiPriority w:val="99"/>
    <w:rsid w:val="007754E4"/>
  </w:style>
  <w:style w:type="paragraph" w:customStyle="1" w:styleId="Style26">
    <w:name w:val="Style26"/>
    <w:basedOn w:val="a0"/>
    <w:uiPriority w:val="99"/>
    <w:rsid w:val="007754E4"/>
  </w:style>
  <w:style w:type="paragraph" w:customStyle="1" w:styleId="Style27">
    <w:name w:val="Style27"/>
    <w:basedOn w:val="a0"/>
    <w:uiPriority w:val="99"/>
    <w:rsid w:val="007754E4"/>
  </w:style>
  <w:style w:type="paragraph" w:customStyle="1" w:styleId="Style28">
    <w:name w:val="Style28"/>
    <w:basedOn w:val="a0"/>
    <w:uiPriority w:val="99"/>
    <w:rsid w:val="007754E4"/>
  </w:style>
  <w:style w:type="paragraph" w:customStyle="1" w:styleId="Style29">
    <w:name w:val="Style29"/>
    <w:basedOn w:val="a0"/>
    <w:uiPriority w:val="99"/>
    <w:rsid w:val="007754E4"/>
  </w:style>
  <w:style w:type="paragraph" w:customStyle="1" w:styleId="Style30">
    <w:name w:val="Style30"/>
    <w:basedOn w:val="a0"/>
    <w:uiPriority w:val="99"/>
    <w:rsid w:val="007754E4"/>
  </w:style>
  <w:style w:type="paragraph" w:customStyle="1" w:styleId="Style31">
    <w:name w:val="Style31"/>
    <w:basedOn w:val="a0"/>
    <w:uiPriority w:val="99"/>
    <w:rsid w:val="007754E4"/>
  </w:style>
  <w:style w:type="paragraph" w:customStyle="1" w:styleId="Style32">
    <w:name w:val="Style32"/>
    <w:basedOn w:val="a0"/>
    <w:uiPriority w:val="99"/>
    <w:rsid w:val="007754E4"/>
  </w:style>
  <w:style w:type="paragraph" w:customStyle="1" w:styleId="Style33">
    <w:name w:val="Style33"/>
    <w:basedOn w:val="a0"/>
    <w:uiPriority w:val="99"/>
    <w:rsid w:val="007754E4"/>
  </w:style>
  <w:style w:type="paragraph" w:customStyle="1" w:styleId="Style34">
    <w:name w:val="Style34"/>
    <w:basedOn w:val="a0"/>
    <w:uiPriority w:val="99"/>
    <w:rsid w:val="007754E4"/>
  </w:style>
  <w:style w:type="paragraph" w:customStyle="1" w:styleId="Style35">
    <w:name w:val="Style35"/>
    <w:basedOn w:val="a0"/>
    <w:uiPriority w:val="99"/>
    <w:rsid w:val="007754E4"/>
  </w:style>
  <w:style w:type="character" w:customStyle="1" w:styleId="FontStyle45">
    <w:name w:val="Font Style45"/>
    <w:basedOn w:val="a1"/>
    <w:uiPriority w:val="99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uiPriority w:val="99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uiPriority w:val="99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uiPriority w:val="9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uiPriority w:val="99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uiPriority w:val="99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uiPriority w:val="99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uiPriority w:val="99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uiPriority w:val="99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uiPriority w:val="99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uiPriority w:val="99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uiPriority w:val="9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locked/>
    <w:rsid w:val="00552BD5"/>
    <w:rPr>
      <w:rFonts w:cs="Times New Roman"/>
      <w:sz w:val="24"/>
      <w:szCs w:val="24"/>
    </w:rPr>
  </w:style>
  <w:style w:type="character" w:styleId="a6">
    <w:name w:val="page number"/>
    <w:basedOn w:val="a1"/>
    <w:uiPriority w:val="99"/>
    <w:rsid w:val="0087519F"/>
    <w:rPr>
      <w:rFonts w:cs="Times New Roman"/>
    </w:rPr>
  </w:style>
  <w:style w:type="table" w:styleId="a7">
    <w:name w:val="Table Grid"/>
    <w:basedOn w:val="a2"/>
    <w:uiPriority w:val="9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uiPriority w:val="99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uiPriority w:val="99"/>
    <w:rsid w:val="00152163"/>
  </w:style>
  <w:style w:type="character" w:customStyle="1" w:styleId="FontStyle278">
    <w:name w:val="Font Style278"/>
    <w:basedOn w:val="a1"/>
    <w:uiPriority w:val="99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uiPriority w:val="99"/>
    <w:rsid w:val="00D67FAA"/>
  </w:style>
  <w:style w:type="paragraph" w:customStyle="1" w:styleId="Style63">
    <w:name w:val="Style63"/>
    <w:basedOn w:val="a0"/>
    <w:uiPriority w:val="99"/>
    <w:rsid w:val="00D67FAA"/>
  </w:style>
  <w:style w:type="paragraph" w:customStyle="1" w:styleId="Style70">
    <w:name w:val="Style70"/>
    <w:basedOn w:val="a0"/>
    <w:uiPriority w:val="99"/>
    <w:rsid w:val="00D67FAA"/>
  </w:style>
  <w:style w:type="paragraph" w:customStyle="1" w:styleId="Style79">
    <w:name w:val="Style79"/>
    <w:basedOn w:val="a0"/>
    <w:uiPriority w:val="99"/>
    <w:rsid w:val="00D67FAA"/>
  </w:style>
  <w:style w:type="paragraph" w:customStyle="1" w:styleId="Style80">
    <w:name w:val="Style80"/>
    <w:basedOn w:val="a0"/>
    <w:uiPriority w:val="99"/>
    <w:rsid w:val="00D67FAA"/>
  </w:style>
  <w:style w:type="paragraph" w:customStyle="1" w:styleId="Style85">
    <w:name w:val="Style85"/>
    <w:basedOn w:val="a0"/>
    <w:uiPriority w:val="99"/>
    <w:rsid w:val="00D67FAA"/>
  </w:style>
  <w:style w:type="paragraph" w:customStyle="1" w:styleId="Style89">
    <w:name w:val="Style89"/>
    <w:basedOn w:val="a0"/>
    <w:uiPriority w:val="99"/>
    <w:rsid w:val="00D67FAA"/>
  </w:style>
  <w:style w:type="paragraph" w:customStyle="1" w:styleId="Style113">
    <w:name w:val="Style113"/>
    <w:basedOn w:val="a0"/>
    <w:uiPriority w:val="99"/>
    <w:rsid w:val="00D67FAA"/>
  </w:style>
  <w:style w:type="paragraph" w:customStyle="1" w:styleId="Style114">
    <w:name w:val="Style114"/>
    <w:basedOn w:val="a0"/>
    <w:uiPriority w:val="99"/>
    <w:rsid w:val="00D67FAA"/>
  </w:style>
  <w:style w:type="paragraph" w:customStyle="1" w:styleId="Style116">
    <w:name w:val="Style116"/>
    <w:basedOn w:val="a0"/>
    <w:uiPriority w:val="99"/>
    <w:rsid w:val="00D67FAA"/>
  </w:style>
  <w:style w:type="character" w:customStyle="1" w:styleId="FontStyle258">
    <w:name w:val="Font Style258"/>
    <w:basedOn w:val="a1"/>
    <w:uiPriority w:val="99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uiPriority w:val="99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uiPriority w:val="99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uiPriority w:val="9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uiPriority w:val="99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E51396"/>
    <w:rPr>
      <w:rFonts w:cs="Times New Roman"/>
      <w:i/>
      <w:iCs/>
      <w:sz w:val="24"/>
      <w:szCs w:val="24"/>
    </w:rPr>
  </w:style>
  <w:style w:type="character" w:styleId="aa">
    <w:name w:val="Emphasis"/>
    <w:basedOn w:val="a1"/>
    <w:uiPriority w:val="99"/>
    <w:qFormat/>
    <w:rsid w:val="00E51396"/>
    <w:rPr>
      <w:rFonts w:cs="Times New Roman"/>
      <w:i/>
      <w:iCs/>
    </w:rPr>
  </w:style>
  <w:style w:type="paragraph" w:styleId="ab">
    <w:name w:val="Balloon Text"/>
    <w:basedOn w:val="a0"/>
    <w:link w:val="ac"/>
    <w:uiPriority w:val="99"/>
    <w:rsid w:val="002637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locked/>
    <w:rsid w:val="00552BD5"/>
    <w:rPr>
      <w:rFonts w:ascii="Tahoma" w:hAnsi="Tahoma" w:cs="Tahoma"/>
      <w:sz w:val="16"/>
      <w:szCs w:val="16"/>
    </w:rPr>
  </w:style>
  <w:style w:type="paragraph" w:styleId="ad">
    <w:name w:val="header"/>
    <w:aliases w:val="Знак"/>
    <w:basedOn w:val="a0"/>
    <w:link w:val="ae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Знак Знак"/>
    <w:basedOn w:val="a1"/>
    <w:link w:val="ad"/>
    <w:uiPriority w:val="99"/>
    <w:locked/>
    <w:rsid w:val="00153190"/>
    <w:rPr>
      <w:rFonts w:cs="Times New Roman"/>
      <w:sz w:val="24"/>
      <w:szCs w:val="24"/>
    </w:rPr>
  </w:style>
  <w:style w:type="character" w:styleId="af">
    <w:name w:val="annotation reference"/>
    <w:basedOn w:val="a1"/>
    <w:uiPriority w:val="99"/>
    <w:rsid w:val="00E41338"/>
    <w:rPr>
      <w:rFonts w:cs="Times New Roman"/>
      <w:sz w:val="16"/>
      <w:szCs w:val="16"/>
    </w:rPr>
  </w:style>
  <w:style w:type="paragraph" w:styleId="af0">
    <w:name w:val="annotation text"/>
    <w:basedOn w:val="a0"/>
    <w:link w:val="af1"/>
    <w:uiPriority w:val="99"/>
    <w:rsid w:val="00E41338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locked/>
    <w:rsid w:val="00E41338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rsid w:val="00E4133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locked/>
    <w:rsid w:val="00E41338"/>
    <w:rPr>
      <w:b/>
      <w:bCs/>
    </w:rPr>
  </w:style>
  <w:style w:type="paragraph" w:styleId="af4">
    <w:name w:val="footnote text"/>
    <w:basedOn w:val="a0"/>
    <w:link w:val="af5"/>
    <w:uiPriority w:val="99"/>
    <w:rsid w:val="00AA0E6B"/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locked/>
    <w:rsid w:val="00AA0E6B"/>
    <w:rPr>
      <w:rFonts w:cs="Times New Roman"/>
    </w:rPr>
  </w:style>
  <w:style w:type="character" w:styleId="af6">
    <w:name w:val="footnote reference"/>
    <w:basedOn w:val="a1"/>
    <w:uiPriority w:val="99"/>
    <w:rsid w:val="00AA0E6B"/>
    <w:rPr>
      <w:rFonts w:cs="Times New Roman"/>
      <w:vertAlign w:val="superscript"/>
    </w:rPr>
  </w:style>
  <w:style w:type="paragraph" w:customStyle="1" w:styleId="12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  <w:rPr>
      <w:sz w:val="22"/>
    </w:rPr>
  </w:style>
  <w:style w:type="paragraph" w:styleId="af7">
    <w:name w:val="List Paragraph"/>
    <w:basedOn w:val="a0"/>
    <w:uiPriority w:val="99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22">
    <w:name w:val="Body Text 2"/>
    <w:basedOn w:val="a0"/>
    <w:link w:val="23"/>
    <w:uiPriority w:val="99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1"/>
    <w:link w:val="22"/>
    <w:uiPriority w:val="99"/>
    <w:locked/>
    <w:rsid w:val="00FF493E"/>
    <w:rPr>
      <w:rFonts w:cs="Times New Roman"/>
      <w:sz w:val="24"/>
      <w:szCs w:val="24"/>
    </w:rPr>
  </w:style>
  <w:style w:type="paragraph" w:styleId="24">
    <w:name w:val="Body Text Indent 2"/>
    <w:basedOn w:val="a0"/>
    <w:link w:val="25"/>
    <w:uiPriority w:val="99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locked/>
    <w:rsid w:val="00386487"/>
    <w:rPr>
      <w:rFonts w:cs="Times New Roman"/>
      <w:sz w:val="24"/>
      <w:szCs w:val="24"/>
    </w:rPr>
  </w:style>
  <w:style w:type="paragraph" w:styleId="af8">
    <w:name w:val="Normal (Web)"/>
    <w:basedOn w:val="a0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9">
    <w:name w:val="Subtitle"/>
    <w:basedOn w:val="a0"/>
    <w:link w:val="afa"/>
    <w:uiPriority w:val="9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a">
    <w:name w:val="Подзаголовок Знак"/>
    <w:basedOn w:val="a1"/>
    <w:link w:val="af9"/>
    <w:uiPriority w:val="99"/>
    <w:locked/>
    <w:rsid w:val="00386487"/>
    <w:rPr>
      <w:rFonts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1"/>
    <w:uiPriority w:val="99"/>
    <w:rsid w:val="005154A1"/>
    <w:rPr>
      <w:rFonts w:cs="Times New Roman"/>
    </w:rPr>
  </w:style>
  <w:style w:type="character" w:customStyle="1" w:styleId="butback">
    <w:name w:val="butback"/>
    <w:basedOn w:val="a1"/>
    <w:uiPriority w:val="99"/>
    <w:rsid w:val="005154A1"/>
    <w:rPr>
      <w:rFonts w:cs="Times New Roman"/>
    </w:rPr>
  </w:style>
  <w:style w:type="character" w:customStyle="1" w:styleId="submenu-table">
    <w:name w:val="submenu-table"/>
    <w:basedOn w:val="a1"/>
    <w:uiPriority w:val="99"/>
    <w:rsid w:val="005154A1"/>
    <w:rPr>
      <w:rFonts w:cs="Times New Roman"/>
    </w:rPr>
  </w:style>
  <w:style w:type="paragraph" w:customStyle="1" w:styleId="0">
    <w:name w:val="Обычный 0"/>
    <w:basedOn w:val="a0"/>
    <w:link w:val="00"/>
    <w:uiPriority w:val="99"/>
    <w:rsid w:val="00033C83"/>
    <w:pPr>
      <w:widowControl/>
      <w:autoSpaceDE/>
      <w:autoSpaceDN/>
      <w:adjustRightInd/>
      <w:ind w:firstLine="0"/>
    </w:pPr>
    <w:rPr>
      <w:sz w:val="20"/>
    </w:rPr>
  </w:style>
  <w:style w:type="character" w:customStyle="1" w:styleId="00">
    <w:name w:val="Обычный 0 Знак"/>
    <w:basedOn w:val="a1"/>
    <w:link w:val="0"/>
    <w:uiPriority w:val="99"/>
    <w:locked/>
    <w:rsid w:val="00033C83"/>
    <w:rPr>
      <w:rFonts w:cs="Times New Roman"/>
      <w:sz w:val="24"/>
      <w:szCs w:val="24"/>
    </w:rPr>
  </w:style>
  <w:style w:type="paragraph" w:customStyle="1" w:styleId="afb">
    <w:name w:val="Центр"/>
    <w:basedOn w:val="a0"/>
    <w:next w:val="a0"/>
    <w:link w:val="afc"/>
    <w:uiPriority w:val="99"/>
    <w:rsid w:val="00033C83"/>
    <w:pPr>
      <w:widowControl/>
      <w:autoSpaceDE/>
      <w:autoSpaceDN/>
      <w:adjustRightInd/>
      <w:ind w:firstLine="0"/>
      <w:jc w:val="center"/>
    </w:pPr>
    <w:rPr>
      <w:i/>
      <w:szCs w:val="20"/>
      <w:lang/>
    </w:rPr>
  </w:style>
  <w:style w:type="character" w:customStyle="1" w:styleId="afc">
    <w:name w:val="Центр Знак"/>
    <w:link w:val="afb"/>
    <w:uiPriority w:val="99"/>
    <w:locked/>
    <w:rsid w:val="00033C83"/>
    <w:rPr>
      <w:i/>
      <w:sz w:val="24"/>
    </w:rPr>
  </w:style>
  <w:style w:type="paragraph" w:styleId="afd">
    <w:name w:val="Body Text"/>
    <w:basedOn w:val="a0"/>
    <w:link w:val="afe"/>
    <w:uiPriority w:val="99"/>
    <w:rsid w:val="00552BD5"/>
    <w:pPr>
      <w:widowControl/>
      <w:autoSpaceDE/>
      <w:autoSpaceDN/>
      <w:adjustRightInd/>
      <w:spacing w:after="120"/>
    </w:pPr>
    <w:rPr>
      <w:sz w:val="20"/>
    </w:rPr>
  </w:style>
  <w:style w:type="character" w:customStyle="1" w:styleId="afe">
    <w:name w:val="Основной текст Знак"/>
    <w:basedOn w:val="a1"/>
    <w:link w:val="afd"/>
    <w:uiPriority w:val="99"/>
    <w:locked/>
    <w:rsid w:val="00552BD5"/>
    <w:rPr>
      <w:rFonts w:cs="Times New Roman"/>
      <w:sz w:val="24"/>
      <w:szCs w:val="24"/>
    </w:rPr>
  </w:style>
  <w:style w:type="character" w:styleId="aff">
    <w:name w:val="Hyperlink"/>
    <w:basedOn w:val="a1"/>
    <w:uiPriority w:val="99"/>
    <w:rsid w:val="00552BD5"/>
    <w:rPr>
      <w:rFonts w:cs="Times New Roman"/>
      <w:color w:val="0000FF"/>
      <w:u w:val="single"/>
    </w:rPr>
  </w:style>
  <w:style w:type="paragraph" w:customStyle="1" w:styleId="aff0">
    <w:name w:val="Таблица"/>
    <w:basedOn w:val="a0"/>
    <w:uiPriority w:val="99"/>
    <w:rsid w:val="00552BD5"/>
    <w:pPr>
      <w:widowControl/>
      <w:jc w:val="right"/>
    </w:pPr>
    <w:rPr>
      <w:sz w:val="20"/>
      <w:szCs w:val="16"/>
    </w:rPr>
  </w:style>
  <w:style w:type="paragraph" w:customStyle="1" w:styleId="aff1">
    <w:name w:val="Рисунок"/>
    <w:basedOn w:val="a0"/>
    <w:link w:val="aff2"/>
    <w:uiPriority w:val="99"/>
    <w:rsid w:val="00552BD5"/>
    <w:pPr>
      <w:widowControl/>
      <w:autoSpaceDE/>
      <w:autoSpaceDN/>
      <w:adjustRightInd/>
      <w:ind w:firstLine="0"/>
      <w:jc w:val="center"/>
    </w:pPr>
    <w:rPr>
      <w:i/>
      <w:szCs w:val="20"/>
      <w:lang/>
    </w:rPr>
  </w:style>
  <w:style w:type="character" w:customStyle="1" w:styleId="aff2">
    <w:name w:val="Рисунок Знак"/>
    <w:link w:val="aff1"/>
    <w:uiPriority w:val="99"/>
    <w:locked/>
    <w:rsid w:val="00552BD5"/>
    <w:rPr>
      <w:i/>
      <w:sz w:val="24"/>
    </w:rPr>
  </w:style>
  <w:style w:type="paragraph" w:customStyle="1" w:styleId="13">
    <w:name w:val="Стиль1"/>
    <w:basedOn w:val="aff3"/>
    <w:uiPriority w:val="99"/>
    <w:rsid w:val="00552BD5"/>
  </w:style>
  <w:style w:type="paragraph" w:customStyle="1" w:styleId="aff3">
    <w:name w:val="Определение"/>
    <w:basedOn w:val="a0"/>
    <w:uiPriority w:val="99"/>
    <w:rsid w:val="00552BD5"/>
    <w:pPr>
      <w:widowControl/>
      <w:pBdr>
        <w:left w:val="thinThickSmallGap" w:sz="18" w:space="4" w:color="auto"/>
      </w:pBdr>
      <w:autoSpaceDE/>
      <w:autoSpaceDN/>
      <w:adjustRightInd/>
      <w:ind w:left="567" w:firstLine="0"/>
    </w:pPr>
    <w:rPr>
      <w:bCs/>
      <w:sz w:val="20"/>
    </w:rPr>
  </w:style>
  <w:style w:type="paragraph" w:customStyle="1" w:styleId="aff4">
    <w:name w:val="Информация"/>
    <w:basedOn w:val="2"/>
    <w:uiPriority w:val="99"/>
    <w:rsid w:val="00552BD5"/>
    <w:pPr>
      <w:keepNext w:val="0"/>
      <w:suppressAutoHyphens/>
      <w:ind w:firstLine="0"/>
      <w:jc w:val="left"/>
      <w:outlineLvl w:val="9"/>
    </w:pPr>
    <w:rPr>
      <w:rFonts w:cs="Arial"/>
      <w:iCs/>
      <w:sz w:val="20"/>
      <w:szCs w:val="28"/>
    </w:rPr>
  </w:style>
  <w:style w:type="paragraph" w:styleId="aff5">
    <w:name w:val="caption"/>
    <w:basedOn w:val="a0"/>
    <w:next w:val="a0"/>
    <w:uiPriority w:val="99"/>
    <w:qFormat/>
    <w:rsid w:val="00552BD5"/>
    <w:pPr>
      <w:widowControl/>
      <w:autoSpaceDE/>
      <w:autoSpaceDN/>
      <w:adjustRightInd/>
      <w:ind w:firstLine="0"/>
      <w:jc w:val="center"/>
    </w:pPr>
    <w:rPr>
      <w:sz w:val="20"/>
      <w:szCs w:val="20"/>
    </w:rPr>
  </w:style>
  <w:style w:type="paragraph" w:styleId="aff6">
    <w:name w:val="Document Map"/>
    <w:basedOn w:val="a0"/>
    <w:link w:val="aff7"/>
    <w:uiPriority w:val="99"/>
    <w:rsid w:val="00552BD5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basedOn w:val="a1"/>
    <w:link w:val="aff6"/>
    <w:uiPriority w:val="99"/>
    <w:locked/>
    <w:rsid w:val="00552BD5"/>
    <w:rPr>
      <w:rFonts w:ascii="Tahoma" w:hAnsi="Tahoma" w:cs="Tahoma"/>
      <w:sz w:val="16"/>
      <w:szCs w:val="16"/>
    </w:rPr>
  </w:style>
  <w:style w:type="paragraph" w:styleId="aff8">
    <w:name w:val="Title"/>
    <w:basedOn w:val="a0"/>
    <w:link w:val="aff9"/>
    <w:uiPriority w:val="99"/>
    <w:qFormat/>
    <w:rsid w:val="00552BD5"/>
    <w:pPr>
      <w:widowControl/>
      <w:autoSpaceDE/>
      <w:autoSpaceDN/>
      <w:adjustRightInd/>
      <w:ind w:firstLine="0"/>
      <w:jc w:val="center"/>
    </w:pPr>
    <w:rPr>
      <w:sz w:val="20"/>
      <w:szCs w:val="20"/>
    </w:rPr>
  </w:style>
  <w:style w:type="character" w:customStyle="1" w:styleId="aff9">
    <w:name w:val="Название Знак"/>
    <w:basedOn w:val="a1"/>
    <w:link w:val="aff8"/>
    <w:uiPriority w:val="99"/>
    <w:locked/>
    <w:rsid w:val="00552BD5"/>
    <w:rPr>
      <w:rFonts w:cs="Times New Roman"/>
    </w:rPr>
  </w:style>
  <w:style w:type="character" w:styleId="affa">
    <w:name w:val="Strong"/>
    <w:basedOn w:val="a1"/>
    <w:uiPriority w:val="99"/>
    <w:qFormat/>
    <w:rsid w:val="00552BD5"/>
    <w:rPr>
      <w:rFonts w:cs="Times New Roman"/>
      <w:b/>
      <w:bCs/>
    </w:rPr>
  </w:style>
  <w:style w:type="paragraph" w:styleId="14">
    <w:name w:val="toc 1"/>
    <w:basedOn w:val="a0"/>
    <w:next w:val="a0"/>
    <w:autoRedefine/>
    <w:uiPriority w:val="99"/>
    <w:rsid w:val="00552BD5"/>
    <w:pPr>
      <w:widowControl/>
      <w:tabs>
        <w:tab w:val="right" w:leader="dot" w:pos="6804"/>
      </w:tabs>
      <w:autoSpaceDE/>
      <w:autoSpaceDN/>
      <w:adjustRightInd/>
      <w:ind w:firstLine="0"/>
      <w:jc w:val="left"/>
    </w:pPr>
    <w:rPr>
      <w:b/>
      <w:noProof/>
      <w:sz w:val="20"/>
      <w:szCs w:val="20"/>
    </w:rPr>
  </w:style>
  <w:style w:type="paragraph" w:styleId="26">
    <w:name w:val="toc 2"/>
    <w:basedOn w:val="a0"/>
    <w:next w:val="a0"/>
    <w:autoRedefine/>
    <w:uiPriority w:val="99"/>
    <w:rsid w:val="00552BD5"/>
    <w:pPr>
      <w:widowControl/>
      <w:tabs>
        <w:tab w:val="left" w:pos="709"/>
        <w:tab w:val="right" w:leader="dot" w:pos="6804"/>
      </w:tabs>
      <w:autoSpaceDE/>
      <w:autoSpaceDN/>
      <w:adjustRightInd/>
      <w:ind w:left="426" w:firstLine="0"/>
      <w:jc w:val="left"/>
    </w:pPr>
    <w:rPr>
      <w:noProof/>
      <w:sz w:val="20"/>
      <w:szCs w:val="20"/>
    </w:rPr>
  </w:style>
  <w:style w:type="paragraph" w:styleId="31">
    <w:name w:val="toc 3"/>
    <w:basedOn w:val="a0"/>
    <w:next w:val="a0"/>
    <w:autoRedefine/>
    <w:uiPriority w:val="99"/>
    <w:rsid w:val="00552BD5"/>
    <w:pPr>
      <w:widowControl/>
      <w:tabs>
        <w:tab w:val="right" w:leader="dot" w:pos="6804"/>
      </w:tabs>
      <w:autoSpaceDE/>
      <w:autoSpaceDN/>
      <w:adjustRightInd/>
      <w:ind w:left="1276" w:hanging="567"/>
      <w:jc w:val="left"/>
    </w:pPr>
    <w:rPr>
      <w:sz w:val="20"/>
    </w:rPr>
  </w:style>
  <w:style w:type="paragraph" w:customStyle="1" w:styleId="1">
    <w:name w:val="Список1"/>
    <w:basedOn w:val="a0"/>
    <w:uiPriority w:val="99"/>
    <w:rsid w:val="00552BD5"/>
    <w:pPr>
      <w:widowControl/>
      <w:numPr>
        <w:numId w:val="2"/>
      </w:numPr>
      <w:autoSpaceDE/>
      <w:autoSpaceDN/>
      <w:adjustRightInd/>
    </w:pPr>
    <w:rPr>
      <w:sz w:val="20"/>
      <w:szCs w:val="20"/>
    </w:rPr>
  </w:style>
  <w:style w:type="paragraph" w:customStyle="1" w:styleId="affb">
    <w:name w:val="Эпиграф"/>
    <w:basedOn w:val="a0"/>
    <w:uiPriority w:val="99"/>
    <w:rsid w:val="00552BD5"/>
    <w:pPr>
      <w:widowControl/>
      <w:spacing w:before="60" w:after="60"/>
      <w:ind w:left="1474" w:firstLine="0"/>
      <w:jc w:val="right"/>
    </w:pPr>
    <w:rPr>
      <w:rFonts w:cs="Arial"/>
      <w:i/>
      <w:sz w:val="20"/>
      <w:szCs w:val="18"/>
    </w:rPr>
  </w:style>
  <w:style w:type="paragraph" w:styleId="41">
    <w:name w:val="toc 4"/>
    <w:basedOn w:val="a0"/>
    <w:next w:val="a0"/>
    <w:autoRedefine/>
    <w:uiPriority w:val="99"/>
    <w:rsid w:val="00552BD5"/>
    <w:pPr>
      <w:widowControl/>
      <w:autoSpaceDE/>
      <w:autoSpaceDN/>
      <w:adjustRightInd/>
      <w:ind w:left="600"/>
    </w:pPr>
    <w:rPr>
      <w:sz w:val="20"/>
    </w:rPr>
  </w:style>
  <w:style w:type="paragraph" w:customStyle="1" w:styleId="affc">
    <w:name w:val="Листинг"/>
    <w:basedOn w:val="a0"/>
    <w:next w:val="a0"/>
    <w:uiPriority w:val="99"/>
    <w:rsid w:val="00552BD5"/>
    <w:pPr>
      <w:widowControl/>
      <w:autoSpaceDE/>
      <w:autoSpaceDN/>
      <w:adjustRightInd/>
    </w:pPr>
    <w:rPr>
      <w:i/>
      <w:iCs/>
      <w:sz w:val="18"/>
      <w:szCs w:val="18"/>
    </w:rPr>
  </w:style>
  <w:style w:type="paragraph" w:customStyle="1" w:styleId="-">
    <w:name w:val="Указание-Задание"/>
    <w:basedOn w:val="a0"/>
    <w:next w:val="a0"/>
    <w:uiPriority w:val="99"/>
    <w:rsid w:val="00552BD5"/>
    <w:pPr>
      <w:keepNext/>
      <w:widowControl/>
      <w:autoSpaceDE/>
      <w:autoSpaceDN/>
      <w:adjustRightInd/>
      <w:spacing w:before="60" w:after="60"/>
      <w:ind w:firstLine="0"/>
      <w:jc w:val="left"/>
    </w:pPr>
    <w:rPr>
      <w:i/>
      <w:sz w:val="20"/>
      <w:szCs w:val="20"/>
    </w:rPr>
  </w:style>
  <w:style w:type="paragraph" w:customStyle="1" w:styleId="affd">
    <w:name w:val="Программа"/>
    <w:basedOn w:val="a0"/>
    <w:uiPriority w:val="99"/>
    <w:rsid w:val="00552BD5"/>
    <w:pPr>
      <w:widowControl/>
      <w:numPr>
        <w:ilvl w:val="12"/>
      </w:numPr>
      <w:autoSpaceDE/>
      <w:autoSpaceDN/>
      <w:adjustRightInd/>
      <w:ind w:left="284" w:firstLine="567"/>
      <w:jc w:val="left"/>
    </w:pPr>
    <w:rPr>
      <w:i/>
      <w:sz w:val="20"/>
      <w:szCs w:val="20"/>
    </w:rPr>
  </w:style>
  <w:style w:type="paragraph" w:styleId="51">
    <w:name w:val="toc 5"/>
    <w:basedOn w:val="a0"/>
    <w:next w:val="a0"/>
    <w:autoRedefine/>
    <w:uiPriority w:val="99"/>
    <w:rsid w:val="00552BD5"/>
    <w:pPr>
      <w:widowControl/>
      <w:autoSpaceDE/>
      <w:autoSpaceDN/>
      <w:adjustRightInd/>
      <w:ind w:left="800"/>
    </w:pPr>
    <w:rPr>
      <w:sz w:val="20"/>
    </w:rPr>
  </w:style>
  <w:style w:type="paragraph" w:customStyle="1" w:styleId="a">
    <w:name w:val="Список нум"/>
    <w:basedOn w:val="a0"/>
    <w:uiPriority w:val="99"/>
    <w:rsid w:val="00552BD5"/>
    <w:pPr>
      <w:widowControl/>
      <w:numPr>
        <w:numId w:val="4"/>
      </w:numPr>
      <w:autoSpaceDE/>
      <w:autoSpaceDN/>
      <w:adjustRightInd/>
      <w:spacing w:line="360" w:lineRule="auto"/>
    </w:pPr>
    <w:rPr>
      <w:sz w:val="28"/>
    </w:rPr>
  </w:style>
  <w:style w:type="paragraph" w:customStyle="1" w:styleId="affe">
    <w:name w:val="В таблице"/>
    <w:basedOn w:val="afb"/>
    <w:next w:val="a0"/>
    <w:uiPriority w:val="99"/>
    <w:rsid w:val="00552BD5"/>
    <w:pPr>
      <w:keepNext/>
      <w:keepLines/>
      <w:suppressAutoHyphens/>
      <w:jc w:val="left"/>
    </w:pPr>
    <w:rPr>
      <w:rFonts w:ascii="Arial" w:hAnsi="Arial"/>
      <w:i w:val="0"/>
    </w:rPr>
  </w:style>
  <w:style w:type="paragraph" w:customStyle="1" w:styleId="15">
    <w:name w:val="Название 1"/>
    <w:basedOn w:val="a0"/>
    <w:uiPriority w:val="99"/>
    <w:rsid w:val="00552BD5"/>
    <w:pPr>
      <w:widowControl/>
      <w:autoSpaceDE/>
      <w:autoSpaceDN/>
      <w:adjustRightInd/>
      <w:ind w:firstLine="0"/>
      <w:jc w:val="center"/>
    </w:pPr>
    <w:rPr>
      <w:i/>
      <w:sz w:val="18"/>
    </w:rPr>
  </w:style>
  <w:style w:type="paragraph" w:styleId="afff">
    <w:name w:val="endnote text"/>
    <w:basedOn w:val="a0"/>
    <w:link w:val="afff0"/>
    <w:uiPriority w:val="99"/>
    <w:rsid w:val="00552BD5"/>
    <w:pPr>
      <w:widowControl/>
      <w:autoSpaceDE/>
      <w:autoSpaceDN/>
      <w:adjustRightInd/>
    </w:pPr>
    <w:rPr>
      <w:sz w:val="20"/>
      <w:szCs w:val="20"/>
    </w:rPr>
  </w:style>
  <w:style w:type="character" w:customStyle="1" w:styleId="afff0">
    <w:name w:val="Текст концевой сноски Знак"/>
    <w:basedOn w:val="a1"/>
    <w:link w:val="afff"/>
    <w:uiPriority w:val="99"/>
    <w:locked/>
    <w:rsid w:val="00552BD5"/>
    <w:rPr>
      <w:rFonts w:cs="Times New Roman"/>
    </w:rPr>
  </w:style>
  <w:style w:type="character" w:styleId="afff1">
    <w:name w:val="endnote reference"/>
    <w:basedOn w:val="a1"/>
    <w:uiPriority w:val="99"/>
    <w:rsid w:val="00552BD5"/>
    <w:rPr>
      <w:rFonts w:cs="Times New Roman"/>
      <w:vertAlign w:val="superscript"/>
    </w:rPr>
  </w:style>
  <w:style w:type="paragraph" w:styleId="afff2">
    <w:name w:val="TOC Heading"/>
    <w:basedOn w:val="10"/>
    <w:next w:val="a0"/>
    <w:uiPriority w:val="99"/>
    <w:qFormat/>
    <w:rsid w:val="00552BD5"/>
    <w:pPr>
      <w:keepLines/>
      <w:pageBreakBefore/>
      <w:widowControl/>
      <w:spacing w:before="480" w:after="0" w:line="276" w:lineRule="auto"/>
      <w:ind w:left="0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eastAsia="en-US"/>
    </w:rPr>
  </w:style>
  <w:style w:type="paragraph" w:customStyle="1" w:styleId="afff3">
    <w:name w:val="Стиль По центру"/>
    <w:basedOn w:val="a0"/>
    <w:uiPriority w:val="99"/>
    <w:rsid w:val="00552BD5"/>
    <w:pPr>
      <w:widowControl/>
      <w:autoSpaceDE/>
      <w:autoSpaceDN/>
      <w:adjustRightInd/>
      <w:ind w:firstLine="0"/>
      <w:jc w:val="center"/>
    </w:pPr>
    <w:rPr>
      <w:sz w:val="20"/>
      <w:szCs w:val="20"/>
    </w:rPr>
  </w:style>
  <w:style w:type="character" w:customStyle="1" w:styleId="toctoggle">
    <w:name w:val="toctoggle"/>
    <w:basedOn w:val="a1"/>
    <w:uiPriority w:val="99"/>
    <w:rsid w:val="00552BD5"/>
    <w:rPr>
      <w:rFonts w:cs="Times New Roman"/>
    </w:rPr>
  </w:style>
  <w:style w:type="character" w:customStyle="1" w:styleId="tocnumber">
    <w:name w:val="tocnumber"/>
    <w:basedOn w:val="a1"/>
    <w:uiPriority w:val="99"/>
    <w:rsid w:val="00552BD5"/>
    <w:rPr>
      <w:rFonts w:cs="Times New Roman"/>
    </w:rPr>
  </w:style>
  <w:style w:type="character" w:customStyle="1" w:styleId="toctext">
    <w:name w:val="toctext"/>
    <w:basedOn w:val="a1"/>
    <w:uiPriority w:val="99"/>
    <w:rsid w:val="00552BD5"/>
    <w:rPr>
      <w:rFonts w:cs="Times New Roman"/>
    </w:rPr>
  </w:style>
  <w:style w:type="paragraph" w:styleId="HTML">
    <w:name w:val="HTML Preformatted"/>
    <w:basedOn w:val="a0"/>
    <w:link w:val="HTML0"/>
    <w:uiPriority w:val="99"/>
    <w:rsid w:val="00552B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52BD5"/>
    <w:rPr>
      <w:rFonts w:ascii="Courier New" w:hAnsi="Courier New" w:cs="Courier New"/>
    </w:rPr>
  </w:style>
  <w:style w:type="paragraph" w:customStyle="1" w:styleId="afff4">
    <w:name w:val="Табл.текст без отступа"/>
    <w:basedOn w:val="a0"/>
    <w:uiPriority w:val="99"/>
    <w:rsid w:val="00552BD5"/>
    <w:pPr>
      <w:widowControl/>
      <w:autoSpaceDE/>
      <w:autoSpaceDN/>
      <w:adjustRightInd/>
      <w:ind w:firstLine="0"/>
      <w:jc w:val="center"/>
    </w:pPr>
    <w:rPr>
      <w:color w:val="000000"/>
      <w:sz w:val="28"/>
      <w:szCs w:val="20"/>
    </w:rPr>
  </w:style>
  <w:style w:type="paragraph" w:customStyle="1" w:styleId="afff5">
    <w:name w:val="Для таблиц"/>
    <w:basedOn w:val="a0"/>
    <w:uiPriority w:val="99"/>
    <w:rsid w:val="00451DAA"/>
    <w:pPr>
      <w:widowControl/>
      <w:autoSpaceDE/>
      <w:autoSpaceDN/>
      <w:adjustRightInd/>
      <w:ind w:firstLine="0"/>
    </w:pPr>
  </w:style>
  <w:style w:type="paragraph" w:customStyle="1" w:styleId="afff6">
    <w:name w:val="Условие"/>
    <w:basedOn w:val="a0"/>
    <w:uiPriority w:val="99"/>
    <w:rsid w:val="0090028D"/>
    <w:pPr>
      <w:widowControl/>
      <w:overflowPunct w:val="0"/>
      <w:spacing w:before="120"/>
      <w:ind w:firstLine="284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7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.wmf"/><Relationship Id="rId18" Type="http://schemas.openxmlformats.org/officeDocument/2006/relationships/oleObject" Target="embeddings/oleObject3.bin"/><Relationship Id="rId26" Type="http://schemas.openxmlformats.org/officeDocument/2006/relationships/footer" Target="footer5.xml"/><Relationship Id="rId39" Type="http://schemas.openxmlformats.org/officeDocument/2006/relationships/hyperlink" Target="http://www.ptc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hyperlink" Target="http://www.creditural.ru" TargetMode="External"/><Relationship Id="rId42" Type="http://schemas.openxmlformats.org/officeDocument/2006/relationships/footer" Target="footer7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17" Type="http://schemas.openxmlformats.org/officeDocument/2006/relationships/image" Target="media/image6.wmf"/><Relationship Id="rId25" Type="http://schemas.openxmlformats.org/officeDocument/2006/relationships/footer" Target="footer4.xml"/><Relationship Id="rId33" Type="http://schemas.openxmlformats.org/officeDocument/2006/relationships/hyperlink" Target="http://www.mmk.ru" TargetMode="External"/><Relationship Id="rId38" Type="http://schemas.openxmlformats.org/officeDocument/2006/relationships/hyperlink" Target="http://www.microsoft.com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hyperlink" Target="https://znanium.com/catalog/product/961653" TargetMode="External"/><Relationship Id="rId41" Type="http://schemas.openxmlformats.org/officeDocument/2006/relationships/hyperlink" Target="http://cgm.graphicon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2.xml"/><Relationship Id="rId32" Type="http://schemas.openxmlformats.org/officeDocument/2006/relationships/hyperlink" Target="http://sps.vuz.magtu.ru/Shared%20Documents/Forms/AllItems.aspx?RootFolder=%2FShared%20Documents%2F%D0%9F%D0%BE%D0%B4%D0%B3%D0%BE%D1%82%D0%BE%D0%B2%D0%BA%D0%B0%20%D0%BA%20%D0%B0%D0%BA%D0%BA%D1%80%D0%B5%D0%B4%D0%B8%D1%82%D0%B0%D1%86%D0%B8%D0%B8%202020%2F%D0%A1%D0%B0%D0%BC%D0%BE%D0%BE%D0%B1%D1%81%D0%BB%D0%B5%D0%B4%D0%BE%D0%B2%D0%B0%D0%BD%D0%B8%D0%B5%202019%D0%B3%2F%D0%9B%D0%B8%D1%86%D0%B5%D0%BD%D0%B7%D0%B8%D0%BE%D0%BD%D0%BD%D0%BE%D0%B5%20%D0%9F%D0%9E&amp;InitialTabId=Ribbon.Document&amp;VisibilityContext=WSSTabPersistence" TargetMode="External"/><Relationship Id="rId37" Type="http://schemas.openxmlformats.org/officeDocument/2006/relationships/hyperlink" Target="http://www.statsoft.ru" TargetMode="External"/><Relationship Id="rId40" Type="http://schemas.openxmlformats.org/officeDocument/2006/relationships/hyperlink" Target="http://graphics.cs.msu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28" Type="http://schemas.openxmlformats.org/officeDocument/2006/relationships/hyperlink" Target="https://znanium.com/catalog/product/1082440" TargetMode="External"/><Relationship Id="rId36" Type="http://schemas.openxmlformats.org/officeDocument/2006/relationships/hyperlink" Target="http://www.gks.ru" TargetMode="External"/><Relationship Id="rId10" Type="http://schemas.openxmlformats.org/officeDocument/2006/relationships/footer" Target="footer1.xml"/><Relationship Id="rId19" Type="http://schemas.openxmlformats.org/officeDocument/2006/relationships/image" Target="media/image7.wmf"/><Relationship Id="rId31" Type="http://schemas.openxmlformats.org/officeDocument/2006/relationships/hyperlink" Target="https://magtu.informsystema.ru/uploader/fileUpload?name=3004.pdf&amp;show=dcatalogues/1/1134950/3004.pdf&amp;view=true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footer" Target="footer6.xml"/><Relationship Id="rId30" Type="http://schemas.openxmlformats.org/officeDocument/2006/relationships/hyperlink" Target="https://znanium.com/catalog/product/1020515" TargetMode="External"/><Relationship Id="rId35" Type="http://schemas.openxmlformats.org/officeDocument/2006/relationships/hyperlink" Target="http://www.magtu.r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5242</Words>
  <Characters>29885</Characters>
  <Application>Microsoft Office Word</Application>
  <DocSecurity>0</DocSecurity>
  <Lines>249</Lines>
  <Paragraphs>70</Paragraphs>
  <ScaleCrop>false</ScaleCrop>
  <Company/>
  <LinksUpToDate>false</LinksUpToDate>
  <CharactersWithSpaces>35057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dc:description/>
  <cp:lastModifiedBy>vtpm</cp:lastModifiedBy>
  <cp:revision>7</cp:revision>
  <cp:lastPrinted>2018-10-22T11:11:00Z</cp:lastPrinted>
  <dcterms:created xsi:type="dcterms:W3CDTF">2018-11-07T07:17:00Z</dcterms:created>
  <dcterms:modified xsi:type="dcterms:W3CDTF">2020-11-09T05:37:00Z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