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CF0" w:rsidRDefault="00FC772F" w:rsidP="00DE4FFF">
      <w:pPr>
        <w:pStyle w:val="Style9"/>
        <w:rPr>
          <w:rStyle w:val="FontStyle16"/>
          <w:szCs w:val="24"/>
        </w:rPr>
        <w:sectPr w:rsidR="00892CF0" w:rsidSect="00252962">
          <w:footerReference w:type="even" r:id="rId8"/>
          <w:footerReference w:type="default" r:id="rId9"/>
          <w:pgSz w:w="11907" w:h="16840" w:code="9"/>
          <w:pgMar w:top="1134" w:right="1134" w:bottom="1134" w:left="1134" w:header="720" w:footer="720" w:gutter="0"/>
          <w:pgNumType w:start="1"/>
          <w:cols w:space="720"/>
          <w:noEndnote/>
        </w:sectPr>
      </w:pPr>
      <w:r>
        <w:rPr>
          <w:rStyle w:val="FontStyle16"/>
          <w:noProof/>
          <w:szCs w:val="24"/>
        </w:rPr>
        <w:drawing>
          <wp:inline distT="0" distB="0" distL="0" distR="0">
            <wp:extent cx="6125210" cy="8648065"/>
            <wp:effectExtent l="0" t="0" r="0" b="0"/>
            <wp:docPr id="2" name="Рисунок 2" descr="C:\Users\Big7\Desktop\тест 3\13.03.02.-З-Эл.машины 2017+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g7\Desktop\тест 3\13.03.02.-З-Эл.машины 2017+jpg_Page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10" cy="8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16"/>
          <w:noProof/>
          <w:szCs w:val="24"/>
        </w:rPr>
        <w:lastRenderedPageBreak/>
        <w:drawing>
          <wp:inline distT="0" distB="0" distL="0" distR="0">
            <wp:extent cx="6125210" cy="8648065"/>
            <wp:effectExtent l="0" t="0" r="0" b="0"/>
            <wp:docPr id="3" name="Рисунок 3" descr="C:\Users\Big7\Desktop\тест 3\13.03.02.-З-Эл.машины 2017+jpg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g7\Desktop\тест 3\13.03.02.-З-Эл.машины 2017+jpg_Page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10" cy="8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16"/>
          <w:noProof/>
          <w:szCs w:val="24"/>
        </w:rPr>
        <w:lastRenderedPageBreak/>
        <w:drawing>
          <wp:inline distT="0" distB="0" distL="0" distR="0">
            <wp:extent cx="6125210" cy="8648065"/>
            <wp:effectExtent l="0" t="0" r="0" b="0"/>
            <wp:docPr id="4" name="Рисунок 4" descr="C:\Users\Big7\Desktop\тест 3\Лист регистрации изменений и дополнений, 2017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g7\Desktop\тест 3\Лист регистрации изменений и дополнений, 2017jpg_Page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10" cy="8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B01" w:rsidRDefault="00D477E7" w:rsidP="000D1C5F">
      <w:pPr>
        <w:pStyle w:val="a4"/>
      </w:pPr>
      <w:r>
        <w:lastRenderedPageBreak/>
        <w:t>Цели освоения дисциплины</w:t>
      </w:r>
    </w:p>
    <w:p w:rsidR="00C44B01" w:rsidRDefault="00D477E7" w:rsidP="000D1C5F">
      <w:pPr>
        <w:pStyle w:val="a4"/>
        <w:rPr>
          <w:sz w:val="20"/>
          <w:szCs w:val="20"/>
        </w:rPr>
      </w:pPr>
      <w:r>
        <w:rPr>
          <w:b/>
          <w:bCs/>
        </w:rPr>
        <w:t xml:space="preserve">Целью </w:t>
      </w:r>
      <w:r>
        <w:t xml:space="preserve">преподавания </w:t>
      </w:r>
      <w:proofErr w:type="spellStart"/>
      <w:r>
        <w:t>дисциплины«Электрические</w:t>
      </w:r>
      <w:proofErr w:type="spellEnd"/>
      <w:r>
        <w:t xml:space="preserve"> </w:t>
      </w:r>
      <w:proofErr w:type="spellStart"/>
      <w:r>
        <w:t>машины»является</w:t>
      </w:r>
      <w:proofErr w:type="spellEnd"/>
      <w:r>
        <w:t xml:space="preserve"> </w:t>
      </w:r>
      <w:proofErr w:type="spellStart"/>
      <w:r>
        <w:t>изучениеразличных</w:t>
      </w:r>
      <w:proofErr w:type="spellEnd"/>
      <w:r>
        <w:t xml:space="preserve"> электромеханических преобразователей энергии и подготовка студентов специальности 13.03.02 к самостоятельной профессиональной деятельности в области современного автоматизированного электропривода.</w:t>
      </w:r>
    </w:p>
    <w:p w:rsidR="00C44B01" w:rsidRDefault="00D477E7" w:rsidP="000D1C5F">
      <w:pPr>
        <w:pStyle w:val="5"/>
        <w:rPr>
          <w:rFonts w:eastAsia="Times New Roman"/>
          <w:sz w:val="28"/>
          <w:szCs w:val="28"/>
        </w:rPr>
      </w:pPr>
      <w:r>
        <w:rPr>
          <w:rFonts w:eastAsia="Times New Roman"/>
        </w:rPr>
        <w:t>Место дисциплины (модуля) в структуре образовательной программы подготовки бакалавра</w:t>
      </w:r>
    </w:p>
    <w:p w:rsidR="00C44B01" w:rsidRPr="00511EA1" w:rsidRDefault="00D477E7" w:rsidP="000D1C5F">
      <w:pPr>
        <w:pStyle w:val="a4"/>
        <w:rPr>
          <w:b/>
          <w:bCs/>
          <w:sz w:val="28"/>
          <w:szCs w:val="28"/>
        </w:rPr>
      </w:pPr>
      <w:r>
        <w:t xml:space="preserve">Дисциплина Б1.Б18 «Электрические машины» входит в базовую часть блока 1 образовательной программы. Для изучения данной дисциплины необходимы знания (умения и владения) сформированные в результате изучения </w:t>
      </w:r>
      <w:r w:rsidRPr="00511EA1">
        <w:t>дисциплин Б 1. Б 9. «Высшая математика», Б 1. Б 10. «Физика» и Б 1. Б 17. «Теоретические основы электротехники».</w:t>
      </w:r>
    </w:p>
    <w:p w:rsidR="00C44B01" w:rsidRDefault="00D477E7" w:rsidP="000D1C5F">
      <w:pPr>
        <w:pStyle w:val="a4"/>
        <w:rPr>
          <w:b/>
          <w:bCs/>
          <w:sz w:val="28"/>
          <w:szCs w:val="28"/>
        </w:rPr>
      </w:pPr>
      <w:r>
        <w:t>Знания (умения, владения), полученные при изучении данной дисциплины будут необходимы при изучении дисциплин вариативной части блока 1: Б1.В.04 «Теория электропривода», Б1.В</w:t>
      </w:r>
      <w:bookmarkStart w:id="0" w:name="_GoBack"/>
      <w:bookmarkEnd w:id="0"/>
      <w:r>
        <w:t>.01 Основы технической эксплуатации и</w:t>
      </w:r>
    </w:p>
    <w:p w:rsidR="00C44B01" w:rsidRDefault="00D477E7" w:rsidP="000D1C5F">
      <w:pPr>
        <w:pStyle w:val="a4"/>
        <w:rPr>
          <w:b/>
          <w:bCs/>
          <w:sz w:val="28"/>
          <w:szCs w:val="28"/>
        </w:rPr>
      </w:pPr>
      <w:r>
        <w:t>обслуживание электрического и электромеханического оборудования», Б1.В.ДВ.07.01 «Автоматизированный электропривод в современных технологиях (в металлургии», Б2.В.02(П), Б2.В.03(П), Б2.В.04(П) – производственные практики.</w:t>
      </w:r>
    </w:p>
    <w:p w:rsidR="00C44B01" w:rsidRDefault="00D477E7" w:rsidP="000D1C5F">
      <w:pPr>
        <w:pStyle w:val="a4"/>
      </w:pPr>
      <w:r>
        <w:t>Компетенции обучающегося, формируемые в результате освоения дисциплины и планируемые результаты обучения</w:t>
      </w:r>
    </w:p>
    <w:p w:rsidR="00C44B01" w:rsidRDefault="00D477E7" w:rsidP="000D1C5F">
      <w:pPr>
        <w:pStyle w:val="ae"/>
        <w:rPr>
          <w:rFonts w:eastAsia="Times New Roman"/>
        </w:rPr>
      </w:pPr>
      <w:r>
        <w:rPr>
          <w:rFonts w:eastAsia="Times New Roman"/>
        </w:rPr>
        <w:t>результате освоения дисциплины «Электрические машины» обучающийся</w:t>
      </w:r>
    </w:p>
    <w:p w:rsidR="00C44B01" w:rsidRDefault="00D477E7" w:rsidP="000D1C5F">
      <w:pPr>
        <w:pStyle w:val="ae"/>
        <w:rPr>
          <w:sz w:val="20"/>
          <w:szCs w:val="20"/>
        </w:rPr>
      </w:pPr>
      <w:r>
        <w:rPr>
          <w:rFonts w:eastAsia="Times New Roman"/>
        </w:rPr>
        <w:t>должен обладать следующими компетенциями:</w:t>
      </w:r>
    </w:p>
    <w:p w:rsidR="00C44B01" w:rsidRDefault="00C44B01" w:rsidP="00DE4FFF"/>
    <w:p w:rsidR="00C44B01" w:rsidRPr="00511EA1" w:rsidRDefault="00DE4FFF" w:rsidP="000D1C5F">
      <w:pPr>
        <w:pStyle w:val="6"/>
      </w:pPr>
      <w:r>
        <w:rPr>
          <w:rFonts w:eastAsia="Tahoma"/>
        </w:rPr>
        <w:t xml:space="preserve">ОПК-2, </w:t>
      </w:r>
      <w:r w:rsidR="00D477E7" w:rsidRPr="00511EA1">
        <w:rPr>
          <w:rFonts w:eastAsia="Tahoma"/>
        </w:rPr>
        <w:t xml:space="preserve"> ПК-5; ПК-11; ПК-12; П</w:t>
      </w:r>
      <w:r w:rsidR="00971A9A">
        <w:rPr>
          <w:rFonts w:eastAsia="Tahoma"/>
        </w:rPr>
        <w:t>К-13; ПК-17;</w:t>
      </w:r>
    </w:p>
    <w:p w:rsidR="00C44B01" w:rsidRPr="00511EA1" w:rsidRDefault="00B25A43" w:rsidP="00DE4FFF">
      <w:r>
        <w:pict>
          <v:line id="Shape 4" o:spid="_x0000_s1029" style="position:absolute;z-index:251631104;visibility:visible;mso-wrap-distance-left:0;mso-wrap-distance-right:0" from="7.45pt,14.2pt" to="465.3pt,14.2pt" o:allowincell="f" strokeweight=".16931mm"/>
        </w:pict>
      </w:r>
      <w:r>
        <w:pict>
          <v:line id="Shape 6" o:spid="_x0000_s1031" style="position:absolute;z-index:251633152;visibility:visible;mso-wrap-distance-left:0;mso-wrap-distance-right:0" from="98.3pt,14pt" to="98.3pt,68.35pt" o:allowincell="f" strokeweight=".48pt"/>
        </w:pict>
      </w:r>
      <w:r>
        <w:pict>
          <v:line id="Shape 7" o:spid="_x0000_s1032" style="position:absolute;z-index:251634176;visibility:visible;mso-wrap-distance-left:0;mso-wrap-distance-right:0" from="465.05pt,14pt" to="465.05pt,67.85pt" o:allowincell="f" strokeweight=".16931mm"/>
        </w:pict>
      </w:r>
      <w:r>
        <w:pict>
          <v:line id="Shape 5" o:spid="_x0000_s1030" style="position:absolute;z-index:251632128;visibility:visible;mso-wrap-distance-left:0;mso-wrap-distance-right:0" from="-4.5pt,1.55pt" to="-4.5pt,335.65pt" o:allowincell="f" strokeweight=".48pt"/>
        </w:pict>
      </w:r>
    </w:p>
    <w:p w:rsidR="00C44B01" w:rsidRDefault="00C44B01" w:rsidP="00DE4FFF"/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0"/>
        <w:gridCol w:w="4680"/>
      </w:tblGrid>
      <w:tr w:rsidR="00C44B01" w:rsidRPr="00511EA1">
        <w:trPr>
          <w:trHeight w:val="276"/>
        </w:trPr>
        <w:tc>
          <w:tcPr>
            <w:tcW w:w="242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Структурный</w:t>
            </w:r>
          </w:p>
        </w:tc>
        <w:tc>
          <w:tcPr>
            <w:tcW w:w="4680" w:type="dxa"/>
            <w:vAlign w:val="bottom"/>
          </w:tcPr>
          <w:p w:rsidR="00C44B01" w:rsidRPr="00511EA1" w:rsidRDefault="00D477E7" w:rsidP="00DE4FFF">
            <w:r w:rsidRPr="00511EA1">
              <w:rPr>
                <w:rFonts w:eastAsia="Times New Roman"/>
                <w:w w:val="99"/>
              </w:rPr>
              <w:t>Планируемые результаты обучения</w:t>
            </w:r>
          </w:p>
        </w:tc>
      </w:tr>
      <w:tr w:rsidR="00C44B01" w:rsidRPr="00511EA1">
        <w:trPr>
          <w:trHeight w:val="276"/>
        </w:trPr>
        <w:tc>
          <w:tcPr>
            <w:tcW w:w="242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элемент</w:t>
            </w:r>
          </w:p>
        </w:tc>
        <w:tc>
          <w:tcPr>
            <w:tcW w:w="4680" w:type="dxa"/>
            <w:vAlign w:val="bottom"/>
          </w:tcPr>
          <w:p w:rsidR="00C44B01" w:rsidRPr="00511EA1" w:rsidRDefault="00C44B01" w:rsidP="00DE4FFF"/>
        </w:tc>
      </w:tr>
    </w:tbl>
    <w:p w:rsidR="00C44B01" w:rsidRDefault="00D477E7" w:rsidP="000D1C5F">
      <w:pPr>
        <w:pStyle w:val="af0"/>
        <w:rPr>
          <w:sz w:val="20"/>
          <w:szCs w:val="20"/>
        </w:rPr>
      </w:pPr>
      <w:r>
        <w:rPr>
          <w:rFonts w:eastAsia="Times New Roman"/>
        </w:rPr>
        <w:t>компетенции</w:t>
      </w:r>
    </w:p>
    <w:p w:rsidR="00C44B01" w:rsidRDefault="00B25A43" w:rsidP="00DE4FFF">
      <w:r>
        <w:pict>
          <v:line id="Shape 8" o:spid="_x0000_s1033" style="position:absolute;z-index:251635200;visibility:visible;mso-wrap-distance-left:0;mso-wrap-distance-right:0" from="7.45pt,.7pt" to="464.8pt,.7pt" o:allowincell="f" strokeweight=".16931mm"/>
        </w:pict>
      </w:r>
      <w:r>
        <w:pict>
          <v:rect id="Shape 9" o:spid="_x0000_s1034" style="position:absolute;margin-left:464.6pt;margin-top:.25pt;width:.95pt;height:.95pt;z-index:-251581952;visibility:visible;mso-wrap-distance-left:0;mso-wrap-distance-right:0" o:allowincell="f" fillcolor="black" stroked="f"/>
        </w:pict>
      </w:r>
      <w:r>
        <w:pict>
          <v:line id="Shape 10" o:spid="_x0000_s1035" style="position:absolute;z-index:251636224;visibility:visible;mso-wrap-distance-left:0;mso-wrap-distance-right:0" from="465.05pt,.95pt" to="465.05pt,280.25pt" o:allowincell="f" strokeweight=".16931mm"/>
        </w:pict>
      </w:r>
    </w:p>
    <w:p w:rsidR="00C44B01" w:rsidRDefault="00C44B01" w:rsidP="00DE4FFF"/>
    <w:p w:rsidR="00C44B01" w:rsidRDefault="00C44B01" w:rsidP="00DE4FFF"/>
    <w:p w:rsidR="00C44B01" w:rsidRDefault="00D477E7" w:rsidP="000D1C5F">
      <w:pPr>
        <w:pStyle w:val="5"/>
        <w:rPr>
          <w:sz w:val="20"/>
          <w:szCs w:val="20"/>
        </w:rPr>
      </w:pPr>
      <w:r>
        <w:rPr>
          <w:rFonts w:eastAsia="Times New Roman"/>
        </w:rPr>
        <w:t>ПК-5. Готовностью определять параметры объектов профессиональной деятельности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0"/>
        <w:gridCol w:w="7440"/>
      </w:tblGrid>
      <w:tr w:rsidR="00C44B01">
        <w:trPr>
          <w:trHeight w:val="506"/>
        </w:trPr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</w:t>
            </w:r>
          </w:p>
        </w:tc>
        <w:tc>
          <w:tcPr>
            <w:tcW w:w="7440" w:type="dxa"/>
            <w:tcBorders>
              <w:top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Устройство, принцип действия и основные характеристики</w:t>
            </w:r>
          </w:p>
        </w:tc>
      </w:tr>
      <w:tr w:rsidR="00C44B01">
        <w:trPr>
          <w:trHeight w:val="276"/>
        </w:trPr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44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электрических машин. Методы и схемы для определения различных</w:t>
            </w:r>
          </w:p>
        </w:tc>
      </w:tr>
      <w:tr w:rsidR="00C44B01">
        <w:trPr>
          <w:trHeight w:val="276"/>
        </w:trPr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44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параметров электрических машин. Влияние изменения различных</w:t>
            </w:r>
          </w:p>
        </w:tc>
      </w:tr>
      <w:tr w:rsidR="00C44B01">
        <w:trPr>
          <w:trHeight w:val="281"/>
        </w:trPr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440" w:type="dxa"/>
            <w:tcBorders>
              <w:bottom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параметров на характеристики электрических машин</w:t>
            </w:r>
          </w:p>
        </w:tc>
      </w:tr>
    </w:tbl>
    <w:p w:rsidR="00C44B01" w:rsidRDefault="00B25A43" w:rsidP="00DE4FFF">
      <w:r>
        <w:pict>
          <v:rect id="Shape 11" o:spid="_x0000_s1036" style="position:absolute;margin-left:464.6pt;margin-top:-.7pt;width:.95pt;height:.95pt;z-index:-251580928;visibility:visible;mso-wrap-distance-left:0;mso-wrap-distance-right:0;mso-position-horizontal-relative:text;mso-position-vertical-relative:text" o:allowincell="f" fillcolor="black" stroked="f"/>
        </w:pict>
      </w:r>
    </w:p>
    <w:p w:rsidR="00C44B01" w:rsidRDefault="00C44B01" w:rsidP="000D1C5F">
      <w:pPr>
        <w:pStyle w:val="a4"/>
        <w:sectPr w:rsidR="00C44B01">
          <w:pgSz w:w="11900" w:h="16838"/>
          <w:pgMar w:top="1404" w:right="1166" w:bottom="765" w:left="1440" w:header="0" w:footer="0" w:gutter="0"/>
          <w:cols w:space="720" w:equalWidth="0">
            <w:col w:w="930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0"/>
        <w:gridCol w:w="2740"/>
        <w:gridCol w:w="2120"/>
        <w:gridCol w:w="1720"/>
        <w:gridCol w:w="880"/>
        <w:gridCol w:w="30"/>
      </w:tblGrid>
      <w:tr w:rsidR="00C44B01">
        <w:trPr>
          <w:trHeight w:val="516"/>
        </w:trPr>
        <w:tc>
          <w:tcPr>
            <w:tcW w:w="1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lastRenderedPageBreak/>
              <w:t>Уметь</w:t>
            </w:r>
          </w:p>
        </w:tc>
        <w:tc>
          <w:tcPr>
            <w:tcW w:w="74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Читать   монтажные   схемы   необходимого   электрооборудования..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4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Подбирать   и   настраивать   электроизмерительные   приборы   для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74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экспериментальных</w:t>
            </w:r>
          </w:p>
        </w:tc>
        <w:tc>
          <w:tcPr>
            <w:tcW w:w="212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исследований.</w:t>
            </w:r>
          </w:p>
        </w:tc>
        <w:tc>
          <w:tcPr>
            <w:tcW w:w="172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Оценивать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снятые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4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электромеханические  характеристики  с  точки  зрения  готовности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81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860" w:type="dxa"/>
            <w:gridSpan w:val="2"/>
            <w:tcBorders>
              <w:bottom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электрических машин к работе</w:t>
            </w: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501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Владеть</w:t>
            </w:r>
          </w:p>
        </w:tc>
        <w:tc>
          <w:tcPr>
            <w:tcW w:w="6580" w:type="dxa"/>
            <w:gridSpan w:val="3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Математическим описанием различных режимов работы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580" w:type="dxa"/>
            <w:gridSpan w:val="3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электрических машин. Испытательной аппаратурой, ведением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580" w:type="dxa"/>
            <w:gridSpan w:val="3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журнала испытаний. Корректировать и обсуждать результаты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81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740" w:type="dxa"/>
            <w:tcBorders>
              <w:bottom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исследований</w:t>
            </w: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501"/>
        </w:trPr>
        <w:tc>
          <w:tcPr>
            <w:tcW w:w="8300" w:type="dxa"/>
            <w:gridSpan w:val="4"/>
            <w:tcBorders>
              <w:lef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ПК-11. Способностью к участию в монтаже элементов оборудования объектов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81"/>
        </w:trPr>
        <w:tc>
          <w:tcPr>
            <w:tcW w:w="44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профессиональной деятельности</w:t>
            </w: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61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</w:t>
            </w:r>
          </w:p>
        </w:tc>
        <w:tc>
          <w:tcPr>
            <w:tcW w:w="6580" w:type="dxa"/>
            <w:gridSpan w:val="3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Монтажные схемы необходимого электрооборудования.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580" w:type="dxa"/>
            <w:gridSpan w:val="3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Характеристики всех элементов монтируемого оборудования.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4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Варианты  возможной  взаимозаменяемости  различных  элементов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81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740" w:type="dxa"/>
            <w:tcBorders>
              <w:bottom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оборудования.</w:t>
            </w: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61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</w:t>
            </w:r>
          </w:p>
        </w:tc>
        <w:tc>
          <w:tcPr>
            <w:tcW w:w="6580" w:type="dxa"/>
            <w:gridSpan w:val="3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Читать монтажные схемы необходимого электрооборудования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4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Подбирать  необходимые  технические  средства  и  приборы  для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860" w:type="dxa"/>
            <w:gridSpan w:val="2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выполнения монтажных работ</w:t>
            </w:r>
          </w:p>
        </w:tc>
        <w:tc>
          <w:tcPr>
            <w:tcW w:w="1720" w:type="dxa"/>
            <w:vAlign w:val="bottom"/>
          </w:tcPr>
          <w:p w:rsidR="00C44B01" w:rsidRDefault="00C44B01" w:rsidP="00DE4FFF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4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Анализировать  технические  характеристики  отдельных  элементов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81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860" w:type="dxa"/>
            <w:gridSpan w:val="2"/>
            <w:tcBorders>
              <w:bottom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оборудования для их использования</w:t>
            </w: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61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Владеть</w:t>
            </w:r>
          </w:p>
        </w:tc>
        <w:tc>
          <w:tcPr>
            <w:tcW w:w="74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Способами монтажа элементов оборудования объектов. Техникой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4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наладки отдельных модулей. Оценкой результатов монтажа и степени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81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740" w:type="dxa"/>
            <w:tcBorders>
              <w:bottom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готовности к работе</w:t>
            </w: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501"/>
        </w:trPr>
        <w:tc>
          <w:tcPr>
            <w:tcW w:w="8300" w:type="dxa"/>
            <w:gridSpan w:val="4"/>
            <w:tcBorders>
              <w:lef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ПК-12. Готовностью к участию в испытаниях вводимого в эксплуатацию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81"/>
        </w:trPr>
        <w:tc>
          <w:tcPr>
            <w:tcW w:w="658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электроэнергетического и электротехнического оборудования</w:t>
            </w: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63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</w:t>
            </w:r>
          </w:p>
        </w:tc>
        <w:tc>
          <w:tcPr>
            <w:tcW w:w="6580" w:type="dxa"/>
            <w:gridSpan w:val="3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Программу испытаний вводимого в эксплуатацию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74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электрооборудования.</w:t>
            </w:r>
          </w:p>
        </w:tc>
        <w:tc>
          <w:tcPr>
            <w:tcW w:w="2120" w:type="dxa"/>
            <w:vAlign w:val="bottom"/>
          </w:tcPr>
          <w:p w:rsidR="00C44B01" w:rsidRDefault="00C44B01" w:rsidP="00DE4FFF"/>
        </w:tc>
        <w:tc>
          <w:tcPr>
            <w:tcW w:w="1720" w:type="dxa"/>
            <w:vAlign w:val="bottom"/>
          </w:tcPr>
          <w:p w:rsidR="00C44B01" w:rsidRDefault="00C44B01" w:rsidP="00DE4FFF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860" w:type="dxa"/>
            <w:gridSpan w:val="2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Подготовку опытных образцов к испытаниям.</w:t>
            </w:r>
          </w:p>
        </w:tc>
        <w:tc>
          <w:tcPr>
            <w:tcW w:w="1720" w:type="dxa"/>
            <w:vAlign w:val="bottom"/>
          </w:tcPr>
          <w:p w:rsidR="00C44B01" w:rsidRDefault="00C44B01" w:rsidP="00DE4FFF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84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580" w:type="dxa"/>
            <w:gridSpan w:val="3"/>
            <w:tcBorders>
              <w:bottom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Подбор необходимой аппаратуры для проведения испытаний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59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</w:t>
            </w:r>
          </w:p>
        </w:tc>
        <w:tc>
          <w:tcPr>
            <w:tcW w:w="74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Настраивать аппаратуру для </w:t>
            </w:r>
            <w:proofErr w:type="spellStart"/>
            <w:r>
              <w:rPr>
                <w:rFonts w:eastAsia="Times New Roman"/>
              </w:rPr>
              <w:t>испытаний.Определять</w:t>
            </w:r>
            <w:proofErr w:type="spellEnd"/>
            <w:r>
              <w:rPr>
                <w:rFonts w:eastAsia="Times New Roman"/>
              </w:rPr>
              <w:t xml:space="preserve"> режимы работы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81"/>
        </w:trPr>
        <w:tc>
          <w:tcPr>
            <w:tcW w:w="17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580" w:type="dxa"/>
            <w:gridSpan w:val="3"/>
            <w:tcBorders>
              <w:bottom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 испытаниях. Устранять обнаруженные неисправности.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61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Владеть</w:t>
            </w:r>
          </w:p>
        </w:tc>
        <w:tc>
          <w:tcPr>
            <w:tcW w:w="6580" w:type="dxa"/>
            <w:gridSpan w:val="3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Используемой аппаратурой, ведением журнала испытаний.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4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Оценивать режимы работы </w:t>
            </w:r>
            <w:proofErr w:type="spellStart"/>
            <w:r>
              <w:rPr>
                <w:rFonts w:eastAsia="Times New Roman"/>
              </w:rPr>
              <w:t>оборудования.Корректным</w:t>
            </w:r>
            <w:proofErr w:type="spellEnd"/>
            <w:r>
              <w:rPr>
                <w:rFonts w:eastAsia="Times New Roman"/>
              </w:rPr>
              <w:t xml:space="preserve"> обсуждением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81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740" w:type="dxa"/>
            <w:tcBorders>
              <w:bottom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полученных результатов.</w:t>
            </w: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506"/>
        </w:trPr>
        <w:tc>
          <w:tcPr>
            <w:tcW w:w="830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ПК-13. Способностью участвовать в пусконаладочных работах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501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</w:t>
            </w:r>
          </w:p>
        </w:tc>
        <w:tc>
          <w:tcPr>
            <w:tcW w:w="74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Порядок проведения пусконаладочных работ. Методы и технические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4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средства пусконаладочных работ. Правила техники безопасности при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81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860" w:type="dxa"/>
            <w:gridSpan w:val="2"/>
            <w:tcBorders>
              <w:bottom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проведении пусконаладочных работ</w:t>
            </w: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501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</w:t>
            </w:r>
          </w:p>
        </w:tc>
        <w:tc>
          <w:tcPr>
            <w:tcW w:w="74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 технические средства для проведения пусконаладочных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4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работ. Настраивать аппаратуру для проведения пусконаладочных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580" w:type="dxa"/>
            <w:gridSpan w:val="3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работ. Применять методы и технические средства диагностики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81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860" w:type="dxa"/>
            <w:gridSpan w:val="2"/>
            <w:tcBorders>
              <w:bottom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электротехнического оборудования</w:t>
            </w: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501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Владеть</w:t>
            </w:r>
          </w:p>
        </w:tc>
        <w:tc>
          <w:tcPr>
            <w:tcW w:w="6580" w:type="dxa"/>
            <w:gridSpan w:val="3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Используемой аппаратурой, ведением журнала выполнения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82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4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пусконаладочных работ. Техническими средствами для измерения и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</w:tbl>
    <w:p w:rsidR="00C44B01" w:rsidRDefault="00B25A43" w:rsidP="00DE4FFF">
      <w:r>
        <w:pict>
          <v:rect id="Shape 12" o:spid="_x0000_s1037" style="position:absolute;margin-left:464.6pt;margin-top:-258.75pt;width:.95pt;height:1pt;z-index:-251579904;visibility:visible;mso-wrap-distance-left:0;mso-wrap-distance-right:0;mso-position-horizontal-relative:text;mso-position-vertical-relative:text" o:allowincell="f" fillcolor="black" stroked="f"/>
        </w:pict>
      </w:r>
    </w:p>
    <w:p w:rsidR="00C44B01" w:rsidRDefault="00C44B01" w:rsidP="000D1C5F">
      <w:pPr>
        <w:pStyle w:val="a4"/>
        <w:sectPr w:rsidR="00C44B01">
          <w:pgSz w:w="11900" w:h="16838"/>
          <w:pgMar w:top="1440" w:right="1166" w:bottom="571" w:left="1440" w:header="0" w:footer="0" w:gutter="0"/>
          <w:cols w:space="720" w:equalWidth="0">
            <w:col w:w="9300"/>
          </w:cols>
        </w:sectPr>
      </w:pPr>
    </w:p>
    <w:p w:rsidR="00C44B01" w:rsidRDefault="00B25A43" w:rsidP="000D1C5F">
      <w:pPr>
        <w:pStyle w:val="a4"/>
        <w:rPr>
          <w:sz w:val="20"/>
          <w:szCs w:val="20"/>
        </w:rPr>
      </w:pPr>
      <w:r>
        <w:rPr>
          <w:sz w:val="22"/>
          <w:szCs w:val="22"/>
        </w:rPr>
        <w:lastRenderedPageBreak/>
        <w:pict>
          <v:line id="Shape 17" o:spid="_x0000_s1042" style="position:absolute;left:0;text-align:left;z-index:251641344;visibility:visible;mso-wrap-distance-left:0;mso-wrap-distance-right:0;mso-position-horizontal-relative:page;mso-position-vertical-relative:page" from="64.75pt,61.1pt" to="64.75pt,625.35pt" o:allowincell="f" strokeweight=".48pt">
            <w10:wrap anchorx="page" anchory="page"/>
          </v:line>
        </w:pict>
      </w:r>
      <w:r>
        <w:rPr>
          <w:sz w:val="22"/>
          <w:szCs w:val="22"/>
        </w:rPr>
        <w:pict>
          <v:line id="Shape 13" o:spid="_x0000_s1038" style="position:absolute;left:0;text-align:left;z-index:251637248;visibility:visible;mso-wrap-distance-left:0;mso-wrap-distance-right:0;mso-position-horizontal-relative:page;mso-position-vertical-relative:page" from="79.45pt,56.85pt" to="537.3pt,56.85pt" o:allowincell="f" strokeweight=".48pt">
            <w10:wrap anchorx="page" anchory="page"/>
          </v:line>
        </w:pict>
      </w:r>
      <w:r>
        <w:rPr>
          <w:sz w:val="22"/>
          <w:szCs w:val="22"/>
        </w:rPr>
        <w:pict>
          <v:line id="Shape 14" o:spid="_x0000_s1039" style="position:absolute;left:0;text-align:left;z-index:251638272;visibility:visible;mso-wrap-distance-left:0;mso-wrap-distance-right:0;mso-position-horizontal-relative:page;mso-position-vertical-relative:page" from="79.45pt,85.05pt" to="537.3pt,85.05pt" o:allowincell="f" strokeweight=".16931mm">
            <w10:wrap anchorx="page" anchory="page"/>
          </v:line>
        </w:pict>
      </w:r>
      <w:r>
        <w:rPr>
          <w:sz w:val="22"/>
          <w:szCs w:val="22"/>
        </w:rPr>
        <w:pict>
          <v:line id="Shape 15" o:spid="_x0000_s1040" style="position:absolute;left:0;text-align:left;z-index:251639296;visibility:visible;mso-wrap-distance-left:0;mso-wrap-distance-right:0;mso-position-horizontal-relative:page;mso-position-vertical-relative:page" from="164.3pt,56.6pt" to="164.3pt,85.3pt" o:allowincell="f" strokeweight=".48pt">
            <w10:wrap anchorx="page" anchory="page"/>
          </v:line>
        </w:pict>
      </w:r>
      <w:r>
        <w:rPr>
          <w:sz w:val="22"/>
          <w:szCs w:val="22"/>
        </w:rPr>
        <w:pict>
          <v:line id="Shape 16" o:spid="_x0000_s1041" style="position:absolute;left:0;text-align:left;z-index:251640320;visibility:visible;mso-wrap-distance-left:0;mso-wrap-distance-right:0;mso-position-horizontal-relative:page;mso-position-vertical-relative:page" from="79.45pt,126.25pt" to="537.3pt,126.25pt" o:allowincell="f" strokeweight=".48pt">
            <w10:wrap anchorx="page" anchory="page"/>
          </v:line>
        </w:pict>
      </w:r>
      <w:r>
        <w:rPr>
          <w:sz w:val="22"/>
          <w:szCs w:val="22"/>
        </w:rPr>
        <w:pict>
          <v:line id="Shape 18" o:spid="_x0000_s1043" style="position:absolute;left:0;text-align:left;z-index:251642368;visibility:visible;mso-wrap-distance-left:0;mso-wrap-distance-right:0;mso-position-horizontal-relative:page;mso-position-vertical-relative:page" from="79.45pt,182.05pt" to="537.3pt,182.05pt" o:allowincell="f" strokeweight=".16931mm">
            <w10:wrap anchorx="page" anchory="page"/>
          </v:line>
        </w:pict>
      </w:r>
      <w:r>
        <w:rPr>
          <w:sz w:val="22"/>
          <w:szCs w:val="22"/>
        </w:rPr>
        <w:pict>
          <v:line id="Shape 19" o:spid="_x0000_s1044" style="position:absolute;left:0;text-align:left;z-index:251643392;visibility:visible;mso-wrap-distance-left:0;mso-wrap-distance-right:0;mso-position-horizontal-relative:page;mso-position-vertical-relative:page" from="537.05pt,56.6pt" to="537.05pt,620.85pt" o:allowincell="f" strokeweight=".16931mm">
            <w10:wrap anchorx="page" anchory="page"/>
          </v:line>
        </w:pict>
      </w:r>
      <w:r w:rsidR="00D477E7">
        <w:t>контроля основных параметров электрооборудования. Способностью составлять и оформлять техническую документацию</w:t>
      </w:r>
    </w:p>
    <w:p w:rsidR="00C44B01" w:rsidRDefault="00D477E7" w:rsidP="000D1C5F">
      <w:pPr>
        <w:pStyle w:val="a4"/>
        <w:rPr>
          <w:sz w:val="20"/>
          <w:szCs w:val="20"/>
        </w:rPr>
      </w:pPr>
      <w:r>
        <w:t>ПК-17 Готовностью к организации и проведению разработки частей организационно-технической документации и установленной отчетности по утвержденным формам</w:t>
      </w:r>
    </w:p>
    <w:p w:rsidR="00C44B01" w:rsidRDefault="00B25A43" w:rsidP="00DE4FFF">
      <w:r>
        <w:pict>
          <v:line id="Shape 20" o:spid="_x0000_s1045" style="position:absolute;z-index:251644416;visibility:visible;mso-wrap-distance-left:0;mso-wrap-distance-right:0" from="92.3pt,1.65pt" to="92.3pt,173.05pt" o:allowincell="f" strokeweight=".48pt"/>
        </w:pict>
      </w:r>
    </w:p>
    <w:p w:rsidR="00C44B01" w:rsidRDefault="00D477E7" w:rsidP="000D1C5F">
      <w:pPr>
        <w:pStyle w:val="a4"/>
        <w:rPr>
          <w:sz w:val="20"/>
          <w:szCs w:val="20"/>
        </w:rPr>
      </w:pPr>
      <w:r>
        <w:t>Знать</w:t>
      </w:r>
      <w:r>
        <w:rPr>
          <w:sz w:val="20"/>
          <w:szCs w:val="20"/>
        </w:rPr>
        <w:tab/>
      </w:r>
      <w:r>
        <w:t>Перечень необходимой технической документации. Порядок оформления технической документации. Требования стандартов на оформление технической документации.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7720"/>
      </w:tblGrid>
      <w:tr w:rsidR="00C44B01">
        <w:trPr>
          <w:trHeight w:val="276"/>
        </w:trPr>
        <w:tc>
          <w:tcPr>
            <w:tcW w:w="144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</w:t>
            </w:r>
          </w:p>
        </w:tc>
        <w:tc>
          <w:tcPr>
            <w:tcW w:w="772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Составлять  техническую  документацию  на  электрооборудование</w:t>
            </w:r>
          </w:p>
        </w:tc>
      </w:tr>
      <w:tr w:rsidR="00C44B01">
        <w:trPr>
          <w:trHeight w:val="276"/>
        </w:trPr>
        <w:tc>
          <w:tcPr>
            <w:tcW w:w="1440" w:type="dxa"/>
            <w:vAlign w:val="bottom"/>
          </w:tcPr>
          <w:p w:rsidR="00C44B01" w:rsidRDefault="00C44B01" w:rsidP="00DE4FFF"/>
        </w:tc>
        <w:tc>
          <w:tcPr>
            <w:tcW w:w="772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объекта. Корректировать техническую документацию объекта.</w:t>
            </w:r>
          </w:p>
        </w:tc>
      </w:tr>
      <w:tr w:rsidR="00C44B01">
        <w:trPr>
          <w:trHeight w:val="276"/>
        </w:trPr>
        <w:tc>
          <w:tcPr>
            <w:tcW w:w="1440" w:type="dxa"/>
            <w:vAlign w:val="bottom"/>
          </w:tcPr>
          <w:p w:rsidR="00C44B01" w:rsidRDefault="00C44B01" w:rsidP="00DE4FFF"/>
        </w:tc>
        <w:tc>
          <w:tcPr>
            <w:tcW w:w="772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Организовывать работу исполнителей при составлении технической</w:t>
            </w:r>
          </w:p>
        </w:tc>
      </w:tr>
      <w:tr w:rsidR="00C44B01">
        <w:trPr>
          <w:trHeight w:val="282"/>
        </w:trPr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720" w:type="dxa"/>
            <w:tcBorders>
              <w:bottom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документации</w:t>
            </w:r>
          </w:p>
        </w:tc>
      </w:tr>
      <w:tr w:rsidR="00C44B01">
        <w:trPr>
          <w:trHeight w:val="261"/>
        </w:trPr>
        <w:tc>
          <w:tcPr>
            <w:tcW w:w="144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Владеть</w:t>
            </w:r>
          </w:p>
        </w:tc>
        <w:tc>
          <w:tcPr>
            <w:tcW w:w="772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Способностью разрабатывать технологию замены отдельных узлов и</w:t>
            </w:r>
          </w:p>
        </w:tc>
      </w:tr>
      <w:tr w:rsidR="00C44B01">
        <w:trPr>
          <w:trHeight w:val="276"/>
        </w:trPr>
        <w:tc>
          <w:tcPr>
            <w:tcW w:w="1440" w:type="dxa"/>
            <w:vAlign w:val="bottom"/>
          </w:tcPr>
          <w:p w:rsidR="00C44B01" w:rsidRDefault="00C44B01" w:rsidP="00DE4FFF"/>
        </w:tc>
        <w:tc>
          <w:tcPr>
            <w:tcW w:w="772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агрегатов.   Умением   пользоваться   и   представлять   техническую</w:t>
            </w:r>
          </w:p>
        </w:tc>
      </w:tr>
      <w:tr w:rsidR="00C44B01">
        <w:trPr>
          <w:trHeight w:val="276"/>
        </w:trPr>
        <w:tc>
          <w:tcPr>
            <w:tcW w:w="1440" w:type="dxa"/>
            <w:vAlign w:val="bottom"/>
          </w:tcPr>
          <w:p w:rsidR="00C44B01" w:rsidRDefault="00C44B01" w:rsidP="00DE4FFF"/>
        </w:tc>
        <w:tc>
          <w:tcPr>
            <w:tcW w:w="772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документацию  в  электронной  форме.  Анализом  подготовленной</w:t>
            </w:r>
          </w:p>
        </w:tc>
      </w:tr>
      <w:tr w:rsidR="00C44B01">
        <w:trPr>
          <w:trHeight w:val="276"/>
        </w:trPr>
        <w:tc>
          <w:tcPr>
            <w:tcW w:w="1440" w:type="dxa"/>
            <w:vAlign w:val="bottom"/>
          </w:tcPr>
          <w:p w:rsidR="00C44B01" w:rsidRDefault="00C44B01" w:rsidP="00DE4FFF"/>
        </w:tc>
        <w:tc>
          <w:tcPr>
            <w:tcW w:w="772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технической документации.</w:t>
            </w:r>
          </w:p>
        </w:tc>
      </w:tr>
    </w:tbl>
    <w:p w:rsidR="00C44B01" w:rsidRDefault="00B25A43" w:rsidP="00DE4FFF">
      <w:r>
        <w:pict>
          <v:line id="Shape 21" o:spid="_x0000_s1046" style="position:absolute;z-index:251645440;visibility:visible;mso-wrap-distance-left:0;mso-wrap-distance-right:0;mso-position-horizontal-relative:text;mso-position-vertical-relative:text" from="7.45pt,4.45pt" to="465.3pt,4.45pt" o:allowincell="f" strokeweight=".16931mm"/>
        </w:pict>
      </w:r>
    </w:p>
    <w:p w:rsidR="00C44B01" w:rsidRDefault="00C44B01" w:rsidP="00DE4FFF"/>
    <w:p w:rsidR="00DE4FFF" w:rsidRPr="00DE4FFF" w:rsidRDefault="00DE4FFF" w:rsidP="000D1C5F">
      <w:pPr>
        <w:pStyle w:val="6"/>
        <w:rPr>
          <w:rFonts w:eastAsia="Times New Roman"/>
        </w:rPr>
      </w:pPr>
      <w:r w:rsidRPr="00DE4FFF">
        <w:rPr>
          <w:rFonts w:eastAsia="Times New Roman"/>
        </w:rPr>
        <w:t xml:space="preserve">ОПК-2; </w:t>
      </w:r>
    </w:p>
    <w:p w:rsidR="00DE4FFF" w:rsidRPr="00DE4FFF" w:rsidRDefault="00DE4FFF" w:rsidP="000D1C5F">
      <w:pPr>
        <w:pStyle w:val="a4"/>
      </w:pPr>
      <w:r w:rsidRPr="00DE4FFF">
        <w:t xml:space="preserve">способностью применять соответствующий физико-математический аппарат, методы анализа и моделирования, теоретического и экспериментального исследования при решении профессиональных задач </w:t>
      </w:r>
    </w:p>
    <w:p w:rsidR="00DE4FFF" w:rsidRDefault="00DE4FFF" w:rsidP="000D1C5F">
      <w:pPr>
        <w:pStyle w:val="ae"/>
      </w:pPr>
      <w:r w:rsidRPr="00DE4FFF">
        <w:t>Знать</w:t>
      </w:r>
    </w:p>
    <w:p w:rsidR="00DE4FFF" w:rsidRDefault="00DE4FFF" w:rsidP="000D1C5F">
      <w:pPr>
        <w:pStyle w:val="ae"/>
      </w:pPr>
      <w:r w:rsidRPr="00DE4FFF">
        <w:t xml:space="preserve">Основные методы решения алгебраических и дифференциальных уравнений, теорию функций комплексных переменных, векторный анализ.   </w:t>
      </w:r>
    </w:p>
    <w:p w:rsidR="00DE4FFF" w:rsidRDefault="00DE4FFF" w:rsidP="000D1C5F">
      <w:pPr>
        <w:pStyle w:val="ae"/>
      </w:pPr>
      <w:r w:rsidRPr="00DE4FFF">
        <w:t xml:space="preserve">Уметь </w:t>
      </w:r>
    </w:p>
    <w:p w:rsidR="00DE4FFF" w:rsidRDefault="00DE4FFF" w:rsidP="000D1C5F">
      <w:pPr>
        <w:pStyle w:val="a4"/>
      </w:pPr>
      <w:r w:rsidRPr="00DE4FFF">
        <w:t xml:space="preserve">разрабатывать математическое описание процессов электромеханического преобразования энергии, строить векторные диаграммы на комплексной плоскости, характеристики  и проводить  их анализ. Выделять наиболее значимые параметры, принимать обоснованные допущения. </w:t>
      </w:r>
    </w:p>
    <w:p w:rsidR="00DE4FFF" w:rsidRDefault="00DE4FFF" w:rsidP="000D1C5F">
      <w:pPr>
        <w:pStyle w:val="5"/>
      </w:pPr>
      <w:r w:rsidRPr="00DE4FFF">
        <w:t xml:space="preserve">Владеть </w:t>
      </w:r>
    </w:p>
    <w:p w:rsidR="00DE4FFF" w:rsidRPr="00DE4FFF" w:rsidRDefault="00DE4FFF" w:rsidP="000D1C5F">
      <w:pPr>
        <w:pStyle w:val="a4"/>
        <w:sectPr w:rsidR="00DE4FFF" w:rsidRPr="00DE4FFF">
          <w:pgSz w:w="11900" w:h="16838"/>
          <w:pgMar w:top="1147" w:right="1166" w:bottom="1440" w:left="1440" w:header="0" w:footer="0" w:gutter="0"/>
          <w:cols w:space="720" w:equalWidth="0">
            <w:col w:w="9300"/>
          </w:cols>
        </w:sectPr>
      </w:pPr>
      <w:r w:rsidRPr="00DE4FFF">
        <w:t>Методами расчета систем алгебраических и дифференциальных уравнений, оценки результатов экспериментальных исследований</w:t>
      </w:r>
    </w:p>
    <w:p w:rsidR="00C44B01" w:rsidRDefault="00D477E7" w:rsidP="000D1C5F">
      <w:pPr>
        <w:pStyle w:val="5"/>
        <w:rPr>
          <w:rFonts w:eastAsia="Times New Roman"/>
        </w:rPr>
      </w:pPr>
      <w:r>
        <w:rPr>
          <w:rFonts w:eastAsia="Times New Roman"/>
        </w:rPr>
        <w:lastRenderedPageBreak/>
        <w:t>Структура и содержание дисциплины</w:t>
      </w:r>
    </w:p>
    <w:p w:rsidR="00C44B01" w:rsidRDefault="00D477E7" w:rsidP="000D1C5F">
      <w:pPr>
        <w:pStyle w:val="a4"/>
        <w:rPr>
          <w:sz w:val="20"/>
          <w:szCs w:val="20"/>
        </w:rPr>
      </w:pPr>
      <w:r>
        <w:t xml:space="preserve">Общая трудоемкость дисциплины составляет </w:t>
      </w:r>
      <w:r w:rsidR="00A84027">
        <w:rPr>
          <w:u w:val="single"/>
        </w:rPr>
        <w:t>7</w:t>
      </w:r>
      <w:r>
        <w:t xml:space="preserve"> зачетных единиц или </w:t>
      </w:r>
      <w:r w:rsidR="00A84027">
        <w:rPr>
          <w:u w:val="single"/>
        </w:rPr>
        <w:t>252</w:t>
      </w:r>
      <w:r>
        <w:t xml:space="preserve"> часов, в том числе:</w:t>
      </w:r>
    </w:p>
    <w:p w:rsidR="00C44B01" w:rsidRDefault="00D477E7" w:rsidP="000D1C5F">
      <w:pPr>
        <w:pStyle w:val="ae"/>
        <w:rPr>
          <w:rFonts w:eastAsia="Times New Roman"/>
        </w:rPr>
      </w:pPr>
      <w:r>
        <w:rPr>
          <w:rFonts w:eastAsia="Times New Roman"/>
        </w:rPr>
        <w:t xml:space="preserve">контактная работа – </w:t>
      </w:r>
      <w:r w:rsidR="00A84027">
        <w:rPr>
          <w:rFonts w:eastAsia="Times New Roman"/>
          <w:u w:val="single"/>
        </w:rPr>
        <w:t>23,1</w:t>
      </w:r>
      <w:r>
        <w:rPr>
          <w:rFonts w:eastAsia="Times New Roman"/>
        </w:rPr>
        <w:t xml:space="preserve"> акад. часов:</w:t>
      </w:r>
    </w:p>
    <w:p w:rsidR="00C44B01" w:rsidRDefault="00D477E7" w:rsidP="000D1C5F">
      <w:pPr>
        <w:pStyle w:val="ae"/>
        <w:rPr>
          <w:rFonts w:eastAsia="Times New Roman"/>
        </w:rPr>
      </w:pPr>
      <w:r>
        <w:rPr>
          <w:rFonts w:eastAsia="Times New Roman"/>
        </w:rPr>
        <w:t xml:space="preserve">аудиторная – </w:t>
      </w:r>
      <w:r w:rsidR="00A84027">
        <w:rPr>
          <w:rFonts w:eastAsia="Times New Roman"/>
          <w:u w:val="single"/>
        </w:rPr>
        <w:t>18</w:t>
      </w:r>
      <w:r>
        <w:rPr>
          <w:rFonts w:eastAsia="Times New Roman"/>
        </w:rPr>
        <w:t xml:space="preserve"> акад. часов;</w:t>
      </w:r>
    </w:p>
    <w:p w:rsidR="00C44B01" w:rsidRDefault="00D477E7" w:rsidP="000D1C5F">
      <w:pPr>
        <w:pStyle w:val="ae"/>
        <w:rPr>
          <w:rFonts w:eastAsia="Times New Roman"/>
        </w:rPr>
      </w:pPr>
      <w:r>
        <w:rPr>
          <w:rFonts w:eastAsia="Times New Roman"/>
        </w:rPr>
        <w:t xml:space="preserve">внеаудиторная – </w:t>
      </w:r>
      <w:r w:rsidR="00A84027">
        <w:rPr>
          <w:rFonts w:eastAsia="Times New Roman"/>
          <w:u w:val="single"/>
        </w:rPr>
        <w:t xml:space="preserve">5,1 </w:t>
      </w:r>
      <w:r>
        <w:rPr>
          <w:rFonts w:eastAsia="Times New Roman"/>
        </w:rPr>
        <w:t>акад. часов</w:t>
      </w:r>
    </w:p>
    <w:p w:rsidR="00C44B01" w:rsidRDefault="00D477E7" w:rsidP="000D1C5F">
      <w:pPr>
        <w:pStyle w:val="ae"/>
        <w:rPr>
          <w:rFonts w:eastAsia="Times New Roman"/>
        </w:rPr>
      </w:pPr>
      <w:r>
        <w:rPr>
          <w:rFonts w:eastAsia="Times New Roman"/>
        </w:rPr>
        <w:t xml:space="preserve">самостоятельная работа – </w:t>
      </w:r>
      <w:r w:rsidR="00A84027">
        <w:rPr>
          <w:rFonts w:eastAsia="Times New Roman"/>
          <w:u w:val="single"/>
        </w:rPr>
        <w:t xml:space="preserve">216,3 </w:t>
      </w:r>
      <w:r>
        <w:rPr>
          <w:rFonts w:eastAsia="Times New Roman"/>
        </w:rPr>
        <w:t xml:space="preserve">акад. </w:t>
      </w:r>
      <w:r w:rsidR="0073696E">
        <w:rPr>
          <w:rFonts w:eastAsia="Times New Roman"/>
        </w:rPr>
        <w:t>Ч</w:t>
      </w:r>
      <w:r>
        <w:rPr>
          <w:rFonts w:eastAsia="Times New Roman"/>
        </w:rPr>
        <w:t>асов</w:t>
      </w:r>
    </w:p>
    <w:p w:rsidR="0073696E" w:rsidRPr="00511EA1" w:rsidRDefault="0073696E" w:rsidP="000D1C5F">
      <w:pPr>
        <w:pStyle w:val="ae"/>
        <w:rPr>
          <w:rFonts w:eastAsia="Times New Roman"/>
        </w:rPr>
      </w:pPr>
      <w:r>
        <w:rPr>
          <w:rFonts w:eastAsia="Times New Roman"/>
        </w:rPr>
        <w:t xml:space="preserve">контроль – 12,6 </w:t>
      </w:r>
      <w:proofErr w:type="spellStart"/>
      <w:r>
        <w:rPr>
          <w:rFonts w:eastAsia="Times New Roman"/>
        </w:rPr>
        <w:t>акад.час</w:t>
      </w:r>
      <w:proofErr w:type="spellEnd"/>
      <w:r>
        <w:rPr>
          <w:rFonts w:eastAsia="Times New Roman"/>
        </w:rPr>
        <w:t>.</w:t>
      </w:r>
    </w:p>
    <w:p w:rsidR="00C44B01" w:rsidRDefault="00C44B01" w:rsidP="00DE4FFF"/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0"/>
        <w:gridCol w:w="2120"/>
        <w:gridCol w:w="600"/>
        <w:gridCol w:w="1160"/>
        <w:gridCol w:w="560"/>
        <w:gridCol w:w="340"/>
        <w:gridCol w:w="220"/>
        <w:gridCol w:w="860"/>
        <w:gridCol w:w="860"/>
        <w:gridCol w:w="340"/>
        <w:gridCol w:w="780"/>
        <w:gridCol w:w="2980"/>
        <w:gridCol w:w="1700"/>
        <w:gridCol w:w="1000"/>
        <w:gridCol w:w="30"/>
      </w:tblGrid>
      <w:tr w:rsidR="00C44B01">
        <w:trPr>
          <w:trHeight w:val="276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120" w:type="dxa"/>
            <w:tcBorders>
              <w:top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94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Аудиторная</w:t>
            </w: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Вид самостоятельной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Формы</w:t>
            </w:r>
          </w:p>
        </w:tc>
        <w:tc>
          <w:tcPr>
            <w:tcW w:w="1000" w:type="dxa"/>
            <w:vMerge w:val="restart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71"/>
              </w:rPr>
              <w:t xml:space="preserve">Код и </w:t>
            </w:r>
            <w:proofErr w:type="spellStart"/>
            <w:r>
              <w:rPr>
                <w:rFonts w:eastAsia="Times New Roman"/>
                <w:w w:val="71"/>
              </w:rPr>
              <w:t>структурныйэлементкомпетенции</w:t>
            </w:r>
            <w:proofErr w:type="spellEnd"/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120" w:type="dxa"/>
            <w:vAlign w:val="bottom"/>
          </w:tcPr>
          <w:p w:rsidR="00C44B01" w:rsidRDefault="00C44B01" w:rsidP="00DE4FFF"/>
        </w:tc>
        <w:tc>
          <w:tcPr>
            <w:tcW w:w="600" w:type="dxa"/>
            <w:vAlign w:val="bottom"/>
          </w:tcPr>
          <w:p w:rsidR="00C44B01" w:rsidRDefault="00C44B01" w:rsidP="00DE4FFF"/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28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контактная работа</w:t>
            </w:r>
          </w:p>
        </w:tc>
        <w:tc>
          <w:tcPr>
            <w:tcW w:w="340" w:type="dxa"/>
            <w:vMerge w:val="restart"/>
            <w:textDirection w:val="btLr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Самостоятель</w:t>
            </w:r>
            <w:r>
              <w:rPr>
                <w:rFonts w:eastAsia="Times New Roman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работы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текущего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120" w:type="dxa"/>
            <w:vAlign w:val="bottom"/>
          </w:tcPr>
          <w:p w:rsidR="00C44B01" w:rsidRDefault="00C44B01" w:rsidP="00DE4FFF"/>
        </w:tc>
        <w:tc>
          <w:tcPr>
            <w:tcW w:w="600" w:type="dxa"/>
            <w:vAlign w:val="bottom"/>
          </w:tcPr>
          <w:p w:rsidR="00C44B01" w:rsidRDefault="00C44B01" w:rsidP="00DE4FFF"/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C44B01" w:rsidRDefault="00984370" w:rsidP="00DE4FFF">
            <w:r>
              <w:t>КУРС</w:t>
            </w:r>
          </w:p>
        </w:tc>
        <w:tc>
          <w:tcPr>
            <w:tcW w:w="340" w:type="dxa"/>
            <w:vAlign w:val="bottom"/>
          </w:tcPr>
          <w:p w:rsidR="00C44B01" w:rsidRDefault="00C44B01" w:rsidP="00DE4FFF"/>
        </w:tc>
        <w:tc>
          <w:tcPr>
            <w:tcW w:w="194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(в акад. часах)</w:t>
            </w:r>
          </w:p>
        </w:tc>
        <w:tc>
          <w:tcPr>
            <w:tcW w:w="340" w:type="dxa"/>
            <w:vMerge/>
            <w:vAlign w:val="bottom"/>
          </w:tcPr>
          <w:p w:rsidR="00C44B01" w:rsidRDefault="00C44B01" w:rsidP="00DE4FFF"/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контроля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120" w:type="dxa"/>
            <w:vAlign w:val="bottom"/>
          </w:tcPr>
          <w:p w:rsidR="00C44B01" w:rsidRDefault="00C44B01" w:rsidP="00DE4FFF"/>
        </w:tc>
        <w:tc>
          <w:tcPr>
            <w:tcW w:w="600" w:type="dxa"/>
            <w:vAlign w:val="bottom"/>
          </w:tcPr>
          <w:p w:rsidR="00C44B01" w:rsidRDefault="00C44B01" w:rsidP="00DE4FFF"/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40" w:type="dxa"/>
            <w:vAlign w:val="bottom"/>
          </w:tcPr>
          <w:p w:rsidR="00C44B01" w:rsidRDefault="00C44B01" w:rsidP="00DE4FFF"/>
        </w:tc>
        <w:tc>
          <w:tcPr>
            <w:tcW w:w="220" w:type="dxa"/>
            <w:vAlign w:val="bottom"/>
          </w:tcPr>
          <w:p w:rsidR="00C44B01" w:rsidRDefault="00C44B01" w:rsidP="00DE4FFF"/>
        </w:tc>
        <w:tc>
          <w:tcPr>
            <w:tcW w:w="860" w:type="dxa"/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40" w:type="dxa"/>
            <w:vMerge/>
            <w:vAlign w:val="bottom"/>
          </w:tcPr>
          <w:p w:rsidR="00C44B01" w:rsidRDefault="00C44B01" w:rsidP="00DE4FFF"/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успеваемости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176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120" w:type="dxa"/>
            <w:vAlign w:val="bottom"/>
          </w:tcPr>
          <w:p w:rsidR="00C44B01" w:rsidRDefault="00C44B01" w:rsidP="00DE4FFF"/>
        </w:tc>
        <w:tc>
          <w:tcPr>
            <w:tcW w:w="600" w:type="dxa"/>
            <w:vAlign w:val="bottom"/>
          </w:tcPr>
          <w:p w:rsidR="00C44B01" w:rsidRDefault="00C44B01" w:rsidP="00DE4FFF"/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40" w:type="dxa"/>
            <w:vMerge/>
            <w:vAlign w:val="bottom"/>
          </w:tcPr>
          <w:p w:rsidR="00C44B01" w:rsidRDefault="00C44B01" w:rsidP="00DE4FFF"/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</w:rPr>
              <w:t>и</w:t>
            </w: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80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120" w:type="dxa"/>
            <w:vAlign w:val="bottom"/>
          </w:tcPr>
          <w:p w:rsidR="00C44B01" w:rsidRDefault="00C44B01" w:rsidP="00DE4FFF"/>
        </w:tc>
        <w:tc>
          <w:tcPr>
            <w:tcW w:w="600" w:type="dxa"/>
            <w:vAlign w:val="bottom"/>
          </w:tcPr>
          <w:p w:rsidR="00C44B01" w:rsidRDefault="00C44B01" w:rsidP="00DE4FFF"/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40" w:type="dxa"/>
            <w:vAlign w:val="bottom"/>
          </w:tcPr>
          <w:p w:rsidR="00C44B01" w:rsidRDefault="00C44B01" w:rsidP="00DE4FFF"/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71"/>
              </w:rPr>
              <w:t>Лабораторные .</w:t>
            </w:r>
            <w:proofErr w:type="spellStart"/>
            <w:r>
              <w:rPr>
                <w:rFonts w:eastAsia="Times New Roman"/>
                <w:w w:val="71"/>
              </w:rPr>
              <w:t>зан</w:t>
            </w:r>
            <w:r>
              <w:rPr>
                <w:rFonts w:eastAsia="Times New Roman"/>
                <w:w w:val="71"/>
                <w:sz w:val="18"/>
                <w:szCs w:val="18"/>
              </w:rPr>
              <w:t>.ятия</w:t>
            </w:r>
            <w:proofErr w:type="spellEnd"/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40" w:type="dxa"/>
            <w:vMerge/>
            <w:vAlign w:val="bottom"/>
          </w:tcPr>
          <w:p w:rsidR="00C44B01" w:rsidRDefault="00C44B01" w:rsidP="00DE4FFF"/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12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РАЗДЕЛ</w:t>
            </w:r>
          </w:p>
        </w:tc>
        <w:tc>
          <w:tcPr>
            <w:tcW w:w="600" w:type="dxa"/>
            <w:vAlign w:val="bottom"/>
          </w:tcPr>
          <w:p w:rsidR="00C44B01" w:rsidRDefault="00C44B01" w:rsidP="00DE4FFF"/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40" w:type="dxa"/>
            <w:vAlign w:val="bottom"/>
          </w:tcPr>
          <w:p w:rsidR="00C44B01" w:rsidRDefault="00C44B01" w:rsidP="00DE4FFF"/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40" w:type="dxa"/>
            <w:vMerge/>
            <w:vAlign w:val="bottom"/>
          </w:tcPr>
          <w:p w:rsidR="00C44B01" w:rsidRDefault="00C44B01" w:rsidP="00DE4FFF"/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70"/>
              </w:rPr>
              <w:t>ная</w:t>
            </w:r>
            <w:proofErr w:type="spellEnd"/>
            <w:r>
              <w:rPr>
                <w:rFonts w:eastAsia="Times New Roman"/>
                <w:w w:val="70"/>
              </w:rPr>
              <w:t xml:space="preserve"> (в </w:t>
            </w:r>
            <w:proofErr w:type="spellStart"/>
            <w:r>
              <w:rPr>
                <w:rFonts w:eastAsia="Times New Roman"/>
                <w:w w:val="70"/>
              </w:rPr>
              <w:t>акад.часах</w:t>
            </w:r>
            <w:proofErr w:type="spellEnd"/>
            <w:r>
              <w:rPr>
                <w:rFonts w:eastAsia="Times New Roman"/>
                <w:w w:val="70"/>
              </w:rPr>
              <w:t>)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промежуточн</w:t>
            </w:r>
            <w:proofErr w:type="spellEnd"/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120" w:type="dxa"/>
            <w:vAlign w:val="bottom"/>
          </w:tcPr>
          <w:p w:rsidR="00C44B01" w:rsidRDefault="00C44B01" w:rsidP="00DE4FFF"/>
        </w:tc>
        <w:tc>
          <w:tcPr>
            <w:tcW w:w="600" w:type="dxa"/>
            <w:vAlign w:val="bottom"/>
          </w:tcPr>
          <w:p w:rsidR="00C44B01" w:rsidRDefault="00C44B01" w:rsidP="00DE4FFF"/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40" w:type="dxa"/>
            <w:vMerge w:val="restart"/>
            <w:textDirection w:val="btLr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Лекции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40" w:type="dxa"/>
            <w:vMerge/>
            <w:vAlign w:val="bottom"/>
          </w:tcPr>
          <w:p w:rsidR="00C44B01" w:rsidRDefault="00C44B01" w:rsidP="00DE4FFF"/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ой аттестации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12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ДИСЦИПЛИНЫ</w:t>
            </w:r>
          </w:p>
        </w:tc>
        <w:tc>
          <w:tcPr>
            <w:tcW w:w="600" w:type="dxa"/>
            <w:vAlign w:val="bottom"/>
          </w:tcPr>
          <w:p w:rsidR="00C44B01" w:rsidRDefault="00C44B01" w:rsidP="00DE4FFF"/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40" w:type="dxa"/>
            <w:vMerge/>
            <w:vAlign w:val="bottom"/>
          </w:tcPr>
          <w:p w:rsidR="00C44B01" w:rsidRDefault="00C44B01" w:rsidP="00DE4FFF"/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73"/>
              </w:rPr>
              <w:t>Практич.занятия</w:t>
            </w:r>
            <w:proofErr w:type="spellEnd"/>
          </w:p>
        </w:tc>
        <w:tc>
          <w:tcPr>
            <w:tcW w:w="340" w:type="dxa"/>
            <w:vMerge/>
            <w:vAlign w:val="bottom"/>
          </w:tcPr>
          <w:p w:rsidR="00C44B01" w:rsidRDefault="00C44B01" w:rsidP="00DE4FFF"/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624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40" w:type="dxa"/>
            <w:vMerge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40" w:type="dxa"/>
            <w:vMerge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56"/>
        </w:trPr>
        <w:tc>
          <w:tcPr>
            <w:tcW w:w="58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1.  Электрические машины постоянного тока»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215A11" w:rsidP="00DE4FFF">
            <w:r>
              <w:t>3</w:t>
            </w:r>
          </w:p>
        </w:tc>
        <w:tc>
          <w:tcPr>
            <w:tcW w:w="340" w:type="dxa"/>
            <w:vAlign w:val="bottom"/>
          </w:tcPr>
          <w:p w:rsidR="00C44B01" w:rsidRDefault="00C44B01" w:rsidP="00DE4FFF"/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40" w:type="dxa"/>
            <w:vAlign w:val="bottom"/>
          </w:tcPr>
          <w:p w:rsidR="00C44B01" w:rsidRDefault="00C44B01" w:rsidP="00DE4FFF"/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185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120" w:type="dxa"/>
            <w:vAlign w:val="bottom"/>
          </w:tcPr>
          <w:p w:rsidR="00C44B01" w:rsidRDefault="00C44B01" w:rsidP="00DE4FFF"/>
        </w:tc>
        <w:tc>
          <w:tcPr>
            <w:tcW w:w="600" w:type="dxa"/>
            <w:vAlign w:val="bottom"/>
          </w:tcPr>
          <w:p w:rsidR="00C44B01" w:rsidRDefault="00C44B01" w:rsidP="00DE4FFF"/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40" w:type="dxa"/>
            <w:vAlign w:val="bottom"/>
          </w:tcPr>
          <w:p w:rsidR="00C44B01" w:rsidRDefault="00C44B01" w:rsidP="00DE4FFF"/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40" w:type="dxa"/>
            <w:vAlign w:val="bottom"/>
          </w:tcPr>
          <w:p w:rsidR="00C44B01" w:rsidRDefault="00C44B01" w:rsidP="00DE4FFF"/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86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56"/>
        </w:trPr>
        <w:tc>
          <w:tcPr>
            <w:tcW w:w="1960" w:type="dxa"/>
            <w:vMerge w:val="restart"/>
            <w:tcBorders>
              <w:lef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1.1.    Введение.</w:t>
            </w:r>
          </w:p>
        </w:tc>
        <w:tc>
          <w:tcPr>
            <w:tcW w:w="2120" w:type="dxa"/>
            <w:vMerge w:val="restart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Классификация</w:t>
            </w:r>
          </w:p>
        </w:tc>
        <w:tc>
          <w:tcPr>
            <w:tcW w:w="600" w:type="dxa"/>
            <w:vMerge w:val="restart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эл.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машин.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215A11" w:rsidP="00DE4FFF">
            <w:r>
              <w:t>3</w:t>
            </w:r>
          </w:p>
        </w:tc>
        <w:tc>
          <w:tcPr>
            <w:tcW w:w="340" w:type="dxa"/>
            <w:vAlign w:val="bottom"/>
          </w:tcPr>
          <w:p w:rsidR="00C44B01" w:rsidRDefault="00C44B01" w:rsidP="00DE4FFF"/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40" w:type="dxa"/>
            <w:vAlign w:val="bottom"/>
          </w:tcPr>
          <w:p w:rsidR="00C44B01" w:rsidRDefault="00C44B01" w:rsidP="00DE4FFF"/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Изучение учебной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Конспект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73696E" w:rsidP="00DE4FFF">
            <w:r>
              <w:t>ОПК-2зув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182"/>
        </w:trPr>
        <w:tc>
          <w:tcPr>
            <w:tcW w:w="1960" w:type="dxa"/>
            <w:vMerge/>
            <w:tcBorders>
              <w:lef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120" w:type="dxa"/>
            <w:vMerge/>
            <w:vAlign w:val="bottom"/>
          </w:tcPr>
          <w:p w:rsidR="00C44B01" w:rsidRDefault="00C44B01" w:rsidP="00DE4FFF"/>
        </w:tc>
        <w:tc>
          <w:tcPr>
            <w:tcW w:w="600" w:type="dxa"/>
            <w:vMerge/>
            <w:vAlign w:val="bottom"/>
          </w:tcPr>
          <w:p w:rsidR="00C44B01" w:rsidRDefault="00C44B01" w:rsidP="00DE4FFF"/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40" w:type="dxa"/>
            <w:vAlign w:val="bottom"/>
          </w:tcPr>
          <w:p w:rsidR="00C44B01" w:rsidRDefault="00C44B01" w:rsidP="00DE4FFF"/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40" w:type="dxa"/>
            <w:vAlign w:val="bottom"/>
          </w:tcPr>
          <w:p w:rsidR="00C44B01" w:rsidRDefault="00C44B01" w:rsidP="00DE4FFF"/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литературы по заданной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материалов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ПК-5</w:t>
            </w:r>
            <w:r w:rsidR="0073696E">
              <w:t xml:space="preserve"> </w:t>
            </w:r>
            <w:proofErr w:type="spellStart"/>
            <w:r w:rsidR="0073696E">
              <w:t>зув</w:t>
            </w:r>
            <w:proofErr w:type="spellEnd"/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94"/>
        </w:trPr>
        <w:tc>
          <w:tcPr>
            <w:tcW w:w="1960" w:type="dxa"/>
            <w:vMerge w:val="restart"/>
            <w:tcBorders>
              <w:lef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Конструкции</w:t>
            </w:r>
          </w:p>
        </w:tc>
        <w:tc>
          <w:tcPr>
            <w:tcW w:w="2720" w:type="dxa"/>
            <w:gridSpan w:val="2"/>
            <w:vMerge w:val="restart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эл.  машин  и  обмоток.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Принцип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40" w:type="dxa"/>
            <w:vMerge w:val="restart"/>
            <w:vAlign w:val="bottom"/>
          </w:tcPr>
          <w:p w:rsidR="00C44B01" w:rsidRDefault="00C44B01" w:rsidP="00DE4FFF"/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40" w:type="dxa"/>
            <w:vMerge w:val="restart"/>
            <w:vAlign w:val="bottom"/>
          </w:tcPr>
          <w:p w:rsidR="00C44B01" w:rsidRDefault="00C44B01" w:rsidP="00DE4FFF"/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182"/>
        </w:trPr>
        <w:tc>
          <w:tcPr>
            <w:tcW w:w="1960" w:type="dxa"/>
            <w:vMerge/>
            <w:tcBorders>
              <w:lef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720" w:type="dxa"/>
            <w:gridSpan w:val="2"/>
            <w:vMerge/>
            <w:vAlign w:val="bottom"/>
          </w:tcPr>
          <w:p w:rsidR="00C44B01" w:rsidRDefault="00C44B01" w:rsidP="00DE4FFF"/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40" w:type="dxa"/>
            <w:vMerge/>
            <w:vAlign w:val="bottom"/>
          </w:tcPr>
          <w:p w:rsidR="00C44B01" w:rsidRDefault="00C44B01" w:rsidP="00DE4FFF"/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40" w:type="dxa"/>
            <w:vMerge/>
            <w:vAlign w:val="bottom"/>
          </w:tcPr>
          <w:p w:rsidR="00C44B01" w:rsidRDefault="00C44B01" w:rsidP="00DE4FFF"/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теме Подготовка к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по заданной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94"/>
        </w:trPr>
        <w:tc>
          <w:tcPr>
            <w:tcW w:w="5840" w:type="dxa"/>
            <w:gridSpan w:val="4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работы генераторов и двигателей. Реакция якоря.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40" w:type="dxa"/>
            <w:vAlign w:val="bottom"/>
          </w:tcPr>
          <w:p w:rsidR="00C44B01" w:rsidRDefault="00C44B01" w:rsidP="00DE4FFF"/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40" w:type="dxa"/>
            <w:vAlign w:val="bottom"/>
          </w:tcPr>
          <w:p w:rsidR="00C44B01" w:rsidRDefault="00C44B01" w:rsidP="00DE4FFF"/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182"/>
        </w:trPr>
        <w:tc>
          <w:tcPr>
            <w:tcW w:w="584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40" w:type="dxa"/>
            <w:vAlign w:val="bottom"/>
          </w:tcPr>
          <w:p w:rsidR="00C44B01" w:rsidRDefault="00C44B01" w:rsidP="00DE4FFF"/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C44B01" w:rsidRDefault="00215A11" w:rsidP="00DE4FFF">
            <w:r>
              <w:t>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40" w:type="dxa"/>
            <w:vAlign w:val="bottom"/>
          </w:tcPr>
          <w:p w:rsidR="00C44B01" w:rsidRDefault="00C44B01" w:rsidP="00DE4FFF"/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4B01" w:rsidRDefault="00215A11" w:rsidP="00DE4FFF">
            <w:r>
              <w:t>5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практическому занятию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теме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94"/>
        </w:trPr>
        <w:tc>
          <w:tcPr>
            <w:tcW w:w="408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Процесс коммутации.</w:t>
            </w:r>
          </w:p>
        </w:tc>
        <w:tc>
          <w:tcPr>
            <w:tcW w:w="600" w:type="dxa"/>
            <w:vAlign w:val="bottom"/>
          </w:tcPr>
          <w:p w:rsidR="00C44B01" w:rsidRDefault="00C44B01" w:rsidP="00DE4FFF"/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40" w:type="dxa"/>
            <w:vAlign w:val="bottom"/>
          </w:tcPr>
          <w:p w:rsidR="00C44B01" w:rsidRDefault="00C44B01" w:rsidP="00DE4FFF"/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40" w:type="dxa"/>
            <w:vAlign w:val="bottom"/>
          </w:tcPr>
          <w:p w:rsidR="00C44B01" w:rsidRDefault="00C44B01" w:rsidP="00DE4FFF"/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182"/>
        </w:trPr>
        <w:tc>
          <w:tcPr>
            <w:tcW w:w="408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00" w:type="dxa"/>
            <w:vAlign w:val="bottom"/>
          </w:tcPr>
          <w:p w:rsidR="00C44B01" w:rsidRDefault="00C44B01" w:rsidP="00DE4FFF"/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40" w:type="dxa"/>
            <w:vAlign w:val="bottom"/>
          </w:tcPr>
          <w:p w:rsidR="00C44B01" w:rsidRDefault="00C44B01" w:rsidP="00DE4FFF"/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40" w:type="dxa"/>
            <w:vAlign w:val="bottom"/>
          </w:tcPr>
          <w:p w:rsidR="00C44B01" w:rsidRDefault="00C44B01" w:rsidP="00DE4FFF"/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380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56"/>
        </w:trPr>
        <w:tc>
          <w:tcPr>
            <w:tcW w:w="5840" w:type="dxa"/>
            <w:gridSpan w:val="4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1.2.ЭДС якоря и электромагнитный момент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215A11" w:rsidP="00DE4FFF">
            <w:r>
              <w:t>3</w:t>
            </w:r>
          </w:p>
        </w:tc>
        <w:tc>
          <w:tcPr>
            <w:tcW w:w="340" w:type="dxa"/>
            <w:vAlign w:val="bottom"/>
          </w:tcPr>
          <w:p w:rsidR="00C44B01" w:rsidRDefault="00C44B01" w:rsidP="00DE4FFF"/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C44B01" w:rsidRDefault="00215A11" w:rsidP="00DE4FFF">
            <w:r>
              <w:t>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40" w:type="dxa"/>
            <w:vAlign w:val="bottom"/>
          </w:tcPr>
          <w:p w:rsidR="00C44B01" w:rsidRDefault="00C44B01" w:rsidP="00DE4FFF"/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Изучение учебной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Конспект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52"/>
        </w:trPr>
        <w:tc>
          <w:tcPr>
            <w:tcW w:w="584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40" w:type="dxa"/>
            <w:vAlign w:val="bottom"/>
          </w:tcPr>
          <w:p w:rsidR="00C44B01" w:rsidRDefault="00C44B01" w:rsidP="00DE4FFF"/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40" w:type="dxa"/>
            <w:vAlign w:val="bottom"/>
          </w:tcPr>
          <w:p w:rsidR="00C44B01" w:rsidRDefault="00C44B01" w:rsidP="00DE4FFF"/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4B01" w:rsidRDefault="00215A11" w:rsidP="00DE4FFF">
            <w:r>
              <w:t>7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литературы по заданной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ПК-5</w:t>
            </w:r>
            <w:r w:rsidR="0073696E">
              <w:t xml:space="preserve"> </w:t>
            </w:r>
            <w:proofErr w:type="spellStart"/>
            <w:r w:rsidR="0073696E">
              <w:t>зув</w:t>
            </w:r>
            <w:proofErr w:type="spellEnd"/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58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машины постоянного тока. Способы и условия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40" w:type="dxa"/>
            <w:vAlign w:val="bottom"/>
          </w:tcPr>
          <w:p w:rsidR="00C44B01" w:rsidRDefault="00C44B01" w:rsidP="00DE4FFF"/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40" w:type="dxa"/>
            <w:vAlign w:val="bottom"/>
          </w:tcPr>
          <w:p w:rsidR="00C44B01" w:rsidRDefault="00C44B01" w:rsidP="00DE4FFF"/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теме Подготовка к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 заданной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58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самовозбуждения генераторов. Характеристики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40" w:type="dxa"/>
            <w:vAlign w:val="bottom"/>
          </w:tcPr>
          <w:p w:rsidR="00C44B01" w:rsidRDefault="00C44B01" w:rsidP="00DE4FFF"/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40" w:type="dxa"/>
            <w:vAlign w:val="bottom"/>
          </w:tcPr>
          <w:p w:rsidR="00C44B01" w:rsidRDefault="00C44B01" w:rsidP="00DE4FFF"/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практическому занятию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теме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64"/>
        </w:trPr>
        <w:tc>
          <w:tcPr>
            <w:tcW w:w="58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генераторов постоянного тока. Параллельная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40" w:type="dxa"/>
            <w:vAlign w:val="bottom"/>
          </w:tcPr>
          <w:p w:rsidR="00C44B01" w:rsidRDefault="00C44B01" w:rsidP="00DE4FFF"/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40" w:type="dxa"/>
            <w:vAlign w:val="bottom"/>
          </w:tcPr>
          <w:p w:rsidR="00C44B01" w:rsidRDefault="00C44B01" w:rsidP="00DE4FFF"/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58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lastRenderedPageBreak/>
              <w:t>работа генераторов. Энергетическая диаграмма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40" w:type="dxa"/>
            <w:vAlign w:val="bottom"/>
          </w:tcPr>
          <w:p w:rsidR="00C44B01" w:rsidRDefault="00C44B01" w:rsidP="00DE4FFF"/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40" w:type="dxa"/>
            <w:vAlign w:val="bottom"/>
          </w:tcPr>
          <w:p w:rsidR="00C44B01" w:rsidRDefault="00C44B01" w:rsidP="00DE4FFF"/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46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</w:tbl>
    <w:p w:rsidR="00C44B01" w:rsidRDefault="00C44B01" w:rsidP="000D1C5F">
      <w:pPr>
        <w:pStyle w:val="a4"/>
        <w:sectPr w:rsidR="00C44B01">
          <w:pgSz w:w="16840" w:h="11906" w:orient="landscape"/>
          <w:pgMar w:top="1440" w:right="678" w:bottom="314" w:left="700" w:header="0" w:footer="0" w:gutter="0"/>
          <w:cols w:space="720" w:equalWidth="0">
            <w:col w:w="154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"/>
        <w:gridCol w:w="1980"/>
        <w:gridCol w:w="1840"/>
        <w:gridCol w:w="1260"/>
        <w:gridCol w:w="260"/>
        <w:gridCol w:w="560"/>
        <w:gridCol w:w="560"/>
        <w:gridCol w:w="860"/>
        <w:gridCol w:w="860"/>
        <w:gridCol w:w="1120"/>
        <w:gridCol w:w="2980"/>
        <w:gridCol w:w="1700"/>
        <w:gridCol w:w="1000"/>
        <w:gridCol w:w="30"/>
      </w:tblGrid>
      <w:tr w:rsidR="00C44B01">
        <w:trPr>
          <w:trHeight w:val="276"/>
        </w:trPr>
        <w:tc>
          <w:tcPr>
            <w:tcW w:w="2480" w:type="dxa"/>
            <w:gridSpan w:val="2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lastRenderedPageBreak/>
              <w:t>генератора.</w:t>
            </w:r>
          </w:p>
        </w:tc>
        <w:tc>
          <w:tcPr>
            <w:tcW w:w="1840" w:type="dxa"/>
            <w:tcBorders>
              <w:top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260" w:type="dxa"/>
            <w:tcBorders>
              <w:top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50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56"/>
        </w:trPr>
        <w:tc>
          <w:tcPr>
            <w:tcW w:w="500" w:type="dxa"/>
            <w:vMerge w:val="restart"/>
            <w:tcBorders>
              <w:lef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</w:rPr>
              <w:t>1.3.</w:t>
            </w:r>
          </w:p>
        </w:tc>
        <w:tc>
          <w:tcPr>
            <w:tcW w:w="5080" w:type="dxa"/>
            <w:gridSpan w:val="3"/>
            <w:vMerge w:val="restart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Электромеханические и механические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215A11" w:rsidP="00DE4FFF">
            <w:r>
              <w:t>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Изучение учебной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Конспект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52"/>
        </w:trPr>
        <w:tc>
          <w:tcPr>
            <w:tcW w:w="500" w:type="dxa"/>
            <w:vMerge/>
            <w:tcBorders>
              <w:lef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080" w:type="dxa"/>
            <w:gridSpan w:val="3"/>
            <w:vMerge/>
            <w:vAlign w:val="bottom"/>
          </w:tcPr>
          <w:p w:rsidR="00C44B01" w:rsidRDefault="00C44B01" w:rsidP="00DE4FFF"/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215A11" w:rsidP="00DE4FFF">
            <w:r>
              <w:t>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литературы по заданной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ПК-5</w:t>
            </w:r>
            <w:r w:rsidR="0073696E">
              <w:t xml:space="preserve"> </w:t>
            </w:r>
            <w:proofErr w:type="spellStart"/>
            <w:r w:rsidR="0073696E">
              <w:t>зув</w:t>
            </w:r>
            <w:proofErr w:type="spellEnd"/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080" w:type="dxa"/>
            <w:gridSpan w:val="3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характеристики двигателей постоянного тока.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теме Подготовка к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 заданной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300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080" w:type="dxa"/>
            <w:gridSpan w:val="3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Пуск и регулирование частоты вращения.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215A11" w:rsidP="00DE4FFF">
            <w:r>
              <w:t>5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практическому занятию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теме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562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56"/>
        </w:trPr>
        <w:tc>
          <w:tcPr>
            <w:tcW w:w="5580" w:type="dxa"/>
            <w:gridSpan w:val="4"/>
            <w:vMerge w:val="restart"/>
            <w:tcBorders>
              <w:lef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1.4.    Тормозные режимы двигателя постоянного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215A11" w:rsidP="00DE4FFF">
            <w:r>
              <w:t>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Изучение учебной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Конспект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52"/>
        </w:trPr>
        <w:tc>
          <w:tcPr>
            <w:tcW w:w="5580" w:type="dxa"/>
            <w:gridSpan w:val="4"/>
            <w:vMerge/>
            <w:tcBorders>
              <w:lef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литературы по заданной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ПК-5</w:t>
            </w:r>
            <w:r w:rsidR="0073696E">
              <w:t xml:space="preserve"> </w:t>
            </w:r>
            <w:proofErr w:type="spellStart"/>
            <w:r w:rsidR="0073696E">
              <w:t>зув</w:t>
            </w:r>
            <w:proofErr w:type="spellEnd"/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300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820" w:type="dxa"/>
            <w:gridSpan w:val="2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тока. Способы торможения</w:t>
            </w:r>
          </w:p>
        </w:tc>
        <w:tc>
          <w:tcPr>
            <w:tcW w:w="1260" w:type="dxa"/>
            <w:vAlign w:val="bottom"/>
          </w:tcPr>
          <w:p w:rsidR="00C44B01" w:rsidRDefault="00C44B01" w:rsidP="00DE4FFF"/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215A11" w:rsidP="00DE4FFF">
            <w:r>
              <w:t>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215A11" w:rsidP="00DE4FFF">
            <w:r>
              <w:t>7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теме Подготовка к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 заданной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980" w:type="dxa"/>
            <w:vAlign w:val="bottom"/>
          </w:tcPr>
          <w:p w:rsidR="00C44B01" w:rsidRDefault="00C44B01" w:rsidP="00DE4FFF"/>
        </w:tc>
        <w:tc>
          <w:tcPr>
            <w:tcW w:w="1840" w:type="dxa"/>
            <w:vAlign w:val="bottom"/>
          </w:tcPr>
          <w:p w:rsidR="00C44B01" w:rsidRDefault="00C44B01" w:rsidP="00DE4FFF"/>
        </w:tc>
        <w:tc>
          <w:tcPr>
            <w:tcW w:w="1260" w:type="dxa"/>
            <w:vAlign w:val="bottom"/>
          </w:tcPr>
          <w:p w:rsidR="00C44B01" w:rsidRDefault="00C44B01" w:rsidP="00DE4FFF"/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практическому занятию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теме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562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56"/>
        </w:trPr>
        <w:tc>
          <w:tcPr>
            <w:tcW w:w="500" w:type="dxa"/>
            <w:vMerge w:val="restart"/>
            <w:tcBorders>
              <w:lef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</w:rPr>
              <w:t>1.5.</w:t>
            </w:r>
          </w:p>
        </w:tc>
        <w:tc>
          <w:tcPr>
            <w:tcW w:w="534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Энергетическая диаграмма двигателя. Потери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215A11" w:rsidP="00DE4FFF">
            <w:r>
              <w:t>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Изучение учебной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Конспект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52"/>
        </w:trPr>
        <w:tc>
          <w:tcPr>
            <w:tcW w:w="500" w:type="dxa"/>
            <w:vMerge/>
            <w:tcBorders>
              <w:lef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34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215A11" w:rsidP="00DE4FFF">
            <w:r>
              <w:t>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литературы по заданной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ПК-5</w:t>
            </w:r>
            <w:r w:rsidR="0073696E">
              <w:t xml:space="preserve"> </w:t>
            </w:r>
            <w:proofErr w:type="spellStart"/>
            <w:r w:rsidR="0073696E">
              <w:t>зув</w:t>
            </w:r>
            <w:proofErr w:type="spellEnd"/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3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   КПД.   Паспортные   данные   и    рабочие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215A11" w:rsidP="00DE4FFF">
            <w:r>
              <w:t>6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теме Подготовка к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 заданной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300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080" w:type="dxa"/>
            <w:gridSpan w:val="3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характеристики двигателя постоянного тока.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практическому занятию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теме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562"/>
        </w:trPr>
        <w:tc>
          <w:tcPr>
            <w:tcW w:w="248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5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56"/>
        </w:trPr>
        <w:tc>
          <w:tcPr>
            <w:tcW w:w="2480" w:type="dxa"/>
            <w:gridSpan w:val="2"/>
            <w:tcBorders>
              <w:lef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Лабораторная  работа</w:t>
            </w:r>
          </w:p>
        </w:tc>
        <w:tc>
          <w:tcPr>
            <w:tcW w:w="184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№1.  «Изучение</w:t>
            </w:r>
          </w:p>
        </w:tc>
        <w:tc>
          <w:tcPr>
            <w:tcW w:w="152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конструкции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Подготовка к выполнению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Отчет по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ПК-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98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универсального</w:t>
            </w:r>
          </w:p>
        </w:tc>
        <w:tc>
          <w:tcPr>
            <w:tcW w:w="184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лабораторного</w:t>
            </w:r>
          </w:p>
        </w:tc>
        <w:tc>
          <w:tcPr>
            <w:tcW w:w="126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стенда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</w:rPr>
              <w:t>и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215A11" w:rsidP="00DE4FFF">
            <w:r>
              <w:t>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215A11" w:rsidP="00DE4FFF">
            <w:r>
              <w:t>1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лабораторной работы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лабораторной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5,11,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98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принципиальных</w:t>
            </w:r>
          </w:p>
        </w:tc>
        <w:tc>
          <w:tcPr>
            <w:tcW w:w="336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    блоков    питания,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215A11" w:rsidP="00DE4FFF">
            <w:r>
              <w:t>5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оформление отчета.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работе.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12,13,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81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080" w:type="dxa"/>
            <w:gridSpan w:val="3"/>
            <w:tcBorders>
              <w:bottom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характеристик измерительных приборов»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17</w:t>
            </w:r>
            <w:r w:rsidR="0073696E">
              <w:t xml:space="preserve"> </w:t>
            </w:r>
            <w:proofErr w:type="spellStart"/>
            <w:r w:rsidR="0073696E">
              <w:t>зув</w:t>
            </w:r>
            <w:proofErr w:type="spellEnd"/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63"/>
        </w:trPr>
        <w:tc>
          <w:tcPr>
            <w:tcW w:w="5580" w:type="dxa"/>
            <w:gridSpan w:val="4"/>
            <w:tcBorders>
              <w:lef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Лабораторная работа №2. «Исследование генератора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215A11" w:rsidP="00DE4FFF">
            <w:r>
              <w:t>1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Подготовка к выполнению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Отчет по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ПК-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7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080" w:type="dxa"/>
            <w:gridSpan w:val="3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постоянного тока независимого возбуждения»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215A11" w:rsidP="00DE4FFF">
            <w:r>
              <w:t>4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лабораторной работы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лабораторной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5,11,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980" w:type="dxa"/>
            <w:vAlign w:val="bottom"/>
          </w:tcPr>
          <w:p w:rsidR="00C44B01" w:rsidRDefault="00C44B01" w:rsidP="00DE4FFF"/>
        </w:tc>
        <w:tc>
          <w:tcPr>
            <w:tcW w:w="1840" w:type="dxa"/>
            <w:vAlign w:val="bottom"/>
          </w:tcPr>
          <w:p w:rsidR="00C44B01" w:rsidRDefault="00C44B01" w:rsidP="00DE4FFF"/>
        </w:tc>
        <w:tc>
          <w:tcPr>
            <w:tcW w:w="1260" w:type="dxa"/>
            <w:vAlign w:val="bottom"/>
          </w:tcPr>
          <w:p w:rsidR="00C44B01" w:rsidRDefault="00C44B01" w:rsidP="00DE4FFF"/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215A11" w:rsidP="00DE4FFF">
            <w:r>
              <w:t>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оформление отчета.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работе..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12,13,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81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17</w:t>
            </w:r>
            <w:r w:rsidR="0073696E">
              <w:t xml:space="preserve"> </w:t>
            </w:r>
            <w:proofErr w:type="spellStart"/>
            <w:r w:rsidR="0073696E">
              <w:t>зув</w:t>
            </w:r>
            <w:proofErr w:type="spellEnd"/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61"/>
        </w:trPr>
        <w:tc>
          <w:tcPr>
            <w:tcW w:w="5580" w:type="dxa"/>
            <w:gridSpan w:val="4"/>
            <w:tcBorders>
              <w:lef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Лабораторная работа №3 «Исследование двигателя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215A11" w:rsidP="00DE4FFF">
            <w:r>
              <w:t>1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Подготовка к выполнению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Отчет по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ПК-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080" w:type="dxa"/>
            <w:gridSpan w:val="3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постоянного тока независимого возбуждения»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215A11" w:rsidP="00DE4FFF">
            <w:r>
              <w:t>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лабораторной работы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лабораторной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5,11,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980" w:type="dxa"/>
            <w:vAlign w:val="bottom"/>
          </w:tcPr>
          <w:p w:rsidR="00C44B01" w:rsidRDefault="00C44B01" w:rsidP="00DE4FFF"/>
        </w:tc>
        <w:tc>
          <w:tcPr>
            <w:tcW w:w="1840" w:type="dxa"/>
            <w:vAlign w:val="bottom"/>
          </w:tcPr>
          <w:p w:rsidR="00C44B01" w:rsidRDefault="00C44B01" w:rsidP="00DE4FFF"/>
        </w:tc>
        <w:tc>
          <w:tcPr>
            <w:tcW w:w="1260" w:type="dxa"/>
            <w:vAlign w:val="bottom"/>
          </w:tcPr>
          <w:p w:rsidR="00C44B01" w:rsidRDefault="00C44B01" w:rsidP="00DE4FFF"/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215A11" w:rsidP="00DE4FFF">
            <w:r>
              <w:t>8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оформление отчета.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работе..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12,13,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500" w:type="dxa"/>
            <w:tcBorders>
              <w:lef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980" w:type="dxa"/>
            <w:vAlign w:val="bottom"/>
          </w:tcPr>
          <w:p w:rsidR="00C44B01" w:rsidRDefault="00C44B01" w:rsidP="00DE4FFF"/>
        </w:tc>
        <w:tc>
          <w:tcPr>
            <w:tcW w:w="1840" w:type="dxa"/>
            <w:vAlign w:val="bottom"/>
          </w:tcPr>
          <w:p w:rsidR="00C44B01" w:rsidRDefault="00C44B01" w:rsidP="00DE4FFF"/>
        </w:tc>
        <w:tc>
          <w:tcPr>
            <w:tcW w:w="1260" w:type="dxa"/>
            <w:vAlign w:val="bottom"/>
          </w:tcPr>
          <w:p w:rsidR="00C44B01" w:rsidRDefault="00C44B01" w:rsidP="00DE4FFF"/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17</w:t>
            </w:r>
            <w:r w:rsidR="0073696E">
              <w:t xml:space="preserve"> </w:t>
            </w:r>
            <w:proofErr w:type="spellStart"/>
            <w:r w:rsidR="0073696E">
              <w:t>зув</w:t>
            </w:r>
            <w:proofErr w:type="spellEnd"/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86"/>
        </w:trPr>
        <w:tc>
          <w:tcPr>
            <w:tcW w:w="558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56"/>
        </w:trPr>
        <w:tc>
          <w:tcPr>
            <w:tcW w:w="5580" w:type="dxa"/>
            <w:gridSpan w:val="4"/>
            <w:tcBorders>
              <w:lef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Рубежный контроль №1 по теме «Генераторы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Подготовка к рубежному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Тестирование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174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</w:tbl>
    <w:p w:rsidR="00C44B01" w:rsidRDefault="00C44B01" w:rsidP="000D1C5F">
      <w:pPr>
        <w:pStyle w:val="a4"/>
        <w:sectPr w:rsidR="00C44B01">
          <w:pgSz w:w="16840" w:h="11906" w:orient="landscape"/>
          <w:pgMar w:top="1398" w:right="678" w:bottom="321" w:left="700" w:header="0" w:footer="0" w:gutter="0"/>
          <w:cols w:space="720" w:equalWidth="0">
            <w:col w:w="154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40"/>
        <w:gridCol w:w="560"/>
        <w:gridCol w:w="560"/>
        <w:gridCol w:w="860"/>
        <w:gridCol w:w="860"/>
        <w:gridCol w:w="1120"/>
        <w:gridCol w:w="2980"/>
        <w:gridCol w:w="1700"/>
        <w:gridCol w:w="1000"/>
        <w:gridCol w:w="30"/>
      </w:tblGrid>
      <w:tr w:rsidR="00C44B01">
        <w:trPr>
          <w:trHeight w:val="276"/>
        </w:trPr>
        <w:tc>
          <w:tcPr>
            <w:tcW w:w="5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lastRenderedPageBreak/>
              <w:t>постоянного тока»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215A11" w:rsidP="00DE4FFF">
            <w:r>
              <w:t>3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6905CD" w:rsidP="00DE4FFF">
            <w:r>
              <w:t>4</w:t>
            </w: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контролю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ПК-5</w:t>
            </w:r>
            <w:r w:rsidR="0073696E">
              <w:t xml:space="preserve"> </w:t>
            </w:r>
            <w:proofErr w:type="spellStart"/>
            <w:r w:rsidR="0073696E">
              <w:t>зув</w:t>
            </w:r>
            <w:proofErr w:type="spellEnd"/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86"/>
        </w:trPr>
        <w:tc>
          <w:tcPr>
            <w:tcW w:w="5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56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Рубежный контроль №2 по теме «Двигатели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215A11" w:rsidP="00DE4FFF">
            <w:r>
              <w:t>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Подготовка к рубежному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Тестирование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81"/>
        </w:trPr>
        <w:tc>
          <w:tcPr>
            <w:tcW w:w="5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постоянного тока»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6905CD" w:rsidP="00DE4FFF">
            <w:r>
              <w:t>4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контролю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ПК-5</w:t>
            </w:r>
            <w:r w:rsidR="0073696E">
              <w:t xml:space="preserve"> </w:t>
            </w:r>
            <w:proofErr w:type="spellStart"/>
            <w:r w:rsidR="0073696E">
              <w:t>зув</w:t>
            </w:r>
            <w:proofErr w:type="spellEnd"/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65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Итого по разделу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81"/>
        </w:trPr>
        <w:tc>
          <w:tcPr>
            <w:tcW w:w="5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56"/>
        </w:trPr>
        <w:tc>
          <w:tcPr>
            <w:tcW w:w="5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2.  Трансформаторы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7"/>
        </w:trPr>
        <w:tc>
          <w:tcPr>
            <w:tcW w:w="5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215A11" w:rsidP="00DE4FFF">
            <w:r>
              <w:t>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ПК-5</w:t>
            </w:r>
            <w:r w:rsidR="0073696E">
              <w:t xml:space="preserve"> </w:t>
            </w:r>
            <w:proofErr w:type="spellStart"/>
            <w:r w:rsidR="0073696E">
              <w:t>зув</w:t>
            </w:r>
            <w:proofErr w:type="spellEnd"/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14"/>
        </w:trPr>
        <w:tc>
          <w:tcPr>
            <w:tcW w:w="5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56"/>
        </w:trPr>
        <w:tc>
          <w:tcPr>
            <w:tcW w:w="5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2.1. Назначение, области применения;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Изучение учебной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Конспект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52"/>
        </w:trPr>
        <w:tc>
          <w:tcPr>
            <w:tcW w:w="5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215A11" w:rsidP="00DE4FFF">
            <w:r>
              <w:t>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литературы по заданной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ПК-5</w:t>
            </w:r>
            <w:r w:rsidR="0073696E">
              <w:t xml:space="preserve"> </w:t>
            </w:r>
            <w:proofErr w:type="spellStart"/>
            <w:r w:rsidR="0073696E">
              <w:t>зув</w:t>
            </w:r>
            <w:proofErr w:type="spellEnd"/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классификация, конструкции и принцип действия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6905CD" w:rsidP="00DE4FFF">
            <w:r>
              <w:t>5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теме Подготовка к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 заданной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300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трансформаторов.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215A11" w:rsidP="00DE4FFF">
            <w:r>
              <w:t>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практическому занятию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теме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562"/>
        </w:trPr>
        <w:tc>
          <w:tcPr>
            <w:tcW w:w="5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56"/>
        </w:trPr>
        <w:tc>
          <w:tcPr>
            <w:tcW w:w="5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2.2. Процессы при холостом ходе и при работе под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Изучение учебной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Конспект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53"/>
        </w:trPr>
        <w:tc>
          <w:tcPr>
            <w:tcW w:w="5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215A11" w:rsidP="00DE4FFF">
            <w:r>
              <w:t>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литературы по заданной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ПК-5</w:t>
            </w:r>
            <w:r w:rsidR="0073696E">
              <w:t xml:space="preserve"> </w:t>
            </w:r>
            <w:proofErr w:type="spellStart"/>
            <w:r w:rsidR="0073696E">
              <w:t>зув</w:t>
            </w:r>
            <w:proofErr w:type="spellEnd"/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300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нагрузкой. Основные уравнения.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6905CD" w:rsidP="00DE4FFF">
            <w:r>
              <w:t>10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теме Подготовка к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 заданной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практическому занятию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теме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562"/>
        </w:trPr>
        <w:tc>
          <w:tcPr>
            <w:tcW w:w="5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58"/>
        </w:trPr>
        <w:tc>
          <w:tcPr>
            <w:tcW w:w="5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2.3. Схема замещения и векторная диаграмма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Изучение учебной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Конспект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52"/>
        </w:trPr>
        <w:tc>
          <w:tcPr>
            <w:tcW w:w="5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литературы по заданной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ПК-5</w:t>
            </w:r>
            <w:r w:rsidR="0073696E">
              <w:t xml:space="preserve"> </w:t>
            </w:r>
            <w:proofErr w:type="spellStart"/>
            <w:r w:rsidR="0073696E">
              <w:t>зув</w:t>
            </w:r>
            <w:proofErr w:type="spellEnd"/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приведенного трансформатора. Опыты холостого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215A11" w:rsidP="00DE4FFF">
            <w:r>
              <w:t>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6905CD" w:rsidP="00DE4FFF">
            <w:r>
              <w:t>12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теме Подготовка к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 заданной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7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хода и короткого замыкания. Потери мощности и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практическому занятию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теме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64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КПД трансформатора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320"/>
        </w:trPr>
        <w:tc>
          <w:tcPr>
            <w:tcW w:w="5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58"/>
        </w:trPr>
        <w:tc>
          <w:tcPr>
            <w:tcW w:w="5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2.4. Трехфазные трансформаторы: магнитные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Изучение учебной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Конспект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52"/>
        </w:trPr>
        <w:tc>
          <w:tcPr>
            <w:tcW w:w="5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литературы по заданной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ПК-5</w:t>
            </w:r>
            <w:r w:rsidR="0073696E">
              <w:t xml:space="preserve"> </w:t>
            </w:r>
            <w:proofErr w:type="spellStart"/>
            <w:r w:rsidR="0073696E">
              <w:t>зув</w:t>
            </w:r>
            <w:proofErr w:type="spellEnd"/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системы; ЭДС трехфазных обмоток; схемы и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215A11" w:rsidP="00DE4FFF">
            <w:r>
              <w:t>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6905CD" w:rsidP="00DE4FFF">
            <w:r>
              <w:t>8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теме Подготовка к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 заданной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группы соединения; параллельная работа;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практическому занятию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теме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64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особенности холостого хода трехфазных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трансформаторов.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50"/>
        </w:trPr>
        <w:tc>
          <w:tcPr>
            <w:tcW w:w="5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</w:tbl>
    <w:p w:rsidR="00C44B01" w:rsidRDefault="00C44B01" w:rsidP="000D1C5F">
      <w:pPr>
        <w:pStyle w:val="a4"/>
        <w:sectPr w:rsidR="00C44B01">
          <w:pgSz w:w="16840" w:h="11906" w:orient="landscape"/>
          <w:pgMar w:top="1440" w:right="678" w:bottom="523" w:left="700" w:header="0" w:footer="0" w:gutter="0"/>
          <w:cols w:space="720" w:equalWidth="0">
            <w:col w:w="15460"/>
          </w:cols>
        </w:sectPr>
      </w:pPr>
    </w:p>
    <w:tbl>
      <w:tblPr>
        <w:tblW w:w="1551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40"/>
        <w:gridCol w:w="560"/>
        <w:gridCol w:w="560"/>
        <w:gridCol w:w="300"/>
        <w:gridCol w:w="280"/>
        <w:gridCol w:w="280"/>
        <w:gridCol w:w="860"/>
        <w:gridCol w:w="1120"/>
        <w:gridCol w:w="2980"/>
        <w:gridCol w:w="1700"/>
        <w:gridCol w:w="1000"/>
        <w:gridCol w:w="30"/>
      </w:tblGrid>
      <w:tr w:rsidR="00C44B01" w:rsidTr="00511EA1">
        <w:trPr>
          <w:trHeight w:val="276"/>
        </w:trPr>
        <w:tc>
          <w:tcPr>
            <w:tcW w:w="584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lastRenderedPageBreak/>
              <w:t>2.5. Специальные трансформаторы: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Изучение учебной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Конспект</w:t>
            </w: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" w:type="dxa"/>
            <w:vAlign w:val="bottom"/>
          </w:tcPr>
          <w:p w:rsidR="00C44B01" w:rsidRDefault="00C44B01" w:rsidP="00DE4FFF"/>
        </w:tc>
      </w:tr>
      <w:tr w:rsidR="00C44B01" w:rsidTr="00511EA1">
        <w:trPr>
          <w:trHeight w:val="276"/>
        </w:trPr>
        <w:tc>
          <w:tcPr>
            <w:tcW w:w="5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0" w:type="dxa"/>
            <w:vAlign w:val="bottom"/>
          </w:tcPr>
          <w:p w:rsidR="00C44B01" w:rsidRDefault="00C44B01" w:rsidP="00DE4FFF"/>
        </w:tc>
        <w:tc>
          <w:tcPr>
            <w:tcW w:w="280" w:type="dxa"/>
            <w:vAlign w:val="bottom"/>
          </w:tcPr>
          <w:p w:rsidR="00C44B01" w:rsidRDefault="00C44B01" w:rsidP="00DE4FFF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литературы по заданной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ПК-5</w:t>
            </w:r>
            <w:r w:rsidR="0073696E">
              <w:t xml:space="preserve"> </w:t>
            </w:r>
            <w:proofErr w:type="spellStart"/>
            <w:r w:rsidR="0073696E">
              <w:t>зув</w:t>
            </w:r>
            <w:proofErr w:type="spellEnd"/>
          </w:p>
        </w:tc>
        <w:tc>
          <w:tcPr>
            <w:tcW w:w="30" w:type="dxa"/>
            <w:vAlign w:val="bottom"/>
          </w:tcPr>
          <w:p w:rsidR="00C44B01" w:rsidRDefault="00C44B01" w:rsidP="00DE4FFF"/>
        </w:tc>
      </w:tr>
      <w:tr w:rsidR="00C44B01" w:rsidTr="00511EA1">
        <w:trPr>
          <w:trHeight w:val="276"/>
        </w:trPr>
        <w:tc>
          <w:tcPr>
            <w:tcW w:w="5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измерительные трансформаторы;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0" w:type="dxa"/>
            <w:vAlign w:val="bottom"/>
          </w:tcPr>
          <w:p w:rsidR="00C44B01" w:rsidRDefault="00C44B01" w:rsidP="00DE4FFF"/>
        </w:tc>
        <w:tc>
          <w:tcPr>
            <w:tcW w:w="280" w:type="dxa"/>
            <w:vAlign w:val="bottom"/>
          </w:tcPr>
          <w:p w:rsidR="00C44B01" w:rsidRDefault="00C44B01" w:rsidP="00DE4FFF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теме Подготовка к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 заданной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" w:type="dxa"/>
            <w:vAlign w:val="bottom"/>
          </w:tcPr>
          <w:p w:rsidR="00C44B01" w:rsidRDefault="00C44B01" w:rsidP="00DE4FFF"/>
        </w:tc>
      </w:tr>
      <w:tr w:rsidR="00C44B01" w:rsidTr="00511EA1">
        <w:trPr>
          <w:trHeight w:val="204"/>
        </w:trPr>
        <w:tc>
          <w:tcPr>
            <w:tcW w:w="5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0" w:type="dxa"/>
            <w:vAlign w:val="bottom"/>
          </w:tcPr>
          <w:p w:rsidR="00C44B01" w:rsidRDefault="00C44B01" w:rsidP="00DE4FFF"/>
        </w:tc>
        <w:tc>
          <w:tcPr>
            <w:tcW w:w="280" w:type="dxa"/>
            <w:vAlign w:val="bottom"/>
          </w:tcPr>
          <w:p w:rsidR="00C44B01" w:rsidRDefault="00C44B01" w:rsidP="00DE4FFF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практическому занятию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теме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" w:type="dxa"/>
            <w:vAlign w:val="bottom"/>
          </w:tcPr>
          <w:p w:rsidR="00C44B01" w:rsidRDefault="00C44B01" w:rsidP="00DE4FFF"/>
        </w:tc>
      </w:tr>
      <w:tr w:rsidR="00C44B01" w:rsidTr="00511EA1">
        <w:trPr>
          <w:trHeight w:val="72"/>
        </w:trPr>
        <w:tc>
          <w:tcPr>
            <w:tcW w:w="5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сварочные трансформаторы.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0" w:type="dxa"/>
            <w:vAlign w:val="bottom"/>
          </w:tcPr>
          <w:p w:rsidR="00C44B01" w:rsidRDefault="00C44B01" w:rsidP="00DE4FFF"/>
        </w:tc>
        <w:tc>
          <w:tcPr>
            <w:tcW w:w="280" w:type="dxa"/>
            <w:vAlign w:val="bottom"/>
          </w:tcPr>
          <w:p w:rsidR="00C44B01" w:rsidRDefault="00C44B01" w:rsidP="00DE4FFF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" w:type="dxa"/>
            <w:vAlign w:val="bottom"/>
          </w:tcPr>
          <w:p w:rsidR="00C44B01" w:rsidRDefault="00C44B01" w:rsidP="00DE4FFF"/>
        </w:tc>
      </w:tr>
      <w:tr w:rsidR="00C44B01" w:rsidTr="00511EA1">
        <w:trPr>
          <w:trHeight w:val="204"/>
        </w:trPr>
        <w:tc>
          <w:tcPr>
            <w:tcW w:w="5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215A11" w:rsidP="00DE4FFF">
            <w:r>
              <w:t>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0" w:type="dxa"/>
            <w:vAlign w:val="bottom"/>
          </w:tcPr>
          <w:p w:rsidR="00C44B01" w:rsidRDefault="00C44B01" w:rsidP="00DE4FFF"/>
        </w:tc>
        <w:tc>
          <w:tcPr>
            <w:tcW w:w="280" w:type="dxa"/>
            <w:vAlign w:val="bottom"/>
          </w:tcPr>
          <w:p w:rsidR="00C44B01" w:rsidRDefault="00C44B01" w:rsidP="00DE4FFF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6905CD" w:rsidP="00DE4FFF">
            <w:r>
              <w:t>4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" w:type="dxa"/>
            <w:vAlign w:val="bottom"/>
          </w:tcPr>
          <w:p w:rsidR="00C44B01" w:rsidRDefault="00C44B01" w:rsidP="00DE4FFF"/>
        </w:tc>
      </w:tr>
      <w:tr w:rsidR="00C44B01" w:rsidTr="00511EA1">
        <w:trPr>
          <w:trHeight w:val="276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выпрямительные трансформаторы;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0" w:type="dxa"/>
            <w:vAlign w:val="bottom"/>
          </w:tcPr>
          <w:p w:rsidR="00C44B01" w:rsidRDefault="00C44B01" w:rsidP="00DE4FFF"/>
        </w:tc>
        <w:tc>
          <w:tcPr>
            <w:tcW w:w="280" w:type="dxa"/>
            <w:vAlign w:val="bottom"/>
          </w:tcPr>
          <w:p w:rsidR="00C44B01" w:rsidRDefault="00C44B01" w:rsidP="00DE4FFF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" w:type="dxa"/>
            <w:vAlign w:val="bottom"/>
          </w:tcPr>
          <w:p w:rsidR="00C44B01" w:rsidRDefault="00C44B01" w:rsidP="00DE4FFF"/>
        </w:tc>
      </w:tr>
      <w:tr w:rsidR="00C44B01" w:rsidTr="00511EA1">
        <w:trPr>
          <w:trHeight w:val="276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печные трансформаторы;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0" w:type="dxa"/>
            <w:vAlign w:val="bottom"/>
          </w:tcPr>
          <w:p w:rsidR="00C44B01" w:rsidRDefault="00C44B01" w:rsidP="00DE4FFF"/>
        </w:tc>
        <w:tc>
          <w:tcPr>
            <w:tcW w:w="280" w:type="dxa"/>
            <w:vAlign w:val="bottom"/>
          </w:tcPr>
          <w:p w:rsidR="00C44B01" w:rsidRDefault="00C44B01" w:rsidP="00DE4FFF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" w:type="dxa"/>
            <w:vAlign w:val="bottom"/>
          </w:tcPr>
          <w:p w:rsidR="00C44B01" w:rsidRDefault="00C44B01" w:rsidP="00DE4FFF"/>
        </w:tc>
      </w:tr>
      <w:tr w:rsidR="00C44B01" w:rsidTr="00511EA1">
        <w:trPr>
          <w:trHeight w:val="276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импульсные трансформаторы.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0" w:type="dxa"/>
            <w:vAlign w:val="bottom"/>
          </w:tcPr>
          <w:p w:rsidR="00C44B01" w:rsidRDefault="00C44B01" w:rsidP="00DE4FFF"/>
        </w:tc>
        <w:tc>
          <w:tcPr>
            <w:tcW w:w="280" w:type="dxa"/>
            <w:vAlign w:val="bottom"/>
          </w:tcPr>
          <w:p w:rsidR="00C44B01" w:rsidRDefault="00C44B01" w:rsidP="00DE4FFF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" w:type="dxa"/>
            <w:vAlign w:val="bottom"/>
          </w:tcPr>
          <w:p w:rsidR="00C44B01" w:rsidRDefault="00C44B01" w:rsidP="00DE4FFF"/>
        </w:tc>
      </w:tr>
      <w:tr w:rsidR="00C44B01" w:rsidTr="00511EA1">
        <w:trPr>
          <w:trHeight w:val="155"/>
        </w:trPr>
        <w:tc>
          <w:tcPr>
            <w:tcW w:w="5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" w:type="dxa"/>
            <w:vAlign w:val="bottom"/>
          </w:tcPr>
          <w:p w:rsidR="00C44B01" w:rsidRDefault="00C44B01" w:rsidP="00DE4FFF"/>
        </w:tc>
      </w:tr>
      <w:tr w:rsidR="00C44B01" w:rsidTr="00511EA1">
        <w:trPr>
          <w:trHeight w:val="256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Лабораторная работа №4 «Экспериментальное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215A11" w:rsidP="00DE4FFF">
            <w:r>
              <w:t>1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Подготовка к выполнению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Отчет по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ПК-</w:t>
            </w:r>
          </w:p>
        </w:tc>
        <w:tc>
          <w:tcPr>
            <w:tcW w:w="30" w:type="dxa"/>
            <w:vAlign w:val="bottom"/>
          </w:tcPr>
          <w:p w:rsidR="00C44B01" w:rsidRDefault="00C44B01" w:rsidP="00DE4FFF"/>
        </w:tc>
      </w:tr>
      <w:tr w:rsidR="00C44B01" w:rsidTr="00511EA1">
        <w:trPr>
          <w:trHeight w:val="276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 параметров схемы замещения.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0" w:type="dxa"/>
            <w:vAlign w:val="bottom"/>
          </w:tcPr>
          <w:p w:rsidR="00C44B01" w:rsidRDefault="00C44B01" w:rsidP="00DE4FFF"/>
        </w:tc>
        <w:tc>
          <w:tcPr>
            <w:tcW w:w="280" w:type="dxa"/>
            <w:vAlign w:val="bottom"/>
          </w:tcPr>
          <w:p w:rsidR="00C44B01" w:rsidRDefault="00C44B01" w:rsidP="00DE4FFF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6905CD" w:rsidP="00DE4FFF">
            <w:r>
              <w:t>4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лабораторной работы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лабораторной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5,11,</w:t>
            </w:r>
          </w:p>
        </w:tc>
        <w:tc>
          <w:tcPr>
            <w:tcW w:w="30" w:type="dxa"/>
            <w:vAlign w:val="bottom"/>
          </w:tcPr>
          <w:p w:rsidR="00C44B01" w:rsidRDefault="00C44B01" w:rsidP="00DE4FFF"/>
        </w:tc>
      </w:tr>
      <w:tr w:rsidR="00C44B01" w:rsidTr="00511EA1">
        <w:trPr>
          <w:trHeight w:val="276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Опыты холостого хода  и  короткого замыкания»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0" w:type="dxa"/>
            <w:vAlign w:val="bottom"/>
          </w:tcPr>
          <w:p w:rsidR="00C44B01" w:rsidRDefault="00C44B01" w:rsidP="00DE4FFF"/>
        </w:tc>
        <w:tc>
          <w:tcPr>
            <w:tcW w:w="280" w:type="dxa"/>
            <w:vAlign w:val="bottom"/>
          </w:tcPr>
          <w:p w:rsidR="00C44B01" w:rsidRDefault="00C44B01" w:rsidP="00DE4FFF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оформление отчета.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работе.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12,13,</w:t>
            </w:r>
          </w:p>
        </w:tc>
        <w:tc>
          <w:tcPr>
            <w:tcW w:w="30" w:type="dxa"/>
            <w:vAlign w:val="bottom"/>
          </w:tcPr>
          <w:p w:rsidR="00C44B01" w:rsidRDefault="00C44B01" w:rsidP="00DE4FFF"/>
        </w:tc>
      </w:tr>
      <w:tr w:rsidR="00C44B01" w:rsidTr="00511EA1">
        <w:trPr>
          <w:trHeight w:val="276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215A11" w:rsidP="00DE4FFF">
            <w:r>
              <w:t>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0" w:type="dxa"/>
            <w:vAlign w:val="bottom"/>
          </w:tcPr>
          <w:p w:rsidR="00C44B01" w:rsidRDefault="00C44B01" w:rsidP="00DE4FFF"/>
        </w:tc>
        <w:tc>
          <w:tcPr>
            <w:tcW w:w="280" w:type="dxa"/>
            <w:vAlign w:val="bottom"/>
          </w:tcPr>
          <w:p w:rsidR="00C44B01" w:rsidRDefault="00C44B01" w:rsidP="00DE4FFF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17</w:t>
            </w:r>
            <w:r w:rsidR="0073696E">
              <w:t xml:space="preserve"> </w:t>
            </w:r>
            <w:proofErr w:type="spellStart"/>
            <w:r w:rsidR="0073696E">
              <w:t>зув</w:t>
            </w:r>
            <w:proofErr w:type="spellEnd"/>
          </w:p>
        </w:tc>
        <w:tc>
          <w:tcPr>
            <w:tcW w:w="30" w:type="dxa"/>
            <w:vAlign w:val="bottom"/>
          </w:tcPr>
          <w:p w:rsidR="00C44B01" w:rsidRDefault="00C44B01" w:rsidP="00DE4FFF"/>
        </w:tc>
      </w:tr>
      <w:tr w:rsidR="00C44B01" w:rsidTr="00511EA1">
        <w:trPr>
          <w:trHeight w:val="286"/>
        </w:trPr>
        <w:tc>
          <w:tcPr>
            <w:tcW w:w="5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" w:type="dxa"/>
            <w:vAlign w:val="bottom"/>
          </w:tcPr>
          <w:p w:rsidR="00C44B01" w:rsidRDefault="00C44B01" w:rsidP="00DE4FFF"/>
        </w:tc>
      </w:tr>
      <w:tr w:rsidR="00C44B01" w:rsidTr="00511EA1">
        <w:trPr>
          <w:trHeight w:val="232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Лабораторная работа №5. Исследование трехфазных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Подготовка к выполнению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Отчет по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ПК-</w:t>
            </w:r>
          </w:p>
        </w:tc>
        <w:tc>
          <w:tcPr>
            <w:tcW w:w="30" w:type="dxa"/>
            <w:vAlign w:val="bottom"/>
          </w:tcPr>
          <w:p w:rsidR="00C44B01" w:rsidRDefault="00C44B01" w:rsidP="00DE4FFF"/>
        </w:tc>
      </w:tr>
      <w:tr w:rsidR="00C44B01" w:rsidTr="00511EA1">
        <w:trPr>
          <w:trHeight w:val="280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трансформаторов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215A11" w:rsidP="00DE4FFF">
            <w:r>
              <w:t>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0" w:type="dxa"/>
            <w:vAlign w:val="bottom"/>
          </w:tcPr>
          <w:p w:rsidR="00C44B01" w:rsidRDefault="00C44B01" w:rsidP="00DE4FFF"/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6905CD" w:rsidP="00DE4FFF">
            <w:r>
              <w:t>4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лабораторной работы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лабораторной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5,11,</w:t>
            </w:r>
          </w:p>
        </w:tc>
        <w:tc>
          <w:tcPr>
            <w:tcW w:w="30" w:type="dxa"/>
            <w:vAlign w:val="bottom"/>
          </w:tcPr>
          <w:p w:rsidR="00C44B01" w:rsidRDefault="00C44B01" w:rsidP="00DE4FFF"/>
        </w:tc>
      </w:tr>
      <w:tr w:rsidR="00C44B01" w:rsidTr="00511EA1">
        <w:trPr>
          <w:trHeight w:val="276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0" w:type="dxa"/>
            <w:vAlign w:val="bottom"/>
          </w:tcPr>
          <w:p w:rsidR="00C44B01" w:rsidRDefault="00C44B01" w:rsidP="00DE4FFF"/>
        </w:tc>
        <w:tc>
          <w:tcPr>
            <w:tcW w:w="280" w:type="dxa"/>
            <w:vAlign w:val="bottom"/>
          </w:tcPr>
          <w:p w:rsidR="00C44B01" w:rsidRDefault="00C44B01" w:rsidP="00DE4FFF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оформление отчета.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работе.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12,13,</w:t>
            </w:r>
          </w:p>
        </w:tc>
        <w:tc>
          <w:tcPr>
            <w:tcW w:w="30" w:type="dxa"/>
            <w:vAlign w:val="bottom"/>
          </w:tcPr>
          <w:p w:rsidR="00C44B01" w:rsidRDefault="00C44B01" w:rsidP="00DE4FFF"/>
        </w:tc>
      </w:tr>
      <w:tr w:rsidR="00C44B01" w:rsidTr="00511EA1">
        <w:trPr>
          <w:trHeight w:val="281"/>
        </w:trPr>
        <w:tc>
          <w:tcPr>
            <w:tcW w:w="5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17</w:t>
            </w:r>
            <w:r w:rsidR="0073696E">
              <w:t xml:space="preserve"> </w:t>
            </w:r>
            <w:proofErr w:type="spellStart"/>
            <w:r w:rsidR="0073696E">
              <w:t>зув</w:t>
            </w:r>
            <w:proofErr w:type="spellEnd"/>
          </w:p>
        </w:tc>
        <w:tc>
          <w:tcPr>
            <w:tcW w:w="30" w:type="dxa"/>
            <w:vAlign w:val="bottom"/>
          </w:tcPr>
          <w:p w:rsidR="00C44B01" w:rsidRDefault="00C44B01" w:rsidP="00DE4FFF"/>
        </w:tc>
      </w:tr>
      <w:tr w:rsidR="00C44B01" w:rsidTr="00511EA1">
        <w:trPr>
          <w:trHeight w:val="261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Рубежный контроль по теме «Трансформаторы»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215A11" w:rsidP="00DE4FFF">
            <w:r>
              <w:t>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0" w:type="dxa"/>
            <w:vAlign w:val="bottom"/>
          </w:tcPr>
          <w:p w:rsidR="00C44B01" w:rsidRDefault="00C44B01" w:rsidP="00DE4FFF"/>
        </w:tc>
        <w:tc>
          <w:tcPr>
            <w:tcW w:w="280" w:type="dxa"/>
            <w:vAlign w:val="bottom"/>
          </w:tcPr>
          <w:p w:rsidR="00C44B01" w:rsidRDefault="00C44B01" w:rsidP="00DE4FFF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Подготовка к рубежному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Тестирование.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" w:type="dxa"/>
            <w:vAlign w:val="bottom"/>
          </w:tcPr>
          <w:p w:rsidR="00C44B01" w:rsidRDefault="00C44B01" w:rsidP="00DE4FFF"/>
        </w:tc>
      </w:tr>
      <w:tr w:rsidR="00C44B01" w:rsidTr="00511EA1">
        <w:trPr>
          <w:trHeight w:val="281"/>
        </w:trPr>
        <w:tc>
          <w:tcPr>
            <w:tcW w:w="5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контролю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ПК-5</w:t>
            </w:r>
            <w:r w:rsidR="0073696E">
              <w:t xml:space="preserve"> </w:t>
            </w:r>
            <w:proofErr w:type="spellStart"/>
            <w:r w:rsidR="0073696E">
              <w:t>зув</w:t>
            </w:r>
            <w:proofErr w:type="spellEnd"/>
          </w:p>
        </w:tc>
        <w:tc>
          <w:tcPr>
            <w:tcW w:w="30" w:type="dxa"/>
            <w:vAlign w:val="bottom"/>
          </w:tcPr>
          <w:p w:rsidR="00C44B01" w:rsidRDefault="00C44B01" w:rsidP="00DE4FFF"/>
        </w:tc>
      </w:tr>
      <w:tr w:rsidR="00C44B01" w:rsidTr="00511EA1">
        <w:trPr>
          <w:trHeight w:val="268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Итого по разделу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" w:type="dxa"/>
            <w:vAlign w:val="bottom"/>
          </w:tcPr>
          <w:p w:rsidR="00C44B01" w:rsidRDefault="00C44B01" w:rsidP="00DE4FFF"/>
        </w:tc>
      </w:tr>
      <w:tr w:rsidR="00C44B01" w:rsidTr="00511EA1">
        <w:trPr>
          <w:trHeight w:val="336"/>
        </w:trPr>
        <w:tc>
          <w:tcPr>
            <w:tcW w:w="5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" w:type="dxa"/>
            <w:vAlign w:val="bottom"/>
          </w:tcPr>
          <w:p w:rsidR="00C44B01" w:rsidRDefault="00C44B01" w:rsidP="00DE4FFF"/>
        </w:tc>
      </w:tr>
      <w:tr w:rsidR="00C44B01" w:rsidTr="00511EA1">
        <w:trPr>
          <w:trHeight w:val="256"/>
        </w:trPr>
        <w:tc>
          <w:tcPr>
            <w:tcW w:w="5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3.  Общие вопросы машин переменного тока.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0" w:type="dxa"/>
            <w:vAlign w:val="bottom"/>
          </w:tcPr>
          <w:p w:rsidR="00C44B01" w:rsidRDefault="00C44B01" w:rsidP="00DE4FFF"/>
        </w:tc>
        <w:tc>
          <w:tcPr>
            <w:tcW w:w="280" w:type="dxa"/>
            <w:vAlign w:val="bottom"/>
          </w:tcPr>
          <w:p w:rsidR="00C44B01" w:rsidRDefault="00C44B01" w:rsidP="00DE4FFF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Изучение учебной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Конспект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" w:type="dxa"/>
            <w:vAlign w:val="bottom"/>
          </w:tcPr>
          <w:p w:rsidR="00C44B01" w:rsidRDefault="00C44B01" w:rsidP="00DE4FFF"/>
        </w:tc>
      </w:tr>
      <w:tr w:rsidR="00C44B01" w:rsidTr="00511EA1">
        <w:trPr>
          <w:trHeight w:val="252"/>
        </w:trPr>
        <w:tc>
          <w:tcPr>
            <w:tcW w:w="5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0" w:type="dxa"/>
            <w:vAlign w:val="bottom"/>
          </w:tcPr>
          <w:p w:rsidR="00C44B01" w:rsidRDefault="00C44B01" w:rsidP="00DE4FFF"/>
        </w:tc>
        <w:tc>
          <w:tcPr>
            <w:tcW w:w="280" w:type="dxa"/>
            <w:vAlign w:val="bottom"/>
          </w:tcPr>
          <w:p w:rsidR="00C44B01" w:rsidRDefault="00C44B01" w:rsidP="00DE4FFF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литературы по заданной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ПК-5</w:t>
            </w:r>
            <w:r w:rsidR="0073696E">
              <w:t xml:space="preserve"> </w:t>
            </w:r>
            <w:proofErr w:type="spellStart"/>
            <w:r w:rsidR="0073696E">
              <w:t>зув</w:t>
            </w:r>
            <w:proofErr w:type="spellEnd"/>
          </w:p>
        </w:tc>
        <w:tc>
          <w:tcPr>
            <w:tcW w:w="30" w:type="dxa"/>
            <w:vAlign w:val="bottom"/>
          </w:tcPr>
          <w:p w:rsidR="00C44B01" w:rsidRDefault="00C44B01" w:rsidP="00DE4FFF"/>
        </w:tc>
      </w:tr>
      <w:tr w:rsidR="00C44B01" w:rsidTr="00511EA1">
        <w:trPr>
          <w:trHeight w:val="276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3.1. Классификация, и конструкции машин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215A11" w:rsidP="00DE4FFF">
            <w:r>
              <w:t>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0" w:type="dxa"/>
            <w:vAlign w:val="bottom"/>
          </w:tcPr>
          <w:p w:rsidR="00C44B01" w:rsidRDefault="00C44B01" w:rsidP="00DE4FFF"/>
        </w:tc>
        <w:tc>
          <w:tcPr>
            <w:tcW w:w="280" w:type="dxa"/>
            <w:vAlign w:val="bottom"/>
          </w:tcPr>
          <w:p w:rsidR="00C44B01" w:rsidRDefault="00C44B01" w:rsidP="00DE4FFF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6905CD" w:rsidP="00DE4FFF">
            <w:r>
              <w:t>4,4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теме Подготовка к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 заданной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" w:type="dxa"/>
            <w:vAlign w:val="bottom"/>
          </w:tcPr>
          <w:p w:rsidR="00C44B01" w:rsidRDefault="00C44B01" w:rsidP="00DE4FFF"/>
        </w:tc>
      </w:tr>
      <w:tr w:rsidR="00C44B01" w:rsidTr="00511EA1">
        <w:trPr>
          <w:trHeight w:val="277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переменного тока.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0" w:type="dxa"/>
            <w:vAlign w:val="bottom"/>
          </w:tcPr>
          <w:p w:rsidR="00C44B01" w:rsidRDefault="00C44B01" w:rsidP="00DE4FFF"/>
        </w:tc>
        <w:tc>
          <w:tcPr>
            <w:tcW w:w="280" w:type="dxa"/>
            <w:vAlign w:val="bottom"/>
          </w:tcPr>
          <w:p w:rsidR="00C44B01" w:rsidRDefault="00C44B01" w:rsidP="00DE4FFF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практическому занятию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теме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" w:type="dxa"/>
            <w:vAlign w:val="bottom"/>
          </w:tcPr>
          <w:p w:rsidR="00C44B01" w:rsidRDefault="00C44B01" w:rsidP="00DE4FFF"/>
        </w:tc>
      </w:tr>
      <w:tr w:rsidR="00C44B01" w:rsidTr="00511EA1">
        <w:trPr>
          <w:trHeight w:val="264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3.2. Намагничивающие силы трехфазной обмотки.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0" w:type="dxa"/>
            <w:vAlign w:val="bottom"/>
          </w:tcPr>
          <w:p w:rsidR="00C44B01" w:rsidRDefault="00C44B01" w:rsidP="00DE4FFF"/>
        </w:tc>
        <w:tc>
          <w:tcPr>
            <w:tcW w:w="280" w:type="dxa"/>
            <w:vAlign w:val="bottom"/>
          </w:tcPr>
          <w:p w:rsidR="00C44B01" w:rsidRDefault="00C44B01" w:rsidP="00DE4FFF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" w:type="dxa"/>
            <w:vAlign w:val="bottom"/>
          </w:tcPr>
          <w:p w:rsidR="00C44B01" w:rsidRDefault="00C44B01" w:rsidP="00DE4FFF"/>
        </w:tc>
      </w:tr>
      <w:tr w:rsidR="00C44B01" w:rsidTr="00511EA1">
        <w:trPr>
          <w:trHeight w:val="276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Принцип создания вращающегося магнитного поля.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0" w:type="dxa"/>
            <w:vAlign w:val="bottom"/>
          </w:tcPr>
          <w:p w:rsidR="00C44B01" w:rsidRDefault="00C44B01" w:rsidP="00DE4FFF"/>
        </w:tc>
        <w:tc>
          <w:tcPr>
            <w:tcW w:w="280" w:type="dxa"/>
            <w:vAlign w:val="bottom"/>
          </w:tcPr>
          <w:p w:rsidR="00C44B01" w:rsidRDefault="00C44B01" w:rsidP="00DE4FFF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" w:type="dxa"/>
            <w:vAlign w:val="bottom"/>
          </w:tcPr>
          <w:p w:rsidR="00C44B01" w:rsidRDefault="00C44B01" w:rsidP="00DE4FFF"/>
        </w:tc>
      </w:tr>
      <w:tr w:rsidR="00C44B01" w:rsidTr="00511EA1">
        <w:trPr>
          <w:trHeight w:val="46"/>
        </w:trPr>
        <w:tc>
          <w:tcPr>
            <w:tcW w:w="5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" w:type="dxa"/>
            <w:vAlign w:val="bottom"/>
          </w:tcPr>
          <w:p w:rsidR="00C44B01" w:rsidRDefault="00C44B01" w:rsidP="00DE4FFF"/>
        </w:tc>
      </w:tr>
      <w:tr w:rsidR="00C44B01" w:rsidTr="00511EA1">
        <w:trPr>
          <w:trHeight w:val="263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Итого по разделу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0" w:type="dxa"/>
            <w:vAlign w:val="bottom"/>
          </w:tcPr>
          <w:p w:rsidR="00C44B01" w:rsidRDefault="00C44B01" w:rsidP="00DE4FFF"/>
        </w:tc>
        <w:tc>
          <w:tcPr>
            <w:tcW w:w="280" w:type="dxa"/>
            <w:vAlign w:val="bottom"/>
          </w:tcPr>
          <w:p w:rsidR="00C44B01" w:rsidRDefault="00C44B01" w:rsidP="00DE4FFF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" w:type="dxa"/>
            <w:vAlign w:val="bottom"/>
          </w:tcPr>
          <w:p w:rsidR="00C44B01" w:rsidRDefault="00C44B01" w:rsidP="00DE4FFF"/>
        </w:tc>
      </w:tr>
      <w:tr w:rsidR="00C44B01" w:rsidTr="00511EA1">
        <w:trPr>
          <w:trHeight w:val="257"/>
        </w:trPr>
        <w:tc>
          <w:tcPr>
            <w:tcW w:w="5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" w:type="dxa"/>
            <w:vAlign w:val="bottom"/>
          </w:tcPr>
          <w:p w:rsidR="00C44B01" w:rsidRDefault="00C44B01" w:rsidP="00DE4FFF"/>
        </w:tc>
      </w:tr>
      <w:tr w:rsidR="00C44B01" w:rsidTr="00511EA1">
        <w:trPr>
          <w:trHeight w:val="260"/>
        </w:trPr>
        <w:tc>
          <w:tcPr>
            <w:tcW w:w="5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lastRenderedPageBreak/>
              <w:t xml:space="preserve">Итого </w:t>
            </w:r>
            <w:r w:rsidR="00A84027">
              <w:rPr>
                <w:rFonts w:eastAsia="Times New Roman"/>
              </w:rPr>
              <w:t>по курсу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44B01" w:rsidRDefault="00A84027" w:rsidP="00DE4FFF">
            <w:r>
              <w:t>10</w:t>
            </w:r>
          </w:p>
        </w:tc>
        <w:tc>
          <w:tcPr>
            <w:tcW w:w="86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A84027" w:rsidP="00DE4FFF">
            <w:r>
              <w:t>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84027" w:rsidRDefault="00A84027" w:rsidP="00DE4FFF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Зачет,</w:t>
            </w:r>
          </w:p>
          <w:p w:rsidR="00C44B01" w:rsidRDefault="00215A11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экзамен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" w:type="dxa"/>
            <w:vAlign w:val="bottom"/>
          </w:tcPr>
          <w:p w:rsidR="00C44B01" w:rsidRDefault="00C44B01" w:rsidP="00DE4FFF"/>
        </w:tc>
      </w:tr>
      <w:tr w:rsidR="00C44B01" w:rsidTr="00511EA1">
        <w:trPr>
          <w:trHeight w:val="281"/>
        </w:trPr>
        <w:tc>
          <w:tcPr>
            <w:tcW w:w="5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A84027" w:rsidP="00DE4FFF">
            <w:r>
              <w:t>216,3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" w:type="dxa"/>
            <w:vAlign w:val="bottom"/>
          </w:tcPr>
          <w:p w:rsidR="00C44B01" w:rsidRDefault="00C44B01" w:rsidP="00DE4FFF"/>
        </w:tc>
      </w:tr>
    </w:tbl>
    <w:p w:rsidR="00C44B01" w:rsidRDefault="00C44B01" w:rsidP="00DE4FFF"/>
    <w:p w:rsidR="00C44B01" w:rsidRDefault="00C44B01" w:rsidP="000D1C5F">
      <w:pPr>
        <w:pStyle w:val="a4"/>
        <w:sectPr w:rsidR="00C44B01">
          <w:pgSz w:w="16840" w:h="11906" w:orient="landscape"/>
          <w:pgMar w:top="1398" w:right="678" w:bottom="1440" w:left="700" w:header="0" w:footer="0" w:gutter="0"/>
          <w:cols w:space="720" w:equalWidth="0">
            <w:col w:w="15460"/>
          </w:cols>
        </w:sectPr>
      </w:pPr>
    </w:p>
    <w:p w:rsidR="00C44B01" w:rsidRDefault="00D477E7" w:rsidP="000D1C5F">
      <w:pPr>
        <w:pStyle w:val="a4"/>
      </w:pPr>
      <w:r>
        <w:lastRenderedPageBreak/>
        <w:t>Образовательные технологии</w:t>
      </w:r>
    </w:p>
    <w:p w:rsidR="00C44B01" w:rsidRDefault="00D477E7" w:rsidP="000D1C5F">
      <w:pPr>
        <w:pStyle w:val="a4"/>
        <w:rPr>
          <w:sz w:val="20"/>
          <w:szCs w:val="20"/>
        </w:rPr>
      </w:pPr>
      <w:r>
        <w:t>Для реализации предусмотренных видов учебной деятельности в качестве образовательных технологий в преподавании дисциплины «Электрические машины» используются традиционная и модульно-</w:t>
      </w:r>
      <w:proofErr w:type="spellStart"/>
      <w:r>
        <w:t>компетентностная</w:t>
      </w:r>
      <w:proofErr w:type="spellEnd"/>
      <w:r>
        <w:t xml:space="preserve"> технологии.</w:t>
      </w:r>
    </w:p>
    <w:p w:rsidR="00C44B01" w:rsidRDefault="00D477E7" w:rsidP="000D1C5F">
      <w:pPr>
        <w:pStyle w:val="a4"/>
        <w:rPr>
          <w:sz w:val="20"/>
          <w:szCs w:val="20"/>
        </w:rPr>
      </w:pPr>
      <w:r>
        <w:t>Передача необходимых теоретических знаний и формирование основных представлений по курсу «Электрические машины» происходит с использованием мультимедийного оборудования.</w:t>
      </w:r>
    </w:p>
    <w:p w:rsidR="00C44B01" w:rsidRDefault="00D477E7" w:rsidP="000D1C5F">
      <w:pPr>
        <w:pStyle w:val="a4"/>
        <w:rPr>
          <w:sz w:val="20"/>
          <w:szCs w:val="20"/>
        </w:rPr>
      </w:pPr>
      <w:r>
        <w:t>Лекции проходят в традиционной форме, в форме лекций – консультаций и проблемных лекций. Теоретический материал на проблемных лекциях является результатом усвоения полученной информации посредством постановки вопроса и поиска путей его решения. На лекциях – консультациях изложение нового материала сопровождается постановкой вопросов и дискуссией в поисках ответов на эти вопросы.</w:t>
      </w:r>
    </w:p>
    <w:p w:rsidR="00C44B01" w:rsidRDefault="00D477E7" w:rsidP="000D1C5F">
      <w:pPr>
        <w:pStyle w:val="5"/>
        <w:rPr>
          <w:sz w:val="20"/>
          <w:szCs w:val="20"/>
        </w:rPr>
      </w:pPr>
      <w:r>
        <w:rPr>
          <w:rFonts w:eastAsia="Times New Roman"/>
        </w:rPr>
        <w:t>При проведении практических занятий используется работа в команде и методы</w:t>
      </w:r>
    </w:p>
    <w:p w:rsidR="00C44B01" w:rsidRDefault="00D477E7" w:rsidP="000D1C5F">
      <w:pPr>
        <w:pStyle w:val="a4"/>
        <w:rPr>
          <w:sz w:val="20"/>
          <w:szCs w:val="20"/>
        </w:rPr>
      </w:pPr>
      <w:r>
        <w:t>I T. Лабораторные работы проводятся на универсальном лабораторном стенде. При этом формируются навыки сборки и разборки схем, работы с измерительной аппаратурой, оценки результатов измерений. По результатам выполненной лабораторной работы проводятся необходимые расчеты, строятся графики и делаются выводы.</w:t>
      </w:r>
    </w:p>
    <w:p w:rsidR="00C44B01" w:rsidRDefault="00D477E7" w:rsidP="000D1C5F">
      <w:pPr>
        <w:pStyle w:val="a4"/>
        <w:rPr>
          <w:sz w:val="20"/>
          <w:szCs w:val="20"/>
        </w:rPr>
      </w:pPr>
      <w:r>
        <w:t>Самостоятельная работа стимулирует студентов в процессе подготовки домашних заданий, при решении задач и вопросов курсового проектирования на практических занятиях, при подготовке к контрольным работам и итоговой аттестации.</w:t>
      </w:r>
    </w:p>
    <w:p w:rsidR="00C44B01" w:rsidRDefault="00D477E7" w:rsidP="000D1C5F">
      <w:pPr>
        <w:pStyle w:val="5"/>
        <w:rPr>
          <w:rFonts w:eastAsia="Times New Roman"/>
        </w:rPr>
      </w:pPr>
      <w:proofErr w:type="spellStart"/>
      <w:r>
        <w:rPr>
          <w:rFonts w:eastAsia="Times New Roman"/>
        </w:rPr>
        <w:t>Учебно</w:t>
      </w:r>
      <w:proofErr w:type="spellEnd"/>
      <w:r>
        <w:rPr>
          <w:rFonts w:eastAsia="Times New Roman"/>
        </w:rPr>
        <w:t xml:space="preserve"> – методическое обеспечение самостоятельной работы студентов</w:t>
      </w:r>
    </w:p>
    <w:p w:rsidR="00C44B01" w:rsidRDefault="00D477E7" w:rsidP="000D1C5F">
      <w:pPr>
        <w:pStyle w:val="a4"/>
        <w:rPr>
          <w:sz w:val="20"/>
          <w:szCs w:val="20"/>
        </w:rPr>
      </w:pPr>
      <w:r>
        <w:t>Аудиторная самостоятельная работа студентов на практических занятиях осуществляется под контролем преподавателя в виде решения задач и выполнения упражнений, которые определяет преподаватель для студента.</w:t>
      </w:r>
    </w:p>
    <w:p w:rsidR="00C44B01" w:rsidRDefault="00D477E7" w:rsidP="000D1C5F">
      <w:pPr>
        <w:pStyle w:val="a4"/>
        <w:rPr>
          <w:sz w:val="20"/>
          <w:szCs w:val="20"/>
        </w:rPr>
      </w:pPr>
      <w:r>
        <w:t>Внеаудиторная самостоятельная работа студентов осуществляется в виде чтения с проработкой материала, выполнения расчетов курсового проекта, оформления лабораторных работ с консультациями преподавателя.</w:t>
      </w:r>
    </w:p>
    <w:p w:rsidR="00C44B01" w:rsidRDefault="00D477E7" w:rsidP="000D1C5F">
      <w:pPr>
        <w:pStyle w:val="a4"/>
        <w:rPr>
          <w:sz w:val="20"/>
          <w:szCs w:val="20"/>
        </w:rPr>
      </w:pPr>
      <w:r>
        <w:t>Аудиторная контрольная работа представляет собой рубежный контроль по изучаемым темам дисциплины и проходит в виде тестирования с проведением собеседований по отдельным вопросам тестовых задач.</w:t>
      </w:r>
    </w:p>
    <w:p w:rsidR="00C44B01" w:rsidRDefault="00D477E7" w:rsidP="000D1C5F">
      <w:pPr>
        <w:pStyle w:val="a4"/>
        <w:rPr>
          <w:sz w:val="20"/>
          <w:szCs w:val="20"/>
        </w:rPr>
      </w:pPr>
      <w:r>
        <w:t>Примерное содержание тестов:</w:t>
      </w:r>
    </w:p>
    <w:p w:rsidR="00C44B01" w:rsidRDefault="00B25A43" w:rsidP="00DE4FFF">
      <w:r>
        <w:pict>
          <v:line id="Shape 22" o:spid="_x0000_s1047" style="position:absolute;z-index:251646464;visibility:visible;mso-wrap-distance-left:0;mso-wrap-distance-right:0" from="5.75pt,23.4pt" to="523.3pt,23.4pt" o:allowincell="f" strokeweight=".48pt"/>
        </w:pict>
      </w:r>
      <w:r>
        <w:pict>
          <v:line id="Shape 23" o:spid="_x0000_s1048" style="position:absolute;z-index:251647488;visibility:visible;mso-wrap-distance-left:0;mso-wrap-distance-right:0" from="6pt,23.15pt" to="6pt,219pt" o:allowincell="f" strokeweight=".48pt"/>
        </w:pict>
      </w:r>
      <w:r>
        <w:pict>
          <v:line id="Shape 24" o:spid="_x0000_s1049" style="position:absolute;z-index:251648512;visibility:visible;mso-wrap-distance-left:0;mso-wrap-distance-right:0" from="34.45pt,23.15pt" to="34.45pt,219pt" o:allowincell="f" strokeweight=".16931mm"/>
        </w:pict>
      </w:r>
      <w:r>
        <w:pict>
          <v:line id="Shape 25" o:spid="_x0000_s1050" style="position:absolute;z-index:251649536;visibility:visible;mso-wrap-distance-left:0;mso-wrap-distance-right:0" from="55.65pt,23.15pt" to="55.65pt,219pt" o:allowincell="f" strokeweight=".48pt"/>
        </w:pict>
      </w:r>
      <w:r>
        <w:pict>
          <v:line id="Shape 26" o:spid="_x0000_s1051" style="position:absolute;z-index:251650560;visibility:visible;mso-wrap-distance-left:0;mso-wrap-distance-right:0" from="502.2pt,23.15pt" to="502.2pt,219pt" o:allowincell="f" strokeweight=".16931mm"/>
        </w:pict>
      </w:r>
    </w:p>
    <w:p w:rsidR="00C44B01" w:rsidRDefault="00C44B01" w:rsidP="00DE4FFF"/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"/>
        <w:gridCol w:w="440"/>
        <w:gridCol w:w="9380"/>
        <w:gridCol w:w="20"/>
      </w:tblGrid>
      <w:tr w:rsidR="00C44B01">
        <w:trPr>
          <w:trHeight w:val="230"/>
        </w:trPr>
        <w:tc>
          <w:tcPr>
            <w:tcW w:w="520" w:type="dxa"/>
            <w:vMerge w:val="restart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</w:t>
            </w:r>
          </w:p>
        </w:tc>
        <w:tc>
          <w:tcPr>
            <w:tcW w:w="440" w:type="dxa"/>
            <w:vMerge w:val="restart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</w:t>
            </w:r>
          </w:p>
        </w:tc>
        <w:tc>
          <w:tcPr>
            <w:tcW w:w="938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Назначение какой из конструктивных частей машины постоянного тока смешанного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127"/>
        </w:trPr>
        <w:tc>
          <w:tcPr>
            <w:tcW w:w="520" w:type="dxa"/>
            <w:vMerge/>
            <w:vAlign w:val="bottom"/>
          </w:tcPr>
          <w:p w:rsidR="00C44B01" w:rsidRDefault="00C44B01" w:rsidP="00DE4FFF"/>
        </w:tc>
        <w:tc>
          <w:tcPr>
            <w:tcW w:w="440" w:type="dxa"/>
            <w:vMerge/>
            <w:vAlign w:val="bottom"/>
          </w:tcPr>
          <w:p w:rsidR="00C44B01" w:rsidRDefault="00C44B01" w:rsidP="00DE4FFF"/>
        </w:tc>
        <w:tc>
          <w:tcPr>
            <w:tcW w:w="9380" w:type="dxa"/>
            <w:vMerge w:val="restart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возбуждения указано не полностью?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101"/>
        </w:trPr>
        <w:tc>
          <w:tcPr>
            <w:tcW w:w="520" w:type="dxa"/>
            <w:vAlign w:val="bottom"/>
          </w:tcPr>
          <w:p w:rsidR="00C44B01" w:rsidRDefault="00C44B01" w:rsidP="00DE4FFF"/>
        </w:tc>
        <w:tc>
          <w:tcPr>
            <w:tcW w:w="440" w:type="dxa"/>
            <w:vAlign w:val="bottom"/>
          </w:tcPr>
          <w:p w:rsidR="00C44B01" w:rsidRDefault="00C44B01" w:rsidP="00DE4FFF"/>
        </w:tc>
        <w:tc>
          <w:tcPr>
            <w:tcW w:w="9380" w:type="dxa"/>
            <w:vMerge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26"/>
        </w:trPr>
        <w:tc>
          <w:tcPr>
            <w:tcW w:w="520" w:type="dxa"/>
            <w:vAlign w:val="bottom"/>
          </w:tcPr>
          <w:p w:rsidR="00C44B01" w:rsidRDefault="00C44B01" w:rsidP="00DE4FFF"/>
        </w:tc>
        <w:tc>
          <w:tcPr>
            <w:tcW w:w="440" w:type="dxa"/>
            <w:vAlign w:val="bottom"/>
          </w:tcPr>
          <w:p w:rsidR="00C44B01" w:rsidRDefault="00C44B01" w:rsidP="00DE4FFF"/>
        </w:tc>
        <w:tc>
          <w:tcPr>
            <w:tcW w:w="938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1). Обмотка возбуждения создает основной магнитный поток.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20" w:type="dxa"/>
            <w:vAlign w:val="bottom"/>
          </w:tcPr>
          <w:p w:rsidR="00C44B01" w:rsidRDefault="00C44B01" w:rsidP="00DE4FFF"/>
        </w:tc>
        <w:tc>
          <w:tcPr>
            <w:tcW w:w="440" w:type="dxa"/>
            <w:vAlign w:val="bottom"/>
          </w:tcPr>
          <w:p w:rsidR="00C44B01" w:rsidRDefault="00C44B01" w:rsidP="00DE4FFF"/>
        </w:tc>
        <w:tc>
          <w:tcPr>
            <w:tcW w:w="938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2). Дополнительные полюса предназначены для улучшения коммутации.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20" w:type="dxa"/>
            <w:vAlign w:val="bottom"/>
          </w:tcPr>
          <w:p w:rsidR="00C44B01" w:rsidRDefault="00C44B01" w:rsidP="00DE4FFF"/>
        </w:tc>
        <w:tc>
          <w:tcPr>
            <w:tcW w:w="440" w:type="dxa"/>
            <w:vAlign w:val="bottom"/>
          </w:tcPr>
          <w:p w:rsidR="00C44B01" w:rsidRDefault="00C44B01" w:rsidP="00DE4FFF"/>
        </w:tc>
        <w:tc>
          <w:tcPr>
            <w:tcW w:w="938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3). С помощью коллектора и щеток вращающаяся обмотка якоря соединяется с внешней сетью.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28"/>
        </w:trPr>
        <w:tc>
          <w:tcPr>
            <w:tcW w:w="520" w:type="dxa"/>
            <w:vAlign w:val="bottom"/>
          </w:tcPr>
          <w:p w:rsidR="00C44B01" w:rsidRDefault="00C44B01" w:rsidP="00DE4FFF"/>
        </w:tc>
        <w:tc>
          <w:tcPr>
            <w:tcW w:w="440" w:type="dxa"/>
            <w:vAlign w:val="bottom"/>
          </w:tcPr>
          <w:p w:rsidR="00C44B01" w:rsidRDefault="00C44B01" w:rsidP="00DE4FFF"/>
        </w:tc>
        <w:tc>
          <w:tcPr>
            <w:tcW w:w="938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 xml:space="preserve">4). Ярмо - часть </w:t>
            </w:r>
            <w:proofErr w:type="spellStart"/>
            <w:r>
              <w:rPr>
                <w:rFonts w:eastAsia="Times New Roman"/>
              </w:rPr>
              <w:t>магнитопровода</w:t>
            </w:r>
            <w:proofErr w:type="spellEnd"/>
            <w:r>
              <w:rPr>
                <w:rFonts w:eastAsia="Times New Roman"/>
              </w:rPr>
              <w:t>, по которому замыкается основной магнитный, поток и поток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5"/>
        </w:trPr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380" w:type="dxa"/>
            <w:tcBorders>
              <w:bottom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добавочных полюсов.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21"/>
        </w:trPr>
        <w:tc>
          <w:tcPr>
            <w:tcW w:w="520" w:type="dxa"/>
            <w:vAlign w:val="bottom"/>
          </w:tcPr>
          <w:p w:rsidR="00C44B01" w:rsidRDefault="00C44B01" w:rsidP="00DE4FFF"/>
        </w:tc>
        <w:tc>
          <w:tcPr>
            <w:tcW w:w="440" w:type="dxa"/>
            <w:vAlign w:val="bottom"/>
          </w:tcPr>
          <w:p w:rsidR="00C44B01" w:rsidRDefault="00C44B01" w:rsidP="00DE4FFF"/>
        </w:tc>
        <w:tc>
          <w:tcPr>
            <w:tcW w:w="938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Какое из приведенных ниже выражений для генератора постоянного тока записано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</w:tbl>
    <w:p w:rsidR="00C44B01" w:rsidRDefault="00C44B01" w:rsidP="00DE4FFF"/>
    <w:p w:rsidR="00C44B01" w:rsidRDefault="00D477E7" w:rsidP="000D1C5F">
      <w:pPr>
        <w:pStyle w:val="6"/>
        <w:rPr>
          <w:rFonts w:eastAsia="Times New Roman"/>
        </w:rPr>
      </w:pPr>
      <w:r>
        <w:rPr>
          <w:rFonts w:eastAsia="Times New Roman"/>
        </w:rPr>
        <w:t>4</w:t>
      </w:r>
      <w:r w:rsidR="000D1C5F">
        <w:rPr>
          <w:rFonts w:eastAsia="Times New Roman"/>
        </w:rPr>
        <w:tab/>
      </w:r>
      <w:r>
        <w:rPr>
          <w:rFonts w:eastAsia="Times New Roman"/>
        </w:rPr>
        <w:t>правильно?</w:t>
      </w:r>
    </w:p>
    <w:p w:rsidR="00C44B01" w:rsidRDefault="00D477E7" w:rsidP="000D1C5F">
      <w:pPr>
        <w:pStyle w:val="a4"/>
      </w:pPr>
      <w:r>
        <w:t xml:space="preserve">1). U = </w:t>
      </w:r>
      <w:proofErr w:type="spellStart"/>
      <w:r>
        <w:t>Eя</w:t>
      </w:r>
      <w:proofErr w:type="spellEnd"/>
      <w:r>
        <w:t xml:space="preserve"> + </w:t>
      </w:r>
      <w:proofErr w:type="spellStart"/>
      <w:r>
        <w:t>IяRя</w:t>
      </w:r>
      <w:proofErr w:type="spellEnd"/>
    </w:p>
    <w:p w:rsidR="00C44B01" w:rsidRDefault="00D477E7" w:rsidP="000D1C5F">
      <w:pPr>
        <w:pStyle w:val="ae"/>
      </w:pPr>
      <w:r>
        <w:rPr>
          <w:rFonts w:eastAsia="Times New Roman"/>
        </w:rPr>
        <w:t>2). M = к Ф ω</w:t>
      </w:r>
    </w:p>
    <w:p w:rsidR="00C44B01" w:rsidRDefault="00D477E7" w:rsidP="000D1C5F">
      <w:pPr>
        <w:pStyle w:val="ae"/>
      </w:pPr>
      <w:r>
        <w:rPr>
          <w:rFonts w:eastAsia="Times New Roman"/>
        </w:rPr>
        <w:t>3). ∆</w:t>
      </w:r>
      <w:proofErr w:type="spellStart"/>
      <w:r>
        <w:rPr>
          <w:rFonts w:eastAsia="Times New Roman"/>
        </w:rPr>
        <w:t>Ря</w:t>
      </w:r>
      <w:proofErr w:type="spellEnd"/>
      <w:r>
        <w:rPr>
          <w:rFonts w:eastAsia="Times New Roman"/>
        </w:rPr>
        <w:t xml:space="preserve"> = </w:t>
      </w:r>
      <w:proofErr w:type="spellStart"/>
      <w:r>
        <w:rPr>
          <w:rFonts w:eastAsia="Times New Roman"/>
        </w:rPr>
        <w:t>IяRя</w:t>
      </w:r>
      <w:proofErr w:type="spellEnd"/>
      <w:r>
        <w:rPr>
          <w:rFonts w:eastAsia="Times New Roman"/>
        </w:rPr>
        <w:t>- потери в обмотке якоря.</w:t>
      </w:r>
    </w:p>
    <w:p w:rsidR="00C44B01" w:rsidRDefault="00C44B01" w:rsidP="00DE4FFF"/>
    <w:p w:rsidR="00C44B01" w:rsidRDefault="00D477E7" w:rsidP="000D1C5F">
      <w:pPr>
        <w:pStyle w:val="a4"/>
      </w:pPr>
      <w:r>
        <w:t>4). ∆</w:t>
      </w:r>
      <w:proofErr w:type="spellStart"/>
      <w:r>
        <w:t>Pв</w:t>
      </w:r>
      <w:proofErr w:type="spellEnd"/>
      <w:r>
        <w:t xml:space="preserve"> =Iв</w:t>
      </w:r>
      <w:r>
        <w:rPr>
          <w:sz w:val="25"/>
          <w:szCs w:val="25"/>
          <w:vertAlign w:val="superscript"/>
        </w:rPr>
        <w:t>2</w:t>
      </w:r>
      <w:r>
        <w:t>Rв - потери в обмотке возбуждения.</w:t>
      </w:r>
    </w:p>
    <w:p w:rsidR="00C44B01" w:rsidRDefault="00B25A43" w:rsidP="00DE4FFF">
      <w:r>
        <w:pict>
          <v:line id="Shape 27" o:spid="_x0000_s1052" style="position:absolute;z-index:251651584;visibility:visible;mso-wrap-distance-left:0;mso-wrap-distance-right:0" from="5.75pt,-1.55pt" to="523.3pt,-1.55pt" o:allowincell="f" strokeweight=".48pt"/>
        </w:pict>
      </w:r>
    </w:p>
    <w:tbl>
      <w:tblPr>
        <w:tblW w:w="0" w:type="auto"/>
        <w:tblInd w:w="3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440"/>
        <w:gridCol w:w="8440"/>
        <w:gridCol w:w="20"/>
      </w:tblGrid>
      <w:tr w:rsidR="00C44B01">
        <w:trPr>
          <w:trHeight w:val="230"/>
        </w:trPr>
        <w:tc>
          <w:tcPr>
            <w:tcW w:w="260" w:type="dxa"/>
            <w:vMerge w:val="restart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</w:rPr>
              <w:lastRenderedPageBreak/>
              <w:t>3</w:t>
            </w:r>
          </w:p>
        </w:tc>
        <w:tc>
          <w:tcPr>
            <w:tcW w:w="440" w:type="dxa"/>
            <w:vMerge w:val="restart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</w:t>
            </w:r>
          </w:p>
        </w:tc>
        <w:tc>
          <w:tcPr>
            <w:tcW w:w="8440" w:type="dxa"/>
            <w:vAlign w:val="bottom"/>
          </w:tcPr>
          <w:p w:rsidR="00C44B01" w:rsidRDefault="00D477E7" w:rsidP="00DE4FFF">
            <w:r>
              <w:rPr>
                <w:rFonts w:eastAsia="Times New Roman"/>
                <w:w w:val="99"/>
              </w:rPr>
              <w:t>С какой целью при пуске двигателя параллельного возбуждения сопротивление реостата в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130"/>
        </w:trPr>
        <w:tc>
          <w:tcPr>
            <w:tcW w:w="260" w:type="dxa"/>
            <w:vMerge/>
            <w:vAlign w:val="bottom"/>
          </w:tcPr>
          <w:p w:rsidR="00C44B01" w:rsidRDefault="00C44B01" w:rsidP="00DE4FFF"/>
        </w:tc>
        <w:tc>
          <w:tcPr>
            <w:tcW w:w="440" w:type="dxa"/>
            <w:vMerge/>
            <w:vAlign w:val="bottom"/>
          </w:tcPr>
          <w:p w:rsidR="00C44B01" w:rsidRDefault="00C44B01" w:rsidP="00DE4FFF"/>
        </w:tc>
        <w:tc>
          <w:tcPr>
            <w:tcW w:w="8440" w:type="dxa"/>
            <w:vMerge w:val="restart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цепи обмотки возбуждения устанавливают минимальным?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101"/>
        </w:trPr>
        <w:tc>
          <w:tcPr>
            <w:tcW w:w="260" w:type="dxa"/>
            <w:vAlign w:val="bottom"/>
          </w:tcPr>
          <w:p w:rsidR="00C44B01" w:rsidRDefault="00C44B01" w:rsidP="00DE4FFF"/>
        </w:tc>
        <w:tc>
          <w:tcPr>
            <w:tcW w:w="440" w:type="dxa"/>
            <w:vAlign w:val="bottom"/>
          </w:tcPr>
          <w:p w:rsidR="00C44B01" w:rsidRDefault="00C44B01" w:rsidP="00DE4FFF"/>
        </w:tc>
        <w:tc>
          <w:tcPr>
            <w:tcW w:w="8440" w:type="dxa"/>
            <w:vMerge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</w:tbl>
    <w:p w:rsidR="00C44B01" w:rsidRDefault="00B25A43" w:rsidP="00DE4FFF">
      <w:r>
        <w:pict>
          <v:line id="Shape 28" o:spid="_x0000_s1053" style="position:absolute;z-index:251652608;visibility:visible;mso-wrap-distance-left:0;mso-wrap-distance-right:0;mso-position-horizontal-relative:text;mso-position-vertical-relative:text" from="5.75pt,11.7pt" to="523.3pt,11.7pt" o:allowincell="f" strokeweight=".16931mm"/>
        </w:pict>
      </w:r>
    </w:p>
    <w:p w:rsidR="00C44B01" w:rsidRDefault="00C44B01" w:rsidP="000D1C5F">
      <w:pPr>
        <w:pStyle w:val="a4"/>
        <w:sectPr w:rsidR="00C44B01">
          <w:pgSz w:w="11900" w:h="16838"/>
          <w:pgMar w:top="1312" w:right="6" w:bottom="881" w:left="1440" w:header="0" w:footer="0" w:gutter="0"/>
          <w:cols w:space="720" w:equalWidth="0">
            <w:col w:w="10460"/>
          </w:cols>
        </w:sect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420"/>
        <w:gridCol w:w="2960"/>
        <w:gridCol w:w="5980"/>
        <w:gridCol w:w="400"/>
        <w:gridCol w:w="20"/>
      </w:tblGrid>
      <w:tr w:rsidR="00C44B01">
        <w:trPr>
          <w:trHeight w:val="234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1). Для уменьшения пускового тока.</w:t>
            </w:r>
          </w:p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2). Для увеличения пускового тока.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3). Для уменьшения пускового момента.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4). Для увеличения пускового момента.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317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</w:t>
            </w:r>
          </w:p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</w:t>
            </w: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Что произойдет, если двигатель последовательного возбуждения подключить к сети без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130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60" w:type="dxa"/>
            <w:vMerge w:val="restart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нагрузки?</w:t>
            </w:r>
          </w:p>
        </w:tc>
        <w:tc>
          <w:tcPr>
            <w:tcW w:w="59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9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60" w:type="dxa"/>
            <w:vMerge/>
            <w:vAlign w:val="bottom"/>
          </w:tcPr>
          <w:p w:rsidR="00C44B01" w:rsidRDefault="00C44B01" w:rsidP="00DE4FFF"/>
        </w:tc>
        <w:tc>
          <w:tcPr>
            <w:tcW w:w="59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32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6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1). Двигатель не запустится.</w:t>
            </w:r>
          </w:p>
        </w:tc>
        <w:tc>
          <w:tcPr>
            <w:tcW w:w="59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6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2). Обмотка якоря перегреется.</w:t>
            </w:r>
          </w:p>
        </w:tc>
        <w:tc>
          <w:tcPr>
            <w:tcW w:w="59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3). Вызывает неограниченное возрастание скорости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4).Обмотка возбуждения перегреется.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321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5</w:t>
            </w:r>
          </w:p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</w:t>
            </w: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Для какой цели генераторы постоянного тока с самовозбуждением (генераторы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130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смешанного возбуждения) имеют две обмотки возбуждения: параллельную и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10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6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последовательную?</w:t>
            </w:r>
          </w:p>
        </w:tc>
        <w:tc>
          <w:tcPr>
            <w:tcW w:w="59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32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6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1). Для улучшения коммутации.</w:t>
            </w:r>
          </w:p>
        </w:tc>
        <w:tc>
          <w:tcPr>
            <w:tcW w:w="59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2). Для уменьшения изменения напряжения при изменении нагрузки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3). Для увеличения магнитного потока в режиме холостого хода.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4). Для улучшения условий самовозбуждения генератора.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Какая характеристика соответствует работе двигателя постоянного тока независимого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6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</w:t>
            </w: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возбуждения при ослаблении магнитного потока?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334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6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1). Характеристика 1.</w:t>
            </w:r>
          </w:p>
        </w:tc>
        <w:tc>
          <w:tcPr>
            <w:tcW w:w="5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2). Характеристика 2.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3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60" w:type="dxa"/>
            <w:tcBorders>
              <w:bottom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3). Характеристика 3.</w:t>
            </w:r>
          </w:p>
        </w:tc>
        <w:tc>
          <w:tcPr>
            <w:tcW w:w="5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4). Характеристика 4.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2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6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Какая   характеристика</w:t>
            </w:r>
          </w:p>
        </w:tc>
        <w:tc>
          <w:tcPr>
            <w:tcW w:w="5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принадлежит   двигателю   постоянного   тока,   смешанного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7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</w:t>
            </w:r>
          </w:p>
        </w:tc>
        <w:tc>
          <w:tcPr>
            <w:tcW w:w="296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возбуждения?</w:t>
            </w:r>
          </w:p>
        </w:tc>
        <w:tc>
          <w:tcPr>
            <w:tcW w:w="59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367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6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1). Характеристика 1.</w:t>
            </w:r>
          </w:p>
        </w:tc>
        <w:tc>
          <w:tcPr>
            <w:tcW w:w="5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2). Характеристика 2.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6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3). Характеристика 3.</w:t>
            </w:r>
          </w:p>
        </w:tc>
        <w:tc>
          <w:tcPr>
            <w:tcW w:w="5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4). Характеристика 4.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565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8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</w:t>
            </w: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Какое уравнение соответствует работе электрической машины в генераторном режиме?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6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 xml:space="preserve">1)   U = </w:t>
            </w:r>
            <w:proofErr w:type="spellStart"/>
            <w:r>
              <w:rPr>
                <w:rFonts w:eastAsia="Times New Roman"/>
              </w:rPr>
              <w:t>кФω</w:t>
            </w:r>
            <w:proofErr w:type="spellEnd"/>
            <w:r>
              <w:rPr>
                <w:rFonts w:eastAsia="Times New Roman"/>
              </w:rPr>
              <w:t xml:space="preserve"> – </w:t>
            </w:r>
            <w:proofErr w:type="spellStart"/>
            <w:r>
              <w:rPr>
                <w:rFonts w:eastAsia="Times New Roman"/>
              </w:rPr>
              <w:t>Eя</w:t>
            </w:r>
            <w:proofErr w:type="spellEnd"/>
          </w:p>
        </w:tc>
        <w:tc>
          <w:tcPr>
            <w:tcW w:w="59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4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6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</w:tbl>
    <w:p w:rsidR="00C44B01" w:rsidRDefault="00D477E7" w:rsidP="00DE4FFF">
      <w:r>
        <w:rPr>
          <w:noProof/>
        </w:rPr>
        <w:drawing>
          <wp:anchor distT="0" distB="0" distL="114300" distR="114300" simplePos="0" relativeHeight="251573760" behindDoc="1" locked="0" layoutInCell="0" allowOverlap="1">
            <wp:simplePos x="0" y="0"/>
            <wp:positionH relativeFrom="column">
              <wp:posOffset>2281555</wp:posOffset>
            </wp:positionH>
            <wp:positionV relativeFrom="paragraph">
              <wp:posOffset>-5761990</wp:posOffset>
            </wp:positionV>
            <wp:extent cx="2360295" cy="198310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198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4784" behindDoc="1" locked="0" layoutInCell="0" allowOverlap="1">
            <wp:simplePos x="0" y="0"/>
            <wp:positionH relativeFrom="column">
              <wp:posOffset>2599690</wp:posOffset>
            </wp:positionH>
            <wp:positionV relativeFrom="paragraph">
              <wp:posOffset>-3146425</wp:posOffset>
            </wp:positionV>
            <wp:extent cx="2171700" cy="21717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C44B01" w:rsidP="000D1C5F">
      <w:pPr>
        <w:pStyle w:val="a4"/>
        <w:sectPr w:rsidR="00C44B01">
          <w:pgSz w:w="11900" w:h="16838"/>
          <w:pgMar w:top="1112" w:right="6" w:bottom="796" w:left="1440" w:header="0" w:footer="0" w:gutter="0"/>
          <w:cols w:space="720" w:equalWidth="0">
            <w:col w:w="10460"/>
          </w:cols>
        </w:sect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420"/>
        <w:gridCol w:w="680"/>
        <w:gridCol w:w="8260"/>
        <w:gridCol w:w="400"/>
        <w:gridCol w:w="20"/>
      </w:tblGrid>
      <w:tr w:rsidR="00C44B01">
        <w:trPr>
          <w:trHeight w:val="234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80" w:type="dxa"/>
            <w:tcBorders>
              <w:top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2)</w:t>
            </w:r>
          </w:p>
        </w:tc>
        <w:tc>
          <w:tcPr>
            <w:tcW w:w="8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 xml:space="preserve">U =  </w:t>
            </w:r>
            <w:proofErr w:type="spellStart"/>
            <w:r>
              <w:rPr>
                <w:rFonts w:eastAsia="Times New Roman"/>
              </w:rPr>
              <w:t>кФω</w:t>
            </w:r>
            <w:proofErr w:type="spellEnd"/>
            <w:r>
              <w:rPr>
                <w:rFonts w:eastAsia="Times New Roman"/>
              </w:rPr>
              <w:t xml:space="preserve"> + </w:t>
            </w:r>
            <w:proofErr w:type="spellStart"/>
            <w:r>
              <w:rPr>
                <w:rFonts w:eastAsia="Times New Roman"/>
              </w:rPr>
              <w:t>IяRя</w:t>
            </w:r>
            <w:proofErr w:type="spellEnd"/>
          </w:p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8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3)</w:t>
            </w: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roofErr w:type="spellStart"/>
            <w:r>
              <w:rPr>
                <w:rFonts w:eastAsia="Times New Roman"/>
              </w:rPr>
              <w:t>IяRя</w:t>
            </w:r>
            <w:proofErr w:type="spellEnd"/>
            <w:r>
              <w:rPr>
                <w:rFonts w:eastAsia="Times New Roman"/>
              </w:rPr>
              <w:t xml:space="preserve"> = Ея + U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8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4)</w:t>
            </w: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 xml:space="preserve">U =  </w:t>
            </w:r>
            <w:proofErr w:type="spellStart"/>
            <w:r>
              <w:rPr>
                <w:rFonts w:eastAsia="Times New Roman"/>
              </w:rPr>
              <w:t>кФω</w:t>
            </w:r>
            <w:proofErr w:type="spellEnd"/>
            <w:r>
              <w:rPr>
                <w:rFonts w:eastAsia="Times New Roman"/>
              </w:rPr>
              <w:t xml:space="preserve"> – </w:t>
            </w:r>
            <w:proofErr w:type="spellStart"/>
            <w:r>
              <w:rPr>
                <w:rFonts w:eastAsia="Times New Roman"/>
              </w:rPr>
              <w:t>IяRя</w:t>
            </w:r>
            <w:proofErr w:type="spellEnd"/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Какую мощность (приблизительно) потребляет из сети двигатель постоянного тока, если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64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9</w:t>
            </w:r>
          </w:p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</w:t>
            </w: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 xml:space="preserve">момент на валу двигателя равен М = 300/π </w:t>
            </w:r>
            <w:proofErr w:type="spellStart"/>
            <w:r>
              <w:rPr>
                <w:rFonts w:eastAsia="Times New Roman"/>
              </w:rPr>
              <w:t>Нм</w:t>
            </w:r>
            <w:proofErr w:type="spellEnd"/>
            <w:r>
              <w:rPr>
                <w:rFonts w:eastAsia="Times New Roman"/>
              </w:rPr>
              <w:t>, напряжение питающей сети 220 В, скорость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194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 xml:space="preserve">вращения равна 1000 об/мин, а </w:t>
            </w:r>
            <w:proofErr w:type="spellStart"/>
            <w:r>
              <w:rPr>
                <w:rFonts w:eastAsia="Times New Roman"/>
              </w:rPr>
              <w:t>кпд</w:t>
            </w:r>
            <w:proofErr w:type="spellEnd"/>
            <w:r>
              <w:rPr>
                <w:rFonts w:eastAsia="Times New Roman"/>
              </w:rPr>
              <w:t xml:space="preserve"> составляет η = 95%.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7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52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  <w:w w:val="98"/>
              </w:rPr>
              <w:t>1). 8,5 кВт.2). 10,5 кВт.3). 11,5 кВт.4). 15,5 кВт.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Какое уравнение соответствует работе электрической машины в двигательном режиме?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10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</w:t>
            </w: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 xml:space="preserve">1) U = </w:t>
            </w:r>
            <w:proofErr w:type="spellStart"/>
            <w:r>
              <w:rPr>
                <w:rFonts w:eastAsia="Times New Roman"/>
              </w:rPr>
              <w:t>кФω</w:t>
            </w:r>
            <w:proofErr w:type="spellEnd"/>
            <w:r>
              <w:rPr>
                <w:rFonts w:eastAsia="Times New Roman"/>
              </w:rPr>
              <w:t xml:space="preserve"> – </w:t>
            </w:r>
            <w:proofErr w:type="spellStart"/>
            <w:r>
              <w:rPr>
                <w:rFonts w:eastAsia="Times New Roman"/>
              </w:rPr>
              <w:t>Eя</w:t>
            </w:r>
            <w:proofErr w:type="spellEnd"/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6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8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2)</w:t>
            </w: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 xml:space="preserve">U =  </w:t>
            </w:r>
            <w:proofErr w:type="spellStart"/>
            <w:r>
              <w:rPr>
                <w:rFonts w:eastAsia="Times New Roman"/>
              </w:rPr>
              <w:t>кФω</w:t>
            </w:r>
            <w:proofErr w:type="spellEnd"/>
            <w:r>
              <w:rPr>
                <w:rFonts w:eastAsia="Times New Roman"/>
              </w:rPr>
              <w:t xml:space="preserve"> + </w:t>
            </w:r>
            <w:proofErr w:type="spellStart"/>
            <w:r>
              <w:rPr>
                <w:rFonts w:eastAsia="Times New Roman"/>
              </w:rPr>
              <w:t>IяRя</w:t>
            </w:r>
            <w:proofErr w:type="spellEnd"/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8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3)</w:t>
            </w: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roofErr w:type="spellStart"/>
            <w:r>
              <w:rPr>
                <w:rFonts w:eastAsia="Times New Roman"/>
              </w:rPr>
              <w:t>IяRя</w:t>
            </w:r>
            <w:proofErr w:type="spellEnd"/>
            <w:r>
              <w:rPr>
                <w:rFonts w:eastAsia="Times New Roman"/>
              </w:rPr>
              <w:t xml:space="preserve"> = Ея + U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8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4)</w:t>
            </w: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 xml:space="preserve">U =  </w:t>
            </w:r>
            <w:proofErr w:type="spellStart"/>
            <w:r>
              <w:rPr>
                <w:rFonts w:eastAsia="Times New Roman"/>
              </w:rPr>
              <w:t>кФω</w:t>
            </w:r>
            <w:proofErr w:type="spellEnd"/>
            <w:r>
              <w:rPr>
                <w:rFonts w:eastAsia="Times New Roman"/>
              </w:rPr>
              <w:t xml:space="preserve"> – </w:t>
            </w:r>
            <w:proofErr w:type="spellStart"/>
            <w:r>
              <w:rPr>
                <w:rFonts w:eastAsia="Times New Roman"/>
              </w:rPr>
              <w:t>IяRя</w:t>
            </w:r>
            <w:proofErr w:type="spellEnd"/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48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11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</w:t>
            </w: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Выберите правильное определение назначения компенсационной обмотки (КО) машины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постоянного тока.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5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8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1)</w:t>
            </w: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КО размещена на главных полюсах машины и служит для улучшения условий коммутации.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8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2)</w:t>
            </w: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КО размещается на добавочных полюсах машины и служит для устранения реакции якоря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80" w:type="dxa"/>
            <w:vAlign w:val="bottom"/>
          </w:tcPr>
          <w:p w:rsidR="00C44B01" w:rsidRDefault="00C44B01" w:rsidP="00DE4FFF"/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машины.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8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3)</w:t>
            </w: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КО размещается в пазах основных полюсов машины и служит для устранения реакции якоря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80" w:type="dxa"/>
            <w:vAlign w:val="bottom"/>
          </w:tcPr>
          <w:p w:rsidR="00C44B01" w:rsidRDefault="00C44B01" w:rsidP="00DE4FFF"/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машины.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8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4)</w:t>
            </w: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КО размещена в пазах главных полюсов машины и служит для борьбы с искажением поля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80" w:type="dxa"/>
            <w:vAlign w:val="bottom"/>
          </w:tcPr>
          <w:p w:rsidR="00C44B01" w:rsidRDefault="00C44B01" w:rsidP="00DE4FFF"/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машины от реакции якоря и снижения напряжения между коллекторными пластинами.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83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12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</w:t>
            </w:r>
          </w:p>
        </w:tc>
        <w:tc>
          <w:tcPr>
            <w:tcW w:w="680" w:type="dxa"/>
            <w:vAlign w:val="bottom"/>
          </w:tcPr>
          <w:p w:rsidR="00C44B01" w:rsidRDefault="00C44B01" w:rsidP="00DE4FFF"/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roofErr w:type="spellStart"/>
            <w:r>
              <w:rPr>
                <w:rFonts w:eastAsia="Times New Roman"/>
              </w:rPr>
              <w:t>ри</w:t>
            </w:r>
            <w:proofErr w:type="spellEnd"/>
            <w:r>
              <w:rPr>
                <w:rFonts w:eastAsia="Times New Roman"/>
              </w:rPr>
              <w:t xml:space="preserve"> какой схеме питания обмотки возбуждения обеспечивается максимальная перегрузочная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roofErr w:type="spellStart"/>
            <w:r>
              <w:rPr>
                <w:rFonts w:eastAsia="Times New Roman"/>
              </w:rPr>
              <w:t>особность</w:t>
            </w:r>
            <w:proofErr w:type="spellEnd"/>
            <w:r>
              <w:rPr>
                <w:rFonts w:eastAsia="Times New Roman"/>
              </w:rPr>
              <w:t xml:space="preserve"> двигателя постоянного тока?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2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8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1)</w:t>
            </w: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При параллельном возбуждении.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8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2)</w:t>
            </w: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При независимом возбуждении.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8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3)</w:t>
            </w: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При последовательном возбуждении.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8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4)</w:t>
            </w: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При смешанном возбуждении.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7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</w:tbl>
    <w:p w:rsidR="00C44B01" w:rsidRDefault="00C44B01" w:rsidP="000D1C5F">
      <w:pPr>
        <w:pStyle w:val="a4"/>
        <w:sectPr w:rsidR="00C44B01">
          <w:pgSz w:w="11900" w:h="16838"/>
          <w:pgMar w:top="1440" w:right="6" w:bottom="1440" w:left="1440" w:header="0" w:footer="0" w:gutter="0"/>
          <w:cols w:space="720" w:equalWidth="0">
            <w:col w:w="10460"/>
          </w:cols>
        </w:sect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420"/>
        <w:gridCol w:w="600"/>
        <w:gridCol w:w="1300"/>
        <w:gridCol w:w="7040"/>
        <w:gridCol w:w="400"/>
      </w:tblGrid>
      <w:tr w:rsidR="00C44B01">
        <w:trPr>
          <w:trHeight w:val="239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3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Выберите правильную последовательность перехода двигателя постоянного тока</w:t>
            </w:r>
          </w:p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13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</w:t>
            </w:r>
          </w:p>
        </w:tc>
        <w:tc>
          <w:tcPr>
            <w:tcW w:w="894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независимого возбуждения при переключении его из двигательного режима в режим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динамического торможения до полной остановки двигателя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418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900" w:type="dxa"/>
            <w:gridSpan w:val="2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1)</w:t>
            </w:r>
          </w:p>
        </w:tc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а-е-в.  2)  а-е-в.  3) а-е-д  4) а-б-в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119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Выберите правильную последовательность перехода двигателя постоянного тока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14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</w:t>
            </w:r>
          </w:p>
        </w:tc>
        <w:tc>
          <w:tcPr>
            <w:tcW w:w="894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независимого возбуждения при переключении его из двигательного режима в режим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roofErr w:type="spellStart"/>
            <w:r>
              <w:rPr>
                <w:rFonts w:eastAsia="Times New Roman"/>
              </w:rPr>
              <w:t>противовключения</w:t>
            </w:r>
            <w:proofErr w:type="spellEnd"/>
            <w:r>
              <w:rPr>
                <w:rFonts w:eastAsia="Times New Roman"/>
              </w:rPr>
              <w:t xml:space="preserve"> до полной остановки двигателя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386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00" w:type="dxa"/>
            <w:vAlign w:val="bottom"/>
          </w:tcPr>
          <w:p w:rsidR="00C44B01" w:rsidRDefault="00C44B01" w:rsidP="00DE4FFF"/>
        </w:tc>
        <w:tc>
          <w:tcPr>
            <w:tcW w:w="13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1)</w:t>
            </w:r>
          </w:p>
        </w:tc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а-е-б-в.   2) а-б-в.   3) а-е-д.  4) б=е-д.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38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Какой из режимов электрического торможения можно реализовать в двигателе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  <w:w w:val="89"/>
              </w:rPr>
              <w:t>15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</w:t>
            </w:r>
          </w:p>
        </w:tc>
        <w:tc>
          <w:tcPr>
            <w:tcW w:w="894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постоянного тока последовательного возбуждения?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00" w:type="dxa"/>
            <w:vAlign w:val="bottom"/>
          </w:tcPr>
          <w:p w:rsidR="00C44B01" w:rsidRDefault="00D477E7" w:rsidP="00DE4FFF">
            <w:r>
              <w:rPr>
                <w:rFonts w:eastAsia="Times New Roman"/>
                <w:w w:val="92"/>
              </w:rPr>
              <w:t>1.</w:t>
            </w:r>
          </w:p>
        </w:tc>
        <w:tc>
          <w:tcPr>
            <w:tcW w:w="83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Рекуперативное.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00" w:type="dxa"/>
            <w:vAlign w:val="bottom"/>
          </w:tcPr>
          <w:p w:rsidR="00C44B01" w:rsidRDefault="00D477E7" w:rsidP="00DE4FFF">
            <w:r>
              <w:rPr>
                <w:rFonts w:eastAsia="Times New Roman"/>
                <w:w w:val="92"/>
              </w:rPr>
              <w:t>2.</w:t>
            </w:r>
          </w:p>
        </w:tc>
        <w:tc>
          <w:tcPr>
            <w:tcW w:w="1300" w:type="dxa"/>
            <w:vAlign w:val="bottom"/>
          </w:tcPr>
          <w:p w:rsidR="00C44B01" w:rsidRDefault="00D477E7" w:rsidP="00DE4FFF">
            <w:r>
              <w:rPr>
                <w:rFonts w:eastAsia="Times New Roman"/>
                <w:w w:val="97"/>
              </w:rPr>
              <w:t>Динамическое.</w:t>
            </w:r>
          </w:p>
        </w:tc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00" w:type="dxa"/>
            <w:vAlign w:val="bottom"/>
          </w:tcPr>
          <w:p w:rsidR="00C44B01" w:rsidRDefault="00D477E7" w:rsidP="00DE4FFF">
            <w:r>
              <w:rPr>
                <w:rFonts w:eastAsia="Times New Roman"/>
                <w:w w:val="92"/>
              </w:rPr>
              <w:t>3.</w:t>
            </w:r>
          </w:p>
        </w:tc>
        <w:tc>
          <w:tcPr>
            <w:tcW w:w="83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roofErr w:type="spellStart"/>
            <w:r>
              <w:rPr>
                <w:rFonts w:eastAsia="Times New Roman"/>
              </w:rPr>
              <w:t>Противовключение</w:t>
            </w:r>
            <w:proofErr w:type="spellEnd"/>
            <w:r>
              <w:rPr>
                <w:rFonts w:eastAsia="Times New Roman"/>
              </w:rPr>
              <w:t>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00" w:type="dxa"/>
            <w:vAlign w:val="bottom"/>
          </w:tcPr>
          <w:p w:rsidR="00C44B01" w:rsidRDefault="00D477E7" w:rsidP="00DE4FFF">
            <w:r>
              <w:rPr>
                <w:rFonts w:eastAsia="Times New Roman"/>
                <w:w w:val="92"/>
              </w:rPr>
              <w:t>4.</w:t>
            </w:r>
          </w:p>
        </w:tc>
        <w:tc>
          <w:tcPr>
            <w:tcW w:w="83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Никакой из перечисленных выше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76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</w:tr>
    </w:tbl>
    <w:p w:rsidR="00C44B01" w:rsidRDefault="00D477E7" w:rsidP="00DE4FFF">
      <w:r>
        <w:rPr>
          <w:noProof/>
        </w:rPr>
        <w:drawing>
          <wp:anchor distT="0" distB="0" distL="114300" distR="114300" simplePos="0" relativeHeight="251575808" behindDoc="1" locked="0" layoutInCell="0" allowOverlap="1">
            <wp:simplePos x="0" y="0"/>
            <wp:positionH relativeFrom="column">
              <wp:posOffset>1189990</wp:posOffset>
            </wp:positionH>
            <wp:positionV relativeFrom="paragraph">
              <wp:posOffset>-7989570</wp:posOffset>
            </wp:positionV>
            <wp:extent cx="2885440" cy="236347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36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6832" behindDoc="1" locked="0" layoutInCell="0" allowOverlap="1">
            <wp:simplePos x="0" y="0"/>
            <wp:positionH relativeFrom="column">
              <wp:posOffset>2147570</wp:posOffset>
            </wp:positionH>
            <wp:positionV relativeFrom="paragraph">
              <wp:posOffset>-4135755</wp:posOffset>
            </wp:positionV>
            <wp:extent cx="2628900" cy="216281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6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C44B01" w:rsidP="000D1C5F">
      <w:pPr>
        <w:pStyle w:val="a4"/>
        <w:sectPr w:rsidR="00C44B01">
          <w:pgSz w:w="11900" w:h="16838"/>
          <w:pgMar w:top="1112" w:right="6" w:bottom="1440" w:left="1440" w:header="0" w:footer="0" w:gutter="0"/>
          <w:cols w:space="720" w:equalWidth="0">
            <w:col w:w="10460"/>
          </w:cols>
        </w:sect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420"/>
        <w:gridCol w:w="460"/>
        <w:gridCol w:w="980"/>
        <w:gridCol w:w="2240"/>
        <w:gridCol w:w="5260"/>
        <w:gridCol w:w="400"/>
      </w:tblGrid>
      <w:tr w:rsidR="00C44B01">
        <w:trPr>
          <w:trHeight w:val="237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60" w:type="dxa"/>
            <w:tcBorders>
              <w:top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4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В установившемся режиме двигатель работал на искусственной механической</w:t>
            </w:r>
          </w:p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  <w:w w:val="89"/>
              </w:rPr>
              <w:t>16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</w:t>
            </w: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характеристике. Покажите последовательность перехода рабочей точки на естественную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 xml:space="preserve">характеристику при заданном моменте сопротивления </w:t>
            </w:r>
            <w:proofErr w:type="spellStart"/>
            <w:r>
              <w:rPr>
                <w:rFonts w:eastAsia="Times New Roman"/>
              </w:rPr>
              <w:t>Мс</w:t>
            </w:r>
            <w:proofErr w:type="spellEnd"/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30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60" w:type="dxa"/>
            <w:vAlign w:val="bottom"/>
          </w:tcPr>
          <w:p w:rsidR="00C44B01" w:rsidRDefault="00C44B01" w:rsidP="00DE4FFF"/>
        </w:tc>
        <w:tc>
          <w:tcPr>
            <w:tcW w:w="98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1)   а-б-в.</w:t>
            </w: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  <w:w w:val="99"/>
              </w:rPr>
              <w:t>2)  Нет правильного ответа.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60" w:type="dxa"/>
            <w:vAlign w:val="bottom"/>
          </w:tcPr>
          <w:p w:rsidR="00C44B01" w:rsidRDefault="00C44B01" w:rsidP="00DE4FFF"/>
        </w:tc>
        <w:tc>
          <w:tcPr>
            <w:tcW w:w="98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3) в-г-б.</w:t>
            </w:r>
          </w:p>
        </w:tc>
        <w:tc>
          <w:tcPr>
            <w:tcW w:w="224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4) б-г-в.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106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При каком способе возбуждения получена внешняя характеристики 2 генератора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17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</w:t>
            </w: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постоянного тока? Укажите правильный ответ.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58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60" w:type="dxa"/>
            <w:vAlign w:val="bottom"/>
          </w:tcPr>
          <w:p w:rsidR="00C44B01" w:rsidRDefault="00D477E7" w:rsidP="00DE4FFF">
            <w:r>
              <w:rPr>
                <w:rFonts w:eastAsia="Times New Roman"/>
                <w:w w:val="95"/>
              </w:rPr>
              <w:t>1)</w:t>
            </w:r>
          </w:p>
        </w:tc>
        <w:tc>
          <w:tcPr>
            <w:tcW w:w="980" w:type="dxa"/>
            <w:vAlign w:val="bottom"/>
          </w:tcPr>
          <w:p w:rsidR="00C44B01" w:rsidRDefault="00C44B01" w:rsidP="00DE4FFF"/>
        </w:tc>
        <w:tc>
          <w:tcPr>
            <w:tcW w:w="750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При независимом возбуждении.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60" w:type="dxa"/>
            <w:vAlign w:val="bottom"/>
          </w:tcPr>
          <w:p w:rsidR="00C44B01" w:rsidRDefault="00D477E7" w:rsidP="00DE4FFF">
            <w:r>
              <w:rPr>
                <w:rFonts w:eastAsia="Times New Roman"/>
                <w:w w:val="95"/>
              </w:rPr>
              <w:t>2)</w:t>
            </w:r>
          </w:p>
        </w:tc>
        <w:tc>
          <w:tcPr>
            <w:tcW w:w="980" w:type="dxa"/>
            <w:vAlign w:val="bottom"/>
          </w:tcPr>
          <w:p w:rsidR="00C44B01" w:rsidRDefault="00C44B01" w:rsidP="00DE4FFF"/>
        </w:tc>
        <w:tc>
          <w:tcPr>
            <w:tcW w:w="750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При параллельном возбуждении.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60" w:type="dxa"/>
            <w:vAlign w:val="bottom"/>
          </w:tcPr>
          <w:p w:rsidR="00C44B01" w:rsidRDefault="00D477E7" w:rsidP="00DE4FFF">
            <w:r>
              <w:rPr>
                <w:rFonts w:eastAsia="Times New Roman"/>
                <w:w w:val="95"/>
              </w:rPr>
              <w:t>3)</w:t>
            </w:r>
          </w:p>
        </w:tc>
        <w:tc>
          <w:tcPr>
            <w:tcW w:w="980" w:type="dxa"/>
            <w:vAlign w:val="bottom"/>
          </w:tcPr>
          <w:p w:rsidR="00C44B01" w:rsidRDefault="00C44B01" w:rsidP="00DE4FFF"/>
        </w:tc>
        <w:tc>
          <w:tcPr>
            <w:tcW w:w="750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При смешанном возбуждении.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60" w:type="dxa"/>
            <w:vAlign w:val="bottom"/>
          </w:tcPr>
          <w:p w:rsidR="00C44B01" w:rsidRDefault="00D477E7" w:rsidP="00DE4FFF">
            <w:r>
              <w:rPr>
                <w:rFonts w:eastAsia="Times New Roman"/>
                <w:w w:val="95"/>
              </w:rPr>
              <w:t>4)</w:t>
            </w:r>
          </w:p>
        </w:tc>
        <w:tc>
          <w:tcPr>
            <w:tcW w:w="848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При последовательном  возбуждении.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7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4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21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60" w:type="dxa"/>
            <w:vAlign w:val="bottom"/>
          </w:tcPr>
          <w:p w:rsidR="00C44B01" w:rsidRDefault="00C44B01" w:rsidP="00DE4FFF"/>
        </w:tc>
        <w:tc>
          <w:tcPr>
            <w:tcW w:w="848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Укажите естественную механическую характеристику двигателя постоянного тока с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18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</w:t>
            </w:r>
          </w:p>
        </w:tc>
        <w:tc>
          <w:tcPr>
            <w:tcW w:w="3680" w:type="dxa"/>
            <w:gridSpan w:val="3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независимым возбуждением.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333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60" w:type="dxa"/>
            <w:vAlign w:val="bottom"/>
          </w:tcPr>
          <w:p w:rsidR="00C44B01" w:rsidRDefault="00C44B01" w:rsidP="00DE4FFF"/>
        </w:tc>
        <w:tc>
          <w:tcPr>
            <w:tcW w:w="98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1)</w:t>
            </w:r>
          </w:p>
        </w:tc>
        <w:tc>
          <w:tcPr>
            <w:tcW w:w="2240" w:type="dxa"/>
            <w:vAlign w:val="bottom"/>
          </w:tcPr>
          <w:p w:rsidR="00C44B01" w:rsidRDefault="00D477E7" w:rsidP="00DE4FFF">
            <w:r>
              <w:rPr>
                <w:rFonts w:eastAsia="Times New Roman"/>
                <w:w w:val="99"/>
              </w:rPr>
              <w:t xml:space="preserve">Характеристика </w:t>
            </w:r>
            <w:r>
              <w:rPr>
                <w:rFonts w:eastAsia="Times New Roman"/>
                <w:b/>
                <w:bCs/>
                <w:w w:val="99"/>
              </w:rPr>
              <w:t>3</w:t>
            </w:r>
            <w:r>
              <w:rPr>
                <w:rFonts w:eastAsia="Times New Roman"/>
                <w:w w:val="99"/>
              </w:rPr>
              <w:t>.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 xml:space="preserve">2) Характеристика </w:t>
            </w:r>
            <w:r>
              <w:rPr>
                <w:rFonts w:eastAsia="Times New Roman"/>
                <w:b/>
                <w:bCs/>
              </w:rPr>
              <w:t>1</w:t>
            </w:r>
            <w:r>
              <w:rPr>
                <w:rFonts w:eastAsia="Times New Roman"/>
              </w:rPr>
              <w:t>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60" w:type="dxa"/>
            <w:vAlign w:val="bottom"/>
          </w:tcPr>
          <w:p w:rsidR="00C44B01" w:rsidRDefault="00C44B01" w:rsidP="00DE4FFF"/>
        </w:tc>
        <w:tc>
          <w:tcPr>
            <w:tcW w:w="98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2)</w:t>
            </w:r>
          </w:p>
        </w:tc>
        <w:tc>
          <w:tcPr>
            <w:tcW w:w="2240" w:type="dxa"/>
            <w:vAlign w:val="bottom"/>
          </w:tcPr>
          <w:p w:rsidR="00C44B01" w:rsidRDefault="00D477E7" w:rsidP="00DE4FFF">
            <w:r>
              <w:rPr>
                <w:rFonts w:eastAsia="Times New Roman"/>
                <w:w w:val="99"/>
              </w:rPr>
              <w:t xml:space="preserve">Характеристика </w:t>
            </w:r>
            <w:r>
              <w:rPr>
                <w:rFonts w:eastAsia="Times New Roman"/>
                <w:b/>
                <w:bCs/>
                <w:w w:val="99"/>
              </w:rPr>
              <w:t>4.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 xml:space="preserve">4) Характеристика </w:t>
            </w: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4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24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</w:tr>
    </w:tbl>
    <w:p w:rsidR="00C44B01" w:rsidRDefault="00D477E7" w:rsidP="00DE4FFF">
      <w:r>
        <w:rPr>
          <w:noProof/>
        </w:rPr>
        <w:lastRenderedPageBreak/>
        <w:drawing>
          <wp:anchor distT="0" distB="0" distL="114300" distR="114300" simplePos="0" relativeHeight="251577856" behindDoc="1" locked="0" layoutInCell="0" allowOverlap="1">
            <wp:simplePos x="0" y="0"/>
            <wp:positionH relativeFrom="column">
              <wp:posOffset>2252345</wp:posOffset>
            </wp:positionH>
            <wp:positionV relativeFrom="paragraph">
              <wp:posOffset>-8020685</wp:posOffset>
            </wp:positionV>
            <wp:extent cx="2418715" cy="180911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180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8880" behindDoc="1" locked="0" layoutInCell="0" allowOverlap="1">
            <wp:simplePos x="0" y="0"/>
            <wp:positionH relativeFrom="column">
              <wp:posOffset>2418715</wp:posOffset>
            </wp:positionH>
            <wp:positionV relativeFrom="paragraph">
              <wp:posOffset>-4925060</wp:posOffset>
            </wp:positionV>
            <wp:extent cx="2085975" cy="149479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9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9904" behindDoc="1" locked="0" layoutInCell="0" allowOverlap="1">
            <wp:simplePos x="0" y="0"/>
            <wp:positionH relativeFrom="column">
              <wp:posOffset>2237105</wp:posOffset>
            </wp:positionH>
            <wp:positionV relativeFrom="paragraph">
              <wp:posOffset>-2314575</wp:posOffset>
            </wp:positionV>
            <wp:extent cx="2447925" cy="197040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97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C44B01" w:rsidP="000D1C5F">
      <w:pPr>
        <w:pStyle w:val="a4"/>
        <w:sectPr w:rsidR="00C44B01">
          <w:pgSz w:w="11900" w:h="16838"/>
          <w:pgMar w:top="1440" w:right="6" w:bottom="1440" w:left="1440" w:header="0" w:footer="0" w:gutter="0"/>
          <w:cols w:space="720" w:equalWidth="0">
            <w:col w:w="10460"/>
          </w:cols>
        </w:sect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540"/>
        <w:gridCol w:w="7940"/>
      </w:tblGrid>
      <w:tr w:rsidR="00C44B01">
        <w:trPr>
          <w:trHeight w:val="230"/>
        </w:trPr>
        <w:tc>
          <w:tcPr>
            <w:tcW w:w="460" w:type="dxa"/>
            <w:vAlign w:val="bottom"/>
          </w:tcPr>
          <w:p w:rsidR="00C44B01" w:rsidRDefault="00C44B01" w:rsidP="00DE4FFF"/>
        </w:tc>
        <w:tc>
          <w:tcPr>
            <w:tcW w:w="540" w:type="dxa"/>
            <w:vAlign w:val="bottom"/>
          </w:tcPr>
          <w:p w:rsidR="00C44B01" w:rsidRDefault="00C44B01" w:rsidP="00DE4FFF"/>
        </w:tc>
        <w:tc>
          <w:tcPr>
            <w:tcW w:w="7940" w:type="dxa"/>
            <w:vAlign w:val="bottom"/>
          </w:tcPr>
          <w:p w:rsidR="00C44B01" w:rsidRDefault="00D477E7" w:rsidP="00DE4FFF">
            <w:r>
              <w:rPr>
                <w:rFonts w:eastAsia="Times New Roman"/>
                <w:w w:val="99"/>
              </w:rPr>
              <w:t xml:space="preserve">Как </w:t>
            </w:r>
            <w:proofErr w:type="spellStart"/>
            <w:r>
              <w:rPr>
                <w:rFonts w:eastAsia="Times New Roman"/>
                <w:w w:val="99"/>
              </w:rPr>
              <w:t>изменть</w:t>
            </w:r>
            <w:proofErr w:type="spellEnd"/>
            <w:r>
              <w:rPr>
                <w:rFonts w:eastAsia="Times New Roman"/>
                <w:w w:val="99"/>
              </w:rPr>
              <w:t xml:space="preserve"> направление вращения двигателя постоянного тока с независимым</w:t>
            </w:r>
          </w:p>
        </w:tc>
      </w:tr>
      <w:tr w:rsidR="00C44B01">
        <w:trPr>
          <w:trHeight w:val="228"/>
        </w:trPr>
        <w:tc>
          <w:tcPr>
            <w:tcW w:w="460" w:type="dxa"/>
            <w:vAlign w:val="bottom"/>
          </w:tcPr>
          <w:p w:rsidR="00C44B01" w:rsidRDefault="00D477E7" w:rsidP="00DE4FFF">
            <w:r>
              <w:rPr>
                <w:rFonts w:eastAsia="Times New Roman"/>
                <w:w w:val="89"/>
              </w:rPr>
              <w:t>19</w:t>
            </w:r>
          </w:p>
        </w:tc>
        <w:tc>
          <w:tcPr>
            <w:tcW w:w="54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</w:t>
            </w:r>
          </w:p>
        </w:tc>
        <w:tc>
          <w:tcPr>
            <w:tcW w:w="794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возбуждением</w:t>
            </w:r>
          </w:p>
        </w:tc>
      </w:tr>
    </w:tbl>
    <w:p w:rsidR="00C44B01" w:rsidRDefault="00B25A43" w:rsidP="000D1C5F">
      <w:pPr>
        <w:pStyle w:val="af0"/>
        <w:rPr>
          <w:rFonts w:eastAsia="Times New Roman"/>
        </w:rPr>
      </w:pPr>
      <w:r>
        <w:rPr>
          <w:rFonts w:eastAsia="Times New Roman"/>
        </w:rPr>
        <w:pict>
          <v:line id="Shape 36" o:spid="_x0000_s1061" style="position:absolute;z-index:251653632;visibility:visible;mso-wrap-distance-left:0;mso-wrap-distance-right:0;mso-position-horizontal-relative:page;mso-position-vertical-relative:page" from="77.75pt,56.85pt" to="595.3pt,56.85pt" o:allowincell="f" strokeweight=".48pt">
            <w10:wrap anchorx="page" anchory="page"/>
          </v:line>
        </w:pict>
      </w:r>
      <w:r>
        <w:rPr>
          <w:rFonts w:eastAsia="Times New Roman"/>
        </w:rPr>
        <w:pict>
          <v:line id="Shape 37" o:spid="_x0000_s1062" style="position:absolute;z-index:251654656;visibility:visible;mso-wrap-distance-left:0;mso-wrap-distance-right:0;mso-position-horizontal-relative:page;mso-position-vertical-relative:page" from="106.45pt,56.6pt" to="106.45pt,778.65pt" o:allowincell="f" strokeweight=".16931mm">
            <w10:wrap anchorx="page" anchory="page"/>
          </v:line>
        </w:pict>
      </w:r>
      <w:r>
        <w:rPr>
          <w:rFonts w:eastAsia="Times New Roman"/>
        </w:rPr>
        <w:pict>
          <v:line id="Shape 38" o:spid="_x0000_s1063" style="position:absolute;z-index:251655680;visibility:visible;mso-wrap-distance-left:0;mso-wrap-distance-right:0;mso-position-horizontal-relative:page;mso-position-vertical-relative:page" from="78pt,56.6pt" to="78pt,778.65pt" o:allowincell="f" strokeweight=".48pt">
            <w10:wrap anchorx="page" anchory="page"/>
          </v:line>
        </w:pict>
      </w:r>
      <w:r>
        <w:rPr>
          <w:rFonts w:eastAsia="Times New Roman"/>
        </w:rPr>
        <w:pict>
          <v:line id="Shape 39" o:spid="_x0000_s1064" style="position:absolute;z-index:251656704;visibility:visible;mso-wrap-distance-left:0;mso-wrap-distance-right:0;mso-position-horizontal-relative:page;mso-position-vertical-relative:page" from="77.75pt,199.9pt" to="595.3pt,199.9pt" o:allowincell="f" strokeweight=".48pt">
            <w10:wrap anchorx="page" anchory="page"/>
          </v:line>
        </w:pict>
      </w:r>
      <w:r>
        <w:rPr>
          <w:rFonts w:eastAsia="Times New Roman"/>
        </w:rPr>
        <w:pict>
          <v:line id="Shape 40" o:spid="_x0000_s1065" style="position:absolute;z-index:251657728;visibility:visible;mso-wrap-distance-left:0;mso-wrap-distance-right:0;mso-position-horizontal-relative:page;mso-position-vertical-relative:page" from="127.65pt,56.6pt" to="127.65pt,778.65pt" o:allowincell="f" strokeweight=".48pt">
            <w10:wrap anchorx="page" anchory="page"/>
          </v:line>
        </w:pict>
      </w:r>
      <w:r>
        <w:rPr>
          <w:rFonts w:eastAsia="Times New Roman"/>
        </w:rPr>
        <w:pict>
          <v:line id="Shape 41" o:spid="_x0000_s1066" style="position:absolute;z-index:251658752;visibility:visible;mso-wrap-distance-left:0;mso-wrap-distance-right:0;mso-position-horizontal-relative:page;mso-position-vertical-relative:page" from="574.2pt,56.6pt" to="574.2pt,778.65pt" o:allowincell="f" strokeweight=".16931mm">
            <w10:wrap anchorx="page" anchory="page"/>
          </v:line>
        </w:pict>
      </w:r>
      <w:r w:rsidR="00D477E7">
        <w:rPr>
          <w:rFonts w:eastAsia="Times New Roman"/>
        </w:rPr>
        <w:t>Изменением направления тока в обмотке возбуждения и в обмотке якоря.</w:t>
      </w:r>
    </w:p>
    <w:p w:rsidR="00C44B01" w:rsidRDefault="00C44B01" w:rsidP="00DE4FFF">
      <w:pPr>
        <w:rPr>
          <w:rFonts w:eastAsia="Times New Roman"/>
        </w:rPr>
      </w:pPr>
    </w:p>
    <w:p w:rsidR="00C44B01" w:rsidRDefault="00D477E7" w:rsidP="000D1C5F">
      <w:pPr>
        <w:pStyle w:val="a4"/>
      </w:pPr>
      <w:r>
        <w:t>Изменением полярности питающего напряжения и направления тока в обмотке якоря.</w:t>
      </w:r>
    </w:p>
    <w:p w:rsidR="00C44B01" w:rsidRDefault="00D477E7" w:rsidP="000D1C5F">
      <w:pPr>
        <w:pStyle w:val="a4"/>
      </w:pPr>
      <w:r>
        <w:t>Изменением полярности питающего напряжения</w:t>
      </w:r>
    </w:p>
    <w:p w:rsidR="00C44B01" w:rsidRDefault="00D477E7" w:rsidP="000D1C5F">
      <w:pPr>
        <w:pStyle w:val="a4"/>
      </w:pPr>
      <w:r>
        <w:t>Изменением полярности питающего напряжения и направления тока в обмотке возбуждения.</w:t>
      </w:r>
    </w:p>
    <w:p w:rsidR="00C44B01" w:rsidRDefault="00C44B01" w:rsidP="00DE4FFF"/>
    <w:p w:rsidR="00C44B01" w:rsidRDefault="00C44B01" w:rsidP="00DE4FFF"/>
    <w:p w:rsidR="00C44B01" w:rsidRDefault="00C44B01" w:rsidP="00DE4FFF"/>
    <w:p w:rsidR="00C44B01" w:rsidRDefault="00C44B01" w:rsidP="00DE4FFF"/>
    <w:p w:rsidR="00C44B01" w:rsidRDefault="00C44B01" w:rsidP="00DE4FFF"/>
    <w:p w:rsidR="00C44B01" w:rsidRDefault="00C44B01" w:rsidP="00DE4FFF"/>
    <w:p w:rsidR="00C44B01" w:rsidRDefault="00D477E7" w:rsidP="000D1C5F">
      <w:pPr>
        <w:pStyle w:val="ae"/>
      </w:pPr>
      <w:r>
        <w:rPr>
          <w:rFonts w:eastAsia="Times New Roman"/>
        </w:rPr>
        <w:t>Для какой цели генераторы постоянного тока с самовозбуждением (генераторы</w:t>
      </w:r>
    </w:p>
    <w:p w:rsidR="00C44B01" w:rsidRDefault="00D477E7" w:rsidP="000D1C5F">
      <w:pPr>
        <w:pStyle w:val="ae"/>
        <w:rPr>
          <w:sz w:val="20"/>
          <w:szCs w:val="20"/>
        </w:rPr>
      </w:pPr>
      <w:r>
        <w:rPr>
          <w:rFonts w:eastAsia="Times New Roman"/>
          <w:vertAlign w:val="superscript"/>
        </w:rPr>
        <w:t>20</w:t>
      </w:r>
      <w:r>
        <w:rPr>
          <w:sz w:val="20"/>
          <w:szCs w:val="20"/>
        </w:rPr>
        <w:tab/>
      </w:r>
      <w:r>
        <w:rPr>
          <w:rFonts w:eastAsia="Times New Roman"/>
          <w:sz w:val="29"/>
          <w:szCs w:val="29"/>
          <w:vertAlign w:val="superscript"/>
        </w:rPr>
        <w:t xml:space="preserve">2 </w:t>
      </w:r>
      <w:r>
        <w:rPr>
          <w:rFonts w:eastAsia="Times New Roman"/>
          <w:sz w:val="29"/>
          <w:szCs w:val="29"/>
        </w:rPr>
        <w:t>смешанного возбуждения</w:t>
      </w:r>
      <w:r>
        <w:rPr>
          <w:rFonts w:eastAsia="Times New Roman"/>
        </w:rPr>
        <w:t xml:space="preserve">)имеют две обмотки </w:t>
      </w:r>
      <w:proofErr w:type="spellStart"/>
      <w:r>
        <w:rPr>
          <w:rFonts w:eastAsia="Times New Roman"/>
        </w:rPr>
        <w:t>возбуждения:параллельную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ипоследовательную</w:t>
      </w:r>
      <w:proofErr w:type="spellEnd"/>
      <w:r>
        <w:rPr>
          <w:rFonts w:eastAsia="Times New Roman"/>
        </w:rPr>
        <w:t>?</w:t>
      </w:r>
    </w:p>
    <w:p w:rsidR="00C44B01" w:rsidRDefault="00C44B01" w:rsidP="00DE4FFF"/>
    <w:p w:rsidR="00C44B01" w:rsidRDefault="00D477E7" w:rsidP="000D1C5F">
      <w:pPr>
        <w:pStyle w:val="ae"/>
      </w:pPr>
      <w:r>
        <w:rPr>
          <w:rFonts w:eastAsia="Times New Roman"/>
        </w:rPr>
        <w:t>1). Для улучшения коммутации.</w:t>
      </w:r>
    </w:p>
    <w:p w:rsidR="00C44B01" w:rsidRDefault="00D477E7" w:rsidP="000D1C5F">
      <w:pPr>
        <w:pStyle w:val="ae"/>
        <w:rPr>
          <w:rFonts w:eastAsia="Times New Roman"/>
        </w:rPr>
      </w:pPr>
      <w:r>
        <w:rPr>
          <w:rFonts w:eastAsia="Times New Roman"/>
        </w:rPr>
        <w:t>Для уменьшения изменения напряжения при изменении нагрузки.</w:t>
      </w:r>
    </w:p>
    <w:p w:rsidR="00C44B01" w:rsidRDefault="00C44B01" w:rsidP="00DE4FFF">
      <w:pPr>
        <w:rPr>
          <w:rFonts w:eastAsia="Times New Roman"/>
        </w:rPr>
      </w:pPr>
    </w:p>
    <w:p w:rsidR="00C44B01" w:rsidRDefault="00D477E7" w:rsidP="000D1C5F">
      <w:pPr>
        <w:pStyle w:val="a4"/>
      </w:pPr>
      <w:r>
        <w:t>. Для увеличения магнитного потока в режиме холостого хода.</w:t>
      </w:r>
    </w:p>
    <w:p w:rsidR="00C44B01" w:rsidRDefault="00D477E7" w:rsidP="000D1C5F">
      <w:pPr>
        <w:pStyle w:val="a4"/>
      </w:pPr>
      <w:r>
        <w:t>. Для улучшения условий самовозбуждения генератора.</w:t>
      </w:r>
    </w:p>
    <w:p w:rsidR="00C44B01" w:rsidRDefault="00B25A43" w:rsidP="00DE4FFF">
      <w:r>
        <w:pict>
          <v:line id="Shape 42" o:spid="_x0000_s1067" style="position:absolute;z-index:251659776;visibility:visible;mso-wrap-distance-left:0;mso-wrap-distance-right:0" from="5.75pt,12.05pt" to="523.3pt,12.05pt" o:allowincell="f" strokeweight=".16931mm"/>
        </w:pict>
      </w:r>
      <w:r>
        <w:pict>
          <v:line id="Shape 43" o:spid="_x0000_s1068" style="position:absolute;z-index:251660800;visibility:visible;mso-wrap-distance-left:0;mso-wrap-distance-right:0" from="5.75pt,47.1pt" to="523.3pt,47.1pt" o:allowincell="f" strokeweight=".16931mm"/>
        </w:pict>
      </w:r>
    </w:p>
    <w:p w:rsidR="00C44B01" w:rsidRDefault="00C44B01" w:rsidP="00DE4FFF"/>
    <w:p w:rsidR="00C44B01" w:rsidRDefault="00C44B01" w:rsidP="00DE4FFF"/>
    <w:p w:rsidR="00C44B01" w:rsidRDefault="00C44B01" w:rsidP="00DE4FFF"/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"/>
        <w:gridCol w:w="460"/>
        <w:gridCol w:w="700"/>
        <w:gridCol w:w="8680"/>
        <w:gridCol w:w="20"/>
      </w:tblGrid>
      <w:tr w:rsidR="00C44B01">
        <w:trPr>
          <w:trHeight w:val="301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460" w:type="dxa"/>
            <w:vAlign w:val="bottom"/>
          </w:tcPr>
          <w:p w:rsidR="00C44B01" w:rsidRDefault="00C44B01" w:rsidP="00DE4FFF"/>
        </w:tc>
        <w:tc>
          <w:tcPr>
            <w:tcW w:w="9380" w:type="dxa"/>
            <w:gridSpan w:val="2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Известны ЭДС первичной и вторичной обмоток трансформатора: E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1</w:t>
            </w:r>
            <w:r>
              <w:rPr>
                <w:rFonts w:eastAsia="Times New Roman"/>
              </w:rPr>
              <w:t>=10 B; E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</w:rPr>
              <w:t>=130 B. Число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305"/>
        </w:trPr>
        <w:tc>
          <w:tcPr>
            <w:tcW w:w="500" w:type="dxa"/>
            <w:vMerge w:val="restart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21</w:t>
            </w:r>
          </w:p>
        </w:tc>
        <w:tc>
          <w:tcPr>
            <w:tcW w:w="460" w:type="dxa"/>
            <w:vMerge w:val="restart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</w:t>
            </w:r>
          </w:p>
        </w:tc>
        <w:tc>
          <w:tcPr>
            <w:tcW w:w="9380" w:type="dxa"/>
            <w:gridSpan w:val="2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витков первичной обмотки W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1</w:t>
            </w:r>
            <w:r>
              <w:rPr>
                <w:rFonts w:eastAsia="Times New Roman"/>
              </w:rPr>
              <w:t>=10. Определить число витков вторичной обмотки.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44"/>
        </w:trPr>
        <w:tc>
          <w:tcPr>
            <w:tcW w:w="500" w:type="dxa"/>
            <w:vMerge/>
            <w:vAlign w:val="bottom"/>
          </w:tcPr>
          <w:p w:rsidR="00C44B01" w:rsidRDefault="00C44B01" w:rsidP="00DE4FFF"/>
        </w:tc>
        <w:tc>
          <w:tcPr>
            <w:tcW w:w="460" w:type="dxa"/>
            <w:vMerge/>
            <w:vAlign w:val="bottom"/>
          </w:tcPr>
          <w:p w:rsidR="00C44B01" w:rsidRDefault="00C44B01" w:rsidP="00DE4FFF"/>
        </w:tc>
        <w:tc>
          <w:tcPr>
            <w:tcW w:w="700" w:type="dxa"/>
            <w:vAlign w:val="bottom"/>
          </w:tcPr>
          <w:p w:rsidR="00C44B01" w:rsidRDefault="00C44B01" w:rsidP="00DE4FFF"/>
        </w:tc>
        <w:tc>
          <w:tcPr>
            <w:tcW w:w="868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96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460" w:type="dxa"/>
            <w:vAlign w:val="bottom"/>
          </w:tcPr>
          <w:p w:rsidR="00C44B01" w:rsidRDefault="00C44B01" w:rsidP="00DE4FFF"/>
        </w:tc>
        <w:tc>
          <w:tcPr>
            <w:tcW w:w="9380" w:type="dxa"/>
            <w:gridSpan w:val="2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1). 130.   2). 26.   3). 260.   4). 13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536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380" w:type="dxa"/>
            <w:gridSpan w:val="2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19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460" w:type="dxa"/>
            <w:vAlign w:val="bottom"/>
          </w:tcPr>
          <w:p w:rsidR="00C44B01" w:rsidRDefault="00C44B01" w:rsidP="00DE4FFF"/>
        </w:tc>
        <w:tc>
          <w:tcPr>
            <w:tcW w:w="9380" w:type="dxa"/>
            <w:gridSpan w:val="2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Выберите правильное описание действующего значения ЭДС вторичной обмотки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28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460" w:type="dxa"/>
            <w:vAlign w:val="bottom"/>
          </w:tcPr>
          <w:p w:rsidR="00C44B01" w:rsidRDefault="00C44B01" w:rsidP="00DE4FFF"/>
        </w:tc>
        <w:tc>
          <w:tcPr>
            <w:tcW w:w="9380" w:type="dxa"/>
            <w:gridSpan w:val="2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трансформатора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0"/>
        </w:trPr>
        <w:tc>
          <w:tcPr>
            <w:tcW w:w="5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22</w:t>
            </w:r>
          </w:p>
        </w:tc>
        <w:tc>
          <w:tcPr>
            <w:tcW w:w="46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</w:t>
            </w:r>
          </w:p>
        </w:tc>
        <w:tc>
          <w:tcPr>
            <w:tcW w:w="700" w:type="dxa"/>
            <w:vAlign w:val="bottom"/>
          </w:tcPr>
          <w:p w:rsidR="00C44B01" w:rsidRDefault="00D477E7" w:rsidP="00DE4FFF">
            <w:r>
              <w:rPr>
                <w:rFonts w:eastAsia="Times New Roman"/>
                <w:w w:val="95"/>
              </w:rPr>
              <w:t>1)</w:t>
            </w:r>
          </w:p>
        </w:tc>
        <w:tc>
          <w:tcPr>
            <w:tcW w:w="868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Е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</w:rPr>
              <w:t>=1,41 W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</w:rPr>
              <w:t xml:space="preserve"> f </w:t>
            </w:r>
            <w:proofErr w:type="spellStart"/>
            <w:r>
              <w:rPr>
                <w:rFonts w:eastAsia="Times New Roman"/>
              </w:rPr>
              <w:t>Ф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m</w:t>
            </w:r>
            <w:proofErr w:type="spellEnd"/>
            <w:r>
              <w:rPr>
                <w:rFonts w:eastAsia="Times New Roman"/>
              </w:rPr>
              <w:t xml:space="preserve"> .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460" w:type="dxa"/>
            <w:vAlign w:val="bottom"/>
          </w:tcPr>
          <w:p w:rsidR="00C44B01" w:rsidRDefault="00C44B01" w:rsidP="00DE4FFF"/>
        </w:tc>
        <w:tc>
          <w:tcPr>
            <w:tcW w:w="9380" w:type="dxa"/>
            <w:gridSpan w:val="2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2). Е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</w:rPr>
              <w:t>=4,44 W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</w:rPr>
              <w:t>fФ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m</w:t>
            </w:r>
            <w:r>
              <w:rPr>
                <w:rFonts w:eastAsia="Times New Roman"/>
              </w:rPr>
              <w:t>.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460" w:type="dxa"/>
            <w:vAlign w:val="bottom"/>
          </w:tcPr>
          <w:p w:rsidR="00C44B01" w:rsidRDefault="00C44B01" w:rsidP="00DE4FFF"/>
        </w:tc>
        <w:tc>
          <w:tcPr>
            <w:tcW w:w="7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3)</w:t>
            </w:r>
          </w:p>
        </w:tc>
        <w:tc>
          <w:tcPr>
            <w:tcW w:w="868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Е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</w:rPr>
              <w:t>=3,14 W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</w:rPr>
              <w:t xml:space="preserve"> f </w:t>
            </w:r>
            <w:proofErr w:type="spellStart"/>
            <w:r>
              <w:rPr>
                <w:rFonts w:eastAsia="Times New Roman"/>
              </w:rPr>
              <w:t>Ф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m</w:t>
            </w:r>
            <w:proofErr w:type="spellEnd"/>
            <w:r>
              <w:rPr>
                <w:rFonts w:eastAsia="Times New Roman"/>
              </w:rPr>
              <w:t>.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305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460" w:type="dxa"/>
            <w:vAlign w:val="bottom"/>
          </w:tcPr>
          <w:p w:rsidR="00C44B01" w:rsidRDefault="00C44B01" w:rsidP="00DE4FFF"/>
        </w:tc>
        <w:tc>
          <w:tcPr>
            <w:tcW w:w="9380" w:type="dxa"/>
            <w:gridSpan w:val="2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4) Е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</w:rPr>
              <w:t>=1,73 W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</w:rPr>
              <w:t xml:space="preserve"> f </w:t>
            </w:r>
            <w:proofErr w:type="spellStart"/>
            <w:r>
              <w:rPr>
                <w:rFonts w:eastAsia="Times New Roman"/>
              </w:rPr>
              <w:t>Ф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m</w:t>
            </w:r>
            <w:proofErr w:type="spellEnd"/>
            <w:r>
              <w:rPr>
                <w:rFonts w:eastAsia="Times New Roman"/>
              </w:rPr>
              <w:t>.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</w:tbl>
    <w:p w:rsidR="00C44B01" w:rsidRDefault="00C44B01" w:rsidP="00DE4FFF"/>
    <w:p w:rsidR="00C44B01" w:rsidRDefault="00D477E7" w:rsidP="000D1C5F">
      <w:pPr>
        <w:pStyle w:val="5"/>
      </w:pPr>
      <w:r>
        <w:rPr>
          <w:rFonts w:eastAsia="Times New Roman"/>
        </w:rPr>
        <w:t>Как соотносятся по величине напряжение короткого замыкания U</w:t>
      </w:r>
      <w:r>
        <w:rPr>
          <w:rFonts w:eastAsia="Times New Roman"/>
          <w:sz w:val="25"/>
          <w:szCs w:val="25"/>
          <w:vertAlign w:val="subscript"/>
        </w:rPr>
        <w:t>1к</w:t>
      </w:r>
      <w:r>
        <w:rPr>
          <w:rFonts w:eastAsia="Times New Roman"/>
        </w:rPr>
        <w:t xml:space="preserve"> и номинальное U</w:t>
      </w:r>
      <w:r>
        <w:rPr>
          <w:rFonts w:eastAsia="Times New Roman"/>
          <w:sz w:val="25"/>
          <w:szCs w:val="25"/>
          <w:vertAlign w:val="subscript"/>
        </w:rPr>
        <w:t>1н</w:t>
      </w:r>
      <w:r>
        <w:rPr>
          <w:rFonts w:eastAsia="Times New Roman"/>
        </w:rPr>
        <w:t xml:space="preserve"> в</w:t>
      </w:r>
    </w:p>
    <w:p w:rsidR="00C44B01" w:rsidRDefault="00B25A43" w:rsidP="000D1C5F">
      <w:pPr>
        <w:rPr>
          <w:rFonts w:eastAsia="Times New Roman"/>
          <w:sz w:val="20"/>
          <w:szCs w:val="20"/>
        </w:rPr>
      </w:pPr>
      <w:r>
        <w:pict>
          <v:line id="Shape 44" o:spid="_x0000_s1069" style="position:absolute;z-index:251661824;visibility:visible;mso-wrap-distance-left:0;mso-wrap-distance-right:0" from="5.75pt,-11.45pt" to="523.3pt,-11.45pt" o:allowincell="f" strokeweight=".48pt"/>
        </w:pict>
      </w:r>
      <w:r w:rsidR="00D477E7">
        <w:rPr>
          <w:rFonts w:eastAsia="Times New Roman"/>
          <w:sz w:val="20"/>
          <w:szCs w:val="20"/>
        </w:rPr>
        <w:t>3</w:t>
      </w:r>
      <w:r w:rsidR="00D477E7">
        <w:rPr>
          <w:rFonts w:eastAsia="Times New Roman"/>
        </w:rPr>
        <w:t>силовых трансформаторах ?</w:t>
      </w:r>
    </w:p>
    <w:p w:rsidR="00C44B01" w:rsidRDefault="00D477E7" w:rsidP="000D1C5F">
      <w:pPr>
        <w:rPr>
          <w:rFonts w:eastAsia="Times New Roman"/>
        </w:rPr>
      </w:pPr>
      <w:r>
        <w:rPr>
          <w:rFonts w:eastAsia="Times New Roman"/>
        </w:rPr>
        <w:t>U</w:t>
      </w:r>
      <w:r>
        <w:rPr>
          <w:rFonts w:eastAsia="Times New Roman"/>
          <w:sz w:val="25"/>
          <w:szCs w:val="25"/>
          <w:vertAlign w:val="subscript"/>
        </w:rPr>
        <w:t>1к≈</w:t>
      </w:r>
      <w:r>
        <w:rPr>
          <w:rFonts w:eastAsia="Times New Roman"/>
        </w:rPr>
        <w:t xml:space="preserve"> 0,01 U</w:t>
      </w:r>
      <w:r>
        <w:rPr>
          <w:rFonts w:eastAsia="Times New Roman"/>
          <w:sz w:val="25"/>
          <w:szCs w:val="25"/>
          <w:vertAlign w:val="subscript"/>
        </w:rPr>
        <w:t>1н</w:t>
      </w:r>
      <w:r>
        <w:rPr>
          <w:rFonts w:eastAsia="Times New Roman"/>
        </w:rPr>
        <w:t xml:space="preserve"> . 2) U</w:t>
      </w:r>
      <w:r>
        <w:rPr>
          <w:rFonts w:eastAsia="Times New Roman"/>
          <w:sz w:val="25"/>
          <w:szCs w:val="25"/>
          <w:vertAlign w:val="subscript"/>
        </w:rPr>
        <w:t>1к≈</w:t>
      </w:r>
      <w:r>
        <w:rPr>
          <w:rFonts w:eastAsia="Times New Roman"/>
        </w:rPr>
        <w:t xml:space="preserve"> 0,2 U</w:t>
      </w:r>
      <w:r>
        <w:rPr>
          <w:rFonts w:eastAsia="Times New Roman"/>
          <w:sz w:val="25"/>
          <w:szCs w:val="25"/>
          <w:vertAlign w:val="subscript"/>
        </w:rPr>
        <w:t>1н</w:t>
      </w:r>
      <w:r>
        <w:rPr>
          <w:rFonts w:eastAsia="Times New Roman"/>
        </w:rPr>
        <w:t xml:space="preserve"> .</w:t>
      </w:r>
    </w:p>
    <w:p w:rsidR="00C44B01" w:rsidRDefault="00D477E7" w:rsidP="000D1C5F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3)</w:t>
      </w:r>
      <w:r>
        <w:rPr>
          <w:sz w:val="20"/>
          <w:szCs w:val="20"/>
        </w:rPr>
        <w:tab/>
      </w:r>
      <w:r>
        <w:rPr>
          <w:rFonts w:eastAsia="Times New Roman"/>
        </w:rPr>
        <w:t>U</w:t>
      </w:r>
      <w:r>
        <w:rPr>
          <w:rFonts w:eastAsia="Times New Roman"/>
          <w:vertAlign w:val="subscript"/>
        </w:rPr>
        <w:t>1к≈</w:t>
      </w:r>
      <w:r>
        <w:rPr>
          <w:rFonts w:eastAsia="Times New Roman"/>
        </w:rPr>
        <w:t>0,05 U</w:t>
      </w:r>
      <w:r>
        <w:rPr>
          <w:rFonts w:eastAsia="Times New Roman"/>
          <w:vertAlign w:val="subscript"/>
        </w:rPr>
        <w:t>1н</w:t>
      </w:r>
      <w:r>
        <w:rPr>
          <w:rFonts w:eastAsia="Times New Roman"/>
        </w:rPr>
        <w:t xml:space="preserve"> . 4)  U</w:t>
      </w:r>
      <w:r>
        <w:rPr>
          <w:rFonts w:eastAsia="Times New Roman"/>
          <w:vertAlign w:val="subscript"/>
        </w:rPr>
        <w:t>1к≈</w:t>
      </w:r>
      <w:r>
        <w:rPr>
          <w:rFonts w:eastAsia="Times New Roman"/>
        </w:rPr>
        <w:t>0, 5 U</w:t>
      </w:r>
      <w:r>
        <w:rPr>
          <w:rFonts w:eastAsia="Times New Roman"/>
          <w:vertAlign w:val="subscript"/>
        </w:rPr>
        <w:t>1н</w:t>
      </w:r>
    </w:p>
    <w:p w:rsidR="00C44B01" w:rsidRDefault="00B25A43" w:rsidP="00DE4FFF">
      <w:r>
        <w:pict>
          <v:line id="Shape 45" o:spid="_x0000_s1070" style="position:absolute;z-index:251662848;visibility:visible;mso-wrap-distance-left:0;mso-wrap-distance-right:0" from="5.75pt,23.15pt" to="523.3pt,23.15pt" o:allowincell="f" strokeweight=".48pt"/>
        </w:pict>
      </w:r>
    </w:p>
    <w:p w:rsidR="00C44B01" w:rsidRDefault="00C44B01" w:rsidP="00DE4FFF"/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420"/>
        <w:gridCol w:w="9380"/>
        <w:gridCol w:w="20"/>
      </w:tblGrid>
      <w:tr w:rsidR="00C44B01">
        <w:trPr>
          <w:trHeight w:val="235"/>
        </w:trPr>
        <w:tc>
          <w:tcPr>
            <w:tcW w:w="54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24</w:t>
            </w:r>
          </w:p>
        </w:tc>
        <w:tc>
          <w:tcPr>
            <w:tcW w:w="42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</w:t>
            </w:r>
          </w:p>
        </w:tc>
        <w:tc>
          <w:tcPr>
            <w:tcW w:w="9380" w:type="dxa"/>
            <w:vMerge w:val="restart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Как влияет неравенство напряжений короткого замыкания на режим параллельной работы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101"/>
        </w:trPr>
        <w:tc>
          <w:tcPr>
            <w:tcW w:w="540" w:type="dxa"/>
            <w:vAlign w:val="bottom"/>
          </w:tcPr>
          <w:p w:rsidR="00C44B01" w:rsidRDefault="00C44B01" w:rsidP="00DE4FFF"/>
        </w:tc>
        <w:tc>
          <w:tcPr>
            <w:tcW w:w="420" w:type="dxa"/>
            <w:vAlign w:val="bottom"/>
          </w:tcPr>
          <w:p w:rsidR="00C44B01" w:rsidRDefault="00C44B01" w:rsidP="00DE4FFF"/>
        </w:tc>
        <w:tc>
          <w:tcPr>
            <w:tcW w:w="9380" w:type="dxa"/>
            <w:vMerge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40" w:type="dxa"/>
            <w:vAlign w:val="bottom"/>
          </w:tcPr>
          <w:p w:rsidR="00C44B01" w:rsidRDefault="00C44B01" w:rsidP="00DE4FFF"/>
        </w:tc>
        <w:tc>
          <w:tcPr>
            <w:tcW w:w="420" w:type="dxa"/>
            <w:vAlign w:val="bottom"/>
          </w:tcPr>
          <w:p w:rsidR="00C44B01" w:rsidRDefault="00C44B01" w:rsidP="00DE4FFF"/>
        </w:tc>
        <w:tc>
          <w:tcPr>
            <w:tcW w:w="938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трансформаторов?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324"/>
        </w:trPr>
        <w:tc>
          <w:tcPr>
            <w:tcW w:w="540" w:type="dxa"/>
            <w:vAlign w:val="bottom"/>
          </w:tcPr>
          <w:p w:rsidR="00C44B01" w:rsidRDefault="00C44B01" w:rsidP="00DE4FFF"/>
        </w:tc>
        <w:tc>
          <w:tcPr>
            <w:tcW w:w="420" w:type="dxa"/>
            <w:vAlign w:val="bottom"/>
          </w:tcPr>
          <w:p w:rsidR="00C44B01" w:rsidRDefault="00C44B01" w:rsidP="00DE4FFF"/>
        </w:tc>
        <w:tc>
          <w:tcPr>
            <w:tcW w:w="938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1). Включать на параллельную работу трансформаторы с разными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40" w:type="dxa"/>
            <w:vAlign w:val="bottom"/>
          </w:tcPr>
          <w:p w:rsidR="00C44B01" w:rsidRDefault="00C44B01" w:rsidP="00DE4FFF"/>
        </w:tc>
        <w:tc>
          <w:tcPr>
            <w:tcW w:w="420" w:type="dxa"/>
            <w:vAlign w:val="bottom"/>
          </w:tcPr>
          <w:p w:rsidR="00C44B01" w:rsidRDefault="00C44B01" w:rsidP="00DE4FFF"/>
        </w:tc>
        <w:tc>
          <w:tcPr>
            <w:tcW w:w="938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напряжениями короткого замыкания категорически запрещено.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470"/>
        </w:trPr>
        <w:tc>
          <w:tcPr>
            <w:tcW w:w="540" w:type="dxa"/>
            <w:vAlign w:val="bottom"/>
          </w:tcPr>
          <w:p w:rsidR="00C44B01" w:rsidRDefault="00C44B01" w:rsidP="00DE4FFF"/>
        </w:tc>
        <w:tc>
          <w:tcPr>
            <w:tcW w:w="420" w:type="dxa"/>
            <w:vAlign w:val="bottom"/>
          </w:tcPr>
          <w:p w:rsidR="00C44B01" w:rsidRDefault="00C44B01" w:rsidP="00DE4FFF"/>
        </w:tc>
        <w:tc>
          <w:tcPr>
            <w:tcW w:w="938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2). Трансформатор с меньшим напряжением короткого замыкания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40" w:type="dxa"/>
            <w:vAlign w:val="bottom"/>
          </w:tcPr>
          <w:p w:rsidR="00C44B01" w:rsidRDefault="00C44B01" w:rsidP="00DE4FFF"/>
        </w:tc>
        <w:tc>
          <w:tcPr>
            <w:tcW w:w="420" w:type="dxa"/>
            <w:vAlign w:val="bottom"/>
          </w:tcPr>
          <w:p w:rsidR="00C44B01" w:rsidRDefault="00C44B01" w:rsidP="00DE4FFF"/>
        </w:tc>
        <w:tc>
          <w:tcPr>
            <w:tcW w:w="938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будет нагружаться больше в процентном отношении к другому   трансформатору.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40" w:type="dxa"/>
            <w:vAlign w:val="bottom"/>
          </w:tcPr>
          <w:p w:rsidR="00C44B01" w:rsidRDefault="00C44B01" w:rsidP="00DE4FFF"/>
        </w:tc>
        <w:tc>
          <w:tcPr>
            <w:tcW w:w="420" w:type="dxa"/>
            <w:vAlign w:val="bottom"/>
          </w:tcPr>
          <w:p w:rsidR="00C44B01" w:rsidRDefault="00C44B01" w:rsidP="00DE4FFF"/>
        </w:tc>
        <w:tc>
          <w:tcPr>
            <w:tcW w:w="938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3). Трансформатор с меньшим напряжением короткого замыкания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40" w:type="dxa"/>
            <w:vAlign w:val="bottom"/>
          </w:tcPr>
          <w:p w:rsidR="00C44B01" w:rsidRDefault="00C44B01" w:rsidP="00DE4FFF"/>
        </w:tc>
        <w:tc>
          <w:tcPr>
            <w:tcW w:w="420" w:type="dxa"/>
            <w:vAlign w:val="bottom"/>
          </w:tcPr>
          <w:p w:rsidR="00C44B01" w:rsidRDefault="00C44B01" w:rsidP="00DE4FFF"/>
        </w:tc>
        <w:tc>
          <w:tcPr>
            <w:tcW w:w="938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будет нагружаться меньше в процентном отношении к другому трансформатору.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28"/>
        </w:trPr>
        <w:tc>
          <w:tcPr>
            <w:tcW w:w="540" w:type="dxa"/>
            <w:vAlign w:val="bottom"/>
          </w:tcPr>
          <w:p w:rsidR="00C44B01" w:rsidRDefault="00C44B01" w:rsidP="00DE4FFF"/>
        </w:tc>
        <w:tc>
          <w:tcPr>
            <w:tcW w:w="420" w:type="dxa"/>
            <w:vAlign w:val="bottom"/>
          </w:tcPr>
          <w:p w:rsidR="00C44B01" w:rsidRDefault="00C44B01" w:rsidP="00DE4FFF"/>
        </w:tc>
        <w:tc>
          <w:tcPr>
            <w:tcW w:w="938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4). Не влияет.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9"/>
        </w:trPr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38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16"/>
        </w:trPr>
        <w:tc>
          <w:tcPr>
            <w:tcW w:w="54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25</w:t>
            </w:r>
          </w:p>
        </w:tc>
        <w:tc>
          <w:tcPr>
            <w:tcW w:w="42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</w:t>
            </w:r>
          </w:p>
        </w:tc>
        <w:tc>
          <w:tcPr>
            <w:tcW w:w="9380" w:type="dxa"/>
            <w:vMerge w:val="restart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Ток нагрузки трансформатора увеличился в два раза. Как изменились потери в стали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101"/>
        </w:trPr>
        <w:tc>
          <w:tcPr>
            <w:tcW w:w="540" w:type="dxa"/>
            <w:vAlign w:val="bottom"/>
          </w:tcPr>
          <w:p w:rsidR="00C44B01" w:rsidRDefault="00C44B01" w:rsidP="00DE4FFF"/>
        </w:tc>
        <w:tc>
          <w:tcPr>
            <w:tcW w:w="420" w:type="dxa"/>
            <w:vAlign w:val="bottom"/>
          </w:tcPr>
          <w:p w:rsidR="00C44B01" w:rsidRDefault="00C44B01" w:rsidP="00DE4FFF"/>
        </w:tc>
        <w:tc>
          <w:tcPr>
            <w:tcW w:w="9380" w:type="dxa"/>
            <w:vMerge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40" w:type="dxa"/>
            <w:vAlign w:val="bottom"/>
          </w:tcPr>
          <w:p w:rsidR="00C44B01" w:rsidRDefault="00C44B01" w:rsidP="00DE4FFF"/>
        </w:tc>
        <w:tc>
          <w:tcPr>
            <w:tcW w:w="420" w:type="dxa"/>
            <w:vAlign w:val="bottom"/>
          </w:tcPr>
          <w:p w:rsidR="00C44B01" w:rsidRDefault="00C44B01" w:rsidP="00DE4FFF"/>
        </w:tc>
        <w:tc>
          <w:tcPr>
            <w:tcW w:w="938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трансформатора?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326"/>
        </w:trPr>
        <w:tc>
          <w:tcPr>
            <w:tcW w:w="540" w:type="dxa"/>
            <w:vAlign w:val="bottom"/>
          </w:tcPr>
          <w:p w:rsidR="00C44B01" w:rsidRDefault="00C44B01" w:rsidP="00DE4FFF"/>
        </w:tc>
        <w:tc>
          <w:tcPr>
            <w:tcW w:w="420" w:type="dxa"/>
            <w:vAlign w:val="bottom"/>
          </w:tcPr>
          <w:p w:rsidR="00C44B01" w:rsidRDefault="00C44B01" w:rsidP="00DE4FFF"/>
        </w:tc>
        <w:tc>
          <w:tcPr>
            <w:tcW w:w="938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1). Увеличились в два раза.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64"/>
        </w:trPr>
        <w:tc>
          <w:tcPr>
            <w:tcW w:w="540" w:type="dxa"/>
            <w:vAlign w:val="bottom"/>
          </w:tcPr>
          <w:p w:rsidR="00C44B01" w:rsidRDefault="00C44B01" w:rsidP="00DE4FFF"/>
        </w:tc>
        <w:tc>
          <w:tcPr>
            <w:tcW w:w="420" w:type="dxa"/>
            <w:vAlign w:val="bottom"/>
          </w:tcPr>
          <w:p w:rsidR="00C44B01" w:rsidRDefault="00C44B01" w:rsidP="00DE4FFF"/>
        </w:tc>
        <w:tc>
          <w:tcPr>
            <w:tcW w:w="938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2). Увеличились в четыре раза.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66"/>
        </w:trPr>
        <w:tc>
          <w:tcPr>
            <w:tcW w:w="540" w:type="dxa"/>
            <w:vAlign w:val="bottom"/>
          </w:tcPr>
          <w:p w:rsidR="00C44B01" w:rsidRDefault="00C44B01" w:rsidP="00DE4FFF"/>
        </w:tc>
        <w:tc>
          <w:tcPr>
            <w:tcW w:w="420" w:type="dxa"/>
            <w:vAlign w:val="bottom"/>
          </w:tcPr>
          <w:p w:rsidR="00C44B01" w:rsidRDefault="00C44B01" w:rsidP="00DE4FFF"/>
        </w:tc>
        <w:tc>
          <w:tcPr>
            <w:tcW w:w="938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3). Уменьшились в два раза.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</w:tbl>
    <w:p w:rsidR="00C44B01" w:rsidRDefault="00B25A43" w:rsidP="00DE4FFF">
      <w:r>
        <w:pict>
          <v:line id="Shape 46" o:spid="_x0000_s1071" style="position:absolute;z-index:251663872;visibility:visible;mso-wrap-distance-left:0;mso-wrap-distance-right:0;mso-position-horizontal-relative:text;mso-position-vertical-relative:text" from="5.75pt,2.2pt" to="523.3pt,2.2pt" o:allowincell="f" strokeweight=".16931mm"/>
        </w:pict>
      </w:r>
    </w:p>
    <w:p w:rsidR="00C44B01" w:rsidRDefault="00C44B01" w:rsidP="000D1C5F">
      <w:pPr>
        <w:pStyle w:val="a4"/>
        <w:sectPr w:rsidR="00C44B01">
          <w:pgSz w:w="11900" w:h="16838"/>
          <w:pgMar w:top="1141" w:right="6" w:bottom="749" w:left="1440" w:header="0" w:footer="0" w:gutter="0"/>
          <w:cols w:space="720" w:equalWidth="0">
            <w:col w:w="10460"/>
          </w:cols>
        </w:sect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420"/>
        <w:gridCol w:w="800"/>
        <w:gridCol w:w="820"/>
        <w:gridCol w:w="860"/>
        <w:gridCol w:w="6460"/>
        <w:gridCol w:w="400"/>
        <w:gridCol w:w="20"/>
      </w:tblGrid>
      <w:tr w:rsidR="00C44B01">
        <w:trPr>
          <w:trHeight w:val="234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4). Практически не изменились.</w:t>
            </w:r>
          </w:p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26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</w:t>
            </w:r>
          </w:p>
        </w:tc>
        <w:tc>
          <w:tcPr>
            <w:tcW w:w="894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Для чего проводится опыт короткого замыкания трансформатора?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10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32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1). Для определения сопротивлений обмоток трансформатора.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2). Для определения потерь в сердечнике трансформатора.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3). Для определения потерь во вторичной обмотке.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4). Для определения коэффициента трансформации ЭДС.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27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</w:t>
            </w: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Как  изменяется  основной  магнитный  поток,  если  трансформатор  включить  в  сеть  с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частотой в два раза больше номинальной, но при номинальном напряжении?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45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480" w:type="dxa"/>
            <w:gridSpan w:val="3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1). Уменьшится в 4 раза.</w:t>
            </w:r>
          </w:p>
        </w:tc>
        <w:tc>
          <w:tcPr>
            <w:tcW w:w="64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480" w:type="dxa"/>
            <w:gridSpan w:val="3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2). Уменьшится  в 2 раза.</w:t>
            </w:r>
          </w:p>
        </w:tc>
        <w:tc>
          <w:tcPr>
            <w:tcW w:w="64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620" w:type="dxa"/>
            <w:gridSpan w:val="2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3). Не изменится.</w:t>
            </w:r>
          </w:p>
        </w:tc>
        <w:tc>
          <w:tcPr>
            <w:tcW w:w="860" w:type="dxa"/>
            <w:vAlign w:val="bottom"/>
          </w:tcPr>
          <w:p w:rsidR="00C44B01" w:rsidRDefault="00C44B01" w:rsidP="00DE4FFF"/>
        </w:tc>
        <w:tc>
          <w:tcPr>
            <w:tcW w:w="64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480" w:type="dxa"/>
            <w:gridSpan w:val="3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4). Увеличится в 2 раза.</w:t>
            </w:r>
          </w:p>
        </w:tc>
        <w:tc>
          <w:tcPr>
            <w:tcW w:w="64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28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</w:t>
            </w:r>
          </w:p>
        </w:tc>
        <w:tc>
          <w:tcPr>
            <w:tcW w:w="894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 xml:space="preserve">. Однофазный трансформатор </w:t>
            </w:r>
            <w:proofErr w:type="spellStart"/>
            <w:r>
              <w:rPr>
                <w:rFonts w:eastAsia="Times New Roman"/>
              </w:rPr>
              <w:t>подключѐн</w:t>
            </w:r>
            <w:proofErr w:type="spellEnd"/>
            <w:r>
              <w:rPr>
                <w:rFonts w:eastAsia="Times New Roman"/>
              </w:rPr>
              <w:t xml:space="preserve"> к сети220В;потребляемая мощность2,2кВт;ток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9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 xml:space="preserve">вторичной обмотки 2,5 А. Найдите коэффициент трансформации </w:t>
            </w:r>
            <w:r w:rsidR="000D1C5F">
              <w:rPr>
                <w:rFonts w:eastAsia="Times New Roman"/>
              </w:rPr>
              <w:t>«</w:t>
            </w:r>
            <w:r>
              <w:rPr>
                <w:rFonts w:eastAsia="Times New Roman"/>
              </w:rPr>
              <w:t>К</w:t>
            </w:r>
            <w:r w:rsidR="000D1C5F">
              <w:rPr>
                <w:rFonts w:eastAsia="Times New Roman"/>
              </w:rPr>
              <w:t>»</w:t>
            </w:r>
            <w:r>
              <w:rPr>
                <w:rFonts w:eastAsia="Times New Roman"/>
              </w:rPr>
              <w:t>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465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1). К=2.</w:t>
            </w:r>
          </w:p>
        </w:tc>
        <w:tc>
          <w:tcPr>
            <w:tcW w:w="81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2). К=3.   3). К=4.   4). К=0,25.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2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29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</w:t>
            </w: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. Как распределяется нагрузка между двумя параллельно работающими трансформаторами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при равенстве их групп, коэффициентов трансформации и напряжений короткого замыкания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и при неодинаковых номинальных мощностях.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4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1). Нагрузка распределяется пропорционально номинальным мощностям.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2). Нагрузка делится поровну между трансформаторами.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3). Распределение нагрузки между трансформаторами зависит от загрузки трансформаторов.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5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4). Распределение нагрузки между трансформаторами не зависит от загрузки трансформаторов.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2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30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</w:t>
            </w:r>
          </w:p>
        </w:tc>
        <w:tc>
          <w:tcPr>
            <w:tcW w:w="800" w:type="dxa"/>
            <w:vAlign w:val="bottom"/>
          </w:tcPr>
          <w:p w:rsidR="00C44B01" w:rsidRDefault="00C44B01" w:rsidP="00DE4FFF"/>
        </w:tc>
        <w:tc>
          <w:tcPr>
            <w:tcW w:w="820" w:type="dxa"/>
            <w:vAlign w:val="bottom"/>
          </w:tcPr>
          <w:p w:rsidR="00C44B01" w:rsidRDefault="00C44B01" w:rsidP="00DE4FFF"/>
        </w:tc>
        <w:tc>
          <w:tcPr>
            <w:tcW w:w="860" w:type="dxa"/>
            <w:vAlign w:val="bottom"/>
          </w:tcPr>
          <w:p w:rsidR="00C44B01" w:rsidRDefault="00C44B01" w:rsidP="00DE4FFF"/>
        </w:tc>
        <w:tc>
          <w:tcPr>
            <w:tcW w:w="64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Какая из внешних характеристик соответствует нагрузке в цепи вторичной обмотки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30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480" w:type="dxa"/>
            <w:gridSpan w:val="3"/>
            <w:vAlign w:val="bottom"/>
          </w:tcPr>
          <w:p w:rsidR="00C44B01" w:rsidRDefault="00D477E7" w:rsidP="00DE4FFF">
            <w:r>
              <w:rPr>
                <w:rFonts w:eastAsia="Times New Roman"/>
                <w:w w:val="98"/>
              </w:rPr>
              <w:t>характеристика с соsφ</w:t>
            </w:r>
            <w:r>
              <w:rPr>
                <w:rFonts w:eastAsia="Times New Roman"/>
                <w:w w:val="98"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  <w:w w:val="98"/>
              </w:rPr>
              <w:t xml:space="preserve"> =1</w:t>
            </w:r>
          </w:p>
        </w:tc>
        <w:tc>
          <w:tcPr>
            <w:tcW w:w="64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301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480" w:type="dxa"/>
            <w:gridSpan w:val="3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1). Характеристика 1.</w:t>
            </w:r>
          </w:p>
        </w:tc>
        <w:tc>
          <w:tcPr>
            <w:tcW w:w="646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2). Характеристика 2.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480" w:type="dxa"/>
            <w:gridSpan w:val="3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3). Характеристика 3.</w:t>
            </w:r>
          </w:p>
        </w:tc>
        <w:tc>
          <w:tcPr>
            <w:tcW w:w="646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4). Характеристика 4.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58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31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</w:t>
            </w: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Как соединены первичная и вторичная обмотки трансформатора, если трансформатор имеет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11 группу соединения обмоток ( соединение звезда – Y, соединение треугольник –Δ)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2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1)</w:t>
            </w:r>
          </w:p>
        </w:tc>
        <w:tc>
          <w:tcPr>
            <w:tcW w:w="82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Y</w:t>
            </w:r>
            <w:r>
              <w:rPr>
                <w:rFonts w:eastAsia="Times New Roman"/>
                <w:b/>
                <w:bCs/>
              </w:rPr>
              <w:t>/</w:t>
            </w:r>
            <w:r>
              <w:rPr>
                <w:rFonts w:eastAsia="Times New Roman"/>
              </w:rPr>
              <w:t xml:space="preserve">  .</w:t>
            </w:r>
          </w:p>
        </w:tc>
        <w:tc>
          <w:tcPr>
            <w:tcW w:w="86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 xml:space="preserve">2) Y </w:t>
            </w:r>
            <w:r>
              <w:rPr>
                <w:rFonts w:eastAsia="Times New Roman"/>
                <w:b/>
                <w:bCs/>
              </w:rPr>
              <w:t>/</w:t>
            </w:r>
            <w:r>
              <w:rPr>
                <w:rFonts w:eastAsia="Times New Roman"/>
              </w:rPr>
              <w:t xml:space="preserve"> Y.</w:t>
            </w:r>
          </w:p>
        </w:tc>
        <w:tc>
          <w:tcPr>
            <w:tcW w:w="646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 xml:space="preserve">3)   </w:t>
            </w:r>
            <w:r>
              <w:rPr>
                <w:rFonts w:eastAsia="Times New Roman"/>
                <w:b/>
                <w:bCs/>
              </w:rPr>
              <w:t>/</w:t>
            </w:r>
            <w:r>
              <w:rPr>
                <w:rFonts w:eastAsia="Times New Roman"/>
              </w:rPr>
              <w:t xml:space="preserve">  .   4)   </w:t>
            </w:r>
            <w:r>
              <w:rPr>
                <w:rFonts w:eastAsia="Times New Roman"/>
                <w:b/>
                <w:bCs/>
              </w:rPr>
              <w:t>/</w:t>
            </w:r>
            <w:r>
              <w:rPr>
                <w:rFonts w:eastAsia="Times New Roman"/>
              </w:rPr>
              <w:t>Y.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30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32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</w:t>
            </w: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Что произойдет с трансформатором, если его включить в сеть постоянного тока?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1)  Уменьшится основной магнитный поток.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2)</w:t>
            </w:r>
          </w:p>
        </w:tc>
        <w:tc>
          <w:tcPr>
            <w:tcW w:w="814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Уменьшится поток рассеивания.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3)  Ток возрастет до недопустимых значений.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4)</w:t>
            </w:r>
          </w:p>
        </w:tc>
        <w:tc>
          <w:tcPr>
            <w:tcW w:w="814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  <w:w w:val="99"/>
              </w:rPr>
              <w:t>Ничего не изменится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4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1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33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</w:t>
            </w:r>
          </w:p>
        </w:tc>
        <w:tc>
          <w:tcPr>
            <w:tcW w:w="89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Как передается электрическая энергия из первичной обмотки во вторичную ?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</w:tbl>
    <w:p w:rsidR="00C44B01" w:rsidRDefault="00D477E7" w:rsidP="00DE4FFF">
      <w:r>
        <w:rPr>
          <w:noProof/>
        </w:rPr>
        <w:drawing>
          <wp:anchor distT="0" distB="0" distL="114300" distR="114300" simplePos="0" relativeHeight="251580928" behindDoc="1" locked="0" layoutInCell="0" allowOverlap="1">
            <wp:simplePos x="0" y="0"/>
            <wp:positionH relativeFrom="column">
              <wp:posOffset>774065</wp:posOffset>
            </wp:positionH>
            <wp:positionV relativeFrom="paragraph">
              <wp:posOffset>-4093210</wp:posOffset>
            </wp:positionV>
            <wp:extent cx="2563495" cy="181991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181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C44B01" w:rsidP="000D1C5F">
      <w:pPr>
        <w:pStyle w:val="a4"/>
        <w:sectPr w:rsidR="00C44B01">
          <w:pgSz w:w="11900" w:h="16838"/>
          <w:pgMar w:top="1440" w:right="6" w:bottom="604" w:left="1440" w:header="0" w:footer="0" w:gutter="0"/>
          <w:cols w:space="720" w:equalWidth="0">
            <w:col w:w="10460"/>
          </w:cols>
        </w:sect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420"/>
        <w:gridCol w:w="760"/>
        <w:gridCol w:w="8180"/>
        <w:gridCol w:w="400"/>
      </w:tblGrid>
      <w:tr w:rsidR="00C44B01">
        <w:trPr>
          <w:trHeight w:val="236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60" w:type="dxa"/>
            <w:tcBorders>
              <w:top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1)</w:t>
            </w:r>
          </w:p>
        </w:tc>
        <w:tc>
          <w:tcPr>
            <w:tcW w:w="8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Только электрическим путем.</w:t>
            </w:r>
          </w:p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6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2)</w:t>
            </w:r>
          </w:p>
        </w:tc>
        <w:tc>
          <w:tcPr>
            <w:tcW w:w="81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Как в обычном трансформаторе.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6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3)</w:t>
            </w:r>
          </w:p>
        </w:tc>
        <w:tc>
          <w:tcPr>
            <w:tcW w:w="81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Только электромагнитным путем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6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4)</w:t>
            </w:r>
          </w:p>
        </w:tc>
        <w:tc>
          <w:tcPr>
            <w:tcW w:w="81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Электромагнитным и электрическим  путем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4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34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</w:t>
            </w: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Выберите формулу, описывающую закон электромагнитной индукции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79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35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</w:t>
            </w: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Выберите правильное уравнение баланса напряжений для цепи первичной обмотки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трансформатора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192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36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</w:t>
            </w: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Выберите правильное написание уравнения внешней характеристики трансформатора.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21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37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</w:t>
            </w: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Выберите правильное написание уравнения баланса намагничивающих сил в трансформаторе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197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20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38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</w:t>
            </w: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В трансформаторе, понижающем напряжение с 220 В до 6,3 В используют провод сечениями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5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S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1</w:t>
            </w:r>
            <w:r>
              <w:rPr>
                <w:rFonts w:eastAsia="Times New Roman"/>
              </w:rPr>
              <w:t>=1 мм</w:t>
            </w:r>
            <w:r>
              <w:rPr>
                <w:rFonts w:eastAsia="Times New Roman"/>
                <w:sz w:val="25"/>
                <w:szCs w:val="25"/>
                <w:vertAlign w:val="superscript"/>
              </w:rPr>
              <w:t>2</w:t>
            </w:r>
            <w:r>
              <w:rPr>
                <w:rFonts w:eastAsia="Times New Roman"/>
              </w:rPr>
              <w:t xml:space="preserve">   и S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</w:rPr>
              <w:t>=9 мм</w:t>
            </w:r>
            <w:r>
              <w:rPr>
                <w:rFonts w:eastAsia="Times New Roman"/>
                <w:sz w:val="25"/>
                <w:szCs w:val="25"/>
                <w:vertAlign w:val="superscript"/>
              </w:rPr>
              <w:t>2</w:t>
            </w:r>
            <w:r>
              <w:rPr>
                <w:rFonts w:eastAsia="Times New Roman"/>
              </w:rPr>
              <w:t>. Как правильно использовать провод с сечением S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1</w:t>
            </w:r>
            <w:r>
              <w:rPr>
                <w:rFonts w:eastAsia="Times New Roman"/>
              </w:rPr>
              <w:t>=1 мм</w:t>
            </w:r>
            <w:r>
              <w:rPr>
                <w:rFonts w:eastAsia="Times New Roman"/>
                <w:sz w:val="25"/>
                <w:szCs w:val="25"/>
                <w:vertAlign w:val="superscript"/>
              </w:rPr>
              <w:t>2</w:t>
            </w:r>
            <w:r>
              <w:rPr>
                <w:rFonts w:eastAsia="Times New Roman"/>
              </w:rPr>
              <w:t xml:space="preserve"> ?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6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1)</w:t>
            </w:r>
          </w:p>
        </w:tc>
        <w:tc>
          <w:tcPr>
            <w:tcW w:w="81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Только в обмотке высшего напряжения (220 В).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6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2)</w:t>
            </w:r>
          </w:p>
        </w:tc>
        <w:tc>
          <w:tcPr>
            <w:tcW w:w="81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Только в обмотке низшего напряжения (6,3 В).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8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6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3)</w:t>
            </w:r>
          </w:p>
        </w:tc>
        <w:tc>
          <w:tcPr>
            <w:tcW w:w="81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Обе обмотки намотать проводом сечением  S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</w:rPr>
              <w:t>=9 мм</w:t>
            </w:r>
            <w:r>
              <w:rPr>
                <w:rFonts w:eastAsia="Times New Roman"/>
                <w:sz w:val="25"/>
                <w:szCs w:val="25"/>
                <w:vertAlign w:val="superscript"/>
              </w:rPr>
              <w:t>2</w:t>
            </w:r>
            <w:r>
              <w:rPr>
                <w:rFonts w:eastAsia="Times New Roman"/>
              </w:rPr>
              <w:t>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30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6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4)</w:t>
            </w:r>
          </w:p>
        </w:tc>
        <w:tc>
          <w:tcPr>
            <w:tcW w:w="81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Обе обмотки намотать проводом сечением  S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1</w:t>
            </w:r>
            <w:r>
              <w:rPr>
                <w:rFonts w:eastAsia="Times New Roman"/>
              </w:rPr>
              <w:t>=1 мм</w:t>
            </w:r>
            <w:r>
              <w:rPr>
                <w:rFonts w:eastAsia="Times New Roman"/>
                <w:sz w:val="25"/>
                <w:szCs w:val="25"/>
                <w:vertAlign w:val="superscript"/>
              </w:rPr>
              <w:t>2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1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39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</w:t>
            </w: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Изменится ли магнитный поток в сердечнике трансформатора, если ток вторичной обмотки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увеличился в 3 раза?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2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6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1)</w:t>
            </w:r>
          </w:p>
        </w:tc>
        <w:tc>
          <w:tcPr>
            <w:tcW w:w="81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Увеличится в 3 раза.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6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2)</w:t>
            </w:r>
          </w:p>
        </w:tc>
        <w:tc>
          <w:tcPr>
            <w:tcW w:w="81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Не изменится.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6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3)</w:t>
            </w:r>
          </w:p>
        </w:tc>
        <w:tc>
          <w:tcPr>
            <w:tcW w:w="81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Увеличится в 9 раз.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6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4)</w:t>
            </w:r>
          </w:p>
        </w:tc>
        <w:tc>
          <w:tcPr>
            <w:tcW w:w="81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Уменьшится в 3 раза.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7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40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</w:t>
            </w:r>
          </w:p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Однофазный двух обмоточный трансформатор испытали в режиме холостого хода и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4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 xml:space="preserve">получили следующие данные: номинальное напряжение </w:t>
            </w:r>
            <w:r>
              <w:rPr>
                <w:rFonts w:eastAsia="Times New Roman"/>
                <w:i/>
                <w:iCs/>
              </w:rPr>
              <w:t>U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1н</w:t>
            </w:r>
            <w:r>
              <w:rPr>
                <w:rFonts w:eastAsia="Times New Roman"/>
              </w:rPr>
              <w:t xml:space="preserve">=220 </w:t>
            </w:r>
            <w:proofErr w:type="spellStart"/>
            <w:r>
              <w:rPr>
                <w:rFonts w:eastAsia="Times New Roman"/>
              </w:rPr>
              <w:t>В,ток</w:t>
            </w:r>
            <w:proofErr w:type="spellEnd"/>
            <w:r>
              <w:rPr>
                <w:rFonts w:eastAsia="Times New Roman"/>
              </w:rPr>
              <w:t xml:space="preserve"> холостого хода </w:t>
            </w:r>
            <w:r>
              <w:rPr>
                <w:rFonts w:eastAsia="Times New Roman"/>
                <w:i/>
                <w:iCs/>
              </w:rPr>
              <w:t>I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0</w:t>
            </w:r>
            <w:r>
              <w:rPr>
                <w:rFonts w:eastAsia="Times New Roman"/>
              </w:rPr>
              <w:t>=0,25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 xml:space="preserve">А, потери холостого хода </w:t>
            </w:r>
            <w:proofErr w:type="spellStart"/>
            <w:r>
              <w:rPr>
                <w:rFonts w:eastAsia="Times New Roman"/>
                <w:i/>
                <w:iCs/>
              </w:rPr>
              <w:t>Р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хх</w:t>
            </w:r>
            <w:proofErr w:type="spellEnd"/>
            <w:r>
              <w:rPr>
                <w:rFonts w:eastAsia="Times New Roman"/>
              </w:rPr>
              <w:t>= 6 Вт.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 xml:space="preserve">Определить коэффициент мощности </w:t>
            </w:r>
            <w:proofErr w:type="spellStart"/>
            <w:r>
              <w:rPr>
                <w:rFonts w:eastAsia="Times New Roman"/>
              </w:rPr>
              <w:t>cosϕ</w:t>
            </w:r>
            <w:proofErr w:type="spellEnd"/>
            <w:r>
              <w:rPr>
                <w:rFonts w:eastAsia="Times New Roman"/>
              </w:rPr>
              <w:t xml:space="preserve"> трансформатора при холостом ходе.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4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6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1)</w:t>
            </w:r>
          </w:p>
        </w:tc>
        <w:tc>
          <w:tcPr>
            <w:tcW w:w="81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roofErr w:type="spellStart"/>
            <w:r>
              <w:rPr>
                <w:rFonts w:eastAsia="Times New Roman"/>
              </w:rPr>
              <w:t>cosϕ</w:t>
            </w:r>
            <w:proofErr w:type="spellEnd"/>
            <w:r>
              <w:rPr>
                <w:rFonts w:eastAsia="Times New Roman"/>
              </w:rPr>
              <w:t xml:space="preserve"> ≈ 0,05. 2) </w:t>
            </w:r>
            <w:proofErr w:type="spellStart"/>
            <w:r>
              <w:rPr>
                <w:rFonts w:eastAsia="Times New Roman"/>
              </w:rPr>
              <w:t>cosϕ</w:t>
            </w:r>
            <w:proofErr w:type="spellEnd"/>
            <w:r>
              <w:rPr>
                <w:rFonts w:eastAsia="Times New Roman"/>
              </w:rPr>
              <w:t xml:space="preserve"> ≈ 0,11.  3) </w:t>
            </w:r>
            <w:proofErr w:type="spellStart"/>
            <w:r>
              <w:rPr>
                <w:rFonts w:eastAsia="Times New Roman"/>
              </w:rPr>
              <w:t>cosϕ</w:t>
            </w:r>
            <w:proofErr w:type="spellEnd"/>
            <w:r>
              <w:rPr>
                <w:rFonts w:eastAsia="Times New Roman"/>
              </w:rPr>
              <w:t xml:space="preserve"> ≈ 0,21. 4) </w:t>
            </w:r>
            <w:proofErr w:type="spellStart"/>
            <w:r>
              <w:rPr>
                <w:rFonts w:eastAsia="Times New Roman"/>
              </w:rPr>
              <w:t>cosϕ</w:t>
            </w:r>
            <w:proofErr w:type="spellEnd"/>
            <w:r>
              <w:rPr>
                <w:rFonts w:eastAsia="Times New Roman"/>
              </w:rPr>
              <w:t xml:space="preserve"> ≈ 0,015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35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2)</w:t>
            </w:r>
          </w:p>
        </w:tc>
        <w:tc>
          <w:tcPr>
            <w:tcW w:w="8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22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41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</w:t>
            </w:r>
          </w:p>
        </w:tc>
        <w:tc>
          <w:tcPr>
            <w:tcW w:w="8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В каком режиме работают измерительные трансформаторы тока и напряжения? Укажите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</w:tr>
    </w:tbl>
    <w:p w:rsidR="00C44B01" w:rsidRDefault="00D477E7" w:rsidP="00DE4FFF">
      <w:r>
        <w:rPr>
          <w:noProof/>
        </w:rPr>
        <w:drawing>
          <wp:anchor distT="0" distB="0" distL="114300" distR="114300" simplePos="0" relativeHeight="251581952" behindDoc="1" locked="0" layoutInCell="0" allowOverlap="1">
            <wp:simplePos x="0" y="0"/>
            <wp:positionH relativeFrom="column">
              <wp:posOffset>774065</wp:posOffset>
            </wp:positionH>
            <wp:positionV relativeFrom="paragraph">
              <wp:posOffset>-8404225</wp:posOffset>
            </wp:positionV>
            <wp:extent cx="4777740" cy="50419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2976" behindDoc="1" locked="0" layoutInCell="0" allowOverlap="1">
            <wp:simplePos x="0" y="0"/>
            <wp:positionH relativeFrom="column">
              <wp:posOffset>774065</wp:posOffset>
            </wp:positionH>
            <wp:positionV relativeFrom="paragraph">
              <wp:posOffset>-7600950</wp:posOffset>
            </wp:positionV>
            <wp:extent cx="3143885" cy="241046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241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4000" behindDoc="1" locked="0" layoutInCell="0" allowOverlap="1">
            <wp:simplePos x="0" y="0"/>
            <wp:positionH relativeFrom="column">
              <wp:posOffset>774065</wp:posOffset>
            </wp:positionH>
            <wp:positionV relativeFrom="paragraph">
              <wp:posOffset>-4670425</wp:posOffset>
            </wp:positionV>
            <wp:extent cx="1891665" cy="110490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C44B01" w:rsidP="000D1C5F">
      <w:pPr>
        <w:pStyle w:val="a4"/>
        <w:sectPr w:rsidR="00C44B01">
          <w:pgSz w:w="11900" w:h="16838"/>
          <w:pgMar w:top="1112" w:right="6" w:bottom="597" w:left="1440" w:header="0" w:footer="0" w:gutter="0"/>
          <w:cols w:space="720" w:equalWidth="0">
            <w:col w:w="10460"/>
          </w:cols>
        </w:sectPr>
      </w:pPr>
    </w:p>
    <w:p w:rsidR="00C44B01" w:rsidRDefault="00B25A43" w:rsidP="000D1C5F">
      <w:pPr>
        <w:pStyle w:val="a4"/>
      </w:pPr>
      <w:r>
        <w:lastRenderedPageBreak/>
        <w:pict>
          <v:line id="Shape 51" o:spid="_x0000_s1076" style="position:absolute;left:0;text-align:left;z-index:251664896;visibility:visible;mso-wrap-distance-left:0;mso-wrap-distance-right:0;mso-position-horizontal-relative:page;mso-position-vertical-relative:page" from="77.75pt,74.6pt" to="595.3pt,74.6pt" o:allowincell="f" strokeweight=".48pt">
            <w10:wrap anchorx="page" anchory="page"/>
          </v:line>
        </w:pict>
      </w:r>
      <w:r>
        <w:pict>
          <v:line id="Shape 52" o:spid="_x0000_s1077" style="position:absolute;left:0;text-align:left;z-index:251665920;visibility:visible;mso-wrap-distance-left:0;mso-wrap-distance-right:0;mso-position-horizontal-relative:page;mso-position-vertical-relative:page" from="78pt,74.35pt" to="78pt,760.55pt" o:allowincell="f" strokeweight=".48pt">
            <w10:wrap anchorx="page" anchory="page"/>
          </v:line>
        </w:pict>
      </w:r>
      <w:r>
        <w:pict>
          <v:line id="Shape 53" o:spid="_x0000_s1078" style="position:absolute;left:0;text-align:left;z-index:251666944;visibility:visible;mso-wrap-distance-left:0;mso-wrap-distance-right:0;mso-position-horizontal-relative:page;mso-position-vertical-relative:page" from="77.75pt,152.65pt" to="595.3pt,152.65pt" o:allowincell="f" strokeweight=".16931mm">
            <w10:wrap anchorx="page" anchory="page"/>
          </v:line>
        </w:pict>
      </w:r>
      <w:r>
        <w:pict>
          <v:line id="Shape 54" o:spid="_x0000_s1079" style="position:absolute;left:0;text-align:left;z-index:251667968;visibility:visible;mso-wrap-distance-left:0;mso-wrap-distance-right:0;mso-position-horizontal-relative:page;mso-position-vertical-relative:page" from="106.45pt,74.35pt" to="106.45pt,760.55pt" o:allowincell="f" strokeweight=".16931mm">
            <w10:wrap anchorx="page" anchory="page"/>
          </v:line>
        </w:pict>
      </w:r>
      <w:r>
        <w:pict>
          <v:line id="Shape 55" o:spid="_x0000_s1080" style="position:absolute;left:0;text-align:left;z-index:251668992;visibility:visible;mso-wrap-distance-left:0;mso-wrap-distance-right:0;mso-position-horizontal-relative:page;mso-position-vertical-relative:page" from="127.65pt,74.35pt" to="127.65pt,760.55pt" o:allowincell="f" strokeweight=".48pt">
            <w10:wrap anchorx="page" anchory="page"/>
          </v:line>
        </w:pict>
      </w:r>
      <w:r>
        <w:pict>
          <v:line id="Shape 56" o:spid="_x0000_s1081" style="position:absolute;left:0;text-align:left;z-index:251670016;visibility:visible;mso-wrap-distance-left:0;mso-wrap-distance-right:0;mso-position-horizontal-relative:page;mso-position-vertical-relative:page" from="574.2pt,74.35pt" to="574.2pt,760.55pt" o:allowincell="f" strokeweight=".16931mm">
            <w10:wrap anchorx="page" anchory="page"/>
          </v:line>
        </w:pict>
      </w:r>
      <w:r w:rsidR="00D477E7">
        <w:t>правильный ответ.</w:t>
      </w:r>
    </w:p>
    <w:p w:rsidR="00C44B01" w:rsidRDefault="00D477E7" w:rsidP="000D1C5F">
      <w:pPr>
        <w:pStyle w:val="ae"/>
      </w:pPr>
      <w:r>
        <w:rPr>
          <w:rFonts w:eastAsia="Times New Roman"/>
        </w:rPr>
        <w:t>1.</w:t>
      </w:r>
      <w:r>
        <w:tab/>
      </w:r>
      <w:r>
        <w:rPr>
          <w:rFonts w:eastAsia="Times New Roman"/>
        </w:rPr>
        <w:t>Режим работы определяется пределами измерения подключаемых приборов.</w:t>
      </w:r>
    </w:p>
    <w:p w:rsidR="00C44B01" w:rsidRDefault="00D477E7" w:rsidP="000D1C5F">
      <w:pPr>
        <w:pStyle w:val="ae"/>
      </w:pPr>
      <w:r>
        <w:rPr>
          <w:rFonts w:eastAsia="Times New Roman"/>
        </w:rPr>
        <w:t>2.</w:t>
      </w:r>
      <w:r>
        <w:tab/>
      </w:r>
      <w:r>
        <w:rPr>
          <w:rFonts w:eastAsia="Times New Roman"/>
        </w:rPr>
        <w:t>Трансформатор тока работает в режиме холостого хода.</w:t>
      </w:r>
    </w:p>
    <w:p w:rsidR="00C44B01" w:rsidRDefault="00D477E7" w:rsidP="000D1C5F">
      <w:pPr>
        <w:pStyle w:val="ae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3.</w:t>
      </w:r>
      <w:r>
        <w:rPr>
          <w:sz w:val="20"/>
          <w:szCs w:val="20"/>
        </w:rPr>
        <w:tab/>
      </w:r>
      <w:r>
        <w:rPr>
          <w:rFonts w:eastAsia="Times New Roman"/>
        </w:rPr>
        <w:t>Трансформатор напряжения работает в режиме холостого хода.</w:t>
      </w:r>
    </w:p>
    <w:p w:rsidR="00C44B01" w:rsidRDefault="00D477E7" w:rsidP="000D1C5F">
      <w:pPr>
        <w:pStyle w:val="ae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4.</w:t>
      </w:r>
      <w:r>
        <w:rPr>
          <w:sz w:val="20"/>
          <w:szCs w:val="20"/>
        </w:rPr>
        <w:tab/>
      </w:r>
      <w:r>
        <w:rPr>
          <w:rFonts w:eastAsia="Times New Roman"/>
        </w:rPr>
        <w:t>Трансформатор напряжения работает в режиме короткого замыкания.</w:t>
      </w:r>
    </w:p>
    <w:p w:rsidR="00C44B01" w:rsidRDefault="00C44B01" w:rsidP="00DE4FFF"/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"/>
        <w:gridCol w:w="460"/>
        <w:gridCol w:w="340"/>
        <w:gridCol w:w="1240"/>
        <w:gridCol w:w="1140"/>
        <w:gridCol w:w="1180"/>
        <w:gridCol w:w="5480"/>
      </w:tblGrid>
      <w:tr w:rsidR="00C44B01">
        <w:trPr>
          <w:trHeight w:val="235"/>
        </w:trPr>
        <w:tc>
          <w:tcPr>
            <w:tcW w:w="5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42</w:t>
            </w:r>
          </w:p>
        </w:tc>
        <w:tc>
          <w:tcPr>
            <w:tcW w:w="46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</w:t>
            </w:r>
          </w:p>
        </w:tc>
        <w:tc>
          <w:tcPr>
            <w:tcW w:w="340" w:type="dxa"/>
            <w:vAlign w:val="bottom"/>
          </w:tcPr>
          <w:p w:rsidR="00C44B01" w:rsidRDefault="00C44B01" w:rsidP="00DE4FFF"/>
        </w:tc>
        <w:tc>
          <w:tcPr>
            <w:tcW w:w="9040" w:type="dxa"/>
            <w:gridSpan w:val="4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Почему сердечник трансформатора выполняют из электротехнической</w:t>
            </w: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460" w:type="dxa"/>
            <w:vAlign w:val="bottom"/>
          </w:tcPr>
          <w:p w:rsidR="00C44B01" w:rsidRDefault="00C44B01" w:rsidP="00DE4FFF"/>
        </w:tc>
        <w:tc>
          <w:tcPr>
            <w:tcW w:w="3900" w:type="dxa"/>
            <w:gridSpan w:val="4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стали? Укажите правильный ответ.</w:t>
            </w:r>
          </w:p>
        </w:tc>
        <w:tc>
          <w:tcPr>
            <w:tcW w:w="5480" w:type="dxa"/>
            <w:vAlign w:val="bottom"/>
          </w:tcPr>
          <w:p w:rsidR="00C44B01" w:rsidRDefault="00C44B01" w:rsidP="00DE4FFF"/>
        </w:tc>
      </w:tr>
      <w:tr w:rsidR="00C44B01">
        <w:trPr>
          <w:trHeight w:val="456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460" w:type="dxa"/>
            <w:vAlign w:val="bottom"/>
          </w:tcPr>
          <w:p w:rsidR="00C44B01" w:rsidRDefault="00C44B01" w:rsidP="00DE4FFF"/>
        </w:tc>
        <w:tc>
          <w:tcPr>
            <w:tcW w:w="34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1)</w:t>
            </w:r>
          </w:p>
        </w:tc>
        <w:tc>
          <w:tcPr>
            <w:tcW w:w="9040" w:type="dxa"/>
            <w:gridSpan w:val="4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Для уменьшения тока короткого замыкания</w:t>
            </w: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460" w:type="dxa"/>
            <w:vAlign w:val="bottom"/>
          </w:tcPr>
          <w:p w:rsidR="00C44B01" w:rsidRDefault="00C44B01" w:rsidP="00DE4FFF"/>
        </w:tc>
        <w:tc>
          <w:tcPr>
            <w:tcW w:w="34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2)</w:t>
            </w:r>
          </w:p>
        </w:tc>
        <w:tc>
          <w:tcPr>
            <w:tcW w:w="9040" w:type="dxa"/>
            <w:gridSpan w:val="4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Для уменьшения активной составляющей тока холостого хода.</w:t>
            </w:r>
          </w:p>
        </w:tc>
      </w:tr>
      <w:tr w:rsidR="00C44B01">
        <w:trPr>
          <w:trHeight w:val="228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460" w:type="dxa"/>
            <w:vAlign w:val="bottom"/>
          </w:tcPr>
          <w:p w:rsidR="00C44B01" w:rsidRDefault="00C44B01" w:rsidP="00DE4FFF"/>
        </w:tc>
        <w:tc>
          <w:tcPr>
            <w:tcW w:w="34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3)</w:t>
            </w:r>
          </w:p>
        </w:tc>
        <w:tc>
          <w:tcPr>
            <w:tcW w:w="9040" w:type="dxa"/>
            <w:gridSpan w:val="4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Для увеличения намагничивающей составляющей тока холостого</w:t>
            </w:r>
          </w:p>
        </w:tc>
      </w:tr>
      <w:tr w:rsidR="00C44B01">
        <w:trPr>
          <w:trHeight w:val="231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460" w:type="dxa"/>
            <w:vAlign w:val="bottom"/>
          </w:tcPr>
          <w:p w:rsidR="00C44B01" w:rsidRDefault="00C44B01" w:rsidP="00DE4FFF"/>
        </w:tc>
        <w:tc>
          <w:tcPr>
            <w:tcW w:w="1580" w:type="dxa"/>
            <w:gridSpan w:val="2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хода.</w:t>
            </w:r>
          </w:p>
        </w:tc>
        <w:tc>
          <w:tcPr>
            <w:tcW w:w="1140" w:type="dxa"/>
            <w:vAlign w:val="bottom"/>
          </w:tcPr>
          <w:p w:rsidR="00C44B01" w:rsidRDefault="00C44B01" w:rsidP="00DE4FFF"/>
        </w:tc>
        <w:tc>
          <w:tcPr>
            <w:tcW w:w="1180" w:type="dxa"/>
            <w:vAlign w:val="bottom"/>
          </w:tcPr>
          <w:p w:rsidR="00C44B01" w:rsidRDefault="00C44B01" w:rsidP="00DE4FFF"/>
        </w:tc>
        <w:tc>
          <w:tcPr>
            <w:tcW w:w="548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460" w:type="dxa"/>
            <w:vAlign w:val="bottom"/>
          </w:tcPr>
          <w:p w:rsidR="00C44B01" w:rsidRDefault="00C44B01" w:rsidP="00DE4FFF"/>
        </w:tc>
        <w:tc>
          <w:tcPr>
            <w:tcW w:w="34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4)</w:t>
            </w:r>
          </w:p>
        </w:tc>
        <w:tc>
          <w:tcPr>
            <w:tcW w:w="3560" w:type="dxa"/>
            <w:gridSpan w:val="3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Для улучшения коррозийной стойкости.</w:t>
            </w:r>
          </w:p>
        </w:tc>
        <w:tc>
          <w:tcPr>
            <w:tcW w:w="5480" w:type="dxa"/>
            <w:vAlign w:val="bottom"/>
          </w:tcPr>
          <w:p w:rsidR="00C44B01" w:rsidRDefault="00C44B01" w:rsidP="00DE4FFF"/>
        </w:tc>
      </w:tr>
      <w:tr w:rsidR="00C44B01">
        <w:trPr>
          <w:trHeight w:val="750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380" w:type="dxa"/>
            <w:gridSpan w:val="5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216"/>
        </w:trPr>
        <w:tc>
          <w:tcPr>
            <w:tcW w:w="5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43</w:t>
            </w:r>
          </w:p>
        </w:tc>
        <w:tc>
          <w:tcPr>
            <w:tcW w:w="46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</w:t>
            </w:r>
          </w:p>
        </w:tc>
        <w:tc>
          <w:tcPr>
            <w:tcW w:w="9380" w:type="dxa"/>
            <w:gridSpan w:val="5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Какой рисунок соответствует работе асинхронного электродвигателя в режиме</w:t>
            </w: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460" w:type="dxa"/>
            <w:vAlign w:val="bottom"/>
          </w:tcPr>
          <w:p w:rsidR="00C44B01" w:rsidRDefault="00C44B01" w:rsidP="00DE4FFF"/>
        </w:tc>
        <w:tc>
          <w:tcPr>
            <w:tcW w:w="2720" w:type="dxa"/>
            <w:gridSpan w:val="3"/>
            <w:vAlign w:val="bottom"/>
          </w:tcPr>
          <w:p w:rsidR="00C44B01" w:rsidRDefault="00D477E7" w:rsidP="00DE4FFF">
            <w:proofErr w:type="spellStart"/>
            <w:r>
              <w:rPr>
                <w:rFonts w:eastAsia="Times New Roman"/>
              </w:rPr>
              <w:t>противовключения</w:t>
            </w:r>
            <w:proofErr w:type="spellEnd"/>
            <w:r>
              <w:rPr>
                <w:rFonts w:eastAsia="Times New Roman"/>
              </w:rPr>
              <w:t xml:space="preserve"> ?</w:t>
            </w:r>
          </w:p>
        </w:tc>
        <w:tc>
          <w:tcPr>
            <w:tcW w:w="1180" w:type="dxa"/>
            <w:vAlign w:val="bottom"/>
          </w:tcPr>
          <w:p w:rsidR="00C44B01" w:rsidRDefault="00C44B01" w:rsidP="00DE4FFF"/>
        </w:tc>
        <w:tc>
          <w:tcPr>
            <w:tcW w:w="5480" w:type="dxa"/>
            <w:vAlign w:val="bottom"/>
          </w:tcPr>
          <w:p w:rsidR="00C44B01" w:rsidRDefault="00C44B01" w:rsidP="00DE4FFF"/>
        </w:tc>
      </w:tr>
      <w:tr w:rsidR="00C44B01">
        <w:trPr>
          <w:trHeight w:val="2769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380" w:type="dxa"/>
            <w:gridSpan w:val="5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216"/>
        </w:trPr>
        <w:tc>
          <w:tcPr>
            <w:tcW w:w="5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44</w:t>
            </w:r>
          </w:p>
        </w:tc>
        <w:tc>
          <w:tcPr>
            <w:tcW w:w="46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</w:t>
            </w:r>
          </w:p>
        </w:tc>
        <w:tc>
          <w:tcPr>
            <w:tcW w:w="9380" w:type="dxa"/>
            <w:gridSpan w:val="5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Выберите правильную формулу для определения угловой частоты магнитного поля</w:t>
            </w: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460" w:type="dxa"/>
            <w:vAlign w:val="bottom"/>
          </w:tcPr>
          <w:p w:rsidR="00C44B01" w:rsidRDefault="00C44B01" w:rsidP="00DE4FFF"/>
        </w:tc>
        <w:tc>
          <w:tcPr>
            <w:tcW w:w="3900" w:type="dxa"/>
            <w:gridSpan w:val="4"/>
            <w:vAlign w:val="bottom"/>
          </w:tcPr>
          <w:p w:rsidR="00C44B01" w:rsidRDefault="00D477E7" w:rsidP="00DE4FFF">
            <w:proofErr w:type="spellStart"/>
            <w:r>
              <w:rPr>
                <w:rFonts w:eastAsia="Times New Roman"/>
              </w:rPr>
              <w:t>асинронного</w:t>
            </w:r>
            <w:proofErr w:type="spellEnd"/>
            <w:r>
              <w:rPr>
                <w:rFonts w:eastAsia="Times New Roman"/>
              </w:rPr>
              <w:t xml:space="preserve"> электродвигателя?</w:t>
            </w:r>
          </w:p>
        </w:tc>
        <w:tc>
          <w:tcPr>
            <w:tcW w:w="5480" w:type="dxa"/>
            <w:vAlign w:val="bottom"/>
          </w:tcPr>
          <w:p w:rsidR="00C44B01" w:rsidRDefault="00C44B01" w:rsidP="00DE4FFF"/>
        </w:tc>
      </w:tr>
      <w:tr w:rsidR="00C44B01">
        <w:trPr>
          <w:trHeight w:val="1898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380" w:type="dxa"/>
            <w:gridSpan w:val="5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216"/>
        </w:trPr>
        <w:tc>
          <w:tcPr>
            <w:tcW w:w="5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45</w:t>
            </w:r>
          </w:p>
        </w:tc>
        <w:tc>
          <w:tcPr>
            <w:tcW w:w="46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</w:t>
            </w:r>
          </w:p>
        </w:tc>
        <w:tc>
          <w:tcPr>
            <w:tcW w:w="9380" w:type="dxa"/>
            <w:gridSpan w:val="5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Какой участок механической характеристики асинхронного электродвигателя является рабочим ?</w:t>
            </w:r>
          </w:p>
        </w:tc>
      </w:tr>
      <w:tr w:rsidR="00C44B01">
        <w:trPr>
          <w:trHeight w:val="3245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460" w:type="dxa"/>
            <w:vAlign w:val="bottom"/>
          </w:tcPr>
          <w:p w:rsidR="00C44B01" w:rsidRDefault="00C44B01" w:rsidP="00DE4FFF"/>
        </w:tc>
        <w:tc>
          <w:tcPr>
            <w:tcW w:w="340" w:type="dxa"/>
            <w:vAlign w:val="bottom"/>
          </w:tcPr>
          <w:p w:rsidR="00C44B01" w:rsidRDefault="00C44B01" w:rsidP="00DE4FFF"/>
        </w:tc>
        <w:tc>
          <w:tcPr>
            <w:tcW w:w="124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1) 0 – 1</w:t>
            </w:r>
          </w:p>
        </w:tc>
        <w:tc>
          <w:tcPr>
            <w:tcW w:w="114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2) 1 – 2</w:t>
            </w:r>
          </w:p>
        </w:tc>
        <w:tc>
          <w:tcPr>
            <w:tcW w:w="118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3) 2 – 3</w:t>
            </w:r>
          </w:p>
        </w:tc>
        <w:tc>
          <w:tcPr>
            <w:tcW w:w="548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4) 0 – 2</w:t>
            </w:r>
          </w:p>
        </w:tc>
      </w:tr>
      <w:tr w:rsidR="00C44B01">
        <w:trPr>
          <w:trHeight w:val="239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380" w:type="dxa"/>
            <w:gridSpan w:val="5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216"/>
        </w:trPr>
        <w:tc>
          <w:tcPr>
            <w:tcW w:w="5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lastRenderedPageBreak/>
              <w:t>46</w:t>
            </w:r>
          </w:p>
        </w:tc>
        <w:tc>
          <w:tcPr>
            <w:tcW w:w="46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</w:t>
            </w:r>
          </w:p>
        </w:tc>
        <w:tc>
          <w:tcPr>
            <w:tcW w:w="9380" w:type="dxa"/>
            <w:gridSpan w:val="5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Выберите правильную формулу для определения скольжения АД</w:t>
            </w:r>
          </w:p>
        </w:tc>
      </w:tr>
    </w:tbl>
    <w:p w:rsidR="00C44B01" w:rsidRDefault="00D477E7" w:rsidP="00DE4FFF">
      <w:r>
        <w:rPr>
          <w:noProof/>
        </w:rPr>
        <w:drawing>
          <wp:anchor distT="0" distB="0" distL="114300" distR="114300" simplePos="0" relativeHeight="251585024" behindDoc="1" locked="0" layoutInCell="0" allowOverlap="1">
            <wp:simplePos x="0" y="0"/>
            <wp:positionH relativeFrom="column">
              <wp:posOffset>774065</wp:posOffset>
            </wp:positionH>
            <wp:positionV relativeFrom="paragraph">
              <wp:posOffset>-5770245</wp:posOffset>
            </wp:positionV>
            <wp:extent cx="5536565" cy="1609725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56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6048" behindDoc="1" locked="0" layoutInCell="0" allowOverlap="1">
            <wp:simplePos x="0" y="0"/>
            <wp:positionH relativeFrom="column">
              <wp:posOffset>774065</wp:posOffset>
            </wp:positionH>
            <wp:positionV relativeFrom="paragraph">
              <wp:posOffset>-5770245</wp:posOffset>
            </wp:positionV>
            <wp:extent cx="5536565" cy="160972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56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7072" behindDoc="1" locked="0" layoutInCell="0" allowOverlap="1">
            <wp:simplePos x="0" y="0"/>
            <wp:positionH relativeFrom="column">
              <wp:posOffset>774065</wp:posOffset>
            </wp:positionH>
            <wp:positionV relativeFrom="paragraph">
              <wp:posOffset>-3717290</wp:posOffset>
            </wp:positionV>
            <wp:extent cx="3398520" cy="105791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105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8096" behindDoc="1" locked="0" layoutInCell="0" allowOverlap="1">
            <wp:simplePos x="0" y="0"/>
            <wp:positionH relativeFrom="column">
              <wp:posOffset>774065</wp:posOffset>
            </wp:positionH>
            <wp:positionV relativeFrom="paragraph">
              <wp:posOffset>-3717290</wp:posOffset>
            </wp:positionV>
            <wp:extent cx="3398520" cy="105791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105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9120" behindDoc="1" locked="0" layoutInCell="0" allowOverlap="1">
            <wp:simplePos x="0" y="0"/>
            <wp:positionH relativeFrom="column">
              <wp:posOffset>2350135</wp:posOffset>
            </wp:positionH>
            <wp:positionV relativeFrom="paragraph">
              <wp:posOffset>-2362200</wp:posOffset>
            </wp:positionV>
            <wp:extent cx="2381885" cy="177228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77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0144" behindDoc="1" locked="0" layoutInCell="0" allowOverlap="1">
            <wp:simplePos x="0" y="0"/>
            <wp:positionH relativeFrom="column">
              <wp:posOffset>2350135</wp:posOffset>
            </wp:positionH>
            <wp:positionV relativeFrom="paragraph">
              <wp:posOffset>-2362200</wp:posOffset>
            </wp:positionV>
            <wp:extent cx="2381885" cy="1772285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77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25A43">
        <w:pict>
          <v:line id="Shape 63" o:spid="_x0000_s1088" style="position:absolute;z-index:251671040;visibility:visible;mso-wrap-distance-left:0;mso-wrap-distance-right:0;mso-position-horizontal-relative:text;mso-position-vertical-relative:text" from="5.75pt,.4pt" to="523.3pt,.4pt" o:allowincell="f" strokeweight=".16931mm"/>
        </w:pict>
      </w:r>
    </w:p>
    <w:p w:rsidR="00C44B01" w:rsidRDefault="00C44B01" w:rsidP="000D1C5F">
      <w:pPr>
        <w:pStyle w:val="a4"/>
        <w:sectPr w:rsidR="00C44B01">
          <w:pgSz w:w="11900" w:h="16838"/>
          <w:pgMar w:top="1440" w:right="6" w:bottom="1076" w:left="1440" w:header="0" w:footer="0" w:gutter="0"/>
          <w:cols w:space="720" w:equalWidth="0">
            <w:col w:w="10460"/>
          </w:cols>
        </w:sectPr>
      </w:pPr>
    </w:p>
    <w:p w:rsidR="00C44B01" w:rsidRDefault="00D477E7" w:rsidP="00DE4FFF">
      <w:r>
        <w:rPr>
          <w:noProof/>
        </w:rPr>
        <w:lastRenderedPageBreak/>
        <w:drawing>
          <wp:anchor distT="0" distB="0" distL="114300" distR="114300" simplePos="0" relativeHeight="251591168" behindDoc="1" locked="0" layoutInCell="0" allowOverlap="1">
            <wp:simplePos x="0" y="0"/>
            <wp:positionH relativeFrom="page">
              <wp:posOffset>988060</wp:posOffset>
            </wp:positionH>
            <wp:positionV relativeFrom="page">
              <wp:posOffset>719455</wp:posOffset>
            </wp:positionV>
            <wp:extent cx="6572885" cy="9139555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885" cy="913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C44B01" w:rsidP="00DE4FFF"/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0"/>
        <w:gridCol w:w="2180"/>
        <w:gridCol w:w="1820"/>
        <w:gridCol w:w="3760"/>
      </w:tblGrid>
      <w:tr w:rsidR="00C44B01">
        <w:trPr>
          <w:trHeight w:val="235"/>
        </w:trPr>
        <w:tc>
          <w:tcPr>
            <w:tcW w:w="1280" w:type="dxa"/>
            <w:vAlign w:val="bottom"/>
          </w:tcPr>
          <w:p w:rsidR="00C44B01" w:rsidRDefault="00D477E7" w:rsidP="00DE4FFF">
            <w:r>
              <w:rPr>
                <w:rFonts w:eastAsia="Times New Roman"/>
                <w:w w:val="99"/>
              </w:rPr>
              <w:t>47</w:t>
            </w:r>
            <w:r>
              <w:rPr>
                <w:rFonts w:eastAsia="Times New Roman"/>
                <w:b/>
                <w:bCs/>
                <w:w w:val="99"/>
              </w:rPr>
              <w:t>4</w:t>
            </w:r>
          </w:p>
        </w:tc>
        <w:tc>
          <w:tcPr>
            <w:tcW w:w="7760" w:type="dxa"/>
            <w:gridSpan w:val="3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Во сколько раз уменьшится пусковой ток трехфазного асинхронного двигателя при</w:t>
            </w:r>
          </w:p>
        </w:tc>
      </w:tr>
      <w:tr w:rsidR="00C44B01">
        <w:trPr>
          <w:trHeight w:val="230"/>
        </w:trPr>
        <w:tc>
          <w:tcPr>
            <w:tcW w:w="5280" w:type="dxa"/>
            <w:gridSpan w:val="3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соединении фаз в звезду вместо треугольника?</w:t>
            </w:r>
          </w:p>
        </w:tc>
        <w:tc>
          <w:tcPr>
            <w:tcW w:w="3760" w:type="dxa"/>
            <w:vAlign w:val="bottom"/>
          </w:tcPr>
          <w:p w:rsidR="00C44B01" w:rsidRDefault="00C44B01" w:rsidP="00DE4FFF"/>
        </w:tc>
      </w:tr>
      <w:tr w:rsidR="00C44B01">
        <w:trPr>
          <w:trHeight w:val="893"/>
        </w:trPr>
        <w:tc>
          <w:tcPr>
            <w:tcW w:w="128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1)</w:t>
            </w:r>
          </w:p>
        </w:tc>
        <w:tc>
          <w:tcPr>
            <w:tcW w:w="218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2) 2</w:t>
            </w:r>
          </w:p>
        </w:tc>
        <w:tc>
          <w:tcPr>
            <w:tcW w:w="182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3)</w:t>
            </w:r>
          </w:p>
        </w:tc>
        <w:tc>
          <w:tcPr>
            <w:tcW w:w="376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4) 3</w:t>
            </w:r>
          </w:p>
        </w:tc>
      </w:tr>
    </w:tbl>
    <w:p w:rsidR="00C44B01" w:rsidRDefault="00D477E7" w:rsidP="00DE4FFF">
      <w:r>
        <w:rPr>
          <w:noProof/>
        </w:rPr>
        <w:drawing>
          <wp:anchor distT="0" distB="0" distL="114300" distR="114300" simplePos="0" relativeHeight="251592192" behindDoc="1" locked="0" layoutInCell="0" allowOverlap="1">
            <wp:simplePos x="0" y="0"/>
            <wp:positionH relativeFrom="column">
              <wp:posOffset>911225</wp:posOffset>
            </wp:positionH>
            <wp:positionV relativeFrom="paragraph">
              <wp:posOffset>-369570</wp:posOffset>
            </wp:positionV>
            <wp:extent cx="219710" cy="34290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3216" behindDoc="1" locked="0" layoutInCell="0" allowOverlap="1">
            <wp:simplePos x="0" y="0"/>
            <wp:positionH relativeFrom="column">
              <wp:posOffset>911225</wp:posOffset>
            </wp:positionH>
            <wp:positionV relativeFrom="paragraph">
              <wp:posOffset>-369570</wp:posOffset>
            </wp:positionV>
            <wp:extent cx="219710" cy="34290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4240" behindDoc="1" locked="0" layoutInCell="0" allowOverlap="1">
            <wp:simplePos x="0" y="0"/>
            <wp:positionH relativeFrom="column">
              <wp:posOffset>2708275</wp:posOffset>
            </wp:positionH>
            <wp:positionV relativeFrom="paragraph">
              <wp:posOffset>-568960</wp:posOffset>
            </wp:positionV>
            <wp:extent cx="237490" cy="54229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5264" behindDoc="1" locked="0" layoutInCell="0" allowOverlap="1">
            <wp:simplePos x="0" y="0"/>
            <wp:positionH relativeFrom="column">
              <wp:posOffset>2708275</wp:posOffset>
            </wp:positionH>
            <wp:positionV relativeFrom="paragraph">
              <wp:posOffset>-568960</wp:posOffset>
            </wp:positionV>
            <wp:extent cx="237490" cy="54229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C44B01" w:rsidP="00DE4FFF"/>
    <w:p w:rsidR="00C44B01" w:rsidRDefault="00D477E7" w:rsidP="000D1C5F">
      <w:pPr>
        <w:pStyle w:val="a4"/>
      </w:pPr>
      <w:r>
        <w:t>48</w:t>
      </w:r>
    </w:p>
    <w:p w:rsidR="00C44B01" w:rsidRDefault="00D477E7" w:rsidP="000D1C5F">
      <w:pPr>
        <w:pStyle w:val="a4"/>
      </w:pPr>
      <w:r>
        <w:t>За счет изменения какого параметра произошло изменение механической характеристики асинхронного двигателя?</w:t>
      </w:r>
    </w:p>
    <w:p w:rsidR="00C44B01" w:rsidRDefault="00D477E7" w:rsidP="00DE4FFF">
      <w:r>
        <w:rPr>
          <w:noProof/>
        </w:rPr>
        <w:drawing>
          <wp:anchor distT="0" distB="0" distL="114300" distR="114300" simplePos="0" relativeHeight="251596288" behindDoc="1" locked="0" layoutInCell="0" allowOverlap="1">
            <wp:simplePos x="0" y="0"/>
            <wp:positionH relativeFrom="column">
              <wp:posOffset>2418715</wp:posOffset>
            </wp:positionH>
            <wp:positionV relativeFrom="paragraph">
              <wp:posOffset>1270</wp:posOffset>
            </wp:positionV>
            <wp:extent cx="2266315" cy="1781175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7312" behindDoc="1" locked="0" layoutInCell="0" allowOverlap="1">
            <wp:simplePos x="0" y="0"/>
            <wp:positionH relativeFrom="column">
              <wp:posOffset>2418715</wp:posOffset>
            </wp:positionH>
            <wp:positionV relativeFrom="paragraph">
              <wp:posOffset>1270</wp:posOffset>
            </wp:positionV>
            <wp:extent cx="2266315" cy="1781175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C44B01" w:rsidP="00DE4FFF"/>
    <w:p w:rsidR="00C44B01" w:rsidRDefault="00C44B01" w:rsidP="00DE4FFF"/>
    <w:p w:rsidR="00C44B01" w:rsidRDefault="00C44B01" w:rsidP="00DE4FFF"/>
    <w:p w:rsidR="00C44B01" w:rsidRDefault="00C44B01" w:rsidP="00DE4FFF"/>
    <w:p w:rsidR="00C44B01" w:rsidRDefault="00C44B01" w:rsidP="00DE4FFF"/>
    <w:p w:rsidR="00C44B01" w:rsidRDefault="00C44B01" w:rsidP="00DE4FFF"/>
    <w:p w:rsidR="00C44B01" w:rsidRDefault="00C44B01" w:rsidP="00DE4FFF"/>
    <w:p w:rsidR="00C44B01" w:rsidRDefault="00C44B01" w:rsidP="00DE4FFF"/>
    <w:p w:rsidR="00C44B01" w:rsidRDefault="00C44B01" w:rsidP="00DE4FFF"/>
    <w:p w:rsidR="00C44B01" w:rsidRDefault="00C44B01" w:rsidP="00DE4FFF"/>
    <w:p w:rsidR="00C44B01" w:rsidRDefault="00C44B01" w:rsidP="00DE4FFF"/>
    <w:p w:rsidR="00C44B01" w:rsidRDefault="00C44B01" w:rsidP="00DE4FFF"/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"/>
        <w:gridCol w:w="800"/>
        <w:gridCol w:w="480"/>
        <w:gridCol w:w="1440"/>
        <w:gridCol w:w="1740"/>
        <w:gridCol w:w="4960"/>
        <w:gridCol w:w="20"/>
      </w:tblGrid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8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1)</w:t>
            </w:r>
          </w:p>
        </w:tc>
        <w:tc>
          <w:tcPr>
            <w:tcW w:w="1920" w:type="dxa"/>
            <w:gridSpan w:val="2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Напряжения питания.</w:t>
            </w:r>
          </w:p>
        </w:tc>
        <w:tc>
          <w:tcPr>
            <w:tcW w:w="6700" w:type="dxa"/>
            <w:gridSpan w:val="2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2) Активного роторного сопротивления.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8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3)</w:t>
            </w:r>
          </w:p>
        </w:tc>
        <w:tc>
          <w:tcPr>
            <w:tcW w:w="1920" w:type="dxa"/>
            <w:gridSpan w:val="2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Частоты сети.</w:t>
            </w:r>
          </w:p>
        </w:tc>
        <w:tc>
          <w:tcPr>
            <w:tcW w:w="6700" w:type="dxa"/>
            <w:gridSpan w:val="2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4) Числа пар полюсов.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46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20" w:type="dxa"/>
            <w:gridSpan w:val="4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16"/>
        </w:trPr>
        <w:tc>
          <w:tcPr>
            <w:tcW w:w="5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49</w:t>
            </w:r>
          </w:p>
        </w:tc>
        <w:tc>
          <w:tcPr>
            <w:tcW w:w="800" w:type="dxa"/>
            <w:vAlign w:val="bottom"/>
          </w:tcPr>
          <w:p w:rsidR="00C44B01" w:rsidRDefault="00C44B01" w:rsidP="00DE4FFF"/>
        </w:tc>
        <w:tc>
          <w:tcPr>
            <w:tcW w:w="8620" w:type="dxa"/>
            <w:gridSpan w:val="4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Как изменится критический момент асинхронного электродвигателя, если подведенное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4460" w:type="dxa"/>
            <w:gridSpan w:val="4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напряжение снизить в два раза?</w:t>
            </w:r>
          </w:p>
        </w:tc>
        <w:tc>
          <w:tcPr>
            <w:tcW w:w="496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26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800" w:type="dxa"/>
            <w:vAlign w:val="bottom"/>
          </w:tcPr>
          <w:p w:rsidR="00C44B01" w:rsidRDefault="00C44B01" w:rsidP="00DE4FFF"/>
        </w:tc>
        <w:tc>
          <w:tcPr>
            <w:tcW w:w="48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1)</w:t>
            </w:r>
          </w:p>
        </w:tc>
        <w:tc>
          <w:tcPr>
            <w:tcW w:w="8140" w:type="dxa"/>
            <w:gridSpan w:val="3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Критический момент снизится в два раза.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28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800" w:type="dxa"/>
            <w:vAlign w:val="bottom"/>
          </w:tcPr>
          <w:p w:rsidR="00C44B01" w:rsidRDefault="00C44B01" w:rsidP="00DE4FFF"/>
        </w:tc>
        <w:tc>
          <w:tcPr>
            <w:tcW w:w="48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2)</w:t>
            </w:r>
          </w:p>
        </w:tc>
        <w:tc>
          <w:tcPr>
            <w:tcW w:w="3180" w:type="dxa"/>
            <w:gridSpan w:val="2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Критический момент не изменится.</w:t>
            </w:r>
          </w:p>
        </w:tc>
        <w:tc>
          <w:tcPr>
            <w:tcW w:w="496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800" w:type="dxa"/>
            <w:vAlign w:val="bottom"/>
          </w:tcPr>
          <w:p w:rsidR="00C44B01" w:rsidRDefault="00C44B01" w:rsidP="00DE4FFF"/>
        </w:tc>
        <w:tc>
          <w:tcPr>
            <w:tcW w:w="48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3)</w:t>
            </w:r>
          </w:p>
        </w:tc>
        <w:tc>
          <w:tcPr>
            <w:tcW w:w="8140" w:type="dxa"/>
            <w:gridSpan w:val="3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Критический момент снизится в 4 раза.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310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800" w:type="dxa"/>
            <w:vAlign w:val="bottom"/>
          </w:tcPr>
          <w:p w:rsidR="00C44B01" w:rsidRDefault="00C44B01" w:rsidP="00DE4FFF"/>
        </w:tc>
        <w:tc>
          <w:tcPr>
            <w:tcW w:w="48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4)</w:t>
            </w:r>
          </w:p>
        </w:tc>
        <w:tc>
          <w:tcPr>
            <w:tcW w:w="3180" w:type="dxa"/>
            <w:gridSpan w:val="2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Критический момент снизится в</w:t>
            </w:r>
          </w:p>
        </w:tc>
        <w:tc>
          <w:tcPr>
            <w:tcW w:w="4960" w:type="dxa"/>
            <w:vAlign w:val="bottom"/>
          </w:tcPr>
          <w:p w:rsidR="00C44B01" w:rsidRDefault="00D477E7" w:rsidP="00DE4FFF">
            <w:r>
              <w:rPr>
                <w:rFonts w:eastAsia="Times New Roman"/>
                <w:w w:val="95"/>
              </w:rPr>
              <w:t>раза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89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96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16"/>
        </w:trPr>
        <w:tc>
          <w:tcPr>
            <w:tcW w:w="5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50</w:t>
            </w:r>
          </w:p>
        </w:tc>
        <w:tc>
          <w:tcPr>
            <w:tcW w:w="8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</w:t>
            </w:r>
          </w:p>
        </w:tc>
        <w:tc>
          <w:tcPr>
            <w:tcW w:w="8620" w:type="dxa"/>
            <w:gridSpan w:val="4"/>
            <w:vMerge w:val="restart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За счет изменения какого параметра произошло изменение механической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156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800" w:type="dxa"/>
            <w:vAlign w:val="bottom"/>
          </w:tcPr>
          <w:p w:rsidR="00C44B01" w:rsidRDefault="00C44B01" w:rsidP="00DE4FFF"/>
        </w:tc>
        <w:tc>
          <w:tcPr>
            <w:tcW w:w="8620" w:type="dxa"/>
            <w:gridSpan w:val="4"/>
            <w:vMerge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4460" w:type="dxa"/>
            <w:gridSpan w:val="4"/>
            <w:vAlign w:val="bottom"/>
          </w:tcPr>
          <w:p w:rsidR="00C44B01" w:rsidRDefault="00D477E7" w:rsidP="00DE4FFF">
            <w:r>
              <w:rPr>
                <w:rFonts w:eastAsia="Times New Roman"/>
                <w:w w:val="99"/>
              </w:rPr>
              <w:t>характеристики асинхронного двигателя?</w:t>
            </w:r>
          </w:p>
        </w:tc>
        <w:tc>
          <w:tcPr>
            <w:tcW w:w="496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3262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8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1)</w:t>
            </w:r>
          </w:p>
        </w:tc>
        <w:tc>
          <w:tcPr>
            <w:tcW w:w="1920" w:type="dxa"/>
            <w:gridSpan w:val="2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Напряжения питания.</w:t>
            </w:r>
          </w:p>
        </w:tc>
        <w:tc>
          <w:tcPr>
            <w:tcW w:w="6700" w:type="dxa"/>
            <w:gridSpan w:val="2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2) Активного роторного сопротивления.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8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3)</w:t>
            </w:r>
          </w:p>
        </w:tc>
        <w:tc>
          <w:tcPr>
            <w:tcW w:w="1920" w:type="dxa"/>
            <w:gridSpan w:val="2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Частоты сети.</w:t>
            </w:r>
          </w:p>
        </w:tc>
        <w:tc>
          <w:tcPr>
            <w:tcW w:w="6700" w:type="dxa"/>
            <w:gridSpan w:val="2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4) Числа пар полюсов.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395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20" w:type="dxa"/>
            <w:gridSpan w:val="4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16"/>
        </w:trPr>
        <w:tc>
          <w:tcPr>
            <w:tcW w:w="5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51</w:t>
            </w:r>
          </w:p>
        </w:tc>
        <w:tc>
          <w:tcPr>
            <w:tcW w:w="800" w:type="dxa"/>
            <w:vAlign w:val="bottom"/>
          </w:tcPr>
          <w:p w:rsidR="00C44B01" w:rsidRDefault="00C44B01" w:rsidP="00DE4FFF"/>
        </w:tc>
        <w:tc>
          <w:tcPr>
            <w:tcW w:w="8620" w:type="dxa"/>
            <w:gridSpan w:val="4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Почему номинальный момент асинхронного двигателя при введении реостата в фазный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9420" w:type="dxa"/>
            <w:gridSpan w:val="5"/>
            <w:vAlign w:val="bottom"/>
          </w:tcPr>
          <w:p w:rsidR="00C44B01" w:rsidRDefault="00D477E7" w:rsidP="00DE4FFF">
            <w:r>
              <w:rPr>
                <w:rFonts w:eastAsia="Times New Roman"/>
                <w:w w:val="99"/>
              </w:rPr>
              <w:t>2ротор уменьшается при том же скольжении?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456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8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1)</w:t>
            </w:r>
          </w:p>
        </w:tc>
        <w:tc>
          <w:tcPr>
            <w:tcW w:w="3660" w:type="dxa"/>
            <w:gridSpan w:val="3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Увеличивается сопротивление ротора.</w:t>
            </w:r>
          </w:p>
        </w:tc>
        <w:tc>
          <w:tcPr>
            <w:tcW w:w="496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8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2)</w:t>
            </w:r>
          </w:p>
        </w:tc>
        <w:tc>
          <w:tcPr>
            <w:tcW w:w="8620" w:type="dxa"/>
            <w:gridSpan w:val="4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Увеличивается активное сопротивление ротора.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28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8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3)</w:t>
            </w:r>
          </w:p>
        </w:tc>
        <w:tc>
          <w:tcPr>
            <w:tcW w:w="8620" w:type="dxa"/>
            <w:gridSpan w:val="4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Уменьшается активная составляющая роторного тока.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</w:tbl>
    <w:p w:rsidR="00C44B01" w:rsidRDefault="00D477E7" w:rsidP="00DE4FFF">
      <w:r>
        <w:rPr>
          <w:noProof/>
        </w:rPr>
        <w:drawing>
          <wp:anchor distT="0" distB="0" distL="114300" distR="114300" simplePos="0" relativeHeight="251598336" behindDoc="1" locked="0" layoutInCell="0" allowOverlap="1">
            <wp:simplePos x="0" y="0"/>
            <wp:positionH relativeFrom="column">
              <wp:posOffset>3016250</wp:posOffset>
            </wp:positionH>
            <wp:positionV relativeFrom="paragraph">
              <wp:posOffset>-4116705</wp:posOffset>
            </wp:positionV>
            <wp:extent cx="182880" cy="22860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9360" behindDoc="1" locked="0" layoutInCell="0" allowOverlap="1">
            <wp:simplePos x="0" y="0"/>
            <wp:positionH relativeFrom="column">
              <wp:posOffset>3016250</wp:posOffset>
            </wp:positionH>
            <wp:positionV relativeFrom="paragraph">
              <wp:posOffset>-4116705</wp:posOffset>
            </wp:positionV>
            <wp:extent cx="182880" cy="22860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0384" behindDoc="1" locked="0" layoutInCell="0" allowOverlap="1">
            <wp:simplePos x="0" y="0"/>
            <wp:positionH relativeFrom="column">
              <wp:posOffset>2662555</wp:posOffset>
            </wp:positionH>
            <wp:positionV relativeFrom="paragraph">
              <wp:posOffset>-3197860</wp:posOffset>
            </wp:positionV>
            <wp:extent cx="2047875" cy="178181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8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1408" behindDoc="1" locked="0" layoutInCell="0" allowOverlap="1">
            <wp:simplePos x="0" y="0"/>
            <wp:positionH relativeFrom="column">
              <wp:posOffset>2662555</wp:posOffset>
            </wp:positionH>
            <wp:positionV relativeFrom="paragraph">
              <wp:posOffset>-3197860</wp:posOffset>
            </wp:positionV>
            <wp:extent cx="2047875" cy="1781810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8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25A43">
        <w:pict>
          <v:line id="Shape 75" o:spid="_x0000_s1100" style="position:absolute;z-index:251672064;visibility:visible;mso-wrap-distance-left:0;mso-wrap-distance-right:0;mso-position-horizontal-relative:text;mso-position-vertical-relative:text" from="5.75pt,.65pt" to="502.4pt,.65pt" o:allowincell="f" strokeweight=".48pt"/>
        </w:pict>
      </w:r>
    </w:p>
    <w:p w:rsidR="00C44B01" w:rsidRDefault="00C44B01" w:rsidP="000D1C5F">
      <w:pPr>
        <w:pStyle w:val="a4"/>
        <w:sectPr w:rsidR="00C44B01">
          <w:pgSz w:w="11900" w:h="16838"/>
          <w:pgMar w:top="1440" w:right="426" w:bottom="766" w:left="1440" w:header="0" w:footer="0" w:gutter="0"/>
          <w:cols w:space="720" w:equalWidth="0">
            <w:col w:w="10040"/>
          </w:cols>
        </w:sect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420"/>
        <w:gridCol w:w="300"/>
        <w:gridCol w:w="1940"/>
        <w:gridCol w:w="6700"/>
        <w:gridCol w:w="400"/>
      </w:tblGrid>
      <w:tr w:rsidR="00C44B01">
        <w:trPr>
          <w:trHeight w:val="232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4)</w:t>
            </w:r>
          </w:p>
        </w:tc>
        <w:tc>
          <w:tcPr>
            <w:tcW w:w="86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Уменьшается роторный ток.</w:t>
            </w:r>
          </w:p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23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52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</w:t>
            </w:r>
          </w:p>
        </w:tc>
        <w:tc>
          <w:tcPr>
            <w:tcW w:w="300" w:type="dxa"/>
            <w:vAlign w:val="bottom"/>
          </w:tcPr>
          <w:p w:rsidR="00C44B01" w:rsidRDefault="00C44B01" w:rsidP="00DE4FFF"/>
        </w:tc>
        <w:tc>
          <w:tcPr>
            <w:tcW w:w="86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Что нужно сделать, чтобы изменить направление вращения трехфазного асинхронного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двигателя с фазным ротором?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4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1)</w:t>
            </w:r>
          </w:p>
        </w:tc>
        <w:tc>
          <w:tcPr>
            <w:tcW w:w="86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Изменить схему соединения статорной обмотки.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2)</w:t>
            </w:r>
          </w:p>
        </w:tc>
        <w:tc>
          <w:tcPr>
            <w:tcW w:w="86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Изменить схему соединения роторной обмотки.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3)</w:t>
            </w:r>
          </w:p>
        </w:tc>
        <w:tc>
          <w:tcPr>
            <w:tcW w:w="86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Поменять местами два линейных провода двигателя на клеммах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240" w:type="dxa"/>
            <w:gridSpan w:val="2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трехфазной сети.</w:t>
            </w:r>
          </w:p>
        </w:tc>
        <w:tc>
          <w:tcPr>
            <w:tcW w:w="67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4)</w:t>
            </w:r>
          </w:p>
        </w:tc>
        <w:tc>
          <w:tcPr>
            <w:tcW w:w="86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Изменить схемы соединения статорной и роторной обмоток.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46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53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</w:t>
            </w:r>
          </w:p>
        </w:tc>
        <w:tc>
          <w:tcPr>
            <w:tcW w:w="300" w:type="dxa"/>
            <w:vAlign w:val="bottom"/>
          </w:tcPr>
          <w:p w:rsidR="00C44B01" w:rsidRDefault="00C44B01" w:rsidP="00DE4FFF"/>
        </w:tc>
        <w:tc>
          <w:tcPr>
            <w:tcW w:w="86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За счет изменения какого параметра произошло изменение механической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характеристики асинхронного двигателя?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306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1)</w:t>
            </w:r>
          </w:p>
        </w:tc>
        <w:tc>
          <w:tcPr>
            <w:tcW w:w="194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Напряжения питания.</w:t>
            </w:r>
          </w:p>
        </w:tc>
        <w:tc>
          <w:tcPr>
            <w:tcW w:w="67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2)</w:t>
            </w:r>
          </w:p>
        </w:tc>
        <w:tc>
          <w:tcPr>
            <w:tcW w:w="86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Активного роторного сопротивления.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3)</w:t>
            </w:r>
          </w:p>
        </w:tc>
        <w:tc>
          <w:tcPr>
            <w:tcW w:w="194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Частоты сети.</w:t>
            </w:r>
          </w:p>
        </w:tc>
        <w:tc>
          <w:tcPr>
            <w:tcW w:w="67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3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240" w:type="dxa"/>
            <w:gridSpan w:val="2"/>
            <w:tcBorders>
              <w:bottom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  <w:w w:val="99"/>
              </w:rPr>
              <w:t>4) Числа пар полюсов.</w:t>
            </w:r>
          </w:p>
        </w:tc>
        <w:tc>
          <w:tcPr>
            <w:tcW w:w="6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2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54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</w:t>
            </w:r>
          </w:p>
        </w:tc>
        <w:tc>
          <w:tcPr>
            <w:tcW w:w="300" w:type="dxa"/>
            <w:vAlign w:val="bottom"/>
          </w:tcPr>
          <w:p w:rsidR="00C44B01" w:rsidRDefault="00C44B01" w:rsidP="00DE4FFF"/>
        </w:tc>
        <w:tc>
          <w:tcPr>
            <w:tcW w:w="86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Выберите правильную формулу электромагнитной мощности асинхронной машины.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138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55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</w:t>
            </w:r>
          </w:p>
        </w:tc>
        <w:tc>
          <w:tcPr>
            <w:tcW w:w="300" w:type="dxa"/>
            <w:vAlign w:val="bottom"/>
          </w:tcPr>
          <w:p w:rsidR="00C44B01" w:rsidRDefault="00C44B01" w:rsidP="00DE4FFF"/>
        </w:tc>
        <w:tc>
          <w:tcPr>
            <w:tcW w:w="86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Выберите правильную формулу мощности на валу асинхронного электродвигателя 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157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56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</w:t>
            </w:r>
          </w:p>
        </w:tc>
        <w:tc>
          <w:tcPr>
            <w:tcW w:w="300" w:type="dxa"/>
            <w:vAlign w:val="bottom"/>
          </w:tcPr>
          <w:p w:rsidR="00C44B01" w:rsidRDefault="00C44B01" w:rsidP="00DE4FFF"/>
        </w:tc>
        <w:tc>
          <w:tcPr>
            <w:tcW w:w="864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 xml:space="preserve">Номинальная частота работы асинхронного двигателя с </w:t>
            </w:r>
            <w:proofErr w:type="spellStart"/>
            <w:r>
              <w:rPr>
                <w:rFonts w:eastAsia="Times New Roman"/>
              </w:rPr>
              <w:t>короткозамкну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roofErr w:type="spellStart"/>
            <w:r>
              <w:rPr>
                <w:rFonts w:eastAsia="Times New Roman"/>
              </w:rPr>
              <w:t>тым</w:t>
            </w:r>
            <w:proofErr w:type="spellEnd"/>
            <w:r>
              <w:rPr>
                <w:rFonts w:eastAsia="Times New Roman"/>
              </w:rPr>
              <w:t xml:space="preserve"> ротором, питающегося от промышленной сети переменного тока, </w:t>
            </w:r>
            <w:r>
              <w:rPr>
                <w:rFonts w:eastAsia="Times New Roman"/>
                <w:i/>
                <w:iCs/>
              </w:rPr>
              <w:t>n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</w:rPr>
              <w:t>=950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 xml:space="preserve">об/мин. Определить число пар полюсов </w:t>
            </w:r>
            <w:r>
              <w:rPr>
                <w:rFonts w:eastAsia="Times New Roman"/>
                <w:i/>
                <w:iCs/>
              </w:rPr>
              <w:t>p</w:t>
            </w:r>
            <w:r>
              <w:rPr>
                <w:rFonts w:eastAsia="Times New Roman"/>
              </w:rPr>
              <w:t xml:space="preserve"> статорной обмотки данного двигателя и величину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 xml:space="preserve">номинального скольжения </w:t>
            </w:r>
            <w:proofErr w:type="spellStart"/>
            <w:r>
              <w:rPr>
                <w:rFonts w:eastAsia="Times New Roman"/>
                <w:i/>
                <w:iCs/>
              </w:rPr>
              <w:t>S</w:t>
            </w:r>
            <w:r>
              <w:rPr>
                <w:rFonts w:eastAsia="Times New Roman"/>
              </w:rPr>
              <w:t>н</w:t>
            </w:r>
            <w:proofErr w:type="spellEnd"/>
            <w:r>
              <w:rPr>
                <w:rFonts w:eastAsia="Times New Roman"/>
              </w:rPr>
              <w:t>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4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0" w:type="dxa"/>
            <w:vAlign w:val="bottom"/>
          </w:tcPr>
          <w:p w:rsidR="00C44B01" w:rsidRDefault="00C44B01" w:rsidP="00DE4FFF"/>
        </w:tc>
        <w:tc>
          <w:tcPr>
            <w:tcW w:w="194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 xml:space="preserve">1) </w:t>
            </w:r>
            <w:r>
              <w:rPr>
                <w:rFonts w:eastAsia="Times New Roman"/>
                <w:i/>
                <w:iCs/>
              </w:rPr>
              <w:t>p</w:t>
            </w:r>
            <w:r>
              <w:rPr>
                <w:rFonts w:eastAsia="Times New Roman"/>
              </w:rPr>
              <w:t xml:space="preserve"> = 1, </w:t>
            </w:r>
            <w:proofErr w:type="spellStart"/>
            <w:r>
              <w:rPr>
                <w:rFonts w:eastAsia="Times New Roman"/>
                <w:i/>
                <w:iCs/>
              </w:rPr>
              <w:t>S</w:t>
            </w:r>
            <w:r>
              <w:rPr>
                <w:rFonts w:eastAsia="Times New Roman"/>
              </w:rPr>
              <w:t>н</w:t>
            </w:r>
            <w:proofErr w:type="spellEnd"/>
            <w:r>
              <w:rPr>
                <w:rFonts w:eastAsia="Times New Roman"/>
              </w:rPr>
              <w:t>= 0,68.</w:t>
            </w:r>
          </w:p>
        </w:tc>
        <w:tc>
          <w:tcPr>
            <w:tcW w:w="6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 xml:space="preserve">2) </w:t>
            </w:r>
            <w:r>
              <w:rPr>
                <w:rFonts w:eastAsia="Times New Roman"/>
                <w:i/>
                <w:iCs/>
              </w:rPr>
              <w:t>p</w:t>
            </w:r>
            <w:r>
              <w:rPr>
                <w:rFonts w:eastAsia="Times New Roman"/>
              </w:rPr>
              <w:t xml:space="preserve"> = 1, </w:t>
            </w:r>
            <w:proofErr w:type="spellStart"/>
            <w:r>
              <w:rPr>
                <w:rFonts w:eastAsia="Times New Roman"/>
                <w:i/>
                <w:iCs/>
              </w:rPr>
              <w:t>S</w:t>
            </w:r>
            <w:r>
              <w:rPr>
                <w:rFonts w:eastAsia="Times New Roman"/>
              </w:rPr>
              <w:t>н</w:t>
            </w:r>
            <w:proofErr w:type="spellEnd"/>
            <w:r>
              <w:rPr>
                <w:rFonts w:eastAsia="Times New Roman"/>
              </w:rPr>
              <w:t>= 0,05.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0" w:type="dxa"/>
            <w:vAlign w:val="bottom"/>
          </w:tcPr>
          <w:p w:rsidR="00C44B01" w:rsidRDefault="00C44B01" w:rsidP="00DE4FFF"/>
        </w:tc>
        <w:tc>
          <w:tcPr>
            <w:tcW w:w="194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 xml:space="preserve">3) </w:t>
            </w:r>
            <w:r>
              <w:rPr>
                <w:rFonts w:eastAsia="Times New Roman"/>
                <w:i/>
                <w:iCs/>
              </w:rPr>
              <w:t>p</w:t>
            </w:r>
            <w:r>
              <w:rPr>
                <w:rFonts w:eastAsia="Times New Roman"/>
              </w:rPr>
              <w:t xml:space="preserve"> = 2, </w:t>
            </w:r>
            <w:proofErr w:type="spellStart"/>
            <w:r>
              <w:rPr>
                <w:rFonts w:eastAsia="Times New Roman"/>
                <w:i/>
                <w:iCs/>
              </w:rPr>
              <w:t>S</w:t>
            </w:r>
            <w:r>
              <w:rPr>
                <w:rFonts w:eastAsia="Times New Roman"/>
              </w:rPr>
              <w:t>н</w:t>
            </w:r>
            <w:proofErr w:type="spellEnd"/>
            <w:r>
              <w:rPr>
                <w:rFonts w:eastAsia="Times New Roman"/>
              </w:rPr>
              <w:t>= 0,37.</w:t>
            </w:r>
          </w:p>
        </w:tc>
        <w:tc>
          <w:tcPr>
            <w:tcW w:w="6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 xml:space="preserve">4) </w:t>
            </w:r>
            <w:r>
              <w:rPr>
                <w:rFonts w:eastAsia="Times New Roman"/>
                <w:i/>
                <w:iCs/>
              </w:rPr>
              <w:t>p</w:t>
            </w:r>
            <w:r>
              <w:rPr>
                <w:rFonts w:eastAsia="Times New Roman"/>
              </w:rPr>
              <w:t xml:space="preserve"> = 3, </w:t>
            </w:r>
            <w:proofErr w:type="spellStart"/>
            <w:r>
              <w:rPr>
                <w:rFonts w:eastAsia="Times New Roman"/>
                <w:i/>
                <w:iCs/>
              </w:rPr>
              <w:t>S</w:t>
            </w:r>
            <w:r>
              <w:rPr>
                <w:rFonts w:eastAsia="Times New Roman"/>
              </w:rPr>
              <w:t>н</w:t>
            </w:r>
            <w:proofErr w:type="spellEnd"/>
            <w:r>
              <w:rPr>
                <w:rFonts w:eastAsia="Times New Roman"/>
              </w:rPr>
              <w:t>= 0,05.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3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</w:tr>
    </w:tbl>
    <w:p w:rsidR="00C44B01" w:rsidRDefault="00D477E7" w:rsidP="00DE4FFF">
      <w:r>
        <w:rPr>
          <w:noProof/>
        </w:rPr>
        <w:drawing>
          <wp:anchor distT="0" distB="0" distL="114300" distR="114300" simplePos="0" relativeHeight="251602432" behindDoc="1" locked="0" layoutInCell="0" allowOverlap="1">
            <wp:simplePos x="0" y="0"/>
            <wp:positionH relativeFrom="column">
              <wp:posOffset>2645410</wp:posOffset>
            </wp:positionH>
            <wp:positionV relativeFrom="paragraph">
              <wp:posOffset>-5742940</wp:posOffset>
            </wp:positionV>
            <wp:extent cx="1790700" cy="179959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3456" behindDoc="1" locked="0" layoutInCell="0" allowOverlap="1">
            <wp:simplePos x="0" y="0"/>
            <wp:positionH relativeFrom="column">
              <wp:posOffset>795655</wp:posOffset>
            </wp:positionH>
            <wp:positionV relativeFrom="paragraph">
              <wp:posOffset>-3207385</wp:posOffset>
            </wp:positionV>
            <wp:extent cx="3648075" cy="1828800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C44B01" w:rsidP="000D1C5F">
      <w:pPr>
        <w:pStyle w:val="a4"/>
        <w:sectPr w:rsidR="00C44B01">
          <w:pgSz w:w="11900" w:h="16838"/>
          <w:pgMar w:top="1440" w:right="6" w:bottom="1440" w:left="1440" w:header="0" w:footer="0" w:gutter="0"/>
          <w:cols w:space="720" w:equalWidth="0">
            <w:col w:w="10460"/>
          </w:cols>
        </w:sect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420"/>
        <w:gridCol w:w="320"/>
        <w:gridCol w:w="360"/>
        <w:gridCol w:w="1080"/>
        <w:gridCol w:w="360"/>
        <w:gridCol w:w="780"/>
        <w:gridCol w:w="6040"/>
        <w:gridCol w:w="400"/>
      </w:tblGrid>
      <w:tr w:rsidR="00C44B01">
        <w:trPr>
          <w:trHeight w:val="239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lastRenderedPageBreak/>
              <w:t>57</w:t>
            </w:r>
          </w:p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</w:t>
            </w:r>
          </w:p>
        </w:tc>
        <w:tc>
          <w:tcPr>
            <w:tcW w:w="320" w:type="dxa"/>
            <w:tcBorders>
              <w:top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2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Выберите устойчивый участок механической характеристики асинхронной машины.</w:t>
            </w:r>
          </w:p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369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80" w:type="dxa"/>
            <w:gridSpan w:val="2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1) AB.</w:t>
            </w:r>
          </w:p>
        </w:tc>
        <w:tc>
          <w:tcPr>
            <w:tcW w:w="1080" w:type="dxa"/>
            <w:vAlign w:val="bottom"/>
          </w:tcPr>
          <w:p w:rsidR="00C44B01" w:rsidRDefault="00D477E7" w:rsidP="00DE4FFF">
            <w:r>
              <w:rPr>
                <w:rFonts w:eastAsia="Times New Roman"/>
                <w:w w:val="99"/>
              </w:rPr>
              <w:t>2) OB.</w:t>
            </w:r>
          </w:p>
        </w:tc>
        <w:tc>
          <w:tcPr>
            <w:tcW w:w="718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3). BC.4) OC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3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2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58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</w:t>
            </w:r>
          </w:p>
        </w:tc>
        <w:tc>
          <w:tcPr>
            <w:tcW w:w="320" w:type="dxa"/>
            <w:vAlign w:val="bottom"/>
          </w:tcPr>
          <w:p w:rsidR="00C44B01" w:rsidRDefault="00C44B01" w:rsidP="00DE4FFF"/>
        </w:tc>
        <w:tc>
          <w:tcPr>
            <w:tcW w:w="360" w:type="dxa"/>
            <w:vAlign w:val="bottom"/>
          </w:tcPr>
          <w:p w:rsidR="00C44B01" w:rsidRDefault="00C44B01" w:rsidP="00DE4FFF"/>
        </w:tc>
        <w:tc>
          <w:tcPr>
            <w:tcW w:w="82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Определить КПД η трехфазного асинхронного двигателя в номинальном режиме, если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6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 xml:space="preserve">постоянные потери </w:t>
            </w:r>
            <w:r>
              <w:rPr>
                <w:rFonts w:eastAsia="Times New Roman"/>
                <w:i/>
                <w:iCs/>
              </w:rPr>
              <w:t>Р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0</w:t>
            </w:r>
            <w:r>
              <w:rPr>
                <w:rFonts w:eastAsia="Times New Roman"/>
              </w:rPr>
              <w:t xml:space="preserve">=15мВт, переменные </w:t>
            </w:r>
            <w:proofErr w:type="spellStart"/>
            <w:r>
              <w:rPr>
                <w:rFonts w:eastAsia="Times New Roman"/>
                <w:i/>
                <w:iCs/>
              </w:rPr>
              <w:t>Р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са</w:t>
            </w:r>
            <w:proofErr w:type="spellEnd"/>
            <w:r>
              <w:rPr>
                <w:rFonts w:eastAsia="Times New Roman"/>
              </w:rPr>
              <w:t>=35 мВт, а потребляемая из сети мощность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30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760" w:type="dxa"/>
            <w:gridSpan w:val="3"/>
            <w:vAlign w:val="bottom"/>
          </w:tcPr>
          <w:p w:rsidR="00C44B01" w:rsidRDefault="00D477E7" w:rsidP="00DE4FFF">
            <w:r>
              <w:rPr>
                <w:rFonts w:eastAsia="Times New Roman"/>
                <w:i/>
                <w:iCs/>
              </w:rPr>
              <w:t>Р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1</w:t>
            </w:r>
            <w:r>
              <w:rPr>
                <w:rFonts w:eastAsia="Times New Roman"/>
              </w:rPr>
              <w:t>=250мВт.</w:t>
            </w:r>
          </w:p>
        </w:tc>
        <w:tc>
          <w:tcPr>
            <w:tcW w:w="360" w:type="dxa"/>
            <w:vAlign w:val="bottom"/>
          </w:tcPr>
          <w:p w:rsidR="00C44B01" w:rsidRDefault="00C44B01" w:rsidP="00DE4FFF"/>
        </w:tc>
        <w:tc>
          <w:tcPr>
            <w:tcW w:w="780" w:type="dxa"/>
            <w:vAlign w:val="bottom"/>
          </w:tcPr>
          <w:p w:rsidR="00C44B01" w:rsidRDefault="00C44B01" w:rsidP="00DE4FFF"/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37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120" w:type="dxa"/>
            <w:gridSpan w:val="4"/>
            <w:tcBorders>
              <w:bottom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  <w:w w:val="99"/>
              </w:rPr>
              <w:t>1) η = 0,82) η = 0,9</w:t>
            </w:r>
          </w:p>
        </w:tc>
        <w:tc>
          <w:tcPr>
            <w:tcW w:w="68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3) η = 0,98   4) η = 0,76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2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59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</w:t>
            </w:r>
          </w:p>
        </w:tc>
        <w:tc>
          <w:tcPr>
            <w:tcW w:w="320" w:type="dxa"/>
            <w:vAlign w:val="bottom"/>
          </w:tcPr>
          <w:p w:rsidR="00C44B01" w:rsidRDefault="00C44B01" w:rsidP="00DE4FFF"/>
        </w:tc>
        <w:tc>
          <w:tcPr>
            <w:tcW w:w="360" w:type="dxa"/>
            <w:vAlign w:val="bottom"/>
          </w:tcPr>
          <w:p w:rsidR="00C44B01" w:rsidRDefault="00C44B01" w:rsidP="00DE4FFF"/>
        </w:tc>
        <w:tc>
          <w:tcPr>
            <w:tcW w:w="82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 xml:space="preserve">Номинальная частота работы асинхронного двигателя с </w:t>
            </w:r>
            <w:proofErr w:type="spellStart"/>
            <w:r>
              <w:rPr>
                <w:rFonts w:eastAsia="Times New Roman"/>
              </w:rPr>
              <w:t>короткозамкну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4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6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roofErr w:type="spellStart"/>
            <w:r>
              <w:rPr>
                <w:rFonts w:eastAsia="Times New Roman"/>
              </w:rPr>
              <w:t>тым</w:t>
            </w:r>
            <w:proofErr w:type="spellEnd"/>
            <w:r>
              <w:rPr>
                <w:rFonts w:eastAsia="Times New Roman"/>
              </w:rPr>
              <w:t xml:space="preserve"> ротором, питающегося от сети f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1</w:t>
            </w:r>
            <w:r>
              <w:rPr>
                <w:rFonts w:eastAsia="Times New Roman"/>
              </w:rPr>
              <w:t xml:space="preserve"> = 50 Гц, </w:t>
            </w:r>
            <w:r>
              <w:rPr>
                <w:rFonts w:eastAsia="Times New Roman"/>
                <w:i/>
                <w:iCs/>
              </w:rPr>
              <w:t>n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</w:rPr>
              <w:t>=950 об/мин. Определить частоту ЭДС f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2,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6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наводимой в роторной обмотке.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4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20" w:type="dxa"/>
            <w:vAlign w:val="bottom"/>
          </w:tcPr>
          <w:p w:rsidR="00C44B01" w:rsidRDefault="00C44B01" w:rsidP="00DE4FFF"/>
        </w:tc>
        <w:tc>
          <w:tcPr>
            <w:tcW w:w="36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1)</w:t>
            </w:r>
          </w:p>
        </w:tc>
        <w:tc>
          <w:tcPr>
            <w:tcW w:w="1080" w:type="dxa"/>
            <w:vAlign w:val="bottom"/>
          </w:tcPr>
          <w:p w:rsidR="00C44B01" w:rsidRDefault="00D477E7" w:rsidP="00DE4FFF">
            <w:r>
              <w:rPr>
                <w:rFonts w:eastAsia="Times New Roman"/>
                <w:w w:val="94"/>
              </w:rPr>
              <w:t>f</w:t>
            </w:r>
            <w:r>
              <w:rPr>
                <w:rFonts w:eastAsia="Times New Roman"/>
                <w:w w:val="94"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  <w:w w:val="94"/>
              </w:rPr>
              <w:t xml:space="preserve"> = 5 Гц.</w:t>
            </w:r>
          </w:p>
        </w:tc>
        <w:tc>
          <w:tcPr>
            <w:tcW w:w="1140" w:type="dxa"/>
            <w:gridSpan w:val="2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2) f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</w:rPr>
              <w:t xml:space="preserve"> = 5 Гц.</w:t>
            </w: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3) f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</w:rPr>
              <w:t xml:space="preserve"> =2,5 Гц.  4) f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</w:rPr>
              <w:t xml:space="preserve"> = 0,05 Гц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2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2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60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</w:t>
            </w:r>
          </w:p>
        </w:tc>
        <w:tc>
          <w:tcPr>
            <w:tcW w:w="320" w:type="dxa"/>
            <w:vAlign w:val="bottom"/>
          </w:tcPr>
          <w:p w:rsidR="00C44B01" w:rsidRDefault="00C44B01" w:rsidP="00DE4FFF"/>
        </w:tc>
        <w:tc>
          <w:tcPr>
            <w:tcW w:w="360" w:type="dxa"/>
            <w:vAlign w:val="bottom"/>
          </w:tcPr>
          <w:p w:rsidR="00C44B01" w:rsidRDefault="00C44B01" w:rsidP="00DE4FFF"/>
        </w:tc>
        <w:tc>
          <w:tcPr>
            <w:tcW w:w="82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Трехфазный асинхронный двигатель подключен к сети переменного тока с фазным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4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6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 xml:space="preserve">напряжением </w:t>
            </w:r>
            <w:r>
              <w:rPr>
                <w:rFonts w:eastAsia="Times New Roman"/>
                <w:i/>
                <w:iCs/>
              </w:rPr>
              <w:t>U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1</w:t>
            </w:r>
            <w:r>
              <w:rPr>
                <w:rFonts w:eastAsia="Times New Roman"/>
              </w:rPr>
              <w:t xml:space="preserve"> = 220 В. При номинальной нагрузке активная мощность, потребляемая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6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 xml:space="preserve">двигателем из сети </w:t>
            </w:r>
            <w:r>
              <w:rPr>
                <w:rFonts w:eastAsia="Times New Roman"/>
                <w:i/>
                <w:iCs/>
              </w:rPr>
              <w:t>Р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1</w:t>
            </w:r>
            <w:r>
              <w:rPr>
                <w:rFonts w:eastAsia="Times New Roman"/>
              </w:rPr>
              <w:t xml:space="preserve"> = 250 Вт, а фазный при этом равен </w:t>
            </w:r>
            <w:r>
              <w:rPr>
                <w:rFonts w:eastAsia="Times New Roman"/>
                <w:i/>
                <w:iCs/>
              </w:rPr>
              <w:t>I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1</w:t>
            </w:r>
            <w:r>
              <w:rPr>
                <w:rFonts w:eastAsia="Times New Roman"/>
              </w:rPr>
              <w:t xml:space="preserve"> =0,5 А. Определить </w:t>
            </w:r>
            <w:proofErr w:type="spellStart"/>
            <w:r>
              <w:rPr>
                <w:rFonts w:eastAsia="Times New Roman"/>
              </w:rPr>
              <w:t>cosϕ</w:t>
            </w:r>
            <w:proofErr w:type="spellEnd"/>
            <w:r>
              <w:rPr>
                <w:rFonts w:eastAsia="Times New Roman"/>
              </w:rPr>
              <w:t xml:space="preserve"> двигателя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00" w:type="dxa"/>
            <w:gridSpan w:val="5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при номинальной нагрузке.</w:t>
            </w: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45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00" w:type="dxa"/>
            <w:gridSpan w:val="5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 xml:space="preserve">1) </w:t>
            </w:r>
            <w:proofErr w:type="spellStart"/>
            <w:r>
              <w:rPr>
                <w:rFonts w:eastAsia="Times New Roman"/>
              </w:rPr>
              <w:t>cosϕ</w:t>
            </w:r>
            <w:proofErr w:type="spellEnd"/>
            <w:r>
              <w:rPr>
                <w:rFonts w:eastAsia="Times New Roman"/>
              </w:rPr>
              <w:t xml:space="preserve"> ≈ 0,44.   2) </w:t>
            </w:r>
            <w:proofErr w:type="spellStart"/>
            <w:r>
              <w:rPr>
                <w:rFonts w:eastAsia="Times New Roman"/>
              </w:rPr>
              <w:t>cosϕ</w:t>
            </w:r>
            <w:proofErr w:type="spellEnd"/>
            <w:r>
              <w:rPr>
                <w:rFonts w:eastAsia="Times New Roman"/>
              </w:rPr>
              <w:t xml:space="preserve"> ≈1,73</w:t>
            </w: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 xml:space="preserve">3) </w:t>
            </w:r>
            <w:proofErr w:type="spellStart"/>
            <w:r>
              <w:rPr>
                <w:rFonts w:eastAsia="Times New Roman"/>
              </w:rPr>
              <w:t>cosϕ</w:t>
            </w:r>
            <w:proofErr w:type="spellEnd"/>
            <w:r>
              <w:rPr>
                <w:rFonts w:eastAsia="Times New Roman"/>
              </w:rPr>
              <w:t xml:space="preserve"> ≈ 0,87. 4) </w:t>
            </w:r>
            <w:proofErr w:type="spellStart"/>
            <w:r>
              <w:rPr>
                <w:rFonts w:eastAsia="Times New Roman"/>
              </w:rPr>
              <w:t>cosϕ</w:t>
            </w:r>
            <w:proofErr w:type="spellEnd"/>
            <w:r>
              <w:rPr>
                <w:rFonts w:eastAsia="Times New Roman"/>
              </w:rPr>
              <w:t xml:space="preserve"> ≈ 0,76.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3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2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61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</w:t>
            </w:r>
          </w:p>
        </w:tc>
        <w:tc>
          <w:tcPr>
            <w:tcW w:w="320" w:type="dxa"/>
            <w:vAlign w:val="bottom"/>
          </w:tcPr>
          <w:p w:rsidR="00C44B01" w:rsidRDefault="00C44B01" w:rsidP="00DE4FFF"/>
        </w:tc>
        <w:tc>
          <w:tcPr>
            <w:tcW w:w="360" w:type="dxa"/>
            <w:vAlign w:val="bottom"/>
          </w:tcPr>
          <w:p w:rsidR="00C44B01" w:rsidRDefault="00C44B01" w:rsidP="00DE4FFF"/>
        </w:tc>
        <w:tc>
          <w:tcPr>
            <w:tcW w:w="82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Выберите механическую характеристику, соответствующую снижению частоты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00" w:type="dxa"/>
            <w:gridSpan w:val="5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подводимого напряжения</w:t>
            </w: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5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20" w:type="dxa"/>
            <w:vAlign w:val="bottom"/>
          </w:tcPr>
          <w:p w:rsidR="00C44B01" w:rsidRDefault="00D477E7" w:rsidP="00DE4FFF">
            <w:r>
              <w:rPr>
                <w:rFonts w:eastAsia="Times New Roman"/>
                <w:w w:val="95"/>
              </w:rPr>
              <w:t>1)</w:t>
            </w:r>
          </w:p>
        </w:tc>
        <w:tc>
          <w:tcPr>
            <w:tcW w:w="1800" w:type="dxa"/>
            <w:gridSpan w:val="3"/>
            <w:vAlign w:val="bottom"/>
          </w:tcPr>
          <w:p w:rsidR="00C44B01" w:rsidRDefault="00D477E7" w:rsidP="00DE4FFF">
            <w:r>
              <w:rPr>
                <w:rFonts w:eastAsia="Times New Roman"/>
                <w:w w:val="99"/>
              </w:rPr>
              <w:t>Характеристика 1.</w:t>
            </w:r>
          </w:p>
        </w:tc>
        <w:tc>
          <w:tcPr>
            <w:tcW w:w="682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2) Характеристика 2.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20" w:type="dxa"/>
            <w:vAlign w:val="bottom"/>
          </w:tcPr>
          <w:p w:rsidR="00C44B01" w:rsidRDefault="00D477E7" w:rsidP="00DE4FFF">
            <w:r>
              <w:rPr>
                <w:rFonts w:eastAsia="Times New Roman"/>
                <w:w w:val="95"/>
              </w:rPr>
              <w:t>2)</w:t>
            </w:r>
          </w:p>
        </w:tc>
        <w:tc>
          <w:tcPr>
            <w:tcW w:w="1800" w:type="dxa"/>
            <w:gridSpan w:val="3"/>
            <w:vAlign w:val="bottom"/>
          </w:tcPr>
          <w:p w:rsidR="00C44B01" w:rsidRDefault="00D477E7" w:rsidP="00DE4FFF">
            <w:r>
              <w:rPr>
                <w:rFonts w:eastAsia="Times New Roman"/>
                <w:w w:val="99"/>
              </w:rPr>
              <w:t>Характеристика 3.</w:t>
            </w:r>
          </w:p>
        </w:tc>
        <w:tc>
          <w:tcPr>
            <w:tcW w:w="682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4) Характеристика 4.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7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2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62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</w:t>
            </w:r>
          </w:p>
        </w:tc>
        <w:tc>
          <w:tcPr>
            <w:tcW w:w="320" w:type="dxa"/>
            <w:vAlign w:val="bottom"/>
          </w:tcPr>
          <w:p w:rsidR="00C44B01" w:rsidRDefault="00C44B01" w:rsidP="00DE4FFF"/>
        </w:tc>
        <w:tc>
          <w:tcPr>
            <w:tcW w:w="360" w:type="dxa"/>
            <w:vAlign w:val="bottom"/>
          </w:tcPr>
          <w:p w:rsidR="00C44B01" w:rsidRDefault="00C44B01" w:rsidP="00DE4FFF"/>
        </w:tc>
        <w:tc>
          <w:tcPr>
            <w:tcW w:w="826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 xml:space="preserve">Номинальная частота работы асинхронного двигателя с </w:t>
            </w:r>
            <w:proofErr w:type="spellStart"/>
            <w:r>
              <w:rPr>
                <w:rFonts w:eastAsia="Times New Roman"/>
              </w:rPr>
              <w:t>короткозамкну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4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6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roofErr w:type="spellStart"/>
            <w:r>
              <w:rPr>
                <w:rFonts w:eastAsia="Times New Roman"/>
              </w:rPr>
              <w:t>тым</w:t>
            </w:r>
            <w:proofErr w:type="spellEnd"/>
            <w:r>
              <w:rPr>
                <w:rFonts w:eastAsia="Times New Roman"/>
              </w:rPr>
              <w:t xml:space="preserve"> ротором, питающегося от промышленной сети переменного тока, </w:t>
            </w:r>
            <w:r>
              <w:rPr>
                <w:rFonts w:eastAsia="Times New Roman"/>
                <w:i/>
                <w:iCs/>
              </w:rPr>
              <w:t>n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2</w:t>
            </w:r>
            <w:r>
              <w:rPr>
                <w:rFonts w:eastAsia="Times New Roman"/>
              </w:rPr>
              <w:t>=720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6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 xml:space="preserve">об/мин. Определить число пар полюсов </w:t>
            </w:r>
            <w:r>
              <w:rPr>
                <w:rFonts w:eastAsia="Times New Roman"/>
                <w:i/>
                <w:iCs/>
              </w:rPr>
              <w:t>p</w:t>
            </w:r>
            <w:r>
              <w:rPr>
                <w:rFonts w:eastAsia="Times New Roman"/>
              </w:rPr>
              <w:t xml:space="preserve"> статорной обмотки данного двигателя и величину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900" w:type="dxa"/>
            <w:gridSpan w:val="5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 xml:space="preserve">номинального скольжения </w:t>
            </w:r>
            <w:proofErr w:type="spellStart"/>
            <w:r>
              <w:rPr>
                <w:rFonts w:eastAsia="Times New Roman"/>
                <w:i/>
                <w:iCs/>
              </w:rPr>
              <w:t>S</w:t>
            </w:r>
            <w:r>
              <w:rPr>
                <w:rFonts w:eastAsia="Times New Roman"/>
              </w:rPr>
              <w:t>н</w:t>
            </w:r>
            <w:proofErr w:type="spellEnd"/>
            <w:r>
              <w:rPr>
                <w:rFonts w:eastAsia="Times New Roman"/>
              </w:rPr>
              <w:t>.</w:t>
            </w: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4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20" w:type="dxa"/>
            <w:vAlign w:val="bottom"/>
          </w:tcPr>
          <w:p w:rsidR="00C44B01" w:rsidRDefault="00C44B01" w:rsidP="00DE4FFF"/>
        </w:tc>
        <w:tc>
          <w:tcPr>
            <w:tcW w:w="1800" w:type="dxa"/>
            <w:gridSpan w:val="3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 xml:space="preserve">1) </w:t>
            </w:r>
            <w:r>
              <w:rPr>
                <w:rFonts w:eastAsia="Times New Roman"/>
                <w:i/>
                <w:iCs/>
              </w:rPr>
              <w:t>p</w:t>
            </w:r>
            <w:r>
              <w:rPr>
                <w:rFonts w:eastAsia="Times New Roman"/>
              </w:rPr>
              <w:t xml:space="preserve"> = 1, </w:t>
            </w:r>
            <w:proofErr w:type="spellStart"/>
            <w:r>
              <w:rPr>
                <w:rFonts w:eastAsia="Times New Roman"/>
                <w:i/>
                <w:iCs/>
              </w:rPr>
              <w:t>S</w:t>
            </w:r>
            <w:r>
              <w:rPr>
                <w:rFonts w:eastAsia="Times New Roman"/>
              </w:rPr>
              <w:t>н</w:t>
            </w:r>
            <w:proofErr w:type="spellEnd"/>
            <w:r>
              <w:rPr>
                <w:rFonts w:eastAsia="Times New Roman"/>
              </w:rPr>
              <w:t>= 0,08.</w:t>
            </w:r>
          </w:p>
        </w:tc>
        <w:tc>
          <w:tcPr>
            <w:tcW w:w="682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 xml:space="preserve">2) </w:t>
            </w:r>
            <w:r>
              <w:rPr>
                <w:rFonts w:eastAsia="Times New Roman"/>
                <w:i/>
                <w:iCs/>
              </w:rPr>
              <w:t>p</w:t>
            </w:r>
            <w:r>
              <w:rPr>
                <w:rFonts w:eastAsia="Times New Roman"/>
              </w:rPr>
              <w:t xml:space="preserve"> = 4, </w:t>
            </w:r>
            <w:proofErr w:type="spellStart"/>
            <w:r>
              <w:rPr>
                <w:rFonts w:eastAsia="Times New Roman"/>
                <w:i/>
                <w:iCs/>
              </w:rPr>
              <w:t>S</w:t>
            </w:r>
            <w:r>
              <w:rPr>
                <w:rFonts w:eastAsia="Times New Roman"/>
              </w:rPr>
              <w:t>н</w:t>
            </w:r>
            <w:proofErr w:type="spellEnd"/>
            <w:r>
              <w:rPr>
                <w:rFonts w:eastAsia="Times New Roman"/>
              </w:rPr>
              <w:t>= 0,04.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20" w:type="dxa"/>
            <w:vAlign w:val="bottom"/>
          </w:tcPr>
          <w:p w:rsidR="00C44B01" w:rsidRDefault="00C44B01" w:rsidP="00DE4FFF"/>
        </w:tc>
        <w:tc>
          <w:tcPr>
            <w:tcW w:w="1440" w:type="dxa"/>
            <w:gridSpan w:val="2"/>
            <w:vAlign w:val="bottom"/>
          </w:tcPr>
          <w:p w:rsidR="00C44B01" w:rsidRDefault="00D477E7" w:rsidP="00DE4FFF">
            <w:r>
              <w:rPr>
                <w:rFonts w:eastAsia="Times New Roman"/>
                <w:w w:val="98"/>
              </w:rPr>
              <w:t xml:space="preserve">3) </w:t>
            </w:r>
            <w:r>
              <w:rPr>
                <w:rFonts w:eastAsia="Times New Roman"/>
                <w:i/>
                <w:iCs/>
                <w:w w:val="98"/>
              </w:rPr>
              <w:t>p</w:t>
            </w:r>
            <w:r>
              <w:rPr>
                <w:rFonts w:eastAsia="Times New Roman"/>
                <w:w w:val="98"/>
              </w:rPr>
              <w:t xml:space="preserve"> = 2, </w:t>
            </w:r>
            <w:proofErr w:type="spellStart"/>
            <w:r>
              <w:rPr>
                <w:rFonts w:eastAsia="Times New Roman"/>
                <w:i/>
                <w:iCs/>
                <w:w w:val="98"/>
              </w:rPr>
              <w:t>S</w:t>
            </w:r>
            <w:r>
              <w:rPr>
                <w:rFonts w:eastAsia="Times New Roman"/>
                <w:w w:val="98"/>
              </w:rPr>
              <w:t>н</w:t>
            </w:r>
            <w:proofErr w:type="spellEnd"/>
            <w:r>
              <w:rPr>
                <w:rFonts w:eastAsia="Times New Roman"/>
                <w:w w:val="98"/>
              </w:rPr>
              <w:t xml:space="preserve">= </w:t>
            </w:r>
            <w:r>
              <w:rPr>
                <w:rFonts w:eastAsia="Times New Roman"/>
                <w:w w:val="98"/>
              </w:rPr>
              <w:lastRenderedPageBreak/>
              <w:t>0,1.</w:t>
            </w:r>
          </w:p>
        </w:tc>
        <w:tc>
          <w:tcPr>
            <w:tcW w:w="360" w:type="dxa"/>
            <w:vAlign w:val="bottom"/>
          </w:tcPr>
          <w:p w:rsidR="00C44B01" w:rsidRDefault="00C44B01" w:rsidP="00DE4FFF"/>
        </w:tc>
        <w:tc>
          <w:tcPr>
            <w:tcW w:w="682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 xml:space="preserve">4) </w:t>
            </w:r>
            <w:r>
              <w:rPr>
                <w:rFonts w:eastAsia="Times New Roman"/>
                <w:i/>
                <w:iCs/>
              </w:rPr>
              <w:t>p</w:t>
            </w:r>
            <w:r>
              <w:rPr>
                <w:rFonts w:eastAsia="Times New Roman"/>
              </w:rPr>
              <w:t xml:space="preserve"> = 3, </w:t>
            </w:r>
            <w:proofErr w:type="spellStart"/>
            <w:r>
              <w:rPr>
                <w:rFonts w:eastAsia="Times New Roman"/>
                <w:i/>
                <w:iCs/>
              </w:rPr>
              <w:t>S</w:t>
            </w:r>
            <w:r>
              <w:rPr>
                <w:rFonts w:eastAsia="Times New Roman"/>
              </w:rPr>
              <w:t>н</w:t>
            </w:r>
            <w:proofErr w:type="spellEnd"/>
            <w:r>
              <w:rPr>
                <w:rFonts w:eastAsia="Times New Roman"/>
              </w:rPr>
              <w:t>= 0,06.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</w:tr>
      <w:tr w:rsidR="00C44B01">
        <w:trPr>
          <w:trHeight w:val="23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</w:tr>
    </w:tbl>
    <w:p w:rsidR="00C44B01" w:rsidRDefault="00D477E7" w:rsidP="00DE4FFF">
      <w:r>
        <w:rPr>
          <w:noProof/>
        </w:rPr>
        <w:drawing>
          <wp:anchor distT="0" distB="0" distL="114300" distR="114300" simplePos="0" relativeHeight="251604480" behindDoc="1" locked="0" layoutInCell="0" allowOverlap="1">
            <wp:simplePos x="0" y="0"/>
            <wp:positionH relativeFrom="column">
              <wp:posOffset>774065</wp:posOffset>
            </wp:positionH>
            <wp:positionV relativeFrom="paragraph">
              <wp:posOffset>-8445500</wp:posOffset>
            </wp:positionV>
            <wp:extent cx="2409825" cy="205740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5504" behindDoc="1" locked="0" layoutInCell="0" allowOverlap="1">
            <wp:simplePos x="0" y="0"/>
            <wp:positionH relativeFrom="column">
              <wp:posOffset>2680970</wp:posOffset>
            </wp:positionH>
            <wp:positionV relativeFrom="paragraph">
              <wp:posOffset>-3149600</wp:posOffset>
            </wp:positionV>
            <wp:extent cx="1741805" cy="1485900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C44B01" w:rsidP="000D1C5F">
      <w:pPr>
        <w:pStyle w:val="a4"/>
        <w:sectPr w:rsidR="00C44B01">
          <w:pgSz w:w="11900" w:h="16838"/>
          <w:pgMar w:top="1112" w:right="6" w:bottom="1440" w:left="1440" w:header="0" w:footer="0" w:gutter="0"/>
          <w:cols w:space="720" w:equalWidth="0">
            <w:col w:w="10460"/>
          </w:cols>
        </w:sect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"/>
        <w:gridCol w:w="8580"/>
      </w:tblGrid>
      <w:tr w:rsidR="00C44B01">
        <w:trPr>
          <w:trHeight w:val="235"/>
        </w:trPr>
        <w:tc>
          <w:tcPr>
            <w:tcW w:w="800" w:type="dxa"/>
            <w:vAlign w:val="bottom"/>
          </w:tcPr>
          <w:p w:rsidR="00C44B01" w:rsidRDefault="00B25A43" w:rsidP="00DE4FFF">
            <w:r>
              <w:lastRenderedPageBreak/>
              <w:pict>
                <v:line id="Shape 80" o:spid="_x0000_s1105" style="position:absolute;z-index:251673088;visibility:visible;mso-wrap-distance-left:0;mso-wrap-distance-right:0;mso-position-horizontal-relative:page;mso-position-vertical-relative:page" from="77.75pt,74.6pt" to="595.3pt,74.6pt" o:allowincell="f" strokeweight=".48pt">
                  <w10:wrap anchorx="page" anchory="page"/>
                </v:line>
              </w:pict>
            </w:r>
            <w:r>
              <w:pict>
                <v:line id="Shape 81" o:spid="_x0000_s1106" style="position:absolute;z-index:251674112;visibility:visible;mso-wrap-distance-left:0;mso-wrap-distance-right:0;mso-position-horizontal-relative:page;mso-position-vertical-relative:page" from="78pt,74.35pt" to="78pt,731.5pt" o:allowincell="f" strokeweight=".48pt">
                  <w10:wrap anchorx="page" anchory="page"/>
                </v:line>
              </w:pict>
            </w:r>
            <w:r>
              <w:pict>
                <v:line id="Shape 82" o:spid="_x0000_s1107" style="position:absolute;z-index:251675136;visibility:visible;mso-wrap-distance-left:0;mso-wrap-distance-right:0;mso-position-horizontal-relative:page;mso-position-vertical-relative:page" from="106.45pt,74.35pt" to="106.45pt,731.5pt" o:allowincell="f" strokeweight=".16931mm">
                  <w10:wrap anchorx="page" anchory="page"/>
                </v:line>
              </w:pict>
            </w:r>
            <w:r>
              <w:pict>
                <v:line id="Shape 83" o:spid="_x0000_s1108" style="position:absolute;z-index:251676160;visibility:visible;mso-wrap-distance-left:0;mso-wrap-distance-right:0;mso-position-horizontal-relative:page;mso-position-vertical-relative:page" from="127.65pt,74.35pt" to="127.65pt,731.5pt" o:allowincell="f" strokeweight=".48pt">
                  <w10:wrap anchorx="page" anchory="page"/>
                </v:line>
              </w:pict>
            </w:r>
            <w:r>
              <w:pict>
                <v:line id="Shape 84" o:spid="_x0000_s1109" style="position:absolute;z-index:251677184;visibility:visible;mso-wrap-distance-left:0;mso-wrap-distance-right:0;mso-position-horizontal-relative:page;mso-position-vertical-relative:page" from="574.2pt,74.35pt" to="574.2pt,731.5pt" o:allowincell="f" strokeweight=".16931mm">
                  <w10:wrap anchorx="page" anchory="page"/>
                </v:line>
              </w:pict>
            </w:r>
            <w:r w:rsidR="00D477E7">
              <w:rPr>
                <w:rFonts w:eastAsia="Times New Roman"/>
                <w:w w:val="99"/>
              </w:rPr>
              <w:t>63</w:t>
            </w:r>
            <w:r w:rsidR="00D477E7">
              <w:rPr>
                <w:rFonts w:eastAsia="Times New Roman"/>
                <w:b/>
                <w:bCs/>
                <w:w w:val="99"/>
              </w:rPr>
              <w:t>2</w:t>
            </w:r>
          </w:p>
        </w:tc>
        <w:tc>
          <w:tcPr>
            <w:tcW w:w="858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Выберите механическую характеристику, соответствующую снижению подводимого</w:t>
            </w:r>
          </w:p>
        </w:tc>
      </w:tr>
      <w:tr w:rsidR="00C44B01">
        <w:trPr>
          <w:trHeight w:val="230"/>
        </w:trPr>
        <w:tc>
          <w:tcPr>
            <w:tcW w:w="800" w:type="dxa"/>
            <w:vAlign w:val="bottom"/>
          </w:tcPr>
          <w:p w:rsidR="00C44B01" w:rsidRDefault="00C44B01" w:rsidP="00DE4FFF"/>
        </w:tc>
        <w:tc>
          <w:tcPr>
            <w:tcW w:w="858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напряжения</w:t>
            </w:r>
          </w:p>
        </w:tc>
      </w:tr>
    </w:tbl>
    <w:p w:rsidR="00C44B01" w:rsidRDefault="00D477E7" w:rsidP="00DE4FFF">
      <w:r>
        <w:rPr>
          <w:noProof/>
        </w:rPr>
        <w:drawing>
          <wp:anchor distT="0" distB="0" distL="114300" distR="114300" simplePos="0" relativeHeight="251606528" behindDoc="1" locked="0" layoutInCell="0" allowOverlap="1">
            <wp:simplePos x="0" y="0"/>
            <wp:positionH relativeFrom="column">
              <wp:posOffset>2670175</wp:posOffset>
            </wp:positionH>
            <wp:positionV relativeFrom="paragraph">
              <wp:posOffset>635</wp:posOffset>
            </wp:positionV>
            <wp:extent cx="1741805" cy="148590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7552" behindDoc="1" locked="0" layoutInCell="0" allowOverlap="1">
            <wp:simplePos x="0" y="0"/>
            <wp:positionH relativeFrom="column">
              <wp:posOffset>2670175</wp:posOffset>
            </wp:positionH>
            <wp:positionV relativeFrom="paragraph">
              <wp:posOffset>635</wp:posOffset>
            </wp:positionV>
            <wp:extent cx="1741805" cy="148590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C44B01" w:rsidP="00DE4FFF"/>
    <w:p w:rsidR="00C44B01" w:rsidRDefault="00C44B01" w:rsidP="00DE4FFF"/>
    <w:p w:rsidR="00C44B01" w:rsidRDefault="00C44B01" w:rsidP="00DE4FFF"/>
    <w:p w:rsidR="00C44B01" w:rsidRDefault="00C44B01" w:rsidP="00DE4FFF"/>
    <w:p w:rsidR="00C44B01" w:rsidRDefault="00C44B01" w:rsidP="00DE4FFF"/>
    <w:p w:rsidR="00C44B01" w:rsidRDefault="00C44B01" w:rsidP="00DE4FFF"/>
    <w:p w:rsidR="00C44B01" w:rsidRDefault="00C44B01" w:rsidP="00DE4FFF"/>
    <w:p w:rsidR="00C44B01" w:rsidRDefault="00C44B01" w:rsidP="00DE4FFF"/>
    <w:p w:rsidR="00C44B01" w:rsidRDefault="00C44B01" w:rsidP="00DE4FFF"/>
    <w:p w:rsidR="00C44B01" w:rsidRDefault="00C44B01" w:rsidP="00DE4FFF"/>
    <w:p w:rsidR="00C44B01" w:rsidRDefault="00C44B01" w:rsidP="00DE4FFF"/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"/>
        <w:gridCol w:w="440"/>
        <w:gridCol w:w="820"/>
        <w:gridCol w:w="400"/>
        <w:gridCol w:w="580"/>
        <w:gridCol w:w="860"/>
        <w:gridCol w:w="6320"/>
      </w:tblGrid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440" w:type="dxa"/>
            <w:vAlign w:val="bottom"/>
          </w:tcPr>
          <w:p w:rsidR="00C44B01" w:rsidRDefault="00C44B01" w:rsidP="00DE4FFF"/>
        </w:tc>
        <w:tc>
          <w:tcPr>
            <w:tcW w:w="82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1)</w:t>
            </w:r>
          </w:p>
        </w:tc>
        <w:tc>
          <w:tcPr>
            <w:tcW w:w="4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4.</w:t>
            </w:r>
          </w:p>
        </w:tc>
        <w:tc>
          <w:tcPr>
            <w:tcW w:w="58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2) 2.</w:t>
            </w:r>
          </w:p>
        </w:tc>
        <w:tc>
          <w:tcPr>
            <w:tcW w:w="86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3) 3.</w:t>
            </w:r>
          </w:p>
        </w:tc>
        <w:tc>
          <w:tcPr>
            <w:tcW w:w="632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4) 4.</w:t>
            </w:r>
          </w:p>
        </w:tc>
      </w:tr>
      <w:tr w:rsidR="00C44B01">
        <w:trPr>
          <w:trHeight w:val="268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80" w:type="dxa"/>
            <w:gridSpan w:val="5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219"/>
        </w:trPr>
        <w:tc>
          <w:tcPr>
            <w:tcW w:w="5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64</w:t>
            </w:r>
          </w:p>
        </w:tc>
        <w:tc>
          <w:tcPr>
            <w:tcW w:w="44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</w:t>
            </w:r>
          </w:p>
        </w:tc>
        <w:tc>
          <w:tcPr>
            <w:tcW w:w="8980" w:type="dxa"/>
            <w:gridSpan w:val="5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На рисунке приведено семейство характеристик асинхронного электродвигателя. Каким</w:t>
            </w:r>
          </w:p>
        </w:tc>
      </w:tr>
      <w:tr w:rsidR="00C44B01">
        <w:trPr>
          <w:trHeight w:val="228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440" w:type="dxa"/>
            <w:vAlign w:val="bottom"/>
          </w:tcPr>
          <w:p w:rsidR="00C44B01" w:rsidRDefault="00C44B01" w:rsidP="00DE4FFF"/>
        </w:tc>
        <w:tc>
          <w:tcPr>
            <w:tcW w:w="8980" w:type="dxa"/>
            <w:gridSpan w:val="5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перечисленным вариантам ответов соответствуют данные характеристики</w:t>
            </w:r>
          </w:p>
        </w:tc>
      </w:tr>
      <w:tr w:rsidR="00C44B01">
        <w:trPr>
          <w:trHeight w:val="2748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440" w:type="dxa"/>
            <w:vAlign w:val="bottom"/>
          </w:tcPr>
          <w:p w:rsidR="00C44B01" w:rsidRDefault="00C44B01" w:rsidP="00DE4FFF"/>
        </w:tc>
        <w:tc>
          <w:tcPr>
            <w:tcW w:w="82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1)</w:t>
            </w:r>
          </w:p>
        </w:tc>
        <w:tc>
          <w:tcPr>
            <w:tcW w:w="8160" w:type="dxa"/>
            <w:gridSpan w:val="4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Семейство характеристик реостатного регулирования скорости.</w:t>
            </w:r>
          </w:p>
        </w:tc>
      </w:tr>
      <w:tr w:rsidR="00C44B01">
        <w:trPr>
          <w:trHeight w:val="264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440" w:type="dxa"/>
            <w:vAlign w:val="bottom"/>
          </w:tcPr>
          <w:p w:rsidR="00C44B01" w:rsidRDefault="00C44B01" w:rsidP="00DE4FFF"/>
        </w:tc>
        <w:tc>
          <w:tcPr>
            <w:tcW w:w="82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2)</w:t>
            </w:r>
          </w:p>
        </w:tc>
        <w:tc>
          <w:tcPr>
            <w:tcW w:w="8160" w:type="dxa"/>
            <w:gridSpan w:val="4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Семейство характеристик регулирования изменением напряжения.</w:t>
            </w:r>
          </w:p>
        </w:tc>
      </w:tr>
      <w:tr w:rsidR="00C44B01">
        <w:trPr>
          <w:trHeight w:val="264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440" w:type="dxa"/>
            <w:vAlign w:val="bottom"/>
          </w:tcPr>
          <w:p w:rsidR="00C44B01" w:rsidRDefault="00C44B01" w:rsidP="00DE4FFF"/>
        </w:tc>
        <w:tc>
          <w:tcPr>
            <w:tcW w:w="82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3)</w:t>
            </w:r>
          </w:p>
        </w:tc>
        <w:tc>
          <w:tcPr>
            <w:tcW w:w="8160" w:type="dxa"/>
            <w:gridSpan w:val="4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Семейство характеристик регулирования изменением числа пар полюсов</w:t>
            </w:r>
          </w:p>
        </w:tc>
      </w:tr>
      <w:tr w:rsidR="00C44B01">
        <w:trPr>
          <w:trHeight w:val="266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440" w:type="dxa"/>
            <w:vAlign w:val="bottom"/>
          </w:tcPr>
          <w:p w:rsidR="00C44B01" w:rsidRDefault="00C44B01" w:rsidP="00DE4FFF"/>
        </w:tc>
        <w:tc>
          <w:tcPr>
            <w:tcW w:w="820" w:type="dxa"/>
            <w:vAlign w:val="bottom"/>
          </w:tcPr>
          <w:p w:rsidR="00C44B01" w:rsidRDefault="00C44B01" w:rsidP="00DE4FFF"/>
        </w:tc>
        <w:tc>
          <w:tcPr>
            <w:tcW w:w="1840" w:type="dxa"/>
            <w:gridSpan w:val="3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статорной обмотки.</w:t>
            </w:r>
          </w:p>
        </w:tc>
        <w:tc>
          <w:tcPr>
            <w:tcW w:w="6320" w:type="dxa"/>
            <w:vAlign w:val="bottom"/>
          </w:tcPr>
          <w:p w:rsidR="00C44B01" w:rsidRDefault="00C44B01" w:rsidP="00DE4FFF"/>
        </w:tc>
      </w:tr>
      <w:tr w:rsidR="00C44B01">
        <w:trPr>
          <w:trHeight w:val="264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440" w:type="dxa"/>
            <w:vAlign w:val="bottom"/>
          </w:tcPr>
          <w:p w:rsidR="00C44B01" w:rsidRDefault="00C44B01" w:rsidP="00DE4FFF"/>
        </w:tc>
        <w:tc>
          <w:tcPr>
            <w:tcW w:w="82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4)</w:t>
            </w:r>
          </w:p>
        </w:tc>
        <w:tc>
          <w:tcPr>
            <w:tcW w:w="8160" w:type="dxa"/>
            <w:gridSpan w:val="4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Изменением частоты и величины подводимого напряжения</w:t>
            </w:r>
          </w:p>
        </w:tc>
      </w:tr>
      <w:tr w:rsidR="00C44B01">
        <w:trPr>
          <w:trHeight w:val="40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80" w:type="dxa"/>
            <w:gridSpan w:val="5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216"/>
        </w:trPr>
        <w:tc>
          <w:tcPr>
            <w:tcW w:w="5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65</w:t>
            </w:r>
          </w:p>
        </w:tc>
        <w:tc>
          <w:tcPr>
            <w:tcW w:w="44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</w:t>
            </w:r>
          </w:p>
        </w:tc>
        <w:tc>
          <w:tcPr>
            <w:tcW w:w="8980" w:type="dxa"/>
            <w:gridSpan w:val="5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При реализации какого вида торможения отсутствует преобразование кинетической энергии</w:t>
            </w: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440" w:type="dxa"/>
            <w:vAlign w:val="bottom"/>
          </w:tcPr>
          <w:p w:rsidR="00C44B01" w:rsidRDefault="00C44B01" w:rsidP="00DE4FFF"/>
        </w:tc>
        <w:tc>
          <w:tcPr>
            <w:tcW w:w="8980" w:type="dxa"/>
            <w:gridSpan w:val="5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вращающихся масс в электрическую ?</w:t>
            </w:r>
          </w:p>
        </w:tc>
      </w:tr>
      <w:tr w:rsidR="00C44B01">
        <w:trPr>
          <w:trHeight w:val="228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440" w:type="dxa"/>
            <w:vAlign w:val="bottom"/>
          </w:tcPr>
          <w:p w:rsidR="00C44B01" w:rsidRDefault="00C44B01" w:rsidP="00DE4FFF"/>
        </w:tc>
        <w:tc>
          <w:tcPr>
            <w:tcW w:w="82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1)</w:t>
            </w:r>
          </w:p>
        </w:tc>
        <w:tc>
          <w:tcPr>
            <w:tcW w:w="8160" w:type="dxa"/>
            <w:gridSpan w:val="4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Режим динамического торможения.</w:t>
            </w:r>
          </w:p>
        </w:tc>
      </w:tr>
      <w:tr w:rsidR="00C44B01">
        <w:trPr>
          <w:trHeight w:val="264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440" w:type="dxa"/>
            <w:vAlign w:val="bottom"/>
          </w:tcPr>
          <w:p w:rsidR="00C44B01" w:rsidRDefault="00C44B01" w:rsidP="00DE4FFF"/>
        </w:tc>
        <w:tc>
          <w:tcPr>
            <w:tcW w:w="82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2)</w:t>
            </w:r>
          </w:p>
        </w:tc>
        <w:tc>
          <w:tcPr>
            <w:tcW w:w="8160" w:type="dxa"/>
            <w:gridSpan w:val="4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Режим рекуперативного торможения.</w:t>
            </w:r>
          </w:p>
        </w:tc>
      </w:tr>
      <w:tr w:rsidR="00C44B01">
        <w:trPr>
          <w:trHeight w:val="264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440" w:type="dxa"/>
            <w:vAlign w:val="bottom"/>
          </w:tcPr>
          <w:p w:rsidR="00C44B01" w:rsidRDefault="00C44B01" w:rsidP="00DE4FFF"/>
        </w:tc>
        <w:tc>
          <w:tcPr>
            <w:tcW w:w="82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3)</w:t>
            </w:r>
          </w:p>
        </w:tc>
        <w:tc>
          <w:tcPr>
            <w:tcW w:w="8160" w:type="dxa"/>
            <w:gridSpan w:val="4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 xml:space="preserve">Режим </w:t>
            </w:r>
            <w:proofErr w:type="spellStart"/>
            <w:r>
              <w:rPr>
                <w:rFonts w:eastAsia="Times New Roman"/>
              </w:rPr>
              <w:t>противовключения</w:t>
            </w:r>
            <w:proofErr w:type="spellEnd"/>
            <w:r>
              <w:rPr>
                <w:rFonts w:eastAsia="Times New Roman"/>
              </w:rPr>
              <w:t>.</w:t>
            </w:r>
          </w:p>
        </w:tc>
      </w:tr>
      <w:tr w:rsidR="00C44B01">
        <w:trPr>
          <w:trHeight w:val="264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440" w:type="dxa"/>
            <w:vAlign w:val="bottom"/>
          </w:tcPr>
          <w:p w:rsidR="00C44B01" w:rsidRDefault="00C44B01" w:rsidP="00DE4FFF"/>
        </w:tc>
        <w:tc>
          <w:tcPr>
            <w:tcW w:w="82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4)</w:t>
            </w:r>
          </w:p>
        </w:tc>
        <w:tc>
          <w:tcPr>
            <w:tcW w:w="8160" w:type="dxa"/>
            <w:gridSpan w:val="4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Режим частотного торможения</w:t>
            </w:r>
          </w:p>
        </w:tc>
      </w:tr>
      <w:tr w:rsidR="00C44B01">
        <w:trPr>
          <w:trHeight w:val="40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80" w:type="dxa"/>
            <w:gridSpan w:val="5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217"/>
        </w:trPr>
        <w:tc>
          <w:tcPr>
            <w:tcW w:w="5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66</w:t>
            </w:r>
          </w:p>
        </w:tc>
        <w:tc>
          <w:tcPr>
            <w:tcW w:w="44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</w:t>
            </w:r>
          </w:p>
        </w:tc>
        <w:tc>
          <w:tcPr>
            <w:tcW w:w="8980" w:type="dxa"/>
            <w:gridSpan w:val="5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Какой ток компенсирует синхронный компенсатор?</w:t>
            </w:r>
          </w:p>
        </w:tc>
      </w:tr>
      <w:tr w:rsidR="00C44B01">
        <w:trPr>
          <w:trHeight w:val="456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440" w:type="dxa"/>
            <w:vAlign w:val="bottom"/>
          </w:tcPr>
          <w:p w:rsidR="00C44B01" w:rsidRDefault="00C44B01" w:rsidP="00DE4FFF"/>
        </w:tc>
        <w:tc>
          <w:tcPr>
            <w:tcW w:w="1800" w:type="dxa"/>
            <w:gridSpan w:val="3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1) Индуктивный.</w:t>
            </w:r>
          </w:p>
        </w:tc>
        <w:tc>
          <w:tcPr>
            <w:tcW w:w="7180" w:type="dxa"/>
            <w:gridSpan w:val="2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2) Емкостной.  3) Активный.  4) Активно-индуктивный.</w:t>
            </w:r>
          </w:p>
        </w:tc>
      </w:tr>
      <w:tr w:rsidR="00C44B01">
        <w:trPr>
          <w:trHeight w:val="239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80" w:type="dxa"/>
            <w:gridSpan w:val="5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216"/>
        </w:trPr>
        <w:tc>
          <w:tcPr>
            <w:tcW w:w="5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67</w:t>
            </w:r>
          </w:p>
        </w:tc>
        <w:tc>
          <w:tcPr>
            <w:tcW w:w="44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</w:t>
            </w:r>
          </w:p>
        </w:tc>
        <w:tc>
          <w:tcPr>
            <w:tcW w:w="8980" w:type="dxa"/>
            <w:gridSpan w:val="5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Какая механическая характеристика свойственна синхронному</w:t>
            </w: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440" w:type="dxa"/>
            <w:vAlign w:val="bottom"/>
          </w:tcPr>
          <w:p w:rsidR="00C44B01" w:rsidRDefault="00C44B01" w:rsidP="00DE4FFF"/>
        </w:tc>
        <w:tc>
          <w:tcPr>
            <w:tcW w:w="1800" w:type="dxa"/>
            <w:gridSpan w:val="3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двигателю?</w:t>
            </w:r>
          </w:p>
        </w:tc>
        <w:tc>
          <w:tcPr>
            <w:tcW w:w="860" w:type="dxa"/>
            <w:vAlign w:val="bottom"/>
          </w:tcPr>
          <w:p w:rsidR="00C44B01" w:rsidRDefault="00C44B01" w:rsidP="00DE4FFF"/>
        </w:tc>
        <w:tc>
          <w:tcPr>
            <w:tcW w:w="6320" w:type="dxa"/>
            <w:vAlign w:val="bottom"/>
          </w:tcPr>
          <w:p w:rsidR="00C44B01" w:rsidRDefault="00C44B01" w:rsidP="00DE4FFF"/>
        </w:tc>
      </w:tr>
    </w:tbl>
    <w:p w:rsidR="00C44B01" w:rsidRDefault="00D477E7" w:rsidP="00DE4FFF">
      <w:r>
        <w:rPr>
          <w:noProof/>
        </w:rPr>
        <w:drawing>
          <wp:anchor distT="0" distB="0" distL="114300" distR="114300" simplePos="0" relativeHeight="251608576" behindDoc="1" locked="0" layoutInCell="0" allowOverlap="1">
            <wp:simplePos x="0" y="0"/>
            <wp:positionH relativeFrom="column">
              <wp:posOffset>2536190</wp:posOffset>
            </wp:positionH>
            <wp:positionV relativeFrom="paragraph">
              <wp:posOffset>-4297680</wp:posOffset>
            </wp:positionV>
            <wp:extent cx="2009775" cy="160020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9600" behindDoc="1" locked="0" layoutInCell="0" allowOverlap="1">
            <wp:simplePos x="0" y="0"/>
            <wp:positionH relativeFrom="column">
              <wp:posOffset>2536190</wp:posOffset>
            </wp:positionH>
            <wp:positionV relativeFrom="paragraph">
              <wp:posOffset>-4297680</wp:posOffset>
            </wp:positionV>
            <wp:extent cx="2009775" cy="1600200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0624" behindDoc="1" locked="0" layoutInCell="0" allowOverlap="1">
            <wp:simplePos x="0" y="0"/>
            <wp:positionH relativeFrom="column">
              <wp:posOffset>2593975</wp:posOffset>
            </wp:positionH>
            <wp:positionV relativeFrom="paragraph">
              <wp:posOffset>0</wp:posOffset>
            </wp:positionV>
            <wp:extent cx="1913890" cy="1162685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16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1648" behindDoc="1" locked="0" layoutInCell="0" allowOverlap="1">
            <wp:simplePos x="0" y="0"/>
            <wp:positionH relativeFrom="column">
              <wp:posOffset>2593975</wp:posOffset>
            </wp:positionH>
            <wp:positionV relativeFrom="paragraph">
              <wp:posOffset>0</wp:posOffset>
            </wp:positionV>
            <wp:extent cx="1913890" cy="1162685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16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C44B01" w:rsidP="00DE4FFF"/>
    <w:p w:rsidR="00C44B01" w:rsidRDefault="00C44B01" w:rsidP="00DE4FFF"/>
    <w:p w:rsidR="00C44B01" w:rsidRDefault="00C44B01" w:rsidP="00DE4FFF"/>
    <w:p w:rsidR="00C44B01" w:rsidRDefault="00C44B01" w:rsidP="00DE4FFF"/>
    <w:p w:rsidR="00C44B01" w:rsidRDefault="00C44B01" w:rsidP="00DE4FFF"/>
    <w:p w:rsidR="00C44B01" w:rsidRDefault="00C44B01" w:rsidP="00DE4FFF"/>
    <w:p w:rsidR="00C44B01" w:rsidRDefault="00C44B01" w:rsidP="00DE4FFF"/>
    <w:p w:rsidR="00C44B01" w:rsidRDefault="00C44B01" w:rsidP="00DE4FFF"/>
    <w:p w:rsidR="00C44B01" w:rsidRDefault="00C44B01" w:rsidP="00DE4FFF"/>
    <w:p w:rsidR="00C44B01" w:rsidRDefault="00D477E7" w:rsidP="000D1C5F">
      <w:pPr>
        <w:pStyle w:val="a4"/>
      </w:pPr>
      <w:r>
        <w:t>Характеристика 1.  2) Характеристика 2.</w:t>
      </w:r>
    </w:p>
    <w:p w:rsidR="00C44B01" w:rsidRDefault="00D477E7" w:rsidP="000D1C5F">
      <w:pPr>
        <w:pStyle w:val="a4"/>
      </w:pPr>
      <w:r>
        <w:t>Характеристика 4.   4)  Характеристик 4.</w:t>
      </w:r>
    </w:p>
    <w:p w:rsidR="00C44B01" w:rsidRDefault="00B25A43" w:rsidP="000D1C5F">
      <w:pPr>
        <w:pStyle w:val="a4"/>
        <w:sectPr w:rsidR="00C44B01">
          <w:pgSz w:w="11900" w:h="16838"/>
          <w:pgMar w:top="1440" w:right="426" w:bottom="1440" w:left="1440" w:header="0" w:footer="0" w:gutter="0"/>
          <w:cols w:space="720" w:equalWidth="0">
            <w:col w:w="10040"/>
          </w:cols>
        </w:sectPr>
      </w:pPr>
      <w:r>
        <w:pict>
          <v:line id="Shape 91" o:spid="_x0000_s1116" style="position:absolute;left:0;text-align:left;z-index:251678208;visibility:visible;mso-wrap-distance-left:0;mso-wrap-distance-right:0" from="5.75pt,13.7pt" to="523.3pt,13.7pt" o:allowincell="f" strokeweight=".48pt"/>
        </w:pict>
      </w: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"/>
        <w:gridCol w:w="8760"/>
      </w:tblGrid>
      <w:tr w:rsidR="00C44B01">
        <w:trPr>
          <w:trHeight w:val="235"/>
        </w:trPr>
        <w:tc>
          <w:tcPr>
            <w:tcW w:w="800" w:type="dxa"/>
            <w:vAlign w:val="bottom"/>
          </w:tcPr>
          <w:p w:rsidR="00C44B01" w:rsidRDefault="00D477E7" w:rsidP="00DE4FFF">
            <w:r>
              <w:rPr>
                <w:rFonts w:eastAsia="Times New Roman"/>
                <w:w w:val="99"/>
              </w:rPr>
              <w:lastRenderedPageBreak/>
              <w:t>68</w:t>
            </w:r>
            <w:r>
              <w:rPr>
                <w:rFonts w:eastAsia="Times New Roman"/>
                <w:b/>
                <w:bCs/>
                <w:w w:val="99"/>
              </w:rPr>
              <w:t>4</w:t>
            </w:r>
          </w:p>
        </w:tc>
        <w:tc>
          <w:tcPr>
            <w:tcW w:w="8760" w:type="dxa"/>
            <w:vAlign w:val="bottom"/>
          </w:tcPr>
          <w:p w:rsidR="00C44B01" w:rsidRDefault="00D477E7" w:rsidP="00DE4FFF">
            <w:r>
              <w:rPr>
                <w:rFonts w:eastAsia="Times New Roman"/>
                <w:w w:val="99"/>
              </w:rPr>
              <w:t>Выберите правильную запись упрощенного уравнения баланса напряжения синхронного</w:t>
            </w:r>
          </w:p>
        </w:tc>
      </w:tr>
      <w:tr w:rsidR="00C44B01">
        <w:trPr>
          <w:trHeight w:val="228"/>
        </w:trPr>
        <w:tc>
          <w:tcPr>
            <w:tcW w:w="800" w:type="dxa"/>
            <w:vAlign w:val="bottom"/>
          </w:tcPr>
          <w:p w:rsidR="00C44B01" w:rsidRDefault="00C44B01" w:rsidP="00DE4FFF"/>
        </w:tc>
        <w:tc>
          <w:tcPr>
            <w:tcW w:w="876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двигателя с неявнополюсным ротором.</w:t>
            </w:r>
          </w:p>
        </w:tc>
      </w:tr>
    </w:tbl>
    <w:p w:rsidR="00C44B01" w:rsidRDefault="00B25A43" w:rsidP="00DE4FFF">
      <w:r>
        <w:pict>
          <v:line id="Shape 92" o:spid="_x0000_s1117" style="position:absolute;z-index:251679232;visibility:visible;mso-wrap-distance-left:0;mso-wrap-distance-right:0;mso-position-horizontal-relative:page;mso-position-vertical-relative:page" from="77.75pt,56.85pt" to="595.3pt,56.85pt" o:allowincell="f" strokeweight=".48pt">
            <w10:wrap anchorx="page" anchory="page"/>
          </v:line>
        </w:pict>
      </w:r>
      <w:r>
        <w:pict>
          <v:line id="Shape 93" o:spid="_x0000_s1118" style="position:absolute;z-index:251680256;visibility:visible;mso-wrap-distance-left:0;mso-wrap-distance-right:0;mso-position-horizontal-relative:page;mso-position-vertical-relative:page" from="77.75pt,127.2pt" to="574.4pt,127.2pt" o:allowincell="f" strokeweight=".16931mm">
            <w10:wrap anchorx="page" anchory="page"/>
          </v:line>
        </w:pict>
      </w:r>
      <w:r>
        <w:pict>
          <v:line id="Shape 94" o:spid="_x0000_s1119" style="position:absolute;z-index:251681280;visibility:visible;mso-wrap-distance-left:0;mso-wrap-distance-right:0;mso-position-horizontal-relative:page;mso-position-vertical-relative:page" from="78pt,56.6pt" to="78pt,753.95pt" o:allowincell="f" strokeweight=".48pt">
            <w10:wrap anchorx="page" anchory="page"/>
          </v:line>
        </w:pict>
      </w:r>
      <w:r>
        <w:pict>
          <v:line id="Shape 95" o:spid="_x0000_s1120" style="position:absolute;z-index:251682304;visibility:visible;mso-wrap-distance-left:0;mso-wrap-distance-right:0;mso-position-horizontal-relative:page;mso-position-vertical-relative:page" from="106.45pt,56.6pt" to="106.45pt,753.95pt" o:allowincell="f" strokeweight=".16931mm">
            <w10:wrap anchorx="page" anchory="page"/>
          </v:line>
        </w:pict>
      </w:r>
      <w:r>
        <w:pict>
          <v:line id="Shape 96" o:spid="_x0000_s1121" style="position:absolute;z-index:251683328;visibility:visible;mso-wrap-distance-left:0;mso-wrap-distance-right:0;mso-position-horizontal-relative:page;mso-position-vertical-relative:page" from="127.65pt,56.6pt" to="127.65pt,753.95pt" o:allowincell="f" strokeweight=".48pt">
            <w10:wrap anchorx="page" anchory="page"/>
          </v:line>
        </w:pict>
      </w:r>
      <w:r>
        <w:pict>
          <v:line id="Shape 97" o:spid="_x0000_s1122" style="position:absolute;z-index:251684352;visibility:visible;mso-wrap-distance-left:0;mso-wrap-distance-right:0;mso-position-horizontal-relative:page;mso-position-vertical-relative:page" from="574.2pt,56.6pt" to="574.2pt,753.95pt" o:allowincell="f" strokeweight=".16931mm">
            <w10:wrap anchorx="page" anchory="page"/>
          </v:line>
        </w:pict>
      </w:r>
      <w:r w:rsidR="00D477E7">
        <w:rPr>
          <w:noProof/>
        </w:rPr>
        <w:drawing>
          <wp:anchor distT="0" distB="0" distL="114300" distR="114300" simplePos="0" relativeHeight="251612672" behindDoc="1" locked="0" layoutInCell="0" allowOverlap="1">
            <wp:simplePos x="0" y="0"/>
            <wp:positionH relativeFrom="column">
              <wp:posOffset>1065530</wp:posOffset>
            </wp:positionH>
            <wp:positionV relativeFrom="paragraph">
              <wp:posOffset>148590</wp:posOffset>
            </wp:positionV>
            <wp:extent cx="3581400" cy="447675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477E7">
        <w:rPr>
          <w:noProof/>
        </w:rPr>
        <w:drawing>
          <wp:anchor distT="0" distB="0" distL="114300" distR="114300" simplePos="0" relativeHeight="251613696" behindDoc="1" locked="0" layoutInCell="0" allowOverlap="1">
            <wp:simplePos x="0" y="0"/>
            <wp:positionH relativeFrom="column">
              <wp:posOffset>1065530</wp:posOffset>
            </wp:positionH>
            <wp:positionV relativeFrom="paragraph">
              <wp:posOffset>148590</wp:posOffset>
            </wp:positionV>
            <wp:extent cx="3581400" cy="447675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C44B01" w:rsidP="00DE4FFF"/>
    <w:p w:rsidR="00C44B01" w:rsidRDefault="00C44B01" w:rsidP="00DE4FFF"/>
    <w:p w:rsidR="00C44B01" w:rsidRDefault="00C44B01" w:rsidP="00DE4FFF"/>
    <w:p w:rsidR="00C44B01" w:rsidRDefault="00C44B01" w:rsidP="00DE4FFF"/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"/>
        <w:gridCol w:w="800"/>
        <w:gridCol w:w="1260"/>
        <w:gridCol w:w="1060"/>
        <w:gridCol w:w="1040"/>
        <w:gridCol w:w="5260"/>
      </w:tblGrid>
      <w:tr w:rsidR="00C44B01">
        <w:trPr>
          <w:trHeight w:val="235"/>
        </w:trPr>
        <w:tc>
          <w:tcPr>
            <w:tcW w:w="5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69</w:t>
            </w:r>
          </w:p>
        </w:tc>
        <w:tc>
          <w:tcPr>
            <w:tcW w:w="8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</w:t>
            </w:r>
          </w:p>
        </w:tc>
        <w:tc>
          <w:tcPr>
            <w:tcW w:w="8620" w:type="dxa"/>
            <w:gridSpan w:val="4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Выберите правильную формулу электромагнитной мощности неявно-</w:t>
            </w: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4160" w:type="dxa"/>
            <w:gridSpan w:val="4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полюсного синхронного генератора.</w:t>
            </w:r>
          </w:p>
        </w:tc>
        <w:tc>
          <w:tcPr>
            <w:tcW w:w="5260" w:type="dxa"/>
            <w:vAlign w:val="bottom"/>
          </w:tcPr>
          <w:p w:rsidR="00C44B01" w:rsidRDefault="00C44B01" w:rsidP="00DE4FFF"/>
        </w:tc>
      </w:tr>
      <w:tr w:rsidR="00C44B01">
        <w:trPr>
          <w:trHeight w:val="1204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20" w:type="dxa"/>
            <w:gridSpan w:val="4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216"/>
        </w:trPr>
        <w:tc>
          <w:tcPr>
            <w:tcW w:w="5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70</w:t>
            </w:r>
          </w:p>
        </w:tc>
        <w:tc>
          <w:tcPr>
            <w:tcW w:w="8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</w:t>
            </w:r>
          </w:p>
        </w:tc>
        <w:tc>
          <w:tcPr>
            <w:tcW w:w="8620" w:type="dxa"/>
            <w:gridSpan w:val="4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Какая реакция якоря синхронного генератора при активно-индуктивной</w:t>
            </w:r>
          </w:p>
        </w:tc>
      </w:tr>
      <w:tr w:rsidR="00C44B01">
        <w:trPr>
          <w:trHeight w:val="231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2060" w:type="dxa"/>
            <w:gridSpan w:val="2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нагрузке?</w:t>
            </w:r>
          </w:p>
        </w:tc>
        <w:tc>
          <w:tcPr>
            <w:tcW w:w="1060" w:type="dxa"/>
            <w:vAlign w:val="bottom"/>
          </w:tcPr>
          <w:p w:rsidR="00C44B01" w:rsidRDefault="00C44B01" w:rsidP="00DE4FFF"/>
        </w:tc>
        <w:tc>
          <w:tcPr>
            <w:tcW w:w="1040" w:type="dxa"/>
            <w:vAlign w:val="bottom"/>
          </w:tcPr>
          <w:p w:rsidR="00C44B01" w:rsidRDefault="00C44B01" w:rsidP="00DE4FFF"/>
        </w:tc>
        <w:tc>
          <w:tcPr>
            <w:tcW w:w="5260" w:type="dxa"/>
            <w:vAlign w:val="bottom"/>
          </w:tcPr>
          <w:p w:rsidR="00C44B01" w:rsidRDefault="00C44B01" w:rsidP="00DE4FFF"/>
        </w:tc>
      </w:tr>
      <w:tr w:rsidR="00C44B01">
        <w:trPr>
          <w:trHeight w:val="226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8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1)</w:t>
            </w:r>
          </w:p>
        </w:tc>
        <w:tc>
          <w:tcPr>
            <w:tcW w:w="8620" w:type="dxa"/>
            <w:gridSpan w:val="4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Продольно-поперечная размагничивающая.</w:t>
            </w:r>
          </w:p>
        </w:tc>
      </w:tr>
      <w:tr w:rsidR="00C44B01">
        <w:trPr>
          <w:trHeight w:val="228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8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2)</w:t>
            </w:r>
          </w:p>
        </w:tc>
        <w:tc>
          <w:tcPr>
            <w:tcW w:w="8620" w:type="dxa"/>
            <w:gridSpan w:val="4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 xml:space="preserve">Продольно-поперечная </w:t>
            </w:r>
            <w:proofErr w:type="spellStart"/>
            <w:r>
              <w:rPr>
                <w:rFonts w:eastAsia="Times New Roman"/>
              </w:rPr>
              <w:t>подмагничивающая</w:t>
            </w:r>
            <w:proofErr w:type="spellEnd"/>
            <w:r>
              <w:rPr>
                <w:rFonts w:eastAsia="Times New Roman"/>
              </w:rPr>
              <w:t>.</w:t>
            </w: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8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3)</w:t>
            </w:r>
          </w:p>
        </w:tc>
        <w:tc>
          <w:tcPr>
            <w:tcW w:w="126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Поперечная.</w:t>
            </w:r>
          </w:p>
        </w:tc>
        <w:tc>
          <w:tcPr>
            <w:tcW w:w="1060" w:type="dxa"/>
            <w:vAlign w:val="bottom"/>
          </w:tcPr>
          <w:p w:rsidR="00C44B01" w:rsidRDefault="00C44B01" w:rsidP="00DE4FFF"/>
        </w:tc>
        <w:tc>
          <w:tcPr>
            <w:tcW w:w="1040" w:type="dxa"/>
            <w:vAlign w:val="bottom"/>
          </w:tcPr>
          <w:p w:rsidR="00C44B01" w:rsidRDefault="00C44B01" w:rsidP="00DE4FFF"/>
        </w:tc>
        <w:tc>
          <w:tcPr>
            <w:tcW w:w="526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8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4)</w:t>
            </w:r>
          </w:p>
        </w:tc>
        <w:tc>
          <w:tcPr>
            <w:tcW w:w="3360" w:type="dxa"/>
            <w:gridSpan w:val="3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Продольная размагничивающая.</w:t>
            </w:r>
          </w:p>
        </w:tc>
        <w:tc>
          <w:tcPr>
            <w:tcW w:w="5260" w:type="dxa"/>
            <w:vAlign w:val="bottom"/>
          </w:tcPr>
          <w:p w:rsidR="00C44B01" w:rsidRDefault="00C44B01" w:rsidP="00DE4FFF"/>
        </w:tc>
      </w:tr>
      <w:tr w:rsidR="00C44B01">
        <w:trPr>
          <w:trHeight w:val="239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20" w:type="dxa"/>
            <w:gridSpan w:val="4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216"/>
        </w:trPr>
        <w:tc>
          <w:tcPr>
            <w:tcW w:w="5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71</w:t>
            </w:r>
          </w:p>
        </w:tc>
        <w:tc>
          <w:tcPr>
            <w:tcW w:w="8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</w:t>
            </w:r>
          </w:p>
        </w:tc>
        <w:tc>
          <w:tcPr>
            <w:tcW w:w="8620" w:type="dxa"/>
            <w:gridSpan w:val="4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 xml:space="preserve">Выберите правильную запись формулы электромагнитной мощности </w:t>
            </w:r>
            <w:proofErr w:type="spellStart"/>
            <w:r>
              <w:rPr>
                <w:rFonts w:eastAsia="Times New Roman"/>
              </w:rPr>
              <w:t>явнополюсного</w:t>
            </w:r>
            <w:proofErr w:type="spellEnd"/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2060" w:type="dxa"/>
            <w:gridSpan w:val="2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генератора.</w:t>
            </w:r>
          </w:p>
        </w:tc>
        <w:tc>
          <w:tcPr>
            <w:tcW w:w="1060" w:type="dxa"/>
            <w:vAlign w:val="bottom"/>
          </w:tcPr>
          <w:p w:rsidR="00C44B01" w:rsidRDefault="00C44B01" w:rsidP="00DE4FFF"/>
        </w:tc>
        <w:tc>
          <w:tcPr>
            <w:tcW w:w="1040" w:type="dxa"/>
            <w:vAlign w:val="bottom"/>
          </w:tcPr>
          <w:p w:rsidR="00C44B01" w:rsidRDefault="00C44B01" w:rsidP="00DE4FFF"/>
        </w:tc>
        <w:tc>
          <w:tcPr>
            <w:tcW w:w="5260" w:type="dxa"/>
            <w:vAlign w:val="bottom"/>
          </w:tcPr>
          <w:p w:rsidR="00C44B01" w:rsidRDefault="00C44B01" w:rsidP="00DE4FFF"/>
        </w:tc>
      </w:tr>
      <w:tr w:rsidR="00C44B01">
        <w:trPr>
          <w:trHeight w:val="2776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20" w:type="dxa"/>
            <w:gridSpan w:val="4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216"/>
        </w:trPr>
        <w:tc>
          <w:tcPr>
            <w:tcW w:w="5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72</w:t>
            </w:r>
          </w:p>
        </w:tc>
        <w:tc>
          <w:tcPr>
            <w:tcW w:w="8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</w:t>
            </w:r>
          </w:p>
        </w:tc>
        <w:tc>
          <w:tcPr>
            <w:tcW w:w="8620" w:type="dxa"/>
            <w:gridSpan w:val="4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Какая реакция якоря синхронного генератора при емкостной нагрузке?</w:t>
            </w:r>
          </w:p>
        </w:tc>
      </w:tr>
      <w:tr w:rsidR="00C44B01">
        <w:trPr>
          <w:trHeight w:val="456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8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1)</w:t>
            </w:r>
          </w:p>
        </w:tc>
        <w:tc>
          <w:tcPr>
            <w:tcW w:w="8620" w:type="dxa"/>
            <w:gridSpan w:val="4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Продольно-поперечная размагничивающая.</w:t>
            </w: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8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2)</w:t>
            </w:r>
          </w:p>
        </w:tc>
        <w:tc>
          <w:tcPr>
            <w:tcW w:w="126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Поперечная.</w:t>
            </w:r>
          </w:p>
        </w:tc>
        <w:tc>
          <w:tcPr>
            <w:tcW w:w="1060" w:type="dxa"/>
            <w:vAlign w:val="bottom"/>
          </w:tcPr>
          <w:p w:rsidR="00C44B01" w:rsidRDefault="00C44B01" w:rsidP="00DE4FFF"/>
        </w:tc>
        <w:tc>
          <w:tcPr>
            <w:tcW w:w="1040" w:type="dxa"/>
            <w:vAlign w:val="bottom"/>
          </w:tcPr>
          <w:p w:rsidR="00C44B01" w:rsidRDefault="00C44B01" w:rsidP="00DE4FFF"/>
        </w:tc>
        <w:tc>
          <w:tcPr>
            <w:tcW w:w="526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8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3)</w:t>
            </w:r>
          </w:p>
        </w:tc>
        <w:tc>
          <w:tcPr>
            <w:tcW w:w="3360" w:type="dxa"/>
            <w:gridSpan w:val="3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Продольная размагничивающая.</w:t>
            </w:r>
          </w:p>
        </w:tc>
        <w:tc>
          <w:tcPr>
            <w:tcW w:w="526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8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4)</w:t>
            </w:r>
          </w:p>
        </w:tc>
        <w:tc>
          <w:tcPr>
            <w:tcW w:w="3360" w:type="dxa"/>
            <w:gridSpan w:val="3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 xml:space="preserve">Продольная </w:t>
            </w:r>
            <w:proofErr w:type="spellStart"/>
            <w:r>
              <w:rPr>
                <w:rFonts w:eastAsia="Times New Roman"/>
              </w:rPr>
              <w:t>подмагничивающая</w:t>
            </w:r>
            <w:proofErr w:type="spellEnd"/>
            <w:r>
              <w:rPr>
                <w:rFonts w:eastAsia="Times New Roman"/>
              </w:rPr>
              <w:t>.</w:t>
            </w:r>
          </w:p>
        </w:tc>
        <w:tc>
          <w:tcPr>
            <w:tcW w:w="5260" w:type="dxa"/>
            <w:vAlign w:val="bottom"/>
          </w:tcPr>
          <w:p w:rsidR="00C44B01" w:rsidRDefault="00C44B01" w:rsidP="00DE4FFF"/>
        </w:tc>
      </w:tr>
      <w:tr w:rsidR="00C44B01">
        <w:trPr>
          <w:trHeight w:val="236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20" w:type="dxa"/>
            <w:gridSpan w:val="4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217"/>
        </w:trPr>
        <w:tc>
          <w:tcPr>
            <w:tcW w:w="5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73</w:t>
            </w:r>
          </w:p>
        </w:tc>
        <w:tc>
          <w:tcPr>
            <w:tcW w:w="8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</w:t>
            </w:r>
          </w:p>
        </w:tc>
        <w:tc>
          <w:tcPr>
            <w:tcW w:w="8620" w:type="dxa"/>
            <w:gridSpan w:val="4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На рисунке показаны внешние характеристики для различных видов нагрузок. Выберите</w:t>
            </w: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9420" w:type="dxa"/>
            <w:gridSpan w:val="5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комбинацию характеристик, которая соответствует следующей последовательности: активно-</w:t>
            </w: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9420" w:type="dxa"/>
            <w:gridSpan w:val="5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емкостной, активно-индуктивной и активной, нагрузкам.</w:t>
            </w:r>
          </w:p>
        </w:tc>
      </w:tr>
      <w:tr w:rsidR="00C44B01">
        <w:trPr>
          <w:trHeight w:val="2284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1) 1, 3,2</w:t>
            </w: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2) 2, 3, 1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3) 2, 1, 3</w:t>
            </w:r>
          </w:p>
        </w:tc>
        <w:tc>
          <w:tcPr>
            <w:tcW w:w="5260" w:type="dxa"/>
            <w:tcBorders>
              <w:bottom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4) 3, 1, 2</w:t>
            </w:r>
          </w:p>
        </w:tc>
      </w:tr>
      <w:tr w:rsidR="00C44B01">
        <w:trPr>
          <w:trHeight w:val="221"/>
        </w:trPr>
        <w:tc>
          <w:tcPr>
            <w:tcW w:w="5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74</w:t>
            </w:r>
          </w:p>
        </w:tc>
        <w:tc>
          <w:tcPr>
            <w:tcW w:w="80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</w:t>
            </w:r>
          </w:p>
        </w:tc>
        <w:tc>
          <w:tcPr>
            <w:tcW w:w="8620" w:type="dxa"/>
            <w:gridSpan w:val="4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 xml:space="preserve">Синхронный двигатель с числом пар полюсов </w:t>
            </w:r>
            <w:r>
              <w:rPr>
                <w:rFonts w:eastAsia="Times New Roman"/>
                <w:i/>
                <w:iCs/>
              </w:rPr>
              <w:t>р</w:t>
            </w:r>
            <w:r>
              <w:rPr>
                <w:rFonts w:eastAsia="Times New Roman"/>
              </w:rPr>
              <w:t xml:space="preserve"> = 1 работает в синхронном режиме от</w:t>
            </w: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9420" w:type="dxa"/>
            <w:gridSpan w:val="5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промышленной сети переменного тока. Определить частоту вращения ротора данного</w:t>
            </w:r>
          </w:p>
        </w:tc>
      </w:tr>
      <w:tr w:rsidR="00C44B01">
        <w:trPr>
          <w:trHeight w:val="230"/>
        </w:trPr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9420" w:type="dxa"/>
            <w:gridSpan w:val="5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 xml:space="preserve">двигателя </w:t>
            </w:r>
            <w:r>
              <w:rPr>
                <w:rFonts w:eastAsia="Times New Roman"/>
                <w:i/>
                <w:iCs/>
              </w:rPr>
              <w:t>n</w:t>
            </w:r>
            <w:r>
              <w:rPr>
                <w:rFonts w:eastAsia="Times New Roman"/>
              </w:rPr>
              <w:t>2, если нагрузка на валу уменьшилась в 2 раза. Двигатель считать идеальным.</w:t>
            </w:r>
          </w:p>
        </w:tc>
      </w:tr>
    </w:tbl>
    <w:p w:rsidR="00C44B01" w:rsidRDefault="00D477E7" w:rsidP="00DE4FFF">
      <w:r>
        <w:rPr>
          <w:noProof/>
        </w:rPr>
        <w:lastRenderedPageBreak/>
        <w:drawing>
          <wp:anchor distT="0" distB="0" distL="114300" distR="114300" simplePos="0" relativeHeight="251614720" behindDoc="1" locked="0" layoutInCell="0" allowOverlap="1">
            <wp:simplePos x="0" y="0"/>
            <wp:positionH relativeFrom="column">
              <wp:posOffset>795655</wp:posOffset>
            </wp:positionH>
            <wp:positionV relativeFrom="paragraph">
              <wp:posOffset>-7217410</wp:posOffset>
            </wp:positionV>
            <wp:extent cx="3933190" cy="76200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19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5744" behindDoc="1" locked="0" layoutInCell="0" allowOverlap="1">
            <wp:simplePos x="0" y="0"/>
            <wp:positionH relativeFrom="column">
              <wp:posOffset>795655</wp:posOffset>
            </wp:positionH>
            <wp:positionV relativeFrom="paragraph">
              <wp:posOffset>-7217410</wp:posOffset>
            </wp:positionV>
            <wp:extent cx="3933190" cy="76200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19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6768" behindDoc="1" locked="0" layoutInCell="0" allowOverlap="1">
            <wp:simplePos x="0" y="0"/>
            <wp:positionH relativeFrom="column">
              <wp:posOffset>774065</wp:posOffset>
            </wp:positionH>
            <wp:positionV relativeFrom="paragraph">
              <wp:posOffset>-5129530</wp:posOffset>
            </wp:positionV>
            <wp:extent cx="3168650" cy="176149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176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7792" behindDoc="1" locked="0" layoutInCell="0" allowOverlap="1">
            <wp:simplePos x="0" y="0"/>
            <wp:positionH relativeFrom="column">
              <wp:posOffset>774065</wp:posOffset>
            </wp:positionH>
            <wp:positionV relativeFrom="paragraph">
              <wp:posOffset>-5129530</wp:posOffset>
            </wp:positionV>
            <wp:extent cx="3168650" cy="176149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176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8816" behindDoc="1" locked="0" layoutInCell="0" allowOverlap="1">
            <wp:simplePos x="0" y="0"/>
            <wp:positionH relativeFrom="column">
              <wp:posOffset>2781300</wp:posOffset>
            </wp:positionH>
            <wp:positionV relativeFrom="paragraph">
              <wp:posOffset>-1894205</wp:posOffset>
            </wp:positionV>
            <wp:extent cx="1810385" cy="1304290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9840" behindDoc="1" locked="0" layoutInCell="0" allowOverlap="1">
            <wp:simplePos x="0" y="0"/>
            <wp:positionH relativeFrom="column">
              <wp:posOffset>2781300</wp:posOffset>
            </wp:positionH>
            <wp:positionV relativeFrom="paragraph">
              <wp:posOffset>-1894205</wp:posOffset>
            </wp:positionV>
            <wp:extent cx="1810385" cy="130429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C44B01" w:rsidP="00DE4FFF"/>
    <w:p w:rsidR="00C44B01" w:rsidRDefault="00D477E7" w:rsidP="000D1C5F">
      <w:pPr>
        <w:pStyle w:val="a4"/>
      </w:pPr>
      <w:r>
        <w:t>n</w:t>
      </w:r>
      <w:r>
        <w:rPr>
          <w:sz w:val="25"/>
          <w:szCs w:val="25"/>
          <w:vertAlign w:val="subscript"/>
        </w:rPr>
        <w:t>2</w:t>
      </w:r>
      <w:r>
        <w:t xml:space="preserve"> = 2900 об/мин.   2) n</w:t>
      </w:r>
      <w:r>
        <w:rPr>
          <w:sz w:val="25"/>
          <w:szCs w:val="25"/>
          <w:vertAlign w:val="subscript"/>
        </w:rPr>
        <w:t>2</w:t>
      </w:r>
      <w:r>
        <w:t xml:space="preserve"> = 6000 об/мин.</w:t>
      </w:r>
    </w:p>
    <w:p w:rsidR="00C44B01" w:rsidRDefault="00D477E7" w:rsidP="000D1C5F">
      <w:pPr>
        <w:pStyle w:val="a4"/>
      </w:pPr>
      <w:r>
        <w:t>n</w:t>
      </w:r>
      <w:r>
        <w:rPr>
          <w:sz w:val="25"/>
          <w:szCs w:val="25"/>
          <w:vertAlign w:val="subscript"/>
        </w:rPr>
        <w:t>2</w:t>
      </w:r>
      <w:r>
        <w:t xml:space="preserve"> = 1500 об/мин.   4) n2 = 3000 об/мин.</w:t>
      </w:r>
    </w:p>
    <w:p w:rsidR="00C44B01" w:rsidRDefault="00B25A43" w:rsidP="000D1C5F">
      <w:pPr>
        <w:pStyle w:val="a4"/>
        <w:sectPr w:rsidR="00C44B01">
          <w:pgSz w:w="11900" w:h="16838"/>
          <w:pgMar w:top="1136" w:right="426" w:bottom="1440" w:left="1440" w:header="0" w:footer="0" w:gutter="0"/>
          <w:cols w:space="720" w:equalWidth="0">
            <w:col w:w="10040"/>
          </w:cols>
        </w:sectPr>
      </w:pPr>
      <w:r>
        <w:pict>
          <v:line id="Shape 106" o:spid="_x0000_s1131" style="position:absolute;left:0;text-align:left;z-index:251685376;visibility:visible;mso-wrap-distance-left:0;mso-wrap-distance-right:0" from="5.75pt,-.05pt" to="523.3pt,-.05pt" o:allowincell="f" strokeweight=".48pt"/>
        </w:pict>
      </w:r>
    </w:p>
    <w:tbl>
      <w:tblPr>
        <w:tblW w:w="10360" w:type="dxa"/>
        <w:tblInd w:w="1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420"/>
        <w:gridCol w:w="760"/>
        <w:gridCol w:w="880"/>
        <w:gridCol w:w="840"/>
        <w:gridCol w:w="6460"/>
        <w:gridCol w:w="400"/>
        <w:gridCol w:w="20"/>
      </w:tblGrid>
      <w:tr w:rsidR="00C44B01" w:rsidTr="00CA5171">
        <w:trPr>
          <w:trHeight w:val="237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lastRenderedPageBreak/>
              <w:t>f76</w:t>
            </w:r>
          </w:p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</w:t>
            </w:r>
          </w:p>
        </w:tc>
        <w:tc>
          <w:tcPr>
            <w:tcW w:w="894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 xml:space="preserve">Синхронный двигатель работает в синхронном режиме от </w:t>
            </w:r>
            <w:proofErr w:type="spellStart"/>
            <w:r>
              <w:rPr>
                <w:rFonts w:eastAsia="Times New Roman"/>
              </w:rPr>
              <w:t>промышлен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0" w:type="dxa"/>
            <w:vAlign w:val="bottom"/>
          </w:tcPr>
          <w:p w:rsidR="00C44B01" w:rsidRDefault="00C44B01" w:rsidP="00DE4FFF"/>
        </w:tc>
      </w:tr>
      <w:tr w:rsidR="00C44B01" w:rsidTr="00CA517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ной сети переменного тока. Определить число пар полюсов данного двигателя,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20" w:type="dxa"/>
            <w:vAlign w:val="bottom"/>
          </w:tcPr>
          <w:p w:rsidR="00C44B01" w:rsidRDefault="00C44B01" w:rsidP="00DE4FFF"/>
        </w:tc>
      </w:tr>
      <w:tr w:rsidR="00C44B01" w:rsidTr="00CA5171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 xml:space="preserve">если частота вращения ротора данного двигателя </w:t>
            </w:r>
            <w:r>
              <w:rPr>
                <w:rFonts w:eastAsia="Times New Roman"/>
                <w:i/>
                <w:iCs/>
              </w:rPr>
              <w:t>n</w:t>
            </w:r>
            <w:r>
              <w:rPr>
                <w:rFonts w:eastAsia="Times New Roman"/>
              </w:rPr>
              <w:t>2 = 750 об/мин.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20" w:type="dxa"/>
            <w:vAlign w:val="bottom"/>
          </w:tcPr>
          <w:p w:rsidR="00C44B01" w:rsidRDefault="00C44B01" w:rsidP="00DE4FFF"/>
        </w:tc>
      </w:tr>
      <w:tr w:rsidR="00C44B01" w:rsidTr="00CA5171">
        <w:trPr>
          <w:trHeight w:val="46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640" w:type="dxa"/>
            <w:gridSpan w:val="2"/>
            <w:tcBorders>
              <w:bottom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 xml:space="preserve">1) </w:t>
            </w:r>
            <w:r>
              <w:rPr>
                <w:rFonts w:eastAsia="Times New Roman"/>
                <w:i/>
                <w:iCs/>
              </w:rPr>
              <w:t>p</w:t>
            </w:r>
            <w:r>
              <w:rPr>
                <w:rFonts w:eastAsia="Times New Roman"/>
              </w:rPr>
              <w:t xml:space="preserve"> = 3   2) </w:t>
            </w:r>
            <w:r>
              <w:rPr>
                <w:rFonts w:eastAsia="Times New Roman"/>
                <w:i/>
                <w:iCs/>
              </w:rPr>
              <w:t>p</w:t>
            </w:r>
            <w:r>
              <w:rPr>
                <w:rFonts w:eastAsia="Times New Roman"/>
              </w:rPr>
              <w:t xml:space="preserve"> = 4</w:t>
            </w:r>
          </w:p>
        </w:tc>
        <w:tc>
          <w:tcPr>
            <w:tcW w:w="73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 xml:space="preserve">3) </w:t>
            </w:r>
            <w:r>
              <w:rPr>
                <w:rFonts w:eastAsia="Times New Roman"/>
                <w:i/>
                <w:iCs/>
              </w:rPr>
              <w:t>p</w:t>
            </w:r>
            <w:r>
              <w:rPr>
                <w:rFonts w:eastAsia="Times New Roman"/>
              </w:rPr>
              <w:t xml:space="preserve"> = 6   4) </w:t>
            </w:r>
            <w:r>
              <w:rPr>
                <w:rFonts w:eastAsia="Times New Roman"/>
                <w:i/>
                <w:iCs/>
              </w:rPr>
              <w:t>p</w:t>
            </w:r>
            <w:r>
              <w:rPr>
                <w:rFonts w:eastAsia="Times New Roman"/>
              </w:rPr>
              <w:t xml:space="preserve"> = 2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20" w:type="dxa"/>
            <w:vAlign w:val="bottom"/>
          </w:tcPr>
          <w:p w:rsidR="00C44B01" w:rsidRDefault="00C44B01" w:rsidP="00DE4FFF"/>
        </w:tc>
      </w:tr>
      <w:tr w:rsidR="00C44B01" w:rsidTr="00CA5171">
        <w:trPr>
          <w:trHeight w:val="22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77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</w:t>
            </w: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Выберите внешнюю характеристику синхронного генератора и оси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20" w:type="dxa"/>
            <w:vAlign w:val="bottom"/>
          </w:tcPr>
          <w:p w:rsidR="00C44B01" w:rsidRDefault="00C44B01" w:rsidP="00DE4FFF"/>
        </w:tc>
      </w:tr>
      <w:tr w:rsidR="00C44B01" w:rsidTr="00CA517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640" w:type="dxa"/>
            <w:gridSpan w:val="2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координат.</w:t>
            </w:r>
          </w:p>
        </w:tc>
        <w:tc>
          <w:tcPr>
            <w:tcW w:w="840" w:type="dxa"/>
            <w:vAlign w:val="bottom"/>
          </w:tcPr>
          <w:p w:rsidR="00C44B01" w:rsidRDefault="00C44B01" w:rsidP="00DE4FFF"/>
        </w:tc>
        <w:tc>
          <w:tcPr>
            <w:tcW w:w="64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20" w:type="dxa"/>
            <w:vAlign w:val="bottom"/>
          </w:tcPr>
          <w:p w:rsidR="00C44B01" w:rsidRDefault="00C44B01" w:rsidP="00DE4FFF"/>
        </w:tc>
      </w:tr>
      <w:tr w:rsidR="00C44B01" w:rsidTr="00CA5171">
        <w:trPr>
          <w:trHeight w:val="280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6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1)</w:t>
            </w:r>
          </w:p>
        </w:tc>
        <w:tc>
          <w:tcPr>
            <w:tcW w:w="88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 xml:space="preserve">1, U, </w:t>
            </w:r>
            <w:proofErr w:type="spellStart"/>
            <w:r>
              <w:rPr>
                <w:rFonts w:eastAsia="Times New Roman"/>
              </w:rPr>
              <w:t>I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в</w:t>
            </w:r>
            <w:proofErr w:type="spellEnd"/>
          </w:p>
        </w:tc>
        <w:tc>
          <w:tcPr>
            <w:tcW w:w="840" w:type="dxa"/>
            <w:vAlign w:val="bottom"/>
          </w:tcPr>
          <w:p w:rsidR="00C44B01" w:rsidRDefault="00D477E7" w:rsidP="00DE4FFF">
            <w:r>
              <w:rPr>
                <w:rFonts w:eastAsia="Times New Roman"/>
                <w:w w:val="99"/>
              </w:rPr>
              <w:t xml:space="preserve">2) 3, </w:t>
            </w:r>
            <w:proofErr w:type="spellStart"/>
            <w:r>
              <w:rPr>
                <w:rFonts w:eastAsia="Times New Roman"/>
                <w:w w:val="99"/>
              </w:rPr>
              <w:t>I</w:t>
            </w:r>
            <w:r>
              <w:rPr>
                <w:rFonts w:eastAsia="Times New Roman"/>
                <w:w w:val="99"/>
                <w:sz w:val="25"/>
                <w:szCs w:val="25"/>
                <w:vertAlign w:val="subscript"/>
              </w:rPr>
              <w:t>в</w:t>
            </w:r>
            <w:proofErr w:type="spellEnd"/>
            <w:r>
              <w:rPr>
                <w:rFonts w:eastAsia="Times New Roman"/>
                <w:w w:val="99"/>
              </w:rPr>
              <w:t xml:space="preserve">, </w:t>
            </w:r>
            <w:proofErr w:type="spellStart"/>
            <w:r>
              <w:rPr>
                <w:rFonts w:eastAsia="Times New Roman"/>
                <w:w w:val="99"/>
              </w:rPr>
              <w:t>I</w:t>
            </w:r>
            <w:r>
              <w:rPr>
                <w:rFonts w:eastAsia="Times New Roman"/>
                <w:w w:val="99"/>
                <w:sz w:val="25"/>
                <w:szCs w:val="25"/>
                <w:vertAlign w:val="subscript"/>
              </w:rPr>
              <w:t>а</w:t>
            </w:r>
            <w:proofErr w:type="spellEnd"/>
          </w:p>
        </w:tc>
        <w:tc>
          <w:tcPr>
            <w:tcW w:w="646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 xml:space="preserve">3) 2, U, </w:t>
            </w:r>
            <w:proofErr w:type="spellStart"/>
            <w:r>
              <w:rPr>
                <w:rFonts w:eastAsia="Times New Roman"/>
              </w:rPr>
              <w:t>I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а</w:t>
            </w:r>
            <w:proofErr w:type="spellEnd"/>
            <w:r>
              <w:rPr>
                <w:rFonts w:eastAsia="Times New Roman"/>
              </w:rPr>
              <w:t xml:space="preserve">     4) 2,Е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0</w:t>
            </w:r>
            <w:r>
              <w:rPr>
                <w:rFonts w:eastAsia="Times New Roman"/>
              </w:rPr>
              <w:t xml:space="preserve">, </w:t>
            </w:r>
            <w:proofErr w:type="spellStart"/>
            <w:r>
              <w:rPr>
                <w:rFonts w:eastAsia="Times New Roman"/>
              </w:rPr>
              <w:t>I</w:t>
            </w:r>
            <w:r>
              <w:rPr>
                <w:rFonts w:eastAsia="Times New Roman"/>
                <w:sz w:val="25"/>
                <w:szCs w:val="25"/>
                <w:vertAlign w:val="subscript"/>
              </w:rPr>
              <w:t>а</w:t>
            </w:r>
            <w:proofErr w:type="spellEnd"/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20" w:type="dxa"/>
            <w:vAlign w:val="bottom"/>
          </w:tcPr>
          <w:p w:rsidR="00C44B01" w:rsidRDefault="00C44B01" w:rsidP="00DE4FFF"/>
        </w:tc>
      </w:tr>
      <w:tr w:rsidR="00C44B01" w:rsidTr="00CA5171">
        <w:trPr>
          <w:trHeight w:val="77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20" w:type="dxa"/>
            <w:vAlign w:val="bottom"/>
          </w:tcPr>
          <w:p w:rsidR="00C44B01" w:rsidRDefault="00C44B01" w:rsidP="00DE4FFF"/>
        </w:tc>
      </w:tr>
      <w:tr w:rsidR="00C44B01" w:rsidTr="00CA517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78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</w:t>
            </w: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Регулирование реактивной мощности синхронного генератора, работающего параллельно с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20" w:type="dxa"/>
            <w:vAlign w:val="bottom"/>
          </w:tcPr>
          <w:p w:rsidR="00C44B01" w:rsidRDefault="00C44B01" w:rsidP="00DE4FFF"/>
        </w:tc>
      </w:tr>
      <w:tr w:rsidR="00C44B01" w:rsidTr="00CA517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480" w:type="dxa"/>
            <w:gridSpan w:val="3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сетью осуществляется:</w:t>
            </w:r>
          </w:p>
        </w:tc>
        <w:tc>
          <w:tcPr>
            <w:tcW w:w="64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20" w:type="dxa"/>
            <w:vAlign w:val="bottom"/>
          </w:tcPr>
          <w:p w:rsidR="00C44B01" w:rsidRDefault="00C44B01" w:rsidP="00DE4FFF"/>
        </w:tc>
      </w:tr>
      <w:tr w:rsidR="00C44B01" w:rsidTr="00CA5171">
        <w:trPr>
          <w:trHeight w:val="4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6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1.</w:t>
            </w:r>
          </w:p>
        </w:tc>
        <w:tc>
          <w:tcPr>
            <w:tcW w:w="818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Изменением тока возбуждения генератора.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20" w:type="dxa"/>
            <w:vAlign w:val="bottom"/>
          </w:tcPr>
          <w:p w:rsidR="00C44B01" w:rsidRDefault="00C44B01" w:rsidP="00DE4FFF"/>
        </w:tc>
      </w:tr>
      <w:tr w:rsidR="00C44B01" w:rsidTr="00CA5171">
        <w:trPr>
          <w:trHeight w:val="2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6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2.</w:t>
            </w:r>
          </w:p>
        </w:tc>
        <w:tc>
          <w:tcPr>
            <w:tcW w:w="818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Изменением момента приводного двигателя.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20" w:type="dxa"/>
            <w:vAlign w:val="bottom"/>
          </w:tcPr>
          <w:p w:rsidR="00C44B01" w:rsidRDefault="00C44B01" w:rsidP="00DE4FFF"/>
        </w:tc>
      </w:tr>
      <w:tr w:rsidR="00C44B01" w:rsidTr="00CA5171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6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3.</w:t>
            </w:r>
          </w:p>
        </w:tc>
        <w:tc>
          <w:tcPr>
            <w:tcW w:w="818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Изменением напряжения.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20" w:type="dxa"/>
            <w:vAlign w:val="bottom"/>
          </w:tcPr>
          <w:p w:rsidR="00C44B01" w:rsidRDefault="00C44B01" w:rsidP="00DE4FFF"/>
        </w:tc>
      </w:tr>
      <w:tr w:rsidR="00C44B01" w:rsidTr="00CA517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6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4.</w:t>
            </w:r>
          </w:p>
        </w:tc>
        <w:tc>
          <w:tcPr>
            <w:tcW w:w="818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Изменением частоты вращения.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20" w:type="dxa"/>
            <w:vAlign w:val="bottom"/>
          </w:tcPr>
          <w:p w:rsidR="00C44B01" w:rsidRDefault="00C44B01" w:rsidP="00DE4FFF"/>
        </w:tc>
      </w:tr>
      <w:tr w:rsidR="00C44B01" w:rsidTr="00CA5171">
        <w:trPr>
          <w:trHeight w:val="30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20" w:type="dxa"/>
            <w:vAlign w:val="bottom"/>
          </w:tcPr>
          <w:p w:rsidR="00C44B01" w:rsidRDefault="00C44B01" w:rsidP="00DE4FFF"/>
        </w:tc>
      </w:tr>
      <w:tr w:rsidR="00C44B01" w:rsidTr="00CA5171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79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</w:t>
            </w:r>
          </w:p>
        </w:tc>
        <w:tc>
          <w:tcPr>
            <w:tcW w:w="8940" w:type="dxa"/>
            <w:gridSpan w:val="4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Электромагнитный момент синхронного двигателя создается: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20" w:type="dxa"/>
            <w:vAlign w:val="bottom"/>
          </w:tcPr>
          <w:p w:rsidR="00C44B01" w:rsidRDefault="00C44B01" w:rsidP="00DE4FFF"/>
        </w:tc>
      </w:tr>
      <w:tr w:rsidR="00C44B01" w:rsidTr="00CA5171">
        <w:trPr>
          <w:trHeight w:val="22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6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1.</w:t>
            </w:r>
          </w:p>
        </w:tc>
        <w:tc>
          <w:tcPr>
            <w:tcW w:w="818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Индуктивной с оставляющей тока якоря.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20" w:type="dxa"/>
            <w:vAlign w:val="bottom"/>
          </w:tcPr>
          <w:p w:rsidR="00C44B01" w:rsidRDefault="00C44B01" w:rsidP="00DE4FFF"/>
        </w:tc>
      </w:tr>
      <w:tr w:rsidR="00C44B01" w:rsidTr="00CA517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6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2.</w:t>
            </w:r>
          </w:p>
        </w:tc>
        <w:tc>
          <w:tcPr>
            <w:tcW w:w="1720" w:type="dxa"/>
            <w:gridSpan w:val="2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Полным током.</w:t>
            </w:r>
          </w:p>
        </w:tc>
        <w:tc>
          <w:tcPr>
            <w:tcW w:w="64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20" w:type="dxa"/>
            <w:vAlign w:val="bottom"/>
          </w:tcPr>
          <w:p w:rsidR="00C44B01" w:rsidRDefault="00C44B01" w:rsidP="00DE4FFF"/>
        </w:tc>
      </w:tr>
      <w:tr w:rsidR="00C44B01" w:rsidTr="00CA5171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6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3.</w:t>
            </w:r>
          </w:p>
        </w:tc>
        <w:tc>
          <w:tcPr>
            <w:tcW w:w="818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Активной составляющей тока.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20" w:type="dxa"/>
            <w:vAlign w:val="bottom"/>
          </w:tcPr>
          <w:p w:rsidR="00C44B01" w:rsidRDefault="00C44B01" w:rsidP="00DE4FFF"/>
        </w:tc>
      </w:tr>
      <w:tr w:rsidR="00C44B01" w:rsidTr="00CA5171">
        <w:trPr>
          <w:trHeight w:val="23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4.</w:t>
            </w:r>
          </w:p>
        </w:tc>
        <w:tc>
          <w:tcPr>
            <w:tcW w:w="81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Емкостной составляющей тока.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20" w:type="dxa"/>
            <w:vAlign w:val="bottom"/>
          </w:tcPr>
          <w:p w:rsidR="00C44B01" w:rsidRDefault="00C44B01" w:rsidP="00DE4FFF"/>
        </w:tc>
      </w:tr>
      <w:tr w:rsidR="00C44B01" w:rsidTr="00CA5171">
        <w:trPr>
          <w:trHeight w:val="22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80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</w:t>
            </w:r>
          </w:p>
        </w:tc>
        <w:tc>
          <w:tcPr>
            <w:tcW w:w="894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Какая характеристика соответствует кривой холостого хода синхронного генератора?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20" w:type="dxa"/>
            <w:vAlign w:val="bottom"/>
          </w:tcPr>
          <w:p w:rsidR="00C44B01" w:rsidRDefault="00C44B01" w:rsidP="00DE4FFF"/>
        </w:tc>
      </w:tr>
      <w:tr w:rsidR="00C44B01" w:rsidTr="00CA5171">
        <w:trPr>
          <w:trHeight w:val="14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94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20" w:type="dxa"/>
            <w:vAlign w:val="bottom"/>
          </w:tcPr>
          <w:p w:rsidR="00C44B01" w:rsidRDefault="00C44B01" w:rsidP="00DE4FFF"/>
        </w:tc>
      </w:tr>
      <w:tr w:rsidR="00C44B01" w:rsidTr="00CA5171">
        <w:trPr>
          <w:trHeight w:val="320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6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1)</w:t>
            </w:r>
          </w:p>
        </w:tc>
        <w:tc>
          <w:tcPr>
            <w:tcW w:w="818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Характеристика 1.  2) Характеристика 2.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20" w:type="dxa"/>
            <w:vAlign w:val="bottom"/>
          </w:tcPr>
          <w:p w:rsidR="00C44B01" w:rsidRDefault="00C44B01" w:rsidP="00DE4FFF"/>
        </w:tc>
      </w:tr>
      <w:tr w:rsidR="00C44B01" w:rsidTr="00CA5171">
        <w:trPr>
          <w:trHeight w:val="53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6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2)</w:t>
            </w:r>
          </w:p>
        </w:tc>
        <w:tc>
          <w:tcPr>
            <w:tcW w:w="1720" w:type="dxa"/>
            <w:gridSpan w:val="2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Характеристика 3.</w:t>
            </w:r>
          </w:p>
        </w:tc>
        <w:tc>
          <w:tcPr>
            <w:tcW w:w="646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4) Характеристика 4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20" w:type="dxa"/>
            <w:vAlign w:val="bottom"/>
          </w:tcPr>
          <w:p w:rsidR="00C44B01" w:rsidRDefault="00C44B01" w:rsidP="00DE4FFF"/>
        </w:tc>
      </w:tr>
      <w:tr w:rsidR="00C44B01" w:rsidTr="00CA5171">
        <w:trPr>
          <w:trHeight w:val="16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20" w:type="dxa"/>
            <w:vAlign w:val="bottom"/>
          </w:tcPr>
          <w:p w:rsidR="00C44B01" w:rsidRDefault="00C44B01" w:rsidP="00DE4FFF"/>
        </w:tc>
      </w:tr>
    </w:tbl>
    <w:p w:rsidR="00C44B01" w:rsidRDefault="00D477E7" w:rsidP="000D1C5F">
      <w:pPr>
        <w:pStyle w:val="a4"/>
        <w:sectPr w:rsidR="00C44B01">
          <w:pgSz w:w="11900" w:h="16838"/>
          <w:pgMar w:top="1440" w:right="6" w:bottom="1440" w:left="1440" w:header="0" w:footer="0" w:gutter="0"/>
          <w:cols w:space="720" w:equalWidth="0">
            <w:col w:w="10460"/>
          </w:cols>
        </w:sectPr>
      </w:pPr>
      <w:r>
        <w:rPr>
          <w:noProof/>
        </w:rPr>
        <w:drawing>
          <wp:anchor distT="0" distB="0" distL="114300" distR="114300" simplePos="0" relativeHeight="251620864" behindDoc="1" locked="0" layoutInCell="0" allowOverlap="1">
            <wp:simplePos x="0" y="0"/>
            <wp:positionH relativeFrom="column">
              <wp:posOffset>2485390</wp:posOffset>
            </wp:positionH>
            <wp:positionV relativeFrom="paragraph">
              <wp:posOffset>-7253605</wp:posOffset>
            </wp:positionV>
            <wp:extent cx="2110740" cy="1483995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48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1888" behindDoc="1" locked="0" layoutInCell="0" allowOverlap="1">
            <wp:simplePos x="0" y="0"/>
            <wp:positionH relativeFrom="column">
              <wp:posOffset>2561590</wp:posOffset>
            </wp:positionH>
            <wp:positionV relativeFrom="paragraph">
              <wp:posOffset>-2595245</wp:posOffset>
            </wp:positionV>
            <wp:extent cx="1861185" cy="1513840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151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851339" w:rsidP="000D1C5F">
      <w:pPr>
        <w:pStyle w:val="a4"/>
      </w:pPr>
      <w:r>
        <w:lastRenderedPageBreak/>
        <w:t xml:space="preserve">7. </w:t>
      </w:r>
      <w:r w:rsidR="00D477E7">
        <w:t>Оценочные средства для проведения промежуточной аттестации</w:t>
      </w:r>
    </w:p>
    <w:p w:rsidR="00C44B01" w:rsidRDefault="00C44B01" w:rsidP="00DE4FFF"/>
    <w:p w:rsidR="00C44B01" w:rsidRDefault="00D477E7" w:rsidP="000D1C5F">
      <w:pPr>
        <w:pStyle w:val="a4"/>
        <w:rPr>
          <w:sz w:val="20"/>
          <w:szCs w:val="20"/>
        </w:rPr>
      </w:pPr>
      <w:r>
        <w:t>а) Планируемые результаты обучения и оценочные средства для проведения промежуточной аттестации:</w:t>
      </w:r>
    </w:p>
    <w:p w:rsidR="000C36B8" w:rsidRDefault="00B25A43" w:rsidP="00DE4FFF">
      <w:r>
        <w:pict>
          <v:rect id="Shape 109" o:spid="_x0000_s1134" style="position:absolute;margin-left:-.1pt;margin-top:11.75pt;width:.9pt;height:1.8pt;z-index:-251578880;visibility:visible;mso-wrap-distance-left:0;mso-wrap-distance-right:0" o:allowincell="f" fillcolor="black" stroked="f"/>
        </w:pict>
      </w:r>
      <w:r>
        <w:pict>
          <v:rect id="Shape 110" o:spid="_x0000_s1135" style="position:absolute;margin-left:65.5pt;margin-top:12.6pt;width:.95pt;height:1.05pt;z-index:-251577856;visibility:visible;mso-wrap-distance-left:0;mso-wrap-distance-right:0" o:allowincell="f" fillcolor="black" stroked="f"/>
        </w:pict>
      </w:r>
      <w:r>
        <w:pict>
          <v:rect id="Shape 111" o:spid="_x0000_s1136" style="position:absolute;margin-left:264.6pt;margin-top:12.6pt;width:1pt;height:1.05pt;z-index:-251576832;visibility:visible;mso-wrap-distance-left:0;mso-wrap-distance-right:0" o:allowincell="f" fillcolor="black" stroked="f"/>
        </w:pict>
      </w:r>
      <w:r>
        <w:pict>
          <v:rect id="Shape 112" o:spid="_x0000_s1137" style="position:absolute;margin-left:793.25pt;margin-top:12.6pt;width:1pt;height:1.05pt;z-index:-251575808;visibility:visible;mso-wrap-distance-left:0;mso-wrap-distance-right:0" o:allowincell="f" fillcolor="black" stroked="f"/>
        </w:pict>
      </w:r>
      <w:r>
        <w:pict>
          <v:line id="Shape 113" o:spid="_x0000_s1138" style="position:absolute;z-index:251686400;visibility:visible;mso-wrap-distance-left:0;mso-wrap-distance-right:0" from=".8pt,12.25pt" to="794pt,12.25pt" o:allowincell="f" strokeweight=".33864mm"/>
        </w:pict>
      </w:r>
      <w:r>
        <w:pict>
          <v:line id="Shape 114" o:spid="_x0000_s1139" style="position:absolute;z-index:251687424;visibility:visible;mso-wrap-distance-left:0;mso-wrap-distance-right:0" from="-.1pt,51.6pt" to="794pt,51.6pt" o:allowincell="f" strokeweight=".33864mm"/>
        </w:pict>
      </w:r>
      <w:r>
        <w:pict>
          <v:line id="Shape 115" o:spid="_x0000_s1140" style="position:absolute;z-index:251688448;visibility:visible;mso-wrap-distance-left:0;mso-wrap-distance-right:0" from="66pt,13.55pt" to="66pt,52.1pt" o:allowincell="f" strokeweight=".96pt"/>
        </w:pict>
      </w:r>
      <w:r>
        <w:pict>
          <v:line id="Shape 116" o:spid="_x0000_s1141" style="position:absolute;z-index:251689472;visibility:visible;mso-wrap-distance-left:0;mso-wrap-distance-right:0" from="265.1pt,13.55pt" to="265.1pt,52.1pt" o:allowincell="f" strokeweight=".33864mm"/>
        </w:pict>
      </w:r>
      <w:r>
        <w:pict>
          <v:line id="Shape 117" o:spid="_x0000_s1142" style="position:absolute;z-index:251690496;visibility:visible;mso-wrap-distance-left:0;mso-wrap-distance-right:0" from=".35pt,13.55pt" to=".35pt,405.8pt" o:allowincell="f" strokeweight=".96pt"/>
        </w:pict>
      </w:r>
      <w:r>
        <w:pict>
          <v:line id="Shape 118" o:spid="_x0000_s1143" style="position:absolute;z-index:251691520;visibility:visible;mso-wrap-distance-left:0;mso-wrap-distance-right:0" from="793.75pt,13.55pt" to="793.75pt,405.8pt" o:allowincell="f" strokeweight=".16931mm"/>
        </w:pict>
      </w:r>
    </w:p>
    <w:p w:rsidR="00851339" w:rsidRDefault="00D477E7" w:rsidP="000D1C5F">
      <w:pPr>
        <w:pStyle w:val="21"/>
      </w:pPr>
      <w:r>
        <w:rPr>
          <w:rFonts w:eastAsia="Times New Roman"/>
        </w:rPr>
        <w:t>Структурный</w:t>
      </w:r>
      <w:r w:rsidR="00851339" w:rsidRPr="00851339">
        <w:rPr>
          <w:rFonts w:eastAsia="Times New Roman"/>
        </w:rPr>
        <w:t xml:space="preserve"> </w:t>
      </w:r>
      <w:r w:rsidR="00851339">
        <w:rPr>
          <w:rFonts w:eastAsia="Times New Roman"/>
        </w:rPr>
        <w:t>Планируемые результаты обучения</w:t>
      </w:r>
      <w:r w:rsidR="00851339" w:rsidRPr="00851339">
        <w:rPr>
          <w:rFonts w:eastAsia="Times New Roman"/>
        </w:rPr>
        <w:t xml:space="preserve"> </w:t>
      </w:r>
      <w:r w:rsidR="00851339">
        <w:rPr>
          <w:rFonts w:eastAsia="Times New Roman"/>
        </w:rPr>
        <w:t>Оценочные средства компетенции</w:t>
      </w:r>
    </w:p>
    <w:p w:rsidR="00851339" w:rsidRDefault="00851339" w:rsidP="000D1C5F">
      <w:pPr>
        <w:pStyle w:val="21"/>
      </w:pPr>
      <w:r>
        <w:rPr>
          <w:rFonts w:eastAsia="Times New Roman"/>
        </w:rPr>
        <w:t>Элемент</w:t>
      </w:r>
    </w:p>
    <w:p w:rsidR="00851339" w:rsidRDefault="00851339" w:rsidP="00851339"/>
    <w:p w:rsidR="00851339" w:rsidRDefault="00851339" w:rsidP="00851339"/>
    <w:p w:rsidR="00C44B01" w:rsidRDefault="00C44B01" w:rsidP="00DE4FFF"/>
    <w:tbl>
      <w:tblPr>
        <w:tblW w:w="159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0"/>
        <w:gridCol w:w="3600"/>
        <w:gridCol w:w="380"/>
        <w:gridCol w:w="10560"/>
        <w:gridCol w:w="20"/>
      </w:tblGrid>
      <w:tr w:rsidR="00C44B01" w:rsidTr="000C36B8">
        <w:trPr>
          <w:trHeight w:val="532"/>
        </w:trPr>
        <w:tc>
          <w:tcPr>
            <w:tcW w:w="15880" w:type="dxa"/>
            <w:gridSpan w:val="4"/>
            <w:tcBorders>
              <w:bottom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ПК-5. Готовностью определять параметры объектов профессиональной деятельности</w:t>
            </w:r>
          </w:p>
        </w:tc>
        <w:tc>
          <w:tcPr>
            <w:tcW w:w="20" w:type="dxa"/>
            <w:vAlign w:val="bottom"/>
          </w:tcPr>
          <w:p w:rsidR="00C44B01" w:rsidRDefault="00C44B01" w:rsidP="00DE4FFF"/>
        </w:tc>
      </w:tr>
      <w:tr w:rsidR="00C44B01" w:rsidTr="000C36B8">
        <w:trPr>
          <w:trHeight w:val="290"/>
        </w:trPr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</w:t>
            </w:r>
          </w:p>
        </w:tc>
        <w:tc>
          <w:tcPr>
            <w:tcW w:w="3600" w:type="dxa"/>
            <w:tcBorders>
              <w:bottom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Устройство, принцип действия и</w:t>
            </w: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560" w:type="dxa"/>
            <w:tcBorders>
              <w:bottom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Тестовые  материалы  (  см.  п.6.Учебно  –  методическое  обеспечение  самостоятельной  работы</w:t>
            </w:r>
          </w:p>
        </w:tc>
        <w:tc>
          <w:tcPr>
            <w:tcW w:w="20" w:type="dxa"/>
            <w:vAlign w:val="bottom"/>
          </w:tcPr>
          <w:p w:rsidR="00C44B01" w:rsidRDefault="00C44B01" w:rsidP="00DE4FFF"/>
        </w:tc>
      </w:tr>
    </w:tbl>
    <w:p w:rsidR="00C44B01" w:rsidRDefault="00C44B01" w:rsidP="000D1C5F">
      <w:pPr>
        <w:pStyle w:val="a4"/>
        <w:sectPr w:rsidR="00C44B01">
          <w:pgSz w:w="16840" w:h="11906" w:orient="landscape"/>
          <w:pgMar w:top="1440" w:right="481" w:bottom="424" w:left="480" w:header="0" w:footer="0" w:gutter="0"/>
          <w:cols w:space="720" w:equalWidth="0">
            <w:col w:w="1588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0"/>
        <w:gridCol w:w="4080"/>
        <w:gridCol w:w="980"/>
        <w:gridCol w:w="300"/>
        <w:gridCol w:w="40"/>
        <w:gridCol w:w="1240"/>
        <w:gridCol w:w="1260"/>
        <w:gridCol w:w="260"/>
        <w:gridCol w:w="1020"/>
        <w:gridCol w:w="1280"/>
        <w:gridCol w:w="660"/>
        <w:gridCol w:w="600"/>
        <w:gridCol w:w="1280"/>
        <w:gridCol w:w="500"/>
        <w:gridCol w:w="780"/>
        <w:gridCol w:w="280"/>
        <w:gridCol w:w="20"/>
      </w:tblGrid>
      <w:tr w:rsidR="00C44B01">
        <w:trPr>
          <w:trHeight w:val="230"/>
        </w:trPr>
        <w:tc>
          <w:tcPr>
            <w:tcW w:w="1320" w:type="dxa"/>
            <w:vAlign w:val="bottom"/>
          </w:tcPr>
          <w:p w:rsidR="00C44B01" w:rsidRDefault="00B25A43" w:rsidP="00DE4FFF">
            <w:r>
              <w:lastRenderedPageBreak/>
              <w:pict>
                <v:line id="Shape 119" o:spid="_x0000_s1144" style="position:absolute;z-index:251692544;visibility:visible;mso-wrap-distance-left:0;mso-wrap-distance-right:0;mso-position-horizontal-relative:page;mso-position-vertical-relative:page" from="23.85pt,85.55pt" to="818pt,85.55pt" o:allowincell="f" strokeweight=".33864mm">
                  <w10:wrap anchorx="page" anchory="page"/>
                </v:line>
              </w:pict>
            </w:r>
            <w:r>
              <w:pict>
                <v:line id="Shape 120" o:spid="_x0000_s1145" style="position:absolute;z-index:251693568;visibility:visible;mso-wrap-distance-left:0;mso-wrap-distance-right:0;mso-position-horizontal-relative:page;mso-position-vertical-relative:page" from="24.35pt,85.1pt" to="24.35pt,536.95pt" o:allowincell="f" strokeweight=".96pt">
                  <w10:wrap anchorx="page" anchory="page"/>
                </v:line>
              </w:pict>
            </w:r>
            <w:r>
              <w:pict>
                <v:line id="Shape 121" o:spid="_x0000_s1146" style="position:absolute;z-index:251694592;visibility:visible;mso-wrap-distance-left:0;mso-wrap-distance-right:0;mso-position-horizontal-relative:page;mso-position-vertical-relative:page" from="90pt,85.1pt" to="90pt,536.95pt" o:allowincell="f" strokeweight=".96pt">
                  <w10:wrap anchorx="page" anchory="page"/>
                </v:line>
              </w:pict>
            </w:r>
            <w:r>
              <w:pict>
                <v:line id="Shape 122" o:spid="_x0000_s1147" style="position:absolute;z-index:251695616;visibility:visible;mso-wrap-distance-left:0;mso-wrap-distance-right:0;mso-position-horizontal-relative:page;mso-position-vertical-relative:page" from="289.1pt,85.1pt" to="289.1pt,536.95pt" o:allowincell="f" strokeweight=".33864mm">
                  <w10:wrap anchorx="page" anchory="page"/>
                </v:line>
              </w:pict>
            </w:r>
            <w:r>
              <w:pict>
                <v:line id="Shape 123" o:spid="_x0000_s1148" style="position:absolute;z-index:251696640;visibility:visible;mso-wrap-distance-left:0;mso-wrap-distance-right:0;mso-position-horizontal-relative:page;mso-position-vertical-relative:page" from="817.75pt,85.1pt" to="817.75pt,536.95pt" o:allowincell="f" strokeweight=".16931mm">
                  <w10:wrap anchorx="page" anchory="page"/>
                </v:line>
              </w:pict>
            </w:r>
            <w:r w:rsidR="00D477E7">
              <w:rPr>
                <w:rFonts w:eastAsia="Times New Roman"/>
              </w:rPr>
              <w:t>Структурный</w:t>
            </w:r>
          </w:p>
        </w:tc>
        <w:tc>
          <w:tcPr>
            <w:tcW w:w="4080" w:type="dxa"/>
            <w:vAlign w:val="bottom"/>
          </w:tcPr>
          <w:p w:rsidR="00C44B01" w:rsidRDefault="00C44B01" w:rsidP="00DE4FFF"/>
        </w:tc>
        <w:tc>
          <w:tcPr>
            <w:tcW w:w="980" w:type="dxa"/>
            <w:vAlign w:val="bottom"/>
          </w:tcPr>
          <w:p w:rsidR="00C44B01" w:rsidRDefault="00C44B01" w:rsidP="00DE4FFF"/>
        </w:tc>
        <w:tc>
          <w:tcPr>
            <w:tcW w:w="300" w:type="dxa"/>
            <w:vAlign w:val="bottom"/>
          </w:tcPr>
          <w:p w:rsidR="00C44B01" w:rsidRDefault="00C44B01" w:rsidP="00DE4FFF"/>
        </w:tc>
        <w:tc>
          <w:tcPr>
            <w:tcW w:w="40" w:type="dxa"/>
            <w:vAlign w:val="bottom"/>
          </w:tcPr>
          <w:p w:rsidR="00C44B01" w:rsidRDefault="00C44B01" w:rsidP="00DE4FFF"/>
        </w:tc>
        <w:tc>
          <w:tcPr>
            <w:tcW w:w="1240" w:type="dxa"/>
            <w:vAlign w:val="bottom"/>
          </w:tcPr>
          <w:p w:rsidR="00C44B01" w:rsidRDefault="00C44B01" w:rsidP="00DE4FFF"/>
        </w:tc>
        <w:tc>
          <w:tcPr>
            <w:tcW w:w="1260" w:type="dxa"/>
            <w:vAlign w:val="bottom"/>
          </w:tcPr>
          <w:p w:rsidR="00C44B01" w:rsidRDefault="00C44B01" w:rsidP="00DE4FFF"/>
        </w:tc>
        <w:tc>
          <w:tcPr>
            <w:tcW w:w="260" w:type="dxa"/>
            <w:vAlign w:val="bottom"/>
          </w:tcPr>
          <w:p w:rsidR="00C44B01" w:rsidRDefault="00C44B01" w:rsidP="00DE4FFF"/>
        </w:tc>
        <w:tc>
          <w:tcPr>
            <w:tcW w:w="1020" w:type="dxa"/>
            <w:vAlign w:val="bottom"/>
          </w:tcPr>
          <w:p w:rsidR="00C44B01" w:rsidRDefault="00C44B01" w:rsidP="00DE4FFF"/>
        </w:tc>
        <w:tc>
          <w:tcPr>
            <w:tcW w:w="1280" w:type="dxa"/>
            <w:vAlign w:val="bottom"/>
          </w:tcPr>
          <w:p w:rsidR="00C44B01" w:rsidRDefault="00C44B01" w:rsidP="00DE4FFF"/>
        </w:tc>
        <w:tc>
          <w:tcPr>
            <w:tcW w:w="660" w:type="dxa"/>
            <w:vAlign w:val="bottom"/>
          </w:tcPr>
          <w:p w:rsidR="00C44B01" w:rsidRDefault="00C44B01" w:rsidP="00DE4FFF"/>
        </w:tc>
        <w:tc>
          <w:tcPr>
            <w:tcW w:w="600" w:type="dxa"/>
            <w:vAlign w:val="bottom"/>
          </w:tcPr>
          <w:p w:rsidR="00C44B01" w:rsidRDefault="00C44B01" w:rsidP="00DE4FFF"/>
        </w:tc>
        <w:tc>
          <w:tcPr>
            <w:tcW w:w="1280" w:type="dxa"/>
            <w:vAlign w:val="bottom"/>
          </w:tcPr>
          <w:p w:rsidR="00C44B01" w:rsidRDefault="00C44B01" w:rsidP="00DE4FFF"/>
        </w:tc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780" w:type="dxa"/>
            <w:vAlign w:val="bottom"/>
          </w:tcPr>
          <w:p w:rsidR="00C44B01" w:rsidRDefault="00C44B01" w:rsidP="00DE4FFF"/>
        </w:tc>
        <w:tc>
          <w:tcPr>
            <w:tcW w:w="28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1320" w:type="dxa"/>
            <w:vAlign w:val="bottom"/>
          </w:tcPr>
          <w:p w:rsidR="00C44B01" w:rsidRDefault="00D477E7" w:rsidP="00DE4FFF">
            <w:r>
              <w:rPr>
                <w:rFonts w:eastAsia="Times New Roman"/>
                <w:w w:val="99"/>
              </w:rPr>
              <w:t>элемент</w:t>
            </w:r>
          </w:p>
        </w:tc>
        <w:tc>
          <w:tcPr>
            <w:tcW w:w="408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Планируемые результаты обучения</w:t>
            </w:r>
          </w:p>
        </w:tc>
        <w:tc>
          <w:tcPr>
            <w:tcW w:w="980" w:type="dxa"/>
            <w:vAlign w:val="bottom"/>
          </w:tcPr>
          <w:p w:rsidR="00C44B01" w:rsidRDefault="00C44B01" w:rsidP="00DE4FFF"/>
        </w:tc>
        <w:tc>
          <w:tcPr>
            <w:tcW w:w="300" w:type="dxa"/>
            <w:vAlign w:val="bottom"/>
          </w:tcPr>
          <w:p w:rsidR="00C44B01" w:rsidRDefault="00C44B01" w:rsidP="00DE4FFF"/>
        </w:tc>
        <w:tc>
          <w:tcPr>
            <w:tcW w:w="40" w:type="dxa"/>
            <w:vAlign w:val="bottom"/>
          </w:tcPr>
          <w:p w:rsidR="00C44B01" w:rsidRDefault="00C44B01" w:rsidP="00DE4FFF"/>
        </w:tc>
        <w:tc>
          <w:tcPr>
            <w:tcW w:w="1240" w:type="dxa"/>
            <w:vAlign w:val="bottom"/>
          </w:tcPr>
          <w:p w:rsidR="00C44B01" w:rsidRDefault="00C44B01" w:rsidP="00DE4FFF"/>
        </w:tc>
        <w:tc>
          <w:tcPr>
            <w:tcW w:w="1260" w:type="dxa"/>
            <w:vAlign w:val="bottom"/>
          </w:tcPr>
          <w:p w:rsidR="00C44B01" w:rsidRDefault="00C44B01" w:rsidP="00DE4FFF"/>
        </w:tc>
        <w:tc>
          <w:tcPr>
            <w:tcW w:w="260" w:type="dxa"/>
            <w:vAlign w:val="bottom"/>
          </w:tcPr>
          <w:p w:rsidR="00C44B01" w:rsidRDefault="00C44B01" w:rsidP="00DE4FFF"/>
        </w:tc>
        <w:tc>
          <w:tcPr>
            <w:tcW w:w="2300" w:type="dxa"/>
            <w:gridSpan w:val="2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Оценочные средства</w:t>
            </w:r>
          </w:p>
        </w:tc>
        <w:tc>
          <w:tcPr>
            <w:tcW w:w="660" w:type="dxa"/>
            <w:vAlign w:val="bottom"/>
          </w:tcPr>
          <w:p w:rsidR="00C44B01" w:rsidRDefault="00C44B01" w:rsidP="00DE4FFF"/>
        </w:tc>
        <w:tc>
          <w:tcPr>
            <w:tcW w:w="600" w:type="dxa"/>
            <w:vAlign w:val="bottom"/>
          </w:tcPr>
          <w:p w:rsidR="00C44B01" w:rsidRDefault="00C44B01" w:rsidP="00DE4FFF"/>
        </w:tc>
        <w:tc>
          <w:tcPr>
            <w:tcW w:w="1280" w:type="dxa"/>
            <w:vAlign w:val="bottom"/>
          </w:tcPr>
          <w:p w:rsidR="00C44B01" w:rsidRDefault="00C44B01" w:rsidP="00DE4FFF"/>
        </w:tc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780" w:type="dxa"/>
            <w:vAlign w:val="bottom"/>
          </w:tcPr>
          <w:p w:rsidR="00C44B01" w:rsidRDefault="00C44B01" w:rsidP="00DE4FFF"/>
        </w:tc>
        <w:tc>
          <w:tcPr>
            <w:tcW w:w="28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1320" w:type="dxa"/>
            <w:vAlign w:val="bottom"/>
          </w:tcPr>
          <w:p w:rsidR="00C44B01" w:rsidRDefault="00D477E7" w:rsidP="00DE4FFF">
            <w:r>
              <w:rPr>
                <w:rFonts w:eastAsia="Times New Roman"/>
                <w:w w:val="99"/>
              </w:rPr>
              <w:t>компетенции</w:t>
            </w:r>
          </w:p>
        </w:tc>
        <w:tc>
          <w:tcPr>
            <w:tcW w:w="4080" w:type="dxa"/>
            <w:vAlign w:val="bottom"/>
          </w:tcPr>
          <w:p w:rsidR="00C44B01" w:rsidRDefault="00C44B01" w:rsidP="00DE4FFF"/>
        </w:tc>
        <w:tc>
          <w:tcPr>
            <w:tcW w:w="980" w:type="dxa"/>
            <w:vAlign w:val="bottom"/>
          </w:tcPr>
          <w:p w:rsidR="00C44B01" w:rsidRDefault="00C44B01" w:rsidP="00DE4FFF"/>
        </w:tc>
        <w:tc>
          <w:tcPr>
            <w:tcW w:w="300" w:type="dxa"/>
            <w:vAlign w:val="bottom"/>
          </w:tcPr>
          <w:p w:rsidR="00C44B01" w:rsidRDefault="00C44B01" w:rsidP="00DE4FFF"/>
        </w:tc>
        <w:tc>
          <w:tcPr>
            <w:tcW w:w="40" w:type="dxa"/>
            <w:vAlign w:val="bottom"/>
          </w:tcPr>
          <w:p w:rsidR="00C44B01" w:rsidRDefault="00C44B01" w:rsidP="00DE4FFF"/>
        </w:tc>
        <w:tc>
          <w:tcPr>
            <w:tcW w:w="1240" w:type="dxa"/>
            <w:vAlign w:val="bottom"/>
          </w:tcPr>
          <w:p w:rsidR="00C44B01" w:rsidRDefault="00C44B01" w:rsidP="00DE4FFF"/>
        </w:tc>
        <w:tc>
          <w:tcPr>
            <w:tcW w:w="1260" w:type="dxa"/>
            <w:vAlign w:val="bottom"/>
          </w:tcPr>
          <w:p w:rsidR="00C44B01" w:rsidRDefault="00C44B01" w:rsidP="00DE4FFF"/>
        </w:tc>
        <w:tc>
          <w:tcPr>
            <w:tcW w:w="260" w:type="dxa"/>
            <w:vAlign w:val="bottom"/>
          </w:tcPr>
          <w:p w:rsidR="00C44B01" w:rsidRDefault="00C44B01" w:rsidP="00DE4FFF"/>
        </w:tc>
        <w:tc>
          <w:tcPr>
            <w:tcW w:w="1020" w:type="dxa"/>
            <w:vAlign w:val="bottom"/>
          </w:tcPr>
          <w:p w:rsidR="00C44B01" w:rsidRDefault="00C44B01" w:rsidP="00DE4FFF"/>
        </w:tc>
        <w:tc>
          <w:tcPr>
            <w:tcW w:w="1280" w:type="dxa"/>
            <w:vAlign w:val="bottom"/>
          </w:tcPr>
          <w:p w:rsidR="00C44B01" w:rsidRDefault="00C44B01" w:rsidP="00DE4FFF"/>
        </w:tc>
        <w:tc>
          <w:tcPr>
            <w:tcW w:w="660" w:type="dxa"/>
            <w:vAlign w:val="bottom"/>
          </w:tcPr>
          <w:p w:rsidR="00C44B01" w:rsidRDefault="00C44B01" w:rsidP="00DE4FFF"/>
        </w:tc>
        <w:tc>
          <w:tcPr>
            <w:tcW w:w="600" w:type="dxa"/>
            <w:vAlign w:val="bottom"/>
          </w:tcPr>
          <w:p w:rsidR="00C44B01" w:rsidRDefault="00C44B01" w:rsidP="00DE4FFF"/>
        </w:tc>
        <w:tc>
          <w:tcPr>
            <w:tcW w:w="1280" w:type="dxa"/>
            <w:vAlign w:val="bottom"/>
          </w:tcPr>
          <w:p w:rsidR="00C44B01" w:rsidRDefault="00C44B01" w:rsidP="00DE4FFF"/>
        </w:tc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780" w:type="dxa"/>
            <w:vAlign w:val="bottom"/>
          </w:tcPr>
          <w:p w:rsidR="00C44B01" w:rsidRDefault="00C44B01" w:rsidP="00DE4FFF"/>
        </w:tc>
        <w:tc>
          <w:tcPr>
            <w:tcW w:w="28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40"/>
        </w:trPr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8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560" w:type="dxa"/>
            <w:gridSpan w:val="4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82"/>
        </w:trPr>
        <w:tc>
          <w:tcPr>
            <w:tcW w:w="1320" w:type="dxa"/>
            <w:vAlign w:val="bottom"/>
          </w:tcPr>
          <w:p w:rsidR="00C44B01" w:rsidRDefault="00C44B01" w:rsidP="00DE4FFF"/>
        </w:tc>
        <w:tc>
          <w:tcPr>
            <w:tcW w:w="408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 характеристики</w:t>
            </w:r>
          </w:p>
        </w:tc>
        <w:tc>
          <w:tcPr>
            <w:tcW w:w="2560" w:type="dxa"/>
            <w:gridSpan w:val="4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студентов)</w:t>
            </w:r>
          </w:p>
        </w:tc>
        <w:tc>
          <w:tcPr>
            <w:tcW w:w="1260" w:type="dxa"/>
            <w:vAlign w:val="bottom"/>
          </w:tcPr>
          <w:p w:rsidR="00C44B01" w:rsidRDefault="00C44B01" w:rsidP="00DE4FFF"/>
        </w:tc>
        <w:tc>
          <w:tcPr>
            <w:tcW w:w="260" w:type="dxa"/>
            <w:vAlign w:val="bottom"/>
          </w:tcPr>
          <w:p w:rsidR="00C44B01" w:rsidRDefault="00C44B01" w:rsidP="00DE4FFF"/>
        </w:tc>
        <w:tc>
          <w:tcPr>
            <w:tcW w:w="1020" w:type="dxa"/>
            <w:vAlign w:val="bottom"/>
          </w:tcPr>
          <w:p w:rsidR="00C44B01" w:rsidRDefault="00C44B01" w:rsidP="00DE4FFF"/>
        </w:tc>
        <w:tc>
          <w:tcPr>
            <w:tcW w:w="1280" w:type="dxa"/>
            <w:vAlign w:val="bottom"/>
          </w:tcPr>
          <w:p w:rsidR="00C44B01" w:rsidRDefault="00C44B01" w:rsidP="00DE4FFF"/>
        </w:tc>
        <w:tc>
          <w:tcPr>
            <w:tcW w:w="660" w:type="dxa"/>
            <w:vAlign w:val="bottom"/>
          </w:tcPr>
          <w:p w:rsidR="00C44B01" w:rsidRDefault="00C44B01" w:rsidP="00DE4FFF"/>
        </w:tc>
        <w:tc>
          <w:tcPr>
            <w:tcW w:w="600" w:type="dxa"/>
            <w:vAlign w:val="bottom"/>
          </w:tcPr>
          <w:p w:rsidR="00C44B01" w:rsidRDefault="00C44B01" w:rsidP="00DE4FFF"/>
        </w:tc>
        <w:tc>
          <w:tcPr>
            <w:tcW w:w="1280" w:type="dxa"/>
            <w:vAlign w:val="bottom"/>
          </w:tcPr>
          <w:p w:rsidR="00C44B01" w:rsidRDefault="00C44B01" w:rsidP="00DE4FFF"/>
        </w:tc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780" w:type="dxa"/>
            <w:vAlign w:val="bottom"/>
          </w:tcPr>
          <w:p w:rsidR="00C44B01" w:rsidRDefault="00C44B01" w:rsidP="00DE4FFF"/>
        </w:tc>
        <w:tc>
          <w:tcPr>
            <w:tcW w:w="28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1320" w:type="dxa"/>
            <w:vAlign w:val="bottom"/>
          </w:tcPr>
          <w:p w:rsidR="00C44B01" w:rsidRDefault="00C44B01" w:rsidP="00DE4FFF"/>
        </w:tc>
        <w:tc>
          <w:tcPr>
            <w:tcW w:w="408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электрических машин. Методы и</w:t>
            </w:r>
          </w:p>
        </w:tc>
        <w:tc>
          <w:tcPr>
            <w:tcW w:w="980" w:type="dxa"/>
            <w:vAlign w:val="bottom"/>
          </w:tcPr>
          <w:p w:rsidR="00C44B01" w:rsidRDefault="00C44B01" w:rsidP="00DE4FFF"/>
        </w:tc>
        <w:tc>
          <w:tcPr>
            <w:tcW w:w="300" w:type="dxa"/>
            <w:vAlign w:val="bottom"/>
          </w:tcPr>
          <w:p w:rsidR="00C44B01" w:rsidRDefault="00C44B01" w:rsidP="00DE4FFF"/>
        </w:tc>
        <w:tc>
          <w:tcPr>
            <w:tcW w:w="40" w:type="dxa"/>
            <w:vAlign w:val="bottom"/>
          </w:tcPr>
          <w:p w:rsidR="00C44B01" w:rsidRDefault="00C44B01" w:rsidP="00DE4FFF"/>
        </w:tc>
        <w:tc>
          <w:tcPr>
            <w:tcW w:w="1240" w:type="dxa"/>
            <w:vAlign w:val="bottom"/>
          </w:tcPr>
          <w:p w:rsidR="00C44B01" w:rsidRDefault="00C44B01" w:rsidP="00DE4FFF"/>
        </w:tc>
        <w:tc>
          <w:tcPr>
            <w:tcW w:w="1260" w:type="dxa"/>
            <w:vAlign w:val="bottom"/>
          </w:tcPr>
          <w:p w:rsidR="00C44B01" w:rsidRDefault="00C44B01" w:rsidP="00DE4FFF"/>
        </w:tc>
        <w:tc>
          <w:tcPr>
            <w:tcW w:w="260" w:type="dxa"/>
            <w:vAlign w:val="bottom"/>
          </w:tcPr>
          <w:p w:rsidR="00C44B01" w:rsidRDefault="00C44B01" w:rsidP="00DE4FFF"/>
        </w:tc>
        <w:tc>
          <w:tcPr>
            <w:tcW w:w="1020" w:type="dxa"/>
            <w:vAlign w:val="bottom"/>
          </w:tcPr>
          <w:p w:rsidR="00C44B01" w:rsidRDefault="00C44B01" w:rsidP="00DE4FFF"/>
        </w:tc>
        <w:tc>
          <w:tcPr>
            <w:tcW w:w="1280" w:type="dxa"/>
            <w:vAlign w:val="bottom"/>
          </w:tcPr>
          <w:p w:rsidR="00C44B01" w:rsidRDefault="00C44B01" w:rsidP="00DE4FFF"/>
        </w:tc>
        <w:tc>
          <w:tcPr>
            <w:tcW w:w="660" w:type="dxa"/>
            <w:vAlign w:val="bottom"/>
          </w:tcPr>
          <w:p w:rsidR="00C44B01" w:rsidRDefault="00C44B01" w:rsidP="00DE4FFF"/>
        </w:tc>
        <w:tc>
          <w:tcPr>
            <w:tcW w:w="600" w:type="dxa"/>
            <w:vAlign w:val="bottom"/>
          </w:tcPr>
          <w:p w:rsidR="00C44B01" w:rsidRDefault="00C44B01" w:rsidP="00DE4FFF"/>
        </w:tc>
        <w:tc>
          <w:tcPr>
            <w:tcW w:w="1280" w:type="dxa"/>
            <w:vAlign w:val="bottom"/>
          </w:tcPr>
          <w:p w:rsidR="00C44B01" w:rsidRDefault="00C44B01" w:rsidP="00DE4FFF"/>
        </w:tc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780" w:type="dxa"/>
            <w:vAlign w:val="bottom"/>
          </w:tcPr>
          <w:p w:rsidR="00C44B01" w:rsidRDefault="00C44B01" w:rsidP="00DE4FFF"/>
        </w:tc>
        <w:tc>
          <w:tcPr>
            <w:tcW w:w="28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1320" w:type="dxa"/>
            <w:vAlign w:val="bottom"/>
          </w:tcPr>
          <w:p w:rsidR="00C44B01" w:rsidRDefault="00C44B01" w:rsidP="00DE4FFF"/>
        </w:tc>
        <w:tc>
          <w:tcPr>
            <w:tcW w:w="408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схемы для определения различных</w:t>
            </w:r>
          </w:p>
        </w:tc>
        <w:tc>
          <w:tcPr>
            <w:tcW w:w="10480" w:type="dxa"/>
            <w:gridSpan w:val="14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Тестовые  материалы  (  см.  п.6.Учебно  –  методическое  обеспечение  самостоятельной  работы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1320" w:type="dxa"/>
            <w:vAlign w:val="bottom"/>
          </w:tcPr>
          <w:p w:rsidR="00C44B01" w:rsidRDefault="00C44B01" w:rsidP="00DE4FFF"/>
        </w:tc>
        <w:tc>
          <w:tcPr>
            <w:tcW w:w="408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параметров электрических машин.</w:t>
            </w:r>
          </w:p>
        </w:tc>
        <w:tc>
          <w:tcPr>
            <w:tcW w:w="2560" w:type="dxa"/>
            <w:gridSpan w:val="4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студентов)</w:t>
            </w:r>
          </w:p>
        </w:tc>
        <w:tc>
          <w:tcPr>
            <w:tcW w:w="1260" w:type="dxa"/>
            <w:vAlign w:val="bottom"/>
          </w:tcPr>
          <w:p w:rsidR="00C44B01" w:rsidRDefault="00C44B01" w:rsidP="00DE4FFF"/>
        </w:tc>
        <w:tc>
          <w:tcPr>
            <w:tcW w:w="260" w:type="dxa"/>
            <w:vAlign w:val="bottom"/>
          </w:tcPr>
          <w:p w:rsidR="00C44B01" w:rsidRDefault="00C44B01" w:rsidP="00DE4FFF"/>
        </w:tc>
        <w:tc>
          <w:tcPr>
            <w:tcW w:w="1020" w:type="dxa"/>
            <w:vAlign w:val="bottom"/>
          </w:tcPr>
          <w:p w:rsidR="00C44B01" w:rsidRDefault="00C44B01" w:rsidP="00DE4FFF"/>
        </w:tc>
        <w:tc>
          <w:tcPr>
            <w:tcW w:w="1280" w:type="dxa"/>
            <w:vAlign w:val="bottom"/>
          </w:tcPr>
          <w:p w:rsidR="00C44B01" w:rsidRDefault="00C44B01" w:rsidP="00DE4FFF"/>
        </w:tc>
        <w:tc>
          <w:tcPr>
            <w:tcW w:w="660" w:type="dxa"/>
            <w:vAlign w:val="bottom"/>
          </w:tcPr>
          <w:p w:rsidR="00C44B01" w:rsidRDefault="00C44B01" w:rsidP="00DE4FFF"/>
        </w:tc>
        <w:tc>
          <w:tcPr>
            <w:tcW w:w="600" w:type="dxa"/>
            <w:vAlign w:val="bottom"/>
          </w:tcPr>
          <w:p w:rsidR="00C44B01" w:rsidRDefault="00C44B01" w:rsidP="00DE4FFF"/>
        </w:tc>
        <w:tc>
          <w:tcPr>
            <w:tcW w:w="1280" w:type="dxa"/>
            <w:vAlign w:val="bottom"/>
          </w:tcPr>
          <w:p w:rsidR="00C44B01" w:rsidRDefault="00C44B01" w:rsidP="00DE4FFF"/>
        </w:tc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780" w:type="dxa"/>
            <w:vAlign w:val="bottom"/>
          </w:tcPr>
          <w:p w:rsidR="00C44B01" w:rsidRDefault="00C44B01" w:rsidP="00DE4FFF"/>
        </w:tc>
        <w:tc>
          <w:tcPr>
            <w:tcW w:w="28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7"/>
        </w:trPr>
        <w:tc>
          <w:tcPr>
            <w:tcW w:w="1320" w:type="dxa"/>
            <w:vAlign w:val="bottom"/>
          </w:tcPr>
          <w:p w:rsidR="00C44B01" w:rsidRDefault="00C44B01" w:rsidP="00DE4FFF"/>
        </w:tc>
        <w:tc>
          <w:tcPr>
            <w:tcW w:w="408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Влияние изменения различных</w:t>
            </w:r>
          </w:p>
        </w:tc>
        <w:tc>
          <w:tcPr>
            <w:tcW w:w="9420" w:type="dxa"/>
            <w:gridSpan w:val="12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Курсовой </w:t>
            </w:r>
            <w:proofErr w:type="spellStart"/>
            <w:r>
              <w:rPr>
                <w:rFonts w:eastAsia="Times New Roman"/>
              </w:rPr>
              <w:t>проект»Расчет</w:t>
            </w:r>
            <w:proofErr w:type="spellEnd"/>
            <w:r>
              <w:rPr>
                <w:rFonts w:eastAsia="Times New Roman"/>
              </w:rPr>
              <w:t xml:space="preserve"> характеристик трансформаторов и электрических двигателей»</w:t>
            </w:r>
          </w:p>
        </w:tc>
        <w:tc>
          <w:tcPr>
            <w:tcW w:w="780" w:type="dxa"/>
            <w:vAlign w:val="bottom"/>
          </w:tcPr>
          <w:p w:rsidR="00C44B01" w:rsidRDefault="00C44B01" w:rsidP="00DE4FFF"/>
        </w:tc>
        <w:tc>
          <w:tcPr>
            <w:tcW w:w="28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1320" w:type="dxa"/>
            <w:vAlign w:val="bottom"/>
          </w:tcPr>
          <w:p w:rsidR="00C44B01" w:rsidRDefault="00C44B01" w:rsidP="00DE4FFF"/>
        </w:tc>
        <w:tc>
          <w:tcPr>
            <w:tcW w:w="408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параметров на характеристики</w:t>
            </w:r>
          </w:p>
        </w:tc>
        <w:tc>
          <w:tcPr>
            <w:tcW w:w="10480" w:type="dxa"/>
            <w:gridSpan w:val="14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Проводится расчеты характеристик трансформаторов и двигателей по паспортным данным.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1320" w:type="dxa"/>
            <w:vAlign w:val="bottom"/>
          </w:tcPr>
          <w:p w:rsidR="00C44B01" w:rsidRDefault="00C44B01" w:rsidP="00DE4FFF"/>
        </w:tc>
        <w:tc>
          <w:tcPr>
            <w:tcW w:w="408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электрических машин</w:t>
            </w:r>
          </w:p>
        </w:tc>
        <w:tc>
          <w:tcPr>
            <w:tcW w:w="9420" w:type="dxa"/>
            <w:gridSpan w:val="12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Обучающиеся демонстрируют методики проведения расчетов и оценки влияния различных</w:t>
            </w:r>
          </w:p>
        </w:tc>
        <w:tc>
          <w:tcPr>
            <w:tcW w:w="780" w:type="dxa"/>
            <w:vAlign w:val="bottom"/>
          </w:tcPr>
          <w:p w:rsidR="00C44B01" w:rsidRDefault="00C44B01" w:rsidP="00DE4FFF"/>
        </w:tc>
        <w:tc>
          <w:tcPr>
            <w:tcW w:w="28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1320" w:type="dxa"/>
            <w:vAlign w:val="bottom"/>
          </w:tcPr>
          <w:p w:rsidR="00C44B01" w:rsidRDefault="00C44B01" w:rsidP="00DE4FFF"/>
        </w:tc>
        <w:tc>
          <w:tcPr>
            <w:tcW w:w="4080" w:type="dxa"/>
            <w:vAlign w:val="bottom"/>
          </w:tcPr>
          <w:p w:rsidR="00C44B01" w:rsidRDefault="00C44B01" w:rsidP="00DE4FFF"/>
        </w:tc>
        <w:tc>
          <w:tcPr>
            <w:tcW w:w="9420" w:type="dxa"/>
            <w:gridSpan w:val="12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параметров на эксплуатационные характеристики двигателей и трансформаторов.</w:t>
            </w:r>
          </w:p>
        </w:tc>
        <w:tc>
          <w:tcPr>
            <w:tcW w:w="780" w:type="dxa"/>
            <w:vAlign w:val="bottom"/>
          </w:tcPr>
          <w:p w:rsidR="00C44B01" w:rsidRDefault="00C44B01" w:rsidP="00DE4FFF"/>
        </w:tc>
        <w:tc>
          <w:tcPr>
            <w:tcW w:w="28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52"/>
        </w:trPr>
        <w:tc>
          <w:tcPr>
            <w:tcW w:w="1320" w:type="dxa"/>
            <w:vAlign w:val="bottom"/>
          </w:tcPr>
          <w:p w:rsidR="00C44B01" w:rsidRDefault="00C44B01" w:rsidP="00DE4FFF"/>
        </w:tc>
        <w:tc>
          <w:tcPr>
            <w:tcW w:w="4080" w:type="dxa"/>
            <w:vAlign w:val="bottom"/>
          </w:tcPr>
          <w:p w:rsidR="00C44B01" w:rsidRDefault="00C44B01" w:rsidP="00DE4FFF"/>
        </w:tc>
        <w:tc>
          <w:tcPr>
            <w:tcW w:w="7640" w:type="dxa"/>
            <w:gridSpan w:val="10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Пример №1: Расчет характеристик двигателя постоянного тока</w:t>
            </w:r>
          </w:p>
        </w:tc>
        <w:tc>
          <w:tcPr>
            <w:tcW w:w="1280" w:type="dxa"/>
            <w:vAlign w:val="bottom"/>
          </w:tcPr>
          <w:p w:rsidR="00C44B01" w:rsidRDefault="00C44B01" w:rsidP="00DE4FFF"/>
        </w:tc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780" w:type="dxa"/>
            <w:vAlign w:val="bottom"/>
          </w:tcPr>
          <w:p w:rsidR="00C44B01" w:rsidRDefault="00C44B01" w:rsidP="00DE4FFF"/>
        </w:tc>
        <w:tc>
          <w:tcPr>
            <w:tcW w:w="28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0"/>
        </w:trPr>
        <w:tc>
          <w:tcPr>
            <w:tcW w:w="1320" w:type="dxa"/>
            <w:vAlign w:val="bottom"/>
          </w:tcPr>
          <w:p w:rsidR="00C44B01" w:rsidRDefault="00C44B01" w:rsidP="00DE4FFF"/>
        </w:tc>
        <w:tc>
          <w:tcPr>
            <w:tcW w:w="4080" w:type="dxa"/>
            <w:vAlign w:val="bottom"/>
          </w:tcPr>
          <w:p w:rsidR="00C44B01" w:rsidRDefault="00C44B01" w:rsidP="00DE4FFF"/>
        </w:tc>
        <w:tc>
          <w:tcPr>
            <w:tcW w:w="1280" w:type="dxa"/>
            <w:gridSpan w:val="2"/>
            <w:vAlign w:val="bottom"/>
          </w:tcPr>
          <w:p w:rsidR="00C44B01" w:rsidRDefault="00C44B01" w:rsidP="00DE4FFF"/>
        </w:tc>
        <w:tc>
          <w:tcPr>
            <w:tcW w:w="40" w:type="dxa"/>
            <w:vAlign w:val="bottom"/>
          </w:tcPr>
          <w:p w:rsidR="00C44B01" w:rsidRDefault="00C44B01" w:rsidP="00DE4FFF"/>
        </w:tc>
        <w:tc>
          <w:tcPr>
            <w:tcW w:w="12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C44B01" w:rsidRDefault="00C44B01" w:rsidP="00DE4FFF"/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C44B01" w:rsidRDefault="00C44B01" w:rsidP="00DE4FFF"/>
        </w:tc>
        <w:tc>
          <w:tcPr>
            <w:tcW w:w="1280" w:type="dxa"/>
            <w:gridSpan w:val="2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C44B01" w:rsidRDefault="00C44B01" w:rsidP="00DE4FFF"/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C44B01" w:rsidRDefault="00C44B01" w:rsidP="00DE4FFF"/>
        </w:tc>
        <w:tc>
          <w:tcPr>
            <w:tcW w:w="660" w:type="dxa"/>
            <w:shd w:val="clear" w:color="auto" w:fill="000000"/>
            <w:vAlign w:val="bottom"/>
          </w:tcPr>
          <w:p w:rsidR="00C44B01" w:rsidRDefault="00C44B01" w:rsidP="00DE4FFF"/>
        </w:tc>
        <w:tc>
          <w:tcPr>
            <w:tcW w:w="2380" w:type="dxa"/>
            <w:gridSpan w:val="3"/>
            <w:vMerge w:val="restart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имеет следующие</w:t>
            </w:r>
          </w:p>
        </w:tc>
        <w:tc>
          <w:tcPr>
            <w:tcW w:w="780" w:type="dxa"/>
            <w:vAlign w:val="bottom"/>
          </w:tcPr>
          <w:p w:rsidR="00C44B01" w:rsidRDefault="00C44B01" w:rsidP="00DE4FFF"/>
        </w:tc>
        <w:tc>
          <w:tcPr>
            <w:tcW w:w="28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2"/>
        </w:trPr>
        <w:tc>
          <w:tcPr>
            <w:tcW w:w="1320" w:type="dxa"/>
            <w:vAlign w:val="bottom"/>
          </w:tcPr>
          <w:p w:rsidR="00C44B01" w:rsidRDefault="00C44B01" w:rsidP="00DE4FFF"/>
        </w:tc>
        <w:tc>
          <w:tcPr>
            <w:tcW w:w="4080" w:type="dxa"/>
            <w:vAlign w:val="bottom"/>
          </w:tcPr>
          <w:p w:rsidR="00C44B01" w:rsidRDefault="00C44B01" w:rsidP="00DE4FFF"/>
        </w:tc>
        <w:tc>
          <w:tcPr>
            <w:tcW w:w="7040" w:type="dxa"/>
            <w:gridSpan w:val="9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Двигатель постоянного тока параллельного возбуждения</w:t>
            </w:r>
          </w:p>
        </w:tc>
        <w:tc>
          <w:tcPr>
            <w:tcW w:w="2380" w:type="dxa"/>
            <w:gridSpan w:val="3"/>
            <w:vMerge/>
            <w:vAlign w:val="bottom"/>
          </w:tcPr>
          <w:p w:rsidR="00C44B01" w:rsidRDefault="00C44B01" w:rsidP="00DE4FFF"/>
        </w:tc>
        <w:tc>
          <w:tcPr>
            <w:tcW w:w="780" w:type="dxa"/>
            <w:vAlign w:val="bottom"/>
          </w:tcPr>
          <w:p w:rsidR="00C44B01" w:rsidRDefault="00C44B01" w:rsidP="00DE4FFF"/>
        </w:tc>
        <w:tc>
          <w:tcPr>
            <w:tcW w:w="28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62"/>
        </w:trPr>
        <w:tc>
          <w:tcPr>
            <w:tcW w:w="1320" w:type="dxa"/>
            <w:vAlign w:val="bottom"/>
          </w:tcPr>
          <w:p w:rsidR="00C44B01" w:rsidRDefault="00C44B01" w:rsidP="00DE4FFF"/>
        </w:tc>
        <w:tc>
          <w:tcPr>
            <w:tcW w:w="4080" w:type="dxa"/>
            <w:vAlign w:val="bottom"/>
          </w:tcPr>
          <w:p w:rsidR="00C44B01" w:rsidRDefault="00C44B01" w:rsidP="00DE4FFF"/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данные.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8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624"/>
        </w:trPr>
        <w:tc>
          <w:tcPr>
            <w:tcW w:w="1320" w:type="dxa"/>
            <w:vAlign w:val="bottom"/>
          </w:tcPr>
          <w:p w:rsidR="00C44B01" w:rsidRDefault="00C44B01" w:rsidP="00DE4FFF"/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80" w:type="dxa"/>
            <w:vMerge w:val="restart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Номер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48"/>
                <w:szCs w:val="48"/>
                <w:vertAlign w:val="superscript"/>
              </w:rPr>
              <w:t>P</w:t>
            </w:r>
            <w:r>
              <w:rPr>
                <w:rFonts w:eastAsia="Times New Roman"/>
              </w:rPr>
              <w:t>ном</w:t>
            </w:r>
            <w:proofErr w:type="spellEnd"/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48"/>
                <w:szCs w:val="48"/>
                <w:vertAlign w:val="superscript"/>
              </w:rPr>
              <w:t>U</w:t>
            </w:r>
            <w:r>
              <w:rPr>
                <w:rFonts w:eastAsia="Times New Roman"/>
                <w:w w:val="88"/>
              </w:rPr>
              <w:t xml:space="preserve"> ном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48"/>
                <w:szCs w:val="48"/>
                <w:vertAlign w:val="superscript"/>
              </w:rPr>
              <w:t>I</w:t>
            </w:r>
            <w:r>
              <w:rPr>
                <w:rFonts w:eastAsia="Times New Roman"/>
                <w:w w:val="91"/>
              </w:rPr>
              <w:t xml:space="preserve"> ном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48"/>
                <w:szCs w:val="48"/>
                <w:vertAlign w:val="superscript"/>
              </w:rPr>
              <w:t>n</w:t>
            </w:r>
            <w:r>
              <w:rPr>
                <w:rFonts w:eastAsia="Times New Roman"/>
              </w:rPr>
              <w:t>ном</w:t>
            </w:r>
            <w:proofErr w:type="spellEnd"/>
          </w:p>
        </w:tc>
        <w:tc>
          <w:tcPr>
            <w:tcW w:w="1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48"/>
                <w:szCs w:val="48"/>
                <w:vertAlign w:val="superscript"/>
              </w:rPr>
              <w:t>R</w:t>
            </w:r>
            <w:r>
              <w:rPr>
                <w:rFonts w:eastAsia="Times New Roman"/>
              </w:rPr>
              <w:t>яц</w:t>
            </w:r>
            <w:proofErr w:type="spellEnd"/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48"/>
                <w:szCs w:val="48"/>
                <w:vertAlign w:val="superscript"/>
              </w:rPr>
              <w:t>R</w:t>
            </w:r>
            <w:r>
              <w:rPr>
                <w:rFonts w:eastAsia="Times New Roman"/>
              </w:rPr>
              <w:t>ов</w:t>
            </w:r>
            <w:proofErr w:type="spellEnd"/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Symbol"/>
              </w:rPr>
              <w:t></w:t>
            </w:r>
          </w:p>
        </w:tc>
        <w:tc>
          <w:tcPr>
            <w:tcW w:w="28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100"/>
        </w:trPr>
        <w:tc>
          <w:tcPr>
            <w:tcW w:w="1320" w:type="dxa"/>
            <w:vAlign w:val="bottom"/>
          </w:tcPr>
          <w:p w:rsidR="00C44B01" w:rsidRDefault="00C44B01" w:rsidP="00DE4FFF"/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80" w:type="dxa"/>
            <w:vMerge/>
            <w:vAlign w:val="bottom"/>
          </w:tcPr>
          <w:p w:rsidR="00C44B01" w:rsidRDefault="00C44B01" w:rsidP="00DE4FFF"/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" w:type="dxa"/>
            <w:vAlign w:val="bottom"/>
          </w:tcPr>
          <w:p w:rsidR="00C44B01" w:rsidRDefault="00C44B01" w:rsidP="00DE4FFF"/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60" w:type="dxa"/>
            <w:vAlign w:val="bottom"/>
          </w:tcPr>
          <w:p w:rsidR="00C44B01" w:rsidRDefault="00C44B01" w:rsidP="00DE4FFF"/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60" w:type="dxa"/>
            <w:vAlign w:val="bottom"/>
          </w:tcPr>
          <w:p w:rsidR="00C44B01" w:rsidRDefault="00C44B01" w:rsidP="00DE4FFF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8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26"/>
        </w:trPr>
        <w:tc>
          <w:tcPr>
            <w:tcW w:w="1320" w:type="dxa"/>
            <w:vAlign w:val="bottom"/>
          </w:tcPr>
          <w:p w:rsidR="00C44B01" w:rsidRDefault="00C44B01" w:rsidP="00DE4FFF"/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28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варианта</w:t>
            </w:r>
          </w:p>
        </w:tc>
        <w:tc>
          <w:tcPr>
            <w:tcW w:w="128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В</w:t>
            </w:r>
          </w:p>
        </w:tc>
        <w:tc>
          <w:tcPr>
            <w:tcW w:w="260" w:type="dxa"/>
            <w:vAlign w:val="bottom"/>
          </w:tcPr>
          <w:p w:rsidR="00C44B01" w:rsidRDefault="00C44B01" w:rsidP="00DE4FFF"/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Об/мин</w:t>
            </w:r>
          </w:p>
        </w:tc>
        <w:tc>
          <w:tcPr>
            <w:tcW w:w="12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Ом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Ом</w:t>
            </w:r>
          </w:p>
        </w:tc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%</w:t>
            </w:r>
          </w:p>
        </w:tc>
        <w:tc>
          <w:tcPr>
            <w:tcW w:w="28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64"/>
        </w:trPr>
        <w:tc>
          <w:tcPr>
            <w:tcW w:w="1320" w:type="dxa"/>
            <w:vAlign w:val="bottom"/>
          </w:tcPr>
          <w:p w:rsidR="00C44B01" w:rsidRDefault="00C44B01" w:rsidP="00DE4FFF"/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80" w:type="dxa"/>
            <w:vAlign w:val="bottom"/>
          </w:tcPr>
          <w:p w:rsidR="00C44B01" w:rsidRDefault="00C44B01" w:rsidP="00DE4FFF"/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" w:type="dxa"/>
            <w:vAlign w:val="bottom"/>
          </w:tcPr>
          <w:p w:rsidR="00C44B01" w:rsidRDefault="00C44B01" w:rsidP="00DE4FFF"/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кВт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60" w:type="dxa"/>
            <w:vAlign w:val="bottom"/>
          </w:tcPr>
          <w:p w:rsidR="00C44B01" w:rsidRDefault="00C44B01" w:rsidP="00DE4FFF"/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2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8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31"/>
        </w:trPr>
        <w:tc>
          <w:tcPr>
            <w:tcW w:w="1320" w:type="dxa"/>
            <w:vAlign w:val="bottom"/>
          </w:tcPr>
          <w:p w:rsidR="00C44B01" w:rsidRDefault="00C44B01" w:rsidP="00DE4FFF"/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8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321"/>
        </w:trPr>
        <w:tc>
          <w:tcPr>
            <w:tcW w:w="1320" w:type="dxa"/>
            <w:vAlign w:val="bottom"/>
          </w:tcPr>
          <w:p w:rsidR="00C44B01" w:rsidRDefault="00C44B01" w:rsidP="00DE4FFF"/>
        </w:tc>
        <w:tc>
          <w:tcPr>
            <w:tcW w:w="4080" w:type="dxa"/>
            <w:vAlign w:val="bottom"/>
          </w:tcPr>
          <w:p w:rsidR="00C44B01" w:rsidRDefault="00C44B01" w:rsidP="00DE4FFF"/>
        </w:tc>
        <w:tc>
          <w:tcPr>
            <w:tcW w:w="98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где </w:t>
            </w:r>
            <w:proofErr w:type="spellStart"/>
            <w:r>
              <w:rPr>
                <w:rFonts w:eastAsia="Times New Roman"/>
                <w:i/>
                <w:iCs/>
              </w:rPr>
              <w:t>P</w:t>
            </w:r>
            <w:r>
              <w:rPr>
                <w:rFonts w:eastAsia="Times New Roman"/>
                <w:i/>
                <w:iCs/>
                <w:sz w:val="28"/>
                <w:szCs w:val="28"/>
                <w:vertAlign w:val="subscript"/>
              </w:rPr>
              <w:t>ном</w:t>
            </w:r>
            <w:proofErr w:type="spellEnd"/>
          </w:p>
        </w:tc>
        <w:tc>
          <w:tcPr>
            <w:tcW w:w="4120" w:type="dxa"/>
            <w:gridSpan w:val="6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номинальная мощность двигателя;</w:t>
            </w:r>
          </w:p>
        </w:tc>
        <w:tc>
          <w:tcPr>
            <w:tcW w:w="1280" w:type="dxa"/>
            <w:vAlign w:val="bottom"/>
          </w:tcPr>
          <w:p w:rsidR="00C44B01" w:rsidRDefault="00C44B01" w:rsidP="00DE4FFF"/>
        </w:tc>
        <w:tc>
          <w:tcPr>
            <w:tcW w:w="660" w:type="dxa"/>
            <w:vAlign w:val="bottom"/>
          </w:tcPr>
          <w:p w:rsidR="00C44B01" w:rsidRDefault="00C44B01" w:rsidP="00DE4FFF"/>
        </w:tc>
        <w:tc>
          <w:tcPr>
            <w:tcW w:w="600" w:type="dxa"/>
            <w:vAlign w:val="bottom"/>
          </w:tcPr>
          <w:p w:rsidR="00C44B01" w:rsidRDefault="00C44B01" w:rsidP="00DE4FFF"/>
        </w:tc>
        <w:tc>
          <w:tcPr>
            <w:tcW w:w="1280" w:type="dxa"/>
            <w:vAlign w:val="bottom"/>
          </w:tcPr>
          <w:p w:rsidR="00C44B01" w:rsidRDefault="00C44B01" w:rsidP="00DE4FFF"/>
        </w:tc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780" w:type="dxa"/>
            <w:vAlign w:val="bottom"/>
          </w:tcPr>
          <w:p w:rsidR="00C44B01" w:rsidRDefault="00C44B01" w:rsidP="00DE4FFF"/>
        </w:tc>
        <w:tc>
          <w:tcPr>
            <w:tcW w:w="28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358"/>
        </w:trPr>
        <w:tc>
          <w:tcPr>
            <w:tcW w:w="1320" w:type="dxa"/>
            <w:vAlign w:val="bottom"/>
          </w:tcPr>
          <w:p w:rsidR="00C44B01" w:rsidRDefault="00C44B01" w:rsidP="00DE4FFF"/>
        </w:tc>
        <w:tc>
          <w:tcPr>
            <w:tcW w:w="4080" w:type="dxa"/>
            <w:vAlign w:val="bottom"/>
          </w:tcPr>
          <w:p w:rsidR="00C44B01" w:rsidRDefault="00C44B01" w:rsidP="00DE4FFF"/>
        </w:tc>
        <w:tc>
          <w:tcPr>
            <w:tcW w:w="4080" w:type="dxa"/>
            <w:gridSpan w:val="6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 xml:space="preserve">U </w:t>
            </w:r>
            <w:r>
              <w:rPr>
                <w:rFonts w:eastAsia="Times New Roman"/>
                <w:i/>
                <w:iCs/>
                <w:sz w:val="28"/>
                <w:szCs w:val="28"/>
                <w:vertAlign w:val="subscript"/>
              </w:rPr>
              <w:t>ном</w:t>
            </w:r>
            <w:r>
              <w:rPr>
                <w:rFonts w:eastAsia="Times New Roman"/>
              </w:rPr>
              <w:t>-номинальное напряжение;</w:t>
            </w:r>
          </w:p>
        </w:tc>
        <w:tc>
          <w:tcPr>
            <w:tcW w:w="1020" w:type="dxa"/>
            <w:vAlign w:val="bottom"/>
          </w:tcPr>
          <w:p w:rsidR="00C44B01" w:rsidRDefault="00C44B01" w:rsidP="00DE4FFF"/>
        </w:tc>
        <w:tc>
          <w:tcPr>
            <w:tcW w:w="1280" w:type="dxa"/>
            <w:vAlign w:val="bottom"/>
          </w:tcPr>
          <w:p w:rsidR="00C44B01" w:rsidRDefault="00C44B01" w:rsidP="00DE4FFF"/>
        </w:tc>
        <w:tc>
          <w:tcPr>
            <w:tcW w:w="660" w:type="dxa"/>
            <w:vAlign w:val="bottom"/>
          </w:tcPr>
          <w:p w:rsidR="00C44B01" w:rsidRDefault="00C44B01" w:rsidP="00DE4FFF"/>
        </w:tc>
        <w:tc>
          <w:tcPr>
            <w:tcW w:w="600" w:type="dxa"/>
            <w:vAlign w:val="bottom"/>
          </w:tcPr>
          <w:p w:rsidR="00C44B01" w:rsidRDefault="00C44B01" w:rsidP="00DE4FFF"/>
        </w:tc>
        <w:tc>
          <w:tcPr>
            <w:tcW w:w="1280" w:type="dxa"/>
            <w:vAlign w:val="bottom"/>
          </w:tcPr>
          <w:p w:rsidR="00C44B01" w:rsidRDefault="00C44B01" w:rsidP="00DE4FFF"/>
        </w:tc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780" w:type="dxa"/>
            <w:vAlign w:val="bottom"/>
          </w:tcPr>
          <w:p w:rsidR="00C44B01" w:rsidRDefault="00C44B01" w:rsidP="00DE4FFF"/>
        </w:tc>
        <w:tc>
          <w:tcPr>
            <w:tcW w:w="28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415"/>
        </w:trPr>
        <w:tc>
          <w:tcPr>
            <w:tcW w:w="1320" w:type="dxa"/>
            <w:vAlign w:val="bottom"/>
          </w:tcPr>
          <w:p w:rsidR="00C44B01" w:rsidRDefault="00C44B01" w:rsidP="00DE4FFF"/>
        </w:tc>
        <w:tc>
          <w:tcPr>
            <w:tcW w:w="4080" w:type="dxa"/>
            <w:vAlign w:val="bottom"/>
          </w:tcPr>
          <w:p w:rsidR="00C44B01" w:rsidRDefault="00C44B01" w:rsidP="00DE4FFF"/>
        </w:tc>
        <w:tc>
          <w:tcPr>
            <w:tcW w:w="98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48"/>
                <w:szCs w:val="48"/>
                <w:vertAlign w:val="superscript"/>
              </w:rPr>
              <w:t>I</w:t>
            </w:r>
            <w:r>
              <w:rPr>
                <w:rFonts w:eastAsia="Times New Roman"/>
              </w:rPr>
              <w:t xml:space="preserve"> ном</w:t>
            </w:r>
          </w:p>
        </w:tc>
        <w:tc>
          <w:tcPr>
            <w:tcW w:w="5400" w:type="dxa"/>
            <w:gridSpan w:val="7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номинальный ток, потребляемый из сети;</w:t>
            </w:r>
          </w:p>
        </w:tc>
        <w:tc>
          <w:tcPr>
            <w:tcW w:w="660" w:type="dxa"/>
            <w:vAlign w:val="bottom"/>
          </w:tcPr>
          <w:p w:rsidR="00C44B01" w:rsidRDefault="00C44B01" w:rsidP="00DE4FFF"/>
        </w:tc>
        <w:tc>
          <w:tcPr>
            <w:tcW w:w="600" w:type="dxa"/>
            <w:vAlign w:val="bottom"/>
          </w:tcPr>
          <w:p w:rsidR="00C44B01" w:rsidRDefault="00C44B01" w:rsidP="00DE4FFF"/>
        </w:tc>
        <w:tc>
          <w:tcPr>
            <w:tcW w:w="1280" w:type="dxa"/>
            <w:vAlign w:val="bottom"/>
          </w:tcPr>
          <w:p w:rsidR="00C44B01" w:rsidRDefault="00C44B01" w:rsidP="00DE4FFF"/>
        </w:tc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780" w:type="dxa"/>
            <w:vAlign w:val="bottom"/>
          </w:tcPr>
          <w:p w:rsidR="00C44B01" w:rsidRDefault="00C44B01" w:rsidP="00DE4FFF"/>
        </w:tc>
        <w:tc>
          <w:tcPr>
            <w:tcW w:w="28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360"/>
        </w:trPr>
        <w:tc>
          <w:tcPr>
            <w:tcW w:w="1320" w:type="dxa"/>
            <w:vAlign w:val="bottom"/>
          </w:tcPr>
          <w:p w:rsidR="00C44B01" w:rsidRDefault="00C44B01" w:rsidP="00DE4FFF"/>
        </w:tc>
        <w:tc>
          <w:tcPr>
            <w:tcW w:w="4080" w:type="dxa"/>
            <w:vAlign w:val="bottom"/>
          </w:tcPr>
          <w:p w:rsidR="00C44B01" w:rsidRDefault="00C44B01" w:rsidP="00DE4FFF"/>
        </w:tc>
        <w:tc>
          <w:tcPr>
            <w:tcW w:w="98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41"/>
                <w:szCs w:val="41"/>
                <w:vertAlign w:val="superscript"/>
              </w:rPr>
              <w:t>n</w:t>
            </w:r>
            <w:r>
              <w:rPr>
                <w:rFonts w:eastAsia="Times New Roman"/>
              </w:rPr>
              <w:t>ном</w:t>
            </w:r>
            <w:proofErr w:type="spellEnd"/>
          </w:p>
        </w:tc>
        <w:tc>
          <w:tcPr>
            <w:tcW w:w="4120" w:type="dxa"/>
            <w:gridSpan w:val="6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номинальная частота вращения;</w:t>
            </w:r>
          </w:p>
        </w:tc>
        <w:tc>
          <w:tcPr>
            <w:tcW w:w="1280" w:type="dxa"/>
            <w:vAlign w:val="bottom"/>
          </w:tcPr>
          <w:p w:rsidR="00C44B01" w:rsidRDefault="00C44B01" w:rsidP="00DE4FFF"/>
        </w:tc>
        <w:tc>
          <w:tcPr>
            <w:tcW w:w="660" w:type="dxa"/>
            <w:vAlign w:val="bottom"/>
          </w:tcPr>
          <w:p w:rsidR="00C44B01" w:rsidRDefault="00C44B01" w:rsidP="00DE4FFF"/>
        </w:tc>
        <w:tc>
          <w:tcPr>
            <w:tcW w:w="600" w:type="dxa"/>
            <w:vAlign w:val="bottom"/>
          </w:tcPr>
          <w:p w:rsidR="00C44B01" w:rsidRDefault="00C44B01" w:rsidP="00DE4FFF"/>
        </w:tc>
        <w:tc>
          <w:tcPr>
            <w:tcW w:w="1280" w:type="dxa"/>
            <w:vAlign w:val="bottom"/>
          </w:tcPr>
          <w:p w:rsidR="00C44B01" w:rsidRDefault="00C44B01" w:rsidP="00DE4FFF"/>
        </w:tc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780" w:type="dxa"/>
            <w:vAlign w:val="bottom"/>
          </w:tcPr>
          <w:p w:rsidR="00C44B01" w:rsidRDefault="00C44B01" w:rsidP="00DE4FFF"/>
        </w:tc>
        <w:tc>
          <w:tcPr>
            <w:tcW w:w="28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380"/>
        </w:trPr>
        <w:tc>
          <w:tcPr>
            <w:tcW w:w="1320" w:type="dxa"/>
            <w:vAlign w:val="bottom"/>
          </w:tcPr>
          <w:p w:rsidR="00C44B01" w:rsidRDefault="00C44B01" w:rsidP="00DE4FFF"/>
        </w:tc>
        <w:tc>
          <w:tcPr>
            <w:tcW w:w="4080" w:type="dxa"/>
            <w:vAlign w:val="bottom"/>
          </w:tcPr>
          <w:p w:rsidR="00C44B01" w:rsidRDefault="00C44B01" w:rsidP="00DE4FFF"/>
        </w:tc>
        <w:tc>
          <w:tcPr>
            <w:tcW w:w="98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44"/>
                <w:szCs w:val="44"/>
                <w:vertAlign w:val="superscript"/>
              </w:rPr>
              <w:t>R</w:t>
            </w:r>
            <w:r>
              <w:rPr>
                <w:rFonts w:eastAsia="Times New Roman"/>
              </w:rPr>
              <w:t>яц</w:t>
            </w:r>
            <w:proofErr w:type="spellEnd"/>
          </w:p>
        </w:tc>
        <w:tc>
          <w:tcPr>
            <w:tcW w:w="8440" w:type="dxa"/>
            <w:gridSpan w:val="11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сопротивление обмоток якоря и дополнительных полюсов при 20°С;</w:t>
            </w:r>
          </w:p>
        </w:tc>
        <w:tc>
          <w:tcPr>
            <w:tcW w:w="780" w:type="dxa"/>
            <w:vAlign w:val="bottom"/>
          </w:tcPr>
          <w:p w:rsidR="00C44B01" w:rsidRDefault="00C44B01" w:rsidP="00DE4FFF"/>
        </w:tc>
        <w:tc>
          <w:tcPr>
            <w:tcW w:w="28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428"/>
        </w:trPr>
        <w:tc>
          <w:tcPr>
            <w:tcW w:w="1320" w:type="dxa"/>
            <w:vAlign w:val="bottom"/>
          </w:tcPr>
          <w:p w:rsidR="00C44B01" w:rsidRDefault="00C44B01" w:rsidP="00DE4FFF"/>
        </w:tc>
        <w:tc>
          <w:tcPr>
            <w:tcW w:w="4080" w:type="dxa"/>
            <w:vAlign w:val="bottom"/>
          </w:tcPr>
          <w:p w:rsidR="00C44B01" w:rsidRDefault="00C44B01" w:rsidP="00DE4FFF"/>
        </w:tc>
        <w:tc>
          <w:tcPr>
            <w:tcW w:w="98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48"/>
                <w:szCs w:val="48"/>
                <w:vertAlign w:val="superscript"/>
              </w:rPr>
              <w:t>R</w:t>
            </w:r>
            <w:r>
              <w:rPr>
                <w:rFonts w:eastAsia="Times New Roman"/>
              </w:rPr>
              <w:t>ов</w:t>
            </w:r>
            <w:proofErr w:type="spellEnd"/>
          </w:p>
        </w:tc>
        <w:tc>
          <w:tcPr>
            <w:tcW w:w="5400" w:type="dxa"/>
            <w:gridSpan w:val="7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сопротивление обмотки возбуждения при 20°С.</w:t>
            </w:r>
          </w:p>
        </w:tc>
        <w:tc>
          <w:tcPr>
            <w:tcW w:w="660" w:type="dxa"/>
            <w:vAlign w:val="bottom"/>
          </w:tcPr>
          <w:p w:rsidR="00C44B01" w:rsidRDefault="00C44B01" w:rsidP="00DE4FFF"/>
        </w:tc>
        <w:tc>
          <w:tcPr>
            <w:tcW w:w="600" w:type="dxa"/>
            <w:vAlign w:val="bottom"/>
          </w:tcPr>
          <w:p w:rsidR="00C44B01" w:rsidRDefault="00C44B01" w:rsidP="00DE4FFF"/>
        </w:tc>
        <w:tc>
          <w:tcPr>
            <w:tcW w:w="1280" w:type="dxa"/>
            <w:vAlign w:val="bottom"/>
          </w:tcPr>
          <w:p w:rsidR="00C44B01" w:rsidRDefault="00C44B01" w:rsidP="00DE4FFF"/>
        </w:tc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780" w:type="dxa"/>
            <w:vAlign w:val="bottom"/>
          </w:tcPr>
          <w:p w:rsidR="00C44B01" w:rsidRDefault="00C44B01" w:rsidP="00DE4FFF"/>
        </w:tc>
        <w:tc>
          <w:tcPr>
            <w:tcW w:w="28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64"/>
        </w:trPr>
        <w:tc>
          <w:tcPr>
            <w:tcW w:w="1320" w:type="dxa"/>
            <w:vAlign w:val="bottom"/>
          </w:tcPr>
          <w:p w:rsidR="00C44B01" w:rsidRDefault="00C44B01" w:rsidP="00DE4FFF"/>
        </w:tc>
        <w:tc>
          <w:tcPr>
            <w:tcW w:w="4080" w:type="dxa"/>
            <w:vAlign w:val="bottom"/>
          </w:tcPr>
          <w:p w:rsidR="00C44B01" w:rsidRDefault="00C44B01" w:rsidP="00DE4FFF"/>
        </w:tc>
        <w:tc>
          <w:tcPr>
            <w:tcW w:w="10480" w:type="dxa"/>
            <w:gridSpan w:val="14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  данным  своего  варианта,  взятым  из  табл.1  приложения,  необходимо  выполнить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1320" w:type="dxa"/>
            <w:vAlign w:val="bottom"/>
          </w:tcPr>
          <w:p w:rsidR="00C44B01" w:rsidRDefault="00C44B01" w:rsidP="00DE4FFF"/>
        </w:tc>
        <w:tc>
          <w:tcPr>
            <w:tcW w:w="4080" w:type="dxa"/>
            <w:vAlign w:val="bottom"/>
          </w:tcPr>
          <w:p w:rsidR="00C44B01" w:rsidRDefault="00C44B01" w:rsidP="00DE4FFF"/>
        </w:tc>
        <w:tc>
          <w:tcPr>
            <w:tcW w:w="2560" w:type="dxa"/>
            <w:gridSpan w:val="4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следующее.</w:t>
            </w:r>
          </w:p>
        </w:tc>
        <w:tc>
          <w:tcPr>
            <w:tcW w:w="1260" w:type="dxa"/>
            <w:vAlign w:val="bottom"/>
          </w:tcPr>
          <w:p w:rsidR="00C44B01" w:rsidRDefault="00C44B01" w:rsidP="00DE4FFF"/>
        </w:tc>
        <w:tc>
          <w:tcPr>
            <w:tcW w:w="260" w:type="dxa"/>
            <w:vAlign w:val="bottom"/>
          </w:tcPr>
          <w:p w:rsidR="00C44B01" w:rsidRDefault="00C44B01" w:rsidP="00DE4FFF"/>
        </w:tc>
        <w:tc>
          <w:tcPr>
            <w:tcW w:w="1020" w:type="dxa"/>
            <w:vAlign w:val="bottom"/>
          </w:tcPr>
          <w:p w:rsidR="00C44B01" w:rsidRDefault="00C44B01" w:rsidP="00DE4FFF"/>
        </w:tc>
        <w:tc>
          <w:tcPr>
            <w:tcW w:w="1280" w:type="dxa"/>
            <w:vAlign w:val="bottom"/>
          </w:tcPr>
          <w:p w:rsidR="00C44B01" w:rsidRDefault="00C44B01" w:rsidP="00DE4FFF"/>
        </w:tc>
        <w:tc>
          <w:tcPr>
            <w:tcW w:w="660" w:type="dxa"/>
            <w:vAlign w:val="bottom"/>
          </w:tcPr>
          <w:p w:rsidR="00C44B01" w:rsidRDefault="00C44B01" w:rsidP="00DE4FFF"/>
        </w:tc>
        <w:tc>
          <w:tcPr>
            <w:tcW w:w="600" w:type="dxa"/>
            <w:vAlign w:val="bottom"/>
          </w:tcPr>
          <w:p w:rsidR="00C44B01" w:rsidRDefault="00C44B01" w:rsidP="00DE4FFF"/>
        </w:tc>
        <w:tc>
          <w:tcPr>
            <w:tcW w:w="1280" w:type="dxa"/>
            <w:vAlign w:val="bottom"/>
          </w:tcPr>
          <w:p w:rsidR="00C44B01" w:rsidRDefault="00C44B01" w:rsidP="00DE4FFF"/>
        </w:tc>
        <w:tc>
          <w:tcPr>
            <w:tcW w:w="500" w:type="dxa"/>
            <w:vAlign w:val="bottom"/>
          </w:tcPr>
          <w:p w:rsidR="00C44B01" w:rsidRDefault="00C44B01" w:rsidP="00DE4FFF"/>
        </w:tc>
        <w:tc>
          <w:tcPr>
            <w:tcW w:w="780" w:type="dxa"/>
            <w:vAlign w:val="bottom"/>
          </w:tcPr>
          <w:p w:rsidR="00C44B01" w:rsidRDefault="00C44B01" w:rsidP="00DE4FFF"/>
        </w:tc>
        <w:tc>
          <w:tcPr>
            <w:tcW w:w="28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</w:tbl>
    <w:p w:rsidR="00C44B01" w:rsidRDefault="00C44B01" w:rsidP="00DE4FFF"/>
    <w:p w:rsidR="00C44B01" w:rsidRDefault="00D477E7" w:rsidP="000D1C5F">
      <w:pPr>
        <w:pStyle w:val="a4"/>
      </w:pPr>
      <w:r>
        <w:t>Начертить электрическую схему включения двигателя параллельного возбуждения и указать на ней ток якоря и ток возбуждения.</w:t>
      </w:r>
    </w:p>
    <w:p w:rsidR="00C44B01" w:rsidRDefault="00D477E7" w:rsidP="000D1C5F">
      <w:pPr>
        <w:pStyle w:val="21"/>
        <w:rPr>
          <w:rFonts w:eastAsia="Times New Roman"/>
        </w:rPr>
      </w:pPr>
      <w:r>
        <w:rPr>
          <w:rFonts w:eastAsia="Times New Roman"/>
        </w:rPr>
        <w:lastRenderedPageBreak/>
        <w:t>Определить номинальный ток возбуждения и номинальный ток якоря.</w:t>
      </w:r>
    </w:p>
    <w:p w:rsidR="00C44B01" w:rsidRDefault="00D477E7" w:rsidP="000D1C5F">
      <w:pPr>
        <w:pStyle w:val="21"/>
        <w:rPr>
          <w:rFonts w:eastAsia="Times New Roman"/>
        </w:rPr>
      </w:pPr>
      <w:r>
        <w:rPr>
          <w:rFonts w:eastAsia="Times New Roman"/>
        </w:rPr>
        <w:t>Определить номинальный момент на валу двигателя.</w:t>
      </w:r>
    </w:p>
    <w:p w:rsidR="00C44B01" w:rsidRDefault="00B25A43" w:rsidP="00DE4FFF">
      <w:r>
        <w:pict>
          <v:line id="Shape 124" o:spid="_x0000_s1149" style="position:absolute;z-index:251697664;visibility:visible;mso-wrap-distance-left:0;mso-wrap-distance-right:0" from="-.1pt,1pt" to="794pt,1pt" o:allowincell="f" strokeweight=".96pt"/>
        </w:pict>
      </w:r>
    </w:p>
    <w:p w:rsidR="00C44B01" w:rsidRDefault="00C44B01" w:rsidP="000D1C5F">
      <w:pPr>
        <w:pStyle w:val="a4"/>
        <w:sectPr w:rsidR="00C44B01">
          <w:pgSz w:w="16840" w:h="11906" w:orient="landscape"/>
          <w:pgMar w:top="1440" w:right="481" w:bottom="633" w:left="480" w:header="0" w:footer="0" w:gutter="0"/>
          <w:cols w:space="720" w:equalWidth="0">
            <w:col w:w="15880"/>
          </w:cols>
        </w:sectPr>
      </w:pPr>
    </w:p>
    <w:p w:rsidR="00C44B01" w:rsidRDefault="00B25A43" w:rsidP="000D1C5F">
      <w:pPr>
        <w:pStyle w:val="5"/>
      </w:pPr>
      <w:r>
        <w:lastRenderedPageBreak/>
        <w:pict>
          <v:line id="Shape 125" o:spid="_x0000_s1150" style="position:absolute;z-index:251698688;visibility:visible;mso-wrap-distance-left:0;mso-wrap-distance-right:0;mso-position-horizontal-relative:page;mso-position-vertical-relative:page" from="23.85pt,85.55pt" to="818pt,85.55pt" o:allowincell="f" strokeweight=".33864mm">
            <w10:wrap anchorx="page" anchory="page"/>
          </v:line>
        </w:pict>
      </w:r>
      <w:r>
        <w:pict>
          <v:line id="Shape 126" o:spid="_x0000_s1151" style="position:absolute;z-index:251699712;visibility:visible;mso-wrap-distance-left:0;mso-wrap-distance-right:0;mso-position-horizontal-relative:page;mso-position-vertical-relative:page" from="24.35pt,85.1pt" to="24.35pt,534.65pt" o:allowincell="f" strokeweight=".96pt">
            <w10:wrap anchorx="page" anchory="page"/>
          </v:line>
        </w:pict>
      </w:r>
      <w:r>
        <w:pict>
          <v:line id="Shape 127" o:spid="_x0000_s1152" style="position:absolute;z-index:251700736;visibility:visible;mso-wrap-distance-left:0;mso-wrap-distance-right:0;mso-position-horizontal-relative:page;mso-position-vertical-relative:page" from="23.85pt,124.9pt" to="818pt,124.9pt" o:allowincell="f" strokeweight=".33864mm">
            <w10:wrap anchorx="page" anchory="page"/>
          </v:line>
        </w:pict>
      </w:r>
      <w:r>
        <w:pict>
          <v:line id="Shape 128" o:spid="_x0000_s1153" style="position:absolute;z-index:251701760;visibility:visible;mso-wrap-distance-left:0;mso-wrap-distance-right:0;mso-position-horizontal-relative:page;mso-position-vertical-relative:page" from="90pt,85.1pt" to="90pt,534.65pt" o:allowincell="f" strokeweight=".96pt">
            <w10:wrap anchorx="page" anchory="page"/>
          </v:line>
        </w:pict>
      </w:r>
      <w:r>
        <w:pict>
          <v:line id="Shape 129" o:spid="_x0000_s1154" style="position:absolute;z-index:251702784;visibility:visible;mso-wrap-distance-left:0;mso-wrap-distance-right:0;mso-position-horizontal-relative:page;mso-position-vertical-relative:page" from="289.1pt,85.1pt" to="289.1pt,534.65pt" o:allowincell="f" strokeweight=".33864mm">
            <w10:wrap anchorx="page" anchory="page"/>
          </v:line>
        </w:pict>
      </w:r>
      <w:r>
        <w:pict>
          <v:line id="Shape 130" o:spid="_x0000_s1155" style="position:absolute;z-index:251703808;visibility:visible;mso-wrap-distance-left:0;mso-wrap-distance-right:0;mso-position-horizontal-relative:page;mso-position-vertical-relative:page" from="817.75pt,85.1pt" to="817.75pt,534.65pt" o:allowincell="f" strokeweight=".16931mm">
            <w10:wrap anchorx="page" anchory="page"/>
          </v:line>
        </w:pict>
      </w:r>
      <w:r w:rsidR="00D477E7">
        <w:rPr>
          <w:rFonts w:eastAsia="Times New Roman"/>
        </w:rPr>
        <w:t>Структурный</w:t>
      </w:r>
    </w:p>
    <w:p w:rsidR="00C44B01" w:rsidRDefault="00D477E7" w:rsidP="000D1C5F">
      <w:pPr>
        <w:pStyle w:val="a4"/>
      </w:pPr>
      <w:r>
        <w:t>элемент Планируемые результаты обучения Оценочные средства компетенции</w:t>
      </w:r>
    </w:p>
    <w:p w:rsidR="00C44B01" w:rsidRDefault="00D477E7" w:rsidP="000D1C5F">
      <w:pPr>
        <w:pStyle w:val="a4"/>
        <w:rPr>
          <w:sz w:val="20"/>
          <w:szCs w:val="20"/>
        </w:rPr>
      </w:pPr>
      <w:r>
        <w:t xml:space="preserve">4.. Рассчитать и построить на одном графике </w:t>
      </w:r>
      <w:r>
        <w:rPr>
          <w:rFonts w:ascii="Symbol" w:eastAsia="Symbol" w:hAnsi="Symbol" w:cs="Symbol"/>
          <w:i/>
          <w:iCs/>
          <w:sz w:val="23"/>
          <w:szCs w:val="23"/>
        </w:rPr>
        <w:t></w:t>
      </w:r>
      <w:r>
        <w:rPr>
          <w:rFonts w:ascii="Symbol" w:eastAsia="Symbol" w:hAnsi="Symbol" w:cs="Symbol"/>
          <w:sz w:val="23"/>
          <w:szCs w:val="23"/>
        </w:rPr>
        <w:t></w:t>
      </w:r>
      <w:r>
        <w:rPr>
          <w:i/>
          <w:iCs/>
          <w:sz w:val="23"/>
          <w:szCs w:val="23"/>
        </w:rPr>
        <w:t>f</w:t>
      </w:r>
      <w:r>
        <w:rPr>
          <w:sz w:val="23"/>
          <w:szCs w:val="23"/>
        </w:rPr>
        <w:t>(</w:t>
      </w:r>
      <w:r>
        <w:rPr>
          <w:i/>
          <w:iCs/>
          <w:sz w:val="23"/>
          <w:szCs w:val="23"/>
        </w:rPr>
        <w:t>M</w:t>
      </w:r>
      <w:r>
        <w:rPr>
          <w:sz w:val="23"/>
          <w:szCs w:val="23"/>
        </w:rPr>
        <w:t>)</w:t>
      </w:r>
      <w:r>
        <w:t xml:space="preserve"> естественную и три искусственные механические характеристики;</w:t>
      </w:r>
    </w:p>
    <w:p w:rsidR="00C44B01" w:rsidRDefault="00D477E7" w:rsidP="000D1C5F">
      <w:pPr>
        <w:pStyle w:val="21"/>
        <w:rPr>
          <w:sz w:val="20"/>
          <w:szCs w:val="20"/>
        </w:rPr>
      </w:pPr>
      <w:r>
        <w:rPr>
          <w:rFonts w:eastAsia="Times New Roman"/>
        </w:rPr>
        <w:t>4.1.</w:t>
      </w:r>
      <w:r w:rsidR="000D1C5F">
        <w:rPr>
          <w:rFonts w:eastAsia="Times New Roman"/>
        </w:rPr>
        <w:tab/>
      </w:r>
      <w:r>
        <w:rPr>
          <w:rFonts w:eastAsia="Times New Roman"/>
        </w:rPr>
        <w:t xml:space="preserve">При сопротивлении регулировочного реостата в цепи якоря </w:t>
      </w:r>
      <w:proofErr w:type="spellStart"/>
      <w:r>
        <w:rPr>
          <w:rFonts w:eastAsia="Times New Roman"/>
          <w:i/>
          <w:iCs/>
        </w:rPr>
        <w:t>R</w:t>
      </w:r>
      <w:r>
        <w:rPr>
          <w:rFonts w:eastAsia="Times New Roman"/>
          <w:i/>
          <w:iCs/>
          <w:sz w:val="26"/>
          <w:szCs w:val="26"/>
          <w:vertAlign w:val="subscript"/>
        </w:rPr>
        <w:t>g</w:t>
      </w:r>
      <w:proofErr w:type="spellEnd"/>
      <w:r>
        <w:rPr>
          <w:rFonts w:ascii="Symbol" w:eastAsia="Symbol" w:hAnsi="Symbol" w:cs="Symbol"/>
        </w:rPr>
        <w:t></w:t>
      </w:r>
      <w:r>
        <w:rPr>
          <w:rFonts w:eastAsia="Times New Roman"/>
        </w:rPr>
        <w:t xml:space="preserve"> 5</w:t>
      </w:r>
      <w:r>
        <w:rPr>
          <w:rFonts w:eastAsia="Times New Roman"/>
          <w:i/>
          <w:iCs/>
        </w:rPr>
        <w:t>R</w:t>
      </w:r>
      <w:r>
        <w:rPr>
          <w:rFonts w:eastAsia="Times New Roman"/>
          <w:i/>
          <w:iCs/>
          <w:sz w:val="26"/>
          <w:szCs w:val="26"/>
          <w:vertAlign w:val="subscript"/>
        </w:rPr>
        <w:t>я</w:t>
      </w:r>
      <w:r>
        <w:rPr>
          <w:rFonts w:eastAsia="Times New Roman"/>
        </w:rPr>
        <w:t xml:space="preserve"> ,</w:t>
      </w:r>
      <w:proofErr w:type="spellStart"/>
      <w:r>
        <w:rPr>
          <w:rFonts w:eastAsia="Times New Roman"/>
          <w:i/>
          <w:iCs/>
        </w:rPr>
        <w:t>U</w:t>
      </w:r>
      <w:r>
        <w:rPr>
          <w:rFonts w:ascii="Symbol" w:eastAsia="Symbol" w:hAnsi="Symbol" w:cs="Symbol"/>
        </w:rPr>
        <w:t></w:t>
      </w:r>
      <w:r>
        <w:rPr>
          <w:rFonts w:eastAsia="Times New Roman"/>
          <w:i/>
          <w:iCs/>
        </w:rPr>
        <w:t>U</w:t>
      </w:r>
      <w:r>
        <w:rPr>
          <w:rFonts w:eastAsia="Times New Roman"/>
          <w:i/>
          <w:iCs/>
          <w:sz w:val="27"/>
          <w:szCs w:val="27"/>
          <w:vertAlign w:val="subscript"/>
        </w:rPr>
        <w:t>ном</w:t>
      </w:r>
      <w:proofErr w:type="spellEnd"/>
      <w:r>
        <w:rPr>
          <w:rFonts w:eastAsia="Times New Roman"/>
        </w:rPr>
        <w:t xml:space="preserve"> , </w:t>
      </w:r>
      <w:proofErr w:type="spellStart"/>
      <w:r>
        <w:rPr>
          <w:rFonts w:eastAsia="Times New Roman"/>
          <w:i/>
          <w:iCs/>
        </w:rPr>
        <w:t>Ф</w:t>
      </w:r>
      <w:r>
        <w:rPr>
          <w:rFonts w:ascii="Symbol" w:eastAsia="Symbol" w:hAnsi="Symbol" w:cs="Symbol"/>
        </w:rPr>
        <w:t></w:t>
      </w:r>
      <w:r>
        <w:rPr>
          <w:rFonts w:eastAsia="Times New Roman"/>
          <w:i/>
          <w:iCs/>
        </w:rPr>
        <w:t>Ф</w:t>
      </w:r>
      <w:r>
        <w:rPr>
          <w:rFonts w:eastAsia="Times New Roman"/>
          <w:i/>
          <w:iCs/>
          <w:sz w:val="27"/>
          <w:szCs w:val="27"/>
          <w:vertAlign w:val="subscript"/>
        </w:rPr>
        <w:t>ном</w:t>
      </w:r>
      <w:proofErr w:type="spellEnd"/>
      <w:r>
        <w:rPr>
          <w:rFonts w:eastAsia="Times New Roman"/>
        </w:rPr>
        <w:t xml:space="preserve"> .</w:t>
      </w:r>
    </w:p>
    <w:p w:rsidR="00C44B01" w:rsidRDefault="00C44B01" w:rsidP="00DE4FFF"/>
    <w:p w:rsidR="00C44B01" w:rsidRDefault="00D477E7" w:rsidP="000D1C5F">
      <w:pPr>
        <w:pStyle w:val="a4"/>
        <w:rPr>
          <w:sz w:val="20"/>
          <w:szCs w:val="20"/>
        </w:rPr>
      </w:pPr>
      <w:r>
        <w:rPr>
          <w:rFonts w:ascii="Courier New" w:eastAsia="Courier New" w:hAnsi="Courier New" w:cs="Courier New"/>
        </w:rPr>
        <w:t>4.2.</w:t>
      </w:r>
      <w:r>
        <w:t>При пониженном напряжении на якоре</w:t>
      </w:r>
      <w:r>
        <w:rPr>
          <w:i/>
          <w:iCs/>
        </w:rPr>
        <w:t>U</w:t>
      </w:r>
      <w:r>
        <w:rPr>
          <w:rFonts w:ascii="Symbol" w:eastAsia="Symbol" w:hAnsi="Symbol" w:cs="Symbol"/>
        </w:rPr>
        <w:t></w:t>
      </w:r>
      <w:r>
        <w:t>0,6</w:t>
      </w:r>
      <w:r>
        <w:rPr>
          <w:i/>
          <w:iCs/>
        </w:rPr>
        <w:t>U</w:t>
      </w:r>
      <w:r>
        <w:rPr>
          <w:i/>
          <w:iCs/>
          <w:sz w:val="28"/>
          <w:szCs w:val="28"/>
          <w:vertAlign w:val="subscript"/>
        </w:rPr>
        <w:t>ном</w:t>
      </w:r>
      <w:r>
        <w:t>,</w:t>
      </w:r>
      <w:r>
        <w:rPr>
          <w:i/>
          <w:iCs/>
          <w:sz w:val="23"/>
          <w:szCs w:val="23"/>
        </w:rPr>
        <w:t>R</w:t>
      </w:r>
      <w:r>
        <w:rPr>
          <w:i/>
          <w:iCs/>
          <w:sz w:val="27"/>
          <w:szCs w:val="27"/>
          <w:vertAlign w:val="subscript"/>
        </w:rPr>
        <w:t>g</w:t>
      </w:r>
      <w:r>
        <w:rPr>
          <w:rFonts w:ascii="Symbol" w:eastAsia="Symbol" w:hAnsi="Symbol" w:cs="Symbol"/>
          <w:sz w:val="23"/>
          <w:szCs w:val="23"/>
        </w:rPr>
        <w:t></w:t>
      </w:r>
      <w:r>
        <w:rPr>
          <w:sz w:val="23"/>
          <w:szCs w:val="23"/>
        </w:rPr>
        <w:t>0</w:t>
      </w:r>
      <w:r>
        <w:t>,</w:t>
      </w:r>
      <w:r>
        <w:rPr>
          <w:i/>
          <w:iCs/>
        </w:rPr>
        <w:t>Ф</w:t>
      </w:r>
      <w:r>
        <w:rPr>
          <w:rFonts w:ascii="Symbol" w:eastAsia="Symbol" w:hAnsi="Symbol" w:cs="Symbol"/>
        </w:rPr>
        <w:t></w:t>
      </w:r>
      <w:r>
        <w:rPr>
          <w:i/>
          <w:iCs/>
        </w:rPr>
        <w:t>Ф</w:t>
      </w:r>
      <w:r>
        <w:rPr>
          <w:i/>
          <w:iCs/>
          <w:sz w:val="28"/>
          <w:szCs w:val="28"/>
          <w:vertAlign w:val="subscript"/>
        </w:rPr>
        <w:t>ном</w:t>
      </w:r>
    </w:p>
    <w:p w:rsidR="00C44B01" w:rsidRDefault="00D477E7" w:rsidP="000D1C5F">
      <w:pPr>
        <w:pStyle w:val="a4"/>
        <w:rPr>
          <w:sz w:val="20"/>
          <w:szCs w:val="20"/>
        </w:rPr>
      </w:pPr>
      <w:r>
        <w:rPr>
          <w:rFonts w:ascii="Courier New" w:eastAsia="Courier New" w:hAnsi="Courier New" w:cs="Courier New"/>
        </w:rPr>
        <w:t>4.3.</w:t>
      </w:r>
      <w:r>
        <w:t>При ослабленном магнитном потоке</w:t>
      </w:r>
      <w:r>
        <w:rPr>
          <w:i/>
          <w:iCs/>
        </w:rPr>
        <w:t>Ф</w:t>
      </w:r>
      <w:r>
        <w:rPr>
          <w:rFonts w:ascii="Symbol" w:eastAsia="Symbol" w:hAnsi="Symbol" w:cs="Symbol"/>
        </w:rPr>
        <w:t></w:t>
      </w:r>
      <w:r>
        <w:t>0,8</w:t>
      </w:r>
      <w:r>
        <w:rPr>
          <w:i/>
          <w:iCs/>
        </w:rPr>
        <w:t>Ф</w:t>
      </w:r>
      <w:r>
        <w:rPr>
          <w:i/>
          <w:iCs/>
          <w:sz w:val="28"/>
          <w:szCs w:val="28"/>
          <w:vertAlign w:val="subscript"/>
        </w:rPr>
        <w:t>ном</w:t>
      </w:r>
      <w:r>
        <w:t>,</w:t>
      </w:r>
      <w:r>
        <w:rPr>
          <w:i/>
          <w:iCs/>
        </w:rPr>
        <w:t>U</w:t>
      </w:r>
      <w:r>
        <w:rPr>
          <w:rFonts w:ascii="Symbol" w:eastAsia="Symbol" w:hAnsi="Symbol" w:cs="Symbol"/>
        </w:rPr>
        <w:t></w:t>
      </w:r>
      <w:r>
        <w:rPr>
          <w:i/>
          <w:iCs/>
        </w:rPr>
        <w:t>U</w:t>
      </w:r>
      <w:r>
        <w:rPr>
          <w:i/>
          <w:iCs/>
          <w:sz w:val="28"/>
          <w:szCs w:val="28"/>
          <w:vertAlign w:val="subscript"/>
        </w:rPr>
        <w:t>ном</w:t>
      </w:r>
      <w:r>
        <w:t>,</w:t>
      </w:r>
      <w:r>
        <w:rPr>
          <w:i/>
          <w:iCs/>
          <w:sz w:val="23"/>
          <w:szCs w:val="23"/>
        </w:rPr>
        <w:t>R</w:t>
      </w:r>
      <w:r>
        <w:rPr>
          <w:i/>
          <w:iCs/>
          <w:sz w:val="27"/>
          <w:szCs w:val="27"/>
          <w:vertAlign w:val="subscript"/>
        </w:rPr>
        <w:t>g</w:t>
      </w:r>
      <w:r>
        <w:rPr>
          <w:rFonts w:ascii="Symbol" w:eastAsia="Symbol" w:hAnsi="Symbol" w:cs="Symbol"/>
          <w:sz w:val="23"/>
          <w:szCs w:val="23"/>
        </w:rPr>
        <w:t></w:t>
      </w:r>
      <w:r>
        <w:rPr>
          <w:sz w:val="23"/>
          <w:szCs w:val="23"/>
        </w:rPr>
        <w:t>0</w:t>
      </w:r>
    </w:p>
    <w:p w:rsidR="00C44B01" w:rsidRDefault="00D477E7" w:rsidP="000D1C5F">
      <w:pPr>
        <w:pStyle w:val="a4"/>
      </w:pPr>
      <w:r>
        <w:t>Определить процентное изменение скорости вращения для каждой характеристики и диапазон регулирования при</w:t>
      </w:r>
    </w:p>
    <w:p w:rsidR="00C44B01" w:rsidRDefault="00D477E7" w:rsidP="000D1C5F">
      <w:pPr>
        <w:pStyle w:val="21"/>
        <w:rPr>
          <w:sz w:val="20"/>
          <w:szCs w:val="20"/>
        </w:rPr>
      </w:pPr>
      <w:r>
        <w:rPr>
          <w:rFonts w:eastAsia="Times New Roman"/>
        </w:rPr>
        <w:t xml:space="preserve">M </w:t>
      </w:r>
      <w:r>
        <w:rPr>
          <w:rFonts w:ascii="Symbol" w:eastAsia="Symbol" w:hAnsi="Symbol" w:cs="Symbol"/>
        </w:rPr>
        <w:t></w:t>
      </w:r>
      <w:proofErr w:type="spellStart"/>
      <w:r>
        <w:rPr>
          <w:rFonts w:eastAsia="Times New Roman"/>
        </w:rPr>
        <w:t>M</w:t>
      </w:r>
      <w:r>
        <w:rPr>
          <w:rFonts w:eastAsia="Times New Roman"/>
          <w:sz w:val="14"/>
          <w:szCs w:val="14"/>
        </w:rPr>
        <w:t>ном</w:t>
      </w:r>
      <w:proofErr w:type="spellEnd"/>
    </w:p>
    <w:p w:rsidR="00C44B01" w:rsidRDefault="00C44B01" w:rsidP="000D1C5F">
      <w:pPr>
        <w:pStyle w:val="21"/>
        <w:sectPr w:rsidR="00C44B01">
          <w:pgSz w:w="16840" w:h="11906" w:orient="landscape"/>
          <w:pgMar w:top="1440" w:right="561" w:bottom="958" w:left="560" w:header="0" w:footer="0" w:gutter="0"/>
          <w:cols w:space="720" w:equalWidth="0">
            <w:col w:w="15720"/>
          </w:cols>
        </w:sectPr>
      </w:pPr>
    </w:p>
    <w:p w:rsidR="00C44B01" w:rsidRDefault="00C44B01" w:rsidP="00DE4FFF"/>
    <w:p w:rsidR="00C44B01" w:rsidRDefault="00D477E7" w:rsidP="000D1C5F">
      <w:pPr>
        <w:pStyle w:val="ae"/>
        <w:rPr>
          <w:sz w:val="20"/>
          <w:szCs w:val="20"/>
        </w:rPr>
      </w:pPr>
      <w:r>
        <w:rPr>
          <w:rFonts w:eastAsia="Times New Roman"/>
        </w:rPr>
        <w:t>6.</w:t>
      </w:r>
      <w:r>
        <w:rPr>
          <w:sz w:val="20"/>
          <w:szCs w:val="20"/>
        </w:rPr>
        <w:tab/>
      </w:r>
      <w:r>
        <w:rPr>
          <w:rFonts w:eastAsia="Times New Roman"/>
        </w:rPr>
        <w:t>Рассчитать</w:t>
      </w:r>
    </w:p>
    <w:p w:rsidR="00C44B01" w:rsidRDefault="00D477E7" w:rsidP="00DE4FFF">
      <w:r>
        <w:br w:type="column"/>
      </w:r>
    </w:p>
    <w:p w:rsidR="00C44B01" w:rsidRDefault="00C44B01" w:rsidP="00DE4FFF"/>
    <w:p w:rsidR="00C44B01" w:rsidRDefault="00D477E7" w:rsidP="000D1C5F">
      <w:pPr>
        <w:pStyle w:val="af"/>
        <w:rPr>
          <w:sz w:val="20"/>
          <w:szCs w:val="20"/>
        </w:rPr>
      </w:pPr>
      <w:r>
        <w:rPr>
          <w:rFonts w:eastAsia="Times New Roman"/>
        </w:rPr>
        <w:t>сопротивление</w:t>
      </w:r>
    </w:p>
    <w:p w:rsidR="00C44B01" w:rsidRDefault="00D477E7" w:rsidP="00DE4FFF">
      <w:r>
        <w:br w:type="column"/>
      </w:r>
    </w:p>
    <w:p w:rsidR="00C44B01" w:rsidRDefault="00D477E7" w:rsidP="000D1C5F">
      <w:pPr>
        <w:pStyle w:val="af"/>
        <w:rPr>
          <w:sz w:val="20"/>
          <w:szCs w:val="20"/>
        </w:rPr>
      </w:pPr>
      <w:r>
        <w:rPr>
          <w:rFonts w:eastAsia="Times New Roman"/>
        </w:rPr>
        <w:t>пускового</w:t>
      </w:r>
    </w:p>
    <w:p w:rsidR="00C44B01" w:rsidRDefault="00D477E7" w:rsidP="00DE4FFF">
      <w:r>
        <w:br w:type="column"/>
      </w:r>
    </w:p>
    <w:p w:rsidR="00C44B01" w:rsidRDefault="00D477E7" w:rsidP="000D1C5F">
      <w:pPr>
        <w:pStyle w:val="af"/>
        <w:rPr>
          <w:sz w:val="20"/>
          <w:szCs w:val="20"/>
        </w:rPr>
      </w:pPr>
      <w:r>
        <w:rPr>
          <w:rFonts w:eastAsia="Times New Roman"/>
        </w:rPr>
        <w:t>реостата</w:t>
      </w:r>
    </w:p>
    <w:p w:rsidR="00C44B01" w:rsidRDefault="00D477E7" w:rsidP="00DE4FFF">
      <w:r>
        <w:br w:type="column"/>
      </w:r>
    </w:p>
    <w:p w:rsidR="00C44B01" w:rsidRDefault="00D477E7" w:rsidP="000D1C5F">
      <w:pPr>
        <w:pStyle w:val="af"/>
        <w:rPr>
          <w:sz w:val="20"/>
          <w:szCs w:val="20"/>
        </w:rPr>
      </w:pPr>
      <w:r>
        <w:rPr>
          <w:rFonts w:eastAsia="Times New Roman"/>
        </w:rPr>
        <w:t>при</w:t>
      </w:r>
    </w:p>
    <w:p w:rsidR="00C44B01" w:rsidRDefault="00D477E7" w:rsidP="00DE4FFF">
      <w:r>
        <w:br w:type="column"/>
      </w:r>
    </w:p>
    <w:p w:rsidR="00C44B01" w:rsidRDefault="00D477E7" w:rsidP="000D1C5F">
      <w:pPr>
        <w:pStyle w:val="af"/>
        <w:rPr>
          <w:sz w:val="20"/>
          <w:szCs w:val="20"/>
        </w:rPr>
      </w:pPr>
      <w:r>
        <w:rPr>
          <w:rFonts w:eastAsia="Times New Roman"/>
        </w:rPr>
        <w:t>пуске</w:t>
      </w:r>
    </w:p>
    <w:p w:rsidR="00C44B01" w:rsidRDefault="00C44B01" w:rsidP="000D1C5F">
      <w:pPr>
        <w:pStyle w:val="af"/>
        <w:sectPr w:rsidR="00C44B01">
          <w:type w:val="continuous"/>
          <w:pgSz w:w="16840" w:h="11906" w:orient="landscape"/>
          <w:pgMar w:top="1440" w:right="561" w:bottom="958" w:left="560" w:header="0" w:footer="0" w:gutter="0"/>
          <w:cols w:num="6" w:space="720" w:equalWidth="0">
            <w:col w:w="7240" w:space="720"/>
            <w:col w:w="1560" w:space="720"/>
            <w:col w:w="1060" w:space="720"/>
            <w:col w:w="880" w:space="720"/>
            <w:col w:w="400" w:space="720"/>
            <w:col w:w="980"/>
          </w:cols>
        </w:sectPr>
      </w:pPr>
    </w:p>
    <w:p w:rsidR="00C44B01" w:rsidRDefault="00D477E7" w:rsidP="000D1C5F">
      <w:pPr>
        <w:pStyle w:val="af"/>
        <w:rPr>
          <w:sz w:val="20"/>
          <w:szCs w:val="20"/>
        </w:rPr>
      </w:pPr>
      <w:r>
        <w:rPr>
          <w:rFonts w:eastAsia="Times New Roman"/>
        </w:rPr>
        <w:t>двигателя с</w:t>
      </w:r>
    </w:p>
    <w:p w:rsidR="00C44B01" w:rsidRDefault="00D477E7" w:rsidP="00DE4FFF">
      <w:r>
        <w:br w:type="column"/>
      </w:r>
    </w:p>
    <w:p w:rsidR="00C44B01" w:rsidRDefault="00D477E7" w:rsidP="000D1C5F">
      <w:pPr>
        <w:pStyle w:val="6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I </w:t>
      </w:r>
      <w:proofErr w:type="spellStart"/>
      <w:r>
        <w:rPr>
          <w:rFonts w:eastAsia="Times New Roman"/>
        </w:rPr>
        <w:t>япуск</w:t>
      </w:r>
      <w:proofErr w:type="spellEnd"/>
    </w:p>
    <w:p w:rsidR="00C44B01" w:rsidRDefault="00D477E7" w:rsidP="00DE4FFF">
      <w:r>
        <w:br w:type="column"/>
      </w:r>
    </w:p>
    <w:p w:rsidR="00C44B01" w:rsidRDefault="00D477E7" w:rsidP="00DE4FFF">
      <w:pPr>
        <w:rPr>
          <w:sz w:val="20"/>
          <w:szCs w:val="20"/>
        </w:rPr>
      </w:pPr>
      <w:r>
        <w:rPr>
          <w:rFonts w:eastAsia="Symbol"/>
        </w:rPr>
        <w:t></w:t>
      </w:r>
    </w:p>
    <w:p w:rsidR="00C44B01" w:rsidRDefault="00D477E7" w:rsidP="00DE4FFF">
      <w:r>
        <w:br w:type="column"/>
      </w:r>
    </w:p>
    <w:p w:rsidR="00C44B01" w:rsidRDefault="00D477E7" w:rsidP="000D1C5F">
      <w:pPr>
        <w:pStyle w:val="7"/>
        <w:rPr>
          <w:sz w:val="20"/>
          <w:szCs w:val="20"/>
        </w:rPr>
      </w:pPr>
      <w:r>
        <w:rPr>
          <w:rFonts w:eastAsia="Times New Roman"/>
        </w:rPr>
        <w:t>2I</w:t>
      </w:r>
    </w:p>
    <w:p w:rsidR="00C44B01" w:rsidRDefault="00D477E7" w:rsidP="00DE4FFF">
      <w:r>
        <w:br w:type="column"/>
      </w:r>
    </w:p>
    <w:p w:rsidR="00C44B01" w:rsidRDefault="00D477E7" w:rsidP="000D1C5F">
      <w:pPr>
        <w:pStyle w:val="a4"/>
        <w:rPr>
          <w:sz w:val="20"/>
          <w:szCs w:val="20"/>
        </w:rPr>
      </w:pPr>
      <w:proofErr w:type="spellStart"/>
      <w:r>
        <w:t>яном</w:t>
      </w:r>
      <w:proofErr w:type="spellEnd"/>
      <w:r>
        <w:t>.</w:t>
      </w:r>
    </w:p>
    <w:p w:rsidR="00C44B01" w:rsidRDefault="00C44B01" w:rsidP="000D1C5F">
      <w:pPr>
        <w:pStyle w:val="a4"/>
        <w:sectPr w:rsidR="00C44B01">
          <w:type w:val="continuous"/>
          <w:pgSz w:w="16840" w:h="11906" w:orient="landscape"/>
          <w:pgMar w:top="1440" w:right="561" w:bottom="958" w:left="560" w:header="0" w:footer="0" w:gutter="0"/>
          <w:cols w:num="5" w:space="720" w:equalWidth="0">
            <w:col w:w="7260" w:space="100"/>
            <w:col w:w="460" w:space="100"/>
            <w:col w:w="120" w:space="60"/>
            <w:col w:w="220" w:space="40"/>
            <w:col w:w="7360"/>
          </w:cols>
        </w:sectPr>
      </w:pPr>
    </w:p>
    <w:p w:rsidR="00C44B01" w:rsidRDefault="00D477E7" w:rsidP="000D1C5F">
      <w:pPr>
        <w:pStyle w:val="a4"/>
      </w:pPr>
      <w:r>
        <w:t>Определить ток якоря, который был бы при непосредственном включении двигателя в сеть, его кратность по отношению к номинальному значению и сделать выводы для возможности практического применения данного способа пуска.</w:t>
      </w:r>
    </w:p>
    <w:p w:rsidR="00C44B01" w:rsidRDefault="00D477E7" w:rsidP="000D1C5F">
      <w:pPr>
        <w:pStyle w:val="ae"/>
        <w:rPr>
          <w:rFonts w:eastAsia="Times New Roman"/>
          <w:sz w:val="24"/>
          <w:szCs w:val="24"/>
        </w:rPr>
      </w:pPr>
      <w:r>
        <w:rPr>
          <w:rFonts w:ascii="Courier New" w:eastAsia="Courier New" w:hAnsi="Courier New" w:cs="Courier New"/>
        </w:rPr>
        <w:t>8.</w:t>
      </w:r>
      <w:r w:rsidR="000D1C5F">
        <w:rPr>
          <w:rFonts w:ascii="Courier New" w:eastAsia="Courier New" w:hAnsi="Courier New" w:cs="Courier New"/>
        </w:rPr>
        <w:tab/>
      </w:r>
      <w:r>
        <w:rPr>
          <w:rFonts w:eastAsia="Times New Roman"/>
        </w:rPr>
        <w:t xml:space="preserve">Определить величину сопротивления динамического </w:t>
      </w:r>
      <w:proofErr w:type="spellStart"/>
      <w:r>
        <w:rPr>
          <w:rFonts w:eastAsia="Times New Roman"/>
        </w:rPr>
        <w:t>торможения</w:t>
      </w:r>
      <w:r>
        <w:rPr>
          <w:rFonts w:eastAsia="Times New Roman"/>
          <w:i/>
          <w:iCs/>
        </w:rPr>
        <w:t>R</w:t>
      </w:r>
      <w:r>
        <w:rPr>
          <w:rFonts w:eastAsia="Times New Roman"/>
          <w:i/>
          <w:iCs/>
          <w:sz w:val="26"/>
          <w:szCs w:val="26"/>
          <w:vertAlign w:val="subscript"/>
        </w:rPr>
        <w:t>gт</w:t>
      </w:r>
      <w:r>
        <w:rPr>
          <w:rFonts w:eastAsia="Times New Roman"/>
        </w:rPr>
        <w:t>при</w:t>
      </w:r>
      <w:proofErr w:type="spellEnd"/>
      <w:r>
        <w:rPr>
          <w:rFonts w:eastAsia="Times New Roman"/>
        </w:rPr>
        <w:t xml:space="preserve"> тормозном токе</w:t>
      </w:r>
    </w:p>
    <w:p w:rsidR="00C44B01" w:rsidRDefault="00C44B01" w:rsidP="00DE4FFF"/>
    <w:p w:rsidR="00C44B01" w:rsidRDefault="00D477E7" w:rsidP="000D1C5F">
      <w:pPr>
        <w:pStyle w:val="af"/>
        <w:rPr>
          <w:sz w:val="20"/>
          <w:szCs w:val="20"/>
        </w:rPr>
      </w:pPr>
      <w:r>
        <w:rPr>
          <w:rFonts w:eastAsia="Times New Roman"/>
        </w:rPr>
        <w:t>якоря</w:t>
      </w:r>
      <w:r w:rsidRPr="00D477E7">
        <w:rPr>
          <w:rFonts w:eastAsia="Times New Roman"/>
          <w:i/>
          <w:iCs/>
          <w:sz w:val="23"/>
          <w:szCs w:val="23"/>
          <w:lang w:val="en-US"/>
        </w:rPr>
        <w:t>I</w:t>
      </w:r>
      <w:r>
        <w:rPr>
          <w:rFonts w:eastAsia="Times New Roman"/>
          <w:i/>
          <w:iCs/>
          <w:sz w:val="27"/>
          <w:szCs w:val="27"/>
          <w:vertAlign w:val="subscript"/>
        </w:rPr>
        <w:t>я</w:t>
      </w:r>
      <w:r w:rsidRPr="00D477E7">
        <w:rPr>
          <w:rFonts w:eastAsia="Times New Roman"/>
          <w:i/>
          <w:iCs/>
          <w:sz w:val="27"/>
          <w:szCs w:val="27"/>
          <w:vertAlign w:val="subscript"/>
          <w:lang w:val="en-US"/>
        </w:rPr>
        <w:t>g</w:t>
      </w:r>
      <w:r>
        <w:rPr>
          <w:rFonts w:eastAsia="Times New Roman"/>
          <w:i/>
          <w:iCs/>
          <w:sz w:val="27"/>
          <w:szCs w:val="27"/>
          <w:vertAlign w:val="subscript"/>
        </w:rPr>
        <w:t>т</w:t>
      </w:r>
      <w:r>
        <w:rPr>
          <w:rFonts w:ascii="Symbol" w:eastAsia="Symbol" w:hAnsi="Symbol" w:cs="Symbol"/>
          <w:sz w:val="23"/>
          <w:szCs w:val="23"/>
        </w:rPr>
        <w:t></w:t>
      </w:r>
      <w:r w:rsidRPr="00DE4FFF">
        <w:rPr>
          <w:rFonts w:eastAsia="Times New Roman"/>
          <w:sz w:val="23"/>
          <w:szCs w:val="23"/>
        </w:rPr>
        <w:t>1,5</w:t>
      </w:r>
      <w:r w:rsidRPr="00D477E7">
        <w:rPr>
          <w:rFonts w:eastAsia="Times New Roman"/>
          <w:i/>
          <w:iCs/>
          <w:sz w:val="23"/>
          <w:szCs w:val="23"/>
          <w:lang w:val="en-US"/>
        </w:rPr>
        <w:t>I</w:t>
      </w:r>
      <w:r>
        <w:rPr>
          <w:rFonts w:eastAsia="Times New Roman"/>
          <w:i/>
          <w:iCs/>
          <w:sz w:val="27"/>
          <w:szCs w:val="27"/>
          <w:vertAlign w:val="subscript"/>
        </w:rPr>
        <w:t>ном</w:t>
      </w:r>
      <w:r w:rsidRPr="00DE4FFF">
        <w:rPr>
          <w:rFonts w:eastAsia="Times New Roman"/>
        </w:rPr>
        <w:t xml:space="preserve"> . </w:t>
      </w:r>
      <w:r>
        <w:rPr>
          <w:rFonts w:eastAsia="Times New Roman"/>
        </w:rPr>
        <w:t>Тормозному режиму предшествует режим двигателя с номинальной нагрузкой и номинальной частотой вращения.</w:t>
      </w:r>
    </w:p>
    <w:p w:rsidR="00C44B01" w:rsidRDefault="00D477E7" w:rsidP="000D1C5F">
      <w:pPr>
        <w:pStyle w:val="af"/>
        <w:rPr>
          <w:rFonts w:ascii="Courier New" w:eastAsia="Courier New" w:hAnsi="Courier New" w:cs="Courier New"/>
        </w:rPr>
      </w:pPr>
      <w:r>
        <w:rPr>
          <w:rFonts w:eastAsia="Times New Roman"/>
        </w:rPr>
        <w:t>Определить полные потери мощности в двигателе при работе в номинальном режиме.</w:t>
      </w:r>
    </w:p>
    <w:p w:rsidR="00C44B01" w:rsidRDefault="00D477E7" w:rsidP="000D1C5F">
      <w:pPr>
        <w:pStyle w:val="af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10.</w:t>
      </w:r>
      <w:r>
        <w:rPr>
          <w:rFonts w:eastAsia="Times New Roman"/>
        </w:rPr>
        <w:t xml:space="preserve">Исследовать, как изменяется КПД двигателя, работающего при номинальной нагрузке, </w:t>
      </w:r>
      <w:proofErr w:type="spellStart"/>
      <w:r>
        <w:rPr>
          <w:rFonts w:eastAsia="Times New Roman"/>
        </w:rPr>
        <w:t>нареостатной</w:t>
      </w:r>
      <w:proofErr w:type="spellEnd"/>
      <w:r>
        <w:rPr>
          <w:rFonts w:eastAsia="Times New Roman"/>
        </w:rPr>
        <w:t xml:space="preserve"> характеристике, при пониженном на 40% напряжении, ослабленном на 20% магнитном потоке в сравнении с номинальным значением КПД, указанным в паспорте двигателя</w:t>
      </w:r>
    </w:p>
    <w:p w:rsidR="00C44B01" w:rsidRDefault="00C44B01" w:rsidP="00DE4FFF"/>
    <w:p w:rsidR="00C44B01" w:rsidRDefault="00D477E7" w:rsidP="000D1C5F">
      <w:pPr>
        <w:pStyle w:val="5"/>
        <w:rPr>
          <w:sz w:val="20"/>
          <w:szCs w:val="20"/>
        </w:rPr>
      </w:pPr>
      <w:r>
        <w:rPr>
          <w:rFonts w:eastAsia="Times New Roman"/>
        </w:rPr>
        <w:t>Пример №2.:Расчет характеристик трансформатора</w:t>
      </w:r>
    </w:p>
    <w:p w:rsidR="00C44B01" w:rsidRDefault="00D477E7" w:rsidP="000D1C5F">
      <w:pPr>
        <w:pStyle w:val="a4"/>
        <w:rPr>
          <w:sz w:val="20"/>
          <w:szCs w:val="20"/>
        </w:rPr>
      </w:pPr>
      <w:r>
        <w:t>Трехфазный трансформатор имеет следующие данные.</w:t>
      </w:r>
    </w:p>
    <w:p w:rsidR="00C44B01" w:rsidRDefault="00B25A43" w:rsidP="000D1C5F">
      <w:pPr>
        <w:pStyle w:val="a4"/>
        <w:sectPr w:rsidR="00C44B01">
          <w:type w:val="continuous"/>
          <w:pgSz w:w="16840" w:h="11906" w:orient="landscape"/>
          <w:pgMar w:top="1440" w:right="561" w:bottom="958" w:left="560" w:header="0" w:footer="0" w:gutter="0"/>
          <w:cols w:space="720" w:equalWidth="0">
            <w:col w:w="15720"/>
          </w:cols>
        </w:sectPr>
      </w:pPr>
      <w:r>
        <w:pict>
          <v:line id="Shape 131" o:spid="_x0000_s1156" style="position:absolute;left:0;text-align:left;z-index:251704832;visibility:visible;mso-wrap-distance-left:0;mso-wrap-distance-right:0" from="-4.1pt,15pt" to="790pt,15pt" o:allowincell="f" strokeweight=".33864mm"/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0"/>
        <w:gridCol w:w="4000"/>
        <w:gridCol w:w="1000"/>
        <w:gridCol w:w="120"/>
        <w:gridCol w:w="240"/>
        <w:gridCol w:w="540"/>
        <w:gridCol w:w="1120"/>
        <w:gridCol w:w="800"/>
        <w:gridCol w:w="260"/>
        <w:gridCol w:w="760"/>
        <w:gridCol w:w="240"/>
        <w:gridCol w:w="800"/>
        <w:gridCol w:w="100"/>
        <w:gridCol w:w="80"/>
        <w:gridCol w:w="120"/>
        <w:gridCol w:w="520"/>
        <w:gridCol w:w="820"/>
        <w:gridCol w:w="100"/>
        <w:gridCol w:w="540"/>
        <w:gridCol w:w="720"/>
        <w:gridCol w:w="1400"/>
        <w:gridCol w:w="80"/>
        <w:gridCol w:w="20"/>
      </w:tblGrid>
      <w:tr w:rsidR="00C44B01">
        <w:trPr>
          <w:trHeight w:val="230"/>
        </w:trPr>
        <w:tc>
          <w:tcPr>
            <w:tcW w:w="1520" w:type="dxa"/>
            <w:vAlign w:val="bottom"/>
          </w:tcPr>
          <w:p w:rsidR="00C44B01" w:rsidRDefault="00B25A43" w:rsidP="00DE4FFF">
            <w:r>
              <w:lastRenderedPageBreak/>
              <w:pict>
                <v:line id="Shape 132" o:spid="_x0000_s1157" style="position:absolute;z-index:251705856;visibility:visible;mso-wrap-distance-left:0;mso-wrap-distance-right:0;mso-position-horizontal-relative:page;mso-position-vertical-relative:page" from="23.85pt,85.55pt" to="818pt,85.55pt" o:allowincell="f" strokeweight=".33864mm">
                  <w10:wrap anchorx="page" anchory="page"/>
                </v:line>
              </w:pict>
            </w:r>
            <w:r>
              <w:pict>
                <v:line id="Shape 133" o:spid="_x0000_s1158" style="position:absolute;z-index:251706880;visibility:visible;mso-wrap-distance-left:0;mso-wrap-distance-right:0;mso-position-horizontal-relative:page;mso-position-vertical-relative:page" from="24.35pt,85.1pt" to="24.35pt,535.05pt" o:allowincell="f" strokeweight=".96pt">
                  <w10:wrap anchorx="page" anchory="page"/>
                </v:line>
              </w:pict>
            </w:r>
            <w:r>
              <w:pict>
                <v:line id="Shape 134" o:spid="_x0000_s1159" style="position:absolute;z-index:251707904;visibility:visible;mso-wrap-distance-left:0;mso-wrap-distance-right:0;mso-position-horizontal-relative:page;mso-position-vertical-relative:page" from="90pt,85.1pt" to="90pt,535.05pt" o:allowincell="f" strokeweight=".96pt">
                  <w10:wrap anchorx="page" anchory="page"/>
                </v:line>
              </w:pict>
            </w:r>
            <w:r>
              <w:pict>
                <v:line id="Shape 135" o:spid="_x0000_s1160" style="position:absolute;z-index:251708928;visibility:visible;mso-wrap-distance-left:0;mso-wrap-distance-right:0;mso-position-horizontal-relative:page;mso-position-vertical-relative:page" from="289.1pt,85.1pt" to="289.1pt,535.05pt" o:allowincell="f" strokeweight=".33864mm">
                  <w10:wrap anchorx="page" anchory="page"/>
                </v:line>
              </w:pict>
            </w:r>
            <w:r>
              <w:pict>
                <v:line id="Shape 136" o:spid="_x0000_s1161" style="position:absolute;z-index:251709952;visibility:visible;mso-wrap-distance-left:0;mso-wrap-distance-right:0;mso-position-horizontal-relative:page;mso-position-vertical-relative:page" from="817.75pt,85.1pt" to="817.75pt,535.05pt" o:allowincell="f" strokeweight=".16931mm">
                  <w10:wrap anchorx="page" anchory="page"/>
                </v:line>
              </w:pict>
            </w:r>
            <w:r w:rsidR="00D477E7">
              <w:rPr>
                <w:rFonts w:eastAsia="Times New Roman"/>
              </w:rPr>
              <w:t>Структурный</w:t>
            </w:r>
          </w:p>
        </w:tc>
        <w:tc>
          <w:tcPr>
            <w:tcW w:w="4000" w:type="dxa"/>
            <w:vAlign w:val="bottom"/>
          </w:tcPr>
          <w:p w:rsidR="00C44B01" w:rsidRDefault="00C44B01" w:rsidP="00DE4FFF"/>
        </w:tc>
        <w:tc>
          <w:tcPr>
            <w:tcW w:w="1000" w:type="dxa"/>
            <w:vAlign w:val="bottom"/>
          </w:tcPr>
          <w:p w:rsidR="00C44B01" w:rsidRDefault="00C44B01" w:rsidP="00DE4FFF"/>
        </w:tc>
        <w:tc>
          <w:tcPr>
            <w:tcW w:w="120" w:type="dxa"/>
            <w:vAlign w:val="bottom"/>
          </w:tcPr>
          <w:p w:rsidR="00C44B01" w:rsidRDefault="00C44B01" w:rsidP="00DE4FFF"/>
        </w:tc>
        <w:tc>
          <w:tcPr>
            <w:tcW w:w="240" w:type="dxa"/>
            <w:vAlign w:val="bottom"/>
          </w:tcPr>
          <w:p w:rsidR="00C44B01" w:rsidRDefault="00C44B01" w:rsidP="00DE4FFF"/>
        </w:tc>
        <w:tc>
          <w:tcPr>
            <w:tcW w:w="540" w:type="dxa"/>
            <w:vAlign w:val="bottom"/>
          </w:tcPr>
          <w:p w:rsidR="00C44B01" w:rsidRDefault="00C44B01" w:rsidP="00DE4FFF"/>
        </w:tc>
        <w:tc>
          <w:tcPr>
            <w:tcW w:w="1120" w:type="dxa"/>
            <w:vAlign w:val="bottom"/>
          </w:tcPr>
          <w:p w:rsidR="00C44B01" w:rsidRDefault="00C44B01" w:rsidP="00DE4FFF"/>
        </w:tc>
        <w:tc>
          <w:tcPr>
            <w:tcW w:w="800" w:type="dxa"/>
            <w:vAlign w:val="bottom"/>
          </w:tcPr>
          <w:p w:rsidR="00C44B01" w:rsidRDefault="00C44B01" w:rsidP="00DE4FFF"/>
        </w:tc>
        <w:tc>
          <w:tcPr>
            <w:tcW w:w="260" w:type="dxa"/>
            <w:vAlign w:val="bottom"/>
          </w:tcPr>
          <w:p w:rsidR="00C44B01" w:rsidRDefault="00C44B01" w:rsidP="00DE4FFF"/>
        </w:tc>
        <w:tc>
          <w:tcPr>
            <w:tcW w:w="760" w:type="dxa"/>
            <w:vAlign w:val="bottom"/>
          </w:tcPr>
          <w:p w:rsidR="00C44B01" w:rsidRDefault="00C44B01" w:rsidP="00DE4FFF"/>
        </w:tc>
        <w:tc>
          <w:tcPr>
            <w:tcW w:w="240" w:type="dxa"/>
            <w:vAlign w:val="bottom"/>
          </w:tcPr>
          <w:p w:rsidR="00C44B01" w:rsidRDefault="00C44B01" w:rsidP="00DE4FFF"/>
        </w:tc>
        <w:tc>
          <w:tcPr>
            <w:tcW w:w="800" w:type="dxa"/>
            <w:vAlign w:val="bottom"/>
          </w:tcPr>
          <w:p w:rsidR="00C44B01" w:rsidRDefault="00C44B01" w:rsidP="00DE4FFF"/>
        </w:tc>
        <w:tc>
          <w:tcPr>
            <w:tcW w:w="100" w:type="dxa"/>
            <w:vAlign w:val="bottom"/>
          </w:tcPr>
          <w:p w:rsidR="00C44B01" w:rsidRDefault="00C44B01" w:rsidP="00DE4FFF"/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120" w:type="dxa"/>
            <w:vAlign w:val="bottom"/>
          </w:tcPr>
          <w:p w:rsidR="00C44B01" w:rsidRDefault="00C44B01" w:rsidP="00DE4FFF"/>
        </w:tc>
        <w:tc>
          <w:tcPr>
            <w:tcW w:w="520" w:type="dxa"/>
            <w:vAlign w:val="bottom"/>
          </w:tcPr>
          <w:p w:rsidR="00C44B01" w:rsidRDefault="00C44B01" w:rsidP="00DE4FFF"/>
        </w:tc>
        <w:tc>
          <w:tcPr>
            <w:tcW w:w="820" w:type="dxa"/>
            <w:vAlign w:val="bottom"/>
          </w:tcPr>
          <w:p w:rsidR="00C44B01" w:rsidRDefault="00C44B01" w:rsidP="00DE4FFF"/>
        </w:tc>
        <w:tc>
          <w:tcPr>
            <w:tcW w:w="100" w:type="dxa"/>
            <w:vAlign w:val="bottom"/>
          </w:tcPr>
          <w:p w:rsidR="00C44B01" w:rsidRDefault="00C44B01" w:rsidP="00DE4FFF"/>
        </w:tc>
        <w:tc>
          <w:tcPr>
            <w:tcW w:w="540" w:type="dxa"/>
            <w:vAlign w:val="bottom"/>
          </w:tcPr>
          <w:p w:rsidR="00C44B01" w:rsidRDefault="00C44B01" w:rsidP="00DE4FFF"/>
        </w:tc>
        <w:tc>
          <w:tcPr>
            <w:tcW w:w="720" w:type="dxa"/>
            <w:vAlign w:val="bottom"/>
          </w:tcPr>
          <w:p w:rsidR="00C44B01" w:rsidRDefault="00C44B01" w:rsidP="00DE4FFF"/>
        </w:tc>
        <w:tc>
          <w:tcPr>
            <w:tcW w:w="1400" w:type="dxa"/>
            <w:vAlign w:val="bottom"/>
          </w:tcPr>
          <w:p w:rsidR="00C44B01" w:rsidRDefault="00C44B01" w:rsidP="00DE4FFF"/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1520" w:type="dxa"/>
            <w:vAlign w:val="bottom"/>
          </w:tcPr>
          <w:p w:rsidR="00C44B01" w:rsidRDefault="00D477E7" w:rsidP="00DE4FFF">
            <w:r>
              <w:rPr>
                <w:rFonts w:eastAsia="Times New Roman"/>
                <w:w w:val="99"/>
              </w:rPr>
              <w:t>элемент</w:t>
            </w:r>
          </w:p>
        </w:tc>
        <w:tc>
          <w:tcPr>
            <w:tcW w:w="5000" w:type="dxa"/>
            <w:gridSpan w:val="2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Планируемые результаты обучения</w:t>
            </w:r>
          </w:p>
        </w:tc>
        <w:tc>
          <w:tcPr>
            <w:tcW w:w="120" w:type="dxa"/>
            <w:vAlign w:val="bottom"/>
          </w:tcPr>
          <w:p w:rsidR="00C44B01" w:rsidRDefault="00C44B01" w:rsidP="00DE4FFF"/>
        </w:tc>
        <w:tc>
          <w:tcPr>
            <w:tcW w:w="240" w:type="dxa"/>
            <w:vAlign w:val="bottom"/>
          </w:tcPr>
          <w:p w:rsidR="00C44B01" w:rsidRDefault="00C44B01" w:rsidP="00DE4FFF"/>
        </w:tc>
        <w:tc>
          <w:tcPr>
            <w:tcW w:w="540" w:type="dxa"/>
            <w:vAlign w:val="bottom"/>
          </w:tcPr>
          <w:p w:rsidR="00C44B01" w:rsidRDefault="00C44B01" w:rsidP="00DE4FFF"/>
        </w:tc>
        <w:tc>
          <w:tcPr>
            <w:tcW w:w="1120" w:type="dxa"/>
            <w:vAlign w:val="bottom"/>
          </w:tcPr>
          <w:p w:rsidR="00C44B01" w:rsidRDefault="00C44B01" w:rsidP="00DE4FFF"/>
        </w:tc>
        <w:tc>
          <w:tcPr>
            <w:tcW w:w="800" w:type="dxa"/>
            <w:vAlign w:val="bottom"/>
          </w:tcPr>
          <w:p w:rsidR="00C44B01" w:rsidRDefault="00C44B01" w:rsidP="00DE4FFF"/>
        </w:tc>
        <w:tc>
          <w:tcPr>
            <w:tcW w:w="260" w:type="dxa"/>
            <w:vAlign w:val="bottom"/>
          </w:tcPr>
          <w:p w:rsidR="00C44B01" w:rsidRDefault="00C44B01" w:rsidP="00DE4FFF"/>
        </w:tc>
        <w:tc>
          <w:tcPr>
            <w:tcW w:w="1900" w:type="dxa"/>
            <w:gridSpan w:val="4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Оценочные средства</w:t>
            </w:r>
          </w:p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120" w:type="dxa"/>
            <w:vAlign w:val="bottom"/>
          </w:tcPr>
          <w:p w:rsidR="00C44B01" w:rsidRDefault="00C44B01" w:rsidP="00DE4FFF"/>
        </w:tc>
        <w:tc>
          <w:tcPr>
            <w:tcW w:w="520" w:type="dxa"/>
            <w:vAlign w:val="bottom"/>
          </w:tcPr>
          <w:p w:rsidR="00C44B01" w:rsidRDefault="00C44B01" w:rsidP="00DE4FFF"/>
        </w:tc>
        <w:tc>
          <w:tcPr>
            <w:tcW w:w="820" w:type="dxa"/>
            <w:vAlign w:val="bottom"/>
          </w:tcPr>
          <w:p w:rsidR="00C44B01" w:rsidRDefault="00C44B01" w:rsidP="00DE4FFF"/>
        </w:tc>
        <w:tc>
          <w:tcPr>
            <w:tcW w:w="100" w:type="dxa"/>
            <w:vAlign w:val="bottom"/>
          </w:tcPr>
          <w:p w:rsidR="00C44B01" w:rsidRDefault="00C44B01" w:rsidP="00DE4FFF"/>
        </w:tc>
        <w:tc>
          <w:tcPr>
            <w:tcW w:w="540" w:type="dxa"/>
            <w:vAlign w:val="bottom"/>
          </w:tcPr>
          <w:p w:rsidR="00C44B01" w:rsidRDefault="00C44B01" w:rsidP="00DE4FFF"/>
        </w:tc>
        <w:tc>
          <w:tcPr>
            <w:tcW w:w="720" w:type="dxa"/>
            <w:vAlign w:val="bottom"/>
          </w:tcPr>
          <w:p w:rsidR="00C44B01" w:rsidRDefault="00C44B01" w:rsidP="00DE4FFF"/>
        </w:tc>
        <w:tc>
          <w:tcPr>
            <w:tcW w:w="1400" w:type="dxa"/>
            <w:vAlign w:val="bottom"/>
          </w:tcPr>
          <w:p w:rsidR="00C44B01" w:rsidRDefault="00C44B01" w:rsidP="00DE4FFF"/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1520" w:type="dxa"/>
            <w:vAlign w:val="bottom"/>
          </w:tcPr>
          <w:p w:rsidR="00C44B01" w:rsidRDefault="00D477E7" w:rsidP="00DE4FFF">
            <w:r>
              <w:rPr>
                <w:rFonts w:eastAsia="Times New Roman"/>
                <w:w w:val="99"/>
              </w:rPr>
              <w:t>компетенции</w:t>
            </w:r>
          </w:p>
        </w:tc>
        <w:tc>
          <w:tcPr>
            <w:tcW w:w="4000" w:type="dxa"/>
            <w:vAlign w:val="bottom"/>
          </w:tcPr>
          <w:p w:rsidR="00C44B01" w:rsidRDefault="00C44B01" w:rsidP="00DE4FFF"/>
        </w:tc>
        <w:tc>
          <w:tcPr>
            <w:tcW w:w="1000" w:type="dxa"/>
            <w:vAlign w:val="bottom"/>
          </w:tcPr>
          <w:p w:rsidR="00C44B01" w:rsidRDefault="00C44B01" w:rsidP="00DE4FFF"/>
        </w:tc>
        <w:tc>
          <w:tcPr>
            <w:tcW w:w="120" w:type="dxa"/>
            <w:vAlign w:val="bottom"/>
          </w:tcPr>
          <w:p w:rsidR="00C44B01" w:rsidRDefault="00C44B01" w:rsidP="00DE4FFF"/>
        </w:tc>
        <w:tc>
          <w:tcPr>
            <w:tcW w:w="240" w:type="dxa"/>
            <w:vAlign w:val="bottom"/>
          </w:tcPr>
          <w:p w:rsidR="00C44B01" w:rsidRDefault="00C44B01" w:rsidP="00DE4FFF"/>
        </w:tc>
        <w:tc>
          <w:tcPr>
            <w:tcW w:w="540" w:type="dxa"/>
            <w:vAlign w:val="bottom"/>
          </w:tcPr>
          <w:p w:rsidR="00C44B01" w:rsidRDefault="00C44B01" w:rsidP="00DE4FFF"/>
        </w:tc>
        <w:tc>
          <w:tcPr>
            <w:tcW w:w="1120" w:type="dxa"/>
            <w:vAlign w:val="bottom"/>
          </w:tcPr>
          <w:p w:rsidR="00C44B01" w:rsidRDefault="00C44B01" w:rsidP="00DE4FFF"/>
        </w:tc>
        <w:tc>
          <w:tcPr>
            <w:tcW w:w="800" w:type="dxa"/>
            <w:vAlign w:val="bottom"/>
          </w:tcPr>
          <w:p w:rsidR="00C44B01" w:rsidRDefault="00C44B01" w:rsidP="00DE4FFF"/>
        </w:tc>
        <w:tc>
          <w:tcPr>
            <w:tcW w:w="260" w:type="dxa"/>
            <w:vAlign w:val="bottom"/>
          </w:tcPr>
          <w:p w:rsidR="00C44B01" w:rsidRDefault="00C44B01" w:rsidP="00DE4FFF"/>
        </w:tc>
        <w:tc>
          <w:tcPr>
            <w:tcW w:w="760" w:type="dxa"/>
            <w:vAlign w:val="bottom"/>
          </w:tcPr>
          <w:p w:rsidR="00C44B01" w:rsidRDefault="00C44B01" w:rsidP="00DE4FFF"/>
        </w:tc>
        <w:tc>
          <w:tcPr>
            <w:tcW w:w="240" w:type="dxa"/>
            <w:vAlign w:val="bottom"/>
          </w:tcPr>
          <w:p w:rsidR="00C44B01" w:rsidRDefault="00C44B01" w:rsidP="00DE4FFF"/>
        </w:tc>
        <w:tc>
          <w:tcPr>
            <w:tcW w:w="800" w:type="dxa"/>
            <w:vAlign w:val="bottom"/>
          </w:tcPr>
          <w:p w:rsidR="00C44B01" w:rsidRDefault="00C44B01" w:rsidP="00DE4FFF"/>
        </w:tc>
        <w:tc>
          <w:tcPr>
            <w:tcW w:w="100" w:type="dxa"/>
            <w:vAlign w:val="bottom"/>
          </w:tcPr>
          <w:p w:rsidR="00C44B01" w:rsidRDefault="00C44B01" w:rsidP="00DE4FFF"/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120" w:type="dxa"/>
            <w:vAlign w:val="bottom"/>
          </w:tcPr>
          <w:p w:rsidR="00C44B01" w:rsidRDefault="00C44B01" w:rsidP="00DE4FFF"/>
        </w:tc>
        <w:tc>
          <w:tcPr>
            <w:tcW w:w="520" w:type="dxa"/>
            <w:vAlign w:val="bottom"/>
          </w:tcPr>
          <w:p w:rsidR="00C44B01" w:rsidRDefault="00C44B01" w:rsidP="00DE4FFF"/>
        </w:tc>
        <w:tc>
          <w:tcPr>
            <w:tcW w:w="820" w:type="dxa"/>
            <w:vAlign w:val="bottom"/>
          </w:tcPr>
          <w:p w:rsidR="00C44B01" w:rsidRDefault="00C44B01" w:rsidP="00DE4FFF"/>
        </w:tc>
        <w:tc>
          <w:tcPr>
            <w:tcW w:w="100" w:type="dxa"/>
            <w:vAlign w:val="bottom"/>
          </w:tcPr>
          <w:p w:rsidR="00C44B01" w:rsidRDefault="00C44B01" w:rsidP="00DE4FFF"/>
        </w:tc>
        <w:tc>
          <w:tcPr>
            <w:tcW w:w="540" w:type="dxa"/>
            <w:vAlign w:val="bottom"/>
          </w:tcPr>
          <w:p w:rsidR="00C44B01" w:rsidRDefault="00C44B01" w:rsidP="00DE4FFF"/>
        </w:tc>
        <w:tc>
          <w:tcPr>
            <w:tcW w:w="720" w:type="dxa"/>
            <w:vAlign w:val="bottom"/>
          </w:tcPr>
          <w:p w:rsidR="00C44B01" w:rsidRDefault="00C44B01" w:rsidP="00DE4FFF"/>
        </w:tc>
        <w:tc>
          <w:tcPr>
            <w:tcW w:w="1400" w:type="dxa"/>
            <w:vAlign w:val="bottom"/>
          </w:tcPr>
          <w:p w:rsidR="00C44B01" w:rsidRDefault="00C44B01" w:rsidP="00DE4FFF"/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40"/>
        </w:trPr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80" w:type="dxa"/>
            <w:gridSpan w:val="2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0"/>
        </w:trPr>
        <w:tc>
          <w:tcPr>
            <w:tcW w:w="1520" w:type="dxa"/>
            <w:vAlign w:val="bottom"/>
          </w:tcPr>
          <w:p w:rsidR="00C44B01" w:rsidRDefault="00C44B01" w:rsidP="00DE4FFF"/>
        </w:tc>
        <w:tc>
          <w:tcPr>
            <w:tcW w:w="4000" w:type="dxa"/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5"/>
        </w:trPr>
        <w:tc>
          <w:tcPr>
            <w:tcW w:w="1520" w:type="dxa"/>
            <w:vAlign w:val="bottom"/>
          </w:tcPr>
          <w:p w:rsidR="00C44B01" w:rsidRDefault="00C44B01" w:rsidP="00DE4FFF"/>
        </w:tc>
        <w:tc>
          <w:tcPr>
            <w:tcW w:w="4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Номер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80" w:type="dxa"/>
            <w:gridSpan w:val="2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Тип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31"/>
                <w:szCs w:val="31"/>
                <w:vertAlign w:val="superscript"/>
              </w:rPr>
              <w:t>S</w:t>
            </w:r>
            <w:r>
              <w:rPr>
                <w:rFonts w:eastAsia="Times New Roman"/>
              </w:rPr>
              <w:t xml:space="preserve"> но м</w:t>
            </w:r>
          </w:p>
        </w:tc>
        <w:tc>
          <w:tcPr>
            <w:tcW w:w="260" w:type="dxa"/>
            <w:vAlign w:val="bottom"/>
          </w:tcPr>
          <w:p w:rsidR="00C44B01" w:rsidRDefault="00C44B01" w:rsidP="00DE4FFF"/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31"/>
                <w:szCs w:val="31"/>
                <w:vertAlign w:val="superscript"/>
              </w:rPr>
              <w:t>U</w:t>
            </w:r>
            <w:r>
              <w:rPr>
                <w:rFonts w:eastAsia="Times New Roman"/>
              </w:rPr>
              <w:t>1но м</w:t>
            </w:r>
          </w:p>
        </w:tc>
        <w:tc>
          <w:tcPr>
            <w:tcW w:w="240" w:type="dxa"/>
            <w:vAlign w:val="bottom"/>
          </w:tcPr>
          <w:p w:rsidR="00C44B01" w:rsidRDefault="00C44B01" w:rsidP="00DE4FFF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31"/>
                <w:szCs w:val="31"/>
                <w:vertAlign w:val="superscript"/>
              </w:rPr>
              <w:t>U</w:t>
            </w:r>
            <w:r>
              <w:rPr>
                <w:rFonts w:eastAsia="Times New Roman"/>
              </w:rPr>
              <w:t xml:space="preserve"> 2но м</w:t>
            </w:r>
          </w:p>
        </w:tc>
        <w:tc>
          <w:tcPr>
            <w:tcW w:w="100" w:type="dxa"/>
            <w:vAlign w:val="bottom"/>
          </w:tcPr>
          <w:p w:rsidR="00C44B01" w:rsidRDefault="00C44B01" w:rsidP="00DE4FFF"/>
        </w:tc>
        <w:tc>
          <w:tcPr>
            <w:tcW w:w="72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P</w:t>
            </w:r>
            <w:r>
              <w:rPr>
                <w:rFonts w:eastAsia="Times New Roman"/>
                <w:sz w:val="28"/>
                <w:szCs w:val="28"/>
                <w:vertAlign w:val="subscript"/>
              </w:rPr>
              <w:t>0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P</w:t>
            </w:r>
            <w:r>
              <w:rPr>
                <w:rFonts w:eastAsia="Times New Roman"/>
                <w:sz w:val="28"/>
                <w:szCs w:val="28"/>
                <w:vertAlign w:val="subscript"/>
              </w:rPr>
              <w:t>к</w:t>
            </w:r>
            <w:proofErr w:type="spellEnd"/>
          </w:p>
        </w:tc>
        <w:tc>
          <w:tcPr>
            <w:tcW w:w="100" w:type="dxa"/>
            <w:vAlign w:val="bottom"/>
          </w:tcPr>
          <w:p w:rsidR="00C44B01" w:rsidRDefault="00C44B01" w:rsidP="00DE4FFF"/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U </w:t>
            </w:r>
            <w:r>
              <w:rPr>
                <w:rFonts w:eastAsia="Times New Roman"/>
                <w:sz w:val="28"/>
                <w:szCs w:val="28"/>
                <w:vertAlign w:val="subscript"/>
              </w:rPr>
              <w:t>к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I </w:t>
            </w:r>
            <w:r>
              <w:rPr>
                <w:rFonts w:eastAsia="Times New Roman"/>
                <w:sz w:val="28"/>
                <w:szCs w:val="28"/>
                <w:vertAlign w:val="subscript"/>
              </w:rPr>
              <w:t>к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Схема</w:t>
            </w:r>
          </w:p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64"/>
        </w:trPr>
        <w:tc>
          <w:tcPr>
            <w:tcW w:w="1520" w:type="dxa"/>
            <w:vAlign w:val="bottom"/>
          </w:tcPr>
          <w:p w:rsidR="00C44B01" w:rsidRDefault="00C44B01" w:rsidP="00DE4FFF"/>
        </w:tc>
        <w:tc>
          <w:tcPr>
            <w:tcW w:w="4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варианта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90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трансформатора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кВА</w:t>
            </w:r>
            <w:proofErr w:type="spellEnd"/>
          </w:p>
        </w:tc>
        <w:tc>
          <w:tcPr>
            <w:tcW w:w="260" w:type="dxa"/>
            <w:vAlign w:val="bottom"/>
          </w:tcPr>
          <w:p w:rsidR="00C44B01" w:rsidRDefault="00C44B01" w:rsidP="00DE4FFF"/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кВ</w:t>
            </w:r>
            <w:proofErr w:type="spellEnd"/>
          </w:p>
        </w:tc>
        <w:tc>
          <w:tcPr>
            <w:tcW w:w="240" w:type="dxa"/>
            <w:vAlign w:val="bottom"/>
          </w:tcPr>
          <w:p w:rsidR="00C44B01" w:rsidRDefault="00C44B01" w:rsidP="00DE4FFF"/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кВ</w:t>
            </w:r>
            <w:proofErr w:type="spellEnd"/>
          </w:p>
        </w:tc>
        <w:tc>
          <w:tcPr>
            <w:tcW w:w="100" w:type="dxa"/>
            <w:vAlign w:val="bottom"/>
          </w:tcPr>
          <w:p w:rsidR="00C44B01" w:rsidRDefault="00C44B01" w:rsidP="00DE4FFF"/>
        </w:tc>
        <w:tc>
          <w:tcPr>
            <w:tcW w:w="7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кВт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кВт</w:t>
            </w:r>
          </w:p>
        </w:tc>
        <w:tc>
          <w:tcPr>
            <w:tcW w:w="100" w:type="dxa"/>
            <w:vAlign w:val="bottom"/>
          </w:tcPr>
          <w:p w:rsidR="00C44B01" w:rsidRDefault="00C44B01" w:rsidP="00DE4FFF"/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%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%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соединения</w:t>
            </w:r>
          </w:p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92"/>
        </w:trPr>
        <w:tc>
          <w:tcPr>
            <w:tcW w:w="1520" w:type="dxa"/>
            <w:vAlign w:val="bottom"/>
          </w:tcPr>
          <w:p w:rsidR="00C44B01" w:rsidRDefault="00C44B01" w:rsidP="00DE4FFF"/>
        </w:tc>
        <w:tc>
          <w:tcPr>
            <w:tcW w:w="4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vAlign w:val="bottom"/>
          </w:tcPr>
          <w:p w:rsidR="00C44B01" w:rsidRDefault="00C44B01" w:rsidP="00DE4FFF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40" w:type="dxa"/>
            <w:vAlign w:val="bottom"/>
          </w:tcPr>
          <w:p w:rsidR="00C44B01" w:rsidRDefault="00C44B01" w:rsidP="00DE4FFF"/>
        </w:tc>
        <w:tc>
          <w:tcPr>
            <w:tcW w:w="540" w:type="dxa"/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60" w:type="dxa"/>
            <w:vAlign w:val="bottom"/>
          </w:tcPr>
          <w:p w:rsidR="00C44B01" w:rsidRDefault="00C44B01" w:rsidP="00DE4FFF"/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40" w:type="dxa"/>
            <w:vAlign w:val="bottom"/>
          </w:tcPr>
          <w:p w:rsidR="00C44B01" w:rsidRDefault="00C44B01" w:rsidP="00DE4FFF"/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" w:type="dxa"/>
            <w:vAlign w:val="bottom"/>
          </w:tcPr>
          <w:p w:rsidR="00C44B01" w:rsidRDefault="00C44B01" w:rsidP="00DE4FFF"/>
        </w:tc>
        <w:tc>
          <w:tcPr>
            <w:tcW w:w="72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" w:type="dxa"/>
            <w:vAlign w:val="bottom"/>
          </w:tcPr>
          <w:p w:rsidR="00C44B01" w:rsidRDefault="00C44B01" w:rsidP="00DE4FFF"/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группа</w:t>
            </w:r>
          </w:p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178"/>
        </w:trPr>
        <w:tc>
          <w:tcPr>
            <w:tcW w:w="1520" w:type="dxa"/>
            <w:vAlign w:val="bottom"/>
          </w:tcPr>
          <w:p w:rsidR="00C44B01" w:rsidRDefault="00C44B01" w:rsidP="00DE4FFF"/>
        </w:tc>
        <w:tc>
          <w:tcPr>
            <w:tcW w:w="4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542"/>
        </w:trPr>
        <w:tc>
          <w:tcPr>
            <w:tcW w:w="1520" w:type="dxa"/>
            <w:vAlign w:val="bottom"/>
          </w:tcPr>
          <w:p w:rsidR="00C44B01" w:rsidRDefault="00C44B01" w:rsidP="00DE4FFF"/>
        </w:tc>
        <w:tc>
          <w:tcPr>
            <w:tcW w:w="40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632"/>
        </w:trPr>
        <w:tc>
          <w:tcPr>
            <w:tcW w:w="1520" w:type="dxa"/>
            <w:vAlign w:val="bottom"/>
          </w:tcPr>
          <w:p w:rsidR="00C44B01" w:rsidRDefault="00C44B01" w:rsidP="00DE4FFF"/>
        </w:tc>
        <w:tc>
          <w:tcPr>
            <w:tcW w:w="4000" w:type="dxa"/>
            <w:vAlign w:val="bottom"/>
          </w:tcPr>
          <w:p w:rsidR="00C44B01" w:rsidRDefault="00C44B01" w:rsidP="00DE4FFF"/>
        </w:tc>
        <w:tc>
          <w:tcPr>
            <w:tcW w:w="100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где</w:t>
            </w:r>
          </w:p>
        </w:tc>
        <w:tc>
          <w:tcPr>
            <w:tcW w:w="4980" w:type="dxa"/>
            <w:gridSpan w:val="10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w w:val="99"/>
              </w:rPr>
              <w:t>S</w:t>
            </w:r>
            <w:r>
              <w:rPr>
                <w:rFonts w:eastAsia="Times New Roman"/>
                <w:i/>
                <w:iCs/>
                <w:w w:val="99"/>
                <w:sz w:val="28"/>
                <w:szCs w:val="28"/>
                <w:vertAlign w:val="subscript"/>
              </w:rPr>
              <w:t>ном</w:t>
            </w:r>
            <w:proofErr w:type="spellEnd"/>
            <w:r>
              <w:rPr>
                <w:rFonts w:eastAsia="Times New Roman"/>
                <w:i/>
                <w:iCs/>
                <w:w w:val="99"/>
              </w:rPr>
              <w:t xml:space="preserve">  -</w:t>
            </w:r>
            <w:r>
              <w:rPr>
                <w:rFonts w:eastAsia="Times New Roman"/>
                <w:w w:val="99"/>
              </w:rPr>
              <w:t>номинальная мощность трансформатора;</w:t>
            </w:r>
          </w:p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120" w:type="dxa"/>
            <w:vAlign w:val="bottom"/>
          </w:tcPr>
          <w:p w:rsidR="00C44B01" w:rsidRDefault="00C44B01" w:rsidP="00DE4FFF"/>
        </w:tc>
        <w:tc>
          <w:tcPr>
            <w:tcW w:w="520" w:type="dxa"/>
            <w:vAlign w:val="bottom"/>
          </w:tcPr>
          <w:p w:rsidR="00C44B01" w:rsidRDefault="00C44B01" w:rsidP="00DE4FFF"/>
        </w:tc>
        <w:tc>
          <w:tcPr>
            <w:tcW w:w="820" w:type="dxa"/>
            <w:vAlign w:val="bottom"/>
          </w:tcPr>
          <w:p w:rsidR="00C44B01" w:rsidRDefault="00C44B01" w:rsidP="00DE4FFF"/>
        </w:tc>
        <w:tc>
          <w:tcPr>
            <w:tcW w:w="100" w:type="dxa"/>
            <w:vAlign w:val="bottom"/>
          </w:tcPr>
          <w:p w:rsidR="00C44B01" w:rsidRDefault="00C44B01" w:rsidP="00DE4FFF"/>
        </w:tc>
        <w:tc>
          <w:tcPr>
            <w:tcW w:w="540" w:type="dxa"/>
            <w:vAlign w:val="bottom"/>
          </w:tcPr>
          <w:p w:rsidR="00C44B01" w:rsidRDefault="00C44B01" w:rsidP="00DE4FFF"/>
        </w:tc>
        <w:tc>
          <w:tcPr>
            <w:tcW w:w="720" w:type="dxa"/>
            <w:vAlign w:val="bottom"/>
          </w:tcPr>
          <w:p w:rsidR="00C44B01" w:rsidRDefault="00C44B01" w:rsidP="00DE4FFF"/>
        </w:tc>
        <w:tc>
          <w:tcPr>
            <w:tcW w:w="1400" w:type="dxa"/>
            <w:vAlign w:val="bottom"/>
          </w:tcPr>
          <w:p w:rsidR="00C44B01" w:rsidRDefault="00C44B01" w:rsidP="00DE4FFF"/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398"/>
        </w:trPr>
        <w:tc>
          <w:tcPr>
            <w:tcW w:w="1520" w:type="dxa"/>
            <w:vAlign w:val="bottom"/>
          </w:tcPr>
          <w:p w:rsidR="00C44B01" w:rsidRDefault="00C44B01" w:rsidP="00DE4FFF"/>
        </w:tc>
        <w:tc>
          <w:tcPr>
            <w:tcW w:w="4000" w:type="dxa"/>
            <w:vAlign w:val="bottom"/>
          </w:tcPr>
          <w:p w:rsidR="00C44B01" w:rsidRDefault="00C44B01" w:rsidP="00DE4FFF"/>
        </w:tc>
        <w:tc>
          <w:tcPr>
            <w:tcW w:w="1000" w:type="dxa"/>
            <w:vAlign w:val="bottom"/>
          </w:tcPr>
          <w:p w:rsidR="00C44B01" w:rsidRDefault="00C44B01" w:rsidP="00DE4FFF"/>
        </w:tc>
        <w:tc>
          <w:tcPr>
            <w:tcW w:w="6620" w:type="dxa"/>
            <w:gridSpan w:val="15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8"/>
              </w:rPr>
              <w:t>U</w:t>
            </w:r>
            <w:r>
              <w:rPr>
                <w:rFonts w:eastAsia="Times New Roman"/>
                <w:w w:val="98"/>
                <w:sz w:val="28"/>
                <w:szCs w:val="28"/>
                <w:vertAlign w:val="subscript"/>
              </w:rPr>
              <w:t>1</w:t>
            </w:r>
            <w:r>
              <w:rPr>
                <w:rFonts w:eastAsia="Times New Roman"/>
                <w:i/>
                <w:iCs/>
                <w:w w:val="98"/>
                <w:sz w:val="28"/>
                <w:szCs w:val="28"/>
                <w:vertAlign w:val="subscript"/>
              </w:rPr>
              <w:t>ном</w:t>
            </w:r>
            <w:r>
              <w:rPr>
                <w:rFonts w:eastAsia="Times New Roman"/>
                <w:i/>
                <w:iCs/>
                <w:w w:val="98"/>
              </w:rPr>
              <w:t xml:space="preserve">  -</w:t>
            </w:r>
            <w:r>
              <w:rPr>
                <w:rFonts w:eastAsia="Times New Roman"/>
                <w:w w:val="98"/>
              </w:rPr>
              <w:t>номинальное линейное напряжение первичной обмотки;</w:t>
            </w:r>
          </w:p>
        </w:tc>
        <w:tc>
          <w:tcPr>
            <w:tcW w:w="540" w:type="dxa"/>
            <w:vAlign w:val="bottom"/>
          </w:tcPr>
          <w:p w:rsidR="00C44B01" w:rsidRDefault="00C44B01" w:rsidP="00DE4FFF"/>
        </w:tc>
        <w:tc>
          <w:tcPr>
            <w:tcW w:w="720" w:type="dxa"/>
            <w:vAlign w:val="bottom"/>
          </w:tcPr>
          <w:p w:rsidR="00C44B01" w:rsidRDefault="00C44B01" w:rsidP="00DE4FFF"/>
        </w:tc>
        <w:tc>
          <w:tcPr>
            <w:tcW w:w="1400" w:type="dxa"/>
            <w:vAlign w:val="bottom"/>
          </w:tcPr>
          <w:p w:rsidR="00C44B01" w:rsidRDefault="00C44B01" w:rsidP="00DE4FFF"/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363"/>
        </w:trPr>
        <w:tc>
          <w:tcPr>
            <w:tcW w:w="1520" w:type="dxa"/>
            <w:vAlign w:val="bottom"/>
          </w:tcPr>
          <w:p w:rsidR="00C44B01" w:rsidRDefault="00C44B01" w:rsidP="00DE4FFF"/>
        </w:tc>
        <w:tc>
          <w:tcPr>
            <w:tcW w:w="4000" w:type="dxa"/>
            <w:vAlign w:val="bottom"/>
          </w:tcPr>
          <w:p w:rsidR="00C44B01" w:rsidRDefault="00C44B01" w:rsidP="00DE4FFF"/>
        </w:tc>
        <w:tc>
          <w:tcPr>
            <w:tcW w:w="1000" w:type="dxa"/>
            <w:vAlign w:val="bottom"/>
          </w:tcPr>
          <w:p w:rsidR="00C44B01" w:rsidRDefault="00C44B01" w:rsidP="00DE4FFF"/>
        </w:tc>
        <w:tc>
          <w:tcPr>
            <w:tcW w:w="6620" w:type="dxa"/>
            <w:gridSpan w:val="15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</w:rPr>
              <w:t>U</w:t>
            </w:r>
            <w:r>
              <w:rPr>
                <w:rFonts w:eastAsia="Times New Roman"/>
                <w:w w:val="99"/>
                <w:sz w:val="28"/>
                <w:szCs w:val="28"/>
                <w:vertAlign w:val="subscript"/>
              </w:rPr>
              <w:t>2</w:t>
            </w:r>
            <w:r>
              <w:rPr>
                <w:rFonts w:eastAsia="Times New Roman"/>
                <w:i/>
                <w:iCs/>
                <w:w w:val="99"/>
                <w:sz w:val="28"/>
                <w:szCs w:val="28"/>
                <w:vertAlign w:val="subscript"/>
              </w:rPr>
              <w:t>ном</w:t>
            </w:r>
            <w:r>
              <w:rPr>
                <w:rFonts w:eastAsia="Times New Roman"/>
                <w:i/>
                <w:iCs/>
                <w:w w:val="99"/>
              </w:rPr>
              <w:t xml:space="preserve"> - </w:t>
            </w:r>
            <w:r>
              <w:rPr>
                <w:rFonts w:eastAsia="Times New Roman"/>
                <w:w w:val="99"/>
              </w:rPr>
              <w:t>номинальное линейное напряжение вторичной обмотки;</w:t>
            </w:r>
          </w:p>
        </w:tc>
        <w:tc>
          <w:tcPr>
            <w:tcW w:w="540" w:type="dxa"/>
            <w:vAlign w:val="bottom"/>
          </w:tcPr>
          <w:p w:rsidR="00C44B01" w:rsidRDefault="00C44B01" w:rsidP="00DE4FFF"/>
        </w:tc>
        <w:tc>
          <w:tcPr>
            <w:tcW w:w="720" w:type="dxa"/>
            <w:vAlign w:val="bottom"/>
          </w:tcPr>
          <w:p w:rsidR="00C44B01" w:rsidRDefault="00C44B01" w:rsidP="00DE4FFF"/>
        </w:tc>
        <w:tc>
          <w:tcPr>
            <w:tcW w:w="1400" w:type="dxa"/>
            <w:vAlign w:val="bottom"/>
          </w:tcPr>
          <w:p w:rsidR="00C44B01" w:rsidRDefault="00C44B01" w:rsidP="00DE4FFF"/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360"/>
        </w:trPr>
        <w:tc>
          <w:tcPr>
            <w:tcW w:w="1520" w:type="dxa"/>
            <w:vAlign w:val="bottom"/>
          </w:tcPr>
          <w:p w:rsidR="00C44B01" w:rsidRDefault="00C44B01" w:rsidP="00DE4FFF"/>
        </w:tc>
        <w:tc>
          <w:tcPr>
            <w:tcW w:w="4000" w:type="dxa"/>
            <w:vAlign w:val="bottom"/>
          </w:tcPr>
          <w:p w:rsidR="00C44B01" w:rsidRDefault="00C44B01" w:rsidP="00DE4FFF"/>
        </w:tc>
        <w:tc>
          <w:tcPr>
            <w:tcW w:w="1000" w:type="dxa"/>
            <w:vAlign w:val="bottom"/>
          </w:tcPr>
          <w:p w:rsidR="00C44B01" w:rsidRDefault="00C44B01" w:rsidP="00DE4FFF"/>
        </w:tc>
        <w:tc>
          <w:tcPr>
            <w:tcW w:w="120" w:type="dxa"/>
            <w:vAlign w:val="bottom"/>
          </w:tcPr>
          <w:p w:rsidR="00C44B01" w:rsidRDefault="00C44B01" w:rsidP="00DE4FFF"/>
        </w:tc>
        <w:tc>
          <w:tcPr>
            <w:tcW w:w="24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1"/>
              </w:rPr>
              <w:t>P</w:t>
            </w:r>
            <w:r>
              <w:rPr>
                <w:rFonts w:eastAsia="Times New Roman"/>
                <w:w w:val="91"/>
                <w:sz w:val="28"/>
                <w:szCs w:val="28"/>
                <w:vertAlign w:val="subscript"/>
              </w:rPr>
              <w:t>0</w:t>
            </w:r>
          </w:p>
        </w:tc>
        <w:tc>
          <w:tcPr>
            <w:tcW w:w="3720" w:type="dxa"/>
            <w:gridSpan w:val="6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 xml:space="preserve">- </w:t>
            </w:r>
            <w:r>
              <w:rPr>
                <w:rFonts w:eastAsia="Times New Roman"/>
              </w:rPr>
              <w:t>мощность потерь холостого хода;</w:t>
            </w:r>
          </w:p>
        </w:tc>
        <w:tc>
          <w:tcPr>
            <w:tcW w:w="800" w:type="dxa"/>
            <w:vAlign w:val="bottom"/>
          </w:tcPr>
          <w:p w:rsidR="00C44B01" w:rsidRDefault="00C44B01" w:rsidP="00DE4FFF"/>
        </w:tc>
        <w:tc>
          <w:tcPr>
            <w:tcW w:w="100" w:type="dxa"/>
            <w:vAlign w:val="bottom"/>
          </w:tcPr>
          <w:p w:rsidR="00C44B01" w:rsidRDefault="00C44B01" w:rsidP="00DE4FFF"/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120" w:type="dxa"/>
            <w:vAlign w:val="bottom"/>
          </w:tcPr>
          <w:p w:rsidR="00C44B01" w:rsidRDefault="00C44B01" w:rsidP="00DE4FFF"/>
        </w:tc>
        <w:tc>
          <w:tcPr>
            <w:tcW w:w="520" w:type="dxa"/>
            <w:vAlign w:val="bottom"/>
          </w:tcPr>
          <w:p w:rsidR="00C44B01" w:rsidRDefault="00C44B01" w:rsidP="00DE4FFF"/>
        </w:tc>
        <w:tc>
          <w:tcPr>
            <w:tcW w:w="820" w:type="dxa"/>
            <w:vAlign w:val="bottom"/>
          </w:tcPr>
          <w:p w:rsidR="00C44B01" w:rsidRDefault="00C44B01" w:rsidP="00DE4FFF"/>
        </w:tc>
        <w:tc>
          <w:tcPr>
            <w:tcW w:w="100" w:type="dxa"/>
            <w:vAlign w:val="bottom"/>
          </w:tcPr>
          <w:p w:rsidR="00C44B01" w:rsidRDefault="00C44B01" w:rsidP="00DE4FFF"/>
        </w:tc>
        <w:tc>
          <w:tcPr>
            <w:tcW w:w="540" w:type="dxa"/>
            <w:vAlign w:val="bottom"/>
          </w:tcPr>
          <w:p w:rsidR="00C44B01" w:rsidRDefault="00C44B01" w:rsidP="00DE4FFF"/>
        </w:tc>
        <w:tc>
          <w:tcPr>
            <w:tcW w:w="720" w:type="dxa"/>
            <w:vAlign w:val="bottom"/>
          </w:tcPr>
          <w:p w:rsidR="00C44B01" w:rsidRDefault="00C44B01" w:rsidP="00DE4FFF"/>
        </w:tc>
        <w:tc>
          <w:tcPr>
            <w:tcW w:w="1400" w:type="dxa"/>
            <w:vAlign w:val="bottom"/>
          </w:tcPr>
          <w:p w:rsidR="00C44B01" w:rsidRDefault="00C44B01" w:rsidP="00DE4FFF"/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358"/>
        </w:trPr>
        <w:tc>
          <w:tcPr>
            <w:tcW w:w="1520" w:type="dxa"/>
            <w:vAlign w:val="bottom"/>
          </w:tcPr>
          <w:p w:rsidR="00C44B01" w:rsidRDefault="00C44B01" w:rsidP="00DE4FFF"/>
        </w:tc>
        <w:tc>
          <w:tcPr>
            <w:tcW w:w="4000" w:type="dxa"/>
            <w:vAlign w:val="bottom"/>
          </w:tcPr>
          <w:p w:rsidR="00C44B01" w:rsidRDefault="00C44B01" w:rsidP="00DE4FFF"/>
        </w:tc>
        <w:tc>
          <w:tcPr>
            <w:tcW w:w="1000" w:type="dxa"/>
            <w:vAlign w:val="bottom"/>
          </w:tcPr>
          <w:p w:rsidR="00C44B01" w:rsidRDefault="00C44B01" w:rsidP="00DE4FFF"/>
        </w:tc>
        <w:tc>
          <w:tcPr>
            <w:tcW w:w="120" w:type="dxa"/>
            <w:vAlign w:val="bottom"/>
          </w:tcPr>
          <w:p w:rsidR="00C44B01" w:rsidRDefault="00C44B01" w:rsidP="00DE4FFF"/>
        </w:tc>
        <w:tc>
          <w:tcPr>
            <w:tcW w:w="24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3"/>
              </w:rPr>
              <w:t>P</w:t>
            </w:r>
            <w:r>
              <w:rPr>
                <w:rFonts w:eastAsia="Times New Roman"/>
                <w:w w:val="93"/>
                <w:sz w:val="28"/>
                <w:szCs w:val="28"/>
                <w:vertAlign w:val="subscript"/>
              </w:rPr>
              <w:t>к</w:t>
            </w:r>
            <w:proofErr w:type="spellEnd"/>
          </w:p>
        </w:tc>
        <w:tc>
          <w:tcPr>
            <w:tcW w:w="4620" w:type="dxa"/>
            <w:gridSpan w:val="8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-мощность потерь короткого замыкания;</w:t>
            </w:r>
          </w:p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120" w:type="dxa"/>
            <w:vAlign w:val="bottom"/>
          </w:tcPr>
          <w:p w:rsidR="00C44B01" w:rsidRDefault="00C44B01" w:rsidP="00DE4FFF"/>
        </w:tc>
        <w:tc>
          <w:tcPr>
            <w:tcW w:w="520" w:type="dxa"/>
            <w:vAlign w:val="bottom"/>
          </w:tcPr>
          <w:p w:rsidR="00C44B01" w:rsidRDefault="00C44B01" w:rsidP="00DE4FFF"/>
        </w:tc>
        <w:tc>
          <w:tcPr>
            <w:tcW w:w="820" w:type="dxa"/>
            <w:vAlign w:val="bottom"/>
          </w:tcPr>
          <w:p w:rsidR="00C44B01" w:rsidRDefault="00C44B01" w:rsidP="00DE4FFF"/>
        </w:tc>
        <w:tc>
          <w:tcPr>
            <w:tcW w:w="100" w:type="dxa"/>
            <w:vAlign w:val="bottom"/>
          </w:tcPr>
          <w:p w:rsidR="00C44B01" w:rsidRDefault="00C44B01" w:rsidP="00DE4FFF"/>
        </w:tc>
        <w:tc>
          <w:tcPr>
            <w:tcW w:w="540" w:type="dxa"/>
            <w:vAlign w:val="bottom"/>
          </w:tcPr>
          <w:p w:rsidR="00C44B01" w:rsidRDefault="00C44B01" w:rsidP="00DE4FFF"/>
        </w:tc>
        <w:tc>
          <w:tcPr>
            <w:tcW w:w="720" w:type="dxa"/>
            <w:vAlign w:val="bottom"/>
          </w:tcPr>
          <w:p w:rsidR="00C44B01" w:rsidRDefault="00C44B01" w:rsidP="00DE4FFF"/>
        </w:tc>
        <w:tc>
          <w:tcPr>
            <w:tcW w:w="1400" w:type="dxa"/>
            <w:vAlign w:val="bottom"/>
          </w:tcPr>
          <w:p w:rsidR="00C44B01" w:rsidRDefault="00C44B01" w:rsidP="00DE4FFF"/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341"/>
        </w:trPr>
        <w:tc>
          <w:tcPr>
            <w:tcW w:w="1520" w:type="dxa"/>
            <w:vAlign w:val="bottom"/>
          </w:tcPr>
          <w:p w:rsidR="00C44B01" w:rsidRDefault="00C44B01" w:rsidP="00DE4FFF"/>
        </w:tc>
        <w:tc>
          <w:tcPr>
            <w:tcW w:w="4000" w:type="dxa"/>
            <w:vAlign w:val="bottom"/>
          </w:tcPr>
          <w:p w:rsidR="00C44B01" w:rsidRDefault="00C44B01" w:rsidP="00DE4FFF"/>
        </w:tc>
        <w:tc>
          <w:tcPr>
            <w:tcW w:w="1000" w:type="dxa"/>
            <w:vAlign w:val="bottom"/>
          </w:tcPr>
          <w:p w:rsidR="00C44B01" w:rsidRDefault="00C44B01" w:rsidP="00DE4FFF"/>
        </w:tc>
        <w:tc>
          <w:tcPr>
            <w:tcW w:w="9360" w:type="dxa"/>
            <w:gridSpan w:val="19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 xml:space="preserve">U </w:t>
            </w:r>
            <w:r>
              <w:rPr>
                <w:rFonts w:eastAsia="Times New Roman"/>
                <w:i/>
                <w:iCs/>
                <w:sz w:val="28"/>
                <w:szCs w:val="28"/>
                <w:vertAlign w:val="subscript"/>
              </w:rPr>
              <w:t>к</w:t>
            </w:r>
            <w:r>
              <w:rPr>
                <w:rFonts w:eastAsia="Times New Roman"/>
              </w:rPr>
              <w:t>-напряжение   короткого   замыкания   в   процентах   относительно   фазного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1520" w:type="dxa"/>
            <w:vAlign w:val="bottom"/>
          </w:tcPr>
          <w:p w:rsidR="00C44B01" w:rsidRDefault="00C44B01" w:rsidP="00DE4FFF"/>
        </w:tc>
        <w:tc>
          <w:tcPr>
            <w:tcW w:w="4000" w:type="dxa"/>
            <w:vAlign w:val="bottom"/>
          </w:tcPr>
          <w:p w:rsidR="00C44B01" w:rsidRDefault="00C44B01" w:rsidP="00DE4FFF"/>
        </w:tc>
        <w:tc>
          <w:tcPr>
            <w:tcW w:w="1900" w:type="dxa"/>
            <w:gridSpan w:val="4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напряжения</w:t>
            </w:r>
          </w:p>
        </w:tc>
        <w:tc>
          <w:tcPr>
            <w:tcW w:w="2180" w:type="dxa"/>
            <w:gridSpan w:val="3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первичной обмотки;</w:t>
            </w:r>
          </w:p>
        </w:tc>
        <w:tc>
          <w:tcPr>
            <w:tcW w:w="760" w:type="dxa"/>
            <w:vAlign w:val="bottom"/>
          </w:tcPr>
          <w:p w:rsidR="00C44B01" w:rsidRDefault="00C44B01" w:rsidP="00DE4FFF"/>
        </w:tc>
        <w:tc>
          <w:tcPr>
            <w:tcW w:w="240" w:type="dxa"/>
            <w:vAlign w:val="bottom"/>
          </w:tcPr>
          <w:p w:rsidR="00C44B01" w:rsidRDefault="00C44B01" w:rsidP="00DE4FFF"/>
        </w:tc>
        <w:tc>
          <w:tcPr>
            <w:tcW w:w="800" w:type="dxa"/>
            <w:vAlign w:val="bottom"/>
          </w:tcPr>
          <w:p w:rsidR="00C44B01" w:rsidRDefault="00C44B01" w:rsidP="00DE4FFF"/>
        </w:tc>
        <w:tc>
          <w:tcPr>
            <w:tcW w:w="100" w:type="dxa"/>
            <w:vAlign w:val="bottom"/>
          </w:tcPr>
          <w:p w:rsidR="00C44B01" w:rsidRDefault="00C44B01" w:rsidP="00DE4FFF"/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120" w:type="dxa"/>
            <w:vAlign w:val="bottom"/>
          </w:tcPr>
          <w:p w:rsidR="00C44B01" w:rsidRDefault="00C44B01" w:rsidP="00DE4FFF"/>
        </w:tc>
        <w:tc>
          <w:tcPr>
            <w:tcW w:w="520" w:type="dxa"/>
            <w:vAlign w:val="bottom"/>
          </w:tcPr>
          <w:p w:rsidR="00C44B01" w:rsidRDefault="00C44B01" w:rsidP="00DE4FFF"/>
        </w:tc>
        <w:tc>
          <w:tcPr>
            <w:tcW w:w="820" w:type="dxa"/>
            <w:vAlign w:val="bottom"/>
          </w:tcPr>
          <w:p w:rsidR="00C44B01" w:rsidRDefault="00C44B01" w:rsidP="00DE4FFF"/>
        </w:tc>
        <w:tc>
          <w:tcPr>
            <w:tcW w:w="100" w:type="dxa"/>
            <w:vAlign w:val="bottom"/>
          </w:tcPr>
          <w:p w:rsidR="00C44B01" w:rsidRDefault="00C44B01" w:rsidP="00DE4FFF"/>
        </w:tc>
        <w:tc>
          <w:tcPr>
            <w:tcW w:w="540" w:type="dxa"/>
            <w:vAlign w:val="bottom"/>
          </w:tcPr>
          <w:p w:rsidR="00C44B01" w:rsidRDefault="00C44B01" w:rsidP="00DE4FFF"/>
        </w:tc>
        <w:tc>
          <w:tcPr>
            <w:tcW w:w="720" w:type="dxa"/>
            <w:vAlign w:val="bottom"/>
          </w:tcPr>
          <w:p w:rsidR="00C44B01" w:rsidRDefault="00C44B01" w:rsidP="00DE4FFF"/>
        </w:tc>
        <w:tc>
          <w:tcPr>
            <w:tcW w:w="1400" w:type="dxa"/>
            <w:vAlign w:val="bottom"/>
          </w:tcPr>
          <w:p w:rsidR="00C44B01" w:rsidRDefault="00C44B01" w:rsidP="00DE4FFF"/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342"/>
        </w:trPr>
        <w:tc>
          <w:tcPr>
            <w:tcW w:w="1520" w:type="dxa"/>
            <w:vAlign w:val="bottom"/>
          </w:tcPr>
          <w:p w:rsidR="00C44B01" w:rsidRDefault="00C44B01" w:rsidP="00DE4FFF"/>
        </w:tc>
        <w:tc>
          <w:tcPr>
            <w:tcW w:w="4000" w:type="dxa"/>
            <w:vAlign w:val="bottom"/>
          </w:tcPr>
          <w:p w:rsidR="00C44B01" w:rsidRDefault="00C44B01" w:rsidP="00DE4FFF"/>
        </w:tc>
        <w:tc>
          <w:tcPr>
            <w:tcW w:w="1000" w:type="dxa"/>
            <w:vAlign w:val="bottom"/>
          </w:tcPr>
          <w:p w:rsidR="00C44B01" w:rsidRDefault="00C44B01" w:rsidP="00DE4FFF"/>
        </w:tc>
        <w:tc>
          <w:tcPr>
            <w:tcW w:w="9360" w:type="dxa"/>
            <w:gridSpan w:val="19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</w:rPr>
              <w:t>I</w:t>
            </w:r>
            <w:r>
              <w:rPr>
                <w:rFonts w:eastAsia="Times New Roman"/>
                <w:i/>
                <w:iCs/>
                <w:sz w:val="28"/>
                <w:szCs w:val="28"/>
                <w:vertAlign w:val="subscript"/>
              </w:rPr>
              <w:t>к</w:t>
            </w:r>
            <w:proofErr w:type="spellEnd"/>
            <w:r>
              <w:rPr>
                <w:rFonts w:eastAsia="Times New Roman"/>
              </w:rPr>
              <w:t xml:space="preserve">-ток холостого хода в процентах от номинального фазного тока </w:t>
            </w:r>
            <w:proofErr w:type="spellStart"/>
            <w:r>
              <w:rPr>
                <w:rFonts w:eastAsia="Times New Roman"/>
              </w:rPr>
              <w:t>первичной,обмотки</w:t>
            </w:r>
            <w:proofErr w:type="spellEnd"/>
            <w:r>
              <w:rPr>
                <w:rFonts w:eastAsia="Times New Roman"/>
              </w:rPr>
              <w:t>.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343"/>
        </w:trPr>
        <w:tc>
          <w:tcPr>
            <w:tcW w:w="1520" w:type="dxa"/>
            <w:vAlign w:val="bottom"/>
          </w:tcPr>
          <w:p w:rsidR="00C44B01" w:rsidRDefault="00C44B01" w:rsidP="00DE4FFF"/>
        </w:tc>
        <w:tc>
          <w:tcPr>
            <w:tcW w:w="4000" w:type="dxa"/>
            <w:vAlign w:val="bottom"/>
          </w:tcPr>
          <w:p w:rsidR="00C44B01" w:rsidRDefault="00C44B01" w:rsidP="00DE4FFF"/>
        </w:tc>
        <w:tc>
          <w:tcPr>
            <w:tcW w:w="1000" w:type="dxa"/>
            <w:vAlign w:val="bottom"/>
          </w:tcPr>
          <w:p w:rsidR="00C44B01" w:rsidRDefault="00C44B01" w:rsidP="00DE4FFF"/>
        </w:tc>
        <w:tc>
          <w:tcPr>
            <w:tcW w:w="9360" w:type="dxa"/>
            <w:gridSpan w:val="19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1520" w:type="dxa"/>
            <w:vAlign w:val="bottom"/>
          </w:tcPr>
          <w:p w:rsidR="00C44B01" w:rsidRDefault="00C44B01" w:rsidP="00DE4FFF"/>
        </w:tc>
        <w:tc>
          <w:tcPr>
            <w:tcW w:w="4000" w:type="dxa"/>
            <w:vAlign w:val="bottom"/>
          </w:tcPr>
          <w:p w:rsidR="00C44B01" w:rsidRDefault="00C44B01" w:rsidP="00DE4FFF"/>
        </w:tc>
        <w:tc>
          <w:tcPr>
            <w:tcW w:w="1000" w:type="dxa"/>
            <w:vAlign w:val="bottom"/>
          </w:tcPr>
          <w:p w:rsidR="00C44B01" w:rsidRDefault="00C44B01" w:rsidP="00DE4FFF"/>
        </w:tc>
        <w:tc>
          <w:tcPr>
            <w:tcW w:w="5060" w:type="dxa"/>
            <w:gridSpan w:val="11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  данным  своего  варианта,  взятым  из  табл.</w:t>
            </w:r>
          </w:p>
        </w:tc>
        <w:tc>
          <w:tcPr>
            <w:tcW w:w="120" w:type="dxa"/>
            <w:shd w:val="clear" w:color="auto" w:fill="FFFF00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highlight w:val="yellow"/>
              </w:rPr>
              <w:t>1</w:t>
            </w:r>
          </w:p>
        </w:tc>
        <w:tc>
          <w:tcPr>
            <w:tcW w:w="4180" w:type="dxa"/>
            <w:gridSpan w:val="7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приложения,  необходимо  выполнить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309"/>
        </w:trPr>
        <w:tc>
          <w:tcPr>
            <w:tcW w:w="1520" w:type="dxa"/>
            <w:vAlign w:val="bottom"/>
          </w:tcPr>
          <w:p w:rsidR="00C44B01" w:rsidRDefault="00C44B01" w:rsidP="00DE4FFF"/>
        </w:tc>
        <w:tc>
          <w:tcPr>
            <w:tcW w:w="4000" w:type="dxa"/>
            <w:vAlign w:val="bottom"/>
          </w:tcPr>
          <w:p w:rsidR="00C44B01" w:rsidRDefault="00C44B01" w:rsidP="00DE4FFF"/>
        </w:tc>
        <w:tc>
          <w:tcPr>
            <w:tcW w:w="1900" w:type="dxa"/>
            <w:gridSpan w:val="4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следующее</w:t>
            </w:r>
          </w:p>
        </w:tc>
        <w:tc>
          <w:tcPr>
            <w:tcW w:w="1120" w:type="dxa"/>
            <w:vAlign w:val="bottom"/>
          </w:tcPr>
          <w:p w:rsidR="00C44B01" w:rsidRDefault="00C44B01" w:rsidP="00DE4FFF"/>
        </w:tc>
        <w:tc>
          <w:tcPr>
            <w:tcW w:w="800" w:type="dxa"/>
            <w:vAlign w:val="bottom"/>
          </w:tcPr>
          <w:p w:rsidR="00C44B01" w:rsidRDefault="00C44B01" w:rsidP="00DE4FFF"/>
        </w:tc>
        <w:tc>
          <w:tcPr>
            <w:tcW w:w="260" w:type="dxa"/>
            <w:vAlign w:val="bottom"/>
          </w:tcPr>
          <w:p w:rsidR="00C44B01" w:rsidRDefault="00C44B01" w:rsidP="00DE4FFF"/>
        </w:tc>
        <w:tc>
          <w:tcPr>
            <w:tcW w:w="760" w:type="dxa"/>
            <w:vAlign w:val="bottom"/>
          </w:tcPr>
          <w:p w:rsidR="00C44B01" w:rsidRDefault="00C44B01" w:rsidP="00DE4FFF"/>
        </w:tc>
        <w:tc>
          <w:tcPr>
            <w:tcW w:w="240" w:type="dxa"/>
            <w:vAlign w:val="bottom"/>
          </w:tcPr>
          <w:p w:rsidR="00C44B01" w:rsidRDefault="00C44B01" w:rsidP="00DE4FFF"/>
        </w:tc>
        <w:tc>
          <w:tcPr>
            <w:tcW w:w="800" w:type="dxa"/>
            <w:vAlign w:val="bottom"/>
          </w:tcPr>
          <w:p w:rsidR="00C44B01" w:rsidRDefault="00C44B01" w:rsidP="00DE4FFF"/>
        </w:tc>
        <w:tc>
          <w:tcPr>
            <w:tcW w:w="100" w:type="dxa"/>
            <w:vAlign w:val="bottom"/>
          </w:tcPr>
          <w:p w:rsidR="00C44B01" w:rsidRDefault="00C44B01" w:rsidP="00DE4FFF"/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120" w:type="dxa"/>
            <w:vAlign w:val="bottom"/>
          </w:tcPr>
          <w:p w:rsidR="00C44B01" w:rsidRDefault="00C44B01" w:rsidP="00DE4FFF"/>
        </w:tc>
        <w:tc>
          <w:tcPr>
            <w:tcW w:w="520" w:type="dxa"/>
            <w:vAlign w:val="bottom"/>
          </w:tcPr>
          <w:p w:rsidR="00C44B01" w:rsidRDefault="00C44B01" w:rsidP="00DE4FFF"/>
        </w:tc>
        <w:tc>
          <w:tcPr>
            <w:tcW w:w="820" w:type="dxa"/>
            <w:vAlign w:val="bottom"/>
          </w:tcPr>
          <w:p w:rsidR="00C44B01" w:rsidRDefault="00C44B01" w:rsidP="00DE4FFF"/>
        </w:tc>
        <w:tc>
          <w:tcPr>
            <w:tcW w:w="100" w:type="dxa"/>
            <w:vAlign w:val="bottom"/>
          </w:tcPr>
          <w:p w:rsidR="00C44B01" w:rsidRDefault="00C44B01" w:rsidP="00DE4FFF"/>
        </w:tc>
        <w:tc>
          <w:tcPr>
            <w:tcW w:w="540" w:type="dxa"/>
            <w:vAlign w:val="bottom"/>
          </w:tcPr>
          <w:p w:rsidR="00C44B01" w:rsidRDefault="00C44B01" w:rsidP="00DE4FFF"/>
        </w:tc>
        <w:tc>
          <w:tcPr>
            <w:tcW w:w="720" w:type="dxa"/>
            <w:vAlign w:val="bottom"/>
          </w:tcPr>
          <w:p w:rsidR="00C44B01" w:rsidRDefault="00C44B01" w:rsidP="00DE4FFF"/>
        </w:tc>
        <w:tc>
          <w:tcPr>
            <w:tcW w:w="1400" w:type="dxa"/>
            <w:vAlign w:val="bottom"/>
          </w:tcPr>
          <w:p w:rsidR="00C44B01" w:rsidRDefault="00C44B01" w:rsidP="00DE4FFF"/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</w:tbl>
    <w:p w:rsidR="00C44B01" w:rsidRDefault="00C44B01" w:rsidP="00DE4FFF"/>
    <w:p w:rsidR="00C44B01" w:rsidRDefault="00D477E7" w:rsidP="000D1C5F">
      <w:pPr>
        <w:pStyle w:val="a4"/>
        <w:rPr>
          <w:rFonts w:ascii="Courier New" w:eastAsia="Courier New" w:hAnsi="Courier New" w:cs="Courier New"/>
        </w:rPr>
      </w:pPr>
      <w:r>
        <w:t>Начертить электрическую схему соединения обмоток трансформатора, указать на ней линейные и фазные напряжения и токи, привести соотношения между ними.</w:t>
      </w:r>
    </w:p>
    <w:p w:rsidR="00C44B01" w:rsidRDefault="00D477E7" w:rsidP="000D1C5F">
      <w:pPr>
        <w:pStyle w:val="a4"/>
        <w:rPr>
          <w:rFonts w:ascii="Courier New" w:eastAsia="Courier New" w:hAnsi="Courier New" w:cs="Courier New"/>
        </w:rPr>
      </w:pPr>
      <w:r>
        <w:t>Определить:</w:t>
      </w:r>
    </w:p>
    <w:p w:rsidR="00C44B01" w:rsidRDefault="00D477E7" w:rsidP="000D1C5F">
      <w:pPr>
        <w:pStyle w:val="a4"/>
        <w:rPr>
          <w:sz w:val="20"/>
          <w:szCs w:val="20"/>
        </w:rPr>
      </w:pPr>
      <w:r>
        <w:rPr>
          <w:rFonts w:ascii="Arial" w:eastAsia="Arial" w:hAnsi="Arial" w:cs="Arial"/>
        </w:rPr>
        <w:t xml:space="preserve">2.1. </w:t>
      </w:r>
      <w:r>
        <w:t>Номинальные фазные напряжения первичной и вторичной обмоток.</w:t>
      </w:r>
    </w:p>
    <w:tbl>
      <w:tblPr>
        <w:tblW w:w="0" w:type="auto"/>
        <w:tblInd w:w="6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"/>
        <w:gridCol w:w="2020"/>
        <w:gridCol w:w="1260"/>
        <w:gridCol w:w="480"/>
        <w:gridCol w:w="1600"/>
        <w:gridCol w:w="1040"/>
        <w:gridCol w:w="1660"/>
        <w:gridCol w:w="1200"/>
      </w:tblGrid>
      <w:tr w:rsidR="00C44B01">
        <w:trPr>
          <w:trHeight w:val="276"/>
        </w:trPr>
        <w:tc>
          <w:tcPr>
            <w:tcW w:w="42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Arial"/>
                <w:w w:val="94"/>
              </w:rPr>
              <w:t>2.2.</w:t>
            </w:r>
          </w:p>
        </w:tc>
        <w:tc>
          <w:tcPr>
            <w:tcW w:w="3280" w:type="dxa"/>
            <w:gridSpan w:val="2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Коэффициент трансформации.</w:t>
            </w:r>
          </w:p>
        </w:tc>
        <w:tc>
          <w:tcPr>
            <w:tcW w:w="480" w:type="dxa"/>
            <w:vAlign w:val="bottom"/>
          </w:tcPr>
          <w:p w:rsidR="00C44B01" w:rsidRDefault="00C44B01" w:rsidP="00DE4FFF"/>
        </w:tc>
        <w:tc>
          <w:tcPr>
            <w:tcW w:w="1600" w:type="dxa"/>
            <w:vAlign w:val="bottom"/>
          </w:tcPr>
          <w:p w:rsidR="00C44B01" w:rsidRDefault="00C44B01" w:rsidP="00DE4FFF"/>
        </w:tc>
        <w:tc>
          <w:tcPr>
            <w:tcW w:w="1040" w:type="dxa"/>
            <w:vAlign w:val="bottom"/>
          </w:tcPr>
          <w:p w:rsidR="00C44B01" w:rsidRDefault="00C44B01" w:rsidP="00DE4FFF"/>
        </w:tc>
        <w:tc>
          <w:tcPr>
            <w:tcW w:w="1660" w:type="dxa"/>
            <w:vAlign w:val="bottom"/>
          </w:tcPr>
          <w:p w:rsidR="00C44B01" w:rsidRDefault="00C44B01" w:rsidP="00DE4FFF"/>
        </w:tc>
        <w:tc>
          <w:tcPr>
            <w:tcW w:w="1200" w:type="dxa"/>
            <w:vAlign w:val="bottom"/>
          </w:tcPr>
          <w:p w:rsidR="00C44B01" w:rsidRDefault="00C44B01" w:rsidP="00DE4FFF"/>
        </w:tc>
      </w:tr>
      <w:tr w:rsidR="00C44B01">
        <w:trPr>
          <w:trHeight w:val="278"/>
        </w:trPr>
        <w:tc>
          <w:tcPr>
            <w:tcW w:w="42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Arial"/>
                <w:w w:val="94"/>
              </w:rPr>
              <w:t>2.3.</w:t>
            </w:r>
          </w:p>
        </w:tc>
        <w:tc>
          <w:tcPr>
            <w:tcW w:w="202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Номинальные</w:t>
            </w:r>
          </w:p>
        </w:tc>
        <w:tc>
          <w:tcPr>
            <w:tcW w:w="126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линейные</w:t>
            </w:r>
          </w:p>
        </w:tc>
        <w:tc>
          <w:tcPr>
            <w:tcW w:w="48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</w:rPr>
              <w:t>и</w:t>
            </w:r>
          </w:p>
        </w:tc>
        <w:tc>
          <w:tcPr>
            <w:tcW w:w="160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фазные</w:t>
            </w:r>
          </w:p>
        </w:tc>
        <w:tc>
          <w:tcPr>
            <w:tcW w:w="104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токи</w:t>
            </w:r>
          </w:p>
        </w:tc>
        <w:tc>
          <w:tcPr>
            <w:tcW w:w="166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первичной</w:t>
            </w:r>
          </w:p>
        </w:tc>
        <w:tc>
          <w:tcPr>
            <w:tcW w:w="120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</w:tr>
      <w:tr w:rsidR="00C44B01">
        <w:trPr>
          <w:trHeight w:val="274"/>
        </w:trPr>
        <w:tc>
          <w:tcPr>
            <w:tcW w:w="2440" w:type="dxa"/>
            <w:gridSpan w:val="2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lastRenderedPageBreak/>
              <w:t>вторичной обмоток,</w:t>
            </w:r>
          </w:p>
        </w:tc>
        <w:tc>
          <w:tcPr>
            <w:tcW w:w="1260" w:type="dxa"/>
            <w:vAlign w:val="bottom"/>
          </w:tcPr>
          <w:p w:rsidR="00C44B01" w:rsidRDefault="00C44B01" w:rsidP="00DE4FFF"/>
        </w:tc>
        <w:tc>
          <w:tcPr>
            <w:tcW w:w="480" w:type="dxa"/>
            <w:vAlign w:val="bottom"/>
          </w:tcPr>
          <w:p w:rsidR="00C44B01" w:rsidRDefault="00C44B01" w:rsidP="00DE4FFF"/>
        </w:tc>
        <w:tc>
          <w:tcPr>
            <w:tcW w:w="1600" w:type="dxa"/>
            <w:vAlign w:val="bottom"/>
          </w:tcPr>
          <w:p w:rsidR="00C44B01" w:rsidRDefault="00C44B01" w:rsidP="00DE4FFF"/>
        </w:tc>
        <w:tc>
          <w:tcPr>
            <w:tcW w:w="1040" w:type="dxa"/>
            <w:vAlign w:val="bottom"/>
          </w:tcPr>
          <w:p w:rsidR="00C44B01" w:rsidRDefault="00C44B01" w:rsidP="00DE4FFF"/>
        </w:tc>
        <w:tc>
          <w:tcPr>
            <w:tcW w:w="1660" w:type="dxa"/>
            <w:vAlign w:val="bottom"/>
          </w:tcPr>
          <w:p w:rsidR="00C44B01" w:rsidRDefault="00C44B01" w:rsidP="00DE4FFF"/>
        </w:tc>
        <w:tc>
          <w:tcPr>
            <w:tcW w:w="1200" w:type="dxa"/>
            <w:vAlign w:val="bottom"/>
          </w:tcPr>
          <w:p w:rsidR="00C44B01" w:rsidRDefault="00C44B01" w:rsidP="00DE4FFF"/>
        </w:tc>
      </w:tr>
      <w:tr w:rsidR="00C44B01">
        <w:trPr>
          <w:trHeight w:val="341"/>
        </w:trPr>
        <w:tc>
          <w:tcPr>
            <w:tcW w:w="42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Arial"/>
                <w:w w:val="94"/>
              </w:rPr>
              <w:t>2.4.</w:t>
            </w:r>
          </w:p>
        </w:tc>
        <w:tc>
          <w:tcPr>
            <w:tcW w:w="3280" w:type="dxa"/>
            <w:gridSpan w:val="2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Изменение  напряжения</w:t>
            </w:r>
            <w:r>
              <w:rPr>
                <w:rFonts w:ascii="Symbol" w:eastAsia="Symbol" w:hAnsi="Symbol" w:cs="Symbol"/>
              </w:rPr>
              <w:t></w:t>
            </w:r>
            <w:r>
              <w:rPr>
                <w:rFonts w:eastAsia="Times New Roman"/>
                <w:i/>
                <w:iCs/>
              </w:rPr>
              <w:t>U</w:t>
            </w:r>
            <w:r>
              <w:rPr>
                <w:rFonts w:eastAsia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48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</w:t>
            </w:r>
          </w:p>
        </w:tc>
        <w:tc>
          <w:tcPr>
            <w:tcW w:w="5500" w:type="dxa"/>
            <w:gridSpan w:val="4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зажимах  вторичной  обмотки  трансформатора  при</w:t>
            </w:r>
          </w:p>
        </w:tc>
      </w:tr>
      <w:tr w:rsidR="00C44B01">
        <w:trPr>
          <w:trHeight w:val="276"/>
        </w:trPr>
        <w:tc>
          <w:tcPr>
            <w:tcW w:w="2440" w:type="dxa"/>
            <w:gridSpan w:val="2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нагрузках, равных:</w:t>
            </w:r>
          </w:p>
        </w:tc>
        <w:tc>
          <w:tcPr>
            <w:tcW w:w="1260" w:type="dxa"/>
            <w:vAlign w:val="bottom"/>
          </w:tcPr>
          <w:p w:rsidR="00C44B01" w:rsidRDefault="00C44B01" w:rsidP="00DE4FFF"/>
        </w:tc>
        <w:tc>
          <w:tcPr>
            <w:tcW w:w="480" w:type="dxa"/>
            <w:vAlign w:val="bottom"/>
          </w:tcPr>
          <w:p w:rsidR="00C44B01" w:rsidRDefault="00C44B01" w:rsidP="00DE4FFF"/>
        </w:tc>
        <w:tc>
          <w:tcPr>
            <w:tcW w:w="1600" w:type="dxa"/>
            <w:vAlign w:val="bottom"/>
          </w:tcPr>
          <w:p w:rsidR="00C44B01" w:rsidRDefault="00C44B01" w:rsidP="00DE4FFF"/>
        </w:tc>
        <w:tc>
          <w:tcPr>
            <w:tcW w:w="1040" w:type="dxa"/>
            <w:vAlign w:val="bottom"/>
          </w:tcPr>
          <w:p w:rsidR="00C44B01" w:rsidRDefault="00C44B01" w:rsidP="00DE4FFF"/>
        </w:tc>
        <w:tc>
          <w:tcPr>
            <w:tcW w:w="1660" w:type="dxa"/>
            <w:vAlign w:val="bottom"/>
          </w:tcPr>
          <w:p w:rsidR="00C44B01" w:rsidRDefault="00C44B01" w:rsidP="00DE4FFF"/>
        </w:tc>
        <w:tc>
          <w:tcPr>
            <w:tcW w:w="1200" w:type="dxa"/>
            <w:vAlign w:val="bottom"/>
          </w:tcPr>
          <w:p w:rsidR="00C44B01" w:rsidRDefault="00C44B01" w:rsidP="00DE4FFF"/>
        </w:tc>
      </w:tr>
    </w:tbl>
    <w:p w:rsidR="00C44B01" w:rsidRDefault="00B25A43" w:rsidP="00DE4FFF">
      <w:r>
        <w:pict>
          <v:line id="Shape 137" o:spid="_x0000_s1162" style="position:absolute;z-index:251710976;visibility:visible;mso-wrap-distance-left:0;mso-wrap-distance-right:0;mso-position-horizontal-relative:text;mso-position-vertical-relative:text" from="-.1pt,.95pt" to="794pt,.95pt" o:allowincell="f" strokeweight=".96pt"/>
        </w:pict>
      </w:r>
    </w:p>
    <w:p w:rsidR="00C44B01" w:rsidRDefault="00C44B01" w:rsidP="000D1C5F">
      <w:pPr>
        <w:pStyle w:val="a4"/>
        <w:sectPr w:rsidR="00C44B01">
          <w:pgSz w:w="16840" w:h="11906" w:orient="landscape"/>
          <w:pgMar w:top="1440" w:right="481" w:bottom="670" w:left="480" w:header="0" w:footer="0" w:gutter="0"/>
          <w:cols w:space="720" w:equalWidth="0">
            <w:col w:w="1588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0"/>
        <w:gridCol w:w="8120"/>
        <w:gridCol w:w="6240"/>
      </w:tblGrid>
      <w:tr w:rsidR="00C44B01">
        <w:trPr>
          <w:trHeight w:val="230"/>
        </w:trPr>
        <w:tc>
          <w:tcPr>
            <w:tcW w:w="1520" w:type="dxa"/>
            <w:vAlign w:val="bottom"/>
          </w:tcPr>
          <w:p w:rsidR="00C44B01" w:rsidRDefault="00B25A43" w:rsidP="00DE4FFF">
            <w:r>
              <w:lastRenderedPageBreak/>
              <w:pict>
                <v:line id="Shape 138" o:spid="_x0000_s1163" style="position:absolute;z-index:251712000;visibility:visible;mso-wrap-distance-left:0;mso-wrap-distance-right:0;mso-position-horizontal-relative:page;mso-position-vertical-relative:page" from="23.85pt,85.55pt" to="818pt,85.55pt" o:allowincell="f" strokeweight=".33864mm">
                  <w10:wrap anchorx="page" anchory="page"/>
                </v:line>
              </w:pict>
            </w:r>
            <w:r>
              <w:pict>
                <v:line id="Shape 139" o:spid="_x0000_s1164" style="position:absolute;z-index:251713024;visibility:visible;mso-wrap-distance-left:0;mso-wrap-distance-right:0;mso-position-horizontal-relative:page;mso-position-vertical-relative:page" from="24.35pt,85.1pt" to="24.35pt,544.55pt" o:allowincell="f" strokeweight=".96pt">
                  <w10:wrap anchorx="page" anchory="page"/>
                </v:line>
              </w:pict>
            </w:r>
            <w:r>
              <w:pict>
                <v:line id="Shape 140" o:spid="_x0000_s1165" style="position:absolute;z-index:251714048;visibility:visible;mso-wrap-distance-left:0;mso-wrap-distance-right:0;mso-position-horizontal-relative:page;mso-position-vertical-relative:page" from="90pt,85.1pt" to="90pt,544.55pt" o:allowincell="f" strokeweight=".96pt">
                  <w10:wrap anchorx="page" anchory="page"/>
                </v:line>
              </w:pict>
            </w:r>
            <w:r>
              <w:pict>
                <v:line id="Shape 141" o:spid="_x0000_s1166" style="position:absolute;z-index:251715072;visibility:visible;mso-wrap-distance-left:0;mso-wrap-distance-right:0;mso-position-horizontal-relative:page;mso-position-vertical-relative:page" from="289.1pt,85.1pt" to="289.1pt,544.55pt" o:allowincell="f" strokeweight=".33864mm">
                  <w10:wrap anchorx="page" anchory="page"/>
                </v:line>
              </w:pict>
            </w:r>
            <w:r>
              <w:pict>
                <v:line id="Shape 142" o:spid="_x0000_s1167" style="position:absolute;z-index:251716096;visibility:visible;mso-wrap-distance-left:0;mso-wrap-distance-right:0;mso-position-horizontal-relative:page;mso-position-vertical-relative:page" from="817.75pt,85.1pt" to="817.75pt,544.55pt" o:allowincell="f" strokeweight=".16931mm">
                  <w10:wrap anchorx="page" anchory="page"/>
                </v:line>
              </w:pict>
            </w:r>
            <w:r w:rsidR="00D477E7">
              <w:rPr>
                <w:rFonts w:eastAsia="Times New Roman"/>
              </w:rPr>
              <w:t>Структурный</w:t>
            </w:r>
          </w:p>
        </w:tc>
        <w:tc>
          <w:tcPr>
            <w:tcW w:w="8120" w:type="dxa"/>
            <w:vAlign w:val="bottom"/>
          </w:tcPr>
          <w:p w:rsidR="00C44B01" w:rsidRDefault="00C44B01" w:rsidP="00DE4FFF"/>
        </w:tc>
        <w:tc>
          <w:tcPr>
            <w:tcW w:w="624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1520" w:type="dxa"/>
            <w:vAlign w:val="bottom"/>
          </w:tcPr>
          <w:p w:rsidR="00C44B01" w:rsidRDefault="00D477E7" w:rsidP="00DE4FFF">
            <w:r>
              <w:rPr>
                <w:rFonts w:eastAsia="Times New Roman"/>
                <w:w w:val="99"/>
              </w:rPr>
              <w:t>элемент</w:t>
            </w:r>
          </w:p>
        </w:tc>
        <w:tc>
          <w:tcPr>
            <w:tcW w:w="812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Планируемые результаты обучения</w:t>
            </w:r>
          </w:p>
        </w:tc>
        <w:tc>
          <w:tcPr>
            <w:tcW w:w="624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Оценочные средства</w:t>
            </w:r>
          </w:p>
        </w:tc>
      </w:tr>
      <w:tr w:rsidR="00C44B01">
        <w:trPr>
          <w:trHeight w:val="230"/>
        </w:trPr>
        <w:tc>
          <w:tcPr>
            <w:tcW w:w="1520" w:type="dxa"/>
            <w:vAlign w:val="bottom"/>
          </w:tcPr>
          <w:p w:rsidR="00C44B01" w:rsidRDefault="00D477E7" w:rsidP="00DE4FFF">
            <w:r>
              <w:rPr>
                <w:rFonts w:eastAsia="Times New Roman"/>
                <w:w w:val="99"/>
              </w:rPr>
              <w:t>компетенции</w:t>
            </w:r>
          </w:p>
        </w:tc>
        <w:tc>
          <w:tcPr>
            <w:tcW w:w="8120" w:type="dxa"/>
            <w:vAlign w:val="bottom"/>
          </w:tcPr>
          <w:p w:rsidR="00C44B01" w:rsidRDefault="00C44B01" w:rsidP="00DE4FFF"/>
        </w:tc>
        <w:tc>
          <w:tcPr>
            <w:tcW w:w="6240" w:type="dxa"/>
            <w:vAlign w:val="bottom"/>
          </w:tcPr>
          <w:p w:rsidR="00C44B01" w:rsidRDefault="00C44B01" w:rsidP="00DE4FFF"/>
        </w:tc>
      </w:tr>
      <w:tr w:rsidR="00C44B01">
        <w:trPr>
          <w:trHeight w:val="40"/>
        </w:trPr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4360" w:type="dxa"/>
            <w:gridSpan w:val="2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409"/>
        </w:trPr>
        <w:tc>
          <w:tcPr>
            <w:tcW w:w="1520" w:type="dxa"/>
            <w:vAlign w:val="bottom"/>
          </w:tcPr>
          <w:p w:rsidR="00C44B01" w:rsidRDefault="00C44B01" w:rsidP="00DE4FFF"/>
        </w:tc>
        <w:tc>
          <w:tcPr>
            <w:tcW w:w="14360" w:type="dxa"/>
            <w:gridSpan w:val="2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β=  0;  0,2;  0,4;.  0,6;  0,8;  1,0  и  COS</w:t>
            </w:r>
            <w:r>
              <w:rPr>
                <w:rFonts w:ascii="Symbol" w:eastAsia="Symbol" w:hAnsi="Symbol" w:cs="Symbol"/>
                <w:i/>
                <w:iCs/>
                <w:sz w:val="44"/>
                <w:szCs w:val="44"/>
                <w:vertAlign w:val="superscript"/>
              </w:rPr>
              <w:t></w:t>
            </w:r>
            <w:r>
              <w:rPr>
                <w:rFonts w:eastAsia="Times New Roman"/>
                <w:sz w:val="13"/>
                <w:szCs w:val="13"/>
              </w:rPr>
              <w:t>2</w:t>
            </w:r>
            <w:r>
              <w:rPr>
                <w:rFonts w:eastAsia="Times New Roman"/>
              </w:rPr>
              <w:t xml:space="preserve"> =  0,8.  Построить  внешнюю  характеристику</w:t>
            </w:r>
          </w:p>
        </w:tc>
      </w:tr>
      <w:tr w:rsidR="00C44B01">
        <w:trPr>
          <w:trHeight w:val="264"/>
        </w:trPr>
        <w:tc>
          <w:tcPr>
            <w:tcW w:w="1520" w:type="dxa"/>
            <w:vAlign w:val="bottom"/>
          </w:tcPr>
          <w:p w:rsidR="00C44B01" w:rsidRDefault="00C44B01" w:rsidP="00DE4FFF"/>
        </w:tc>
        <w:tc>
          <w:tcPr>
            <w:tcW w:w="812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трансформатора.</w:t>
            </w:r>
          </w:p>
        </w:tc>
        <w:tc>
          <w:tcPr>
            <w:tcW w:w="624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1520" w:type="dxa"/>
            <w:vAlign w:val="bottom"/>
          </w:tcPr>
          <w:p w:rsidR="00C44B01" w:rsidRDefault="00C44B01" w:rsidP="00DE4FFF"/>
        </w:tc>
        <w:tc>
          <w:tcPr>
            <w:tcW w:w="14360" w:type="dxa"/>
            <w:gridSpan w:val="2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2.5. Коэффициент полезного действия η трансформатора при активно-индуктивной</w:t>
            </w:r>
          </w:p>
        </w:tc>
      </w:tr>
      <w:tr w:rsidR="00C44B01">
        <w:trPr>
          <w:trHeight w:val="373"/>
        </w:trPr>
        <w:tc>
          <w:tcPr>
            <w:tcW w:w="1520" w:type="dxa"/>
            <w:vAlign w:val="bottom"/>
          </w:tcPr>
          <w:p w:rsidR="00C44B01" w:rsidRDefault="00C44B01" w:rsidP="00DE4FFF"/>
        </w:tc>
        <w:tc>
          <w:tcPr>
            <w:tcW w:w="14360" w:type="dxa"/>
            <w:gridSpan w:val="2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нагрузке c COS</w:t>
            </w:r>
            <w:r>
              <w:rPr>
                <w:rFonts w:ascii="Symbol" w:eastAsia="Symbol" w:hAnsi="Symbol" w:cs="Symbol"/>
                <w:i/>
                <w:iCs/>
                <w:sz w:val="40"/>
                <w:szCs w:val="40"/>
                <w:vertAlign w:val="superscript"/>
              </w:rPr>
              <w:t></w:t>
            </w:r>
            <w:r>
              <w:rPr>
                <w:rFonts w:eastAsia="Times New Roman"/>
                <w:sz w:val="13"/>
                <w:szCs w:val="13"/>
              </w:rPr>
              <w:t>2</w:t>
            </w:r>
            <w:r>
              <w:rPr>
                <w:rFonts w:eastAsia="Times New Roman"/>
              </w:rPr>
              <w:t xml:space="preserve"> = 0,8 и при нагрузках, равных:  β = 0; 0,05; 0,1; 0,2; 0,4; 0,6; 0,8; 1,0,</w:t>
            </w:r>
          </w:p>
        </w:tc>
      </w:tr>
      <w:tr w:rsidR="00C44B01">
        <w:trPr>
          <w:trHeight w:val="391"/>
        </w:trPr>
        <w:tc>
          <w:tcPr>
            <w:tcW w:w="1520" w:type="dxa"/>
            <w:vAlign w:val="bottom"/>
          </w:tcPr>
          <w:p w:rsidR="00C44B01" w:rsidRDefault="00C44B01" w:rsidP="00DE4FFF"/>
        </w:tc>
        <w:tc>
          <w:tcPr>
            <w:tcW w:w="812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Построить характеристику</w:t>
            </w:r>
          </w:p>
        </w:tc>
        <w:tc>
          <w:tcPr>
            <w:tcW w:w="624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</w:t>
            </w:r>
            <w:r>
              <w:rPr>
                <w:rFonts w:ascii="Symbol" w:eastAsia="Symbol" w:hAnsi="Symbol" w:cs="Symbol"/>
              </w:rPr>
              <w:t></w:t>
            </w:r>
            <w:r>
              <w:rPr>
                <w:rFonts w:eastAsia="Times New Roman"/>
              </w:rPr>
              <w:t xml:space="preserve"> f (</w:t>
            </w:r>
            <w:r>
              <w:rPr>
                <w:rFonts w:ascii="Symbol" w:eastAsia="Symbol" w:hAnsi="Symbol" w:cs="Symbol"/>
              </w:rPr>
              <w:t></w:t>
            </w:r>
            <w:r>
              <w:rPr>
                <w:rFonts w:eastAsia="Times New Roman"/>
              </w:rPr>
              <w:t>)</w:t>
            </w:r>
          </w:p>
        </w:tc>
      </w:tr>
      <w:tr w:rsidR="00C44B01">
        <w:trPr>
          <w:trHeight w:val="307"/>
        </w:trPr>
        <w:tc>
          <w:tcPr>
            <w:tcW w:w="1520" w:type="dxa"/>
            <w:vAlign w:val="bottom"/>
          </w:tcPr>
          <w:p w:rsidR="00C44B01" w:rsidRDefault="00C44B01" w:rsidP="00DE4FFF"/>
        </w:tc>
        <w:tc>
          <w:tcPr>
            <w:tcW w:w="14360" w:type="dxa"/>
            <w:gridSpan w:val="2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2.6.Нагрузку, при которой КПД трансформатора имеет наибольшее значение, и это</w:t>
            </w:r>
          </w:p>
        </w:tc>
      </w:tr>
      <w:tr w:rsidR="00C44B01">
        <w:trPr>
          <w:trHeight w:val="274"/>
        </w:trPr>
        <w:tc>
          <w:tcPr>
            <w:tcW w:w="1520" w:type="dxa"/>
            <w:vAlign w:val="bottom"/>
          </w:tcPr>
          <w:p w:rsidR="00C44B01" w:rsidRDefault="00C44B01" w:rsidP="00DE4FFF"/>
        </w:tc>
        <w:tc>
          <w:tcPr>
            <w:tcW w:w="812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значение КПД.</w:t>
            </w:r>
          </w:p>
        </w:tc>
        <w:tc>
          <w:tcPr>
            <w:tcW w:w="6240" w:type="dxa"/>
            <w:vAlign w:val="bottom"/>
          </w:tcPr>
          <w:p w:rsidR="00C44B01" w:rsidRDefault="00C44B01" w:rsidP="00DE4FFF"/>
        </w:tc>
      </w:tr>
      <w:tr w:rsidR="00C44B01">
        <w:trPr>
          <w:trHeight w:val="368"/>
        </w:trPr>
        <w:tc>
          <w:tcPr>
            <w:tcW w:w="1520" w:type="dxa"/>
            <w:vAlign w:val="bottom"/>
          </w:tcPr>
          <w:p w:rsidR="00C44B01" w:rsidRDefault="00C44B01" w:rsidP="00DE4FFF"/>
        </w:tc>
        <w:tc>
          <w:tcPr>
            <w:tcW w:w="14360" w:type="dxa"/>
            <w:gridSpan w:val="2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Полученные значения КПД, изменения напряжения </w:t>
            </w:r>
            <w:r>
              <w:rPr>
                <w:rFonts w:ascii="Symbol" w:eastAsia="Symbol" w:hAnsi="Symbol" w:cs="Symbol"/>
              </w:rPr>
              <w:t></w:t>
            </w:r>
            <w:r>
              <w:rPr>
                <w:rFonts w:eastAsia="Times New Roman"/>
                <w:i/>
                <w:iCs/>
              </w:rPr>
              <w:t>U</w:t>
            </w:r>
            <w:r>
              <w:rPr>
                <w:rFonts w:eastAsia="Times New Roman"/>
                <w:sz w:val="28"/>
                <w:szCs w:val="28"/>
                <w:vertAlign w:val="subscript"/>
              </w:rPr>
              <w:t>2</w:t>
            </w:r>
            <w:r>
              <w:rPr>
                <w:rFonts w:eastAsia="Times New Roman"/>
              </w:rPr>
              <w:t xml:space="preserve">  и напряжения на зажимах</w:t>
            </w:r>
          </w:p>
        </w:tc>
      </w:tr>
      <w:tr w:rsidR="00C44B01">
        <w:trPr>
          <w:trHeight w:val="278"/>
        </w:trPr>
        <w:tc>
          <w:tcPr>
            <w:tcW w:w="1520" w:type="dxa"/>
            <w:vAlign w:val="bottom"/>
          </w:tcPr>
          <w:p w:rsidR="00C44B01" w:rsidRDefault="00C44B01" w:rsidP="00DE4FFF"/>
        </w:tc>
        <w:tc>
          <w:tcPr>
            <w:tcW w:w="14360" w:type="dxa"/>
            <w:gridSpan w:val="2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вторичной обмотки трансформатора следует свести в таблицу.</w:t>
            </w:r>
          </w:p>
        </w:tc>
      </w:tr>
    </w:tbl>
    <w:p w:rsidR="00C44B01" w:rsidRDefault="00D477E7" w:rsidP="00DE4FFF">
      <w:r>
        <w:rPr>
          <w:noProof/>
        </w:rPr>
        <w:drawing>
          <wp:anchor distT="0" distB="0" distL="114300" distR="114300" simplePos="0" relativeHeight="251622912" behindDoc="1" locked="0" layoutInCell="0" allowOverlap="1">
            <wp:simplePos x="0" y="0"/>
            <wp:positionH relativeFrom="column">
              <wp:posOffset>4058920</wp:posOffset>
            </wp:positionH>
            <wp:positionV relativeFrom="paragraph">
              <wp:posOffset>393700</wp:posOffset>
            </wp:positionV>
            <wp:extent cx="4807585" cy="934085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85" cy="934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C44B01" w:rsidP="00DE4FFF"/>
    <w:p w:rsidR="00C44B01" w:rsidRDefault="00C44B01" w:rsidP="00DE4FFF"/>
    <w:p w:rsidR="00C44B01" w:rsidRDefault="00C44B01" w:rsidP="00DE4FFF"/>
    <w:p w:rsidR="00C44B01" w:rsidRPr="000D1C5F" w:rsidRDefault="00D477E7" w:rsidP="000D1C5F">
      <w:pPr>
        <w:pStyle w:val="a4"/>
        <w:rPr>
          <w:i/>
        </w:rPr>
      </w:pPr>
      <w:r w:rsidRPr="000D1C5F">
        <w:rPr>
          <w:rFonts w:ascii="Symbol" w:eastAsia="Symbol" w:hAnsi="Symbol" w:cs="Symbol"/>
          <w:i/>
          <w:iCs/>
        </w:rPr>
        <w:t></w:t>
      </w:r>
      <w:r w:rsidRPr="000D1C5F">
        <w:rPr>
          <w:i/>
        </w:rPr>
        <w:tab/>
      </w:r>
      <w:r w:rsidRPr="000D1C5F">
        <w:rPr>
          <w:rFonts w:ascii="Symbol" w:eastAsia="Symbol" w:hAnsi="Symbol" w:cs="Symbol"/>
          <w:i/>
        </w:rPr>
        <w:t></w:t>
      </w:r>
      <w:r w:rsidRPr="000D1C5F">
        <w:rPr>
          <w:i/>
          <w:iCs/>
        </w:rPr>
        <w:t xml:space="preserve">U </w:t>
      </w:r>
      <w:r w:rsidRPr="000D1C5F">
        <w:rPr>
          <w:i/>
          <w:sz w:val="28"/>
          <w:szCs w:val="28"/>
          <w:vertAlign w:val="subscript"/>
        </w:rPr>
        <w:t>2</w:t>
      </w:r>
      <w:r w:rsidRPr="000D1C5F">
        <w:rPr>
          <w:i/>
        </w:rPr>
        <w:tab/>
      </w:r>
      <w:r w:rsidRPr="000D1C5F">
        <w:rPr>
          <w:i/>
          <w:iCs/>
        </w:rPr>
        <w:t xml:space="preserve">U </w:t>
      </w:r>
      <w:r w:rsidRPr="000D1C5F">
        <w:rPr>
          <w:i/>
          <w:sz w:val="23"/>
          <w:szCs w:val="23"/>
          <w:vertAlign w:val="subscript"/>
        </w:rPr>
        <w:t>2</w:t>
      </w:r>
    </w:p>
    <w:p w:rsidR="00C44B01" w:rsidRDefault="00C44B01" w:rsidP="00DE4FFF"/>
    <w:p w:rsidR="00C44B01" w:rsidRDefault="00D477E7" w:rsidP="00DE4FFF">
      <w:pPr>
        <w:rPr>
          <w:sz w:val="20"/>
          <w:szCs w:val="20"/>
        </w:rPr>
      </w:pPr>
      <w:r>
        <w:rPr>
          <w:rFonts w:eastAsia="Symbol"/>
        </w:rPr>
        <w:t></w:t>
      </w:r>
    </w:p>
    <w:p w:rsidR="00C44B01" w:rsidRDefault="00C44B01" w:rsidP="00DE4FFF"/>
    <w:tbl>
      <w:tblPr>
        <w:tblW w:w="0" w:type="auto"/>
        <w:tblInd w:w="9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"/>
        <w:gridCol w:w="1900"/>
        <w:gridCol w:w="1100"/>
      </w:tblGrid>
      <w:tr w:rsidR="00C44B01">
        <w:trPr>
          <w:trHeight w:val="276"/>
        </w:trPr>
        <w:tc>
          <w:tcPr>
            <w:tcW w:w="102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</w:rPr>
              <w:t>%</w:t>
            </w:r>
          </w:p>
        </w:tc>
        <w:tc>
          <w:tcPr>
            <w:tcW w:w="190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кВ</w:t>
            </w:r>
            <w:proofErr w:type="spellEnd"/>
          </w:p>
        </w:tc>
        <w:tc>
          <w:tcPr>
            <w:tcW w:w="110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3"/>
              </w:rPr>
              <w:t>кВ</w:t>
            </w:r>
            <w:proofErr w:type="spellEnd"/>
          </w:p>
        </w:tc>
      </w:tr>
    </w:tbl>
    <w:p w:rsidR="00C44B01" w:rsidRDefault="00C44B01" w:rsidP="00DE4FFF"/>
    <w:p w:rsidR="00C44B01" w:rsidRDefault="00C44B01" w:rsidP="00DE4FFF"/>
    <w:p w:rsidR="00C44B01" w:rsidRDefault="00C44B01" w:rsidP="00DE4FFF"/>
    <w:p w:rsidR="00C44B01" w:rsidRDefault="00D477E7" w:rsidP="000D1C5F">
      <w:pPr>
        <w:pStyle w:val="a4"/>
      </w:pPr>
      <w:r>
        <w:t>Объясните, возможно ли присоединение к зажимам вторичной обмотки заданного Вам трансформатора несимметричной нагрузки?</w:t>
      </w:r>
    </w:p>
    <w:p w:rsidR="00C44B01" w:rsidRDefault="00D477E7" w:rsidP="000D1C5F">
      <w:pPr>
        <w:pStyle w:val="a4"/>
      </w:pPr>
      <w:r>
        <w:t xml:space="preserve">Объясните смысл понятия </w:t>
      </w:r>
      <w:r w:rsidR="000D1C5F">
        <w:t>«</w:t>
      </w:r>
      <w:r>
        <w:t>Группа соединения обмоток</w:t>
      </w:r>
      <w:r w:rsidR="000D1C5F">
        <w:t>»</w:t>
      </w:r>
      <w:r>
        <w:t xml:space="preserve"> и его условное обозначение в Вашем варианте.</w:t>
      </w:r>
    </w:p>
    <w:p w:rsidR="00C44B01" w:rsidRDefault="00D477E7" w:rsidP="000D1C5F">
      <w:pPr>
        <w:pStyle w:val="a4"/>
        <w:rPr>
          <w:sz w:val="20"/>
          <w:szCs w:val="20"/>
        </w:rPr>
      </w:pPr>
      <w:r>
        <w:t>Исследовательская часть</w:t>
      </w:r>
    </w:p>
    <w:p w:rsidR="00C44B01" w:rsidRDefault="00D477E7" w:rsidP="000D1C5F">
      <w:pPr>
        <w:pStyle w:val="a4"/>
      </w:pPr>
      <w:r>
        <w:t xml:space="preserve">Выяснить влияние изменения числа витков первичной обмотки понижающего трансформатора при неизменном первичном напряжении </w:t>
      </w:r>
      <w:r>
        <w:rPr>
          <w:i/>
          <w:iCs/>
        </w:rPr>
        <w:t>U</w:t>
      </w:r>
      <w:r>
        <w:rPr>
          <w:sz w:val="28"/>
          <w:szCs w:val="28"/>
          <w:vertAlign w:val="subscript"/>
        </w:rPr>
        <w:t>1</w:t>
      </w:r>
      <w:r>
        <w:t xml:space="preserve"> на коэффициент трансформации </w:t>
      </w:r>
      <w:r>
        <w:rPr>
          <w:b/>
          <w:bCs/>
          <w:i/>
          <w:iCs/>
        </w:rPr>
        <w:t>n</w:t>
      </w:r>
      <w:r>
        <w:t xml:space="preserve"> и напряжение </w:t>
      </w:r>
      <w:r>
        <w:rPr>
          <w:i/>
          <w:iCs/>
        </w:rPr>
        <w:t>U</w:t>
      </w:r>
      <w:r>
        <w:rPr>
          <w:sz w:val="28"/>
          <w:szCs w:val="28"/>
          <w:vertAlign w:val="subscript"/>
        </w:rPr>
        <w:t>2</w:t>
      </w:r>
      <w:r>
        <w:t xml:space="preserve"> на зажимах Вторичной обмотки.</w:t>
      </w:r>
    </w:p>
    <w:p w:rsidR="00C44B01" w:rsidRDefault="00B25A43" w:rsidP="000D1C5F">
      <w:pPr>
        <w:pStyle w:val="a4"/>
        <w:sectPr w:rsidR="00C44B01">
          <w:pgSz w:w="16840" w:h="11906" w:orient="landscape"/>
          <w:pgMar w:top="1440" w:right="481" w:bottom="473" w:left="480" w:header="0" w:footer="0" w:gutter="0"/>
          <w:cols w:space="720" w:equalWidth="0">
            <w:col w:w="15880"/>
          </w:cols>
        </w:sectPr>
      </w:pPr>
      <w:r>
        <w:pict>
          <v:line id="Shape 144" o:spid="_x0000_s1169" style="position:absolute;left:0;text-align:left;z-index:251717120;visibility:visible;mso-wrap-distance-left:0;mso-wrap-distance-right:0" from="-.1pt,.6pt" to="794pt,.6pt" o:allowincell="f" strokeweight=".96pt"/>
        </w:pict>
      </w:r>
    </w:p>
    <w:p w:rsidR="00C44B01" w:rsidRDefault="00B25A43" w:rsidP="000D1C5F">
      <w:pPr>
        <w:pStyle w:val="5"/>
      </w:pPr>
      <w:r>
        <w:lastRenderedPageBreak/>
        <w:pict>
          <v:line id="Shape 145" o:spid="_x0000_s1170" style="position:absolute;z-index:251718144;visibility:visible;mso-wrap-distance-left:0;mso-wrap-distance-right:0;mso-position-horizontal-relative:page;mso-position-vertical-relative:page" from="23.85pt,85.55pt" to="818pt,85.55pt" o:allowincell="f" strokeweight=".33864mm">
            <w10:wrap anchorx="page" anchory="page"/>
          </v:line>
        </w:pict>
      </w:r>
      <w:r>
        <w:pict>
          <v:line id="Shape 146" o:spid="_x0000_s1171" style="position:absolute;z-index:251719168;visibility:visible;mso-wrap-distance-left:0;mso-wrap-distance-right:0;mso-position-horizontal-relative:page;mso-position-vertical-relative:page" from="24.35pt,85.1pt" to="24.35pt,537.8pt" o:allowincell="f" strokeweight=".96pt">
            <w10:wrap anchorx="page" anchory="page"/>
          </v:line>
        </w:pict>
      </w:r>
      <w:r>
        <w:pict>
          <v:line id="Shape 147" o:spid="_x0000_s1172" style="position:absolute;z-index:251720192;visibility:visible;mso-wrap-distance-left:0;mso-wrap-distance-right:0;mso-position-horizontal-relative:page;mso-position-vertical-relative:page" from="23.85pt,124.9pt" to="818pt,124.9pt" o:allowincell="f" strokeweight=".33864mm">
            <w10:wrap anchorx="page" anchory="page"/>
          </v:line>
        </w:pict>
      </w:r>
      <w:r>
        <w:pict>
          <v:line id="Shape 148" o:spid="_x0000_s1173" style="position:absolute;z-index:251721216;visibility:visible;mso-wrap-distance-left:0;mso-wrap-distance-right:0;mso-position-horizontal-relative:page;mso-position-vertical-relative:page" from="90pt,85.1pt" to="90pt,537.8pt" o:allowincell="f" strokeweight=".96pt">
            <w10:wrap anchorx="page" anchory="page"/>
          </v:line>
        </w:pict>
      </w:r>
      <w:r>
        <w:pict>
          <v:line id="Shape 149" o:spid="_x0000_s1174" style="position:absolute;z-index:251722240;visibility:visible;mso-wrap-distance-left:0;mso-wrap-distance-right:0;mso-position-horizontal-relative:page;mso-position-vertical-relative:page" from="289.1pt,85.1pt" to="289.1pt,537.8pt" o:allowincell="f" strokeweight=".33864mm">
            <w10:wrap anchorx="page" anchory="page"/>
          </v:line>
        </w:pict>
      </w:r>
      <w:r>
        <w:pict>
          <v:line id="Shape 150" o:spid="_x0000_s1175" style="position:absolute;z-index:251723264;visibility:visible;mso-wrap-distance-left:0;mso-wrap-distance-right:0;mso-position-horizontal-relative:page;mso-position-vertical-relative:page" from="817.75pt,85.1pt" to="817.75pt,537.8pt" o:allowincell="f" strokeweight=".16931mm">
            <w10:wrap anchorx="page" anchory="page"/>
          </v:line>
        </w:pict>
      </w:r>
      <w:r w:rsidR="00D477E7">
        <w:rPr>
          <w:rFonts w:eastAsia="Times New Roman"/>
        </w:rPr>
        <w:t>Структурный</w:t>
      </w:r>
    </w:p>
    <w:p w:rsidR="00C44B01" w:rsidRDefault="00D477E7" w:rsidP="000D1C5F">
      <w:pPr>
        <w:pStyle w:val="a4"/>
      </w:pPr>
      <w:r>
        <w:t>элемент Планируемые результаты обучения Оценочные средства компетенции</w:t>
      </w:r>
    </w:p>
    <w:p w:rsidR="00C44B01" w:rsidRDefault="00D477E7" w:rsidP="000D1C5F">
      <w:pPr>
        <w:pStyle w:val="a4"/>
        <w:rPr>
          <w:sz w:val="20"/>
          <w:szCs w:val="20"/>
        </w:rPr>
      </w:pPr>
      <w:r>
        <w:t>6.Исследовать влияние характера нагрузки потребителей на изменение вторичного напряжения трансформатора при cos</w:t>
      </w:r>
      <w:r>
        <w:rPr>
          <w:rFonts w:ascii="Symbol" w:eastAsia="Symbol" w:hAnsi="Symbol" w:cs="Symbol"/>
          <w:i/>
          <w:iCs/>
        </w:rPr>
        <w:t></w:t>
      </w:r>
      <w:r>
        <w:rPr>
          <w:sz w:val="28"/>
          <w:szCs w:val="28"/>
          <w:vertAlign w:val="subscript"/>
        </w:rPr>
        <w:t>2</w:t>
      </w:r>
      <w:r>
        <w:rPr>
          <w:rFonts w:ascii="Symbol" w:eastAsia="Symbol" w:hAnsi="Symbol" w:cs="Symbol"/>
        </w:rPr>
        <w:t></w:t>
      </w:r>
      <w:r>
        <w:rPr>
          <w:i/>
          <w:iCs/>
        </w:rPr>
        <w:t>I</w:t>
      </w:r>
      <w:r>
        <w:t xml:space="preserve"> (активная нагрузка) и cos</w:t>
      </w:r>
      <w:r>
        <w:rPr>
          <w:rFonts w:ascii="Symbol" w:eastAsia="Symbol" w:hAnsi="Symbol" w:cs="Symbol"/>
          <w:i/>
          <w:iCs/>
        </w:rPr>
        <w:t></w:t>
      </w:r>
      <w:r>
        <w:rPr>
          <w:sz w:val="28"/>
          <w:szCs w:val="28"/>
          <w:vertAlign w:val="subscript"/>
        </w:rPr>
        <w:t>2</w:t>
      </w:r>
      <w:r>
        <w:rPr>
          <w:rFonts w:ascii="Symbol" w:eastAsia="Symbol" w:hAnsi="Symbol" w:cs="Symbol"/>
        </w:rPr>
        <w:t></w:t>
      </w:r>
      <w:r>
        <w:t xml:space="preserve"> 0,6 (активно-индуктивная нагрузка).</w:t>
      </w:r>
    </w:p>
    <w:p w:rsidR="00C44B01" w:rsidRDefault="00D477E7" w:rsidP="000D1C5F">
      <w:pPr>
        <w:pStyle w:val="a4"/>
        <w:rPr>
          <w:sz w:val="20"/>
          <w:szCs w:val="20"/>
        </w:rPr>
      </w:pPr>
      <w:r>
        <w:t>По полученным результатам построить внешние характеристики на одном графике с характеристикой, соответствующей cos</w:t>
      </w:r>
      <w:r>
        <w:rPr>
          <w:rFonts w:ascii="Symbol" w:eastAsia="Symbol" w:hAnsi="Symbol" w:cs="Symbol"/>
          <w:i/>
          <w:iCs/>
        </w:rPr>
        <w:t></w:t>
      </w:r>
      <w:r>
        <w:rPr>
          <w:sz w:val="28"/>
          <w:szCs w:val="28"/>
          <w:vertAlign w:val="subscript"/>
        </w:rPr>
        <w:t>2</w:t>
      </w:r>
      <w:r>
        <w:rPr>
          <w:rFonts w:ascii="Symbol" w:eastAsia="Symbol" w:hAnsi="Symbol" w:cs="Symbol"/>
        </w:rPr>
        <w:t></w:t>
      </w:r>
      <w:r>
        <w:t xml:space="preserve"> 0,8.</w:t>
      </w:r>
    </w:p>
    <w:p w:rsidR="00C44B01" w:rsidRDefault="00D477E7" w:rsidP="000D1C5F">
      <w:pPr>
        <w:pStyle w:val="a4"/>
      </w:pPr>
      <w:r>
        <w:t xml:space="preserve">Выяснить, как изменятся вторичное напряжение </w:t>
      </w:r>
      <w:r>
        <w:rPr>
          <w:i/>
          <w:iCs/>
        </w:rPr>
        <w:t>U</w:t>
      </w:r>
      <w:r>
        <w:rPr>
          <w:sz w:val="28"/>
          <w:szCs w:val="28"/>
          <w:vertAlign w:val="subscript"/>
        </w:rPr>
        <w:t>2</w:t>
      </w:r>
      <w:r>
        <w:t xml:space="preserve">  и ток холостого хода </w:t>
      </w:r>
      <w:r>
        <w:rPr>
          <w:i/>
          <w:iCs/>
        </w:rPr>
        <w:t>I</w:t>
      </w:r>
      <w:r>
        <w:rPr>
          <w:sz w:val="28"/>
          <w:szCs w:val="28"/>
          <w:vertAlign w:val="subscript"/>
        </w:rPr>
        <w:t>0</w:t>
      </w:r>
      <w:r>
        <w:t xml:space="preserve"> , если</w:t>
      </w:r>
    </w:p>
    <w:p w:rsidR="00C44B01" w:rsidRDefault="00D477E7" w:rsidP="000D1C5F">
      <w:pPr>
        <w:pStyle w:val="a4"/>
        <w:rPr>
          <w:sz w:val="20"/>
          <w:szCs w:val="20"/>
        </w:rPr>
      </w:pPr>
      <w:r>
        <w:t xml:space="preserve">первичную обмотку трансформатора вместо </w:t>
      </w:r>
      <w:r w:rsidR="000D1C5F">
        <w:t>«</w:t>
      </w:r>
      <w:r>
        <w:t>треугольника</w:t>
      </w:r>
      <w:r w:rsidR="000D1C5F">
        <w:t>»</w:t>
      </w:r>
      <w:r>
        <w:t xml:space="preserve"> соединить </w:t>
      </w:r>
      <w:r w:rsidR="000D1C5F">
        <w:t>«</w:t>
      </w:r>
      <w:r>
        <w:t>звездой</w:t>
      </w:r>
      <w:r w:rsidR="000D1C5F">
        <w:t>»</w:t>
      </w:r>
      <w:r>
        <w:t xml:space="preserve"> (или вместо</w:t>
      </w:r>
      <w:r w:rsidR="000D1C5F">
        <w:t>»</w:t>
      </w:r>
    </w:p>
    <w:p w:rsidR="00C44B01" w:rsidRDefault="00D477E7" w:rsidP="000D1C5F">
      <w:pPr>
        <w:pStyle w:val="a4"/>
        <w:rPr>
          <w:sz w:val="20"/>
          <w:szCs w:val="20"/>
        </w:rPr>
      </w:pPr>
      <w:r>
        <w:t>звезды</w:t>
      </w:r>
      <w:r w:rsidR="000D1C5F">
        <w:t>»</w:t>
      </w:r>
      <w:r>
        <w:t xml:space="preserve"> в </w:t>
      </w:r>
      <w:r w:rsidR="000D1C5F">
        <w:t>«</w:t>
      </w:r>
      <w:r>
        <w:t>треугольник”)?</w:t>
      </w:r>
    </w:p>
    <w:p w:rsidR="00C44B01" w:rsidRDefault="00D477E7" w:rsidP="000D1C5F">
      <w:pPr>
        <w:pStyle w:val="a4"/>
        <w:rPr>
          <w:sz w:val="20"/>
          <w:szCs w:val="20"/>
        </w:rPr>
      </w:pPr>
      <w:r>
        <w:t>Пример №3.:Тема. Расчет и исследование характеристик асинхронного двигателя.</w:t>
      </w:r>
    </w:p>
    <w:p w:rsidR="00C44B01" w:rsidRDefault="00D477E7" w:rsidP="000D1C5F">
      <w:pPr>
        <w:pStyle w:val="a4"/>
        <w:rPr>
          <w:sz w:val="20"/>
          <w:szCs w:val="20"/>
        </w:rPr>
      </w:pPr>
      <w:r>
        <w:t>Трехфазный асинхронный двигатель с короткозамкнутым ротором, паспортными данными, приведенными в табл.3, подключается к трехфазной сети переменного тока с линейным напряжением 220 В для нечетных вариантов и 380 В для четных вариантов, частотой 50 Гц.</w:t>
      </w:r>
    </w:p>
    <w:tbl>
      <w:tblPr>
        <w:tblW w:w="0" w:type="auto"/>
        <w:tblInd w:w="57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0"/>
        <w:gridCol w:w="900"/>
        <w:gridCol w:w="760"/>
        <w:gridCol w:w="940"/>
        <w:gridCol w:w="900"/>
        <w:gridCol w:w="680"/>
        <w:gridCol w:w="440"/>
        <w:gridCol w:w="280"/>
        <w:gridCol w:w="120"/>
        <w:gridCol w:w="680"/>
        <w:gridCol w:w="360"/>
        <w:gridCol w:w="120"/>
        <w:gridCol w:w="700"/>
        <w:gridCol w:w="360"/>
        <w:gridCol w:w="140"/>
        <w:gridCol w:w="700"/>
        <w:gridCol w:w="30"/>
      </w:tblGrid>
      <w:tr w:rsidR="00C44B01">
        <w:trPr>
          <w:trHeight w:val="490"/>
        </w:trPr>
        <w:tc>
          <w:tcPr>
            <w:tcW w:w="11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Номер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88"/>
                <w:sz w:val="48"/>
                <w:szCs w:val="48"/>
                <w:vertAlign w:val="superscript"/>
              </w:rPr>
              <w:t>U</w:t>
            </w:r>
            <w:r>
              <w:rPr>
                <w:rFonts w:eastAsia="Times New Roman"/>
                <w:w w:val="88"/>
              </w:rPr>
              <w:t>ном</w:t>
            </w:r>
            <w:proofErr w:type="spellEnd"/>
            <w:r>
              <w:rPr>
                <w:rFonts w:eastAsia="Times New Roman"/>
                <w:w w:val="88"/>
              </w:rPr>
              <w:t xml:space="preserve"> </w:t>
            </w:r>
            <w:r>
              <w:rPr>
                <w:rFonts w:eastAsia="Times New Roman"/>
                <w:w w:val="88"/>
                <w:sz w:val="48"/>
                <w:szCs w:val="48"/>
                <w:vertAlign w:val="superscript"/>
              </w:rPr>
              <w:t>,</w:t>
            </w: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48"/>
                <w:szCs w:val="48"/>
                <w:vertAlign w:val="superscript"/>
              </w:rPr>
              <w:t>P</w:t>
            </w:r>
            <w:r>
              <w:rPr>
                <w:rFonts w:eastAsia="Times New Roman"/>
              </w:rPr>
              <w:t>ном</w:t>
            </w:r>
            <w:proofErr w:type="spellEnd"/>
          </w:p>
        </w:tc>
        <w:tc>
          <w:tcPr>
            <w:tcW w:w="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2"/>
                <w:sz w:val="48"/>
                <w:szCs w:val="48"/>
                <w:vertAlign w:val="superscript"/>
              </w:rPr>
              <w:t>n</w:t>
            </w:r>
            <w:r>
              <w:rPr>
                <w:rFonts w:eastAsia="Times New Roman"/>
                <w:w w:val="92"/>
              </w:rPr>
              <w:t>ном</w:t>
            </w:r>
            <w:proofErr w:type="spellEnd"/>
          </w:p>
        </w:tc>
        <w:tc>
          <w:tcPr>
            <w:tcW w:w="9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48"/>
                <w:szCs w:val="48"/>
                <w:vertAlign w:val="superscript"/>
              </w:rPr>
              <w:t></w:t>
            </w:r>
            <w:r>
              <w:rPr>
                <w:rFonts w:eastAsia="Times New Roman"/>
              </w:rPr>
              <w:t>ном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cos</w:t>
            </w:r>
            <w:proofErr w:type="spellEnd"/>
            <w:r>
              <w:rPr>
                <w:rFonts w:ascii="Symbol" w:eastAsia="Symbol" w:hAnsi="Symbol" w:cs="Symbol"/>
                <w:i/>
                <w:iCs/>
              </w:rPr>
              <w:t></w:t>
            </w:r>
          </w:p>
        </w:tc>
        <w:tc>
          <w:tcPr>
            <w:tcW w:w="4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ном</w:t>
            </w: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74"/>
              </w:rPr>
              <w:t>I</w:t>
            </w:r>
          </w:p>
        </w:tc>
        <w:tc>
          <w:tcPr>
            <w:tcW w:w="120" w:type="dxa"/>
            <w:vMerge w:val="restart"/>
            <w:tcBorders>
              <w:top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I </w:t>
            </w:r>
            <w:r>
              <w:rPr>
                <w:rFonts w:eastAsia="Times New Roman"/>
              </w:rPr>
              <w:t>ном</w:t>
            </w: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M</w:t>
            </w:r>
          </w:p>
        </w:tc>
        <w:tc>
          <w:tcPr>
            <w:tcW w:w="120" w:type="dxa"/>
            <w:vMerge w:val="restart"/>
            <w:tcBorders>
              <w:top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</w:t>
            </w:r>
          </w:p>
        </w:tc>
        <w:tc>
          <w:tcPr>
            <w:tcW w:w="7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 </w:t>
            </w:r>
            <w:r>
              <w:rPr>
                <w:rFonts w:eastAsia="Times New Roman"/>
              </w:rPr>
              <w:t>ном</w:t>
            </w: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M</w:t>
            </w:r>
          </w:p>
        </w:tc>
        <w:tc>
          <w:tcPr>
            <w:tcW w:w="140" w:type="dxa"/>
            <w:vMerge w:val="restart"/>
            <w:tcBorders>
              <w:top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7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 </w:t>
            </w:r>
            <w:r>
              <w:rPr>
                <w:rFonts w:eastAsia="Times New Roman"/>
              </w:rPr>
              <w:t>ном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"/>
        </w:trPr>
        <w:tc>
          <w:tcPr>
            <w:tcW w:w="1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варианта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В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кВт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об/мин</w:t>
            </w: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80" w:type="dxa"/>
            <w:vMerge/>
            <w:vAlign w:val="bottom"/>
          </w:tcPr>
          <w:p w:rsidR="00C44B01" w:rsidRDefault="00C44B01" w:rsidP="00DE4FFF"/>
        </w:tc>
        <w:tc>
          <w:tcPr>
            <w:tcW w:w="44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80" w:type="dxa"/>
            <w:vAlign w:val="bottom"/>
          </w:tcPr>
          <w:p w:rsidR="00C44B01" w:rsidRDefault="00C44B01" w:rsidP="00DE4FFF"/>
        </w:tc>
        <w:tc>
          <w:tcPr>
            <w:tcW w:w="120" w:type="dxa"/>
            <w:vMerge/>
            <w:vAlign w:val="bottom"/>
          </w:tcPr>
          <w:p w:rsidR="00C44B01" w:rsidRDefault="00C44B01" w:rsidP="00DE4FFF"/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60" w:type="dxa"/>
            <w:vAlign w:val="bottom"/>
          </w:tcPr>
          <w:p w:rsidR="00C44B01" w:rsidRDefault="00C44B01" w:rsidP="00DE4FFF"/>
        </w:tc>
        <w:tc>
          <w:tcPr>
            <w:tcW w:w="120" w:type="dxa"/>
            <w:vMerge/>
            <w:vAlign w:val="bottom"/>
          </w:tcPr>
          <w:p w:rsidR="00C44B01" w:rsidRDefault="00C44B01" w:rsidP="00DE4FFF"/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60" w:type="dxa"/>
            <w:vAlign w:val="bottom"/>
          </w:tcPr>
          <w:p w:rsidR="00C44B01" w:rsidRDefault="00C44B01" w:rsidP="00DE4FFF"/>
        </w:tc>
        <w:tc>
          <w:tcPr>
            <w:tcW w:w="140" w:type="dxa"/>
            <w:vMerge/>
            <w:vAlign w:val="bottom"/>
          </w:tcPr>
          <w:p w:rsidR="00C44B01" w:rsidRDefault="00C44B01" w:rsidP="00DE4FFF"/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30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80" w:type="dxa"/>
            <w:vAlign w:val="bottom"/>
          </w:tcPr>
          <w:p w:rsidR="00C44B01" w:rsidRDefault="00C44B01" w:rsidP="00DE4FFF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80" w:type="dxa"/>
            <w:vAlign w:val="bottom"/>
          </w:tcPr>
          <w:p w:rsidR="00C44B01" w:rsidRDefault="00C44B01" w:rsidP="00DE4FFF"/>
        </w:tc>
        <w:tc>
          <w:tcPr>
            <w:tcW w:w="120" w:type="dxa"/>
            <w:vMerge/>
            <w:vAlign w:val="bottom"/>
          </w:tcPr>
          <w:p w:rsidR="00C44B01" w:rsidRDefault="00C44B01" w:rsidP="00DE4FFF"/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60" w:type="dxa"/>
            <w:vAlign w:val="bottom"/>
          </w:tcPr>
          <w:p w:rsidR="00C44B01" w:rsidRDefault="00C44B01" w:rsidP="00DE4FFF"/>
        </w:tc>
        <w:tc>
          <w:tcPr>
            <w:tcW w:w="120" w:type="dxa"/>
            <w:vMerge/>
            <w:vAlign w:val="bottom"/>
          </w:tcPr>
          <w:p w:rsidR="00C44B01" w:rsidRDefault="00C44B01" w:rsidP="00DE4FFF"/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60" w:type="dxa"/>
            <w:vAlign w:val="bottom"/>
          </w:tcPr>
          <w:p w:rsidR="00C44B01" w:rsidRDefault="00C44B01" w:rsidP="00DE4FFF"/>
        </w:tc>
        <w:tc>
          <w:tcPr>
            <w:tcW w:w="140" w:type="dxa"/>
            <w:vMerge/>
            <w:vAlign w:val="bottom"/>
          </w:tcPr>
          <w:p w:rsidR="00C44B01" w:rsidRDefault="00C44B01" w:rsidP="00DE4FFF"/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50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80" w:type="dxa"/>
            <w:vAlign w:val="bottom"/>
          </w:tcPr>
          <w:p w:rsidR="00C44B01" w:rsidRDefault="00C44B01" w:rsidP="00DE4FFF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80" w:type="dxa"/>
            <w:vAlign w:val="bottom"/>
          </w:tcPr>
          <w:p w:rsidR="00C44B01" w:rsidRDefault="00C44B01" w:rsidP="00DE4FFF"/>
        </w:tc>
        <w:tc>
          <w:tcPr>
            <w:tcW w:w="120" w:type="dxa"/>
            <w:vAlign w:val="bottom"/>
          </w:tcPr>
          <w:p w:rsidR="00C44B01" w:rsidRDefault="00C44B01" w:rsidP="00DE4FFF"/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60" w:type="dxa"/>
            <w:vAlign w:val="bottom"/>
          </w:tcPr>
          <w:p w:rsidR="00C44B01" w:rsidRDefault="00C44B01" w:rsidP="00DE4FFF"/>
        </w:tc>
        <w:tc>
          <w:tcPr>
            <w:tcW w:w="120" w:type="dxa"/>
            <w:vAlign w:val="bottom"/>
          </w:tcPr>
          <w:p w:rsidR="00C44B01" w:rsidRDefault="00C44B01" w:rsidP="00DE4FFF"/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60" w:type="dxa"/>
            <w:vAlign w:val="bottom"/>
          </w:tcPr>
          <w:p w:rsidR="00C44B01" w:rsidRDefault="00C44B01" w:rsidP="00DE4FFF"/>
        </w:tc>
        <w:tc>
          <w:tcPr>
            <w:tcW w:w="140" w:type="dxa"/>
            <w:vAlign w:val="bottom"/>
          </w:tcPr>
          <w:p w:rsidR="00C44B01" w:rsidRDefault="00C44B01" w:rsidP="00DE4FFF"/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173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62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</w:tbl>
    <w:p w:rsidR="00C44B01" w:rsidRDefault="00D477E7" w:rsidP="00DE4FFF">
      <w:r>
        <w:rPr>
          <w:noProof/>
        </w:rPr>
        <w:drawing>
          <wp:anchor distT="0" distB="0" distL="114300" distR="114300" simplePos="0" relativeHeight="251623936" behindDoc="1" locked="0" layoutInCell="0" allowOverlap="1">
            <wp:simplePos x="0" y="0"/>
            <wp:positionH relativeFrom="column">
              <wp:posOffset>7508240</wp:posOffset>
            </wp:positionH>
            <wp:positionV relativeFrom="paragraph">
              <wp:posOffset>-860425</wp:posOffset>
            </wp:positionV>
            <wp:extent cx="200025" cy="276225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4960" behindDoc="1" locked="0" layoutInCell="0" allowOverlap="1">
            <wp:simplePos x="0" y="0"/>
            <wp:positionH relativeFrom="column">
              <wp:posOffset>8242935</wp:posOffset>
            </wp:positionH>
            <wp:positionV relativeFrom="paragraph">
              <wp:posOffset>-860425</wp:posOffset>
            </wp:positionV>
            <wp:extent cx="200025" cy="276225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5984" behindDoc="1" locked="0" layoutInCell="0" allowOverlap="1">
            <wp:simplePos x="0" y="0"/>
            <wp:positionH relativeFrom="column">
              <wp:posOffset>9005570</wp:posOffset>
            </wp:positionH>
            <wp:positionV relativeFrom="paragraph">
              <wp:posOffset>-860425</wp:posOffset>
            </wp:positionV>
            <wp:extent cx="200025" cy="276225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C44B01" w:rsidP="00DE4FFF"/>
    <w:p w:rsidR="00C44B01" w:rsidRDefault="00C44B01" w:rsidP="00DE4FFF"/>
    <w:p w:rsidR="00C44B01" w:rsidRDefault="00D477E7" w:rsidP="000D1C5F">
      <w:pPr>
        <w:pStyle w:val="a4"/>
        <w:rPr>
          <w:sz w:val="20"/>
          <w:szCs w:val="20"/>
        </w:rPr>
      </w:pPr>
      <w:r>
        <w:t xml:space="preserve">где </w:t>
      </w:r>
      <w:proofErr w:type="spellStart"/>
      <w:r>
        <w:rPr>
          <w:i/>
          <w:iCs/>
        </w:rPr>
        <w:t>U</w:t>
      </w:r>
      <w:r>
        <w:rPr>
          <w:i/>
          <w:iCs/>
          <w:sz w:val="28"/>
          <w:szCs w:val="28"/>
          <w:vertAlign w:val="subscript"/>
        </w:rPr>
        <w:t>ном</w:t>
      </w:r>
      <w:proofErr w:type="spellEnd"/>
      <w:r>
        <w:t xml:space="preserve">  - номинальное напряжение;</w:t>
      </w:r>
    </w:p>
    <w:p w:rsidR="00C44B01" w:rsidRDefault="00D477E7" w:rsidP="000D1C5F">
      <w:pPr>
        <w:pStyle w:val="a4"/>
        <w:rPr>
          <w:sz w:val="20"/>
          <w:szCs w:val="20"/>
        </w:rPr>
      </w:pPr>
      <w:proofErr w:type="spellStart"/>
      <w:r>
        <w:rPr>
          <w:i/>
          <w:iCs/>
        </w:rPr>
        <w:t>P</w:t>
      </w:r>
      <w:r>
        <w:rPr>
          <w:i/>
          <w:iCs/>
          <w:sz w:val="28"/>
          <w:szCs w:val="28"/>
          <w:vertAlign w:val="subscript"/>
        </w:rPr>
        <w:t>ном</w:t>
      </w:r>
      <w:proofErr w:type="spellEnd"/>
      <w:r>
        <w:t>-номинальная мощность на валу двигателя;</w:t>
      </w:r>
    </w:p>
    <w:p w:rsidR="00C44B01" w:rsidRDefault="00D477E7" w:rsidP="000D1C5F">
      <w:pPr>
        <w:pStyle w:val="a4"/>
        <w:rPr>
          <w:sz w:val="20"/>
          <w:szCs w:val="20"/>
        </w:rPr>
      </w:pPr>
      <w:proofErr w:type="spellStart"/>
      <w:r>
        <w:rPr>
          <w:i/>
          <w:iCs/>
        </w:rPr>
        <w:t>n</w:t>
      </w:r>
      <w:r>
        <w:rPr>
          <w:i/>
          <w:iCs/>
          <w:sz w:val="28"/>
          <w:szCs w:val="28"/>
          <w:vertAlign w:val="subscript"/>
        </w:rPr>
        <w:t>ном</w:t>
      </w:r>
      <w:proofErr w:type="spellEnd"/>
      <w:r>
        <w:t>-номинальная частота вращения;</w:t>
      </w:r>
    </w:p>
    <w:p w:rsidR="00C44B01" w:rsidRDefault="00B25A43" w:rsidP="000D1C5F">
      <w:pPr>
        <w:pStyle w:val="a4"/>
        <w:sectPr w:rsidR="00C44B01">
          <w:pgSz w:w="16840" w:h="11906" w:orient="landscape"/>
          <w:pgMar w:top="1440" w:right="561" w:bottom="648" w:left="560" w:header="0" w:footer="0" w:gutter="0"/>
          <w:cols w:space="720" w:equalWidth="0">
            <w:col w:w="15720"/>
          </w:cols>
        </w:sectPr>
      </w:pPr>
      <w:r>
        <w:pict>
          <v:line id="Shape 154" o:spid="_x0000_s1179" style="position:absolute;left:0;text-align:left;z-index:251724288;visibility:visible;mso-wrap-distance-left:0;mso-wrap-distance-right:0" from="-4.1pt,2.6pt" to="790pt,2.6pt" o:allowincell="f" strokeweight=".33864mm"/>
        </w:pict>
      </w:r>
    </w:p>
    <w:p w:rsidR="00C44B01" w:rsidRDefault="00B25A43" w:rsidP="000D1C5F">
      <w:pPr>
        <w:pStyle w:val="a4"/>
      </w:pPr>
      <w:r>
        <w:lastRenderedPageBreak/>
        <w:pict>
          <v:line id="Shape 155" o:spid="_x0000_s1180" style="position:absolute;left:0;text-align:left;z-index:251725312;visibility:visible;mso-wrap-distance-left:0;mso-wrap-distance-right:0;mso-position-horizontal-relative:page;mso-position-vertical-relative:page" from="23.85pt,85.55pt" to="818pt,85.55pt" o:allowincell="f" strokeweight=".33864mm">
            <w10:wrap anchorx="page" anchory="page"/>
          </v:line>
        </w:pict>
      </w:r>
      <w:r>
        <w:pict>
          <v:line id="Shape 156" o:spid="_x0000_s1181" style="position:absolute;left:0;text-align:left;z-index:251726336;visibility:visible;mso-wrap-distance-left:0;mso-wrap-distance-right:0;mso-position-horizontal-relative:page;mso-position-vertical-relative:page" from="24.35pt,85.1pt" to="24.35pt,465.1pt" o:allowincell="f" strokeweight=".96pt">
            <w10:wrap anchorx="page" anchory="page"/>
          </v:line>
        </w:pict>
      </w:r>
      <w:r>
        <w:pict>
          <v:line id="Shape 157" o:spid="_x0000_s1182" style="position:absolute;left:0;text-align:left;z-index:251727360;visibility:visible;mso-wrap-distance-left:0;mso-wrap-distance-right:0;mso-position-horizontal-relative:page;mso-position-vertical-relative:page" from="23.85pt,124.9pt" to="818pt,124.9pt" o:allowincell="f" strokeweight=".33864mm">
            <w10:wrap anchorx="page" anchory="page"/>
          </v:line>
        </w:pict>
      </w:r>
      <w:r>
        <w:pict>
          <v:line id="Shape 158" o:spid="_x0000_s1183" style="position:absolute;left:0;text-align:left;z-index:251728384;visibility:visible;mso-wrap-distance-left:0;mso-wrap-distance-right:0;mso-position-horizontal-relative:page;mso-position-vertical-relative:page" from="90pt,85.1pt" to="90pt,465.1pt" o:allowincell="f" strokeweight=".96pt">
            <w10:wrap anchorx="page" anchory="page"/>
          </v:line>
        </w:pict>
      </w:r>
      <w:r>
        <w:pict>
          <v:line id="Shape 159" o:spid="_x0000_s1184" style="position:absolute;left:0;text-align:left;z-index:251729408;visibility:visible;mso-wrap-distance-left:0;mso-wrap-distance-right:0;mso-position-horizontal-relative:page;mso-position-vertical-relative:page" from="289.1pt,85.1pt" to="289.1pt,465.1pt" o:allowincell="f" strokeweight=".33864mm">
            <w10:wrap anchorx="page" anchory="page"/>
          </v:line>
        </w:pict>
      </w:r>
      <w:r>
        <w:pict>
          <v:line id="Shape 160" o:spid="_x0000_s1185" style="position:absolute;left:0;text-align:left;z-index:251730432;visibility:visible;mso-wrap-distance-left:0;mso-wrap-distance-right:0;mso-position-horizontal-relative:page;mso-position-vertical-relative:page" from="817.75pt,85.1pt" to="817.75pt,465.1pt" o:allowincell="f" strokeweight=".16931mm">
            <w10:wrap anchorx="page" anchory="page"/>
          </v:line>
        </w:pict>
      </w:r>
      <w:r w:rsidR="00D477E7">
        <w:t>Структурный</w:t>
      </w:r>
    </w:p>
    <w:p w:rsidR="00C44B01" w:rsidRDefault="00D477E7" w:rsidP="000D1C5F">
      <w:pPr>
        <w:pStyle w:val="a4"/>
      </w:pPr>
      <w:r>
        <w:t>элемент Планируемые результаты обучения Оценочные средства компетенции</w:t>
      </w:r>
    </w:p>
    <w:p w:rsidR="00C44B01" w:rsidRDefault="00D477E7" w:rsidP="000D1C5F">
      <w:pPr>
        <w:pStyle w:val="a4"/>
        <w:rPr>
          <w:rFonts w:ascii="Symbol" w:eastAsia="Symbol" w:hAnsi="Symbol" w:cs="Symbol"/>
          <w:i/>
          <w:iCs/>
        </w:rPr>
      </w:pPr>
      <w:r>
        <w:rPr>
          <w:i/>
          <w:iCs/>
          <w:sz w:val="28"/>
          <w:szCs w:val="28"/>
          <w:vertAlign w:val="subscript"/>
        </w:rPr>
        <w:t>ном</w:t>
      </w:r>
      <w:r>
        <w:t xml:space="preserve"> - номинальный коэффициент полезного действия (КПД); </w:t>
      </w:r>
      <w:proofErr w:type="spellStart"/>
      <w:r>
        <w:t>cos</w:t>
      </w:r>
      <w:r>
        <w:rPr>
          <w:rFonts w:ascii="Symbol" w:eastAsia="Symbol" w:hAnsi="Symbol" w:cs="Symbol"/>
          <w:i/>
          <w:iCs/>
        </w:rPr>
        <w:t></w:t>
      </w:r>
      <w:r>
        <w:rPr>
          <w:i/>
          <w:iCs/>
          <w:sz w:val="28"/>
          <w:szCs w:val="28"/>
          <w:vertAlign w:val="subscript"/>
        </w:rPr>
        <w:t>ном</w:t>
      </w:r>
      <w:proofErr w:type="spellEnd"/>
      <w:r>
        <w:t xml:space="preserve"> - номинальный коэффициент мощности;</w:t>
      </w:r>
    </w:p>
    <w:tbl>
      <w:tblPr>
        <w:tblW w:w="0" w:type="auto"/>
        <w:tblInd w:w="75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"/>
        <w:gridCol w:w="140"/>
        <w:gridCol w:w="4420"/>
        <w:gridCol w:w="20"/>
      </w:tblGrid>
      <w:tr w:rsidR="00C44B01">
        <w:trPr>
          <w:trHeight w:val="332"/>
        </w:trPr>
        <w:tc>
          <w:tcPr>
            <w:tcW w:w="22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85"/>
              </w:rPr>
              <w:t xml:space="preserve">I </w:t>
            </w:r>
            <w:r>
              <w:rPr>
                <w:rFonts w:eastAsia="Times New Roman"/>
                <w:w w:val="85"/>
                <w:sz w:val="28"/>
                <w:szCs w:val="28"/>
                <w:vertAlign w:val="subscript"/>
              </w:rPr>
              <w:t>п</w:t>
            </w:r>
          </w:p>
        </w:tc>
        <w:tc>
          <w:tcPr>
            <w:tcW w:w="140" w:type="dxa"/>
            <w:vMerge w:val="restart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I</w:t>
            </w:r>
          </w:p>
        </w:tc>
        <w:tc>
          <w:tcPr>
            <w:tcW w:w="4420" w:type="dxa"/>
            <w:vMerge w:val="restart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кратность пускового тока;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43"/>
        </w:trPr>
        <w:tc>
          <w:tcPr>
            <w:tcW w:w="220" w:type="dxa"/>
            <w:vAlign w:val="bottom"/>
          </w:tcPr>
          <w:p w:rsidR="00C44B01" w:rsidRDefault="00C44B01" w:rsidP="00DE4FFF"/>
        </w:tc>
        <w:tc>
          <w:tcPr>
            <w:tcW w:w="140" w:type="dxa"/>
            <w:vMerge/>
            <w:vAlign w:val="bottom"/>
          </w:tcPr>
          <w:p w:rsidR="00C44B01" w:rsidRDefault="00C44B01" w:rsidP="00DE4FFF"/>
        </w:tc>
        <w:tc>
          <w:tcPr>
            <w:tcW w:w="4420" w:type="dxa"/>
            <w:vMerge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162"/>
        </w:trPr>
        <w:tc>
          <w:tcPr>
            <w:tcW w:w="220" w:type="dxa"/>
            <w:vAlign w:val="bottom"/>
          </w:tcPr>
          <w:p w:rsidR="00C44B01" w:rsidRDefault="00C44B01" w:rsidP="00DE4FFF"/>
        </w:tc>
        <w:tc>
          <w:tcPr>
            <w:tcW w:w="140" w:type="dxa"/>
            <w:vMerge/>
            <w:vAlign w:val="bottom"/>
          </w:tcPr>
          <w:p w:rsidR="00C44B01" w:rsidRDefault="00C44B01" w:rsidP="00DE4FFF"/>
        </w:tc>
        <w:tc>
          <w:tcPr>
            <w:tcW w:w="442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ном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335"/>
        </w:trPr>
        <w:tc>
          <w:tcPr>
            <w:tcW w:w="360" w:type="dxa"/>
            <w:gridSpan w:val="2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 xml:space="preserve">M </w:t>
            </w:r>
            <w:r>
              <w:rPr>
                <w:rFonts w:eastAsia="Times New Roman"/>
                <w:w w:val="96"/>
                <w:sz w:val="28"/>
                <w:szCs w:val="28"/>
                <w:vertAlign w:val="subscript"/>
              </w:rPr>
              <w:t>п</w:t>
            </w:r>
          </w:p>
        </w:tc>
        <w:tc>
          <w:tcPr>
            <w:tcW w:w="4420" w:type="dxa"/>
            <w:vMerge w:val="restart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 кратность пускового момента;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31"/>
        </w:trPr>
        <w:tc>
          <w:tcPr>
            <w:tcW w:w="220" w:type="dxa"/>
            <w:vAlign w:val="bottom"/>
          </w:tcPr>
          <w:p w:rsidR="00C44B01" w:rsidRDefault="00C44B01" w:rsidP="00DE4FFF"/>
        </w:tc>
        <w:tc>
          <w:tcPr>
            <w:tcW w:w="140" w:type="dxa"/>
            <w:vAlign w:val="bottom"/>
          </w:tcPr>
          <w:p w:rsidR="00C44B01" w:rsidRDefault="00C44B01" w:rsidP="00DE4FFF"/>
        </w:tc>
        <w:tc>
          <w:tcPr>
            <w:tcW w:w="4420" w:type="dxa"/>
            <w:vMerge/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04"/>
        </w:trPr>
        <w:tc>
          <w:tcPr>
            <w:tcW w:w="220" w:type="dxa"/>
            <w:vAlign w:val="bottom"/>
          </w:tcPr>
          <w:p w:rsidR="00C44B01" w:rsidRDefault="00C44B01" w:rsidP="00DE4FFF"/>
        </w:tc>
        <w:tc>
          <w:tcPr>
            <w:tcW w:w="140" w:type="dxa"/>
            <w:vAlign w:val="bottom"/>
          </w:tcPr>
          <w:p w:rsidR="00C44B01" w:rsidRDefault="00C44B01" w:rsidP="00DE4FFF"/>
        </w:tc>
        <w:tc>
          <w:tcPr>
            <w:tcW w:w="442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 xml:space="preserve">М </w:t>
            </w:r>
            <w:r>
              <w:rPr>
                <w:rFonts w:eastAsia="Times New Roman"/>
              </w:rPr>
              <w:t>ном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336"/>
        </w:trPr>
        <w:tc>
          <w:tcPr>
            <w:tcW w:w="360" w:type="dxa"/>
            <w:gridSpan w:val="2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</w:rPr>
              <w:t xml:space="preserve">M </w:t>
            </w:r>
            <w:r>
              <w:rPr>
                <w:rFonts w:eastAsia="Times New Roman"/>
                <w:w w:val="89"/>
                <w:sz w:val="28"/>
                <w:szCs w:val="28"/>
                <w:vertAlign w:val="subscript"/>
              </w:rPr>
              <w:t>м</w:t>
            </w:r>
          </w:p>
        </w:tc>
        <w:tc>
          <w:tcPr>
            <w:tcW w:w="442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- кратность максимального момента.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192"/>
        </w:trPr>
        <w:tc>
          <w:tcPr>
            <w:tcW w:w="220" w:type="dxa"/>
            <w:vAlign w:val="bottom"/>
          </w:tcPr>
          <w:p w:rsidR="00C44B01" w:rsidRDefault="00C44B01" w:rsidP="00DE4FFF"/>
        </w:tc>
        <w:tc>
          <w:tcPr>
            <w:tcW w:w="140" w:type="dxa"/>
            <w:vAlign w:val="bottom"/>
          </w:tcPr>
          <w:p w:rsidR="00C44B01" w:rsidRDefault="00C44B01" w:rsidP="00DE4FFF"/>
        </w:tc>
        <w:tc>
          <w:tcPr>
            <w:tcW w:w="442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 ном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</w:tbl>
    <w:p w:rsidR="00C44B01" w:rsidRDefault="00D477E7" w:rsidP="00DE4FFF">
      <w:r>
        <w:rPr>
          <w:noProof/>
        </w:rPr>
        <w:drawing>
          <wp:anchor distT="0" distB="0" distL="114300" distR="114300" simplePos="0" relativeHeight="251627008" behindDoc="1" locked="0" layoutInCell="0" allowOverlap="1">
            <wp:simplePos x="0" y="0"/>
            <wp:positionH relativeFrom="column">
              <wp:posOffset>4824730</wp:posOffset>
            </wp:positionH>
            <wp:positionV relativeFrom="paragraph">
              <wp:posOffset>-1002665</wp:posOffset>
            </wp:positionV>
            <wp:extent cx="200025" cy="276225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8032" behindDoc="1" locked="0" layoutInCell="0" allowOverlap="1">
            <wp:simplePos x="0" y="0"/>
            <wp:positionH relativeFrom="column">
              <wp:posOffset>4905375</wp:posOffset>
            </wp:positionH>
            <wp:positionV relativeFrom="paragraph">
              <wp:posOffset>-659765</wp:posOffset>
            </wp:positionV>
            <wp:extent cx="200025" cy="276225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9056" behindDoc="1" locked="0" layoutInCell="0" allowOverlap="1">
            <wp:simplePos x="0" y="0"/>
            <wp:positionH relativeFrom="column">
              <wp:posOffset>4922520</wp:posOffset>
            </wp:positionH>
            <wp:positionV relativeFrom="paragraph">
              <wp:posOffset>-316865</wp:posOffset>
            </wp:positionV>
            <wp:extent cx="200025" cy="276225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D477E7" w:rsidP="000D1C5F">
      <w:pPr>
        <w:pStyle w:val="a4"/>
        <w:rPr>
          <w:sz w:val="20"/>
          <w:szCs w:val="20"/>
        </w:rPr>
      </w:pPr>
      <w:r>
        <w:t>По паспортным данным двигателя для Вашего варианта выполнить следующее.</w:t>
      </w:r>
    </w:p>
    <w:p w:rsidR="00C44B01" w:rsidRDefault="00D477E7" w:rsidP="000D1C5F">
      <w:pPr>
        <w:pStyle w:val="a4"/>
        <w:rPr>
          <w:rFonts w:ascii="Courier New" w:eastAsia="Courier New" w:hAnsi="Courier New" w:cs="Courier New"/>
        </w:rPr>
      </w:pPr>
      <w:r>
        <w:t>Начертить электрическую схему включения обмотки статора асинхронного двигателя соответственно линейному напряжению Вашего варианта.</w:t>
      </w:r>
    </w:p>
    <w:p w:rsidR="00C44B01" w:rsidRDefault="00D477E7" w:rsidP="000D1C5F">
      <w:pPr>
        <w:pStyle w:val="a4"/>
      </w:pPr>
      <w:r>
        <w:t>Определить:</w:t>
      </w:r>
    </w:p>
    <w:p w:rsidR="00C44B01" w:rsidRDefault="00D477E7" w:rsidP="000D1C5F">
      <w:pPr>
        <w:pStyle w:val="a4"/>
        <w:rPr>
          <w:sz w:val="20"/>
          <w:szCs w:val="20"/>
        </w:rPr>
      </w:pPr>
      <w:r>
        <w:rPr>
          <w:rFonts w:ascii="Courier New" w:eastAsia="Courier New" w:hAnsi="Courier New" w:cs="Courier New"/>
        </w:rPr>
        <w:t>2.1.</w:t>
      </w:r>
      <w:r>
        <w:t xml:space="preserve">Активную,реактивную и полную </w:t>
      </w:r>
      <w:proofErr w:type="spellStart"/>
      <w:r>
        <w:t>мощности,потребляемые</w:t>
      </w:r>
      <w:proofErr w:type="spellEnd"/>
      <w:r>
        <w:t xml:space="preserve"> двигателем </w:t>
      </w:r>
      <w:proofErr w:type="spellStart"/>
      <w:r>
        <w:t>из,сети</w:t>
      </w:r>
      <w:proofErr w:type="spellEnd"/>
      <w:r>
        <w:t xml:space="preserve"> </w:t>
      </w:r>
      <w:proofErr w:type="spellStart"/>
      <w:r>
        <w:t>приноминальном</w:t>
      </w:r>
      <w:proofErr w:type="spellEnd"/>
      <w:r>
        <w:t xml:space="preserve"> режиме.</w:t>
      </w:r>
    </w:p>
    <w:p w:rsidR="00C44B01" w:rsidRDefault="00D477E7" w:rsidP="000D1C5F">
      <w:pPr>
        <w:pStyle w:val="21"/>
        <w:rPr>
          <w:sz w:val="20"/>
          <w:szCs w:val="20"/>
        </w:rPr>
      </w:pPr>
      <w:r>
        <w:rPr>
          <w:rFonts w:ascii="Courier New" w:eastAsia="Courier New" w:hAnsi="Courier New" w:cs="Courier New"/>
        </w:rPr>
        <w:t>2.2.</w:t>
      </w:r>
      <w:r>
        <w:rPr>
          <w:rFonts w:eastAsia="Times New Roman"/>
        </w:rPr>
        <w:t xml:space="preserve">Номинальный и пусковой </w:t>
      </w:r>
      <w:proofErr w:type="spellStart"/>
      <w:r>
        <w:rPr>
          <w:rFonts w:eastAsia="Times New Roman"/>
        </w:rPr>
        <w:t>токи;номинальный,пусковой</w:t>
      </w:r>
      <w:proofErr w:type="spellEnd"/>
      <w:r>
        <w:rPr>
          <w:rFonts w:eastAsia="Times New Roman"/>
        </w:rPr>
        <w:t xml:space="preserve"> и максимальный </w:t>
      </w:r>
      <w:proofErr w:type="spellStart"/>
      <w:r>
        <w:rPr>
          <w:rFonts w:eastAsia="Times New Roman"/>
        </w:rPr>
        <w:t>моментыдвигателя</w:t>
      </w:r>
      <w:proofErr w:type="spellEnd"/>
      <w:r>
        <w:rPr>
          <w:rFonts w:eastAsia="Times New Roman"/>
        </w:rPr>
        <w:t>.</w:t>
      </w:r>
    </w:p>
    <w:p w:rsidR="00C44B01" w:rsidRDefault="00D477E7" w:rsidP="000D1C5F">
      <w:pPr>
        <w:pStyle w:val="21"/>
        <w:rPr>
          <w:sz w:val="20"/>
          <w:szCs w:val="20"/>
        </w:rPr>
      </w:pPr>
      <w:r>
        <w:rPr>
          <w:rFonts w:ascii="Courier New" w:eastAsia="Courier New" w:hAnsi="Courier New" w:cs="Courier New"/>
        </w:rPr>
        <w:t>2.3.</w:t>
      </w:r>
      <w:r>
        <w:rPr>
          <w:rFonts w:eastAsia="Times New Roman"/>
        </w:rPr>
        <w:t xml:space="preserve">Частоту вращения магнитного поля </w:t>
      </w:r>
      <w:proofErr w:type="spellStart"/>
      <w:r>
        <w:rPr>
          <w:rFonts w:eastAsia="Times New Roman"/>
        </w:rPr>
        <w:t>статора,номинальное</w:t>
      </w:r>
      <w:proofErr w:type="spellEnd"/>
      <w:r>
        <w:rPr>
          <w:rFonts w:eastAsia="Times New Roman"/>
        </w:rPr>
        <w:t xml:space="preserve"> и критическое скольжение.</w:t>
      </w:r>
    </w:p>
    <w:p w:rsidR="00C44B01" w:rsidRDefault="00D477E7" w:rsidP="000D1C5F">
      <w:pPr>
        <w:pStyle w:val="21"/>
        <w:rPr>
          <w:sz w:val="20"/>
          <w:szCs w:val="20"/>
        </w:rPr>
      </w:pPr>
      <w:r>
        <w:rPr>
          <w:rFonts w:eastAsia="Times New Roman"/>
        </w:rPr>
        <w:t>2.4. Полные потери мощности в двигателе при номинальном режиме работы.</w:t>
      </w:r>
    </w:p>
    <w:p w:rsidR="00C44B01" w:rsidRDefault="00C44B01" w:rsidP="00DE4FFF"/>
    <w:p w:rsidR="00C44B01" w:rsidRDefault="00D477E7" w:rsidP="000D1C5F">
      <w:pPr>
        <w:pStyle w:val="a4"/>
        <w:rPr>
          <w:rFonts w:ascii="Courier New" w:eastAsia="Courier New" w:hAnsi="Courier New" w:cs="Courier New"/>
        </w:rPr>
      </w:pPr>
      <w:r>
        <w:t>Рассчитать и, построить зависимость частоты вращения ротора двигателя от величины механического момента, приложенного к его валу.</w:t>
      </w:r>
    </w:p>
    <w:p w:rsidR="00C44B01" w:rsidRDefault="00D477E7" w:rsidP="000D1C5F">
      <w:pPr>
        <w:pStyle w:val="21"/>
        <w:rPr>
          <w:rFonts w:ascii="Courier New" w:eastAsia="Courier New" w:hAnsi="Courier New" w:cs="Courier New"/>
        </w:rPr>
      </w:pPr>
      <w:r>
        <w:rPr>
          <w:rFonts w:eastAsia="Times New Roman"/>
        </w:rPr>
        <w:t>Исследовать зависимость частоты ЭДС и тока, электрических потерь в роторе от скольжения.</w:t>
      </w:r>
    </w:p>
    <w:p w:rsidR="00C44B01" w:rsidRDefault="00D477E7" w:rsidP="000D1C5F">
      <w:pPr>
        <w:pStyle w:val="21"/>
        <w:rPr>
          <w:rFonts w:ascii="Courier New" w:eastAsia="Courier New" w:hAnsi="Courier New" w:cs="Courier New"/>
        </w:rPr>
      </w:pPr>
      <w:r>
        <w:rPr>
          <w:rFonts w:eastAsia="Times New Roman"/>
        </w:rPr>
        <w:t>Сделать выводы по результатам выполненной работы.</w:t>
      </w:r>
    </w:p>
    <w:p w:rsidR="00C44B01" w:rsidRDefault="00B25A43" w:rsidP="00DE4FFF">
      <w:r>
        <w:pict>
          <v:line id="Shape 164" o:spid="_x0000_s1189" style="position:absolute;z-index:251731456;visibility:visible;mso-wrap-distance-left:0;mso-wrap-distance-right:0" from="-4.1pt,28.55pt" to="790pt,28.55pt" o:allowincell="f" strokeweight=".33864mm"/>
        </w:pict>
      </w:r>
    </w:p>
    <w:p w:rsidR="00C44B01" w:rsidRDefault="00C44B01" w:rsidP="000D1C5F">
      <w:pPr>
        <w:pStyle w:val="a4"/>
        <w:sectPr w:rsidR="00C44B01">
          <w:pgSz w:w="16840" w:h="11906" w:orient="landscape"/>
          <w:pgMar w:top="1440" w:right="641" w:bottom="1440" w:left="560" w:header="0" w:footer="0" w:gutter="0"/>
          <w:cols w:space="720" w:equalWidth="0">
            <w:col w:w="156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0"/>
        <w:gridCol w:w="3980"/>
        <w:gridCol w:w="10580"/>
      </w:tblGrid>
      <w:tr w:rsidR="00C44B01">
        <w:trPr>
          <w:trHeight w:val="287"/>
        </w:trPr>
        <w:tc>
          <w:tcPr>
            <w:tcW w:w="13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lastRenderedPageBreak/>
              <w:t>Структурный</w:t>
            </w:r>
          </w:p>
        </w:tc>
        <w:tc>
          <w:tcPr>
            <w:tcW w:w="3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  <w:w w:val="99"/>
              </w:rPr>
              <w:t>элемент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Планируемые результаты обучения</w:t>
            </w:r>
          </w:p>
        </w:tc>
        <w:tc>
          <w:tcPr>
            <w:tcW w:w="105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Оценочные средства</w:t>
            </w:r>
          </w:p>
        </w:tc>
      </w:tr>
      <w:tr w:rsidR="00C44B01">
        <w:trPr>
          <w:trHeight w:val="230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  <w:w w:val="99"/>
              </w:rPr>
              <w:t>компетенции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5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40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282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Читать монтажные схемы</w:t>
            </w:r>
          </w:p>
        </w:tc>
        <w:tc>
          <w:tcPr>
            <w:tcW w:w="105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необходимого электрооборудования.</w:t>
            </w:r>
          </w:p>
        </w:tc>
        <w:tc>
          <w:tcPr>
            <w:tcW w:w="105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Подбирать и настраивать</w:t>
            </w:r>
          </w:p>
        </w:tc>
        <w:tc>
          <w:tcPr>
            <w:tcW w:w="105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электроизмерительные приборы для</w:t>
            </w:r>
          </w:p>
        </w:tc>
        <w:tc>
          <w:tcPr>
            <w:tcW w:w="105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277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экспериментальных исследований.</w:t>
            </w:r>
          </w:p>
        </w:tc>
        <w:tc>
          <w:tcPr>
            <w:tcW w:w="105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Оценивать снятые</w:t>
            </w:r>
          </w:p>
        </w:tc>
        <w:tc>
          <w:tcPr>
            <w:tcW w:w="105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электромеханические</w:t>
            </w:r>
          </w:p>
        </w:tc>
        <w:tc>
          <w:tcPr>
            <w:tcW w:w="105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характеристики с точки зрения</w:t>
            </w:r>
          </w:p>
        </w:tc>
        <w:tc>
          <w:tcPr>
            <w:tcW w:w="105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готовности электрических машин к</w:t>
            </w:r>
          </w:p>
        </w:tc>
        <w:tc>
          <w:tcPr>
            <w:tcW w:w="105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работе</w:t>
            </w:r>
          </w:p>
        </w:tc>
        <w:tc>
          <w:tcPr>
            <w:tcW w:w="105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5606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</w:tr>
    </w:tbl>
    <w:p w:rsidR="00C44B01" w:rsidRDefault="00D477E7" w:rsidP="00DE4FFF">
      <w:r>
        <w:rPr>
          <w:noProof/>
        </w:rPr>
        <w:drawing>
          <wp:anchor distT="0" distB="0" distL="114300" distR="114300" simplePos="0" relativeHeight="251630080" behindDoc="1" locked="0" layoutInCell="0" allowOverlap="1">
            <wp:simplePos x="0" y="0"/>
            <wp:positionH relativeFrom="column">
              <wp:posOffset>3418205</wp:posOffset>
            </wp:positionH>
            <wp:positionV relativeFrom="paragraph">
              <wp:posOffset>-5318125</wp:posOffset>
            </wp:positionV>
            <wp:extent cx="6610985" cy="5304790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985" cy="530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B01" w:rsidRDefault="00C44B01" w:rsidP="000D1C5F">
      <w:pPr>
        <w:pStyle w:val="a4"/>
        <w:sectPr w:rsidR="00C44B01">
          <w:pgSz w:w="16840" w:h="11906" w:orient="landscape"/>
          <w:pgMar w:top="1440" w:right="481" w:bottom="441" w:left="480" w:header="0" w:footer="0" w:gutter="0"/>
          <w:cols w:space="720" w:equalWidth="0">
            <w:col w:w="158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0"/>
        <w:gridCol w:w="460"/>
        <w:gridCol w:w="960"/>
        <w:gridCol w:w="480"/>
        <w:gridCol w:w="860"/>
        <w:gridCol w:w="820"/>
        <w:gridCol w:w="400"/>
        <w:gridCol w:w="1180"/>
        <w:gridCol w:w="9400"/>
      </w:tblGrid>
      <w:tr w:rsidR="00C44B01">
        <w:trPr>
          <w:trHeight w:val="287"/>
        </w:trPr>
        <w:tc>
          <w:tcPr>
            <w:tcW w:w="13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lastRenderedPageBreak/>
              <w:t>Структурный</w:t>
            </w:r>
          </w:p>
        </w:tc>
        <w:tc>
          <w:tcPr>
            <w:tcW w:w="460" w:type="dxa"/>
            <w:tcBorders>
              <w:top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60" w:type="dxa"/>
            <w:tcBorders>
              <w:top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80" w:type="dxa"/>
            <w:tcBorders>
              <w:top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top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20" w:type="dxa"/>
            <w:tcBorders>
              <w:top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80" w:type="dxa"/>
            <w:tcBorders>
              <w:top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  <w:w w:val="99"/>
              </w:rPr>
              <w:t>элемент</w:t>
            </w:r>
          </w:p>
        </w:tc>
        <w:tc>
          <w:tcPr>
            <w:tcW w:w="460" w:type="dxa"/>
            <w:vAlign w:val="bottom"/>
          </w:tcPr>
          <w:p w:rsidR="00C44B01" w:rsidRDefault="00C44B01" w:rsidP="00DE4FFF"/>
        </w:tc>
        <w:tc>
          <w:tcPr>
            <w:tcW w:w="3120" w:type="dxa"/>
            <w:gridSpan w:val="4"/>
            <w:vAlign w:val="bottom"/>
          </w:tcPr>
          <w:p w:rsidR="00C44B01" w:rsidRDefault="00D477E7" w:rsidP="00DE4FFF">
            <w:r>
              <w:rPr>
                <w:rFonts w:eastAsia="Times New Roman"/>
                <w:w w:val="99"/>
              </w:rPr>
              <w:t>Планируемые результаты обучения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80" w:type="dxa"/>
            <w:vAlign w:val="bottom"/>
          </w:tcPr>
          <w:p w:rsidR="00C44B01" w:rsidRDefault="00C44B01" w:rsidP="00DE4FFF"/>
        </w:tc>
        <w:tc>
          <w:tcPr>
            <w:tcW w:w="94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Оценочные средства</w:t>
            </w:r>
          </w:p>
        </w:tc>
      </w:tr>
      <w:tr w:rsidR="00C44B01">
        <w:trPr>
          <w:trHeight w:val="230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  <w:w w:val="99"/>
              </w:rPr>
              <w:t>компетенции</w:t>
            </w:r>
          </w:p>
        </w:tc>
        <w:tc>
          <w:tcPr>
            <w:tcW w:w="460" w:type="dxa"/>
            <w:vAlign w:val="bottom"/>
          </w:tcPr>
          <w:p w:rsidR="00C44B01" w:rsidRDefault="00C44B01" w:rsidP="00DE4FFF"/>
        </w:tc>
        <w:tc>
          <w:tcPr>
            <w:tcW w:w="960" w:type="dxa"/>
            <w:vAlign w:val="bottom"/>
          </w:tcPr>
          <w:p w:rsidR="00C44B01" w:rsidRDefault="00C44B01" w:rsidP="00DE4FFF"/>
        </w:tc>
        <w:tc>
          <w:tcPr>
            <w:tcW w:w="480" w:type="dxa"/>
            <w:vAlign w:val="bottom"/>
          </w:tcPr>
          <w:p w:rsidR="00C44B01" w:rsidRDefault="00C44B01" w:rsidP="00DE4FFF"/>
        </w:tc>
        <w:tc>
          <w:tcPr>
            <w:tcW w:w="860" w:type="dxa"/>
            <w:vAlign w:val="bottom"/>
          </w:tcPr>
          <w:p w:rsidR="00C44B01" w:rsidRDefault="00C44B01" w:rsidP="00DE4FFF"/>
        </w:tc>
        <w:tc>
          <w:tcPr>
            <w:tcW w:w="820" w:type="dxa"/>
            <w:vAlign w:val="bottom"/>
          </w:tcPr>
          <w:p w:rsidR="00C44B01" w:rsidRDefault="00C44B01" w:rsidP="00DE4FFF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80" w:type="dxa"/>
            <w:vAlign w:val="bottom"/>
          </w:tcPr>
          <w:p w:rsidR="00C44B01" w:rsidRDefault="00C44B01" w:rsidP="00DE4FFF"/>
        </w:tc>
        <w:tc>
          <w:tcPr>
            <w:tcW w:w="94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40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120" w:type="dxa"/>
            <w:gridSpan w:val="4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282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Владеть</w:t>
            </w:r>
          </w:p>
        </w:tc>
        <w:tc>
          <w:tcPr>
            <w:tcW w:w="3580" w:type="dxa"/>
            <w:gridSpan w:val="5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Математическим описанием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58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1.  Для схемы замещения двигателя постоянного тока записать уравнение электрического</w:t>
            </w: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580" w:type="dxa"/>
            <w:gridSpan w:val="5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различных режимов работы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58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состояния якорной цепи и цепи возбуждения</w:t>
            </w: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760" w:type="dxa"/>
            <w:gridSpan w:val="4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электрических машин.</w:t>
            </w:r>
          </w:p>
        </w:tc>
        <w:tc>
          <w:tcPr>
            <w:tcW w:w="820" w:type="dxa"/>
            <w:vAlign w:val="bottom"/>
          </w:tcPr>
          <w:p w:rsidR="00C44B01" w:rsidRDefault="00C44B01" w:rsidP="00DE4FFF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58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2.  Для цепей первичной и вторичной обмоток трансформатора записать уравнения</w:t>
            </w: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580" w:type="dxa"/>
            <w:gridSpan w:val="5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Испытательной аппаратурой,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58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электрического состояния с использованием символического метода расчета цепей</w:t>
            </w:r>
          </w:p>
        </w:tc>
      </w:tr>
      <w:tr w:rsidR="00C44B01">
        <w:trPr>
          <w:trHeight w:val="277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580" w:type="dxa"/>
            <w:gridSpan w:val="5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ведением журнала испытаний.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58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синусоидального тока (методом комплексных амплитуд).</w:t>
            </w: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580" w:type="dxa"/>
            <w:gridSpan w:val="5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Корректировать и обсуждать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58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3.  Для статорной и роторной цепей асинхронного двигателя записать уравнения</w:t>
            </w: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760" w:type="dxa"/>
            <w:gridSpan w:val="4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результаты исследований</w:t>
            </w:r>
          </w:p>
        </w:tc>
        <w:tc>
          <w:tcPr>
            <w:tcW w:w="820" w:type="dxa"/>
            <w:vAlign w:val="bottom"/>
          </w:tcPr>
          <w:p w:rsidR="00C44B01" w:rsidRDefault="00C44B01" w:rsidP="00DE4FFF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58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электромагнитного состояния в комплексной форме.</w:t>
            </w: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60" w:type="dxa"/>
            <w:vAlign w:val="bottom"/>
          </w:tcPr>
          <w:p w:rsidR="00C44B01" w:rsidRDefault="00C44B01" w:rsidP="00DE4FFF"/>
        </w:tc>
        <w:tc>
          <w:tcPr>
            <w:tcW w:w="960" w:type="dxa"/>
            <w:vAlign w:val="bottom"/>
          </w:tcPr>
          <w:p w:rsidR="00C44B01" w:rsidRDefault="00C44B01" w:rsidP="00DE4FFF"/>
        </w:tc>
        <w:tc>
          <w:tcPr>
            <w:tcW w:w="480" w:type="dxa"/>
            <w:vAlign w:val="bottom"/>
          </w:tcPr>
          <w:p w:rsidR="00C44B01" w:rsidRDefault="00C44B01" w:rsidP="00DE4FFF"/>
        </w:tc>
        <w:tc>
          <w:tcPr>
            <w:tcW w:w="860" w:type="dxa"/>
            <w:vAlign w:val="bottom"/>
          </w:tcPr>
          <w:p w:rsidR="00C44B01" w:rsidRDefault="00C44B01" w:rsidP="00DE4FFF"/>
        </w:tc>
        <w:tc>
          <w:tcPr>
            <w:tcW w:w="820" w:type="dxa"/>
            <w:vAlign w:val="bottom"/>
          </w:tcPr>
          <w:p w:rsidR="00C44B01" w:rsidRDefault="00C44B01" w:rsidP="00DE4FFF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58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4.  Записать   уравнение   механической   характеристики   двигателя   постоянного   тока   для</w:t>
            </w: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60" w:type="dxa"/>
            <w:vAlign w:val="bottom"/>
          </w:tcPr>
          <w:p w:rsidR="00C44B01" w:rsidRDefault="00C44B01" w:rsidP="00DE4FFF"/>
        </w:tc>
        <w:tc>
          <w:tcPr>
            <w:tcW w:w="960" w:type="dxa"/>
            <w:vAlign w:val="bottom"/>
          </w:tcPr>
          <w:p w:rsidR="00C44B01" w:rsidRDefault="00C44B01" w:rsidP="00DE4FFF"/>
        </w:tc>
        <w:tc>
          <w:tcPr>
            <w:tcW w:w="480" w:type="dxa"/>
            <w:vAlign w:val="bottom"/>
          </w:tcPr>
          <w:p w:rsidR="00C44B01" w:rsidRDefault="00C44B01" w:rsidP="00DE4FFF"/>
        </w:tc>
        <w:tc>
          <w:tcPr>
            <w:tcW w:w="860" w:type="dxa"/>
            <w:vAlign w:val="bottom"/>
          </w:tcPr>
          <w:p w:rsidR="00C44B01" w:rsidRDefault="00C44B01" w:rsidP="00DE4FFF"/>
        </w:tc>
        <w:tc>
          <w:tcPr>
            <w:tcW w:w="820" w:type="dxa"/>
            <w:vAlign w:val="bottom"/>
          </w:tcPr>
          <w:p w:rsidR="00C44B01" w:rsidRDefault="00C44B01" w:rsidP="00DE4FFF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58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двигательного режима, режима динамического и рекуперативного торможения, для расчета</w:t>
            </w: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60" w:type="dxa"/>
            <w:vAlign w:val="bottom"/>
          </w:tcPr>
          <w:p w:rsidR="00C44B01" w:rsidRDefault="00C44B01" w:rsidP="00DE4FFF"/>
        </w:tc>
        <w:tc>
          <w:tcPr>
            <w:tcW w:w="960" w:type="dxa"/>
            <w:vAlign w:val="bottom"/>
          </w:tcPr>
          <w:p w:rsidR="00C44B01" w:rsidRDefault="00C44B01" w:rsidP="00DE4FFF"/>
        </w:tc>
        <w:tc>
          <w:tcPr>
            <w:tcW w:w="480" w:type="dxa"/>
            <w:vAlign w:val="bottom"/>
          </w:tcPr>
          <w:p w:rsidR="00C44B01" w:rsidRDefault="00C44B01" w:rsidP="00DE4FFF"/>
        </w:tc>
        <w:tc>
          <w:tcPr>
            <w:tcW w:w="860" w:type="dxa"/>
            <w:vAlign w:val="bottom"/>
          </w:tcPr>
          <w:p w:rsidR="00C44B01" w:rsidRDefault="00C44B01" w:rsidP="00DE4FFF"/>
        </w:tc>
        <w:tc>
          <w:tcPr>
            <w:tcW w:w="820" w:type="dxa"/>
            <w:vAlign w:val="bottom"/>
          </w:tcPr>
          <w:p w:rsidR="00C44B01" w:rsidRDefault="00C44B01" w:rsidP="00DE4FFF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58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пускового тока и пускового момента</w:t>
            </w: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60" w:type="dxa"/>
            <w:vAlign w:val="bottom"/>
          </w:tcPr>
          <w:p w:rsidR="00C44B01" w:rsidRDefault="00C44B01" w:rsidP="00DE4FFF"/>
        </w:tc>
        <w:tc>
          <w:tcPr>
            <w:tcW w:w="960" w:type="dxa"/>
            <w:vAlign w:val="bottom"/>
          </w:tcPr>
          <w:p w:rsidR="00C44B01" w:rsidRDefault="00C44B01" w:rsidP="00DE4FFF"/>
        </w:tc>
        <w:tc>
          <w:tcPr>
            <w:tcW w:w="480" w:type="dxa"/>
            <w:vAlign w:val="bottom"/>
          </w:tcPr>
          <w:p w:rsidR="00C44B01" w:rsidRDefault="00C44B01" w:rsidP="00DE4FFF"/>
        </w:tc>
        <w:tc>
          <w:tcPr>
            <w:tcW w:w="860" w:type="dxa"/>
            <w:vAlign w:val="bottom"/>
          </w:tcPr>
          <w:p w:rsidR="00C44B01" w:rsidRDefault="00C44B01" w:rsidP="00DE4FFF"/>
        </w:tc>
        <w:tc>
          <w:tcPr>
            <w:tcW w:w="820" w:type="dxa"/>
            <w:vAlign w:val="bottom"/>
          </w:tcPr>
          <w:p w:rsidR="00C44B01" w:rsidRDefault="00C44B01" w:rsidP="00DE4FFF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58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5.  Записать   выражения   для   токов   статорной   и   роторной   цепей,   выражение   для</w:t>
            </w:r>
          </w:p>
        </w:tc>
      </w:tr>
      <w:tr w:rsidR="00C44B01">
        <w:trPr>
          <w:trHeight w:val="285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0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электромагнитного момента</w:t>
            </w:r>
          </w:p>
        </w:tc>
      </w:tr>
      <w:tr w:rsidR="00C44B01">
        <w:trPr>
          <w:trHeight w:val="231"/>
        </w:trPr>
        <w:tc>
          <w:tcPr>
            <w:tcW w:w="1800" w:type="dxa"/>
            <w:gridSpan w:val="2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4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267"/>
        </w:trPr>
        <w:tc>
          <w:tcPr>
            <w:tcW w:w="180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  <w:w w:val="98"/>
              </w:rPr>
              <w:t>Структурный</w:t>
            </w:r>
          </w:p>
        </w:tc>
        <w:tc>
          <w:tcPr>
            <w:tcW w:w="960" w:type="dxa"/>
            <w:vAlign w:val="bottom"/>
          </w:tcPr>
          <w:p w:rsidR="00C44B01" w:rsidRDefault="00C44B01" w:rsidP="00DE4FFF"/>
        </w:tc>
        <w:tc>
          <w:tcPr>
            <w:tcW w:w="480" w:type="dxa"/>
            <w:vAlign w:val="bottom"/>
          </w:tcPr>
          <w:p w:rsidR="00C44B01" w:rsidRDefault="00C44B01" w:rsidP="00DE4FFF"/>
        </w:tc>
        <w:tc>
          <w:tcPr>
            <w:tcW w:w="860" w:type="dxa"/>
            <w:vAlign w:val="bottom"/>
          </w:tcPr>
          <w:p w:rsidR="00C44B01" w:rsidRDefault="00C44B01" w:rsidP="00DE4FFF"/>
        </w:tc>
        <w:tc>
          <w:tcPr>
            <w:tcW w:w="820" w:type="dxa"/>
            <w:vAlign w:val="bottom"/>
          </w:tcPr>
          <w:p w:rsidR="00C44B01" w:rsidRDefault="00C44B01" w:rsidP="00DE4FFF"/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4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1340" w:type="dxa"/>
            <w:tcBorders>
              <w:lef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  <w:w w:val="99"/>
              </w:rPr>
              <w:t>элемент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gridSpan w:val="6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Планируемые результаты обучения</w:t>
            </w:r>
          </w:p>
        </w:tc>
        <w:tc>
          <w:tcPr>
            <w:tcW w:w="94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Оценочные средства</w:t>
            </w:r>
          </w:p>
        </w:tc>
      </w:tr>
      <w:tr w:rsidR="00C44B01">
        <w:trPr>
          <w:trHeight w:val="230"/>
        </w:trPr>
        <w:tc>
          <w:tcPr>
            <w:tcW w:w="180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  <w:w w:val="99"/>
              </w:rPr>
              <w:t>компетенции</w:t>
            </w:r>
          </w:p>
        </w:tc>
        <w:tc>
          <w:tcPr>
            <w:tcW w:w="960" w:type="dxa"/>
            <w:vAlign w:val="bottom"/>
          </w:tcPr>
          <w:p w:rsidR="00C44B01" w:rsidRDefault="00C44B01" w:rsidP="00DE4FFF"/>
        </w:tc>
        <w:tc>
          <w:tcPr>
            <w:tcW w:w="480" w:type="dxa"/>
            <w:vAlign w:val="bottom"/>
          </w:tcPr>
          <w:p w:rsidR="00C44B01" w:rsidRDefault="00C44B01" w:rsidP="00DE4FFF"/>
        </w:tc>
        <w:tc>
          <w:tcPr>
            <w:tcW w:w="860" w:type="dxa"/>
            <w:vAlign w:val="bottom"/>
          </w:tcPr>
          <w:p w:rsidR="00C44B01" w:rsidRDefault="00C44B01" w:rsidP="00DE4FFF"/>
        </w:tc>
        <w:tc>
          <w:tcPr>
            <w:tcW w:w="820" w:type="dxa"/>
            <w:vAlign w:val="bottom"/>
          </w:tcPr>
          <w:p w:rsidR="00C44B01" w:rsidRDefault="00C44B01" w:rsidP="00DE4FFF"/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4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40"/>
        </w:trPr>
        <w:tc>
          <w:tcPr>
            <w:tcW w:w="18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298"/>
        </w:trPr>
        <w:tc>
          <w:tcPr>
            <w:tcW w:w="1590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ПК-11. Способностью к участию в монтаже элементов оборудования объектов профессиональной деятельности</w:t>
            </w:r>
          </w:p>
        </w:tc>
      </w:tr>
      <w:tr w:rsidR="00C44B01">
        <w:trPr>
          <w:trHeight w:val="280"/>
        </w:trPr>
        <w:tc>
          <w:tcPr>
            <w:tcW w:w="134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</w:t>
            </w: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440" w:type="dxa"/>
            <w:gridSpan w:val="2"/>
            <w:tcBorders>
              <w:top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Монтажные</w:t>
            </w:r>
          </w:p>
        </w:tc>
        <w:tc>
          <w:tcPr>
            <w:tcW w:w="1680" w:type="dxa"/>
            <w:gridSpan w:val="2"/>
            <w:tcBorders>
              <w:top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схемы</w:t>
            </w:r>
          </w:p>
        </w:tc>
        <w:tc>
          <w:tcPr>
            <w:tcW w:w="15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необходимого</w:t>
            </w:r>
          </w:p>
        </w:tc>
        <w:tc>
          <w:tcPr>
            <w:tcW w:w="9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отчетах по выполненным лабораторным работам приводятся характеристики всех</w:t>
            </w: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120" w:type="dxa"/>
            <w:gridSpan w:val="4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электрооборудования.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4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элементов монтируемого оборудования.</w:t>
            </w: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300" w:type="dxa"/>
            <w:gridSpan w:val="3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Характеристики</w:t>
            </w:r>
          </w:p>
        </w:tc>
        <w:tc>
          <w:tcPr>
            <w:tcW w:w="82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всех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элементов</w:t>
            </w:r>
          </w:p>
        </w:tc>
        <w:tc>
          <w:tcPr>
            <w:tcW w:w="94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Знание физического смысла параметров элементов монтируемого оборудования и</w:t>
            </w: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120" w:type="dxa"/>
            <w:gridSpan w:val="4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монтируемого оборудования.</w:t>
            </w:r>
          </w:p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4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характеристик.</w:t>
            </w:r>
          </w:p>
        </w:tc>
      </w:tr>
      <w:tr w:rsidR="00C44B01">
        <w:trPr>
          <w:trHeight w:val="277"/>
        </w:trPr>
        <w:tc>
          <w:tcPr>
            <w:tcW w:w="1340" w:type="dxa"/>
            <w:tcBorders>
              <w:lef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gridSpan w:val="6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Варианты возможной взаимозаменяемости</w:t>
            </w:r>
          </w:p>
        </w:tc>
        <w:tc>
          <w:tcPr>
            <w:tcW w:w="94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Знание вариантов возможной взаимозаменяемости резисторов, индуктивных элементов и</w:t>
            </w: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gridSpan w:val="6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различных элементов оборудования.</w:t>
            </w:r>
          </w:p>
        </w:tc>
        <w:tc>
          <w:tcPr>
            <w:tcW w:w="94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электрических машин.</w:t>
            </w: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60" w:type="dxa"/>
            <w:vAlign w:val="bottom"/>
          </w:tcPr>
          <w:p w:rsidR="00C44B01" w:rsidRDefault="00C44B01" w:rsidP="00DE4FFF"/>
        </w:tc>
        <w:tc>
          <w:tcPr>
            <w:tcW w:w="480" w:type="dxa"/>
            <w:vAlign w:val="bottom"/>
          </w:tcPr>
          <w:p w:rsidR="00C44B01" w:rsidRDefault="00C44B01" w:rsidP="00DE4FFF"/>
        </w:tc>
        <w:tc>
          <w:tcPr>
            <w:tcW w:w="860" w:type="dxa"/>
            <w:vAlign w:val="bottom"/>
          </w:tcPr>
          <w:p w:rsidR="00C44B01" w:rsidRDefault="00C44B01" w:rsidP="00DE4FFF"/>
        </w:tc>
        <w:tc>
          <w:tcPr>
            <w:tcW w:w="820" w:type="dxa"/>
            <w:vAlign w:val="bottom"/>
          </w:tcPr>
          <w:p w:rsidR="00C44B01" w:rsidRDefault="00C44B01" w:rsidP="00DE4FFF"/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4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Знание пределов измерения приборов и способов расширения их.</w:t>
            </w: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60" w:type="dxa"/>
            <w:vAlign w:val="bottom"/>
          </w:tcPr>
          <w:p w:rsidR="00C44B01" w:rsidRDefault="00C44B01" w:rsidP="00DE4FFF"/>
        </w:tc>
        <w:tc>
          <w:tcPr>
            <w:tcW w:w="480" w:type="dxa"/>
            <w:vAlign w:val="bottom"/>
          </w:tcPr>
          <w:p w:rsidR="00C44B01" w:rsidRDefault="00C44B01" w:rsidP="00DE4FFF"/>
        </w:tc>
        <w:tc>
          <w:tcPr>
            <w:tcW w:w="860" w:type="dxa"/>
            <w:vAlign w:val="bottom"/>
          </w:tcPr>
          <w:p w:rsidR="00C44B01" w:rsidRDefault="00C44B01" w:rsidP="00DE4FFF"/>
        </w:tc>
        <w:tc>
          <w:tcPr>
            <w:tcW w:w="820" w:type="dxa"/>
            <w:vAlign w:val="bottom"/>
          </w:tcPr>
          <w:p w:rsidR="00C44B01" w:rsidRDefault="00C44B01" w:rsidP="00DE4FFF"/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4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Знание последовательности включения коммутационной аппаратуры при запуске</w:t>
            </w:r>
          </w:p>
        </w:tc>
      </w:tr>
      <w:tr w:rsidR="00C44B01">
        <w:trPr>
          <w:trHeight w:val="285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электрических машин.</w:t>
            </w:r>
          </w:p>
        </w:tc>
      </w:tr>
      <w:tr w:rsidR="00C44B01">
        <w:trPr>
          <w:trHeight w:val="283"/>
        </w:trPr>
        <w:tc>
          <w:tcPr>
            <w:tcW w:w="1340" w:type="dxa"/>
            <w:tcBorders>
              <w:lef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6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Читать</w:t>
            </w:r>
          </w:p>
        </w:tc>
        <w:tc>
          <w:tcPr>
            <w:tcW w:w="1340" w:type="dxa"/>
            <w:gridSpan w:val="2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монтажные</w:t>
            </w:r>
          </w:p>
        </w:tc>
        <w:tc>
          <w:tcPr>
            <w:tcW w:w="82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схемы</w:t>
            </w:r>
          </w:p>
        </w:tc>
        <w:tc>
          <w:tcPr>
            <w:tcW w:w="158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необходимого</w:t>
            </w:r>
          </w:p>
        </w:tc>
        <w:tc>
          <w:tcPr>
            <w:tcW w:w="94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  набора  элементов  универсального  лабораторного  стенда  подготовить  и  собрать</w:t>
            </w: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2300" w:type="dxa"/>
            <w:gridSpan w:val="3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электрооборудования</w:t>
            </w:r>
          </w:p>
        </w:tc>
        <w:tc>
          <w:tcPr>
            <w:tcW w:w="820" w:type="dxa"/>
            <w:vAlign w:val="bottom"/>
          </w:tcPr>
          <w:p w:rsidR="00C44B01" w:rsidRDefault="00C44B01" w:rsidP="00DE4FFF"/>
        </w:tc>
        <w:tc>
          <w:tcPr>
            <w:tcW w:w="400" w:type="dxa"/>
            <w:vAlign w:val="bottom"/>
          </w:tcPr>
          <w:p w:rsidR="00C44B01" w:rsidRDefault="00C44B01" w:rsidP="00DE4FFF"/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4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принципиальные  схемы  для  выполнения  цикла  лабораторных  работ  для  снятия</w:t>
            </w:r>
          </w:p>
        </w:tc>
      </w:tr>
      <w:tr w:rsidR="00C44B01">
        <w:trPr>
          <w:trHeight w:val="276"/>
        </w:trPr>
        <w:tc>
          <w:tcPr>
            <w:tcW w:w="1340" w:type="dxa"/>
            <w:tcBorders>
              <w:lef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1440" w:type="dxa"/>
            <w:gridSpan w:val="2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Подбирать</w:t>
            </w:r>
          </w:p>
        </w:tc>
        <w:tc>
          <w:tcPr>
            <w:tcW w:w="1680" w:type="dxa"/>
            <w:gridSpan w:val="2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необходимые</w:t>
            </w:r>
          </w:p>
        </w:tc>
        <w:tc>
          <w:tcPr>
            <w:tcW w:w="158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технические</w:t>
            </w:r>
          </w:p>
        </w:tc>
        <w:tc>
          <w:tcPr>
            <w:tcW w:w="94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характеристик электрических машин в различных режимах работы.</w:t>
            </w:r>
          </w:p>
        </w:tc>
      </w:tr>
      <w:tr w:rsidR="00C44B01">
        <w:trPr>
          <w:trHeight w:val="286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средства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680" w:type="dxa"/>
            <w:gridSpan w:val="2"/>
            <w:tcBorders>
              <w:bottom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приборы   для</w:t>
            </w:r>
          </w:p>
        </w:tc>
        <w:tc>
          <w:tcPr>
            <w:tcW w:w="1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выполнения</w:t>
            </w:r>
          </w:p>
        </w:tc>
        <w:tc>
          <w:tcPr>
            <w:tcW w:w="9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Привести  технические  характеристики  элементов  и  оборудования  универсального</w:t>
            </w:r>
          </w:p>
        </w:tc>
      </w:tr>
    </w:tbl>
    <w:p w:rsidR="00C44B01" w:rsidRDefault="00B25A43" w:rsidP="00DE4FFF">
      <w:r>
        <w:pict>
          <v:rect id="Shape 166" o:spid="_x0000_s1191" style="position:absolute;margin-left:88.55pt;margin-top:-183pt;width:.95pt;height:1.05pt;z-index:-251574784;visibility:visible;mso-wrap-distance-left:0;mso-wrap-distance-right:0;mso-position-horizontal-relative:text;mso-position-vertical-relative:text" o:allowincell="f" fillcolor="black" stroked="f"/>
        </w:pict>
      </w:r>
      <w:r>
        <w:pict>
          <v:rect id="Shape 167" o:spid="_x0000_s1192" style="position:absolute;margin-left:324pt;margin-top:-183.85pt;width:1pt;height:1.8pt;z-index:-251573760;visibility:visible;mso-wrap-distance-left:0;mso-wrap-distance-right:0;mso-position-horizontal-relative:text;mso-position-vertical-relative:text" o:allowincell="f" fillcolor="black" stroked="f"/>
        </w:pict>
      </w:r>
    </w:p>
    <w:p w:rsidR="00C44B01" w:rsidRDefault="00C44B01" w:rsidP="000D1C5F">
      <w:pPr>
        <w:pStyle w:val="a4"/>
        <w:sectPr w:rsidR="00C44B01">
          <w:pgSz w:w="16840" w:h="11906" w:orient="landscape"/>
          <w:pgMar w:top="1440" w:right="481" w:bottom="470" w:left="480" w:header="0" w:footer="0" w:gutter="0"/>
          <w:cols w:space="720" w:equalWidth="0">
            <w:col w:w="158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3860"/>
        <w:gridCol w:w="40"/>
        <w:gridCol w:w="800"/>
        <w:gridCol w:w="80"/>
        <w:gridCol w:w="9320"/>
        <w:gridCol w:w="30"/>
      </w:tblGrid>
      <w:tr w:rsidR="00C44B01">
        <w:trPr>
          <w:trHeight w:val="287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  <w:w w:val="98"/>
              </w:rPr>
              <w:lastRenderedPageBreak/>
              <w:t>Структурный</w:t>
            </w:r>
          </w:p>
        </w:tc>
        <w:tc>
          <w:tcPr>
            <w:tcW w:w="3860" w:type="dxa"/>
            <w:tcBorders>
              <w:top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  <w:w w:val="99"/>
              </w:rPr>
              <w:t>элемент</w:t>
            </w: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Планируемые результаты обучения</w:t>
            </w:r>
          </w:p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932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Оценочные средства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  <w:w w:val="99"/>
              </w:rPr>
              <w:t>компетенции</w:t>
            </w:r>
          </w:p>
        </w:tc>
        <w:tc>
          <w:tcPr>
            <w:tcW w:w="3860" w:type="dxa"/>
            <w:vAlign w:val="bottom"/>
          </w:tcPr>
          <w:p w:rsidR="00C44B01" w:rsidRDefault="00C44B01" w:rsidP="00DE4FFF"/>
        </w:tc>
        <w:tc>
          <w:tcPr>
            <w:tcW w:w="40" w:type="dxa"/>
            <w:vAlign w:val="bottom"/>
          </w:tcPr>
          <w:p w:rsidR="00C44B01" w:rsidRDefault="00C44B01" w:rsidP="00DE4FFF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93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40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82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монтажных работ</w:t>
            </w:r>
          </w:p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932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стенда.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Анализировать технические</w:t>
            </w:r>
          </w:p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932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Проанализировать  взаимное  соответствие  параметров  мощности  и  частоты  вращения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81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характеристики отдельных элементов</w:t>
            </w:r>
          </w:p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932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двигателей, имеющих общий  вал.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81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860" w:type="dxa"/>
            <w:tcBorders>
              <w:bottom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оборудования для их использования.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FFFF00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70"/>
              </w:rPr>
              <w:t>.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80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Владеть</w:t>
            </w: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Способами монтажа элементов</w:t>
            </w:r>
          </w:p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932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При выполнении лабораторных работ бригада студентов производит </w:t>
            </w:r>
            <w:proofErr w:type="spellStart"/>
            <w:r>
              <w:rPr>
                <w:rFonts w:eastAsia="Times New Roman"/>
              </w:rPr>
              <w:t>клеммный</w:t>
            </w:r>
            <w:proofErr w:type="spellEnd"/>
            <w:r>
              <w:rPr>
                <w:rFonts w:eastAsia="Times New Roman"/>
              </w:rPr>
              <w:t xml:space="preserve"> монтаж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оборудования объектов. Техникой наладки</w:t>
            </w:r>
          </w:p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932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схемы для проведения исследований и показывают умение наладки отдельных модулей.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отдельных модулей. Оценкой результатов</w:t>
            </w:r>
          </w:p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932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Результаты монтажа и наладки проверяются преподавателем и на данном этапе дается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монтажа и степени готовности к работе</w:t>
            </w:r>
          </w:p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932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соответствующая оценка.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929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2"/>
        </w:trPr>
        <w:tc>
          <w:tcPr>
            <w:tcW w:w="15900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ПК-12. Готовностью к участию в испытаниях вводимого в эксплуатацию электроэнергетического и электротехнического оборудования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75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80" w:type="dxa"/>
            <w:gridSpan w:val="4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0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</w:t>
            </w: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Программу испытаний вводимого в</w:t>
            </w:r>
          </w:p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932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Программа испытаний является обязательной частью отчета по выполненной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139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эксплуатацию электрооборудования.</w:t>
            </w:r>
          </w:p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932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137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932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лабораторной работе.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139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Подготовку опытных образцов к</w:t>
            </w:r>
          </w:p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932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137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932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 выполнением лабораторной работы осуществляется проверка готовности к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139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испытаниям.</w:t>
            </w:r>
          </w:p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932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137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932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проведению исследований. Оценивается наличие цели выполнения работы и программы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139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Подбор необходимой аппаратуры для</w:t>
            </w:r>
          </w:p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932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137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932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испытаний и правильность составленных схем, выбранной аппаратуры  и таблиц.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139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проведения испытаний</w:t>
            </w:r>
          </w:p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932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142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7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</w:t>
            </w: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Настраивать аппаратуру для испытаний.</w:t>
            </w:r>
          </w:p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93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Определять режимы работы при</w:t>
            </w:r>
          </w:p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932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Приведение выбранную аппаратуру в рабочее состояние, установление требуемых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7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испытаниях. Устранять обнаруженные</w:t>
            </w:r>
          </w:p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932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режимов работы при проведении испытаний.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81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неисправности.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5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Владеть</w:t>
            </w: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Используемой аппаратурой, ведением</w:t>
            </w:r>
          </w:p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932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 проведении испытаний на универсальном лабораторном стенде демонстрируется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139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журнала испытаний.</w:t>
            </w:r>
          </w:p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932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137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932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степень владения измерительной аппаратурой, контролируются результаты проведенных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139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Оценивать режимы работы оборудования.</w:t>
            </w:r>
          </w:p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932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137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932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испытаний по каждой лабораторной работе, а также выводы в виде обсуждения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139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Корректным обсуждением полученных</w:t>
            </w:r>
          </w:p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932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137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9320" w:type="dxa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полученных результатов</w:t>
            </w:r>
          </w:p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139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результатов.</w:t>
            </w:r>
          </w:p>
        </w:tc>
        <w:tc>
          <w:tcPr>
            <w:tcW w:w="80" w:type="dxa"/>
            <w:vAlign w:val="bottom"/>
          </w:tcPr>
          <w:p w:rsidR="00C44B01" w:rsidRDefault="00C44B01" w:rsidP="00DE4FFF"/>
        </w:tc>
        <w:tc>
          <w:tcPr>
            <w:tcW w:w="9320" w:type="dxa"/>
            <w:vMerge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142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75"/>
        </w:trPr>
        <w:tc>
          <w:tcPr>
            <w:tcW w:w="6580" w:type="dxa"/>
            <w:gridSpan w:val="5"/>
            <w:tcBorders>
              <w:lef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ПК-13. Способностью участвовать в пусконаладочных работах</w:t>
            </w:r>
          </w:p>
        </w:tc>
        <w:tc>
          <w:tcPr>
            <w:tcW w:w="932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  <w:tr w:rsidR="00C44B01">
        <w:trPr>
          <w:trHeight w:val="240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386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0" w:type="dxa"/>
            <w:vAlign w:val="bottom"/>
          </w:tcPr>
          <w:p w:rsidR="00C44B01" w:rsidRDefault="00C44B01" w:rsidP="00DE4FFF"/>
        </w:tc>
      </w:tr>
    </w:tbl>
    <w:p w:rsidR="00C44B01" w:rsidRDefault="00B25A43" w:rsidP="00DE4FFF">
      <w:r>
        <w:pict>
          <v:rect id="Shape 168" o:spid="_x0000_s1193" style="position:absolute;margin-left:88.55pt;margin-top:-153.7pt;width:.95pt;height:1.2pt;z-index:-251572736;visibility:visible;mso-wrap-distance-left:0;mso-wrap-distance-right:0;mso-position-horizontal-relative:text;mso-position-vertical-relative:text" o:allowincell="f" fillcolor="black" stroked="f"/>
        </w:pict>
      </w:r>
    </w:p>
    <w:p w:rsidR="00C44B01" w:rsidRDefault="00C44B01" w:rsidP="000D1C5F">
      <w:pPr>
        <w:pStyle w:val="a4"/>
        <w:sectPr w:rsidR="00C44B01">
          <w:pgSz w:w="16840" w:h="11906" w:orient="landscape"/>
          <w:pgMar w:top="1440" w:right="481" w:bottom="533" w:left="480" w:header="0" w:footer="0" w:gutter="0"/>
          <w:cols w:space="720" w:equalWidth="0">
            <w:col w:w="1588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4700"/>
        <w:gridCol w:w="9380"/>
      </w:tblGrid>
      <w:tr w:rsidR="00C44B01">
        <w:trPr>
          <w:trHeight w:val="287"/>
        </w:trPr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B25A43" w:rsidP="00DE4FFF">
            <w:r>
              <w:lastRenderedPageBreak/>
              <w:pict>
                <v:line id="Shape 169" o:spid="_x0000_s1194" style="position:absolute;z-index:251732480;visibility:visible;mso-wrap-distance-left:0;mso-wrap-distance-right:0;mso-position-horizontal-relative:page;mso-position-vertical-relative:page" from="24.35pt,85.1pt" to="24.35pt,552.2pt" o:allowincell="f" strokeweight=".96pt">
                  <w10:wrap anchorx="page" anchory="page"/>
                </v:line>
              </w:pict>
            </w:r>
            <w:r>
              <w:pict>
                <v:line id="Shape 170" o:spid="_x0000_s1195" style="position:absolute;z-index:251733504;visibility:visible;mso-wrap-distance-left:0;mso-wrap-distance-right:0;mso-position-horizontal-relative:page;mso-position-vertical-relative:page" from="817.75pt,85.1pt" to="817.75pt,552.2pt" o:allowincell="f" strokeweight=".16931mm">
                  <w10:wrap anchorx="page" anchory="page"/>
                </v:line>
              </w:pict>
            </w:r>
            <w:r w:rsidR="00D477E7">
              <w:rPr>
                <w:rFonts w:eastAsia="Times New Roman"/>
                <w:w w:val="98"/>
              </w:rPr>
              <w:t>Структурный</w:t>
            </w:r>
          </w:p>
        </w:tc>
        <w:tc>
          <w:tcPr>
            <w:tcW w:w="4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380" w:type="dxa"/>
            <w:tcBorders>
              <w:top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230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  <w:w w:val="99"/>
              </w:rPr>
              <w:t>элемент</w:t>
            </w: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Планируемые результаты обучения</w:t>
            </w:r>
          </w:p>
        </w:tc>
        <w:tc>
          <w:tcPr>
            <w:tcW w:w="9380" w:type="dxa"/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Оценочные средства</w:t>
            </w:r>
          </w:p>
        </w:tc>
      </w:tr>
      <w:tr w:rsidR="00C44B01">
        <w:trPr>
          <w:trHeight w:val="230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  <w:w w:val="99"/>
              </w:rPr>
              <w:t>компетенции</w:t>
            </w: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380" w:type="dxa"/>
            <w:vAlign w:val="bottom"/>
          </w:tcPr>
          <w:p w:rsidR="00C44B01" w:rsidRDefault="00C44B01" w:rsidP="00DE4FFF"/>
        </w:tc>
      </w:tr>
      <w:tr w:rsidR="00C44B01">
        <w:trPr>
          <w:trHeight w:val="40"/>
        </w:trPr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38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270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</w:t>
            </w: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Порядок проведения пусконаладочных</w:t>
            </w:r>
          </w:p>
        </w:tc>
        <w:tc>
          <w:tcPr>
            <w:tcW w:w="938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Порядок проведения пусконаладочных работ  является обязательной частью отчета по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работ. Методы и технические средства</w:t>
            </w:r>
          </w:p>
        </w:tc>
        <w:tc>
          <w:tcPr>
            <w:tcW w:w="938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выполненной лабораторной работе.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пусконаладочных работ. Правила техники</w:t>
            </w:r>
          </w:p>
        </w:tc>
        <w:tc>
          <w:tcPr>
            <w:tcW w:w="938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 выполнением лабораторной работы осуществляется проверка готовности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безопасности при проведении</w:t>
            </w:r>
          </w:p>
        </w:tc>
        <w:tc>
          <w:tcPr>
            <w:tcW w:w="938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технических средств к проведению пусконаладочных работ.</w:t>
            </w:r>
          </w:p>
        </w:tc>
      </w:tr>
      <w:tr w:rsidR="00C44B01">
        <w:trPr>
          <w:trHeight w:val="277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пусконаладочных работ</w:t>
            </w:r>
          </w:p>
        </w:tc>
        <w:tc>
          <w:tcPr>
            <w:tcW w:w="938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Опрос обучающихся после проведения инструктажа по технике безопасности.</w:t>
            </w:r>
          </w:p>
        </w:tc>
      </w:tr>
      <w:tr w:rsidR="00C44B01">
        <w:trPr>
          <w:trHeight w:val="240"/>
        </w:trPr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38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272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</w:t>
            </w: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 технические средства для</w:t>
            </w:r>
          </w:p>
        </w:tc>
        <w:tc>
          <w:tcPr>
            <w:tcW w:w="938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проведения пусконаладочных работ.</w:t>
            </w:r>
          </w:p>
        </w:tc>
        <w:tc>
          <w:tcPr>
            <w:tcW w:w="9380" w:type="dxa"/>
            <w:vAlign w:val="bottom"/>
          </w:tcPr>
          <w:p w:rsidR="00C44B01" w:rsidRDefault="00C44B01" w:rsidP="00DE4FFF"/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Настраивать аппаратуру для проведения</w:t>
            </w:r>
          </w:p>
        </w:tc>
        <w:tc>
          <w:tcPr>
            <w:tcW w:w="938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Демонстрация  процедур включения, настройки для проведения пусконаладочных работ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пусконаладочных работ. Применять методы</w:t>
            </w:r>
          </w:p>
        </w:tc>
        <w:tc>
          <w:tcPr>
            <w:tcW w:w="938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выключения технических средств универсального лабораторного стенда.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технические средства диагностики</w:t>
            </w:r>
          </w:p>
        </w:tc>
        <w:tc>
          <w:tcPr>
            <w:tcW w:w="9380" w:type="dxa"/>
            <w:vAlign w:val="bottom"/>
          </w:tcPr>
          <w:p w:rsidR="00C44B01" w:rsidRDefault="00C44B01" w:rsidP="00DE4FFF"/>
        </w:tc>
      </w:tr>
      <w:tr w:rsidR="00C44B01">
        <w:trPr>
          <w:trHeight w:val="281"/>
        </w:trPr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электротехнического оборудования</w:t>
            </w:r>
          </w:p>
        </w:tc>
        <w:tc>
          <w:tcPr>
            <w:tcW w:w="938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>
        <w:trPr>
          <w:trHeight w:val="275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Владеть</w:t>
            </w: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Используемой аппаратурой, ведением</w:t>
            </w:r>
          </w:p>
        </w:tc>
        <w:tc>
          <w:tcPr>
            <w:tcW w:w="938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 проведении испытаний на универсальном лабораторном стенде демонстрируется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журнала  выполнения пусконаладочных</w:t>
            </w:r>
          </w:p>
        </w:tc>
        <w:tc>
          <w:tcPr>
            <w:tcW w:w="938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степень владения измерительной аппаратурой, контролируются соответствие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работ. Техническими средствами для</w:t>
            </w:r>
          </w:p>
        </w:tc>
        <w:tc>
          <w:tcPr>
            <w:tcW w:w="938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полученных результатов реальным пределам изменения и их занесение журналы-отчеты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измерения и контроля основных</w:t>
            </w:r>
          </w:p>
        </w:tc>
        <w:tc>
          <w:tcPr>
            <w:tcW w:w="938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 проведенным испытаниям.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параметров электрооборудования.</w:t>
            </w:r>
          </w:p>
        </w:tc>
        <w:tc>
          <w:tcPr>
            <w:tcW w:w="938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Демонстрация  процедур включения, настройки для проведения пусконаладочных работ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Способностью составлять и оформлять</w:t>
            </w:r>
          </w:p>
        </w:tc>
        <w:tc>
          <w:tcPr>
            <w:tcW w:w="938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выключения технических средств универсального лабораторного стенда.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техническую документацию</w:t>
            </w:r>
          </w:p>
        </w:tc>
        <w:tc>
          <w:tcPr>
            <w:tcW w:w="938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Техническая документация в виде журналов –отчетов по каждой выполненной работе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38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проверяется преподавателем и оценивается соответствующими баллами.</w:t>
            </w:r>
          </w:p>
        </w:tc>
      </w:tr>
      <w:tr w:rsidR="00C44B01">
        <w:trPr>
          <w:trHeight w:val="240"/>
        </w:trPr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938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</w:tr>
    </w:tbl>
    <w:p w:rsidR="00C44B01" w:rsidRDefault="00B25A43" w:rsidP="00DE4FFF">
      <w:r>
        <w:pict>
          <v:rect id="Shape 171" o:spid="_x0000_s1196" style="position:absolute;margin-left:88.55pt;margin-top:-288.9pt;width:1pt;height:1.05pt;z-index:-251571712;visibility:visible;mso-wrap-distance-left:0;mso-wrap-distance-right:0;mso-position-horizontal-relative:text;mso-position-vertical-relative:text" o:allowincell="f" fillcolor="black" stroked="f"/>
        </w:pict>
      </w:r>
    </w:p>
    <w:p w:rsidR="00C44B01" w:rsidRDefault="00D477E7" w:rsidP="000D1C5F">
      <w:pPr>
        <w:pStyle w:val="a4"/>
        <w:rPr>
          <w:sz w:val="20"/>
          <w:szCs w:val="20"/>
        </w:rPr>
      </w:pPr>
      <w:r>
        <w:t>ПК-17: Готовностью к организации и проведению разработки частей организационно-технической документации и установленной отчетности по утвержденным формам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4700"/>
        <w:gridCol w:w="700"/>
        <w:gridCol w:w="8680"/>
      </w:tblGrid>
      <w:tr w:rsidR="00C44B01">
        <w:trPr>
          <w:trHeight w:val="290"/>
        </w:trPr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Знать</w:t>
            </w:r>
          </w:p>
        </w:tc>
        <w:tc>
          <w:tcPr>
            <w:tcW w:w="4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Перечень необходимой технической</w:t>
            </w:r>
          </w:p>
        </w:tc>
        <w:tc>
          <w:tcPr>
            <w:tcW w:w="700" w:type="dxa"/>
            <w:tcBorders>
              <w:top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1.</w:t>
            </w:r>
          </w:p>
        </w:tc>
        <w:tc>
          <w:tcPr>
            <w:tcW w:w="8680" w:type="dxa"/>
            <w:tcBorders>
              <w:top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Что такое формуляр электрической машины,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документации. Порядок оформления</w:t>
            </w:r>
          </w:p>
        </w:tc>
        <w:tc>
          <w:tcPr>
            <w:tcW w:w="70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2.</w:t>
            </w:r>
          </w:p>
        </w:tc>
        <w:tc>
          <w:tcPr>
            <w:tcW w:w="868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Порядок ведения формуляра эл. машины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технической документации. Требования</w:t>
            </w:r>
          </w:p>
        </w:tc>
        <w:tc>
          <w:tcPr>
            <w:tcW w:w="70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3.</w:t>
            </w:r>
          </w:p>
        </w:tc>
        <w:tc>
          <w:tcPr>
            <w:tcW w:w="868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Указываются ли в формулярах даты проведения ремонтных работ и их виды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стандартов на оформление технической</w:t>
            </w:r>
          </w:p>
        </w:tc>
        <w:tc>
          <w:tcPr>
            <w:tcW w:w="70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4.</w:t>
            </w:r>
          </w:p>
        </w:tc>
        <w:tc>
          <w:tcPr>
            <w:tcW w:w="868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Какие каталожные данные приводятся в формулярах электрических машин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документации.</w:t>
            </w:r>
          </w:p>
        </w:tc>
        <w:tc>
          <w:tcPr>
            <w:tcW w:w="70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5.</w:t>
            </w:r>
          </w:p>
        </w:tc>
        <w:tc>
          <w:tcPr>
            <w:tcW w:w="868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каких источниках информации приводится порядок оформления технической</w:t>
            </w:r>
          </w:p>
        </w:tc>
      </w:tr>
      <w:tr w:rsidR="00C44B01">
        <w:trPr>
          <w:trHeight w:val="276"/>
        </w:trPr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00" w:type="dxa"/>
            <w:vAlign w:val="bottom"/>
          </w:tcPr>
          <w:p w:rsidR="00C44B01" w:rsidRDefault="00C44B01" w:rsidP="00DE4FFF"/>
        </w:tc>
        <w:tc>
          <w:tcPr>
            <w:tcW w:w="868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документации.</w:t>
            </w:r>
          </w:p>
        </w:tc>
      </w:tr>
      <w:tr w:rsidR="00C44B01">
        <w:trPr>
          <w:trHeight w:val="283"/>
        </w:trPr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6.</w:t>
            </w:r>
          </w:p>
        </w:tc>
        <w:tc>
          <w:tcPr>
            <w:tcW w:w="8680" w:type="dxa"/>
            <w:tcBorders>
              <w:bottom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Что такое организационно-распорядительные документы;</w:t>
            </w:r>
          </w:p>
        </w:tc>
      </w:tr>
    </w:tbl>
    <w:p w:rsidR="00C44B01" w:rsidRDefault="00C44B01" w:rsidP="000D1C5F">
      <w:pPr>
        <w:pStyle w:val="a4"/>
        <w:sectPr w:rsidR="00C44B01">
          <w:pgSz w:w="16840" w:h="11906" w:orient="landscape"/>
          <w:pgMar w:top="1440" w:right="481" w:bottom="297" w:left="480" w:header="0" w:footer="0" w:gutter="0"/>
          <w:cols w:space="720" w:equalWidth="0">
            <w:col w:w="15880"/>
          </w:cols>
        </w:sectPr>
      </w:pPr>
    </w:p>
    <w:tbl>
      <w:tblPr>
        <w:tblW w:w="1590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4700"/>
        <w:gridCol w:w="700"/>
        <w:gridCol w:w="8700"/>
      </w:tblGrid>
      <w:tr w:rsidR="00C44B01" w:rsidTr="00BB483A">
        <w:trPr>
          <w:trHeight w:val="287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  <w:w w:val="98"/>
              </w:rPr>
              <w:lastRenderedPageBreak/>
              <w:t>Структурный</w:t>
            </w:r>
          </w:p>
        </w:tc>
        <w:tc>
          <w:tcPr>
            <w:tcW w:w="4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00" w:type="dxa"/>
            <w:tcBorders>
              <w:top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 w:rsidTr="00BB483A">
        <w:trPr>
          <w:trHeight w:val="230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  <w:w w:val="99"/>
              </w:rPr>
              <w:t>элемент</w:t>
            </w: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Планируемые результаты обучения</w:t>
            </w:r>
          </w:p>
        </w:tc>
        <w:tc>
          <w:tcPr>
            <w:tcW w:w="700" w:type="dxa"/>
            <w:vAlign w:val="bottom"/>
          </w:tcPr>
          <w:p w:rsidR="00C44B01" w:rsidRDefault="00C44B01" w:rsidP="00DE4FFF"/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Оценочные средства</w:t>
            </w:r>
          </w:p>
        </w:tc>
      </w:tr>
      <w:tr w:rsidR="00C44B01" w:rsidTr="00BB483A">
        <w:trPr>
          <w:trHeight w:val="230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  <w:w w:val="99"/>
              </w:rPr>
              <w:t>компетенции</w:t>
            </w: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00" w:type="dxa"/>
            <w:vAlign w:val="bottom"/>
          </w:tcPr>
          <w:p w:rsidR="00C44B01" w:rsidRDefault="00C44B01" w:rsidP="00DE4FFF"/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 w:rsidTr="00BB483A">
        <w:trPr>
          <w:trHeight w:val="40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 w:rsidTr="00BB483A">
        <w:trPr>
          <w:trHeight w:val="275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7.</w:t>
            </w:r>
          </w:p>
        </w:tc>
        <w:tc>
          <w:tcPr>
            <w:tcW w:w="8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Что такое технические условия и кем они устанавливаются</w:t>
            </w:r>
          </w:p>
        </w:tc>
      </w:tr>
      <w:tr w:rsidR="00C44B01" w:rsidTr="00BB483A">
        <w:trPr>
          <w:trHeight w:val="277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Уметь</w:t>
            </w: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Составлять техническую документацию на</w:t>
            </w:r>
          </w:p>
        </w:tc>
        <w:tc>
          <w:tcPr>
            <w:tcW w:w="940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Выбрать из электронной базы «Порядок оформления технической и технологической</w:t>
            </w:r>
          </w:p>
        </w:tc>
      </w:tr>
      <w:tr w:rsidR="00C44B01" w:rsidTr="00BB483A">
        <w:trPr>
          <w:trHeight w:val="276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электрооборудование объекта.</w:t>
            </w:r>
          </w:p>
        </w:tc>
        <w:tc>
          <w:tcPr>
            <w:tcW w:w="9400" w:type="dxa"/>
            <w:gridSpan w:val="2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документации:</w:t>
            </w:r>
          </w:p>
        </w:tc>
      </w:tr>
      <w:tr w:rsidR="00C44B01" w:rsidTr="00BB483A">
        <w:trPr>
          <w:trHeight w:val="276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Корректировать техническую</w:t>
            </w:r>
          </w:p>
        </w:tc>
        <w:tc>
          <w:tcPr>
            <w:tcW w:w="70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1.</w:t>
            </w: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Правила оформления документов при ремонте изделий;</w:t>
            </w:r>
          </w:p>
        </w:tc>
      </w:tr>
      <w:tr w:rsidR="00C44B01" w:rsidTr="00BB483A">
        <w:trPr>
          <w:trHeight w:val="277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документацию объекта.</w:t>
            </w:r>
          </w:p>
        </w:tc>
        <w:tc>
          <w:tcPr>
            <w:tcW w:w="70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2.</w:t>
            </w: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 требования к проектной и рабочей документации</w:t>
            </w:r>
          </w:p>
        </w:tc>
      </w:tr>
      <w:tr w:rsidR="00C44B01" w:rsidTr="00BB483A">
        <w:trPr>
          <w:trHeight w:val="276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Организовывать  работу исполнителей  при</w:t>
            </w:r>
          </w:p>
        </w:tc>
        <w:tc>
          <w:tcPr>
            <w:tcW w:w="700" w:type="dxa"/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3.</w:t>
            </w: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Правила выполнения рабочей документации силового электрооборудования .</w:t>
            </w:r>
          </w:p>
        </w:tc>
      </w:tr>
      <w:tr w:rsidR="00C44B01" w:rsidTr="00BB483A">
        <w:trPr>
          <w:trHeight w:val="281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составлении технической документации</w:t>
            </w:r>
          </w:p>
        </w:tc>
        <w:tc>
          <w:tcPr>
            <w:tcW w:w="9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Составить образец формуляра для электродвигателя, трансформатора</w:t>
            </w:r>
          </w:p>
        </w:tc>
      </w:tr>
      <w:tr w:rsidR="00C44B01" w:rsidTr="00BB483A">
        <w:trPr>
          <w:trHeight w:val="275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r>
              <w:rPr>
                <w:rFonts w:eastAsia="Times New Roman"/>
              </w:rPr>
              <w:t>Владеть</w:t>
            </w: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Способностью разрабатывать технологию</w:t>
            </w:r>
          </w:p>
        </w:tc>
        <w:tc>
          <w:tcPr>
            <w:tcW w:w="700" w:type="dxa"/>
            <w:vAlign w:val="bottom"/>
          </w:tcPr>
          <w:p w:rsidR="00C44B01" w:rsidRDefault="00C44B01" w:rsidP="00DE4FFF"/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 w:rsidTr="00BB483A">
        <w:trPr>
          <w:trHeight w:val="276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замены отдельных узлов и агрегатов.</w:t>
            </w:r>
          </w:p>
        </w:tc>
        <w:tc>
          <w:tcPr>
            <w:tcW w:w="700" w:type="dxa"/>
            <w:vAlign w:val="bottom"/>
          </w:tcPr>
          <w:p w:rsidR="00C44B01" w:rsidRPr="00970813" w:rsidRDefault="00C44B01" w:rsidP="00DE4FFF"/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 w:rsidTr="00BB483A">
        <w:trPr>
          <w:trHeight w:val="276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Умением пользоваться и представлять</w:t>
            </w:r>
          </w:p>
        </w:tc>
        <w:tc>
          <w:tcPr>
            <w:tcW w:w="700" w:type="dxa"/>
            <w:vAlign w:val="bottom"/>
          </w:tcPr>
          <w:p w:rsidR="00C44B01" w:rsidRDefault="00C44B01" w:rsidP="00DE4FFF"/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 w:rsidTr="00BB483A">
        <w:trPr>
          <w:trHeight w:val="276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техническую документацию в электронной</w:t>
            </w:r>
          </w:p>
        </w:tc>
        <w:tc>
          <w:tcPr>
            <w:tcW w:w="700" w:type="dxa"/>
            <w:vAlign w:val="bottom"/>
          </w:tcPr>
          <w:p w:rsidR="00C44B01" w:rsidRDefault="00C44B01" w:rsidP="00DE4FFF"/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 w:rsidTr="00BB483A">
        <w:trPr>
          <w:trHeight w:val="276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форме. Анализом подготовленной</w:t>
            </w:r>
          </w:p>
        </w:tc>
        <w:tc>
          <w:tcPr>
            <w:tcW w:w="700" w:type="dxa"/>
            <w:vAlign w:val="bottom"/>
          </w:tcPr>
          <w:p w:rsidR="00C44B01" w:rsidRDefault="00C44B01" w:rsidP="00DE4FFF"/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C44B01" w:rsidRDefault="00C44B01" w:rsidP="00DE4FFF"/>
        </w:tc>
      </w:tr>
      <w:tr w:rsidR="00C44B01" w:rsidTr="00BB483A">
        <w:trPr>
          <w:trHeight w:val="281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D477E7" w:rsidP="00DE4FF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технической документации.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44B01" w:rsidRDefault="00C44B01" w:rsidP="00DE4FFF"/>
        </w:tc>
        <w:tc>
          <w:tcPr>
            <w:tcW w:w="8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B01" w:rsidRDefault="00C44B01" w:rsidP="00DE4FFF"/>
        </w:tc>
      </w:tr>
    </w:tbl>
    <w:p w:rsidR="00C44B01" w:rsidRDefault="00C44B01" w:rsidP="000D1C5F">
      <w:pPr>
        <w:pStyle w:val="a4"/>
        <w:sectPr w:rsidR="00C44B01">
          <w:pgSz w:w="16840" w:h="11906" w:orient="landscape"/>
          <w:pgMar w:top="1440" w:right="481" w:bottom="1440" w:left="480" w:header="0" w:footer="0" w:gutter="0"/>
          <w:cols w:space="720" w:equalWidth="0">
            <w:col w:w="15880"/>
          </w:cols>
        </w:sectPr>
      </w:pPr>
    </w:p>
    <w:p w:rsidR="00C44B01" w:rsidRDefault="00D477E7" w:rsidP="000D1C5F">
      <w:pPr>
        <w:pStyle w:val="a4"/>
        <w:rPr>
          <w:sz w:val="20"/>
          <w:szCs w:val="20"/>
        </w:rPr>
      </w:pPr>
      <w:r>
        <w:lastRenderedPageBreak/>
        <w:t>б) Порядок проведения промежуточной аттестации, показатели и критерии оценивания:</w:t>
      </w:r>
    </w:p>
    <w:p w:rsidR="00C44B01" w:rsidRDefault="00D477E7" w:rsidP="000D1C5F">
      <w:pPr>
        <w:pStyle w:val="a4"/>
        <w:rPr>
          <w:sz w:val="20"/>
          <w:szCs w:val="20"/>
        </w:rPr>
      </w:pPr>
      <w:r>
        <w:t xml:space="preserve">Промежуточная аттестация по дисциплине «Электрические машины»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владений, проводится в форме экзамена и в форме выполнения и защиты курсовой работы.</w:t>
      </w:r>
    </w:p>
    <w:p w:rsidR="00C44B01" w:rsidRDefault="00D477E7" w:rsidP="000D1C5F">
      <w:pPr>
        <w:pStyle w:val="a4"/>
        <w:rPr>
          <w:sz w:val="20"/>
          <w:szCs w:val="20"/>
        </w:rPr>
      </w:pPr>
      <w: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C44B01" w:rsidRDefault="00D477E7" w:rsidP="000D1C5F">
      <w:pPr>
        <w:pStyle w:val="a4"/>
        <w:rPr>
          <w:sz w:val="20"/>
          <w:szCs w:val="20"/>
        </w:rPr>
      </w:pPr>
      <w:r>
        <w:t>Показатели и критерии оценивания экзамена:</w:t>
      </w:r>
    </w:p>
    <w:p w:rsidR="00C44B01" w:rsidRDefault="00D477E7" w:rsidP="000D1C5F">
      <w:pPr>
        <w:pStyle w:val="a4"/>
        <w:rPr>
          <w:sz w:val="20"/>
          <w:szCs w:val="20"/>
        </w:rPr>
      </w:pPr>
      <w:r>
        <w:t xml:space="preserve">– на оценку </w:t>
      </w:r>
      <w:r>
        <w:rPr>
          <w:b/>
          <w:bCs/>
        </w:rPr>
        <w:t>«отлично»</w:t>
      </w:r>
      <w:r>
        <w:t xml:space="preserve"> (5 баллов) – обучающийся демонстрирует высокий уровень </w:t>
      </w:r>
      <w:proofErr w:type="spellStart"/>
      <w:r>
        <w:t>сформированности</w:t>
      </w:r>
      <w:proofErr w:type="spellEnd"/>
      <w: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</w:t>
      </w:r>
    </w:p>
    <w:p w:rsidR="00C44B01" w:rsidRDefault="00D477E7" w:rsidP="000D1C5F">
      <w:pPr>
        <w:pStyle w:val="a4"/>
        <w:rPr>
          <w:sz w:val="20"/>
          <w:szCs w:val="20"/>
        </w:rPr>
      </w:pPr>
      <w:r>
        <w:t xml:space="preserve">– на оценку </w:t>
      </w:r>
      <w:r>
        <w:rPr>
          <w:b/>
          <w:bCs/>
        </w:rPr>
        <w:t>«хорошо»</w:t>
      </w:r>
      <w:r>
        <w:t xml:space="preserve"> (4 балла) – обучающийся демонстрирует средний уровень </w:t>
      </w:r>
      <w:proofErr w:type="spellStart"/>
      <w:r>
        <w:t>сформированности</w:t>
      </w:r>
      <w:proofErr w:type="spellEnd"/>
      <w: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44B01" w:rsidRDefault="00D477E7" w:rsidP="000D1C5F">
      <w:pPr>
        <w:pStyle w:val="a4"/>
        <w:rPr>
          <w:sz w:val="20"/>
          <w:szCs w:val="20"/>
        </w:rPr>
      </w:pPr>
      <w:r>
        <w:t xml:space="preserve">– на оценку </w:t>
      </w:r>
      <w:r>
        <w:rPr>
          <w:b/>
          <w:bCs/>
        </w:rPr>
        <w:t>«удовлетворительно»</w:t>
      </w:r>
      <w:r>
        <w:t xml:space="preserve"> (3 балла) – обучающийся демонстрирует пороговый уровень </w:t>
      </w:r>
      <w:proofErr w:type="spellStart"/>
      <w:r>
        <w:t>сформированности</w:t>
      </w:r>
      <w:proofErr w:type="spellEnd"/>
      <w: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C44B01" w:rsidRDefault="00D477E7" w:rsidP="000D1C5F">
      <w:pPr>
        <w:pStyle w:val="a4"/>
        <w:rPr>
          <w:sz w:val="20"/>
          <w:szCs w:val="20"/>
        </w:rPr>
      </w:pPr>
      <w:r>
        <w:t xml:space="preserve">– на оценку </w:t>
      </w:r>
      <w:r>
        <w:rPr>
          <w:b/>
          <w:bCs/>
        </w:rPr>
        <w:t>«неудовлетворительно»</w:t>
      </w:r>
      <w: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C44B01" w:rsidRDefault="00D477E7" w:rsidP="000D1C5F">
      <w:pPr>
        <w:pStyle w:val="a4"/>
        <w:rPr>
          <w:sz w:val="20"/>
          <w:szCs w:val="20"/>
        </w:rPr>
      </w:pPr>
      <w:r>
        <w:t xml:space="preserve">– на оценку </w:t>
      </w:r>
      <w:r>
        <w:rPr>
          <w:b/>
          <w:bCs/>
        </w:rPr>
        <w:t>«неудовлетворительно»</w:t>
      </w:r>
      <w: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4529B" w:rsidRDefault="0054529B" w:rsidP="00DE4FFF">
      <w:pPr>
        <w:rPr>
          <w:rFonts w:eastAsia="Times New Roman"/>
        </w:rPr>
      </w:pPr>
    </w:p>
    <w:p w:rsidR="0054529B" w:rsidRDefault="0054529B" w:rsidP="000D1C5F">
      <w:pPr>
        <w:pStyle w:val="ae"/>
        <w:numPr>
          <w:ilvl w:val="0"/>
          <w:numId w:val="33"/>
        </w:numPr>
        <w:rPr>
          <w:rFonts w:eastAsia="Times New Roman"/>
        </w:rPr>
      </w:pPr>
      <w:r>
        <w:rPr>
          <w:rFonts w:eastAsia="Times New Roman"/>
        </w:rPr>
        <w:t>Учебно-методические материалы по дисциплине «Электрические машины»</w:t>
      </w:r>
    </w:p>
    <w:p w:rsidR="0054529B" w:rsidRDefault="0054529B" w:rsidP="0054529B">
      <w:pPr>
        <w:spacing w:line="273" w:lineRule="exact"/>
        <w:rPr>
          <w:sz w:val="20"/>
          <w:szCs w:val="20"/>
        </w:rPr>
      </w:pPr>
    </w:p>
    <w:p w:rsidR="0054529B" w:rsidRDefault="0054529B" w:rsidP="000D1C5F">
      <w:pPr>
        <w:pStyle w:val="22"/>
        <w:rPr>
          <w:sz w:val="20"/>
          <w:szCs w:val="20"/>
        </w:rPr>
      </w:pPr>
      <w:r>
        <w:rPr>
          <w:rFonts w:eastAsia="Times New Roman"/>
        </w:rPr>
        <w:t>а) Основная литература</w:t>
      </w:r>
    </w:p>
    <w:p w:rsidR="0054529B" w:rsidRPr="00337C76" w:rsidRDefault="0054529B" w:rsidP="000D1C5F">
      <w:pPr>
        <w:pStyle w:val="a4"/>
        <w:rPr>
          <w:szCs w:val="21"/>
        </w:rPr>
      </w:pPr>
      <w:r>
        <w:t>1.</w:t>
      </w:r>
      <w:r w:rsidRPr="00337C76">
        <w:t xml:space="preserve">Анисимова, М.С. Электрические машины. Машины постоянного тока : учебное пособие / М.С. Анисимова. — Москва : МИСИС, 2017. — 27 с. — Текст : электронный // Лань : электронно-библиотечная система. — URL: </w:t>
      </w:r>
      <w:hyperlink r:id="rId63" w:history="1">
        <w:r w:rsidR="000D1C5F" w:rsidRPr="007D46D0">
          <w:rPr>
            <w:rStyle w:val="a3"/>
            <w:rFonts w:ascii="Arial" w:hAnsi="Arial" w:cs="Arial"/>
            <w:sz w:val="21"/>
          </w:rPr>
          <w:t>https://e.lanbook.com/book/108080</w:t>
        </w:r>
      </w:hyperlink>
      <w:r w:rsidRPr="00337C76">
        <w:t xml:space="preserve"> (дата обращения: 22.12.2019). — Режим доступа: для </w:t>
      </w:r>
      <w:proofErr w:type="spellStart"/>
      <w:r w:rsidRPr="00337C76">
        <w:t>авториз</w:t>
      </w:r>
      <w:proofErr w:type="spellEnd"/>
      <w:r w:rsidRPr="00337C76">
        <w:t>. пользователей.</w:t>
      </w:r>
      <w:r w:rsidRPr="004A6925">
        <w:t xml:space="preserve"> </w:t>
      </w:r>
      <w:hyperlink r:id="rId64" w:history="1">
        <w:r>
          <w:rPr>
            <w:rStyle w:val="a3"/>
          </w:rPr>
          <w:t>https://e.lanbook.com/book/108080?category=937</w:t>
        </w:r>
      </w:hyperlink>
    </w:p>
    <w:p w:rsidR="0054529B" w:rsidRDefault="0054529B" w:rsidP="000D1C5F">
      <w:pPr>
        <w:pStyle w:val="a4"/>
      </w:pPr>
      <w:r>
        <w:t>б) Дополнительная литература</w:t>
      </w:r>
    </w:p>
    <w:p w:rsidR="0054529B" w:rsidRDefault="0054529B" w:rsidP="000D1C5F">
      <w:pPr>
        <w:pStyle w:val="22"/>
      </w:pPr>
      <w:r>
        <w:rPr>
          <w:shd w:val="clear" w:color="auto" w:fill="F2F2F2"/>
        </w:rPr>
        <w:t xml:space="preserve">1.Епифанов, А.П. Электрические машины : учебник / А.П. Епифанов, Г.А. Епифанов. — Санкт-Петербург : Лань, 2017. — 300 с. — ISBN 978-5-8114-2637-9. — Текст : электронный // Лань : электронно-библиотечная система. — URL: </w:t>
      </w:r>
      <w:hyperlink r:id="rId65" w:history="1">
        <w:r w:rsidR="000D1C5F" w:rsidRPr="007D46D0">
          <w:rPr>
            <w:rStyle w:val="a3"/>
            <w:rFonts w:ascii="Arial" w:hAnsi="Arial" w:cs="Arial"/>
            <w:sz w:val="21"/>
            <w:szCs w:val="21"/>
            <w:shd w:val="clear" w:color="auto" w:fill="F2F2F2"/>
          </w:rPr>
          <w:t>https://e.lanbook.com/book/95139</w:t>
        </w:r>
      </w:hyperlink>
      <w:r>
        <w:rPr>
          <w:shd w:val="clear" w:color="auto" w:fill="F2F2F2"/>
        </w:rPr>
        <w:t xml:space="preserve"> (дата обращения: 22.12.2019). — Режим доступа: для </w:t>
      </w:r>
      <w:proofErr w:type="spellStart"/>
      <w:r>
        <w:rPr>
          <w:shd w:val="clear" w:color="auto" w:fill="F2F2F2"/>
        </w:rPr>
        <w:t>авториз</w:t>
      </w:r>
      <w:proofErr w:type="spellEnd"/>
      <w:r>
        <w:rPr>
          <w:shd w:val="clear" w:color="auto" w:fill="F2F2F2"/>
        </w:rPr>
        <w:t>. пользователей.</w:t>
      </w:r>
      <w:r w:rsidRPr="004A6925">
        <w:t xml:space="preserve"> </w:t>
      </w:r>
      <w:hyperlink r:id="rId66" w:history="1">
        <w:r>
          <w:rPr>
            <w:rStyle w:val="a3"/>
          </w:rPr>
          <w:t>https://e.lanbook.com/book/95139?category=2577</w:t>
        </w:r>
      </w:hyperlink>
    </w:p>
    <w:p w:rsidR="0054529B" w:rsidRDefault="0054529B" w:rsidP="000D1C5F">
      <w:pPr>
        <w:pStyle w:val="ae"/>
        <w:rPr>
          <w:rFonts w:eastAsia="Times New Roman"/>
        </w:rPr>
      </w:pPr>
      <w:r>
        <w:rPr>
          <w:rFonts w:eastAsia="Times New Roman"/>
        </w:rPr>
        <w:t>в) Методические указания</w:t>
      </w:r>
    </w:p>
    <w:p w:rsidR="0054529B" w:rsidRPr="004A6925" w:rsidRDefault="0054529B" w:rsidP="000D1C5F">
      <w:pPr>
        <w:pStyle w:val="ae"/>
        <w:rPr>
          <w:rFonts w:eastAsia="Times New Roman"/>
        </w:rPr>
      </w:pPr>
      <w:r>
        <w:rPr>
          <w:rFonts w:eastAsia="Times New Roman"/>
        </w:rPr>
        <w:t>1.</w:t>
      </w:r>
      <w:r w:rsidRPr="004A6925">
        <w:rPr>
          <w:rFonts w:eastAsia="Times New Roman"/>
        </w:rPr>
        <w:t xml:space="preserve">Лабораторные работы по электрическим машинам : методические указания к выполнению лабораторных работ по дисциплине </w:t>
      </w:r>
      <w:r w:rsidR="000D1C5F">
        <w:rPr>
          <w:rFonts w:eastAsia="Times New Roman"/>
        </w:rPr>
        <w:t>«</w:t>
      </w:r>
      <w:r w:rsidRPr="004A6925">
        <w:rPr>
          <w:rFonts w:eastAsia="Times New Roman"/>
        </w:rPr>
        <w:t>Электрические машины</w:t>
      </w:r>
      <w:r w:rsidR="000D1C5F">
        <w:rPr>
          <w:rFonts w:eastAsia="Times New Roman"/>
        </w:rPr>
        <w:t>»</w:t>
      </w:r>
      <w:r w:rsidRPr="004A6925">
        <w:rPr>
          <w:rFonts w:eastAsia="Times New Roman"/>
        </w:rPr>
        <w:t xml:space="preserve"> для студентов направления 13.03.02 </w:t>
      </w:r>
      <w:r w:rsidR="000D1C5F">
        <w:rPr>
          <w:rFonts w:eastAsia="Times New Roman"/>
        </w:rPr>
        <w:t>«</w:t>
      </w:r>
      <w:r w:rsidRPr="004A6925">
        <w:rPr>
          <w:rFonts w:eastAsia="Times New Roman"/>
        </w:rPr>
        <w:t>Электроэнергетика и электротехника</w:t>
      </w:r>
      <w:r w:rsidR="000D1C5F">
        <w:rPr>
          <w:rFonts w:eastAsia="Times New Roman"/>
        </w:rPr>
        <w:t>»</w:t>
      </w:r>
      <w:r w:rsidRPr="004A6925">
        <w:rPr>
          <w:rFonts w:eastAsia="Times New Roman"/>
        </w:rPr>
        <w:t xml:space="preserve"> всех форм обучения / сост. : В. Г. Рыжков ; МГТУ ; Белорецкий филиал. - Магнитогорск : МГТУ, 2012. - 1 электрон. опт. диск (CD-</w:t>
      </w:r>
      <w:r w:rsidRPr="004A6925">
        <w:rPr>
          <w:rFonts w:eastAsia="Times New Roman"/>
        </w:rPr>
        <w:lastRenderedPageBreak/>
        <w:t xml:space="preserve">ROM). - </w:t>
      </w:r>
      <w:proofErr w:type="spellStart"/>
      <w:r w:rsidRPr="004A6925">
        <w:rPr>
          <w:rFonts w:eastAsia="Times New Roman"/>
        </w:rPr>
        <w:t>Загл</w:t>
      </w:r>
      <w:proofErr w:type="spellEnd"/>
      <w:r w:rsidRPr="004A6925">
        <w:rPr>
          <w:rFonts w:eastAsia="Times New Roman"/>
        </w:rPr>
        <w:t xml:space="preserve">. с титул. экрана. - URL: </w:t>
      </w:r>
      <w:hyperlink r:id="rId67" w:history="1">
        <w:r w:rsidR="000D1C5F" w:rsidRPr="007D46D0">
          <w:rPr>
            <w:rStyle w:val="a3"/>
            <w:rFonts w:eastAsia="Times New Roman"/>
            <w:sz w:val="24"/>
            <w:szCs w:val="24"/>
          </w:rPr>
          <w:t>https://magtu.informsystema.ru/uploader/fileUpload?name=3100.pdf&amp;show=dcatalogues/1/1135503/3100.pdf&amp;view=true</w:t>
        </w:r>
      </w:hyperlink>
      <w:r w:rsidRPr="004A6925">
        <w:rPr>
          <w:rFonts w:eastAsia="Times New Roman"/>
        </w:rPr>
        <w:t xml:space="preserve"> (дата обращения: 04.10.2019). - Макрообъект. - Текст : электронный. - Сведения доступны также на CD-ROM.</w:t>
      </w:r>
    </w:p>
    <w:p w:rsidR="0054529B" w:rsidRDefault="0054529B" w:rsidP="0054529B">
      <w:pPr>
        <w:ind w:left="680"/>
      </w:pPr>
    </w:p>
    <w:p w:rsidR="0054529B" w:rsidRPr="000D1C5F" w:rsidRDefault="0054529B" w:rsidP="000D1C5F">
      <w:pPr>
        <w:pStyle w:val="a4"/>
        <w:rPr>
          <w:b/>
        </w:rPr>
      </w:pPr>
      <w:r w:rsidRPr="000D1C5F">
        <w:rPr>
          <w:b/>
        </w:rPr>
        <w:t>г)  Программное обеспечение и Интернет-ресурсы: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036"/>
        <w:gridCol w:w="3571"/>
        <w:gridCol w:w="2317"/>
      </w:tblGrid>
      <w:tr w:rsidR="0054529B" w:rsidTr="001D4035">
        <w:tc>
          <w:tcPr>
            <w:tcW w:w="0" w:type="auto"/>
          </w:tcPr>
          <w:p w:rsidR="0054529B" w:rsidRPr="00CA6577" w:rsidRDefault="0054529B" w:rsidP="001D4035">
            <w:pPr>
              <w:contextualSpacing/>
            </w:pPr>
            <w:r w:rsidRPr="00CA6577">
              <w:t>Наименование ПО</w:t>
            </w:r>
          </w:p>
        </w:tc>
        <w:tc>
          <w:tcPr>
            <w:tcW w:w="0" w:type="auto"/>
          </w:tcPr>
          <w:p w:rsidR="0054529B" w:rsidRPr="00CA6577" w:rsidRDefault="0054529B" w:rsidP="001D4035">
            <w:pPr>
              <w:contextualSpacing/>
            </w:pPr>
            <w:r w:rsidRPr="00CA6577">
              <w:t>№ договора</w:t>
            </w:r>
          </w:p>
        </w:tc>
        <w:tc>
          <w:tcPr>
            <w:tcW w:w="0" w:type="auto"/>
          </w:tcPr>
          <w:p w:rsidR="0054529B" w:rsidRPr="00CA6577" w:rsidRDefault="0054529B" w:rsidP="001D4035">
            <w:pPr>
              <w:contextualSpacing/>
            </w:pPr>
            <w:r w:rsidRPr="00CA6577">
              <w:t>Срок действия лицензии</w:t>
            </w:r>
          </w:p>
        </w:tc>
      </w:tr>
      <w:tr w:rsidR="0054529B" w:rsidTr="001D4035">
        <w:tc>
          <w:tcPr>
            <w:tcW w:w="0" w:type="auto"/>
          </w:tcPr>
          <w:p w:rsidR="0054529B" w:rsidRDefault="0054529B" w:rsidP="001D4035">
            <w:pPr>
              <w:contextualSpacing/>
              <w:rPr>
                <w:b/>
              </w:rPr>
            </w:pPr>
            <w:r w:rsidRPr="0016736F">
              <w:rPr>
                <w:sz w:val="28"/>
              </w:rPr>
              <w:t xml:space="preserve">MS </w:t>
            </w:r>
            <w:proofErr w:type="spellStart"/>
            <w:r w:rsidRPr="0016736F">
              <w:rPr>
                <w:sz w:val="28"/>
              </w:rPr>
              <w:t>Windows</w:t>
            </w:r>
            <w:proofErr w:type="spellEnd"/>
            <w:r w:rsidRPr="0016736F">
              <w:rPr>
                <w:sz w:val="28"/>
              </w:rPr>
              <w:t xml:space="preserve"> 7</w:t>
            </w:r>
          </w:p>
        </w:tc>
        <w:tc>
          <w:tcPr>
            <w:tcW w:w="0" w:type="auto"/>
          </w:tcPr>
          <w:p w:rsidR="0054529B" w:rsidRDefault="0054529B" w:rsidP="001D4035">
            <w:pPr>
              <w:contextualSpacing/>
              <w:rPr>
                <w:b/>
              </w:rPr>
            </w:pPr>
            <w:r w:rsidRPr="00346909">
              <w:rPr>
                <w:sz w:val="28"/>
              </w:rPr>
              <w:t>К-171-09</w:t>
            </w:r>
            <w:r>
              <w:rPr>
                <w:sz w:val="28"/>
              </w:rPr>
              <w:t xml:space="preserve"> от </w:t>
            </w:r>
            <w:r w:rsidRPr="00346909">
              <w:rPr>
                <w:sz w:val="28"/>
              </w:rPr>
              <w:t>18.10.2009</w:t>
            </w:r>
          </w:p>
        </w:tc>
        <w:tc>
          <w:tcPr>
            <w:tcW w:w="0" w:type="auto"/>
          </w:tcPr>
          <w:p w:rsidR="0054529B" w:rsidRPr="00CA6577" w:rsidRDefault="0054529B" w:rsidP="001D4035">
            <w:pPr>
              <w:contextualSpacing/>
            </w:pPr>
            <w:r w:rsidRPr="00CA6577">
              <w:t>бессрочно</w:t>
            </w:r>
          </w:p>
        </w:tc>
      </w:tr>
      <w:tr w:rsidR="0054529B" w:rsidTr="001D4035">
        <w:tc>
          <w:tcPr>
            <w:tcW w:w="0" w:type="auto"/>
          </w:tcPr>
          <w:p w:rsidR="0054529B" w:rsidRDefault="0054529B" w:rsidP="001D4035">
            <w:pPr>
              <w:contextualSpacing/>
              <w:rPr>
                <w:b/>
              </w:rPr>
            </w:pPr>
            <w:r w:rsidRPr="0016736F">
              <w:rPr>
                <w:sz w:val="28"/>
                <w:lang w:val="en-US"/>
              </w:rPr>
              <w:t>MS Office 2007</w:t>
            </w:r>
          </w:p>
        </w:tc>
        <w:tc>
          <w:tcPr>
            <w:tcW w:w="0" w:type="auto"/>
          </w:tcPr>
          <w:p w:rsidR="0054529B" w:rsidRDefault="0054529B" w:rsidP="001D4035">
            <w:pPr>
              <w:contextualSpacing/>
              <w:rPr>
                <w:b/>
              </w:rPr>
            </w:pPr>
            <w:r w:rsidRPr="00346909">
              <w:rPr>
                <w:sz w:val="28"/>
              </w:rPr>
              <w:t>К-171-09</w:t>
            </w:r>
            <w:r>
              <w:rPr>
                <w:sz w:val="28"/>
              </w:rPr>
              <w:t xml:space="preserve"> от </w:t>
            </w:r>
            <w:r w:rsidRPr="00346909">
              <w:rPr>
                <w:sz w:val="28"/>
              </w:rPr>
              <w:t>18.10.2009</w:t>
            </w:r>
          </w:p>
        </w:tc>
        <w:tc>
          <w:tcPr>
            <w:tcW w:w="0" w:type="auto"/>
          </w:tcPr>
          <w:p w:rsidR="0054529B" w:rsidRPr="00CA6577" w:rsidRDefault="0054529B" w:rsidP="001D4035">
            <w:pPr>
              <w:contextualSpacing/>
            </w:pPr>
            <w:r w:rsidRPr="00CA6577">
              <w:t>бессрочно</w:t>
            </w:r>
          </w:p>
        </w:tc>
      </w:tr>
      <w:tr w:rsidR="0054529B" w:rsidTr="001D4035">
        <w:tc>
          <w:tcPr>
            <w:tcW w:w="0" w:type="auto"/>
          </w:tcPr>
          <w:p w:rsidR="0054529B" w:rsidRDefault="0054529B" w:rsidP="001D4035">
            <w:pPr>
              <w:contextualSpacing/>
              <w:rPr>
                <w:b/>
              </w:rPr>
            </w:pPr>
            <w:r w:rsidRPr="0016736F">
              <w:rPr>
                <w:sz w:val="28"/>
                <w:lang w:val="en-US"/>
              </w:rPr>
              <w:t>7Zip</w:t>
            </w:r>
          </w:p>
        </w:tc>
        <w:tc>
          <w:tcPr>
            <w:tcW w:w="0" w:type="auto"/>
          </w:tcPr>
          <w:p w:rsidR="0054529B" w:rsidRDefault="0054529B" w:rsidP="001D4035">
            <w:pPr>
              <w:contextualSpacing/>
              <w:rPr>
                <w:b/>
              </w:rPr>
            </w:pPr>
            <w:r w:rsidRPr="0016736F">
              <w:rPr>
                <w:sz w:val="28"/>
              </w:rPr>
              <w:t>свободно распространяемое</w:t>
            </w:r>
          </w:p>
        </w:tc>
        <w:tc>
          <w:tcPr>
            <w:tcW w:w="0" w:type="auto"/>
          </w:tcPr>
          <w:p w:rsidR="0054529B" w:rsidRPr="00CA6577" w:rsidRDefault="0054529B" w:rsidP="001D4035">
            <w:pPr>
              <w:contextualSpacing/>
            </w:pPr>
            <w:r w:rsidRPr="00CA6577">
              <w:t>бессрочно</w:t>
            </w:r>
          </w:p>
        </w:tc>
      </w:tr>
      <w:tr w:rsidR="00641A1E" w:rsidTr="001D4035">
        <w:tc>
          <w:tcPr>
            <w:tcW w:w="0" w:type="auto"/>
          </w:tcPr>
          <w:p w:rsidR="00641A1E" w:rsidRPr="0016736F" w:rsidRDefault="00641A1E" w:rsidP="00641A1E">
            <w:pPr>
              <w:contextualSpacing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FAR Manager</w:t>
            </w:r>
          </w:p>
        </w:tc>
        <w:tc>
          <w:tcPr>
            <w:tcW w:w="0" w:type="auto"/>
          </w:tcPr>
          <w:p w:rsidR="00641A1E" w:rsidRPr="0016736F" w:rsidRDefault="00641A1E" w:rsidP="00641A1E">
            <w:pPr>
              <w:contextualSpacing/>
              <w:rPr>
                <w:sz w:val="28"/>
              </w:rPr>
            </w:pPr>
            <w:r w:rsidRPr="0016736F">
              <w:rPr>
                <w:sz w:val="28"/>
              </w:rPr>
              <w:t>свободно распространяемое</w:t>
            </w:r>
          </w:p>
        </w:tc>
        <w:tc>
          <w:tcPr>
            <w:tcW w:w="0" w:type="auto"/>
          </w:tcPr>
          <w:p w:rsidR="00641A1E" w:rsidRPr="00CA6577" w:rsidRDefault="00641A1E" w:rsidP="00641A1E">
            <w:pPr>
              <w:contextualSpacing/>
            </w:pPr>
            <w:r w:rsidRPr="00CA6577">
              <w:t>бессрочно</w:t>
            </w:r>
          </w:p>
        </w:tc>
      </w:tr>
    </w:tbl>
    <w:p w:rsidR="0054529B" w:rsidRDefault="0054529B" w:rsidP="0054529B">
      <w:pPr>
        <w:contextualSpacing/>
        <w:rPr>
          <w:b/>
        </w:rPr>
      </w:pPr>
    </w:p>
    <w:p w:rsidR="0054529B" w:rsidRDefault="0054529B" w:rsidP="0054529B">
      <w:pPr>
        <w:contextualSpacing/>
        <w:rPr>
          <w:b/>
        </w:rPr>
      </w:pPr>
    </w:p>
    <w:p w:rsidR="0054529B" w:rsidRPr="00B76685" w:rsidRDefault="0054529B" w:rsidP="0054529B">
      <w:pPr>
        <w:pStyle w:val="Style10"/>
        <w:widowControl/>
        <w:numPr>
          <w:ilvl w:val="0"/>
          <w:numId w:val="43"/>
        </w:numPr>
        <w:jc w:val="both"/>
        <w:rPr>
          <w:rStyle w:val="FontStyle18"/>
          <w:b w:val="0"/>
          <w:sz w:val="22"/>
          <w:szCs w:val="22"/>
        </w:rPr>
      </w:pPr>
      <w:r w:rsidRPr="00B76685">
        <w:rPr>
          <w:rStyle w:val="FontStyle18"/>
          <w:sz w:val="22"/>
          <w:szCs w:val="22"/>
        </w:rPr>
        <w:t>Национальная информационно-аналитическая система – Российский индекс научного цитирования (РИНЦ).-</w:t>
      </w:r>
      <w:r w:rsidRPr="00B76685">
        <w:rPr>
          <w:rStyle w:val="FontStyle18"/>
          <w:sz w:val="22"/>
          <w:szCs w:val="22"/>
          <w:lang w:val="en-US"/>
        </w:rPr>
        <w:t>URL</w:t>
      </w:r>
      <w:r w:rsidRPr="00B76685">
        <w:rPr>
          <w:rStyle w:val="FontStyle18"/>
          <w:sz w:val="22"/>
          <w:szCs w:val="22"/>
        </w:rPr>
        <w:t xml:space="preserve">: </w:t>
      </w:r>
      <w:r w:rsidRPr="00B76685">
        <w:rPr>
          <w:rStyle w:val="FontStyle18"/>
          <w:sz w:val="22"/>
          <w:szCs w:val="22"/>
          <w:lang w:val="en-US"/>
        </w:rPr>
        <w:t>https</w:t>
      </w:r>
      <w:r w:rsidRPr="00B76685">
        <w:rPr>
          <w:rStyle w:val="FontStyle18"/>
          <w:sz w:val="22"/>
          <w:szCs w:val="22"/>
        </w:rPr>
        <w:t>:</w:t>
      </w:r>
      <w:proofErr w:type="spellStart"/>
      <w:r w:rsidRPr="00B76685">
        <w:rPr>
          <w:rStyle w:val="FontStyle18"/>
          <w:sz w:val="22"/>
          <w:szCs w:val="22"/>
          <w:lang w:val="en-US"/>
        </w:rPr>
        <w:t>elibrary</w:t>
      </w:r>
      <w:proofErr w:type="spellEnd"/>
      <w:r w:rsidRPr="00B76685">
        <w:rPr>
          <w:rStyle w:val="FontStyle18"/>
          <w:sz w:val="22"/>
          <w:szCs w:val="22"/>
        </w:rPr>
        <w:t>.</w:t>
      </w:r>
      <w:proofErr w:type="spellStart"/>
      <w:r w:rsidRPr="00B76685">
        <w:rPr>
          <w:rStyle w:val="FontStyle18"/>
          <w:sz w:val="22"/>
          <w:szCs w:val="22"/>
          <w:lang w:val="en-US"/>
        </w:rPr>
        <w:t>ru</w:t>
      </w:r>
      <w:proofErr w:type="spellEnd"/>
      <w:r w:rsidRPr="00B76685">
        <w:rPr>
          <w:rStyle w:val="FontStyle18"/>
          <w:sz w:val="22"/>
          <w:szCs w:val="22"/>
        </w:rPr>
        <w:t>/</w:t>
      </w:r>
      <w:r w:rsidRPr="00B76685">
        <w:rPr>
          <w:rStyle w:val="FontStyle18"/>
          <w:sz w:val="22"/>
          <w:szCs w:val="22"/>
          <w:lang w:val="en-US"/>
        </w:rPr>
        <w:t>project</w:t>
      </w:r>
      <w:r w:rsidRPr="00B76685">
        <w:rPr>
          <w:rStyle w:val="FontStyle18"/>
          <w:sz w:val="22"/>
          <w:szCs w:val="22"/>
        </w:rPr>
        <w:t>_</w:t>
      </w:r>
      <w:proofErr w:type="spellStart"/>
      <w:r w:rsidRPr="00B76685">
        <w:rPr>
          <w:rStyle w:val="FontStyle18"/>
          <w:sz w:val="22"/>
          <w:szCs w:val="22"/>
          <w:lang w:val="en-US"/>
        </w:rPr>
        <w:t>risc</w:t>
      </w:r>
      <w:proofErr w:type="spellEnd"/>
      <w:r w:rsidRPr="00B76685">
        <w:rPr>
          <w:rStyle w:val="FontStyle18"/>
          <w:sz w:val="22"/>
          <w:szCs w:val="22"/>
        </w:rPr>
        <w:t>.</w:t>
      </w:r>
      <w:r w:rsidRPr="00B76685">
        <w:rPr>
          <w:rStyle w:val="FontStyle18"/>
          <w:sz w:val="22"/>
          <w:szCs w:val="22"/>
          <w:lang w:val="en-US"/>
        </w:rPr>
        <w:t>asp</w:t>
      </w:r>
      <w:r w:rsidRPr="00B76685">
        <w:rPr>
          <w:rStyle w:val="FontStyle18"/>
          <w:sz w:val="22"/>
          <w:szCs w:val="22"/>
        </w:rPr>
        <w:t>.</w:t>
      </w:r>
    </w:p>
    <w:p w:rsidR="0054529B" w:rsidRPr="00B76685" w:rsidRDefault="0054529B" w:rsidP="0054529B">
      <w:pPr>
        <w:pStyle w:val="Style10"/>
        <w:widowControl/>
        <w:numPr>
          <w:ilvl w:val="0"/>
          <w:numId w:val="43"/>
        </w:numPr>
        <w:jc w:val="both"/>
        <w:rPr>
          <w:rStyle w:val="FontStyle18"/>
          <w:b w:val="0"/>
          <w:sz w:val="22"/>
          <w:szCs w:val="22"/>
        </w:rPr>
      </w:pPr>
      <w:r w:rsidRPr="00B76685">
        <w:rPr>
          <w:rStyle w:val="FontStyle18"/>
          <w:sz w:val="22"/>
          <w:szCs w:val="22"/>
        </w:rPr>
        <w:t xml:space="preserve">Поисковая система Академия </w:t>
      </w:r>
      <w:r w:rsidRPr="00B76685">
        <w:rPr>
          <w:rStyle w:val="FontStyle18"/>
          <w:sz w:val="22"/>
          <w:szCs w:val="22"/>
          <w:lang w:val="en-US"/>
        </w:rPr>
        <w:t>Google</w:t>
      </w:r>
      <w:r w:rsidRPr="00B76685">
        <w:rPr>
          <w:rStyle w:val="FontStyle18"/>
          <w:sz w:val="22"/>
          <w:szCs w:val="22"/>
        </w:rPr>
        <w:t xml:space="preserve">. - </w:t>
      </w:r>
      <w:hyperlink r:id="rId68" w:history="1">
        <w:r w:rsidRPr="00B76685">
          <w:rPr>
            <w:rStyle w:val="a3"/>
            <w:sz w:val="22"/>
            <w:szCs w:val="22"/>
            <w:lang w:val="en-US"/>
          </w:rPr>
          <w:t>URL</w:t>
        </w:r>
        <w:r w:rsidRPr="00B76685">
          <w:rPr>
            <w:rStyle w:val="a3"/>
            <w:sz w:val="22"/>
            <w:szCs w:val="22"/>
          </w:rPr>
          <w:t>:</w:t>
        </w:r>
        <w:r w:rsidRPr="00B76685">
          <w:rPr>
            <w:rStyle w:val="a3"/>
            <w:sz w:val="22"/>
            <w:szCs w:val="22"/>
            <w:lang w:val="en-US"/>
          </w:rPr>
          <w:t>https</w:t>
        </w:r>
        <w:r w:rsidRPr="00B76685">
          <w:rPr>
            <w:rStyle w:val="a3"/>
            <w:sz w:val="22"/>
            <w:szCs w:val="22"/>
          </w:rPr>
          <w:t>://</w:t>
        </w:r>
        <w:r w:rsidRPr="00B76685">
          <w:rPr>
            <w:rStyle w:val="a3"/>
            <w:sz w:val="22"/>
            <w:szCs w:val="22"/>
            <w:lang w:val="en-US"/>
          </w:rPr>
          <w:t>scholar</w:t>
        </w:r>
        <w:r w:rsidRPr="00B76685">
          <w:rPr>
            <w:rStyle w:val="a3"/>
            <w:sz w:val="22"/>
            <w:szCs w:val="22"/>
          </w:rPr>
          <w:t>.</w:t>
        </w:r>
        <w:r w:rsidRPr="00B76685">
          <w:rPr>
            <w:rStyle w:val="a3"/>
            <w:sz w:val="22"/>
            <w:szCs w:val="22"/>
            <w:lang w:val="en-US"/>
          </w:rPr>
          <w:t>google</w:t>
        </w:r>
        <w:r w:rsidRPr="00B76685">
          <w:rPr>
            <w:rStyle w:val="a3"/>
            <w:sz w:val="22"/>
            <w:szCs w:val="22"/>
          </w:rPr>
          <w:t>.</w:t>
        </w:r>
        <w:r w:rsidRPr="00B76685">
          <w:rPr>
            <w:rStyle w:val="a3"/>
            <w:sz w:val="22"/>
            <w:szCs w:val="22"/>
            <w:lang w:val="en-US"/>
          </w:rPr>
          <w:t>ru</w:t>
        </w:r>
        <w:r w:rsidRPr="00B76685">
          <w:rPr>
            <w:rStyle w:val="a3"/>
            <w:sz w:val="22"/>
            <w:szCs w:val="22"/>
          </w:rPr>
          <w:t>/</w:t>
        </w:r>
      </w:hyperlink>
      <w:r w:rsidRPr="00B76685">
        <w:rPr>
          <w:rStyle w:val="FontStyle18"/>
          <w:sz w:val="22"/>
          <w:szCs w:val="22"/>
        </w:rPr>
        <w:t>.</w:t>
      </w:r>
    </w:p>
    <w:p w:rsidR="0054529B" w:rsidRPr="00B76685" w:rsidRDefault="0054529B" w:rsidP="0054529B">
      <w:pPr>
        <w:pStyle w:val="Style10"/>
        <w:widowControl/>
        <w:numPr>
          <w:ilvl w:val="0"/>
          <w:numId w:val="43"/>
        </w:numPr>
        <w:jc w:val="both"/>
        <w:rPr>
          <w:rStyle w:val="FontStyle18"/>
          <w:b w:val="0"/>
          <w:sz w:val="22"/>
          <w:szCs w:val="22"/>
        </w:rPr>
      </w:pPr>
      <w:r w:rsidRPr="00B76685">
        <w:rPr>
          <w:rStyle w:val="FontStyle18"/>
          <w:sz w:val="22"/>
          <w:szCs w:val="22"/>
        </w:rPr>
        <w:t xml:space="preserve">Информационная система – Единое окно доступа к информационным ресурсам. – </w:t>
      </w:r>
      <w:hyperlink r:id="rId69" w:history="1">
        <w:r w:rsidR="000D1C5F" w:rsidRPr="007D46D0">
          <w:rPr>
            <w:rStyle w:val="a3"/>
            <w:sz w:val="22"/>
            <w:szCs w:val="22"/>
            <w:lang w:val="en-US"/>
          </w:rPr>
          <w:t>URL</w:t>
        </w:r>
        <w:r w:rsidR="000D1C5F" w:rsidRPr="007D46D0">
          <w:rPr>
            <w:rStyle w:val="a3"/>
            <w:sz w:val="22"/>
            <w:szCs w:val="22"/>
          </w:rPr>
          <w:t>:</w:t>
        </w:r>
        <w:r w:rsidR="000D1C5F" w:rsidRPr="007D46D0">
          <w:rPr>
            <w:rStyle w:val="a3"/>
            <w:sz w:val="22"/>
            <w:szCs w:val="22"/>
            <w:lang w:val="en-US"/>
          </w:rPr>
          <w:t>https</w:t>
        </w:r>
        <w:r w:rsidR="000D1C5F" w:rsidRPr="007D46D0">
          <w:rPr>
            <w:rStyle w:val="a3"/>
            <w:sz w:val="22"/>
            <w:szCs w:val="22"/>
          </w:rPr>
          <w:t>://</w:t>
        </w:r>
        <w:r w:rsidR="000D1C5F" w:rsidRPr="007D46D0">
          <w:rPr>
            <w:rStyle w:val="a3"/>
            <w:sz w:val="22"/>
            <w:szCs w:val="22"/>
            <w:lang w:val="en-US"/>
          </w:rPr>
          <w:t>window</w:t>
        </w:r>
        <w:r w:rsidR="000D1C5F" w:rsidRPr="007D46D0">
          <w:rPr>
            <w:rStyle w:val="a3"/>
            <w:sz w:val="22"/>
            <w:szCs w:val="22"/>
          </w:rPr>
          <w:t>.</w:t>
        </w:r>
        <w:r w:rsidR="000D1C5F" w:rsidRPr="007D46D0">
          <w:rPr>
            <w:rStyle w:val="a3"/>
            <w:sz w:val="22"/>
            <w:szCs w:val="22"/>
            <w:lang w:val="en-US"/>
          </w:rPr>
          <w:t>edu</w:t>
        </w:r>
        <w:r w:rsidR="000D1C5F" w:rsidRPr="007D46D0">
          <w:rPr>
            <w:rStyle w:val="a3"/>
            <w:sz w:val="22"/>
            <w:szCs w:val="22"/>
          </w:rPr>
          <w:t>.</w:t>
        </w:r>
        <w:r w:rsidR="000D1C5F" w:rsidRPr="007D46D0">
          <w:rPr>
            <w:rStyle w:val="a3"/>
            <w:sz w:val="22"/>
            <w:szCs w:val="22"/>
            <w:lang w:val="en-US"/>
          </w:rPr>
          <w:t>ru</w:t>
        </w:r>
        <w:r w:rsidR="000D1C5F" w:rsidRPr="007D46D0">
          <w:rPr>
            <w:rStyle w:val="a3"/>
            <w:sz w:val="22"/>
            <w:szCs w:val="22"/>
          </w:rPr>
          <w:t>/</w:t>
        </w:r>
      </w:hyperlink>
      <w:r w:rsidRPr="00B76685">
        <w:rPr>
          <w:rStyle w:val="FontStyle18"/>
          <w:sz w:val="22"/>
          <w:szCs w:val="22"/>
        </w:rPr>
        <w:t>.</w:t>
      </w:r>
    </w:p>
    <w:p w:rsidR="0054529B" w:rsidRPr="00B76685" w:rsidRDefault="0054529B" w:rsidP="0054529B">
      <w:pPr>
        <w:pStyle w:val="Style10"/>
        <w:numPr>
          <w:ilvl w:val="0"/>
          <w:numId w:val="43"/>
        </w:numPr>
        <w:jc w:val="both"/>
        <w:rPr>
          <w:rStyle w:val="FontStyle18"/>
          <w:b w:val="0"/>
          <w:sz w:val="22"/>
          <w:szCs w:val="22"/>
        </w:rPr>
      </w:pPr>
      <w:r w:rsidRPr="00B76685">
        <w:rPr>
          <w:rStyle w:val="FontStyle18"/>
          <w:sz w:val="22"/>
          <w:szCs w:val="22"/>
        </w:rPr>
        <w:t xml:space="preserve">Сайт Открытое образование: </w:t>
      </w:r>
      <w:proofErr w:type="spellStart"/>
      <w:r w:rsidRPr="00B76685">
        <w:rPr>
          <w:rStyle w:val="FontStyle18"/>
          <w:sz w:val="22"/>
          <w:szCs w:val="22"/>
          <w:lang w:val="en-US"/>
        </w:rPr>
        <w:t>openedu</w:t>
      </w:r>
      <w:proofErr w:type="spellEnd"/>
      <w:r w:rsidRPr="00B76685">
        <w:rPr>
          <w:rStyle w:val="FontStyle18"/>
          <w:sz w:val="22"/>
          <w:szCs w:val="22"/>
        </w:rPr>
        <w:t>.</w:t>
      </w:r>
      <w:proofErr w:type="spellStart"/>
      <w:r w:rsidRPr="00B76685">
        <w:rPr>
          <w:rStyle w:val="FontStyle18"/>
          <w:sz w:val="22"/>
          <w:szCs w:val="22"/>
          <w:lang w:val="en-US"/>
        </w:rPr>
        <w:t>ru</w:t>
      </w:r>
      <w:proofErr w:type="spellEnd"/>
    </w:p>
    <w:p w:rsidR="0054529B" w:rsidRPr="00B76685" w:rsidRDefault="0054529B" w:rsidP="0054529B">
      <w:pPr>
        <w:pStyle w:val="Style10"/>
        <w:widowControl/>
        <w:ind w:left="1017"/>
        <w:rPr>
          <w:rStyle w:val="FontStyle18"/>
          <w:b w:val="0"/>
          <w:sz w:val="22"/>
          <w:szCs w:val="22"/>
        </w:rPr>
      </w:pPr>
    </w:p>
    <w:p w:rsidR="0054529B" w:rsidRDefault="0054529B" w:rsidP="0054529B">
      <w:pPr>
        <w:contextualSpacing/>
        <w:jc w:val="both"/>
      </w:pPr>
    </w:p>
    <w:p w:rsidR="0054529B" w:rsidRPr="006D33F3" w:rsidRDefault="0054529B" w:rsidP="0054529B">
      <w:pPr>
        <w:contextualSpacing/>
        <w:rPr>
          <w:b/>
        </w:rPr>
      </w:pPr>
    </w:p>
    <w:p w:rsidR="0054529B" w:rsidRPr="000D1C5F" w:rsidRDefault="0054529B" w:rsidP="000D1C5F">
      <w:pPr>
        <w:pStyle w:val="a4"/>
        <w:rPr>
          <w:b/>
        </w:rPr>
      </w:pPr>
      <w:r w:rsidRPr="000D1C5F">
        <w:rPr>
          <w:b/>
        </w:rPr>
        <w:t xml:space="preserve">9.Материально-техническое обеспечение дисциплины </w:t>
      </w:r>
    </w:p>
    <w:p w:rsidR="0054529B" w:rsidRPr="00C368DB" w:rsidRDefault="0054529B" w:rsidP="000D1C5F">
      <w:pPr>
        <w:pStyle w:val="a4"/>
      </w:pPr>
      <w:r w:rsidRPr="00C368DB">
        <w:t>Материально-техническое обеспечение дисциплины включает:</w:t>
      </w:r>
    </w:p>
    <w:p w:rsidR="0054529B" w:rsidRPr="00C368DB" w:rsidRDefault="0054529B" w:rsidP="0054529B">
      <w:pPr>
        <w:tabs>
          <w:tab w:val="left" w:pos="900"/>
        </w:tabs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28"/>
        <w:gridCol w:w="5782"/>
      </w:tblGrid>
      <w:tr w:rsidR="0054529B" w:rsidRPr="00C368DB" w:rsidTr="001D4035">
        <w:trPr>
          <w:tblHeader/>
        </w:trPr>
        <w:tc>
          <w:tcPr>
            <w:tcW w:w="1928" w:type="pct"/>
            <w:vAlign w:val="center"/>
          </w:tcPr>
          <w:p w:rsidR="0054529B" w:rsidRPr="00C368DB" w:rsidRDefault="0054529B" w:rsidP="001D4035">
            <w:pPr>
              <w:jc w:val="center"/>
            </w:pPr>
            <w:r w:rsidRPr="00C368DB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54529B" w:rsidRPr="00C368DB" w:rsidRDefault="0054529B" w:rsidP="001D4035">
            <w:pPr>
              <w:jc w:val="center"/>
            </w:pPr>
            <w:r w:rsidRPr="00C368DB">
              <w:t>Оснащение аудитории</w:t>
            </w:r>
          </w:p>
        </w:tc>
      </w:tr>
      <w:tr w:rsidR="0054529B" w:rsidRPr="00C368DB" w:rsidTr="001D4035">
        <w:tc>
          <w:tcPr>
            <w:tcW w:w="1928" w:type="pct"/>
          </w:tcPr>
          <w:p w:rsidR="0054529B" w:rsidRPr="008C6968" w:rsidRDefault="0054529B" w:rsidP="001D4035">
            <w: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54529B" w:rsidRPr="00C368DB" w:rsidRDefault="0054529B" w:rsidP="001D4035">
            <w:r w:rsidRPr="00C368DB">
              <w:t>Мультимедийные средства хранения, передачи и представления информации</w:t>
            </w:r>
          </w:p>
        </w:tc>
      </w:tr>
      <w:tr w:rsidR="0054529B" w:rsidRPr="00C368DB" w:rsidTr="001D4035">
        <w:tc>
          <w:tcPr>
            <w:tcW w:w="1928" w:type="pct"/>
          </w:tcPr>
          <w:p w:rsidR="0054529B" w:rsidRDefault="0054529B" w:rsidP="001D4035">
            <w:r>
              <w:t>Учебная аудитория для проведения лабораторных работ</w:t>
            </w:r>
          </w:p>
        </w:tc>
        <w:tc>
          <w:tcPr>
            <w:tcW w:w="3072" w:type="pct"/>
          </w:tcPr>
          <w:p w:rsidR="0054529B" w:rsidRPr="00C368DB" w:rsidRDefault="0054529B" w:rsidP="001D4035">
            <w:r>
              <w:t>Лаборатория Электротехники с комплектом универсальных стендов</w:t>
            </w:r>
          </w:p>
        </w:tc>
      </w:tr>
      <w:tr w:rsidR="0054529B" w:rsidRPr="00C368DB" w:rsidTr="001D4035">
        <w:tc>
          <w:tcPr>
            <w:tcW w:w="1928" w:type="pct"/>
          </w:tcPr>
          <w:p w:rsidR="0054529B" w:rsidRDefault="0054529B" w:rsidP="001D4035">
            <w:r>
              <w:t>Учебная аудитория для проведения лабораторных работ</w:t>
            </w:r>
          </w:p>
        </w:tc>
        <w:tc>
          <w:tcPr>
            <w:tcW w:w="3072" w:type="pct"/>
          </w:tcPr>
          <w:p w:rsidR="0054529B" w:rsidRDefault="0054529B" w:rsidP="001D4035">
            <w:r>
              <w:t>Лаборатория Электропривода и автоматики  с комплектом универсальных стендов</w:t>
            </w:r>
          </w:p>
        </w:tc>
      </w:tr>
      <w:tr w:rsidR="0054529B" w:rsidRPr="00C368DB" w:rsidTr="001D4035">
        <w:tc>
          <w:tcPr>
            <w:tcW w:w="1928" w:type="pct"/>
          </w:tcPr>
          <w:p w:rsidR="0054529B" w:rsidRPr="00C368DB" w:rsidRDefault="0054529B" w:rsidP="001D4035">
            <w:r>
              <w:t>Учебная аудитория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54529B" w:rsidRPr="00C368DB" w:rsidRDefault="0054529B" w:rsidP="001D4035">
            <w:r w:rsidRPr="00C368DB">
              <w:t xml:space="preserve">Персональные компьютеры с пакетом </w:t>
            </w:r>
            <w:r w:rsidRPr="00C368DB">
              <w:rPr>
                <w:lang w:val="en-US"/>
              </w:rPr>
              <w:t>MSOffice</w:t>
            </w:r>
            <w:r>
              <w:t xml:space="preserve">, </w:t>
            </w:r>
            <w:r w:rsidRPr="00C368DB">
              <w:t>выходом в Интернет</w:t>
            </w:r>
            <w:r>
              <w:t xml:space="preserve"> и с доступом в электронную информационно-образовательную среду</w:t>
            </w:r>
          </w:p>
        </w:tc>
      </w:tr>
      <w:tr w:rsidR="0054529B" w:rsidRPr="00C368DB" w:rsidTr="001D4035">
        <w:tc>
          <w:tcPr>
            <w:tcW w:w="1928" w:type="pct"/>
          </w:tcPr>
          <w:p w:rsidR="0054529B" w:rsidRDefault="0054529B" w:rsidP="001D4035">
            <w:r>
              <w:t>Помещение для самостоятельной работы обучающихся</w:t>
            </w:r>
          </w:p>
        </w:tc>
        <w:tc>
          <w:tcPr>
            <w:tcW w:w="3072" w:type="pct"/>
          </w:tcPr>
          <w:p w:rsidR="0054529B" w:rsidRPr="00C368DB" w:rsidRDefault="0054529B" w:rsidP="001D4035">
            <w:r w:rsidRPr="00C368DB">
              <w:t xml:space="preserve">Персональные компьютеры с пакетом </w:t>
            </w:r>
            <w:r w:rsidRPr="00C368DB">
              <w:rPr>
                <w:lang w:val="en-US"/>
              </w:rPr>
              <w:t>MSOffice</w:t>
            </w:r>
            <w:r>
              <w:t xml:space="preserve">, </w:t>
            </w:r>
            <w:r w:rsidRPr="00C368DB">
              <w:t>выходом в Интернет</w:t>
            </w:r>
            <w:r>
              <w:t xml:space="preserve"> и с доступом в электронную информационно-образовательную среду</w:t>
            </w:r>
          </w:p>
        </w:tc>
      </w:tr>
      <w:tr w:rsidR="0054529B" w:rsidRPr="00C368DB" w:rsidTr="001D4035">
        <w:tc>
          <w:tcPr>
            <w:tcW w:w="1928" w:type="pct"/>
          </w:tcPr>
          <w:p w:rsidR="0054529B" w:rsidRDefault="0054529B" w:rsidP="001D4035">
            <w: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54529B" w:rsidRPr="00C368DB" w:rsidRDefault="0054529B" w:rsidP="001D4035">
            <w:r>
              <w:t>Стеллажи для хранения учебно-наглядных пособий и учебно-методической документации</w:t>
            </w:r>
          </w:p>
        </w:tc>
      </w:tr>
    </w:tbl>
    <w:p w:rsidR="0054529B" w:rsidRPr="006D33F3" w:rsidRDefault="0054529B" w:rsidP="0054529B">
      <w:pPr>
        <w:rPr>
          <w:sz w:val="24"/>
          <w:szCs w:val="24"/>
        </w:rPr>
      </w:pPr>
    </w:p>
    <w:p w:rsidR="0054529B" w:rsidRDefault="0054529B" w:rsidP="0054529B">
      <w:pPr>
        <w:rPr>
          <w:sz w:val="24"/>
          <w:szCs w:val="24"/>
        </w:rPr>
      </w:pPr>
    </w:p>
    <w:p w:rsidR="0054529B" w:rsidRDefault="0054529B" w:rsidP="0054529B">
      <w:pPr>
        <w:contextualSpacing/>
        <w:jc w:val="both"/>
        <w:rPr>
          <w:b/>
          <w:sz w:val="24"/>
          <w:szCs w:val="24"/>
        </w:rPr>
      </w:pPr>
    </w:p>
    <w:p w:rsidR="0054529B" w:rsidRDefault="0054529B" w:rsidP="0054529B">
      <w:pPr>
        <w:contextualSpacing/>
        <w:jc w:val="both"/>
        <w:rPr>
          <w:b/>
          <w:sz w:val="24"/>
          <w:szCs w:val="24"/>
        </w:rPr>
      </w:pPr>
    </w:p>
    <w:p w:rsidR="0054529B" w:rsidRDefault="0054529B" w:rsidP="0054529B">
      <w:pPr>
        <w:spacing w:line="295" w:lineRule="exact"/>
        <w:rPr>
          <w:sz w:val="20"/>
          <w:szCs w:val="20"/>
        </w:rPr>
      </w:pPr>
    </w:p>
    <w:p w:rsidR="0054529B" w:rsidRPr="00D62191" w:rsidRDefault="0054529B" w:rsidP="000D1C5F">
      <w:pPr>
        <w:pStyle w:val="a4"/>
        <w:sectPr w:rsidR="0054529B" w:rsidRPr="00D62191">
          <w:pgSz w:w="11900" w:h="16838"/>
          <w:pgMar w:top="1135" w:right="1266" w:bottom="1073" w:left="1440" w:header="0" w:footer="0" w:gutter="0"/>
          <w:cols w:space="720" w:equalWidth="0">
            <w:col w:w="9200"/>
          </w:cols>
        </w:sectPr>
      </w:pPr>
    </w:p>
    <w:p w:rsidR="00C44B01" w:rsidRDefault="00C44B01" w:rsidP="00DE4FFF"/>
    <w:sectPr w:rsidR="00C44B01" w:rsidSect="00C44B01">
      <w:pgSz w:w="11900" w:h="16838"/>
      <w:pgMar w:top="1440" w:right="1166" w:bottom="1440" w:left="1440" w:header="0" w:footer="0" w:gutter="0"/>
      <w:cols w:space="720" w:equalWidth="0">
        <w:col w:w="930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5A43" w:rsidRDefault="00B25A43" w:rsidP="00DE4FFF">
      <w:r>
        <w:separator/>
      </w:r>
    </w:p>
  </w:endnote>
  <w:endnote w:type="continuationSeparator" w:id="0">
    <w:p w:rsidR="00B25A43" w:rsidRDefault="00B25A43" w:rsidP="00DE4F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3B93" w:rsidRDefault="00B81660" w:rsidP="00DE4FFF">
    <w:pPr>
      <w:pStyle w:val="a6"/>
      <w:rPr>
        <w:rStyle w:val="a8"/>
      </w:rPr>
    </w:pPr>
    <w:r>
      <w:rPr>
        <w:rStyle w:val="a8"/>
      </w:rPr>
      <w:fldChar w:fldCharType="begin"/>
    </w:r>
    <w:r w:rsidR="00D53B93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53B93" w:rsidRDefault="00D53B93" w:rsidP="00DE4FF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3B93" w:rsidRDefault="00D53B93" w:rsidP="00DE4FFF">
    <w:pPr>
      <w:pStyle w:val="a6"/>
    </w:pPr>
  </w:p>
  <w:p w:rsidR="00D53B93" w:rsidRDefault="00D53B93" w:rsidP="00DE4FF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5A43" w:rsidRDefault="00B25A43" w:rsidP="00DE4FFF">
      <w:r>
        <w:separator/>
      </w:r>
    </w:p>
  </w:footnote>
  <w:footnote w:type="continuationSeparator" w:id="0">
    <w:p w:rsidR="00B25A43" w:rsidRDefault="00B25A43" w:rsidP="00DE4F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120"/>
    <w:multiLevelType w:val="hybridMultilevel"/>
    <w:tmpl w:val="2BEECF32"/>
    <w:lvl w:ilvl="0" w:tplc="63D09B14">
      <w:start w:val="1"/>
      <w:numFmt w:val="bullet"/>
      <w:lvlText w:val=""/>
      <w:lvlJc w:val="left"/>
    </w:lvl>
    <w:lvl w:ilvl="1" w:tplc="FB626AF4">
      <w:numFmt w:val="decimal"/>
      <w:lvlText w:val=""/>
      <w:lvlJc w:val="left"/>
    </w:lvl>
    <w:lvl w:ilvl="2" w:tplc="8AB6D8FC">
      <w:numFmt w:val="decimal"/>
      <w:lvlText w:val=""/>
      <w:lvlJc w:val="left"/>
    </w:lvl>
    <w:lvl w:ilvl="3" w:tplc="E3ACD268">
      <w:numFmt w:val="decimal"/>
      <w:lvlText w:val=""/>
      <w:lvlJc w:val="left"/>
    </w:lvl>
    <w:lvl w:ilvl="4" w:tplc="55700850">
      <w:numFmt w:val="decimal"/>
      <w:lvlText w:val=""/>
      <w:lvlJc w:val="left"/>
    </w:lvl>
    <w:lvl w:ilvl="5" w:tplc="664AAC4E">
      <w:numFmt w:val="decimal"/>
      <w:lvlText w:val=""/>
      <w:lvlJc w:val="left"/>
    </w:lvl>
    <w:lvl w:ilvl="6" w:tplc="DE226CE4">
      <w:numFmt w:val="decimal"/>
      <w:lvlText w:val=""/>
      <w:lvlJc w:val="left"/>
    </w:lvl>
    <w:lvl w:ilvl="7" w:tplc="E7508752">
      <w:numFmt w:val="decimal"/>
      <w:lvlText w:val=""/>
      <w:lvlJc w:val="left"/>
    </w:lvl>
    <w:lvl w:ilvl="8" w:tplc="B4C43E4E">
      <w:numFmt w:val="decimal"/>
      <w:lvlText w:val=""/>
      <w:lvlJc w:val="left"/>
    </w:lvl>
  </w:abstractNum>
  <w:abstractNum w:abstractNumId="1" w15:restartNumberingAfterBreak="0">
    <w:nsid w:val="0000030A"/>
    <w:multiLevelType w:val="hybridMultilevel"/>
    <w:tmpl w:val="0EC8787C"/>
    <w:lvl w:ilvl="0" w:tplc="A6E2E0B6">
      <w:start w:val="9"/>
      <w:numFmt w:val="decimal"/>
      <w:lvlText w:val="%1."/>
      <w:lvlJc w:val="left"/>
    </w:lvl>
    <w:lvl w:ilvl="1" w:tplc="2050DFBA">
      <w:numFmt w:val="decimal"/>
      <w:lvlText w:val=""/>
      <w:lvlJc w:val="left"/>
    </w:lvl>
    <w:lvl w:ilvl="2" w:tplc="A32AF952">
      <w:numFmt w:val="decimal"/>
      <w:lvlText w:val=""/>
      <w:lvlJc w:val="left"/>
    </w:lvl>
    <w:lvl w:ilvl="3" w:tplc="7F8CBAF4">
      <w:numFmt w:val="decimal"/>
      <w:lvlText w:val=""/>
      <w:lvlJc w:val="left"/>
    </w:lvl>
    <w:lvl w:ilvl="4" w:tplc="C87CD718">
      <w:numFmt w:val="decimal"/>
      <w:lvlText w:val=""/>
      <w:lvlJc w:val="left"/>
    </w:lvl>
    <w:lvl w:ilvl="5" w:tplc="3C8E8A66">
      <w:numFmt w:val="decimal"/>
      <w:lvlText w:val=""/>
      <w:lvlJc w:val="left"/>
    </w:lvl>
    <w:lvl w:ilvl="6" w:tplc="006A42DC">
      <w:numFmt w:val="decimal"/>
      <w:lvlText w:val=""/>
      <w:lvlJc w:val="left"/>
    </w:lvl>
    <w:lvl w:ilvl="7" w:tplc="5FC2EC48">
      <w:numFmt w:val="decimal"/>
      <w:lvlText w:val=""/>
      <w:lvlJc w:val="left"/>
    </w:lvl>
    <w:lvl w:ilvl="8" w:tplc="33C21540">
      <w:numFmt w:val="decimal"/>
      <w:lvlText w:val=""/>
      <w:lvlJc w:val="left"/>
    </w:lvl>
  </w:abstractNum>
  <w:abstractNum w:abstractNumId="2" w15:restartNumberingAfterBreak="0">
    <w:nsid w:val="00000732"/>
    <w:multiLevelType w:val="hybridMultilevel"/>
    <w:tmpl w:val="46D0130A"/>
    <w:lvl w:ilvl="0" w:tplc="D9F2CBD8">
      <w:start w:val="7"/>
      <w:numFmt w:val="decimal"/>
      <w:lvlText w:val="%1."/>
      <w:lvlJc w:val="left"/>
    </w:lvl>
    <w:lvl w:ilvl="1" w:tplc="AA5E4E22">
      <w:numFmt w:val="decimal"/>
      <w:lvlText w:val=""/>
      <w:lvlJc w:val="left"/>
    </w:lvl>
    <w:lvl w:ilvl="2" w:tplc="C0AAC746">
      <w:numFmt w:val="decimal"/>
      <w:lvlText w:val=""/>
      <w:lvlJc w:val="left"/>
    </w:lvl>
    <w:lvl w:ilvl="3" w:tplc="3E00DAAA">
      <w:numFmt w:val="decimal"/>
      <w:lvlText w:val=""/>
      <w:lvlJc w:val="left"/>
    </w:lvl>
    <w:lvl w:ilvl="4" w:tplc="50461C8C">
      <w:numFmt w:val="decimal"/>
      <w:lvlText w:val=""/>
      <w:lvlJc w:val="left"/>
    </w:lvl>
    <w:lvl w:ilvl="5" w:tplc="79424782">
      <w:numFmt w:val="decimal"/>
      <w:lvlText w:val=""/>
      <w:lvlJc w:val="left"/>
    </w:lvl>
    <w:lvl w:ilvl="6" w:tplc="D592D758">
      <w:numFmt w:val="decimal"/>
      <w:lvlText w:val=""/>
      <w:lvlJc w:val="left"/>
    </w:lvl>
    <w:lvl w:ilvl="7" w:tplc="F81A901A">
      <w:numFmt w:val="decimal"/>
      <w:lvlText w:val=""/>
      <w:lvlJc w:val="left"/>
    </w:lvl>
    <w:lvl w:ilvl="8" w:tplc="B9849262">
      <w:numFmt w:val="decimal"/>
      <w:lvlText w:val=""/>
      <w:lvlJc w:val="left"/>
    </w:lvl>
  </w:abstractNum>
  <w:abstractNum w:abstractNumId="3" w15:restartNumberingAfterBreak="0">
    <w:nsid w:val="00000BDB"/>
    <w:multiLevelType w:val="hybridMultilevel"/>
    <w:tmpl w:val="6C4616D0"/>
    <w:lvl w:ilvl="0" w:tplc="8F6CC096">
      <w:start w:val="3"/>
      <w:numFmt w:val="decimal"/>
      <w:lvlText w:val="%1."/>
      <w:lvlJc w:val="left"/>
    </w:lvl>
    <w:lvl w:ilvl="1" w:tplc="E44CCA08">
      <w:numFmt w:val="decimal"/>
      <w:lvlText w:val=""/>
      <w:lvlJc w:val="left"/>
    </w:lvl>
    <w:lvl w:ilvl="2" w:tplc="41908C9A">
      <w:numFmt w:val="decimal"/>
      <w:lvlText w:val=""/>
      <w:lvlJc w:val="left"/>
    </w:lvl>
    <w:lvl w:ilvl="3" w:tplc="8992168C">
      <w:numFmt w:val="decimal"/>
      <w:lvlText w:val=""/>
      <w:lvlJc w:val="left"/>
    </w:lvl>
    <w:lvl w:ilvl="4" w:tplc="3638748E">
      <w:numFmt w:val="decimal"/>
      <w:lvlText w:val=""/>
      <w:lvlJc w:val="left"/>
    </w:lvl>
    <w:lvl w:ilvl="5" w:tplc="DFE6FFB2">
      <w:numFmt w:val="decimal"/>
      <w:lvlText w:val=""/>
      <w:lvlJc w:val="left"/>
    </w:lvl>
    <w:lvl w:ilvl="6" w:tplc="F79CC750">
      <w:numFmt w:val="decimal"/>
      <w:lvlText w:val=""/>
      <w:lvlJc w:val="left"/>
    </w:lvl>
    <w:lvl w:ilvl="7" w:tplc="DF3829DA">
      <w:numFmt w:val="decimal"/>
      <w:lvlText w:val=""/>
      <w:lvlJc w:val="left"/>
    </w:lvl>
    <w:lvl w:ilvl="8" w:tplc="0C742028">
      <w:numFmt w:val="decimal"/>
      <w:lvlText w:val=""/>
      <w:lvlJc w:val="left"/>
    </w:lvl>
  </w:abstractNum>
  <w:abstractNum w:abstractNumId="4" w15:restartNumberingAfterBreak="0">
    <w:nsid w:val="00000DDC"/>
    <w:multiLevelType w:val="hybridMultilevel"/>
    <w:tmpl w:val="1616A0B2"/>
    <w:lvl w:ilvl="0" w:tplc="509000B4">
      <w:start w:val="9"/>
      <w:numFmt w:val="decimal"/>
      <w:lvlText w:val="%1."/>
      <w:lvlJc w:val="left"/>
    </w:lvl>
    <w:lvl w:ilvl="1" w:tplc="6D4C623A">
      <w:numFmt w:val="decimal"/>
      <w:lvlText w:val=""/>
      <w:lvlJc w:val="left"/>
    </w:lvl>
    <w:lvl w:ilvl="2" w:tplc="E66E9756">
      <w:numFmt w:val="decimal"/>
      <w:lvlText w:val=""/>
      <w:lvlJc w:val="left"/>
    </w:lvl>
    <w:lvl w:ilvl="3" w:tplc="3954CBD8">
      <w:numFmt w:val="decimal"/>
      <w:lvlText w:val=""/>
      <w:lvlJc w:val="left"/>
    </w:lvl>
    <w:lvl w:ilvl="4" w:tplc="98F224C2">
      <w:numFmt w:val="decimal"/>
      <w:lvlText w:val=""/>
      <w:lvlJc w:val="left"/>
    </w:lvl>
    <w:lvl w:ilvl="5" w:tplc="7E9478DC">
      <w:numFmt w:val="decimal"/>
      <w:lvlText w:val=""/>
      <w:lvlJc w:val="left"/>
    </w:lvl>
    <w:lvl w:ilvl="6" w:tplc="2A1499C4">
      <w:numFmt w:val="decimal"/>
      <w:lvlText w:val=""/>
      <w:lvlJc w:val="left"/>
    </w:lvl>
    <w:lvl w:ilvl="7" w:tplc="6524A118">
      <w:numFmt w:val="decimal"/>
      <w:lvlText w:val=""/>
      <w:lvlJc w:val="left"/>
    </w:lvl>
    <w:lvl w:ilvl="8" w:tplc="83F827A6">
      <w:numFmt w:val="decimal"/>
      <w:lvlText w:val=""/>
      <w:lvlJc w:val="left"/>
    </w:lvl>
  </w:abstractNum>
  <w:abstractNum w:abstractNumId="5" w15:restartNumberingAfterBreak="0">
    <w:nsid w:val="00001238"/>
    <w:multiLevelType w:val="hybridMultilevel"/>
    <w:tmpl w:val="8B78EDFE"/>
    <w:lvl w:ilvl="0" w:tplc="A83A2DAC">
      <w:start w:val="6"/>
      <w:numFmt w:val="decimal"/>
      <w:lvlText w:val="%1."/>
      <w:lvlJc w:val="left"/>
    </w:lvl>
    <w:lvl w:ilvl="1" w:tplc="9CA0534E">
      <w:numFmt w:val="decimal"/>
      <w:lvlText w:val=""/>
      <w:lvlJc w:val="left"/>
    </w:lvl>
    <w:lvl w:ilvl="2" w:tplc="3A38BE74">
      <w:numFmt w:val="decimal"/>
      <w:lvlText w:val=""/>
      <w:lvlJc w:val="left"/>
    </w:lvl>
    <w:lvl w:ilvl="3" w:tplc="1EF02A32">
      <w:numFmt w:val="decimal"/>
      <w:lvlText w:val=""/>
      <w:lvlJc w:val="left"/>
    </w:lvl>
    <w:lvl w:ilvl="4" w:tplc="15142706">
      <w:numFmt w:val="decimal"/>
      <w:lvlText w:val=""/>
      <w:lvlJc w:val="left"/>
    </w:lvl>
    <w:lvl w:ilvl="5" w:tplc="885258F8">
      <w:numFmt w:val="decimal"/>
      <w:lvlText w:val=""/>
      <w:lvlJc w:val="left"/>
    </w:lvl>
    <w:lvl w:ilvl="6" w:tplc="BA9EEFAA">
      <w:numFmt w:val="decimal"/>
      <w:lvlText w:val=""/>
      <w:lvlJc w:val="left"/>
    </w:lvl>
    <w:lvl w:ilvl="7" w:tplc="017E91AC">
      <w:numFmt w:val="decimal"/>
      <w:lvlText w:val=""/>
      <w:lvlJc w:val="left"/>
    </w:lvl>
    <w:lvl w:ilvl="8" w:tplc="F11EB3EA">
      <w:numFmt w:val="decimal"/>
      <w:lvlText w:val=""/>
      <w:lvlJc w:val="left"/>
    </w:lvl>
  </w:abstractNum>
  <w:abstractNum w:abstractNumId="6" w15:restartNumberingAfterBreak="0">
    <w:nsid w:val="00001A49"/>
    <w:multiLevelType w:val="hybridMultilevel"/>
    <w:tmpl w:val="D9E01E58"/>
    <w:lvl w:ilvl="0" w:tplc="81DAF2B2">
      <w:start w:val="1"/>
      <w:numFmt w:val="decimal"/>
      <w:lvlText w:val="%1."/>
      <w:lvlJc w:val="left"/>
    </w:lvl>
    <w:lvl w:ilvl="1" w:tplc="4DD2FA8C">
      <w:numFmt w:val="decimal"/>
      <w:lvlText w:val=""/>
      <w:lvlJc w:val="left"/>
    </w:lvl>
    <w:lvl w:ilvl="2" w:tplc="8B304A96">
      <w:numFmt w:val="decimal"/>
      <w:lvlText w:val=""/>
      <w:lvlJc w:val="left"/>
    </w:lvl>
    <w:lvl w:ilvl="3" w:tplc="E3AAA8BE">
      <w:numFmt w:val="decimal"/>
      <w:lvlText w:val=""/>
      <w:lvlJc w:val="left"/>
    </w:lvl>
    <w:lvl w:ilvl="4" w:tplc="E9F4E274">
      <w:numFmt w:val="decimal"/>
      <w:lvlText w:val=""/>
      <w:lvlJc w:val="left"/>
    </w:lvl>
    <w:lvl w:ilvl="5" w:tplc="4174701C">
      <w:numFmt w:val="decimal"/>
      <w:lvlText w:val=""/>
      <w:lvlJc w:val="left"/>
    </w:lvl>
    <w:lvl w:ilvl="6" w:tplc="6A42E0A4">
      <w:numFmt w:val="decimal"/>
      <w:lvlText w:val=""/>
      <w:lvlJc w:val="left"/>
    </w:lvl>
    <w:lvl w:ilvl="7" w:tplc="A4780070">
      <w:numFmt w:val="decimal"/>
      <w:lvlText w:val=""/>
      <w:lvlJc w:val="left"/>
    </w:lvl>
    <w:lvl w:ilvl="8" w:tplc="34562F2A">
      <w:numFmt w:val="decimal"/>
      <w:lvlText w:val=""/>
      <w:lvlJc w:val="left"/>
    </w:lvl>
  </w:abstractNum>
  <w:abstractNum w:abstractNumId="7" w15:restartNumberingAfterBreak="0">
    <w:nsid w:val="00001AD4"/>
    <w:multiLevelType w:val="hybridMultilevel"/>
    <w:tmpl w:val="CFAC8010"/>
    <w:lvl w:ilvl="0" w:tplc="5DA62E86">
      <w:start w:val="23"/>
      <w:numFmt w:val="decimal"/>
      <w:lvlText w:val="%1"/>
      <w:lvlJc w:val="left"/>
    </w:lvl>
    <w:lvl w:ilvl="1" w:tplc="3ECCA95C">
      <w:start w:val="1"/>
      <w:numFmt w:val="decimal"/>
      <w:lvlText w:val="%2)"/>
      <w:lvlJc w:val="left"/>
    </w:lvl>
    <w:lvl w:ilvl="2" w:tplc="A69E6FEA">
      <w:numFmt w:val="decimal"/>
      <w:lvlText w:val=""/>
      <w:lvlJc w:val="left"/>
    </w:lvl>
    <w:lvl w:ilvl="3" w:tplc="FCF255A2">
      <w:numFmt w:val="decimal"/>
      <w:lvlText w:val=""/>
      <w:lvlJc w:val="left"/>
    </w:lvl>
    <w:lvl w:ilvl="4" w:tplc="AB0C9EE8">
      <w:numFmt w:val="decimal"/>
      <w:lvlText w:val=""/>
      <w:lvlJc w:val="left"/>
    </w:lvl>
    <w:lvl w:ilvl="5" w:tplc="BA109A5C">
      <w:numFmt w:val="decimal"/>
      <w:lvlText w:val=""/>
      <w:lvlJc w:val="left"/>
    </w:lvl>
    <w:lvl w:ilvl="6" w:tplc="28FE0400">
      <w:numFmt w:val="decimal"/>
      <w:lvlText w:val=""/>
      <w:lvlJc w:val="left"/>
    </w:lvl>
    <w:lvl w:ilvl="7" w:tplc="EA84777E">
      <w:numFmt w:val="decimal"/>
      <w:lvlText w:val=""/>
      <w:lvlJc w:val="left"/>
    </w:lvl>
    <w:lvl w:ilvl="8" w:tplc="93AC91EA">
      <w:numFmt w:val="decimal"/>
      <w:lvlText w:val=""/>
      <w:lvlJc w:val="left"/>
    </w:lvl>
  </w:abstractNum>
  <w:abstractNum w:abstractNumId="8" w15:restartNumberingAfterBreak="0">
    <w:nsid w:val="00001E1F"/>
    <w:multiLevelType w:val="hybridMultilevel"/>
    <w:tmpl w:val="996A17FA"/>
    <w:lvl w:ilvl="0" w:tplc="13E24196">
      <w:start w:val="1"/>
      <w:numFmt w:val="decimal"/>
      <w:lvlText w:val="%1)"/>
      <w:lvlJc w:val="left"/>
    </w:lvl>
    <w:lvl w:ilvl="1" w:tplc="A6405E9A">
      <w:numFmt w:val="decimal"/>
      <w:lvlText w:val=""/>
      <w:lvlJc w:val="left"/>
    </w:lvl>
    <w:lvl w:ilvl="2" w:tplc="B3902F7E">
      <w:numFmt w:val="decimal"/>
      <w:lvlText w:val=""/>
      <w:lvlJc w:val="left"/>
    </w:lvl>
    <w:lvl w:ilvl="3" w:tplc="569AAA12">
      <w:numFmt w:val="decimal"/>
      <w:lvlText w:val=""/>
      <w:lvlJc w:val="left"/>
    </w:lvl>
    <w:lvl w:ilvl="4" w:tplc="106A17B2">
      <w:numFmt w:val="decimal"/>
      <w:lvlText w:val=""/>
      <w:lvlJc w:val="left"/>
    </w:lvl>
    <w:lvl w:ilvl="5" w:tplc="6EAE7424">
      <w:numFmt w:val="decimal"/>
      <w:lvlText w:val=""/>
      <w:lvlJc w:val="left"/>
    </w:lvl>
    <w:lvl w:ilvl="6" w:tplc="263064BE">
      <w:numFmt w:val="decimal"/>
      <w:lvlText w:val=""/>
      <w:lvlJc w:val="left"/>
    </w:lvl>
    <w:lvl w:ilvl="7" w:tplc="23F01700">
      <w:numFmt w:val="decimal"/>
      <w:lvlText w:val=""/>
      <w:lvlJc w:val="left"/>
    </w:lvl>
    <w:lvl w:ilvl="8" w:tplc="9DE4AE2A">
      <w:numFmt w:val="decimal"/>
      <w:lvlText w:val=""/>
      <w:lvlJc w:val="left"/>
    </w:lvl>
  </w:abstractNum>
  <w:abstractNum w:abstractNumId="9" w15:restartNumberingAfterBreak="0">
    <w:nsid w:val="00002213"/>
    <w:multiLevelType w:val="hybridMultilevel"/>
    <w:tmpl w:val="3D0E9230"/>
    <w:lvl w:ilvl="0" w:tplc="BF28F7DA">
      <w:start w:val="1"/>
      <w:numFmt w:val="decimal"/>
      <w:lvlText w:val="%1."/>
      <w:lvlJc w:val="left"/>
    </w:lvl>
    <w:lvl w:ilvl="1" w:tplc="2724E36A">
      <w:numFmt w:val="decimal"/>
      <w:lvlText w:val=""/>
      <w:lvlJc w:val="left"/>
    </w:lvl>
    <w:lvl w:ilvl="2" w:tplc="FE2ED01E">
      <w:numFmt w:val="decimal"/>
      <w:lvlText w:val=""/>
      <w:lvlJc w:val="left"/>
    </w:lvl>
    <w:lvl w:ilvl="3" w:tplc="C92ACA3A">
      <w:numFmt w:val="decimal"/>
      <w:lvlText w:val=""/>
      <w:lvlJc w:val="left"/>
    </w:lvl>
    <w:lvl w:ilvl="4" w:tplc="B65C6EDC">
      <w:numFmt w:val="decimal"/>
      <w:lvlText w:val=""/>
      <w:lvlJc w:val="left"/>
    </w:lvl>
    <w:lvl w:ilvl="5" w:tplc="7278DFA6">
      <w:numFmt w:val="decimal"/>
      <w:lvlText w:val=""/>
      <w:lvlJc w:val="left"/>
    </w:lvl>
    <w:lvl w:ilvl="6" w:tplc="A87E5E26">
      <w:numFmt w:val="decimal"/>
      <w:lvlText w:val=""/>
      <w:lvlJc w:val="left"/>
    </w:lvl>
    <w:lvl w:ilvl="7" w:tplc="4FBA135A">
      <w:numFmt w:val="decimal"/>
      <w:lvlText w:val=""/>
      <w:lvlJc w:val="left"/>
    </w:lvl>
    <w:lvl w:ilvl="8" w:tplc="D6F61A2C">
      <w:numFmt w:val="decimal"/>
      <w:lvlText w:val=""/>
      <w:lvlJc w:val="left"/>
    </w:lvl>
  </w:abstractNum>
  <w:abstractNum w:abstractNumId="10" w15:restartNumberingAfterBreak="0">
    <w:nsid w:val="000022EE"/>
    <w:multiLevelType w:val="hybridMultilevel"/>
    <w:tmpl w:val="DAFA3F58"/>
    <w:lvl w:ilvl="0" w:tplc="7212B8C4">
      <w:start w:val="3"/>
      <w:numFmt w:val="decimal"/>
      <w:lvlText w:val="%1."/>
      <w:lvlJc w:val="left"/>
    </w:lvl>
    <w:lvl w:ilvl="1" w:tplc="D06A3282">
      <w:numFmt w:val="decimal"/>
      <w:lvlText w:val=""/>
      <w:lvlJc w:val="left"/>
    </w:lvl>
    <w:lvl w:ilvl="2" w:tplc="F120D7EC">
      <w:numFmt w:val="decimal"/>
      <w:lvlText w:val=""/>
      <w:lvlJc w:val="left"/>
    </w:lvl>
    <w:lvl w:ilvl="3" w:tplc="F6E42028">
      <w:numFmt w:val="decimal"/>
      <w:lvlText w:val=""/>
      <w:lvlJc w:val="left"/>
    </w:lvl>
    <w:lvl w:ilvl="4" w:tplc="0074A11C">
      <w:numFmt w:val="decimal"/>
      <w:lvlText w:val=""/>
      <w:lvlJc w:val="left"/>
    </w:lvl>
    <w:lvl w:ilvl="5" w:tplc="496E823E">
      <w:numFmt w:val="decimal"/>
      <w:lvlText w:val=""/>
      <w:lvlJc w:val="left"/>
    </w:lvl>
    <w:lvl w:ilvl="6" w:tplc="2B3CE25E">
      <w:numFmt w:val="decimal"/>
      <w:lvlText w:val=""/>
      <w:lvlJc w:val="left"/>
    </w:lvl>
    <w:lvl w:ilvl="7" w:tplc="C78CCEAE">
      <w:numFmt w:val="decimal"/>
      <w:lvlText w:val=""/>
      <w:lvlJc w:val="left"/>
    </w:lvl>
    <w:lvl w:ilvl="8" w:tplc="8F0E8FB8">
      <w:numFmt w:val="decimal"/>
      <w:lvlText w:val=""/>
      <w:lvlJc w:val="left"/>
    </w:lvl>
  </w:abstractNum>
  <w:abstractNum w:abstractNumId="11" w15:restartNumberingAfterBreak="0">
    <w:nsid w:val="00002350"/>
    <w:multiLevelType w:val="hybridMultilevel"/>
    <w:tmpl w:val="832EFAE0"/>
    <w:lvl w:ilvl="0" w:tplc="245AEBA8">
      <w:start w:val="2"/>
      <w:numFmt w:val="decimal"/>
      <w:lvlText w:val="%1."/>
      <w:lvlJc w:val="left"/>
    </w:lvl>
    <w:lvl w:ilvl="1" w:tplc="3E244D78">
      <w:start w:val="1"/>
      <w:numFmt w:val="decimal"/>
      <w:lvlText w:val="%2"/>
      <w:lvlJc w:val="left"/>
    </w:lvl>
    <w:lvl w:ilvl="2" w:tplc="527825F0">
      <w:numFmt w:val="decimal"/>
      <w:lvlText w:val=""/>
      <w:lvlJc w:val="left"/>
    </w:lvl>
    <w:lvl w:ilvl="3" w:tplc="D778A29A">
      <w:numFmt w:val="decimal"/>
      <w:lvlText w:val=""/>
      <w:lvlJc w:val="left"/>
    </w:lvl>
    <w:lvl w:ilvl="4" w:tplc="706C5694">
      <w:numFmt w:val="decimal"/>
      <w:lvlText w:val=""/>
      <w:lvlJc w:val="left"/>
    </w:lvl>
    <w:lvl w:ilvl="5" w:tplc="06BE116C">
      <w:numFmt w:val="decimal"/>
      <w:lvlText w:val=""/>
      <w:lvlJc w:val="left"/>
    </w:lvl>
    <w:lvl w:ilvl="6" w:tplc="C308B932">
      <w:numFmt w:val="decimal"/>
      <w:lvlText w:val=""/>
      <w:lvlJc w:val="left"/>
    </w:lvl>
    <w:lvl w:ilvl="7" w:tplc="2368992C">
      <w:numFmt w:val="decimal"/>
      <w:lvlText w:val=""/>
      <w:lvlJc w:val="left"/>
    </w:lvl>
    <w:lvl w:ilvl="8" w:tplc="B0203DB0">
      <w:numFmt w:val="decimal"/>
      <w:lvlText w:val=""/>
      <w:lvlJc w:val="left"/>
    </w:lvl>
  </w:abstractNum>
  <w:abstractNum w:abstractNumId="12" w15:restartNumberingAfterBreak="0">
    <w:nsid w:val="0000260D"/>
    <w:multiLevelType w:val="hybridMultilevel"/>
    <w:tmpl w:val="55F2BB98"/>
    <w:lvl w:ilvl="0" w:tplc="2DF0C068">
      <w:start w:val="5"/>
      <w:numFmt w:val="decimal"/>
      <w:lvlText w:val="%1."/>
      <w:lvlJc w:val="left"/>
    </w:lvl>
    <w:lvl w:ilvl="1" w:tplc="E5B2636A">
      <w:numFmt w:val="decimal"/>
      <w:lvlText w:val=""/>
      <w:lvlJc w:val="left"/>
    </w:lvl>
    <w:lvl w:ilvl="2" w:tplc="5E8A6586">
      <w:numFmt w:val="decimal"/>
      <w:lvlText w:val=""/>
      <w:lvlJc w:val="left"/>
    </w:lvl>
    <w:lvl w:ilvl="3" w:tplc="3B58FF76">
      <w:numFmt w:val="decimal"/>
      <w:lvlText w:val=""/>
      <w:lvlJc w:val="left"/>
    </w:lvl>
    <w:lvl w:ilvl="4" w:tplc="0B400880">
      <w:numFmt w:val="decimal"/>
      <w:lvlText w:val=""/>
      <w:lvlJc w:val="left"/>
    </w:lvl>
    <w:lvl w:ilvl="5" w:tplc="56F0B394">
      <w:numFmt w:val="decimal"/>
      <w:lvlText w:val=""/>
      <w:lvlJc w:val="left"/>
    </w:lvl>
    <w:lvl w:ilvl="6" w:tplc="C0C6DF10">
      <w:numFmt w:val="decimal"/>
      <w:lvlText w:val=""/>
      <w:lvlJc w:val="left"/>
    </w:lvl>
    <w:lvl w:ilvl="7" w:tplc="176287D8">
      <w:numFmt w:val="decimal"/>
      <w:lvlText w:val=""/>
      <w:lvlJc w:val="left"/>
    </w:lvl>
    <w:lvl w:ilvl="8" w:tplc="028E5BF4">
      <w:numFmt w:val="decimal"/>
      <w:lvlText w:val=""/>
      <w:lvlJc w:val="left"/>
    </w:lvl>
  </w:abstractNum>
  <w:abstractNum w:abstractNumId="13" w15:restartNumberingAfterBreak="0">
    <w:nsid w:val="0000301C"/>
    <w:multiLevelType w:val="hybridMultilevel"/>
    <w:tmpl w:val="AF4ED770"/>
    <w:lvl w:ilvl="0" w:tplc="9C1081F4">
      <w:start w:val="1"/>
      <w:numFmt w:val="decimal"/>
      <w:lvlText w:val="%1."/>
      <w:lvlJc w:val="left"/>
    </w:lvl>
    <w:lvl w:ilvl="1" w:tplc="0098055E">
      <w:numFmt w:val="decimal"/>
      <w:lvlText w:val=""/>
      <w:lvlJc w:val="left"/>
    </w:lvl>
    <w:lvl w:ilvl="2" w:tplc="4B789ABA">
      <w:numFmt w:val="decimal"/>
      <w:lvlText w:val=""/>
      <w:lvlJc w:val="left"/>
    </w:lvl>
    <w:lvl w:ilvl="3" w:tplc="5CD6F858">
      <w:numFmt w:val="decimal"/>
      <w:lvlText w:val=""/>
      <w:lvlJc w:val="left"/>
    </w:lvl>
    <w:lvl w:ilvl="4" w:tplc="EC18FCCC">
      <w:numFmt w:val="decimal"/>
      <w:lvlText w:val=""/>
      <w:lvlJc w:val="left"/>
    </w:lvl>
    <w:lvl w:ilvl="5" w:tplc="E2AC7F20">
      <w:numFmt w:val="decimal"/>
      <w:lvlText w:val=""/>
      <w:lvlJc w:val="left"/>
    </w:lvl>
    <w:lvl w:ilvl="6" w:tplc="5D40F9F0">
      <w:numFmt w:val="decimal"/>
      <w:lvlText w:val=""/>
      <w:lvlJc w:val="left"/>
    </w:lvl>
    <w:lvl w:ilvl="7" w:tplc="2C1A5AB2">
      <w:numFmt w:val="decimal"/>
      <w:lvlText w:val=""/>
      <w:lvlJc w:val="left"/>
    </w:lvl>
    <w:lvl w:ilvl="8" w:tplc="F81E4F44">
      <w:numFmt w:val="decimal"/>
      <w:lvlText w:val=""/>
      <w:lvlJc w:val="left"/>
    </w:lvl>
  </w:abstractNum>
  <w:abstractNum w:abstractNumId="14" w15:restartNumberingAfterBreak="0">
    <w:nsid w:val="0000323B"/>
    <w:multiLevelType w:val="hybridMultilevel"/>
    <w:tmpl w:val="B608E77E"/>
    <w:lvl w:ilvl="0" w:tplc="627478DC">
      <w:start w:val="7"/>
      <w:numFmt w:val="decimal"/>
      <w:lvlText w:val="%1."/>
      <w:lvlJc w:val="left"/>
    </w:lvl>
    <w:lvl w:ilvl="1" w:tplc="2B863AF0">
      <w:numFmt w:val="decimal"/>
      <w:lvlText w:val=""/>
      <w:lvlJc w:val="left"/>
    </w:lvl>
    <w:lvl w:ilvl="2" w:tplc="54D87796">
      <w:numFmt w:val="decimal"/>
      <w:lvlText w:val=""/>
      <w:lvlJc w:val="left"/>
    </w:lvl>
    <w:lvl w:ilvl="3" w:tplc="2B364326">
      <w:numFmt w:val="decimal"/>
      <w:lvlText w:val=""/>
      <w:lvlJc w:val="left"/>
    </w:lvl>
    <w:lvl w:ilvl="4" w:tplc="8CAAF95C">
      <w:numFmt w:val="decimal"/>
      <w:lvlText w:val=""/>
      <w:lvlJc w:val="left"/>
    </w:lvl>
    <w:lvl w:ilvl="5" w:tplc="D00E2C2A">
      <w:numFmt w:val="decimal"/>
      <w:lvlText w:val=""/>
      <w:lvlJc w:val="left"/>
    </w:lvl>
    <w:lvl w:ilvl="6" w:tplc="B68E15FE">
      <w:numFmt w:val="decimal"/>
      <w:lvlText w:val=""/>
      <w:lvlJc w:val="left"/>
    </w:lvl>
    <w:lvl w:ilvl="7" w:tplc="3228962A">
      <w:numFmt w:val="decimal"/>
      <w:lvlText w:val=""/>
      <w:lvlJc w:val="left"/>
    </w:lvl>
    <w:lvl w:ilvl="8" w:tplc="4CF48888">
      <w:numFmt w:val="decimal"/>
      <w:lvlText w:val=""/>
      <w:lvlJc w:val="left"/>
    </w:lvl>
  </w:abstractNum>
  <w:abstractNum w:abstractNumId="15" w15:restartNumberingAfterBreak="0">
    <w:nsid w:val="00003A9E"/>
    <w:multiLevelType w:val="hybridMultilevel"/>
    <w:tmpl w:val="6772FAB6"/>
    <w:lvl w:ilvl="0" w:tplc="A70875F4">
      <w:start w:val="10"/>
      <w:numFmt w:val="decimal"/>
      <w:lvlText w:val="%1."/>
      <w:lvlJc w:val="left"/>
    </w:lvl>
    <w:lvl w:ilvl="1" w:tplc="AB16F38A">
      <w:numFmt w:val="decimal"/>
      <w:lvlText w:val=""/>
      <w:lvlJc w:val="left"/>
    </w:lvl>
    <w:lvl w:ilvl="2" w:tplc="81AAFF28">
      <w:numFmt w:val="decimal"/>
      <w:lvlText w:val=""/>
      <w:lvlJc w:val="left"/>
    </w:lvl>
    <w:lvl w:ilvl="3" w:tplc="360614A6">
      <w:numFmt w:val="decimal"/>
      <w:lvlText w:val=""/>
      <w:lvlJc w:val="left"/>
    </w:lvl>
    <w:lvl w:ilvl="4" w:tplc="926A83A8">
      <w:numFmt w:val="decimal"/>
      <w:lvlText w:val=""/>
      <w:lvlJc w:val="left"/>
    </w:lvl>
    <w:lvl w:ilvl="5" w:tplc="3EBC358E">
      <w:numFmt w:val="decimal"/>
      <w:lvlText w:val=""/>
      <w:lvlJc w:val="left"/>
    </w:lvl>
    <w:lvl w:ilvl="6" w:tplc="FB14C9FA">
      <w:numFmt w:val="decimal"/>
      <w:lvlText w:val=""/>
      <w:lvlJc w:val="left"/>
    </w:lvl>
    <w:lvl w:ilvl="7" w:tplc="FF446FB0">
      <w:numFmt w:val="decimal"/>
      <w:lvlText w:val=""/>
      <w:lvlJc w:val="left"/>
    </w:lvl>
    <w:lvl w:ilvl="8" w:tplc="466C07AC">
      <w:numFmt w:val="decimal"/>
      <w:lvlText w:val=""/>
      <w:lvlJc w:val="left"/>
    </w:lvl>
  </w:abstractNum>
  <w:abstractNum w:abstractNumId="16" w15:restartNumberingAfterBreak="0">
    <w:nsid w:val="00003B25"/>
    <w:multiLevelType w:val="hybridMultilevel"/>
    <w:tmpl w:val="9B5A62B2"/>
    <w:lvl w:ilvl="0" w:tplc="A4746B8A">
      <w:start w:val="2"/>
      <w:numFmt w:val="decimal"/>
      <w:lvlText w:val="%1"/>
      <w:lvlJc w:val="left"/>
    </w:lvl>
    <w:lvl w:ilvl="1" w:tplc="06F4174C">
      <w:numFmt w:val="decimal"/>
      <w:lvlText w:val=""/>
      <w:lvlJc w:val="left"/>
    </w:lvl>
    <w:lvl w:ilvl="2" w:tplc="14045CEA">
      <w:numFmt w:val="decimal"/>
      <w:lvlText w:val=""/>
      <w:lvlJc w:val="left"/>
    </w:lvl>
    <w:lvl w:ilvl="3" w:tplc="0B481E96">
      <w:numFmt w:val="decimal"/>
      <w:lvlText w:val=""/>
      <w:lvlJc w:val="left"/>
    </w:lvl>
    <w:lvl w:ilvl="4" w:tplc="AF84FF34">
      <w:numFmt w:val="decimal"/>
      <w:lvlText w:val=""/>
      <w:lvlJc w:val="left"/>
    </w:lvl>
    <w:lvl w:ilvl="5" w:tplc="3A58B542">
      <w:numFmt w:val="decimal"/>
      <w:lvlText w:val=""/>
      <w:lvlJc w:val="left"/>
    </w:lvl>
    <w:lvl w:ilvl="6" w:tplc="247ADC8C">
      <w:numFmt w:val="decimal"/>
      <w:lvlText w:val=""/>
      <w:lvlJc w:val="left"/>
    </w:lvl>
    <w:lvl w:ilvl="7" w:tplc="AA72555C">
      <w:numFmt w:val="decimal"/>
      <w:lvlText w:val=""/>
      <w:lvlJc w:val="left"/>
    </w:lvl>
    <w:lvl w:ilvl="8" w:tplc="0E4855F8">
      <w:numFmt w:val="decimal"/>
      <w:lvlText w:val=""/>
      <w:lvlJc w:val="left"/>
    </w:lvl>
  </w:abstractNum>
  <w:abstractNum w:abstractNumId="17" w15:restartNumberingAfterBreak="0">
    <w:nsid w:val="00003BF6"/>
    <w:multiLevelType w:val="hybridMultilevel"/>
    <w:tmpl w:val="B4F844A8"/>
    <w:lvl w:ilvl="0" w:tplc="35ECF1EC">
      <w:start w:val="1"/>
      <w:numFmt w:val="decimal"/>
      <w:lvlText w:val="%1."/>
      <w:lvlJc w:val="left"/>
    </w:lvl>
    <w:lvl w:ilvl="1" w:tplc="8EFE296A">
      <w:numFmt w:val="decimal"/>
      <w:lvlText w:val=""/>
      <w:lvlJc w:val="left"/>
    </w:lvl>
    <w:lvl w:ilvl="2" w:tplc="34E81DFC">
      <w:numFmt w:val="decimal"/>
      <w:lvlText w:val=""/>
      <w:lvlJc w:val="left"/>
    </w:lvl>
    <w:lvl w:ilvl="3" w:tplc="B9489970">
      <w:numFmt w:val="decimal"/>
      <w:lvlText w:val=""/>
      <w:lvlJc w:val="left"/>
    </w:lvl>
    <w:lvl w:ilvl="4" w:tplc="FB442382">
      <w:numFmt w:val="decimal"/>
      <w:lvlText w:val=""/>
      <w:lvlJc w:val="left"/>
    </w:lvl>
    <w:lvl w:ilvl="5" w:tplc="7AE88CFC">
      <w:numFmt w:val="decimal"/>
      <w:lvlText w:val=""/>
      <w:lvlJc w:val="left"/>
    </w:lvl>
    <w:lvl w:ilvl="6" w:tplc="21CE39C8">
      <w:numFmt w:val="decimal"/>
      <w:lvlText w:val=""/>
      <w:lvlJc w:val="left"/>
    </w:lvl>
    <w:lvl w:ilvl="7" w:tplc="1A8CC3E2">
      <w:numFmt w:val="decimal"/>
      <w:lvlText w:val=""/>
      <w:lvlJc w:val="left"/>
    </w:lvl>
    <w:lvl w:ilvl="8" w:tplc="489268D0">
      <w:numFmt w:val="decimal"/>
      <w:lvlText w:val=""/>
      <w:lvlJc w:val="left"/>
    </w:lvl>
  </w:abstractNum>
  <w:abstractNum w:abstractNumId="18" w15:restartNumberingAfterBreak="0">
    <w:nsid w:val="00003E12"/>
    <w:multiLevelType w:val="hybridMultilevel"/>
    <w:tmpl w:val="23E0B022"/>
    <w:lvl w:ilvl="0" w:tplc="80441CFA">
      <w:start w:val="8"/>
      <w:numFmt w:val="decimal"/>
      <w:lvlText w:val="%1."/>
      <w:lvlJc w:val="left"/>
    </w:lvl>
    <w:lvl w:ilvl="1" w:tplc="EAEADB5C">
      <w:numFmt w:val="decimal"/>
      <w:lvlText w:val=""/>
      <w:lvlJc w:val="left"/>
    </w:lvl>
    <w:lvl w:ilvl="2" w:tplc="134A59E4">
      <w:numFmt w:val="decimal"/>
      <w:lvlText w:val=""/>
      <w:lvlJc w:val="left"/>
    </w:lvl>
    <w:lvl w:ilvl="3" w:tplc="11AE9E2C">
      <w:numFmt w:val="decimal"/>
      <w:lvlText w:val=""/>
      <w:lvlJc w:val="left"/>
    </w:lvl>
    <w:lvl w:ilvl="4" w:tplc="6DCA3DA8">
      <w:numFmt w:val="decimal"/>
      <w:lvlText w:val=""/>
      <w:lvlJc w:val="left"/>
    </w:lvl>
    <w:lvl w:ilvl="5" w:tplc="A7C48CB4">
      <w:numFmt w:val="decimal"/>
      <w:lvlText w:val=""/>
      <w:lvlJc w:val="left"/>
    </w:lvl>
    <w:lvl w:ilvl="6" w:tplc="3F2E32E4">
      <w:numFmt w:val="decimal"/>
      <w:lvlText w:val=""/>
      <w:lvlJc w:val="left"/>
    </w:lvl>
    <w:lvl w:ilvl="7" w:tplc="B9A0E3D0">
      <w:numFmt w:val="decimal"/>
      <w:lvlText w:val=""/>
      <w:lvlJc w:val="left"/>
    </w:lvl>
    <w:lvl w:ilvl="8" w:tplc="54A6D598">
      <w:numFmt w:val="decimal"/>
      <w:lvlText w:val=""/>
      <w:lvlJc w:val="left"/>
    </w:lvl>
  </w:abstractNum>
  <w:abstractNum w:abstractNumId="19" w15:restartNumberingAfterBreak="0">
    <w:nsid w:val="00004509"/>
    <w:multiLevelType w:val="hybridMultilevel"/>
    <w:tmpl w:val="C0CA90A0"/>
    <w:lvl w:ilvl="0" w:tplc="B600D13C">
      <w:start w:val="5"/>
      <w:numFmt w:val="decimal"/>
      <w:lvlText w:val="%1."/>
      <w:lvlJc w:val="left"/>
    </w:lvl>
    <w:lvl w:ilvl="1" w:tplc="6F50A936">
      <w:numFmt w:val="decimal"/>
      <w:lvlText w:val=""/>
      <w:lvlJc w:val="left"/>
    </w:lvl>
    <w:lvl w:ilvl="2" w:tplc="002868DC">
      <w:numFmt w:val="decimal"/>
      <w:lvlText w:val=""/>
      <w:lvlJc w:val="left"/>
    </w:lvl>
    <w:lvl w:ilvl="3" w:tplc="4C20D8F6">
      <w:numFmt w:val="decimal"/>
      <w:lvlText w:val=""/>
      <w:lvlJc w:val="left"/>
    </w:lvl>
    <w:lvl w:ilvl="4" w:tplc="09381246">
      <w:numFmt w:val="decimal"/>
      <w:lvlText w:val=""/>
      <w:lvlJc w:val="left"/>
    </w:lvl>
    <w:lvl w:ilvl="5" w:tplc="58505FB2">
      <w:numFmt w:val="decimal"/>
      <w:lvlText w:val=""/>
      <w:lvlJc w:val="left"/>
    </w:lvl>
    <w:lvl w:ilvl="6" w:tplc="CCE052C6">
      <w:numFmt w:val="decimal"/>
      <w:lvlText w:val=""/>
      <w:lvlJc w:val="left"/>
    </w:lvl>
    <w:lvl w:ilvl="7" w:tplc="E93E822E">
      <w:numFmt w:val="decimal"/>
      <w:lvlText w:val=""/>
      <w:lvlJc w:val="left"/>
    </w:lvl>
    <w:lvl w:ilvl="8" w:tplc="C688F3DA">
      <w:numFmt w:val="decimal"/>
      <w:lvlText w:val=""/>
      <w:lvlJc w:val="left"/>
    </w:lvl>
  </w:abstractNum>
  <w:abstractNum w:abstractNumId="20" w15:restartNumberingAfterBreak="0">
    <w:nsid w:val="00004B40"/>
    <w:multiLevelType w:val="hybridMultilevel"/>
    <w:tmpl w:val="222EC43E"/>
    <w:lvl w:ilvl="0" w:tplc="2D8CD2B4">
      <w:start w:val="1"/>
      <w:numFmt w:val="bullet"/>
      <w:lvlText w:val="\endash "/>
      <w:lvlJc w:val="left"/>
    </w:lvl>
    <w:lvl w:ilvl="1" w:tplc="BE38060C">
      <w:numFmt w:val="decimal"/>
      <w:lvlText w:val=""/>
      <w:lvlJc w:val="left"/>
    </w:lvl>
    <w:lvl w:ilvl="2" w:tplc="4CF4BB2C">
      <w:numFmt w:val="decimal"/>
      <w:lvlText w:val=""/>
      <w:lvlJc w:val="left"/>
    </w:lvl>
    <w:lvl w:ilvl="3" w:tplc="20548D8A">
      <w:numFmt w:val="decimal"/>
      <w:lvlText w:val=""/>
      <w:lvlJc w:val="left"/>
    </w:lvl>
    <w:lvl w:ilvl="4" w:tplc="813EC88C">
      <w:numFmt w:val="decimal"/>
      <w:lvlText w:val=""/>
      <w:lvlJc w:val="left"/>
    </w:lvl>
    <w:lvl w:ilvl="5" w:tplc="383488D0">
      <w:numFmt w:val="decimal"/>
      <w:lvlText w:val=""/>
      <w:lvlJc w:val="left"/>
    </w:lvl>
    <w:lvl w:ilvl="6" w:tplc="240C475A">
      <w:numFmt w:val="decimal"/>
      <w:lvlText w:val=""/>
      <w:lvlJc w:val="left"/>
    </w:lvl>
    <w:lvl w:ilvl="7" w:tplc="A218007A">
      <w:numFmt w:val="decimal"/>
      <w:lvlText w:val=""/>
      <w:lvlJc w:val="left"/>
    </w:lvl>
    <w:lvl w:ilvl="8" w:tplc="9E62C68C">
      <w:numFmt w:val="decimal"/>
      <w:lvlText w:val=""/>
      <w:lvlJc w:val="left"/>
    </w:lvl>
  </w:abstractNum>
  <w:abstractNum w:abstractNumId="21" w15:restartNumberingAfterBreak="0">
    <w:nsid w:val="00004E45"/>
    <w:multiLevelType w:val="hybridMultilevel"/>
    <w:tmpl w:val="7B0AB702"/>
    <w:lvl w:ilvl="0" w:tplc="609E14BA">
      <w:start w:val="3"/>
      <w:numFmt w:val="decimal"/>
      <w:lvlText w:val="%1)"/>
      <w:lvlJc w:val="left"/>
    </w:lvl>
    <w:lvl w:ilvl="1" w:tplc="98F2F660">
      <w:numFmt w:val="decimal"/>
      <w:lvlText w:val=""/>
      <w:lvlJc w:val="left"/>
    </w:lvl>
    <w:lvl w:ilvl="2" w:tplc="56068B6E">
      <w:numFmt w:val="decimal"/>
      <w:lvlText w:val=""/>
      <w:lvlJc w:val="left"/>
    </w:lvl>
    <w:lvl w:ilvl="3" w:tplc="6E5088EE">
      <w:numFmt w:val="decimal"/>
      <w:lvlText w:val=""/>
      <w:lvlJc w:val="left"/>
    </w:lvl>
    <w:lvl w:ilvl="4" w:tplc="BDF2A716">
      <w:numFmt w:val="decimal"/>
      <w:lvlText w:val=""/>
      <w:lvlJc w:val="left"/>
    </w:lvl>
    <w:lvl w:ilvl="5" w:tplc="882A51F2">
      <w:numFmt w:val="decimal"/>
      <w:lvlText w:val=""/>
      <w:lvlJc w:val="left"/>
    </w:lvl>
    <w:lvl w:ilvl="6" w:tplc="1D4EBB8E">
      <w:numFmt w:val="decimal"/>
      <w:lvlText w:val=""/>
      <w:lvlJc w:val="left"/>
    </w:lvl>
    <w:lvl w:ilvl="7" w:tplc="BFD873D4">
      <w:numFmt w:val="decimal"/>
      <w:lvlText w:val=""/>
      <w:lvlJc w:val="left"/>
    </w:lvl>
    <w:lvl w:ilvl="8" w:tplc="1E0E6262">
      <w:numFmt w:val="decimal"/>
      <w:lvlText w:val=""/>
      <w:lvlJc w:val="left"/>
    </w:lvl>
  </w:abstractNum>
  <w:abstractNum w:abstractNumId="22" w15:restartNumberingAfterBreak="0">
    <w:nsid w:val="000056AE"/>
    <w:multiLevelType w:val="hybridMultilevel"/>
    <w:tmpl w:val="E2FA1AF6"/>
    <w:lvl w:ilvl="0" w:tplc="AF446E18">
      <w:start w:val="5"/>
      <w:numFmt w:val="decimal"/>
      <w:lvlText w:val="%1."/>
      <w:lvlJc w:val="left"/>
    </w:lvl>
    <w:lvl w:ilvl="1" w:tplc="31E6BB62">
      <w:numFmt w:val="decimal"/>
      <w:lvlText w:val=""/>
      <w:lvlJc w:val="left"/>
    </w:lvl>
    <w:lvl w:ilvl="2" w:tplc="26087364">
      <w:numFmt w:val="decimal"/>
      <w:lvlText w:val=""/>
      <w:lvlJc w:val="left"/>
    </w:lvl>
    <w:lvl w:ilvl="3" w:tplc="2AC669D6">
      <w:numFmt w:val="decimal"/>
      <w:lvlText w:val=""/>
      <w:lvlJc w:val="left"/>
    </w:lvl>
    <w:lvl w:ilvl="4" w:tplc="D8B43110">
      <w:numFmt w:val="decimal"/>
      <w:lvlText w:val=""/>
      <w:lvlJc w:val="left"/>
    </w:lvl>
    <w:lvl w:ilvl="5" w:tplc="B002C642">
      <w:numFmt w:val="decimal"/>
      <w:lvlText w:val=""/>
      <w:lvlJc w:val="left"/>
    </w:lvl>
    <w:lvl w:ilvl="6" w:tplc="627E159A">
      <w:numFmt w:val="decimal"/>
      <w:lvlText w:val=""/>
      <w:lvlJc w:val="left"/>
    </w:lvl>
    <w:lvl w:ilvl="7" w:tplc="F8847DF8">
      <w:numFmt w:val="decimal"/>
      <w:lvlText w:val=""/>
      <w:lvlJc w:val="left"/>
    </w:lvl>
    <w:lvl w:ilvl="8" w:tplc="2222BD78">
      <w:numFmt w:val="decimal"/>
      <w:lvlText w:val=""/>
      <w:lvlJc w:val="left"/>
    </w:lvl>
  </w:abstractNum>
  <w:abstractNum w:abstractNumId="23" w15:restartNumberingAfterBreak="0">
    <w:nsid w:val="00005878"/>
    <w:multiLevelType w:val="hybridMultilevel"/>
    <w:tmpl w:val="82E29A9A"/>
    <w:lvl w:ilvl="0" w:tplc="6EFE7C52">
      <w:start w:val="1"/>
      <w:numFmt w:val="bullet"/>
      <w:lvlText w:val="а"/>
      <w:lvlJc w:val="left"/>
    </w:lvl>
    <w:lvl w:ilvl="1" w:tplc="D5721120">
      <w:numFmt w:val="decimal"/>
      <w:lvlText w:val=""/>
      <w:lvlJc w:val="left"/>
    </w:lvl>
    <w:lvl w:ilvl="2" w:tplc="703655B6">
      <w:numFmt w:val="decimal"/>
      <w:lvlText w:val=""/>
      <w:lvlJc w:val="left"/>
    </w:lvl>
    <w:lvl w:ilvl="3" w:tplc="9DB4A40A">
      <w:numFmt w:val="decimal"/>
      <w:lvlText w:val=""/>
      <w:lvlJc w:val="left"/>
    </w:lvl>
    <w:lvl w:ilvl="4" w:tplc="9C7023AE">
      <w:numFmt w:val="decimal"/>
      <w:lvlText w:val=""/>
      <w:lvlJc w:val="left"/>
    </w:lvl>
    <w:lvl w:ilvl="5" w:tplc="273443E2">
      <w:numFmt w:val="decimal"/>
      <w:lvlText w:val=""/>
      <w:lvlJc w:val="left"/>
    </w:lvl>
    <w:lvl w:ilvl="6" w:tplc="AA286804">
      <w:numFmt w:val="decimal"/>
      <w:lvlText w:val=""/>
      <w:lvlJc w:val="left"/>
    </w:lvl>
    <w:lvl w:ilvl="7" w:tplc="BD4A6A82">
      <w:numFmt w:val="decimal"/>
      <w:lvlText w:val=""/>
      <w:lvlJc w:val="left"/>
    </w:lvl>
    <w:lvl w:ilvl="8" w:tplc="67D0200E">
      <w:numFmt w:val="decimal"/>
      <w:lvlText w:val=""/>
      <w:lvlJc w:val="left"/>
    </w:lvl>
  </w:abstractNum>
  <w:abstractNum w:abstractNumId="24" w15:restartNumberingAfterBreak="0">
    <w:nsid w:val="00005CFD"/>
    <w:multiLevelType w:val="hybridMultilevel"/>
    <w:tmpl w:val="8AF8E32A"/>
    <w:lvl w:ilvl="0" w:tplc="43686F44">
      <w:start w:val="1"/>
      <w:numFmt w:val="bullet"/>
      <w:lvlText w:val="\endash "/>
      <w:lvlJc w:val="left"/>
    </w:lvl>
    <w:lvl w:ilvl="1" w:tplc="1876AA90">
      <w:numFmt w:val="decimal"/>
      <w:lvlText w:val=""/>
      <w:lvlJc w:val="left"/>
    </w:lvl>
    <w:lvl w:ilvl="2" w:tplc="013CA44E">
      <w:numFmt w:val="decimal"/>
      <w:lvlText w:val=""/>
      <w:lvlJc w:val="left"/>
    </w:lvl>
    <w:lvl w:ilvl="3" w:tplc="ECFC4874">
      <w:numFmt w:val="decimal"/>
      <w:lvlText w:val=""/>
      <w:lvlJc w:val="left"/>
    </w:lvl>
    <w:lvl w:ilvl="4" w:tplc="F4EEDAD4">
      <w:numFmt w:val="decimal"/>
      <w:lvlText w:val=""/>
      <w:lvlJc w:val="left"/>
    </w:lvl>
    <w:lvl w:ilvl="5" w:tplc="A4C6CAE8">
      <w:numFmt w:val="decimal"/>
      <w:lvlText w:val=""/>
      <w:lvlJc w:val="left"/>
    </w:lvl>
    <w:lvl w:ilvl="6" w:tplc="9E522C32">
      <w:numFmt w:val="decimal"/>
      <w:lvlText w:val=""/>
      <w:lvlJc w:val="left"/>
    </w:lvl>
    <w:lvl w:ilvl="7" w:tplc="C3E26CD2">
      <w:numFmt w:val="decimal"/>
      <w:lvlText w:val=""/>
      <w:lvlJc w:val="left"/>
    </w:lvl>
    <w:lvl w:ilvl="8" w:tplc="3E9A2E6A">
      <w:numFmt w:val="decimal"/>
      <w:lvlText w:val=""/>
      <w:lvlJc w:val="left"/>
    </w:lvl>
  </w:abstractNum>
  <w:abstractNum w:abstractNumId="25" w15:restartNumberingAfterBreak="0">
    <w:nsid w:val="00005D03"/>
    <w:multiLevelType w:val="hybridMultilevel"/>
    <w:tmpl w:val="98101C4C"/>
    <w:lvl w:ilvl="0" w:tplc="D31EC2C4">
      <w:start w:val="2"/>
      <w:numFmt w:val="decimal"/>
      <w:lvlText w:val="%1."/>
      <w:lvlJc w:val="left"/>
    </w:lvl>
    <w:lvl w:ilvl="1" w:tplc="5B7C3C7A">
      <w:start w:val="1"/>
      <w:numFmt w:val="bullet"/>
      <w:lvlText w:val="В"/>
      <w:lvlJc w:val="left"/>
    </w:lvl>
    <w:lvl w:ilvl="2" w:tplc="6E8457B0">
      <w:numFmt w:val="decimal"/>
      <w:lvlText w:val=""/>
      <w:lvlJc w:val="left"/>
    </w:lvl>
    <w:lvl w:ilvl="3" w:tplc="92B4A69E">
      <w:numFmt w:val="decimal"/>
      <w:lvlText w:val=""/>
      <w:lvlJc w:val="left"/>
    </w:lvl>
    <w:lvl w:ilvl="4" w:tplc="90AA57A8">
      <w:numFmt w:val="decimal"/>
      <w:lvlText w:val=""/>
      <w:lvlJc w:val="left"/>
    </w:lvl>
    <w:lvl w:ilvl="5" w:tplc="3AA65996">
      <w:numFmt w:val="decimal"/>
      <w:lvlText w:val=""/>
      <w:lvlJc w:val="left"/>
    </w:lvl>
    <w:lvl w:ilvl="6" w:tplc="61661E84">
      <w:numFmt w:val="decimal"/>
      <w:lvlText w:val=""/>
      <w:lvlJc w:val="left"/>
    </w:lvl>
    <w:lvl w:ilvl="7" w:tplc="F5A2F5BA">
      <w:numFmt w:val="decimal"/>
      <w:lvlText w:val=""/>
      <w:lvlJc w:val="left"/>
    </w:lvl>
    <w:lvl w:ilvl="8" w:tplc="711EF928">
      <w:numFmt w:val="decimal"/>
      <w:lvlText w:val=""/>
      <w:lvlJc w:val="left"/>
    </w:lvl>
  </w:abstractNum>
  <w:abstractNum w:abstractNumId="26" w15:restartNumberingAfterBreak="0">
    <w:nsid w:val="00005F32"/>
    <w:multiLevelType w:val="hybridMultilevel"/>
    <w:tmpl w:val="EC3444D4"/>
    <w:lvl w:ilvl="0" w:tplc="0532A7FA">
      <w:start w:val="2"/>
      <w:numFmt w:val="decimal"/>
      <w:lvlText w:val="%1."/>
      <w:lvlJc w:val="left"/>
    </w:lvl>
    <w:lvl w:ilvl="1" w:tplc="A9AA658C">
      <w:numFmt w:val="decimal"/>
      <w:lvlText w:val=""/>
      <w:lvlJc w:val="left"/>
    </w:lvl>
    <w:lvl w:ilvl="2" w:tplc="1F3A493E">
      <w:numFmt w:val="decimal"/>
      <w:lvlText w:val=""/>
      <w:lvlJc w:val="left"/>
    </w:lvl>
    <w:lvl w:ilvl="3" w:tplc="2E909FC0">
      <w:numFmt w:val="decimal"/>
      <w:lvlText w:val=""/>
      <w:lvlJc w:val="left"/>
    </w:lvl>
    <w:lvl w:ilvl="4" w:tplc="23EA5432">
      <w:numFmt w:val="decimal"/>
      <w:lvlText w:val=""/>
      <w:lvlJc w:val="left"/>
    </w:lvl>
    <w:lvl w:ilvl="5" w:tplc="6470BC66">
      <w:numFmt w:val="decimal"/>
      <w:lvlText w:val=""/>
      <w:lvlJc w:val="left"/>
    </w:lvl>
    <w:lvl w:ilvl="6" w:tplc="44B6866C">
      <w:numFmt w:val="decimal"/>
      <w:lvlText w:val=""/>
      <w:lvlJc w:val="left"/>
    </w:lvl>
    <w:lvl w:ilvl="7" w:tplc="4FC0DE86">
      <w:numFmt w:val="decimal"/>
      <w:lvlText w:val=""/>
      <w:lvlJc w:val="left"/>
    </w:lvl>
    <w:lvl w:ilvl="8" w:tplc="40D8FDDE">
      <w:numFmt w:val="decimal"/>
      <w:lvlText w:val=""/>
      <w:lvlJc w:val="left"/>
    </w:lvl>
  </w:abstractNum>
  <w:abstractNum w:abstractNumId="27" w15:restartNumberingAfterBreak="0">
    <w:nsid w:val="00005F49"/>
    <w:multiLevelType w:val="hybridMultilevel"/>
    <w:tmpl w:val="F6C6BEE8"/>
    <w:lvl w:ilvl="0" w:tplc="753297F0">
      <w:start w:val="3"/>
      <w:numFmt w:val="decimal"/>
      <w:lvlText w:val="%1."/>
      <w:lvlJc w:val="left"/>
    </w:lvl>
    <w:lvl w:ilvl="1" w:tplc="6CE035AA">
      <w:numFmt w:val="decimal"/>
      <w:lvlText w:val=""/>
      <w:lvlJc w:val="left"/>
    </w:lvl>
    <w:lvl w:ilvl="2" w:tplc="40F6718A">
      <w:numFmt w:val="decimal"/>
      <w:lvlText w:val=""/>
      <w:lvlJc w:val="left"/>
    </w:lvl>
    <w:lvl w:ilvl="3" w:tplc="2F182DCA">
      <w:numFmt w:val="decimal"/>
      <w:lvlText w:val=""/>
      <w:lvlJc w:val="left"/>
    </w:lvl>
    <w:lvl w:ilvl="4" w:tplc="0BF2ABC6">
      <w:numFmt w:val="decimal"/>
      <w:lvlText w:val=""/>
      <w:lvlJc w:val="left"/>
    </w:lvl>
    <w:lvl w:ilvl="5" w:tplc="7E18C55E">
      <w:numFmt w:val="decimal"/>
      <w:lvlText w:val=""/>
      <w:lvlJc w:val="left"/>
    </w:lvl>
    <w:lvl w:ilvl="6" w:tplc="5336C160">
      <w:numFmt w:val="decimal"/>
      <w:lvlText w:val=""/>
      <w:lvlJc w:val="left"/>
    </w:lvl>
    <w:lvl w:ilvl="7" w:tplc="2F94A002">
      <w:numFmt w:val="decimal"/>
      <w:lvlText w:val=""/>
      <w:lvlJc w:val="left"/>
    </w:lvl>
    <w:lvl w:ilvl="8" w:tplc="E1C0041C">
      <w:numFmt w:val="decimal"/>
      <w:lvlText w:val=""/>
      <w:lvlJc w:val="left"/>
    </w:lvl>
  </w:abstractNum>
  <w:abstractNum w:abstractNumId="28" w15:restartNumberingAfterBreak="0">
    <w:nsid w:val="000063CB"/>
    <w:multiLevelType w:val="hybridMultilevel"/>
    <w:tmpl w:val="4D844978"/>
    <w:lvl w:ilvl="0" w:tplc="142C2DBC">
      <w:start w:val="1"/>
      <w:numFmt w:val="decimal"/>
      <w:lvlText w:val="%1"/>
      <w:lvlJc w:val="left"/>
    </w:lvl>
    <w:lvl w:ilvl="1" w:tplc="04CEC578">
      <w:numFmt w:val="decimal"/>
      <w:lvlText w:val=""/>
      <w:lvlJc w:val="left"/>
    </w:lvl>
    <w:lvl w:ilvl="2" w:tplc="132E34E0">
      <w:numFmt w:val="decimal"/>
      <w:lvlText w:val=""/>
      <w:lvlJc w:val="left"/>
    </w:lvl>
    <w:lvl w:ilvl="3" w:tplc="C658AC86">
      <w:numFmt w:val="decimal"/>
      <w:lvlText w:val=""/>
      <w:lvlJc w:val="left"/>
    </w:lvl>
    <w:lvl w:ilvl="4" w:tplc="042A1CB8">
      <w:numFmt w:val="decimal"/>
      <w:lvlText w:val=""/>
      <w:lvlJc w:val="left"/>
    </w:lvl>
    <w:lvl w:ilvl="5" w:tplc="04D82A62">
      <w:numFmt w:val="decimal"/>
      <w:lvlText w:val=""/>
      <w:lvlJc w:val="left"/>
    </w:lvl>
    <w:lvl w:ilvl="6" w:tplc="6E0415FC">
      <w:numFmt w:val="decimal"/>
      <w:lvlText w:val=""/>
      <w:lvlJc w:val="left"/>
    </w:lvl>
    <w:lvl w:ilvl="7" w:tplc="A8E24FAA">
      <w:numFmt w:val="decimal"/>
      <w:lvlText w:val=""/>
      <w:lvlJc w:val="left"/>
    </w:lvl>
    <w:lvl w:ilvl="8" w:tplc="A18293C4">
      <w:numFmt w:val="decimal"/>
      <w:lvlText w:val=""/>
      <w:lvlJc w:val="left"/>
    </w:lvl>
  </w:abstractNum>
  <w:abstractNum w:abstractNumId="29" w15:restartNumberingAfterBreak="0">
    <w:nsid w:val="00006B36"/>
    <w:multiLevelType w:val="hybridMultilevel"/>
    <w:tmpl w:val="15940C8E"/>
    <w:lvl w:ilvl="0" w:tplc="0B78562C">
      <w:start w:val="1"/>
      <w:numFmt w:val="bullet"/>
      <w:lvlText w:val="\endash "/>
      <w:lvlJc w:val="left"/>
    </w:lvl>
    <w:lvl w:ilvl="1" w:tplc="6A42EA50">
      <w:numFmt w:val="decimal"/>
      <w:lvlText w:val=""/>
      <w:lvlJc w:val="left"/>
    </w:lvl>
    <w:lvl w:ilvl="2" w:tplc="7E7495A2">
      <w:numFmt w:val="decimal"/>
      <w:lvlText w:val=""/>
      <w:lvlJc w:val="left"/>
    </w:lvl>
    <w:lvl w:ilvl="3" w:tplc="DBB42B30">
      <w:numFmt w:val="decimal"/>
      <w:lvlText w:val=""/>
      <w:lvlJc w:val="left"/>
    </w:lvl>
    <w:lvl w:ilvl="4" w:tplc="5538E0BA">
      <w:numFmt w:val="decimal"/>
      <w:lvlText w:val=""/>
      <w:lvlJc w:val="left"/>
    </w:lvl>
    <w:lvl w:ilvl="5" w:tplc="EF4E288C">
      <w:numFmt w:val="decimal"/>
      <w:lvlText w:val=""/>
      <w:lvlJc w:val="left"/>
    </w:lvl>
    <w:lvl w:ilvl="6" w:tplc="E66A188C">
      <w:numFmt w:val="decimal"/>
      <w:lvlText w:val=""/>
      <w:lvlJc w:val="left"/>
    </w:lvl>
    <w:lvl w:ilvl="7" w:tplc="1F5A23C4">
      <w:numFmt w:val="decimal"/>
      <w:lvlText w:val=""/>
      <w:lvlJc w:val="left"/>
    </w:lvl>
    <w:lvl w:ilvl="8" w:tplc="5B986394">
      <w:numFmt w:val="decimal"/>
      <w:lvlText w:val=""/>
      <w:lvlJc w:val="left"/>
    </w:lvl>
  </w:abstractNum>
  <w:abstractNum w:abstractNumId="30" w15:restartNumberingAfterBreak="0">
    <w:nsid w:val="00006B89"/>
    <w:multiLevelType w:val="hybridMultilevel"/>
    <w:tmpl w:val="272ACFB8"/>
    <w:lvl w:ilvl="0" w:tplc="42122ED2">
      <w:start w:val="7"/>
      <w:numFmt w:val="decimal"/>
      <w:lvlText w:val="%1."/>
      <w:lvlJc w:val="left"/>
    </w:lvl>
    <w:lvl w:ilvl="1" w:tplc="8EC6CCBA">
      <w:numFmt w:val="decimal"/>
      <w:lvlText w:val=""/>
      <w:lvlJc w:val="left"/>
    </w:lvl>
    <w:lvl w:ilvl="2" w:tplc="793EB7CC">
      <w:numFmt w:val="decimal"/>
      <w:lvlText w:val=""/>
      <w:lvlJc w:val="left"/>
    </w:lvl>
    <w:lvl w:ilvl="3" w:tplc="7F22CE3C">
      <w:numFmt w:val="decimal"/>
      <w:lvlText w:val=""/>
      <w:lvlJc w:val="left"/>
    </w:lvl>
    <w:lvl w:ilvl="4" w:tplc="74A693DC">
      <w:numFmt w:val="decimal"/>
      <w:lvlText w:val=""/>
      <w:lvlJc w:val="left"/>
    </w:lvl>
    <w:lvl w:ilvl="5" w:tplc="C316D066">
      <w:numFmt w:val="decimal"/>
      <w:lvlText w:val=""/>
      <w:lvlJc w:val="left"/>
    </w:lvl>
    <w:lvl w:ilvl="6" w:tplc="6C06B632">
      <w:numFmt w:val="decimal"/>
      <w:lvlText w:val=""/>
      <w:lvlJc w:val="left"/>
    </w:lvl>
    <w:lvl w:ilvl="7" w:tplc="262E1B7A">
      <w:numFmt w:val="decimal"/>
      <w:lvlText w:val=""/>
      <w:lvlJc w:val="left"/>
    </w:lvl>
    <w:lvl w:ilvl="8" w:tplc="8B5CCC60">
      <w:numFmt w:val="decimal"/>
      <w:lvlText w:val=""/>
      <w:lvlJc w:val="left"/>
    </w:lvl>
  </w:abstractNum>
  <w:abstractNum w:abstractNumId="31" w15:restartNumberingAfterBreak="0">
    <w:nsid w:val="00006BFC"/>
    <w:multiLevelType w:val="hybridMultilevel"/>
    <w:tmpl w:val="6B808012"/>
    <w:lvl w:ilvl="0" w:tplc="A4F4984A">
      <w:start w:val="1"/>
      <w:numFmt w:val="decimal"/>
      <w:lvlText w:val="%1)"/>
      <w:lvlJc w:val="left"/>
    </w:lvl>
    <w:lvl w:ilvl="1" w:tplc="CB841422">
      <w:numFmt w:val="decimal"/>
      <w:lvlText w:val=""/>
      <w:lvlJc w:val="left"/>
    </w:lvl>
    <w:lvl w:ilvl="2" w:tplc="B84A76E8">
      <w:numFmt w:val="decimal"/>
      <w:lvlText w:val=""/>
      <w:lvlJc w:val="left"/>
    </w:lvl>
    <w:lvl w:ilvl="3" w:tplc="0A387284">
      <w:numFmt w:val="decimal"/>
      <w:lvlText w:val=""/>
      <w:lvlJc w:val="left"/>
    </w:lvl>
    <w:lvl w:ilvl="4" w:tplc="ACE4390A">
      <w:numFmt w:val="decimal"/>
      <w:lvlText w:val=""/>
      <w:lvlJc w:val="left"/>
    </w:lvl>
    <w:lvl w:ilvl="5" w:tplc="C49079B6">
      <w:numFmt w:val="decimal"/>
      <w:lvlText w:val=""/>
      <w:lvlJc w:val="left"/>
    </w:lvl>
    <w:lvl w:ilvl="6" w:tplc="E1FC369C">
      <w:numFmt w:val="decimal"/>
      <w:lvlText w:val=""/>
      <w:lvlJc w:val="left"/>
    </w:lvl>
    <w:lvl w:ilvl="7" w:tplc="6242DB66">
      <w:numFmt w:val="decimal"/>
      <w:lvlText w:val=""/>
      <w:lvlJc w:val="left"/>
    </w:lvl>
    <w:lvl w:ilvl="8" w:tplc="7FF695D8">
      <w:numFmt w:val="decimal"/>
      <w:lvlText w:val=""/>
      <w:lvlJc w:val="left"/>
    </w:lvl>
  </w:abstractNum>
  <w:abstractNum w:abstractNumId="32" w15:restartNumberingAfterBreak="0">
    <w:nsid w:val="00006E5D"/>
    <w:multiLevelType w:val="hybridMultilevel"/>
    <w:tmpl w:val="17241230"/>
    <w:lvl w:ilvl="0" w:tplc="23CEE218">
      <w:start w:val="2"/>
      <w:numFmt w:val="decimal"/>
      <w:lvlText w:val="%1)"/>
      <w:lvlJc w:val="left"/>
    </w:lvl>
    <w:lvl w:ilvl="1" w:tplc="43C430E8">
      <w:numFmt w:val="decimal"/>
      <w:lvlText w:val=""/>
      <w:lvlJc w:val="left"/>
    </w:lvl>
    <w:lvl w:ilvl="2" w:tplc="9AF2E356">
      <w:numFmt w:val="decimal"/>
      <w:lvlText w:val=""/>
      <w:lvlJc w:val="left"/>
    </w:lvl>
    <w:lvl w:ilvl="3" w:tplc="17E27D92">
      <w:numFmt w:val="decimal"/>
      <w:lvlText w:val=""/>
      <w:lvlJc w:val="left"/>
    </w:lvl>
    <w:lvl w:ilvl="4" w:tplc="E960BBCC">
      <w:numFmt w:val="decimal"/>
      <w:lvlText w:val=""/>
      <w:lvlJc w:val="left"/>
    </w:lvl>
    <w:lvl w:ilvl="5" w:tplc="F0C8CB30">
      <w:numFmt w:val="decimal"/>
      <w:lvlText w:val=""/>
      <w:lvlJc w:val="left"/>
    </w:lvl>
    <w:lvl w:ilvl="6" w:tplc="782CB796">
      <w:numFmt w:val="decimal"/>
      <w:lvlText w:val=""/>
      <w:lvlJc w:val="left"/>
    </w:lvl>
    <w:lvl w:ilvl="7" w:tplc="937EBD94">
      <w:numFmt w:val="decimal"/>
      <w:lvlText w:val=""/>
      <w:lvlJc w:val="left"/>
    </w:lvl>
    <w:lvl w:ilvl="8" w:tplc="7B60A13A">
      <w:numFmt w:val="decimal"/>
      <w:lvlText w:val=""/>
      <w:lvlJc w:val="left"/>
    </w:lvl>
  </w:abstractNum>
  <w:abstractNum w:abstractNumId="33" w15:restartNumberingAfterBreak="0">
    <w:nsid w:val="0000701F"/>
    <w:multiLevelType w:val="hybridMultilevel"/>
    <w:tmpl w:val="7D801290"/>
    <w:lvl w:ilvl="0" w:tplc="5F26C206">
      <w:start w:val="1"/>
      <w:numFmt w:val="decimal"/>
      <w:lvlText w:val="%1."/>
      <w:lvlJc w:val="left"/>
    </w:lvl>
    <w:lvl w:ilvl="1" w:tplc="00923F44">
      <w:numFmt w:val="decimal"/>
      <w:lvlText w:val=""/>
      <w:lvlJc w:val="left"/>
    </w:lvl>
    <w:lvl w:ilvl="2" w:tplc="73888B8E">
      <w:numFmt w:val="decimal"/>
      <w:lvlText w:val=""/>
      <w:lvlJc w:val="left"/>
    </w:lvl>
    <w:lvl w:ilvl="3" w:tplc="3F061E78">
      <w:numFmt w:val="decimal"/>
      <w:lvlText w:val=""/>
      <w:lvlJc w:val="left"/>
    </w:lvl>
    <w:lvl w:ilvl="4" w:tplc="6342536A">
      <w:numFmt w:val="decimal"/>
      <w:lvlText w:val=""/>
      <w:lvlJc w:val="left"/>
    </w:lvl>
    <w:lvl w:ilvl="5" w:tplc="695447C6">
      <w:numFmt w:val="decimal"/>
      <w:lvlText w:val=""/>
      <w:lvlJc w:val="left"/>
    </w:lvl>
    <w:lvl w:ilvl="6" w:tplc="EEFA944E">
      <w:numFmt w:val="decimal"/>
      <w:lvlText w:val=""/>
      <w:lvlJc w:val="left"/>
    </w:lvl>
    <w:lvl w:ilvl="7" w:tplc="DF0A26C8">
      <w:numFmt w:val="decimal"/>
      <w:lvlText w:val=""/>
      <w:lvlJc w:val="left"/>
    </w:lvl>
    <w:lvl w:ilvl="8" w:tplc="23F2565C">
      <w:numFmt w:val="decimal"/>
      <w:lvlText w:val=""/>
      <w:lvlJc w:val="left"/>
    </w:lvl>
  </w:abstractNum>
  <w:abstractNum w:abstractNumId="34" w15:restartNumberingAfterBreak="0">
    <w:nsid w:val="0000759A"/>
    <w:multiLevelType w:val="hybridMultilevel"/>
    <w:tmpl w:val="A41C4896"/>
    <w:lvl w:ilvl="0" w:tplc="34EC95A6">
      <w:start w:val="1"/>
      <w:numFmt w:val="decimal"/>
      <w:lvlText w:val="%1"/>
      <w:lvlJc w:val="left"/>
    </w:lvl>
    <w:lvl w:ilvl="1" w:tplc="67B2ADEA">
      <w:start w:val="1"/>
      <w:numFmt w:val="decimal"/>
      <w:lvlText w:val="%2."/>
      <w:lvlJc w:val="left"/>
    </w:lvl>
    <w:lvl w:ilvl="2" w:tplc="85966B82">
      <w:numFmt w:val="decimal"/>
      <w:lvlText w:val=""/>
      <w:lvlJc w:val="left"/>
    </w:lvl>
    <w:lvl w:ilvl="3" w:tplc="F24ABA98">
      <w:numFmt w:val="decimal"/>
      <w:lvlText w:val=""/>
      <w:lvlJc w:val="left"/>
    </w:lvl>
    <w:lvl w:ilvl="4" w:tplc="E74C15D4">
      <w:numFmt w:val="decimal"/>
      <w:lvlText w:val=""/>
      <w:lvlJc w:val="left"/>
    </w:lvl>
    <w:lvl w:ilvl="5" w:tplc="BBF43508">
      <w:numFmt w:val="decimal"/>
      <w:lvlText w:val=""/>
      <w:lvlJc w:val="left"/>
    </w:lvl>
    <w:lvl w:ilvl="6" w:tplc="C270C912">
      <w:numFmt w:val="decimal"/>
      <w:lvlText w:val=""/>
      <w:lvlJc w:val="left"/>
    </w:lvl>
    <w:lvl w:ilvl="7" w:tplc="56B2843C">
      <w:numFmt w:val="decimal"/>
      <w:lvlText w:val=""/>
      <w:lvlJc w:val="left"/>
    </w:lvl>
    <w:lvl w:ilvl="8" w:tplc="948AEEEC">
      <w:numFmt w:val="decimal"/>
      <w:lvlText w:val=""/>
      <w:lvlJc w:val="left"/>
    </w:lvl>
  </w:abstractNum>
  <w:abstractNum w:abstractNumId="35" w15:restartNumberingAfterBreak="0">
    <w:nsid w:val="0000767D"/>
    <w:multiLevelType w:val="hybridMultilevel"/>
    <w:tmpl w:val="7C28A230"/>
    <w:lvl w:ilvl="0" w:tplc="A782CE44">
      <w:start w:val="1"/>
      <w:numFmt w:val="bullet"/>
      <w:lvlText w:val="-"/>
      <w:lvlJc w:val="left"/>
    </w:lvl>
    <w:lvl w:ilvl="1" w:tplc="8848A1BC">
      <w:numFmt w:val="decimal"/>
      <w:lvlText w:val=""/>
      <w:lvlJc w:val="left"/>
    </w:lvl>
    <w:lvl w:ilvl="2" w:tplc="20EC5986">
      <w:numFmt w:val="decimal"/>
      <w:lvlText w:val=""/>
      <w:lvlJc w:val="left"/>
    </w:lvl>
    <w:lvl w:ilvl="3" w:tplc="E9FCEAC2">
      <w:numFmt w:val="decimal"/>
      <w:lvlText w:val=""/>
      <w:lvlJc w:val="left"/>
    </w:lvl>
    <w:lvl w:ilvl="4" w:tplc="AC2C8542">
      <w:numFmt w:val="decimal"/>
      <w:lvlText w:val=""/>
      <w:lvlJc w:val="left"/>
    </w:lvl>
    <w:lvl w:ilvl="5" w:tplc="9CD4E4E0">
      <w:numFmt w:val="decimal"/>
      <w:lvlText w:val=""/>
      <w:lvlJc w:val="left"/>
    </w:lvl>
    <w:lvl w:ilvl="6" w:tplc="1EB09C1E">
      <w:numFmt w:val="decimal"/>
      <w:lvlText w:val=""/>
      <w:lvlJc w:val="left"/>
    </w:lvl>
    <w:lvl w:ilvl="7" w:tplc="BB2048D8">
      <w:numFmt w:val="decimal"/>
      <w:lvlText w:val=""/>
      <w:lvlJc w:val="left"/>
    </w:lvl>
    <w:lvl w:ilvl="8" w:tplc="F03E0CA0">
      <w:numFmt w:val="decimal"/>
      <w:lvlText w:val=""/>
      <w:lvlJc w:val="left"/>
    </w:lvl>
  </w:abstractNum>
  <w:abstractNum w:abstractNumId="36" w15:restartNumberingAfterBreak="0">
    <w:nsid w:val="0000797D"/>
    <w:multiLevelType w:val="hybridMultilevel"/>
    <w:tmpl w:val="B6A66CE8"/>
    <w:lvl w:ilvl="0" w:tplc="6BC62B90">
      <w:start w:val="1"/>
      <w:numFmt w:val="decimal"/>
      <w:lvlText w:val="%1."/>
      <w:lvlJc w:val="left"/>
    </w:lvl>
    <w:lvl w:ilvl="1" w:tplc="7DB27A84">
      <w:numFmt w:val="decimal"/>
      <w:lvlText w:val=""/>
      <w:lvlJc w:val="left"/>
    </w:lvl>
    <w:lvl w:ilvl="2" w:tplc="A6884088">
      <w:numFmt w:val="decimal"/>
      <w:lvlText w:val=""/>
      <w:lvlJc w:val="left"/>
    </w:lvl>
    <w:lvl w:ilvl="3" w:tplc="FFA05A8A">
      <w:numFmt w:val="decimal"/>
      <w:lvlText w:val=""/>
      <w:lvlJc w:val="left"/>
    </w:lvl>
    <w:lvl w:ilvl="4" w:tplc="FC7CC64A">
      <w:numFmt w:val="decimal"/>
      <w:lvlText w:val=""/>
      <w:lvlJc w:val="left"/>
    </w:lvl>
    <w:lvl w:ilvl="5" w:tplc="774657D8">
      <w:numFmt w:val="decimal"/>
      <w:lvlText w:val=""/>
      <w:lvlJc w:val="left"/>
    </w:lvl>
    <w:lvl w:ilvl="6" w:tplc="682E0CD0">
      <w:numFmt w:val="decimal"/>
      <w:lvlText w:val=""/>
      <w:lvlJc w:val="left"/>
    </w:lvl>
    <w:lvl w:ilvl="7" w:tplc="FF529A90">
      <w:numFmt w:val="decimal"/>
      <w:lvlText w:val=""/>
      <w:lvlJc w:val="left"/>
    </w:lvl>
    <w:lvl w:ilvl="8" w:tplc="151A0534">
      <w:numFmt w:val="decimal"/>
      <w:lvlText w:val=""/>
      <w:lvlJc w:val="left"/>
    </w:lvl>
  </w:abstractNum>
  <w:abstractNum w:abstractNumId="37" w15:restartNumberingAfterBreak="0">
    <w:nsid w:val="00007A5A"/>
    <w:multiLevelType w:val="hybridMultilevel"/>
    <w:tmpl w:val="F83A6446"/>
    <w:lvl w:ilvl="0" w:tplc="2A263B7A">
      <w:start w:val="4"/>
      <w:numFmt w:val="decimal"/>
      <w:lvlText w:val="%1."/>
      <w:lvlJc w:val="left"/>
    </w:lvl>
    <w:lvl w:ilvl="1" w:tplc="06EABA38">
      <w:numFmt w:val="decimal"/>
      <w:lvlText w:val=""/>
      <w:lvlJc w:val="left"/>
    </w:lvl>
    <w:lvl w:ilvl="2" w:tplc="705E6062">
      <w:numFmt w:val="decimal"/>
      <w:lvlText w:val=""/>
      <w:lvlJc w:val="left"/>
    </w:lvl>
    <w:lvl w:ilvl="3" w:tplc="16CAB94A">
      <w:numFmt w:val="decimal"/>
      <w:lvlText w:val=""/>
      <w:lvlJc w:val="left"/>
    </w:lvl>
    <w:lvl w:ilvl="4" w:tplc="E76803CA">
      <w:numFmt w:val="decimal"/>
      <w:lvlText w:val=""/>
      <w:lvlJc w:val="left"/>
    </w:lvl>
    <w:lvl w:ilvl="5" w:tplc="E0141F12">
      <w:numFmt w:val="decimal"/>
      <w:lvlText w:val=""/>
      <w:lvlJc w:val="left"/>
    </w:lvl>
    <w:lvl w:ilvl="6" w:tplc="4C9A1B38">
      <w:numFmt w:val="decimal"/>
      <w:lvlText w:val=""/>
      <w:lvlJc w:val="left"/>
    </w:lvl>
    <w:lvl w:ilvl="7" w:tplc="78360E80">
      <w:numFmt w:val="decimal"/>
      <w:lvlText w:val=""/>
      <w:lvlJc w:val="left"/>
    </w:lvl>
    <w:lvl w:ilvl="8" w:tplc="7F8801F6">
      <w:numFmt w:val="decimal"/>
      <w:lvlText w:val=""/>
      <w:lvlJc w:val="left"/>
    </w:lvl>
  </w:abstractNum>
  <w:abstractNum w:abstractNumId="38" w15:restartNumberingAfterBreak="0">
    <w:nsid w:val="00007F96"/>
    <w:multiLevelType w:val="hybridMultilevel"/>
    <w:tmpl w:val="0D525A7E"/>
    <w:lvl w:ilvl="0" w:tplc="0B4809AA">
      <w:start w:val="3"/>
      <w:numFmt w:val="decimal"/>
      <w:lvlText w:val="%1)"/>
      <w:lvlJc w:val="left"/>
    </w:lvl>
    <w:lvl w:ilvl="1" w:tplc="18FC003C">
      <w:numFmt w:val="decimal"/>
      <w:lvlText w:val=""/>
      <w:lvlJc w:val="left"/>
    </w:lvl>
    <w:lvl w:ilvl="2" w:tplc="6AF475CE">
      <w:numFmt w:val="decimal"/>
      <w:lvlText w:val=""/>
      <w:lvlJc w:val="left"/>
    </w:lvl>
    <w:lvl w:ilvl="3" w:tplc="ED022F12">
      <w:numFmt w:val="decimal"/>
      <w:lvlText w:val=""/>
      <w:lvlJc w:val="left"/>
    </w:lvl>
    <w:lvl w:ilvl="4" w:tplc="1EC25420">
      <w:numFmt w:val="decimal"/>
      <w:lvlText w:val=""/>
      <w:lvlJc w:val="left"/>
    </w:lvl>
    <w:lvl w:ilvl="5" w:tplc="A5E26F24">
      <w:numFmt w:val="decimal"/>
      <w:lvlText w:val=""/>
      <w:lvlJc w:val="left"/>
    </w:lvl>
    <w:lvl w:ilvl="6" w:tplc="2A3E1A18">
      <w:numFmt w:val="decimal"/>
      <w:lvlText w:val=""/>
      <w:lvlJc w:val="left"/>
    </w:lvl>
    <w:lvl w:ilvl="7" w:tplc="75FE2AF6">
      <w:numFmt w:val="decimal"/>
      <w:lvlText w:val=""/>
      <w:lvlJc w:val="left"/>
    </w:lvl>
    <w:lvl w:ilvl="8" w:tplc="7BB4473C">
      <w:numFmt w:val="decimal"/>
      <w:lvlText w:val=""/>
      <w:lvlJc w:val="left"/>
    </w:lvl>
  </w:abstractNum>
  <w:abstractNum w:abstractNumId="39" w15:restartNumberingAfterBreak="0">
    <w:nsid w:val="00007FF5"/>
    <w:multiLevelType w:val="hybridMultilevel"/>
    <w:tmpl w:val="5DAE46FA"/>
    <w:lvl w:ilvl="0" w:tplc="39D6184E">
      <w:start w:val="1"/>
      <w:numFmt w:val="decimal"/>
      <w:lvlText w:val="%1)"/>
      <w:lvlJc w:val="left"/>
    </w:lvl>
    <w:lvl w:ilvl="1" w:tplc="D68EB692">
      <w:numFmt w:val="decimal"/>
      <w:lvlText w:val=""/>
      <w:lvlJc w:val="left"/>
    </w:lvl>
    <w:lvl w:ilvl="2" w:tplc="96E2E740">
      <w:numFmt w:val="decimal"/>
      <w:lvlText w:val=""/>
      <w:lvlJc w:val="left"/>
    </w:lvl>
    <w:lvl w:ilvl="3" w:tplc="404E72BA">
      <w:numFmt w:val="decimal"/>
      <w:lvlText w:val=""/>
      <w:lvlJc w:val="left"/>
    </w:lvl>
    <w:lvl w:ilvl="4" w:tplc="C2E8C190">
      <w:numFmt w:val="decimal"/>
      <w:lvlText w:val=""/>
      <w:lvlJc w:val="left"/>
    </w:lvl>
    <w:lvl w:ilvl="5" w:tplc="278A60C0">
      <w:numFmt w:val="decimal"/>
      <w:lvlText w:val=""/>
      <w:lvlJc w:val="left"/>
    </w:lvl>
    <w:lvl w:ilvl="6" w:tplc="FD2E7CDC">
      <w:numFmt w:val="decimal"/>
      <w:lvlText w:val=""/>
      <w:lvlJc w:val="left"/>
    </w:lvl>
    <w:lvl w:ilvl="7" w:tplc="93AE254A">
      <w:numFmt w:val="decimal"/>
      <w:lvlText w:val=""/>
      <w:lvlJc w:val="left"/>
    </w:lvl>
    <w:lvl w:ilvl="8" w:tplc="E13413BC">
      <w:numFmt w:val="decimal"/>
      <w:lvlText w:val=""/>
      <w:lvlJc w:val="left"/>
    </w:lvl>
  </w:abstractNum>
  <w:abstractNum w:abstractNumId="40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6352672"/>
    <w:multiLevelType w:val="hybridMultilevel"/>
    <w:tmpl w:val="402E75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0026C5A"/>
    <w:multiLevelType w:val="hybridMultilevel"/>
    <w:tmpl w:val="D5781A06"/>
    <w:lvl w:ilvl="0" w:tplc="061A7DA6">
      <w:start w:val="1"/>
      <w:numFmt w:val="decimal"/>
      <w:lvlText w:val="%1."/>
      <w:lvlJc w:val="left"/>
      <w:pPr>
        <w:ind w:left="876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3"/>
  </w:num>
  <w:num w:numId="2">
    <w:abstractNumId w:val="25"/>
  </w:num>
  <w:num w:numId="3">
    <w:abstractNumId w:val="37"/>
  </w:num>
  <w:num w:numId="4">
    <w:abstractNumId w:val="35"/>
  </w:num>
  <w:num w:numId="5">
    <w:abstractNumId w:val="19"/>
  </w:num>
  <w:num w:numId="6">
    <w:abstractNumId w:val="5"/>
  </w:num>
  <w:num w:numId="7">
    <w:abstractNumId w:val="16"/>
  </w:num>
  <w:num w:numId="8">
    <w:abstractNumId w:val="8"/>
  </w:num>
  <w:num w:numId="9">
    <w:abstractNumId w:val="32"/>
  </w:num>
  <w:num w:numId="10">
    <w:abstractNumId w:val="7"/>
  </w:num>
  <w:num w:numId="11">
    <w:abstractNumId w:val="28"/>
  </w:num>
  <w:num w:numId="12">
    <w:abstractNumId w:val="31"/>
  </w:num>
  <w:num w:numId="13">
    <w:abstractNumId w:val="38"/>
  </w:num>
  <w:num w:numId="14">
    <w:abstractNumId w:val="39"/>
  </w:num>
  <w:num w:numId="15">
    <w:abstractNumId w:val="21"/>
  </w:num>
  <w:num w:numId="16">
    <w:abstractNumId w:val="14"/>
  </w:num>
  <w:num w:numId="17">
    <w:abstractNumId w:val="9"/>
  </w:num>
  <w:num w:numId="18">
    <w:abstractNumId w:val="12"/>
  </w:num>
  <w:num w:numId="19">
    <w:abstractNumId w:val="30"/>
  </w:num>
  <w:num w:numId="20">
    <w:abstractNumId w:val="1"/>
  </w:num>
  <w:num w:numId="21">
    <w:abstractNumId w:val="13"/>
  </w:num>
  <w:num w:numId="22">
    <w:abstractNumId w:val="3"/>
  </w:num>
  <w:num w:numId="23">
    <w:abstractNumId w:val="22"/>
  </w:num>
  <w:num w:numId="24">
    <w:abstractNumId w:val="2"/>
  </w:num>
  <w:num w:numId="25">
    <w:abstractNumId w:val="0"/>
  </w:num>
  <w:num w:numId="26">
    <w:abstractNumId w:val="34"/>
  </w:num>
  <w:num w:numId="27">
    <w:abstractNumId w:val="11"/>
  </w:num>
  <w:num w:numId="28">
    <w:abstractNumId w:val="10"/>
  </w:num>
  <w:num w:numId="29">
    <w:abstractNumId w:val="20"/>
  </w:num>
  <w:num w:numId="30">
    <w:abstractNumId w:val="23"/>
  </w:num>
  <w:num w:numId="31">
    <w:abstractNumId w:val="29"/>
  </w:num>
  <w:num w:numId="32">
    <w:abstractNumId w:val="24"/>
  </w:num>
  <w:num w:numId="33">
    <w:abstractNumId w:val="18"/>
  </w:num>
  <w:num w:numId="34">
    <w:abstractNumId w:val="6"/>
  </w:num>
  <w:num w:numId="35">
    <w:abstractNumId w:val="26"/>
  </w:num>
  <w:num w:numId="36">
    <w:abstractNumId w:val="17"/>
  </w:num>
  <w:num w:numId="37">
    <w:abstractNumId w:val="15"/>
  </w:num>
  <w:num w:numId="38">
    <w:abstractNumId w:val="36"/>
  </w:num>
  <w:num w:numId="39">
    <w:abstractNumId w:val="27"/>
  </w:num>
  <w:num w:numId="40">
    <w:abstractNumId w:val="4"/>
  </w:num>
  <w:num w:numId="4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1"/>
  </w:num>
  <w:num w:numId="43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44B01"/>
    <w:rsid w:val="000322EC"/>
    <w:rsid w:val="0004785D"/>
    <w:rsid w:val="00062028"/>
    <w:rsid w:val="000A18E9"/>
    <w:rsid w:val="000C36B8"/>
    <w:rsid w:val="000D1C5F"/>
    <w:rsid w:val="001C7C49"/>
    <w:rsid w:val="00215A11"/>
    <w:rsid w:val="00252962"/>
    <w:rsid w:val="00367C2F"/>
    <w:rsid w:val="004E2D24"/>
    <w:rsid w:val="00511EA1"/>
    <w:rsid w:val="00522C51"/>
    <w:rsid w:val="0054529B"/>
    <w:rsid w:val="005C19F1"/>
    <w:rsid w:val="00641A1E"/>
    <w:rsid w:val="006905CD"/>
    <w:rsid w:val="006C51DB"/>
    <w:rsid w:val="00704251"/>
    <w:rsid w:val="00717EB4"/>
    <w:rsid w:val="0073696E"/>
    <w:rsid w:val="00786ED5"/>
    <w:rsid w:val="00835951"/>
    <w:rsid w:val="00851339"/>
    <w:rsid w:val="00862C14"/>
    <w:rsid w:val="00892CF0"/>
    <w:rsid w:val="0095740C"/>
    <w:rsid w:val="009679C1"/>
    <w:rsid w:val="00970813"/>
    <w:rsid w:val="00971A9A"/>
    <w:rsid w:val="00984370"/>
    <w:rsid w:val="00A4745D"/>
    <w:rsid w:val="00A81940"/>
    <w:rsid w:val="00A84027"/>
    <w:rsid w:val="00A93A5A"/>
    <w:rsid w:val="00B25A43"/>
    <w:rsid w:val="00B81660"/>
    <w:rsid w:val="00B928E6"/>
    <w:rsid w:val="00BB483A"/>
    <w:rsid w:val="00C44B01"/>
    <w:rsid w:val="00CA5171"/>
    <w:rsid w:val="00CE2100"/>
    <w:rsid w:val="00D477E7"/>
    <w:rsid w:val="00D53B93"/>
    <w:rsid w:val="00D62191"/>
    <w:rsid w:val="00D75955"/>
    <w:rsid w:val="00D8525A"/>
    <w:rsid w:val="00DE4FFF"/>
    <w:rsid w:val="00DF54F3"/>
    <w:rsid w:val="00EB6001"/>
    <w:rsid w:val="00F9351D"/>
    <w:rsid w:val="00FC77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7"/>
    <o:shapelayout v:ext="edit">
      <o:idmap v:ext="edit" data="1"/>
    </o:shapelayout>
  </w:shapeDefaults>
  <w:decimalSymbol w:val=","/>
  <w:listSeparator w:val=";"/>
  <w15:docId w15:val="{F2BC71FA-F651-4C4C-96AF-6A3499DF7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4FFF"/>
  </w:style>
  <w:style w:type="paragraph" w:styleId="1">
    <w:name w:val="heading 1"/>
    <w:basedOn w:val="a"/>
    <w:next w:val="a"/>
    <w:link w:val="10"/>
    <w:uiPriority w:val="9"/>
    <w:qFormat/>
    <w:rsid w:val="0083595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892CF0"/>
    <w:pPr>
      <w:keepNext/>
      <w:widowControl w:val="0"/>
      <w:ind w:firstLine="400"/>
      <w:jc w:val="both"/>
      <w:outlineLvl w:val="1"/>
    </w:pPr>
    <w:rPr>
      <w:rFonts w:eastAsia="Times New Roman"/>
      <w:b/>
      <w:bCs/>
      <w:i/>
      <w:sz w:val="24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0D1C5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0D1C5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0D1C5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0D1C5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ody Text"/>
    <w:basedOn w:val="a"/>
    <w:link w:val="a5"/>
    <w:rsid w:val="00D477E7"/>
    <w:pPr>
      <w:widowControl w:val="0"/>
      <w:autoSpaceDE w:val="0"/>
      <w:autoSpaceDN w:val="0"/>
      <w:adjustRightInd w:val="0"/>
      <w:spacing w:after="120"/>
      <w:ind w:firstLine="567"/>
      <w:jc w:val="both"/>
    </w:pPr>
    <w:rPr>
      <w:rFonts w:eastAsia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rsid w:val="00D477E7"/>
    <w:rPr>
      <w:rFonts w:eastAsia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D477E7"/>
    <w:pPr>
      <w:widowControl w:val="0"/>
      <w:ind w:left="102"/>
      <w:outlineLvl w:val="1"/>
    </w:pPr>
    <w:rPr>
      <w:rFonts w:eastAsia="Times New Roman"/>
      <w:b/>
      <w:bCs/>
      <w:sz w:val="24"/>
      <w:szCs w:val="24"/>
      <w:lang w:val="en-US" w:eastAsia="en-US"/>
    </w:rPr>
  </w:style>
  <w:style w:type="character" w:customStyle="1" w:styleId="FontStyle16">
    <w:name w:val="Font Style16"/>
    <w:rsid w:val="00892CF0"/>
    <w:rPr>
      <w:rFonts w:ascii="Times New Roman" w:hAnsi="Times New Roman" w:cs="Times New Roman"/>
      <w:b/>
      <w:bCs/>
      <w:sz w:val="16"/>
      <w:szCs w:val="16"/>
    </w:rPr>
  </w:style>
  <w:style w:type="paragraph" w:styleId="a6">
    <w:name w:val="footer"/>
    <w:basedOn w:val="a"/>
    <w:link w:val="a7"/>
    <w:uiPriority w:val="99"/>
    <w:rsid w:val="00892CF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567"/>
      <w:jc w:val="both"/>
    </w:pPr>
    <w:rPr>
      <w:rFonts w:eastAsia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892CF0"/>
    <w:rPr>
      <w:rFonts w:eastAsia="Times New Roman"/>
      <w:sz w:val="24"/>
      <w:szCs w:val="24"/>
    </w:rPr>
  </w:style>
  <w:style w:type="character" w:styleId="a8">
    <w:name w:val="page number"/>
    <w:basedOn w:val="a0"/>
    <w:rsid w:val="00892CF0"/>
  </w:style>
  <w:style w:type="paragraph" w:customStyle="1" w:styleId="Style9">
    <w:name w:val="Style9"/>
    <w:basedOn w:val="a"/>
    <w:rsid w:val="00892CF0"/>
    <w:pPr>
      <w:widowControl w:val="0"/>
      <w:autoSpaceDE w:val="0"/>
      <w:autoSpaceDN w:val="0"/>
      <w:adjustRightInd w:val="0"/>
      <w:ind w:firstLine="567"/>
      <w:jc w:val="both"/>
    </w:pPr>
    <w:rPr>
      <w:rFonts w:eastAsia="Times New Roman"/>
      <w:sz w:val="24"/>
      <w:szCs w:val="24"/>
    </w:rPr>
  </w:style>
  <w:style w:type="paragraph" w:customStyle="1" w:styleId="12">
    <w:name w:val="Абзац списка1"/>
    <w:basedOn w:val="a"/>
    <w:uiPriority w:val="99"/>
    <w:rsid w:val="00892CF0"/>
    <w:pPr>
      <w:spacing w:line="276" w:lineRule="auto"/>
      <w:ind w:left="720" w:firstLine="709"/>
      <w:contextualSpacing/>
      <w:jc w:val="both"/>
    </w:pPr>
    <w:rPr>
      <w:rFonts w:eastAsia="Times New Roman"/>
      <w:sz w:val="24"/>
      <w:lang w:val="en-US" w:eastAsia="en-US"/>
    </w:rPr>
  </w:style>
  <w:style w:type="character" w:customStyle="1" w:styleId="20">
    <w:name w:val="Заголовок 2 Знак"/>
    <w:basedOn w:val="a0"/>
    <w:link w:val="2"/>
    <w:rsid w:val="00892CF0"/>
    <w:rPr>
      <w:rFonts w:eastAsia="Times New Roman"/>
      <w:b/>
      <w:bCs/>
      <w:i/>
      <w:sz w:val="24"/>
      <w:szCs w:val="20"/>
    </w:rPr>
  </w:style>
  <w:style w:type="character" w:styleId="a9">
    <w:name w:val="Emphasis"/>
    <w:qFormat/>
    <w:rsid w:val="00892CF0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892CF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92CF0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C36B8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character" w:customStyle="1" w:styleId="FontStyle18">
    <w:name w:val="Font Style18"/>
    <w:rsid w:val="00D62191"/>
    <w:rPr>
      <w:rFonts w:ascii="Times New Roman" w:hAnsi="Times New Roman" w:cs="Times New Roman" w:hint="default"/>
      <w:b/>
      <w:bCs/>
      <w:sz w:val="10"/>
      <w:szCs w:val="10"/>
    </w:rPr>
  </w:style>
  <w:style w:type="paragraph" w:customStyle="1" w:styleId="Style10">
    <w:name w:val="Style10"/>
    <w:basedOn w:val="a"/>
    <w:rsid w:val="00D62191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359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FontStyle14">
    <w:name w:val="Font Style14"/>
    <w:rsid w:val="00835951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835951"/>
    <w:rPr>
      <w:rFonts w:ascii="Times New Roman" w:hAnsi="Times New Roman" w:cs="Times New Roman"/>
      <w:b/>
      <w:bCs/>
      <w:sz w:val="18"/>
      <w:szCs w:val="18"/>
    </w:rPr>
  </w:style>
  <w:style w:type="table" w:styleId="ac">
    <w:name w:val="Table Grid"/>
    <w:basedOn w:val="a1"/>
    <w:rsid w:val="0054529B"/>
    <w:pPr>
      <w:widowControl w:val="0"/>
      <w:autoSpaceDE w:val="0"/>
      <w:autoSpaceDN w:val="0"/>
      <w:adjustRightInd w:val="0"/>
    </w:pPr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FollowedHyperlink"/>
    <w:basedOn w:val="a0"/>
    <w:uiPriority w:val="99"/>
    <w:semiHidden/>
    <w:unhideWhenUsed/>
    <w:rsid w:val="0054529B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0D1C5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0D1C5F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0D1C5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0D1C5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e">
    <w:name w:val="List"/>
    <w:basedOn w:val="a"/>
    <w:uiPriority w:val="99"/>
    <w:unhideWhenUsed/>
    <w:rsid w:val="000D1C5F"/>
    <w:pPr>
      <w:ind w:left="283" w:hanging="283"/>
      <w:contextualSpacing/>
    </w:pPr>
  </w:style>
  <w:style w:type="paragraph" w:styleId="21">
    <w:name w:val="List 2"/>
    <w:basedOn w:val="a"/>
    <w:uiPriority w:val="99"/>
    <w:unhideWhenUsed/>
    <w:rsid w:val="000D1C5F"/>
    <w:pPr>
      <w:ind w:left="566" w:hanging="283"/>
      <w:contextualSpacing/>
    </w:pPr>
  </w:style>
  <w:style w:type="paragraph" w:styleId="af">
    <w:name w:val="List Continue"/>
    <w:basedOn w:val="a"/>
    <w:uiPriority w:val="99"/>
    <w:unhideWhenUsed/>
    <w:rsid w:val="000D1C5F"/>
    <w:pPr>
      <w:spacing w:after="120"/>
      <w:ind w:left="283"/>
      <w:contextualSpacing/>
    </w:pPr>
  </w:style>
  <w:style w:type="paragraph" w:styleId="af0">
    <w:name w:val="caption"/>
    <w:basedOn w:val="a"/>
    <w:next w:val="a"/>
    <w:uiPriority w:val="35"/>
    <w:unhideWhenUsed/>
    <w:qFormat/>
    <w:rsid w:val="000D1C5F"/>
    <w:pPr>
      <w:spacing w:after="200"/>
    </w:pPr>
    <w:rPr>
      <w:i/>
      <w:iCs/>
      <w:color w:val="1F497D" w:themeColor="text2"/>
      <w:sz w:val="18"/>
      <w:szCs w:val="18"/>
    </w:rPr>
  </w:style>
  <w:style w:type="paragraph" w:styleId="af1">
    <w:name w:val="Title"/>
    <w:basedOn w:val="a"/>
    <w:next w:val="a"/>
    <w:link w:val="af2"/>
    <w:uiPriority w:val="10"/>
    <w:qFormat/>
    <w:rsid w:val="000D1C5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2">
    <w:name w:val="Заголовок Знак"/>
    <w:basedOn w:val="a0"/>
    <w:link w:val="af1"/>
    <w:uiPriority w:val="10"/>
    <w:rsid w:val="000D1C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3">
    <w:name w:val="Body Text Indent"/>
    <w:basedOn w:val="a"/>
    <w:link w:val="af4"/>
    <w:uiPriority w:val="99"/>
    <w:unhideWhenUsed/>
    <w:rsid w:val="000D1C5F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0D1C5F"/>
  </w:style>
  <w:style w:type="paragraph" w:styleId="af5">
    <w:name w:val="Subtitle"/>
    <w:basedOn w:val="a"/>
    <w:next w:val="a"/>
    <w:link w:val="af6"/>
    <w:uiPriority w:val="11"/>
    <w:qFormat/>
    <w:rsid w:val="000D1C5F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</w:rPr>
  </w:style>
  <w:style w:type="character" w:customStyle="1" w:styleId="af6">
    <w:name w:val="Подзаголовок Знак"/>
    <w:basedOn w:val="a0"/>
    <w:link w:val="af5"/>
    <w:uiPriority w:val="11"/>
    <w:rsid w:val="000D1C5F"/>
    <w:rPr>
      <w:rFonts w:asciiTheme="minorHAnsi" w:hAnsiTheme="minorHAnsi" w:cstheme="minorBidi"/>
      <w:color w:val="5A5A5A" w:themeColor="text1" w:themeTint="A5"/>
      <w:spacing w:val="15"/>
    </w:rPr>
  </w:style>
  <w:style w:type="paragraph" w:styleId="af7">
    <w:name w:val="Body Text First Indent"/>
    <w:basedOn w:val="a4"/>
    <w:link w:val="af8"/>
    <w:uiPriority w:val="99"/>
    <w:unhideWhenUsed/>
    <w:rsid w:val="000D1C5F"/>
    <w:pPr>
      <w:widowControl/>
      <w:autoSpaceDE/>
      <w:autoSpaceDN/>
      <w:adjustRightInd/>
      <w:spacing w:after="0"/>
      <w:ind w:firstLine="360"/>
      <w:jc w:val="left"/>
    </w:pPr>
    <w:rPr>
      <w:rFonts w:eastAsiaTheme="minorEastAsia"/>
      <w:sz w:val="22"/>
      <w:szCs w:val="22"/>
    </w:rPr>
  </w:style>
  <w:style w:type="character" w:customStyle="1" w:styleId="af8">
    <w:name w:val="Красная строка Знак"/>
    <w:basedOn w:val="a5"/>
    <w:link w:val="af7"/>
    <w:uiPriority w:val="99"/>
    <w:rsid w:val="000D1C5F"/>
    <w:rPr>
      <w:rFonts w:eastAsia="Times New Roman"/>
      <w:sz w:val="24"/>
      <w:szCs w:val="24"/>
    </w:rPr>
  </w:style>
  <w:style w:type="paragraph" w:styleId="22">
    <w:name w:val="Body Text First Indent 2"/>
    <w:basedOn w:val="af3"/>
    <w:link w:val="23"/>
    <w:uiPriority w:val="99"/>
    <w:unhideWhenUsed/>
    <w:rsid w:val="000D1C5F"/>
    <w:pPr>
      <w:spacing w:after="0"/>
      <w:ind w:left="360" w:firstLine="360"/>
    </w:pPr>
  </w:style>
  <w:style w:type="character" w:customStyle="1" w:styleId="23">
    <w:name w:val="Красная строка 2 Знак"/>
    <w:basedOn w:val="af4"/>
    <w:link w:val="22"/>
    <w:uiPriority w:val="99"/>
    <w:rsid w:val="000D1C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9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hyperlink" Target="https://e.lanbook.com/book/108080" TargetMode="External"/><Relationship Id="rId68" Type="http://schemas.openxmlformats.org/officeDocument/2006/relationships/hyperlink" Target="URL:https://scholar.google.ru/" TargetMode="Externa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hyperlink" Target="https://e.lanbook.com/book/95139?category=2577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hyperlink" Target="https://e.lanbook.com/book/108080?category=937" TargetMode="External"/><Relationship Id="rId69" Type="http://schemas.openxmlformats.org/officeDocument/2006/relationships/hyperlink" Target="URL:https://window.edu.ru/" TargetMode="External"/><Relationship Id="rId8" Type="http://schemas.openxmlformats.org/officeDocument/2006/relationships/footer" Target="footer1.xm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hyperlink" Target="https://magtu.informsystema.ru/uploader/fileUpload?name=3100.pdf&amp;show=dcatalogues/1/1135503/3100.pdf&amp;view=true" TargetMode="Externa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hyperlink" Target="https://e.lanbook.com/book/95139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C316DF-465F-4786-9981-34BD917E1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57</Pages>
  <Words>8631</Words>
  <Characters>49198</Characters>
  <Application>Microsoft Office Word</Application>
  <DocSecurity>0</DocSecurity>
  <Lines>409</Lines>
  <Paragraphs>115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Big7</cp:lastModifiedBy>
  <cp:revision>27</cp:revision>
  <dcterms:created xsi:type="dcterms:W3CDTF">2018-12-22T09:45:00Z</dcterms:created>
  <dcterms:modified xsi:type="dcterms:W3CDTF">2020-11-01T07:06:00Z</dcterms:modified>
</cp:coreProperties>
</file>