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EF" w:rsidRPr="00DB5198" w:rsidRDefault="008142EA" w:rsidP="00EE1A01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7286625"/>
            <wp:effectExtent l="19050" t="0" r="3175" b="0"/>
            <wp:docPr id="3" name="Рисунок 1" descr="C:\Users\1\Desktop\РПД март 2020\1.Столя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Д март 2020\1.Столяр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959" b="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27" w:rsidRDefault="003E4227" w:rsidP="003E4227">
      <w:pPr>
        <w:widowControl/>
        <w:autoSpaceDE/>
        <w:autoSpaceDN/>
        <w:adjustRightInd/>
        <w:ind w:firstLine="0"/>
        <w:jc w:val="center"/>
      </w:pPr>
      <w:r>
        <w:br w:type="page"/>
      </w:r>
    </w:p>
    <w:p w:rsidR="005E0FCA" w:rsidRPr="00DC637E" w:rsidRDefault="008142EA" w:rsidP="008142EA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40425" cy="6726797"/>
            <wp:effectExtent l="19050" t="0" r="3175" b="0"/>
            <wp:docPr id="5" name="Рисунок 2" descr="C:\Users\1\Desktop\РПД март 2020\2.Столя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Д март 2020\2.Столяр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F7" w:rsidRDefault="007A1CA1" w:rsidP="007A1CA1">
      <w:pPr>
        <w:pStyle w:val="1"/>
        <w:ind w:left="0" w:hanging="567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304F7" w:rsidRPr="008142EA" w:rsidRDefault="008142EA" w:rsidP="008142EA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C17915" w:rsidRDefault="005E0FCA" w:rsidP="00C91BF9">
      <w:pPr>
        <w:pStyle w:val="1"/>
        <w:ind w:firstLine="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ED1A5C" w:rsidRPr="00C91BF9" w:rsidRDefault="007754E4" w:rsidP="00C91BF9">
      <w:pPr>
        <w:pStyle w:val="Style9"/>
        <w:widowControl/>
        <w:ind w:firstLine="720"/>
        <w:rPr>
          <w:rStyle w:val="FontStyle16"/>
          <w:b w:val="0"/>
          <w:bCs w:val="0"/>
          <w:sz w:val="24"/>
          <w:szCs w:val="24"/>
          <w:u w:val="single"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ED1A5C">
        <w:rPr>
          <w:rStyle w:val="FontStyle16"/>
          <w:b w:val="0"/>
          <w:sz w:val="24"/>
          <w:szCs w:val="24"/>
        </w:rPr>
        <w:t>Ковшевая обработка стали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ED1A5C">
        <w:rPr>
          <w:rStyle w:val="FontStyle16"/>
          <w:b w:val="0"/>
          <w:sz w:val="24"/>
          <w:szCs w:val="24"/>
        </w:rPr>
        <w:t xml:space="preserve">являются </w:t>
      </w:r>
      <w:r w:rsidR="00ED1A5C" w:rsidRPr="00ED1A5C">
        <w:t>получение знаний по основам теории и практики техно</w:t>
      </w:r>
      <w:r w:rsidR="00ED1A5C" w:rsidRPr="00ED1A5C">
        <w:softHyphen/>
        <w:t>логии ковшевой обработки стали</w:t>
      </w:r>
      <w:r w:rsidR="00ED1A5C">
        <w:t xml:space="preserve">, </w:t>
      </w:r>
      <w:r w:rsidR="00ED1A5C" w:rsidRPr="00ED1A5C">
        <w:t>формиров</w:t>
      </w:r>
      <w:r w:rsidR="00ED1A5C" w:rsidRPr="00ED1A5C">
        <w:t>а</w:t>
      </w:r>
      <w:r w:rsidR="00ED1A5C" w:rsidRPr="00ED1A5C">
        <w:t>ние у обучающихся навыков для решения конкретных задач управления технологическ</w:t>
      </w:r>
      <w:r w:rsidR="00ED1A5C" w:rsidRPr="00ED1A5C">
        <w:t>и</w:t>
      </w:r>
      <w:r w:rsidR="00ED1A5C" w:rsidRPr="00ED1A5C">
        <w:t>ми процессами в сталеплавильных цехах, рациональной эксплуатации агрегатов, прим</w:t>
      </w:r>
      <w:r w:rsidR="00ED1A5C" w:rsidRPr="00ED1A5C">
        <w:t>е</w:t>
      </w:r>
      <w:r w:rsidR="00ED1A5C" w:rsidRPr="00ED1A5C">
        <w:t>нению различных способов ковшевой обработки и доводки стали, повышения эффекти</w:t>
      </w:r>
      <w:r w:rsidR="00ED1A5C" w:rsidRPr="00ED1A5C">
        <w:t>в</w:t>
      </w:r>
      <w:r w:rsidR="00ED1A5C" w:rsidRPr="00ED1A5C">
        <w:t>ности существующих и разработки новых технологических процессов</w:t>
      </w:r>
      <w:r w:rsidR="00ED1A5C">
        <w:t xml:space="preserve">, </w:t>
      </w:r>
      <w:r w:rsidR="00ED1A5C" w:rsidRPr="00ED1A5C">
        <w:t xml:space="preserve"> </w:t>
      </w:r>
      <w:r w:rsidR="00ED1A5C" w:rsidRPr="00ED1A5C">
        <w:rPr>
          <w:iCs/>
        </w:rPr>
        <w:t xml:space="preserve">развитие у </w:t>
      </w:r>
      <w:r w:rsidR="00ED1A5C" w:rsidRPr="00ED1A5C">
        <w:t>об</w:t>
      </w:r>
      <w:r w:rsidR="00ED1A5C" w:rsidRPr="00ED1A5C">
        <w:t>у</w:t>
      </w:r>
      <w:r w:rsidR="00ED1A5C" w:rsidRPr="00ED1A5C">
        <w:t>чающихся</w:t>
      </w:r>
      <w:r w:rsidR="00ED1A5C" w:rsidRPr="00ED1A5C">
        <w:rPr>
          <w:iCs/>
        </w:rPr>
        <w:t xml:space="preserve"> личностных качеств и формирование у них профессиональных компетенций в соответствии с требованиями ФГОС ВО.</w:t>
      </w:r>
    </w:p>
    <w:p w:rsidR="001A54C7" w:rsidRDefault="001A54C7" w:rsidP="004D4E67">
      <w:pPr>
        <w:pStyle w:val="Style9"/>
        <w:rPr>
          <w:rStyle w:val="FontStyle16"/>
          <w:b w:val="0"/>
          <w:sz w:val="24"/>
          <w:szCs w:val="24"/>
        </w:rPr>
      </w:pPr>
    </w:p>
    <w:p w:rsidR="0057730B" w:rsidRDefault="0057730B" w:rsidP="004D4E67">
      <w:pPr>
        <w:pStyle w:val="Style9"/>
        <w:rPr>
          <w:rStyle w:val="FontStyle16"/>
          <w:b w:val="0"/>
          <w:sz w:val="24"/>
          <w:szCs w:val="24"/>
        </w:rPr>
      </w:pPr>
    </w:p>
    <w:p w:rsidR="007754E4" w:rsidRDefault="009C15E7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57730B" w:rsidRPr="0057730B" w:rsidRDefault="0057730B" w:rsidP="0057730B"/>
    <w:p w:rsidR="00ED1A5C" w:rsidRPr="00137A85" w:rsidRDefault="00951634" w:rsidP="008142EA">
      <w:pPr>
        <w:pStyle w:val="Style11"/>
        <w:widowControl/>
        <w:ind w:firstLine="709"/>
        <w:rPr>
          <w:bCs/>
        </w:rPr>
      </w:pPr>
      <w:r w:rsidRPr="00137A85">
        <w:rPr>
          <w:bCs/>
        </w:rPr>
        <w:t>Дисциплина «</w:t>
      </w:r>
      <w:proofErr w:type="spellStart"/>
      <w:r w:rsidR="00ED1A5C" w:rsidRPr="00137A85">
        <w:rPr>
          <w:rStyle w:val="FontStyle16"/>
          <w:b w:val="0"/>
          <w:sz w:val="24"/>
          <w:szCs w:val="24"/>
        </w:rPr>
        <w:t>Ковшевая</w:t>
      </w:r>
      <w:proofErr w:type="spellEnd"/>
      <w:r w:rsidR="00ED1A5C" w:rsidRPr="00137A85">
        <w:rPr>
          <w:rStyle w:val="FontStyle16"/>
          <w:b w:val="0"/>
          <w:sz w:val="24"/>
          <w:szCs w:val="24"/>
        </w:rPr>
        <w:t xml:space="preserve"> обработка стали</w:t>
      </w:r>
      <w:r w:rsidRPr="00137A85">
        <w:rPr>
          <w:bCs/>
        </w:rPr>
        <w:t>» является</w:t>
      </w:r>
      <w:r w:rsidR="00ED1A5C" w:rsidRPr="00137A85">
        <w:rPr>
          <w:bCs/>
        </w:rPr>
        <w:t xml:space="preserve"> </w:t>
      </w:r>
      <w:r w:rsidR="00ED1A5C" w:rsidRPr="00137A85">
        <w:rPr>
          <w:color w:val="000000"/>
        </w:rPr>
        <w:t xml:space="preserve">дисциплиной </w:t>
      </w:r>
      <w:r w:rsidR="00ED1A5C" w:rsidRPr="00137A85">
        <w:t>по выбору вари</w:t>
      </w:r>
      <w:r w:rsidR="00ED1A5C" w:rsidRPr="00137A85">
        <w:t>а</w:t>
      </w:r>
      <w:r w:rsidR="00ED1A5C" w:rsidRPr="00137A85">
        <w:t xml:space="preserve">тивной части </w:t>
      </w:r>
      <w:r w:rsidR="00E9183C">
        <w:t>образовательной программы.</w:t>
      </w:r>
      <w:r w:rsidR="00ED1A5C" w:rsidRPr="00137A85">
        <w:t xml:space="preserve"> </w:t>
      </w:r>
    </w:p>
    <w:p w:rsidR="00D35F57" w:rsidRPr="00D35F57" w:rsidRDefault="00C51C7D" w:rsidP="008142EA">
      <w:pPr>
        <w:widowControl/>
        <w:ind w:firstLine="709"/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A1179B">
        <w:rPr>
          <w:rStyle w:val="FontStyle16"/>
          <w:b w:val="0"/>
          <w:sz w:val="24"/>
          <w:szCs w:val="24"/>
        </w:rPr>
        <w:t>навыки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D35F57" w:rsidRPr="00D35F57">
        <w:rPr>
          <w:iCs/>
          <w:color w:val="000000"/>
        </w:rPr>
        <w:t>дисциплин</w:t>
      </w:r>
      <w:r w:rsidR="00D35F57" w:rsidRPr="00D35F57">
        <w:t>:</w:t>
      </w:r>
      <w:r w:rsidR="00D35F57" w:rsidRPr="00D35F57">
        <w:rPr>
          <w:iCs/>
          <w:color w:val="000000"/>
        </w:rPr>
        <w:t xml:space="preserve"> </w:t>
      </w:r>
      <w:r w:rsidR="00E9183C">
        <w:rPr>
          <w:iCs/>
          <w:color w:val="000000"/>
        </w:rPr>
        <w:t>«</w:t>
      </w:r>
      <w:r w:rsidR="00E9183C" w:rsidRPr="00D35F57">
        <w:rPr>
          <w:iCs/>
          <w:color w:val="000000"/>
        </w:rPr>
        <w:t>Ф</w:t>
      </w:r>
      <w:r w:rsidR="00E9183C" w:rsidRPr="00D35F57">
        <w:t>изи</w:t>
      </w:r>
      <w:r w:rsidR="00E9183C" w:rsidRPr="00137A85">
        <w:t>ческая химия</w:t>
      </w:r>
      <w:r w:rsidR="00E9183C">
        <w:t>»,</w:t>
      </w:r>
      <w:r w:rsidR="00E9183C">
        <w:rPr>
          <w:iCs/>
          <w:color w:val="000000"/>
        </w:rPr>
        <w:t xml:space="preserve"> </w:t>
      </w:r>
      <w:r w:rsidR="00E9183C">
        <w:t>«</w:t>
      </w:r>
      <w:r w:rsidR="00E9183C" w:rsidRPr="00E9183C">
        <w:t>Основы металлургического пр</w:t>
      </w:r>
      <w:r w:rsidR="00E9183C" w:rsidRPr="00E9183C">
        <w:t>о</w:t>
      </w:r>
      <w:r w:rsidR="00E9183C" w:rsidRPr="00E9183C">
        <w:t>изводства</w:t>
      </w:r>
      <w:r w:rsidR="00E9183C">
        <w:t xml:space="preserve">», </w:t>
      </w:r>
      <w:r w:rsidR="00D35F57" w:rsidRPr="00D35F57">
        <w:t>«</w:t>
      </w:r>
      <w:r w:rsidR="00CB1B39" w:rsidRPr="00137A85">
        <w:t>Моделирование процессов и объектов в металлургии</w:t>
      </w:r>
      <w:r w:rsidR="00D35F57" w:rsidRPr="00D35F57">
        <w:t>»</w:t>
      </w:r>
      <w:r w:rsidR="00D35F57" w:rsidRPr="00D35F57">
        <w:rPr>
          <w:iCs/>
          <w:color w:val="000000"/>
        </w:rPr>
        <w:t>.</w:t>
      </w:r>
      <w:r w:rsidR="00D35F57" w:rsidRPr="00D35F57">
        <w:t xml:space="preserve"> </w:t>
      </w:r>
    </w:p>
    <w:p w:rsidR="0057730B" w:rsidRDefault="0057730B" w:rsidP="0057730B">
      <w:pPr>
        <w:pStyle w:val="3"/>
        <w:spacing w:after="0"/>
        <w:ind w:left="0" w:firstLine="539"/>
        <w:jc w:val="both"/>
        <w:rPr>
          <w:iCs/>
          <w:sz w:val="24"/>
          <w:szCs w:val="24"/>
        </w:rPr>
      </w:pPr>
      <w:r w:rsidRPr="00056E9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056E9C">
        <w:rPr>
          <w:rStyle w:val="FontStyle16"/>
          <w:b w:val="0"/>
          <w:sz w:val="24"/>
          <w:szCs w:val="24"/>
        </w:rPr>
        <w:t>е</w:t>
      </w:r>
      <w:r w:rsidRPr="00056E9C">
        <w:rPr>
          <w:rStyle w:val="FontStyle16"/>
          <w:b w:val="0"/>
          <w:sz w:val="24"/>
          <w:szCs w:val="24"/>
        </w:rPr>
        <w:t xml:space="preserve">обходимы </w:t>
      </w:r>
      <w:r w:rsidRPr="00056E9C">
        <w:rPr>
          <w:iCs/>
          <w:sz w:val="24"/>
          <w:szCs w:val="24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57730B" w:rsidRPr="00056E9C" w:rsidRDefault="0057730B" w:rsidP="0057730B">
      <w:pPr>
        <w:pStyle w:val="3"/>
        <w:spacing w:after="0"/>
        <w:ind w:left="0" w:firstLine="539"/>
        <w:jc w:val="both"/>
        <w:rPr>
          <w:iCs/>
          <w:sz w:val="24"/>
          <w:szCs w:val="24"/>
        </w:rPr>
      </w:pPr>
    </w:p>
    <w:p w:rsidR="004F032A" w:rsidRDefault="007754E4" w:rsidP="00C91BF9">
      <w:pPr>
        <w:pStyle w:val="1"/>
        <w:ind w:firstLine="142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57730B" w:rsidRPr="0057730B" w:rsidRDefault="0057730B" w:rsidP="0057730B"/>
    <w:p w:rsidR="00E9183C" w:rsidRDefault="00C5451F" w:rsidP="0057730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bookmarkStart w:id="0" w:name="_Hlk35030708"/>
      <w:r w:rsidR="00296186">
        <w:rPr>
          <w:rStyle w:val="FontStyle16"/>
          <w:b w:val="0"/>
          <w:sz w:val="24"/>
          <w:szCs w:val="24"/>
        </w:rPr>
        <w:t>Ковшевая обработка стали</w:t>
      </w:r>
      <w:bookmarkEnd w:id="0"/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1A54C7" w:rsidRPr="00C17915" w:rsidRDefault="001A54C7" w:rsidP="00C91BF9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3022" w:rsidRPr="00143022" w:rsidRDefault="00296186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2621D">
              <w:rPr>
                <w:b/>
              </w:rPr>
              <w:t>ПК-1 способностью к анализу и синтезу</w:t>
            </w:r>
          </w:p>
        </w:tc>
      </w:tr>
      <w:tr w:rsidR="00321BF2" w:rsidRPr="00C640B4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7F7719" w:rsidRDefault="007F7719" w:rsidP="00321BF2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сновные задачи ковшевой обработки стали, конструктивные особенн</w:t>
            </w:r>
            <w:r w:rsidRPr="007F7719"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сти оборудования агрегатов, основные технологические операции, физ</w:t>
            </w:r>
            <w:r w:rsidRPr="007F7719">
              <w:rPr>
                <w:i/>
                <w:iCs/>
              </w:rPr>
              <w:t>и</w:t>
            </w:r>
            <w:r w:rsidRPr="007F7719">
              <w:rPr>
                <w:i/>
                <w:iCs/>
              </w:rPr>
              <w:t>ко-химические и тепловые процессы ковшевой обработки стали, состо</w:t>
            </w:r>
            <w:r w:rsidRPr="007F7719">
              <w:rPr>
                <w:i/>
                <w:iCs/>
              </w:rPr>
              <w:t>я</w:t>
            </w:r>
            <w:r w:rsidRPr="007F7719">
              <w:rPr>
                <w:i/>
                <w:iCs/>
              </w:rPr>
              <w:t>ние и развитие современных технологий и конструкций агрегатов ковш</w:t>
            </w:r>
            <w:r w:rsidRPr="007F7719">
              <w:rPr>
                <w:i/>
                <w:iCs/>
              </w:rPr>
              <w:t>е</w:t>
            </w:r>
            <w:r w:rsidRPr="007F7719">
              <w:rPr>
                <w:i/>
                <w:iCs/>
              </w:rPr>
              <w:t>вой обработки</w:t>
            </w:r>
          </w:p>
        </w:tc>
      </w:tr>
      <w:tr w:rsidR="004812C7" w:rsidRPr="00C640B4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применять полученные знания в профессиональной деятельности, испол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зовать их на междисциплинарном уровне, приобретать знания в области ковшевой обработки стали</w:t>
            </w:r>
          </w:p>
        </w:tc>
      </w:tr>
      <w:tr w:rsidR="004812C7" w:rsidRPr="00C640B4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основными методами решения технических задач ковшевой обработки стали на различных агрегатах, современной терминологией сталепл</w:t>
            </w:r>
            <w:r w:rsidRPr="007F7719">
              <w:rPr>
                <w:i/>
                <w:iCs/>
              </w:rPr>
              <w:t>а</w:t>
            </w:r>
            <w:r w:rsidRPr="007F7719">
              <w:rPr>
                <w:i/>
                <w:iCs/>
              </w:rPr>
              <w:t>вильного производства, средствами совершенствования профессионал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ных знаний и умений</w:t>
            </w:r>
          </w:p>
        </w:tc>
      </w:tr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C51" w:rsidRDefault="00AD5C51" w:rsidP="00AD5C51">
            <w:pPr>
              <w:spacing w:before="120"/>
              <w:ind w:firstLine="0"/>
              <w:rPr>
                <w:b/>
              </w:rPr>
            </w:pPr>
            <w:r w:rsidRPr="0022621D">
              <w:rPr>
                <w:b/>
              </w:rPr>
              <w:t xml:space="preserve">ПК-2 способностью выбирать методы исследования, планировать и проводить </w:t>
            </w:r>
          </w:p>
          <w:p w:rsidR="004812C7" w:rsidRPr="00502FF3" w:rsidRDefault="007F7719" w:rsidP="001A54C7">
            <w:pPr>
              <w:spacing w:after="120"/>
              <w:ind w:firstLine="0"/>
              <w:rPr>
                <w:b/>
                <w:color w:val="000000"/>
              </w:rPr>
            </w:pPr>
            <w:r w:rsidRPr="0022621D">
              <w:rPr>
                <w:b/>
              </w:rPr>
              <w:t>необходимые эксперименты, интерпретировать результаты и делать выводы</w:t>
            </w:r>
          </w:p>
        </w:tc>
      </w:tr>
      <w:tr w:rsidR="004812C7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7F7719" w:rsidRDefault="007F7719" w:rsidP="004812C7">
            <w:pPr>
              <w:ind w:firstLine="0"/>
              <w:rPr>
                <w:i/>
                <w:iCs/>
                <w:color w:val="C00000"/>
              </w:rPr>
            </w:pPr>
            <w:r w:rsidRPr="007F7719">
              <w:rPr>
                <w:i/>
                <w:iCs/>
              </w:rPr>
              <w:t xml:space="preserve">основные определения и понятия теории 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планирования и организации ф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зического эксперимента</w:t>
            </w:r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ind w:firstLine="0"/>
              <w:jc w:val="left"/>
              <w:rPr>
                <w:bCs/>
                <w:i/>
                <w:iCs/>
              </w:rPr>
            </w:pPr>
            <w:r w:rsidRPr="007F7719">
              <w:rPr>
                <w:i/>
                <w:iCs/>
              </w:rPr>
              <w:t>приобретать знания в области</w:t>
            </w:r>
            <w:r w:rsidRPr="007F7719">
              <w:rPr>
                <w:bCs/>
                <w:i/>
                <w:iCs/>
              </w:rPr>
              <w:t xml:space="preserve"> планирования и организации физического эксперимента и статистической обработки его результатов;</w:t>
            </w:r>
          </w:p>
          <w:p w:rsidR="007F7719" w:rsidRPr="007F7719" w:rsidRDefault="007F7719" w:rsidP="007F7719">
            <w:pPr>
              <w:ind w:firstLine="0"/>
              <w:rPr>
                <w:i/>
                <w:iCs/>
              </w:rPr>
            </w:pPr>
            <w:r w:rsidRPr="007F7719">
              <w:rPr>
                <w:bCs/>
                <w:i/>
                <w:iCs/>
              </w:rPr>
              <w:t>формулировать цели и задачи экспериментальных исследований стру</w:t>
            </w:r>
            <w:r w:rsidRPr="007F7719">
              <w:rPr>
                <w:bCs/>
                <w:i/>
                <w:iCs/>
              </w:rPr>
              <w:t>к</w:t>
            </w:r>
            <w:r w:rsidRPr="007F7719">
              <w:rPr>
                <w:bCs/>
                <w:i/>
                <w:iCs/>
              </w:rPr>
              <w:t>туры и свойств наноматериалов</w:t>
            </w:r>
          </w:p>
        </w:tc>
      </w:tr>
      <w:tr w:rsidR="007F7719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D26E6E" w:rsidRDefault="007F7719" w:rsidP="007F7719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7719" w:rsidRPr="007F7719" w:rsidRDefault="007F7719" w:rsidP="007F7719">
            <w:pPr>
              <w:pStyle w:val="af8"/>
              <w:rPr>
                <w:i/>
                <w:iCs/>
              </w:rPr>
            </w:pPr>
            <w:r w:rsidRPr="007F7719">
              <w:rPr>
                <w:i/>
                <w:iCs/>
              </w:rPr>
              <w:t>профессиональным языком предметной области знания;</w:t>
            </w:r>
          </w:p>
          <w:p w:rsidR="007F7719" w:rsidRPr="007F7719" w:rsidRDefault="007F7719" w:rsidP="007F7719">
            <w:pPr>
              <w:pStyle w:val="af8"/>
              <w:rPr>
                <w:bCs/>
              </w:rPr>
            </w:pPr>
            <w:r w:rsidRPr="007F7719">
              <w:rPr>
                <w:i/>
                <w:iCs/>
              </w:rPr>
              <w:t>математическим аппаратом теории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 xml:space="preserve"> планирования и организации физ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ческого эксперимента и статистической обработки его результатов</w:t>
            </w:r>
          </w:p>
        </w:tc>
      </w:tr>
    </w:tbl>
    <w:p w:rsidR="007F7719" w:rsidRDefault="007F7719"/>
    <w:p w:rsidR="007F7719" w:rsidRDefault="007F7719"/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A54C7">
        <w:rPr>
          <w:rStyle w:val="FontStyle18"/>
          <w:b w:val="0"/>
          <w:sz w:val="24"/>
          <w:szCs w:val="24"/>
        </w:rPr>
        <w:t>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A54C7">
        <w:rPr>
          <w:rStyle w:val="FontStyle18"/>
          <w:b w:val="0"/>
          <w:sz w:val="24"/>
          <w:szCs w:val="24"/>
        </w:rPr>
        <w:t>72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1A54C7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 w:rsidR="00EF48C1" w:rsidRPr="00FC38D8">
        <w:rPr>
          <w:rStyle w:val="FontStyle18"/>
          <w:b w:val="0"/>
          <w:sz w:val="24"/>
          <w:szCs w:val="24"/>
        </w:rPr>
        <w:t>–</w:t>
      </w:r>
      <w:r w:rsidR="00EF48C1"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142EA">
        <w:rPr>
          <w:rStyle w:val="FontStyle18"/>
          <w:b w:val="0"/>
          <w:sz w:val="24"/>
          <w:szCs w:val="24"/>
        </w:rPr>
        <w:t>8</w:t>
      </w:r>
      <w:r w:rsidR="00EF48C1"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1A54C7" w:rsidP="00FC38D8">
      <w:pPr>
        <w:ind w:firstLine="0"/>
        <w:rPr>
          <w:rStyle w:val="FontStyle18"/>
          <w:b w:val="0"/>
          <w:sz w:val="24"/>
          <w:szCs w:val="24"/>
        </w:rPr>
      </w:pPr>
      <w:bookmarkStart w:id="1" w:name="_Hlk529375244"/>
      <w:r>
        <w:rPr>
          <w:rStyle w:val="FontStyle18"/>
          <w:b w:val="0"/>
          <w:sz w:val="24"/>
          <w:szCs w:val="24"/>
        </w:rPr>
        <w:t xml:space="preserve">           </w:t>
      </w:r>
      <w:r w:rsidR="003267AD"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1"/>
      <w:r w:rsidR="003267AD"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8142EA">
        <w:rPr>
          <w:rStyle w:val="FontStyle18"/>
          <w:b w:val="0"/>
          <w:sz w:val="24"/>
          <w:szCs w:val="24"/>
        </w:rPr>
        <w:t xml:space="preserve">8 </w:t>
      </w:r>
      <w:r w:rsidR="003267AD" w:rsidRPr="00FC38D8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;</w:t>
      </w:r>
    </w:p>
    <w:p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="008142EA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;</w:t>
      </w:r>
    </w:p>
    <w:p w:rsidR="00066036" w:rsidRPr="00FC38D8" w:rsidRDefault="001A54C7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8142EA">
        <w:rPr>
          <w:rStyle w:val="FontStyle18"/>
          <w:b w:val="0"/>
          <w:sz w:val="24"/>
          <w:szCs w:val="24"/>
        </w:rPr>
        <w:t>60</w:t>
      </w:r>
      <w:r w:rsidR="00066036"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="00066036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066036" w:rsidRPr="00FC38D8">
        <w:rPr>
          <w:rStyle w:val="FontStyle18"/>
          <w:b w:val="0"/>
          <w:sz w:val="24"/>
          <w:szCs w:val="24"/>
        </w:rPr>
        <w:t>;</w:t>
      </w:r>
    </w:p>
    <w:p w:rsidR="00066036" w:rsidRDefault="001A54C7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зачет с оценкой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1"/>
        <w:gridCol w:w="511"/>
        <w:gridCol w:w="893"/>
        <w:gridCol w:w="657"/>
        <w:gridCol w:w="736"/>
        <w:gridCol w:w="1193"/>
        <w:gridCol w:w="3287"/>
        <w:gridCol w:w="2999"/>
        <w:gridCol w:w="1089"/>
      </w:tblGrid>
      <w:tr w:rsidR="00500F4D" w:rsidRPr="00C17915" w:rsidTr="00E40905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3267AD" w:rsidRPr="00C17915" w:rsidRDefault="00674B5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24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5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00F4D" w:rsidRPr="00C17915" w:rsidTr="00500F4D">
        <w:trPr>
          <w:cantSplit/>
          <w:trHeight w:val="1134"/>
          <w:tblHeader/>
        </w:trPr>
        <w:tc>
          <w:tcPr>
            <w:tcW w:w="1400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45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500F4D" w:rsidRPr="00C17915" w:rsidTr="00500F4D">
        <w:trPr>
          <w:trHeight w:val="268"/>
        </w:trPr>
        <w:tc>
          <w:tcPr>
            <w:tcW w:w="1400" w:type="pct"/>
          </w:tcPr>
          <w:p w:rsidR="00A838ED" w:rsidRPr="00AF2BB2" w:rsidRDefault="005509CF" w:rsidP="00A838ED">
            <w:pPr>
              <w:pStyle w:val="Style14"/>
              <w:widowControl/>
              <w:ind w:firstLine="0"/>
            </w:pPr>
            <w:r w:rsidRPr="00190BE0">
              <w:t>1 Роль и значение ковшевой обра</w:t>
            </w:r>
            <w:r w:rsidRPr="00190BE0">
              <w:softHyphen/>
              <w:t>ботки в решении основных задач производства стали. Задачи дисциплины. Современное состояние и пути развития ковшевой о</w:t>
            </w:r>
            <w:r w:rsidRPr="00190BE0">
              <w:t>б</w:t>
            </w:r>
            <w:r w:rsidRPr="00190BE0">
              <w:t>работки стали</w:t>
            </w:r>
          </w:p>
        </w:tc>
        <w:tc>
          <w:tcPr>
            <w:tcW w:w="162" w:type="pct"/>
          </w:tcPr>
          <w:p w:rsidR="00A838ED" w:rsidRPr="00674B53" w:rsidRDefault="00674B53" w:rsidP="00A838ED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83" w:type="pct"/>
          </w:tcPr>
          <w:p w:rsidR="00A838ED" w:rsidRPr="008D54C2" w:rsidRDefault="00E40905" w:rsidP="00A838E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08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A838ED" w:rsidRPr="008D54C2" w:rsidRDefault="004F101D" w:rsidP="00A838E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40905">
              <w:t>,5</w:t>
            </w:r>
          </w:p>
        </w:tc>
        <w:tc>
          <w:tcPr>
            <w:tcW w:w="378" w:type="pct"/>
          </w:tcPr>
          <w:p w:rsidR="00A838ED" w:rsidRPr="005348B2" w:rsidRDefault="00E40905" w:rsidP="00A838E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41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з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950" w:type="pct"/>
          </w:tcPr>
          <w:p w:rsidR="00A838ED" w:rsidRPr="00AF2BB2" w:rsidRDefault="00500F4D" w:rsidP="00A838ED">
            <w:pPr>
              <w:pStyle w:val="Style14"/>
              <w:widowControl/>
              <w:ind w:firstLine="41"/>
              <w:jc w:val="center"/>
            </w:pPr>
            <w:r>
              <w:t>Входной контроль</w:t>
            </w:r>
          </w:p>
        </w:tc>
        <w:tc>
          <w:tcPr>
            <w:tcW w:w="345" w:type="pct"/>
          </w:tcPr>
          <w:p w:rsidR="00A838ED" w:rsidRPr="00A838ED" w:rsidRDefault="00A82D89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422"/>
        </w:trPr>
        <w:tc>
          <w:tcPr>
            <w:tcW w:w="1400" w:type="pct"/>
          </w:tcPr>
          <w:p w:rsidR="00500F4D" w:rsidRPr="00AF2BB2" w:rsidRDefault="00500F4D" w:rsidP="00500F4D">
            <w:pPr>
              <w:pStyle w:val="Style14"/>
              <w:widowControl/>
              <w:ind w:firstLine="0"/>
            </w:pPr>
            <w:r w:rsidRPr="00190BE0">
              <w:t xml:space="preserve">2 </w:t>
            </w:r>
            <w:r>
              <w:t>Ковшевая</w:t>
            </w:r>
            <w:r w:rsidRPr="00190BE0">
              <w:t xml:space="preserve"> обработка стали нейтрал</w:t>
            </w:r>
            <w:r w:rsidRPr="00190BE0">
              <w:t>ь</w:t>
            </w:r>
            <w:r w:rsidRPr="00190BE0">
              <w:t>ными газами. Термодинамика и кинетика рафинирования металла, параметры пр</w:t>
            </w:r>
            <w:r w:rsidRPr="00190BE0">
              <w:t>о</w:t>
            </w:r>
            <w:r w:rsidRPr="00190BE0">
              <w:t>дув</w:t>
            </w:r>
            <w:r w:rsidRPr="00190BE0">
              <w:softHyphen/>
              <w:t>ки. Физико-химические и тепловые процессы</w:t>
            </w:r>
            <w:r>
              <w:t xml:space="preserve">. </w:t>
            </w:r>
            <w:r w:rsidRPr="00190BE0">
              <w:t>Технико-экономические пок</w:t>
            </w:r>
            <w:r w:rsidRPr="00190BE0">
              <w:t>а</w:t>
            </w:r>
            <w:r w:rsidRPr="00190BE0">
              <w:t>затели. Качество металла</w:t>
            </w:r>
          </w:p>
        </w:tc>
        <w:tc>
          <w:tcPr>
            <w:tcW w:w="162" w:type="pct"/>
          </w:tcPr>
          <w:p w:rsidR="00500F4D" w:rsidRPr="005F393D" w:rsidRDefault="00674B53" w:rsidP="00500F4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500F4D" w:rsidRPr="005F393D" w:rsidRDefault="00E40905" w:rsidP="00500F4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08" w:type="pct"/>
          </w:tcPr>
          <w:p w:rsidR="00500F4D" w:rsidRPr="005F393D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5F393D" w:rsidRDefault="004F101D" w:rsidP="00500F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40905">
              <w:t>,5</w:t>
            </w:r>
          </w:p>
        </w:tc>
        <w:tc>
          <w:tcPr>
            <w:tcW w:w="378" w:type="pct"/>
          </w:tcPr>
          <w:p w:rsidR="00500F4D" w:rsidRPr="005348B2" w:rsidRDefault="00E40905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00F4D">
        <w:trPr>
          <w:trHeight w:val="422"/>
        </w:trPr>
        <w:tc>
          <w:tcPr>
            <w:tcW w:w="1400" w:type="pct"/>
          </w:tcPr>
          <w:p w:rsidR="00500F4D" w:rsidRPr="005509CF" w:rsidRDefault="00500F4D" w:rsidP="00500F4D">
            <w:pPr>
              <w:widowControl/>
              <w:ind w:firstLine="0"/>
              <w:jc w:val="left"/>
            </w:pPr>
            <w:r w:rsidRPr="005509CF">
              <w:t xml:space="preserve">3 </w:t>
            </w:r>
            <w:proofErr w:type="spellStart"/>
            <w:r>
              <w:t>В</w:t>
            </w:r>
            <w:r w:rsidRPr="005509CF">
              <w:t>акуумирование</w:t>
            </w:r>
            <w:proofErr w:type="spellEnd"/>
            <w:r w:rsidRPr="005509CF">
              <w:t xml:space="preserve"> стали.</w:t>
            </w:r>
          </w:p>
          <w:p w:rsidR="00500F4D" w:rsidRPr="00AF2BB2" w:rsidRDefault="00500F4D" w:rsidP="00500F4D">
            <w:pPr>
              <w:pStyle w:val="Style14"/>
              <w:widowControl/>
              <w:ind w:firstLine="0"/>
            </w:pPr>
            <w:r w:rsidRPr="00190BE0">
              <w:t xml:space="preserve">Растворимость газов в стали. Дегазация металла при </w:t>
            </w:r>
            <w:proofErr w:type="spellStart"/>
            <w:r w:rsidRPr="00190BE0">
              <w:t>вакуумировании</w:t>
            </w:r>
            <w:proofErr w:type="spellEnd"/>
            <w:r w:rsidRPr="00190BE0">
              <w:t xml:space="preserve">. Получение стали с </w:t>
            </w:r>
            <w:proofErr w:type="spellStart"/>
            <w:r w:rsidRPr="00190BE0">
              <w:t>особонизким</w:t>
            </w:r>
            <w:proofErr w:type="spellEnd"/>
            <w:r w:rsidRPr="00190BE0">
              <w:t xml:space="preserve"> со</w:t>
            </w:r>
            <w:r w:rsidRPr="00190BE0">
              <w:softHyphen/>
              <w:t>держанием угл</w:t>
            </w:r>
            <w:r w:rsidRPr="00190BE0">
              <w:t>е</w:t>
            </w:r>
            <w:r w:rsidRPr="00190BE0">
              <w:t xml:space="preserve">рода. </w:t>
            </w:r>
            <w:r w:rsidRPr="005509CF">
              <w:t xml:space="preserve">Способы вакуумной обработки. Технология </w:t>
            </w:r>
            <w:proofErr w:type="spellStart"/>
            <w:r w:rsidRPr="005509CF">
              <w:t>вакуумирования</w:t>
            </w:r>
            <w:proofErr w:type="spellEnd"/>
            <w:r w:rsidRPr="005509CF">
              <w:t xml:space="preserve"> стали. До</w:t>
            </w:r>
            <w:r w:rsidRPr="005509CF">
              <w:t>с</w:t>
            </w:r>
            <w:r w:rsidRPr="005509CF">
              <w:t>тигаемые результаты</w:t>
            </w:r>
          </w:p>
        </w:tc>
        <w:tc>
          <w:tcPr>
            <w:tcW w:w="162" w:type="pct"/>
          </w:tcPr>
          <w:p w:rsidR="00500F4D" w:rsidRPr="00BE4237" w:rsidRDefault="00674B53" w:rsidP="00500F4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500F4D" w:rsidRPr="00BE4237" w:rsidRDefault="00E40905" w:rsidP="00500F4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08" w:type="pct"/>
          </w:tcPr>
          <w:p w:rsidR="00500F4D" w:rsidRPr="00BE4237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BE4237" w:rsidRDefault="004F101D" w:rsidP="00500F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40905">
              <w:t>,5</w:t>
            </w:r>
          </w:p>
        </w:tc>
        <w:tc>
          <w:tcPr>
            <w:tcW w:w="378" w:type="pct"/>
          </w:tcPr>
          <w:p w:rsidR="00500F4D" w:rsidRPr="005348B2" w:rsidRDefault="00E40905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Pr="00AF2BB2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4657C" w:rsidTr="00500F4D">
        <w:trPr>
          <w:trHeight w:val="499"/>
        </w:trPr>
        <w:tc>
          <w:tcPr>
            <w:tcW w:w="1400" w:type="pct"/>
          </w:tcPr>
          <w:p w:rsidR="00500F4D" w:rsidRDefault="00500F4D" w:rsidP="00500F4D">
            <w:pPr>
              <w:pStyle w:val="Style14"/>
              <w:widowControl/>
              <w:ind w:firstLine="0"/>
            </w:pPr>
            <w:r>
              <w:lastRenderedPageBreak/>
              <w:t>4</w:t>
            </w:r>
            <w:r w:rsidRPr="00190BE0">
              <w:t xml:space="preserve"> </w:t>
            </w:r>
            <w:r>
              <w:t>Ковшевая о</w:t>
            </w:r>
            <w:r w:rsidRPr="00190BE0">
              <w:t>бработка стали жидким си</w:t>
            </w:r>
            <w:r w:rsidRPr="00190BE0">
              <w:t>н</w:t>
            </w:r>
            <w:r w:rsidRPr="00190BE0">
              <w:t>тетическим шлаком</w:t>
            </w:r>
            <w:r>
              <w:t xml:space="preserve">, </w:t>
            </w:r>
            <w:r w:rsidRPr="00190BE0">
              <w:t>твердыми шлакоо</w:t>
            </w:r>
            <w:r w:rsidRPr="00190BE0">
              <w:t>б</w:t>
            </w:r>
            <w:r w:rsidRPr="00190BE0">
              <w:t>разующими смесями. Особенности те</w:t>
            </w:r>
            <w:r w:rsidRPr="00190BE0">
              <w:t>х</w:t>
            </w:r>
            <w:r w:rsidRPr="00190BE0">
              <w:t>нологии обработки металла. Достигаемые результаты</w:t>
            </w:r>
          </w:p>
        </w:tc>
        <w:tc>
          <w:tcPr>
            <w:tcW w:w="162" w:type="pct"/>
          </w:tcPr>
          <w:p w:rsidR="00500F4D" w:rsidRPr="00F75FA4" w:rsidRDefault="00674B53" w:rsidP="00500F4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:rsidR="00500F4D" w:rsidRPr="00F75FA4" w:rsidRDefault="00E40905" w:rsidP="00500F4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08" w:type="pct"/>
          </w:tcPr>
          <w:p w:rsidR="00500F4D" w:rsidRPr="00F75FA4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00F4D" w:rsidRPr="00F75FA4" w:rsidRDefault="004F101D" w:rsidP="00500F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E40905">
              <w:t>,5</w:t>
            </w:r>
          </w:p>
        </w:tc>
        <w:tc>
          <w:tcPr>
            <w:tcW w:w="378" w:type="pct"/>
          </w:tcPr>
          <w:p w:rsidR="00500F4D" w:rsidRPr="005348B2" w:rsidRDefault="00E40905" w:rsidP="00500F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8142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950" w:type="pct"/>
          </w:tcPr>
          <w:p w:rsidR="00500F4D" w:rsidRDefault="00500F4D" w:rsidP="00500F4D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  <w:p w:rsidR="00E9183C" w:rsidRPr="00E9183C" w:rsidRDefault="00E9183C" w:rsidP="00E9183C">
            <w:pPr>
              <w:pStyle w:val="Style14"/>
              <w:widowControl/>
              <w:ind w:firstLine="41"/>
              <w:jc w:val="center"/>
            </w:pPr>
            <w:r w:rsidRPr="00E9183C">
              <w:t>Контрольная работа</w:t>
            </w:r>
          </w:p>
        </w:tc>
        <w:tc>
          <w:tcPr>
            <w:tcW w:w="345" w:type="pct"/>
          </w:tcPr>
          <w:p w:rsidR="00500F4D" w:rsidRPr="00A838E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190BE0">
              <w:t>ПК-1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ПК-2 -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00F4D" w:rsidRPr="00C17915" w:rsidTr="005F01AC">
        <w:trPr>
          <w:trHeight w:val="871"/>
        </w:trPr>
        <w:tc>
          <w:tcPr>
            <w:tcW w:w="1400" w:type="pct"/>
          </w:tcPr>
          <w:p w:rsidR="00500F4D" w:rsidRDefault="00500F4D" w:rsidP="00500F4D">
            <w:pPr>
              <w:pStyle w:val="Style14"/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62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500F4D" w:rsidRPr="00674B53" w:rsidRDefault="00674B53" w:rsidP="00500F4D">
            <w:pPr>
              <w:pStyle w:val="Style14"/>
              <w:ind w:firstLine="16"/>
              <w:jc w:val="center"/>
              <w:rPr>
                <w:b/>
              </w:rPr>
            </w:pPr>
            <w:r w:rsidRPr="00674B53">
              <w:rPr>
                <w:b/>
              </w:rPr>
              <w:t>2</w:t>
            </w:r>
          </w:p>
        </w:tc>
        <w:tc>
          <w:tcPr>
            <w:tcW w:w="208" w:type="pct"/>
          </w:tcPr>
          <w:p w:rsidR="00500F4D" w:rsidRPr="00674B53" w:rsidRDefault="008142EA" w:rsidP="00500F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2" w:type="pct"/>
          </w:tcPr>
          <w:p w:rsidR="00500F4D" w:rsidRPr="00674B53" w:rsidRDefault="008142EA" w:rsidP="00500F4D">
            <w:pPr>
              <w:pStyle w:val="Style14"/>
              <w:ind w:firstLine="3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" w:type="pct"/>
          </w:tcPr>
          <w:p w:rsidR="00500F4D" w:rsidRPr="00674B53" w:rsidRDefault="00674B53" w:rsidP="00500F4D">
            <w:pPr>
              <w:pStyle w:val="Style14"/>
              <w:ind w:firstLine="6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142EA">
              <w:rPr>
                <w:b/>
              </w:rPr>
              <w:t>0</w:t>
            </w:r>
          </w:p>
        </w:tc>
        <w:tc>
          <w:tcPr>
            <w:tcW w:w="1041" w:type="pct"/>
          </w:tcPr>
          <w:p w:rsidR="00500F4D" w:rsidRPr="00B0526D" w:rsidRDefault="00500F4D" w:rsidP="00500F4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500F4D" w:rsidRDefault="00500F4D" w:rsidP="0057730B">
            <w:pPr>
              <w:pStyle w:val="Style14"/>
              <w:ind w:firstLine="41"/>
              <w:jc w:val="center"/>
            </w:pPr>
            <w:r w:rsidRPr="001428F4">
              <w:rPr>
                <w:b/>
              </w:rPr>
              <w:t>Зачет с оценкой</w:t>
            </w:r>
            <w:r w:rsidR="004F101D">
              <w:rPr>
                <w:b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45" w:type="pct"/>
          </w:tcPr>
          <w:p w:rsidR="00500F4D" w:rsidRDefault="00500F4D" w:rsidP="00500F4D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7A1CA1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B63523">
        <w:rPr>
          <w:rStyle w:val="FontStyle16"/>
          <w:b w:val="0"/>
          <w:sz w:val="24"/>
          <w:szCs w:val="24"/>
        </w:rPr>
        <w:t>Ковшевая обработка стали</w:t>
      </w:r>
      <w:r w:rsidRPr="00362970">
        <w:rPr>
          <w:bCs/>
          <w:iCs/>
        </w:rPr>
        <w:t xml:space="preserve">» используются традиционная </w:t>
      </w:r>
      <w:r w:rsidR="00B63523" w:rsidRPr="00B63523">
        <w:rPr>
          <w:rFonts w:eastAsia="Calibri"/>
          <w:iCs/>
          <w:color w:val="000000"/>
          <w:lang w:eastAsia="en-US"/>
        </w:rPr>
        <w:t>и модульно-компетентностная технологии.</w:t>
      </w:r>
    </w:p>
    <w:p w:rsidR="00B63523" w:rsidRPr="00B63523" w:rsidRDefault="00B63523" w:rsidP="00B63523">
      <w:pPr>
        <w:widowControl/>
        <w:rPr>
          <w:rFonts w:eastAsia="Calibri"/>
          <w:color w:val="000000"/>
          <w:lang w:eastAsia="en-US"/>
        </w:rPr>
      </w:pPr>
      <w:r w:rsidRPr="00B63523">
        <w:rPr>
          <w:rFonts w:eastAsia="Calibri"/>
          <w:iCs/>
          <w:color w:val="000000"/>
          <w:lang w:eastAsia="en-US"/>
        </w:rPr>
        <w:t xml:space="preserve">Лекционный материал закрепляется </w:t>
      </w:r>
      <w:r>
        <w:rPr>
          <w:rFonts w:eastAsia="Calibri"/>
          <w:iCs/>
          <w:color w:val="000000"/>
          <w:lang w:eastAsia="en-US"/>
        </w:rPr>
        <w:t xml:space="preserve">при проведении </w:t>
      </w:r>
      <w:r w:rsidRPr="00B63523">
        <w:rPr>
          <w:rFonts w:eastAsia="Calibri"/>
          <w:iCs/>
          <w:color w:val="000000"/>
          <w:lang w:eastAsia="en-US"/>
        </w:rPr>
        <w:t>практических занятий, на кот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>рых выполняются групповые или индивидуальные задания по пройденной теме. При пр</w:t>
      </w:r>
      <w:r w:rsidRPr="00B63523">
        <w:rPr>
          <w:rFonts w:eastAsia="Calibri"/>
          <w:iCs/>
          <w:color w:val="000000"/>
          <w:lang w:eastAsia="en-US"/>
        </w:rPr>
        <w:t>о</w:t>
      </w:r>
      <w:r w:rsidRPr="00B63523">
        <w:rPr>
          <w:rFonts w:eastAsia="Calibri"/>
          <w:iCs/>
          <w:color w:val="000000"/>
          <w:lang w:eastAsia="en-US"/>
        </w:rPr>
        <w:t xml:space="preserve">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</w:t>
      </w:r>
      <w:r>
        <w:rPr>
          <w:rFonts w:eastAsia="Calibri"/>
          <w:iCs/>
          <w:color w:val="000000"/>
          <w:lang w:eastAsia="en-US"/>
        </w:rPr>
        <w:t>практических занятиях</w:t>
      </w:r>
      <w:r w:rsidRPr="00B63523">
        <w:rPr>
          <w:rFonts w:eastAsia="Calibri"/>
          <w:iCs/>
          <w:color w:val="000000"/>
          <w:lang w:eastAsia="en-US"/>
        </w:rPr>
        <w:t xml:space="preserve"> используются </w:t>
      </w:r>
      <w:r w:rsidRPr="00B63523">
        <w:rPr>
          <w:rFonts w:eastAsia="Calibri"/>
          <w:bCs/>
          <w:color w:val="000000"/>
          <w:lang w:eastAsia="en-US"/>
        </w:rPr>
        <w:t xml:space="preserve">компьютерные имитаторы – тренажеры: «Сталевар агрегата доводки стали», «Сталевар агрегата ковш-печь ККЦ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 xml:space="preserve">АО «ММК»» и  «Сталевар агрегата ковш-печь ЭСПЦ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>АО «ММК»</w:t>
      </w:r>
      <w:r>
        <w:rPr>
          <w:rFonts w:eastAsia="Calibri"/>
          <w:bCs/>
          <w:color w:val="000000"/>
          <w:lang w:eastAsia="en-US"/>
        </w:rPr>
        <w:t>»</w:t>
      </w:r>
      <w:r w:rsidR="00E40905">
        <w:rPr>
          <w:rFonts w:eastAsia="Calibri"/>
          <w:bCs/>
          <w:color w:val="000000"/>
          <w:lang w:eastAsia="en-US"/>
        </w:rPr>
        <w:t>.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B63523">
        <w:rPr>
          <w:rStyle w:val="FontStyle16"/>
          <w:b w:val="0"/>
          <w:sz w:val="24"/>
          <w:szCs w:val="24"/>
        </w:rPr>
        <w:t>Ковшевая обработка стали</w:t>
      </w:r>
      <w:r w:rsidRPr="006C582D">
        <w:t>» предусмотрена аудиторная и внеауд</w:t>
      </w:r>
      <w:r w:rsidRPr="006C582D">
        <w:t>и</w:t>
      </w:r>
      <w:r w:rsidRPr="006C582D">
        <w:t xml:space="preserve">торная самостоятельная работа обучающихся. </w:t>
      </w:r>
    </w:p>
    <w:p w:rsidR="00B63523" w:rsidRPr="00B63523" w:rsidRDefault="00B63523" w:rsidP="00B63523">
      <w:r w:rsidRPr="00B63523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C17915" w:rsidRDefault="0079022C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AD5C51" w:rsidRDefault="00AD5C51" w:rsidP="000332A6">
      <w:pPr>
        <w:rPr>
          <w:b/>
        </w:rPr>
      </w:pPr>
      <w:r w:rsidRPr="00AD5C51">
        <w:rPr>
          <w:b/>
        </w:rPr>
        <w:t>Вопросы для входного контроля:</w:t>
      </w:r>
    </w:p>
    <w:p w:rsidR="00AD5C51" w:rsidRDefault="00AD5C51" w:rsidP="000332A6"/>
    <w:p w:rsidR="00AD5C51" w:rsidRPr="00AD5C51" w:rsidRDefault="00AD5C51" w:rsidP="00AD5C51">
      <w:pPr>
        <w:ind w:right="-6"/>
        <w:outlineLvl w:val="0"/>
      </w:pPr>
      <w:r w:rsidRPr="00AD5C51">
        <w:t>1. Растворимость кислорода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>2. Растворимость водорода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>3. Растворимость азота в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4. Порционный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5. Циркуляционный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 xml:space="preserve">6. Камерный способ </w:t>
      </w:r>
      <w:proofErr w:type="spellStart"/>
      <w:r w:rsidRPr="00AD5C51">
        <w:t>вакуумирования</w:t>
      </w:r>
      <w:proofErr w:type="spellEnd"/>
      <w:r w:rsidRPr="00AD5C51">
        <w:t xml:space="preserve"> стали.</w:t>
      </w:r>
    </w:p>
    <w:p w:rsidR="00AD5C51" w:rsidRPr="00AD5C51" w:rsidRDefault="00AD5C51" w:rsidP="00AD5C51">
      <w:pPr>
        <w:ind w:right="-6"/>
        <w:outlineLvl w:val="0"/>
      </w:pPr>
      <w:r w:rsidRPr="00AD5C51">
        <w:t>7. Способы продувки стали в ковше инертным газом.</w:t>
      </w:r>
    </w:p>
    <w:p w:rsidR="00AD5C51" w:rsidRPr="00AD5C51" w:rsidRDefault="00AD5C51" w:rsidP="00AD5C51">
      <w:pPr>
        <w:ind w:right="-6"/>
        <w:outlineLvl w:val="0"/>
      </w:pPr>
      <w:r w:rsidRPr="00AD5C51">
        <w:t>8. Технология введения в сталь порошковых материалов.</w:t>
      </w:r>
    </w:p>
    <w:p w:rsidR="00AD5C51" w:rsidRPr="00AD5C51" w:rsidRDefault="00AD5C51" w:rsidP="00AD5C51">
      <w:pPr>
        <w:ind w:right="-6"/>
        <w:outlineLvl w:val="0"/>
      </w:pPr>
      <w:r w:rsidRPr="00AD5C51">
        <w:t>9. Технология ковшевой обработки стали твердой шлакообразующей смесью.</w:t>
      </w:r>
    </w:p>
    <w:p w:rsidR="00AD5C51" w:rsidRPr="0053625D" w:rsidRDefault="00AD5C51" w:rsidP="00AD5C51">
      <w:pPr>
        <w:ind w:right="-6"/>
        <w:outlineLvl w:val="0"/>
        <w:rPr>
          <w:i/>
        </w:rPr>
      </w:pPr>
      <w:r w:rsidRPr="00AD5C51">
        <w:t>10. Технология ковшевой обработки стали жидким синтетическим шлаком.</w:t>
      </w:r>
    </w:p>
    <w:p w:rsidR="00AD5C51" w:rsidRDefault="00AD5C51" w:rsidP="000332A6"/>
    <w:p w:rsidR="00031241" w:rsidRDefault="00031241" w:rsidP="000332A6">
      <w:pPr>
        <w:rPr>
          <w:b/>
        </w:rPr>
      </w:pPr>
      <w:r>
        <w:rPr>
          <w:b/>
        </w:rPr>
        <w:t>Примерная контрольная работа:</w:t>
      </w:r>
    </w:p>
    <w:p w:rsidR="00031241" w:rsidRPr="00031241" w:rsidRDefault="00E9183C" w:rsidP="00031241">
      <w:pPr>
        <w:ind w:firstLine="0"/>
        <w:rPr>
          <w:b/>
        </w:rPr>
      </w:pPr>
      <w:r>
        <w:rPr>
          <w:b/>
        </w:rPr>
        <w:t>Вариант №1</w:t>
      </w:r>
    </w:p>
    <w:p w:rsidR="00031241" w:rsidRPr="008D561A" w:rsidRDefault="00031241" w:rsidP="00031241">
      <w:pPr>
        <w:ind w:right="-6"/>
        <w:outlineLvl w:val="0"/>
      </w:pPr>
      <w:r>
        <w:t>1</w:t>
      </w:r>
      <w:r w:rsidRPr="008D561A">
        <w:t xml:space="preserve">. Порционный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031241" w:rsidRPr="008D561A" w:rsidRDefault="00031241" w:rsidP="00031241">
      <w:pPr>
        <w:ind w:right="-6"/>
        <w:outlineLvl w:val="0"/>
      </w:pPr>
      <w:r>
        <w:t>2</w:t>
      </w:r>
      <w:r w:rsidRPr="008D561A">
        <w:t xml:space="preserve">. Циркуляционный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031241" w:rsidRDefault="00031241" w:rsidP="00031241">
      <w:pPr>
        <w:ind w:right="-6"/>
        <w:outlineLvl w:val="0"/>
      </w:pPr>
      <w:r>
        <w:t>3</w:t>
      </w:r>
      <w:r w:rsidRPr="008D561A">
        <w:t xml:space="preserve">. Камерный способ </w:t>
      </w:r>
      <w:proofErr w:type="spellStart"/>
      <w:r w:rsidRPr="008D561A">
        <w:t>вакуумирования</w:t>
      </w:r>
      <w:proofErr w:type="spellEnd"/>
      <w:r w:rsidRPr="008D561A">
        <w:t xml:space="preserve"> стали.</w:t>
      </w:r>
    </w:p>
    <w:p w:rsidR="00031241" w:rsidRPr="008D561A" w:rsidRDefault="00031241" w:rsidP="00031241">
      <w:pPr>
        <w:ind w:right="-6"/>
        <w:outlineLvl w:val="0"/>
      </w:pPr>
      <w:r>
        <w:rPr>
          <w:iCs/>
        </w:rPr>
        <w:t>4</w:t>
      </w:r>
      <w:r w:rsidRPr="008D561A">
        <w:rPr>
          <w:iCs/>
        </w:rPr>
        <w:t xml:space="preserve">. </w:t>
      </w:r>
      <w:r w:rsidRPr="008D561A">
        <w:rPr>
          <w:iCs/>
          <w:spacing w:val="-9"/>
        </w:rPr>
        <w:t xml:space="preserve">Определить содержание серы в металле и степень его </w:t>
      </w:r>
      <w:proofErr w:type="spellStart"/>
      <w:r w:rsidRPr="008D561A">
        <w:rPr>
          <w:iCs/>
          <w:spacing w:val="-9"/>
        </w:rPr>
        <w:t>десульфурации</w:t>
      </w:r>
      <w:proofErr w:type="spellEnd"/>
      <w:r w:rsidRPr="008D561A">
        <w:rPr>
          <w:iCs/>
          <w:spacing w:val="-9"/>
        </w:rPr>
        <w:t xml:space="preserve"> после обработки в сталеразливочном ковше известью в количестве 1,2 % от массы металла, если перед обработкой содержание серы равнялось 0,020 %, в процессе выпуска металла из кислородного конвертера вместимостью 300 т в ковш попало 2 т шлака. Недостающие данные принять самостоятельно.</w:t>
      </w:r>
    </w:p>
    <w:p w:rsidR="00AD5C51" w:rsidRPr="00AD5C51" w:rsidRDefault="00AD5C51" w:rsidP="000332A6">
      <w:pPr>
        <w:sectPr w:rsidR="00AD5C51" w:rsidRPr="00AD5C5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32B2F" w:rsidRDefault="00032B2F" w:rsidP="00032B2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2B2F" w:rsidRDefault="00032B2F" w:rsidP="00032B2F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32B2F" w:rsidRDefault="00032B2F" w:rsidP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8D56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 xml:space="preserve">Структурный элемент </w:t>
            </w:r>
            <w:r w:rsidRPr="008D561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D561A" w:rsidRDefault="0033429F" w:rsidP="009B0FB4">
            <w:pPr>
              <w:ind w:firstLine="0"/>
              <w:jc w:val="center"/>
            </w:pPr>
            <w:r w:rsidRPr="008D561A">
              <w:t>Оценочные средства</w:t>
            </w:r>
          </w:p>
        </w:tc>
      </w:tr>
      <w:tr w:rsidR="005348B2" w:rsidRPr="008D561A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48B2" w:rsidRPr="008D561A" w:rsidRDefault="003D26E9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D561A">
              <w:rPr>
                <w:b/>
              </w:rPr>
              <w:t>ПК-1 способностью к анализу и синтезу</w:t>
            </w:r>
          </w:p>
        </w:tc>
      </w:tr>
      <w:tr w:rsidR="003D26E9" w:rsidRPr="008D561A" w:rsidTr="005F01A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26E9" w:rsidRPr="008D561A" w:rsidRDefault="003D26E9" w:rsidP="003D26E9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основные задачи ковшевой обработки ст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ли, конструктивные особенности оборуд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вания агрегатов, основные технологические операции, физико-химические и тепловые процессы ковшевой обработки стали, с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стояние и развитие современных технол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гий и конструкций агрегатов ковшевой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6752" w:rsidRPr="008D561A" w:rsidRDefault="008C6752" w:rsidP="008C6752">
            <w:pPr>
              <w:ind w:right="-6" w:firstLine="0"/>
              <w:jc w:val="center"/>
              <w:outlineLvl w:val="0"/>
            </w:pPr>
            <w:r w:rsidRPr="008D561A">
              <w:t>Контрольные вопросы для проведения текущего контроля и итоговой</w:t>
            </w:r>
          </w:p>
          <w:p w:rsidR="008C6752" w:rsidRPr="008D561A" w:rsidRDefault="008C6752" w:rsidP="008C6752">
            <w:pPr>
              <w:ind w:right="-6"/>
              <w:jc w:val="center"/>
              <w:outlineLvl w:val="0"/>
            </w:pPr>
            <w:r w:rsidRPr="008D561A">
              <w:t>аттестации в форме зачета с оценкой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1. Растворимость кислорода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2. Растворимость водорода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3. Растворимость азота в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4. Порционный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5. Циркуляционный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 xml:space="preserve">6. Камерный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7. Способы продувки стали в ковше инертным газом.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8. Технология введения в сталь порошковых материалов.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9. Технология ковшевой обработки стали твердой шлакообразующей смесью.</w:t>
            </w:r>
          </w:p>
          <w:p w:rsidR="008C6752" w:rsidRPr="008D561A" w:rsidRDefault="008C6752" w:rsidP="008C6752">
            <w:pPr>
              <w:ind w:right="-6"/>
              <w:outlineLvl w:val="0"/>
            </w:pPr>
            <w:r w:rsidRPr="008D561A">
              <w:t>10. Технология ковшевой обработки стали жидким синтетическим шлаком.</w:t>
            </w:r>
          </w:p>
          <w:p w:rsidR="003D26E9" w:rsidRPr="008D561A" w:rsidRDefault="003D26E9" w:rsidP="003D26E9">
            <w:pPr>
              <w:ind w:firstLine="23"/>
              <w:rPr>
                <w:snapToGrid w:val="0"/>
              </w:rPr>
            </w:pPr>
          </w:p>
        </w:tc>
      </w:tr>
      <w:tr w:rsidR="001316E7" w:rsidRPr="008D561A" w:rsidTr="005F01AC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применять полученные знания в профе</w:t>
            </w:r>
            <w:r w:rsidRPr="008D561A">
              <w:rPr>
                <w:iCs/>
              </w:rPr>
              <w:t>с</w:t>
            </w:r>
            <w:r w:rsidRPr="008D561A">
              <w:rPr>
                <w:iCs/>
              </w:rPr>
              <w:t>сиональной деятельности, использовать их на междисциплинарном уровне, приобр</w:t>
            </w:r>
            <w:r w:rsidRPr="008D561A">
              <w:rPr>
                <w:iCs/>
              </w:rPr>
              <w:t>е</w:t>
            </w:r>
            <w:r w:rsidRPr="008D561A">
              <w:rPr>
                <w:iCs/>
              </w:rPr>
              <w:t>тать знания в области ковшевой обработки стали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1316E7" w:rsidP="001316E7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1316E7" w:rsidRPr="008D561A" w:rsidRDefault="001316E7" w:rsidP="00031241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доводки стали».</w:t>
            </w:r>
          </w:p>
        </w:tc>
      </w:tr>
    </w:tbl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316E7" w:rsidRPr="008D561A" w:rsidTr="005F01AC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jc w:val="left"/>
              <w:rPr>
                <w:highlight w:val="yellow"/>
              </w:rPr>
            </w:pPr>
            <w:r w:rsidRPr="008D56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основными методами решения технических задач ковшевой обработки стали на разли</w:t>
            </w:r>
            <w:r w:rsidRPr="008D561A">
              <w:rPr>
                <w:iCs/>
              </w:rPr>
              <w:t>ч</w:t>
            </w:r>
            <w:r w:rsidRPr="008D561A">
              <w:rPr>
                <w:iCs/>
              </w:rPr>
              <w:t>ных агрегатах, современной терминологией сталеплавильного производства, средств</w:t>
            </w:r>
            <w:r w:rsidRPr="008D561A">
              <w:rPr>
                <w:iCs/>
              </w:rPr>
              <w:t>а</w:t>
            </w:r>
            <w:r w:rsidRPr="008D561A">
              <w:rPr>
                <w:iCs/>
              </w:rPr>
              <w:t>ми совершенствования профессиональных знаний и умений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5F06B0" w:rsidP="005F06B0">
            <w:pPr>
              <w:shd w:val="clear" w:color="auto" w:fill="FFFFFF"/>
              <w:ind w:firstLine="0"/>
              <w:jc w:val="center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Примеры контрольных задач:</w:t>
            </w:r>
          </w:p>
          <w:p w:rsidR="005F06B0" w:rsidRPr="008D561A" w:rsidRDefault="005F06B0" w:rsidP="005F06B0">
            <w:pPr>
              <w:shd w:val="clear" w:color="auto" w:fill="FFFFFF"/>
              <w:ind w:firstLine="23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1. Определить расход ферромарганца в сталеразливочный ковш при выпуске металла из кисл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родного конвертера вместимостью 250 т для получения в стали марки</w:t>
            </w:r>
            <w:proofErr w:type="gramStart"/>
            <w:r w:rsidRPr="008D561A">
              <w:rPr>
                <w:iCs/>
                <w:spacing w:val="-9"/>
              </w:rPr>
              <w:t xml:space="preserve"> С</w:t>
            </w:r>
            <w:proofErr w:type="gramEnd"/>
            <w:r w:rsidRPr="008D561A">
              <w:rPr>
                <w:iCs/>
                <w:spacing w:val="-9"/>
              </w:rPr>
              <w:t>т.3сп содержания ма</w:t>
            </w:r>
            <w:r w:rsidRPr="008D561A">
              <w:rPr>
                <w:iCs/>
                <w:spacing w:val="-9"/>
              </w:rPr>
              <w:t>р</w:t>
            </w:r>
            <w:r w:rsidRPr="008D561A">
              <w:rPr>
                <w:iCs/>
                <w:spacing w:val="-9"/>
              </w:rPr>
              <w:t>ганца 0,55 %, если в полупродукте перед выпуском содержалось 0,11 % углерода и 0,05 % ма</w:t>
            </w:r>
            <w:r w:rsidRPr="008D561A">
              <w:rPr>
                <w:iCs/>
                <w:spacing w:val="-9"/>
              </w:rPr>
              <w:t>р</w:t>
            </w:r>
            <w:r w:rsidRPr="008D561A">
              <w:rPr>
                <w:iCs/>
                <w:spacing w:val="-9"/>
              </w:rPr>
              <w:t>ганца. Недостающие данные принять самостоятельно.</w:t>
            </w:r>
          </w:p>
          <w:p w:rsidR="005F06B0" w:rsidRPr="008D561A" w:rsidRDefault="005F06B0" w:rsidP="005F06B0">
            <w:pPr>
              <w:shd w:val="clear" w:color="auto" w:fill="FFFFFF"/>
              <w:ind w:firstLine="0"/>
              <w:rPr>
                <w:iCs/>
              </w:rPr>
            </w:pPr>
            <w:r w:rsidRPr="008D561A">
              <w:rPr>
                <w:iCs/>
                <w:spacing w:val="-9"/>
              </w:rPr>
              <w:t xml:space="preserve">2. </w:t>
            </w:r>
            <w:r w:rsidRPr="008D561A">
              <w:rPr>
                <w:iCs/>
              </w:rPr>
              <w:t xml:space="preserve">Рассчитать, каким был угар кремния при </w:t>
            </w:r>
            <w:proofErr w:type="spellStart"/>
            <w:r w:rsidRPr="008D561A">
              <w:rPr>
                <w:iCs/>
              </w:rPr>
              <w:t>раскислении</w:t>
            </w:r>
            <w:proofErr w:type="spellEnd"/>
            <w:r w:rsidRPr="008D561A">
              <w:rPr>
                <w:iCs/>
              </w:rPr>
              <w:t xml:space="preserve"> и легировании стали марки 16ГС ферросилицием ФС65 в сталеразливочном ковше вместимостью 160 т, если при расходе ферросилиция 1,9 т содержание кремния в готовой стали составило 0,61%.</w:t>
            </w:r>
          </w:p>
          <w:p w:rsidR="001316E7" w:rsidRPr="008D561A" w:rsidRDefault="005F06B0" w:rsidP="005F06B0">
            <w:pPr>
              <w:shd w:val="clear" w:color="auto" w:fill="FFFFFF"/>
              <w:ind w:firstLine="0"/>
            </w:pPr>
            <w:r w:rsidRPr="008D561A">
              <w:rPr>
                <w:iCs/>
              </w:rPr>
              <w:t xml:space="preserve">3. </w:t>
            </w:r>
            <w:r w:rsidRPr="008D561A">
              <w:rPr>
                <w:iCs/>
                <w:spacing w:val="-9"/>
              </w:rPr>
              <w:t xml:space="preserve">Определить содержание серы в металле и степень его </w:t>
            </w:r>
            <w:proofErr w:type="spellStart"/>
            <w:r w:rsidRPr="008D561A">
              <w:rPr>
                <w:iCs/>
                <w:spacing w:val="-9"/>
              </w:rPr>
              <w:t>десульфурации</w:t>
            </w:r>
            <w:proofErr w:type="spellEnd"/>
            <w:r w:rsidRPr="008D561A">
              <w:rPr>
                <w:iCs/>
                <w:spacing w:val="-9"/>
              </w:rPr>
              <w:t xml:space="preserve"> после обработки в ст</w:t>
            </w:r>
            <w:r w:rsidRPr="008D561A">
              <w:rPr>
                <w:iCs/>
                <w:spacing w:val="-9"/>
              </w:rPr>
              <w:t>а</w:t>
            </w:r>
            <w:r w:rsidRPr="008D561A">
              <w:rPr>
                <w:iCs/>
                <w:spacing w:val="-9"/>
              </w:rPr>
              <w:t>леразливочном ковше известью в количестве 1,2 % от массы металла, если перед обработкой с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держание серы равнялось 0,020 %, в процессе выпуска металла из кислородного конвертера вм</w:t>
            </w:r>
            <w:r w:rsidRPr="008D561A">
              <w:rPr>
                <w:iCs/>
                <w:spacing w:val="-9"/>
              </w:rPr>
              <w:t>е</w:t>
            </w:r>
            <w:r w:rsidRPr="008D561A">
              <w:rPr>
                <w:iCs/>
                <w:spacing w:val="-9"/>
              </w:rPr>
              <w:t>стимостью 300 т в ковш попало 2 т шлака. Недостающие данные принять самостоятельно.</w:t>
            </w:r>
          </w:p>
        </w:tc>
      </w:tr>
      <w:tr w:rsidR="001316E7" w:rsidRPr="008D561A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16E7" w:rsidRPr="008D561A" w:rsidRDefault="001316E7" w:rsidP="001316E7">
            <w:pPr>
              <w:ind w:firstLine="0"/>
              <w:rPr>
                <w:b/>
                <w:color w:val="000000"/>
              </w:rPr>
            </w:pPr>
            <w:r w:rsidRPr="008D561A">
              <w:rPr>
                <w:b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5D3A" w:rsidRPr="008D561A" w:rsidRDefault="006F5D3A" w:rsidP="006F5D3A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rPr>
                <w:iCs/>
                <w:color w:val="C00000"/>
              </w:rPr>
            </w:pPr>
            <w:r w:rsidRPr="008D561A">
              <w:rPr>
                <w:iCs/>
              </w:rPr>
              <w:t xml:space="preserve">основные определения и понятия теории 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планирования и организации физического эксперимента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27F4" w:rsidRPr="008D561A" w:rsidRDefault="00B227F4" w:rsidP="00B227F4">
            <w:pPr>
              <w:ind w:right="-6" w:firstLine="0"/>
              <w:jc w:val="center"/>
              <w:outlineLvl w:val="0"/>
            </w:pPr>
            <w:r w:rsidRPr="008D561A">
              <w:t>Контрольные вопросы для проведения текущего контроля и итоговой</w:t>
            </w:r>
          </w:p>
          <w:p w:rsidR="00B227F4" w:rsidRPr="008D561A" w:rsidRDefault="00B227F4" w:rsidP="00B227F4">
            <w:pPr>
              <w:ind w:right="-6"/>
              <w:jc w:val="center"/>
              <w:outlineLvl w:val="0"/>
            </w:pPr>
            <w:r w:rsidRPr="008D561A">
              <w:t>аттестации в форме зачета с оценкой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11. Оборудование агрегата «ковш-печь».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12. Технология обработки стали на агрегате «ковш-печь».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13.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</w:t>
            </w:r>
            <w:r w:rsidRPr="008D561A">
              <w:rPr>
                <w:snapToGrid w:val="0"/>
                <w:lang w:val="en-US"/>
              </w:rPr>
              <w:t>DH</w:t>
            </w:r>
            <w:r w:rsidRPr="008D561A">
              <w:rPr>
                <w:snapToGrid w:val="0"/>
              </w:rPr>
              <w:t>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14.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R</w:t>
            </w:r>
            <w:r w:rsidRPr="008D561A">
              <w:rPr>
                <w:snapToGrid w:val="0"/>
                <w:lang w:val="en-US"/>
              </w:rPr>
              <w:t>H</w:t>
            </w:r>
            <w:r w:rsidRPr="008D561A">
              <w:rPr>
                <w:snapToGrid w:val="0"/>
              </w:rPr>
              <w:t>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15. Устройство агрегата доводки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16. Технология ковшевой обработки стали на АДС.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17.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особонизкоуглеродистой</w:t>
            </w:r>
            <w:proofErr w:type="spellEnd"/>
            <w:r w:rsidRPr="008D561A">
              <w:rPr>
                <w:snapToGrid w:val="0"/>
              </w:rPr>
              <w:t xml:space="preserve">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18.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особонизкосернистой</w:t>
            </w:r>
            <w:proofErr w:type="spellEnd"/>
            <w:r w:rsidRPr="008D561A">
              <w:rPr>
                <w:snapToGrid w:val="0"/>
              </w:rPr>
              <w:t xml:space="preserve"> трубной стали.</w:t>
            </w:r>
          </w:p>
          <w:p w:rsidR="00B227F4" w:rsidRPr="008D561A" w:rsidRDefault="00B227F4" w:rsidP="006F5D3A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19. Способы ковшевой обработки стали, решаемые задачи.</w:t>
            </w:r>
          </w:p>
          <w:p w:rsidR="009B2F49" w:rsidRPr="008D561A" w:rsidRDefault="00B227F4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20. </w:t>
            </w:r>
            <w:r w:rsidR="009B2F49" w:rsidRPr="008D561A">
              <w:rPr>
                <w:snapToGrid w:val="0"/>
              </w:rPr>
              <w:t>Технология ковшевой обработки стали в процессе выпуска из кислородного</w:t>
            </w:r>
          </w:p>
          <w:p w:rsidR="009B2F49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конвертера. </w:t>
            </w:r>
          </w:p>
          <w:p w:rsidR="009B2F49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21. Технология ковшевой обработки стали в процессе выпуска из современной</w:t>
            </w:r>
          </w:p>
          <w:p w:rsidR="006F5D3A" w:rsidRPr="008D561A" w:rsidRDefault="009B2F49" w:rsidP="009B2F49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дуговой сталеплавильной печи.</w:t>
            </w:r>
            <w:r w:rsidR="00B227F4" w:rsidRPr="008D561A">
              <w:rPr>
                <w:snapToGrid w:val="0"/>
              </w:rPr>
              <w:t xml:space="preserve"> </w:t>
            </w:r>
          </w:p>
        </w:tc>
      </w:tr>
    </w:tbl>
    <w:p w:rsidR="00032B2F" w:rsidRDefault="00032B2F"/>
    <w:p w:rsidR="00032B2F" w:rsidRDefault="00032B2F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  <w:rPr>
                <w:bCs/>
                <w:iCs/>
              </w:rPr>
            </w:pPr>
            <w:r w:rsidRPr="008D561A">
              <w:rPr>
                <w:iCs/>
              </w:rPr>
              <w:t>приобретать знания в области</w:t>
            </w:r>
            <w:r w:rsidRPr="008D561A">
              <w:rPr>
                <w:bCs/>
                <w:iCs/>
              </w:rPr>
              <w:t xml:space="preserve"> планиров</w:t>
            </w:r>
            <w:r w:rsidRPr="008D561A">
              <w:rPr>
                <w:bCs/>
                <w:iCs/>
              </w:rPr>
              <w:t>а</w:t>
            </w:r>
            <w:r w:rsidRPr="008D561A">
              <w:rPr>
                <w:bCs/>
                <w:iCs/>
              </w:rPr>
              <w:lastRenderedPageBreak/>
              <w:t>ния и организации физического экспер</w:t>
            </w:r>
            <w:r w:rsidRPr="008D561A">
              <w:rPr>
                <w:bCs/>
                <w:iCs/>
              </w:rPr>
              <w:t>и</w:t>
            </w:r>
            <w:r w:rsidRPr="008D561A">
              <w:rPr>
                <w:bCs/>
                <w:iCs/>
              </w:rPr>
              <w:t>мента и статистической обработки его р</w:t>
            </w:r>
            <w:r w:rsidRPr="008D561A">
              <w:rPr>
                <w:bCs/>
                <w:iCs/>
              </w:rPr>
              <w:t>е</w:t>
            </w:r>
            <w:r w:rsidRPr="008D561A">
              <w:rPr>
                <w:bCs/>
                <w:iCs/>
              </w:rPr>
              <w:t>зультатов;</w:t>
            </w:r>
          </w:p>
          <w:p w:rsidR="006F5D3A" w:rsidRPr="008D561A" w:rsidRDefault="006F5D3A" w:rsidP="006F5D3A">
            <w:pPr>
              <w:ind w:firstLine="0"/>
              <w:rPr>
                <w:iCs/>
              </w:rPr>
            </w:pPr>
            <w:r w:rsidRPr="008D561A">
              <w:rPr>
                <w:bCs/>
                <w:iCs/>
              </w:rPr>
              <w:t>формулировать цели и задачи экспериме</w:t>
            </w:r>
            <w:r w:rsidRPr="008D561A">
              <w:rPr>
                <w:bCs/>
                <w:iCs/>
              </w:rPr>
              <w:t>н</w:t>
            </w:r>
            <w:r w:rsidRPr="008D561A">
              <w:rPr>
                <w:bCs/>
                <w:iCs/>
              </w:rPr>
              <w:t>тальных исследований структуры и свойств наноматериалов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1316E7" w:rsidP="001316E7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1316E7" w:rsidRPr="008D561A" w:rsidRDefault="001316E7" w:rsidP="001316E7">
            <w:pPr>
              <w:pStyle w:val="afa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«ковш-печь» ЭСПЦ ПАО «ММК»».</w:t>
            </w:r>
          </w:p>
          <w:p w:rsidR="006F5D3A" w:rsidRPr="008D561A" w:rsidRDefault="006F5D3A" w:rsidP="006F5D3A">
            <w:pPr>
              <w:ind w:firstLine="23"/>
              <w:rPr>
                <w:snapToGrid w:val="0"/>
              </w:rPr>
            </w:pPr>
          </w:p>
        </w:tc>
      </w:tr>
      <w:tr w:rsidR="006F5D3A" w:rsidRPr="008D561A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ind w:firstLine="0"/>
              <w:jc w:val="left"/>
            </w:pPr>
            <w:r w:rsidRPr="008D561A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5D3A" w:rsidRPr="008D561A" w:rsidRDefault="006F5D3A" w:rsidP="006F5D3A">
            <w:pPr>
              <w:pStyle w:val="af8"/>
              <w:rPr>
                <w:iCs/>
              </w:rPr>
            </w:pPr>
            <w:r w:rsidRPr="008D561A">
              <w:rPr>
                <w:iCs/>
              </w:rPr>
              <w:t>профессиональным языком предметной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ласти знания;</w:t>
            </w:r>
          </w:p>
          <w:p w:rsidR="006F5D3A" w:rsidRPr="008D561A" w:rsidRDefault="006F5D3A" w:rsidP="006F5D3A">
            <w:pPr>
              <w:pStyle w:val="af8"/>
              <w:rPr>
                <w:bCs/>
              </w:rPr>
            </w:pPr>
            <w:r w:rsidRPr="008D561A">
              <w:rPr>
                <w:iCs/>
              </w:rPr>
              <w:t>математическим аппаратом теории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 xml:space="preserve"> план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рования и организации физического эксп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е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римента и статистической обработки его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06B0" w:rsidRPr="008D561A" w:rsidRDefault="005F06B0" w:rsidP="005F06B0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Примеры контрольных задач:</w:t>
            </w:r>
          </w:p>
          <w:p w:rsidR="005F06B0" w:rsidRPr="008D561A" w:rsidRDefault="005F06B0" w:rsidP="005F06B0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4. Определить расход нейтрального газа – аргона, вдуваемого в металл, выплавленный в кисл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родном конвертере и находящийся в сталеразливочном ковше, для снижения содержания вод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 xml:space="preserve">рода с 6 до 1,5 </w:t>
            </w:r>
            <w:r w:rsidRPr="008D561A">
              <w:rPr>
                <w:iCs/>
                <w:spacing w:val="-9"/>
                <w:lang w:val="en-US"/>
              </w:rPr>
              <w:t>ppm</w:t>
            </w:r>
            <w:r w:rsidRPr="008D561A">
              <w:rPr>
                <w:iCs/>
                <w:spacing w:val="-9"/>
              </w:rPr>
              <w:t>.</w:t>
            </w:r>
          </w:p>
          <w:p w:rsidR="005F06B0" w:rsidRPr="008D561A" w:rsidRDefault="005F06B0" w:rsidP="005F06B0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 xml:space="preserve">5. Определить остаточное содержание растворенного водорода в стали марки </w:t>
            </w:r>
            <w:bookmarkStart w:id="3" w:name="_Hlk20054190"/>
            <w:r w:rsidRPr="008D561A">
              <w:rPr>
                <w:iCs/>
                <w:spacing w:val="-9"/>
              </w:rPr>
              <w:t>30ХН3А</w:t>
            </w:r>
            <w:bookmarkEnd w:id="3"/>
            <w:r w:rsidRPr="008D561A">
              <w:rPr>
                <w:iCs/>
                <w:spacing w:val="-9"/>
              </w:rPr>
              <w:t>, если да</w:t>
            </w:r>
            <w:r w:rsidRPr="008D561A">
              <w:rPr>
                <w:iCs/>
                <w:spacing w:val="-9"/>
              </w:rPr>
              <w:t>в</w:t>
            </w:r>
            <w:r w:rsidRPr="008D561A">
              <w:rPr>
                <w:iCs/>
                <w:spacing w:val="-9"/>
              </w:rPr>
              <w:t xml:space="preserve">ление в газовой фазе камеры циркуляционного </w:t>
            </w:r>
            <w:proofErr w:type="spellStart"/>
            <w:r w:rsidRPr="008D561A">
              <w:rPr>
                <w:iCs/>
                <w:spacing w:val="-9"/>
              </w:rPr>
              <w:t>вакууматора</w:t>
            </w:r>
            <w:proofErr w:type="spellEnd"/>
            <w:r w:rsidRPr="008D561A">
              <w:rPr>
                <w:iCs/>
                <w:spacing w:val="-9"/>
              </w:rPr>
              <w:t xml:space="preserve"> составляет 0,8 мм рт. ст. Недоста</w:t>
            </w:r>
            <w:r w:rsidRPr="008D561A">
              <w:rPr>
                <w:iCs/>
                <w:spacing w:val="-9"/>
              </w:rPr>
              <w:t>ю</w:t>
            </w:r>
            <w:r w:rsidRPr="008D561A">
              <w:rPr>
                <w:iCs/>
                <w:spacing w:val="-9"/>
              </w:rPr>
              <w:t>щие данные принять самостоятельно.</w:t>
            </w:r>
          </w:p>
          <w:p w:rsidR="006F5D3A" w:rsidRPr="008D561A" w:rsidRDefault="005F06B0" w:rsidP="005F06B0">
            <w:pPr>
              <w:ind w:right="-23" w:firstLine="0"/>
              <w:rPr>
                <w:iCs/>
              </w:rPr>
            </w:pPr>
            <w:r w:rsidRPr="008D561A">
              <w:rPr>
                <w:iCs/>
                <w:spacing w:val="-9"/>
              </w:rPr>
              <w:t>6. Определить расход извести при наведении «белого» шлака на агрегате «ковш-печь» для пров</w:t>
            </w:r>
            <w:r w:rsidRPr="008D561A">
              <w:rPr>
                <w:iCs/>
                <w:spacing w:val="-9"/>
              </w:rPr>
              <w:t>е</w:t>
            </w:r>
            <w:r w:rsidRPr="008D561A">
              <w:rPr>
                <w:iCs/>
                <w:spacing w:val="-9"/>
              </w:rPr>
              <w:t xml:space="preserve">дения </w:t>
            </w:r>
            <w:proofErr w:type="spellStart"/>
            <w:r w:rsidRPr="008D561A">
              <w:rPr>
                <w:iCs/>
                <w:spacing w:val="-9"/>
              </w:rPr>
              <w:t>десульфурации</w:t>
            </w:r>
            <w:proofErr w:type="spellEnd"/>
            <w:r w:rsidRPr="008D561A">
              <w:rPr>
                <w:iCs/>
                <w:spacing w:val="-9"/>
              </w:rPr>
              <w:t xml:space="preserve"> металла массой 370 т, в котором до обработки содержалось 0,012 % серы, а после нее – 0,005 %; масса шлака в ковше до обработки равна 6,5 т. Недостающие данные пр</w:t>
            </w:r>
            <w:r w:rsidRPr="008D561A">
              <w:rPr>
                <w:iCs/>
                <w:spacing w:val="-9"/>
              </w:rPr>
              <w:t>и</w:t>
            </w:r>
            <w:r w:rsidRPr="008D561A">
              <w:rPr>
                <w:iCs/>
                <w:spacing w:val="-9"/>
              </w:rPr>
              <w:t xml:space="preserve">нять самостоятельно.       </w:t>
            </w:r>
          </w:p>
        </w:tc>
      </w:tr>
    </w:tbl>
    <w:p w:rsidR="00787DAA" w:rsidRDefault="00787DAA" w:rsidP="006F5D3A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6F5D3A">
      <w:pPr>
        <w:ind w:firstLine="0"/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F333A3">
        <w:rPr>
          <w:b/>
        </w:rPr>
        <w:t>а</w:t>
      </w:r>
      <w:r w:rsidRPr="00F333A3">
        <w:rPr>
          <w:b/>
        </w:rPr>
        <w:t>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426400">
        <w:t>Ковшевая обработка стали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F333A3">
        <w:t>сформированности</w:t>
      </w:r>
      <w:proofErr w:type="spellEnd"/>
      <w:r w:rsidR="000A27D8" w:rsidRPr="00F333A3">
        <w:t xml:space="preserve"> умений и владений, п</w:t>
      </w:r>
      <w:r w:rsidR="000F229A" w:rsidRPr="00F333A3">
        <w:t>р</w:t>
      </w:r>
      <w:r w:rsidR="000F229A" w:rsidRPr="00F333A3">
        <w:t>о</w:t>
      </w:r>
      <w:r w:rsidR="000F229A" w:rsidRPr="00F333A3">
        <w:t>водится в фор</w:t>
      </w:r>
      <w:r w:rsidR="0089203A" w:rsidRPr="00F333A3">
        <w:t xml:space="preserve">ме </w:t>
      </w:r>
      <w:r w:rsidR="005F01AC">
        <w:t>зачета с оценкой</w:t>
      </w:r>
      <w:r w:rsidR="0089203A" w:rsidRPr="00F333A3">
        <w:t>.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</w:t>
      </w:r>
      <w:r w:rsidR="00426400">
        <w:rPr>
          <w:b/>
          <w:i/>
        </w:rPr>
        <w:t>зачета с оценкой</w:t>
      </w:r>
      <w:r w:rsidRPr="00494860">
        <w:rPr>
          <w:b/>
          <w:i/>
        </w:rPr>
        <w:t>: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«отлично»</w:t>
      </w:r>
      <w:r w:rsidRPr="00AD5C51">
        <w:t xml:space="preserve"> (5 баллов) – обучающийся демонстрирует высокий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компетенций, всестороннее, систематическое и глубокое знание уче</w:t>
      </w:r>
      <w:r w:rsidRPr="00AD5C51">
        <w:t>б</w:t>
      </w:r>
      <w:r w:rsidRPr="00AD5C51">
        <w:t>ного материала, свободно выполняет практические задания, свободно оперирует знани</w:t>
      </w:r>
      <w:r w:rsidRPr="00AD5C51">
        <w:t>я</w:t>
      </w:r>
      <w:r w:rsidRPr="00AD5C51">
        <w:t>ми, умениями, применяет их в ситуациях повышенной сложности</w:t>
      </w:r>
      <w:r w:rsidR="00494860" w:rsidRPr="00AD5C51">
        <w:t>;</w:t>
      </w:r>
      <w:r w:rsidRPr="00AD5C51">
        <w:t xml:space="preserve"> 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«хорошо»</w:t>
      </w:r>
      <w:r w:rsidRPr="00AD5C51">
        <w:t xml:space="preserve"> (4 балла) – обучающийся демонстрирует средний уровень </w:t>
      </w:r>
      <w:proofErr w:type="spellStart"/>
      <w:r w:rsidRPr="00AD5C51">
        <w:t>сформированности</w:t>
      </w:r>
      <w:proofErr w:type="spellEnd"/>
      <w:r w:rsidRPr="00AD5C51">
        <w:t xml:space="preserve"> компетенций: основные знания, умения освоены, но допускаются н</w:t>
      </w:r>
      <w:r w:rsidRPr="00AD5C51">
        <w:t>е</w:t>
      </w:r>
      <w:r w:rsidRPr="00AD5C51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AD5C51">
        <w:t>;</w:t>
      </w:r>
    </w:p>
    <w:p w:rsidR="00374491" w:rsidRPr="00AD5C51" w:rsidRDefault="00374491" w:rsidP="00374491">
      <w:r w:rsidRPr="00AD5C51">
        <w:t xml:space="preserve">– на оценку </w:t>
      </w:r>
      <w:r w:rsidRPr="00AD5C51">
        <w:rPr>
          <w:b/>
        </w:rPr>
        <w:t>«удовлетворительно»</w:t>
      </w:r>
      <w:r w:rsidRPr="00AD5C51">
        <w:t xml:space="preserve"> (3 балла) – </w:t>
      </w:r>
      <w:r w:rsidR="00803E85" w:rsidRPr="00AD5C51">
        <w:t>обучающийся демонстрирует порог</w:t>
      </w:r>
      <w:r w:rsidR="00803E85" w:rsidRPr="00AD5C51">
        <w:t>о</w:t>
      </w:r>
      <w:r w:rsidR="00803E85" w:rsidRPr="00AD5C51">
        <w:t xml:space="preserve">вый уровень </w:t>
      </w:r>
      <w:proofErr w:type="spellStart"/>
      <w:r w:rsidR="00803E85" w:rsidRPr="00AD5C51">
        <w:t>сформированности</w:t>
      </w:r>
      <w:proofErr w:type="spellEnd"/>
      <w:r w:rsidR="00803E85" w:rsidRPr="00AD5C51">
        <w:t xml:space="preserve"> компетенций: в ходе контрольных мероприятий допуск</w:t>
      </w:r>
      <w:r w:rsidR="00803E85" w:rsidRPr="00AD5C51">
        <w:t>а</w:t>
      </w:r>
      <w:r w:rsidR="00803E85" w:rsidRPr="00AD5C51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AD5C51">
        <w:t>;</w:t>
      </w:r>
    </w:p>
    <w:p w:rsidR="00374491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(2 балла) – обучающийся демонстрирует зн</w:t>
      </w:r>
      <w:r w:rsidRPr="00AD5C51">
        <w:t>а</w:t>
      </w:r>
      <w:r w:rsidRPr="00AD5C51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AD5C51">
        <w:t>;</w:t>
      </w:r>
    </w:p>
    <w:p w:rsidR="00803E85" w:rsidRPr="00AD5C51" w:rsidRDefault="00803E85" w:rsidP="00374491">
      <w:r w:rsidRPr="00AD5C51">
        <w:t xml:space="preserve">– на оценку </w:t>
      </w:r>
      <w:r w:rsidRPr="00AD5C51">
        <w:rPr>
          <w:b/>
        </w:rPr>
        <w:t>«неудовлетворительно»</w:t>
      </w:r>
      <w:r w:rsidRPr="00AD5C51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D5C51">
        <w:t>л</w:t>
      </w:r>
      <w:r w:rsidRPr="00AD5C51">
        <w:t>лектуальные навыки решения простых задач.</w:t>
      </w:r>
    </w:p>
    <w:p w:rsidR="00BE1525" w:rsidRPr="00AD5C51" w:rsidRDefault="00BE1525" w:rsidP="00374491">
      <w:pPr>
        <w:rPr>
          <w:iCs/>
        </w:rPr>
      </w:pPr>
    </w:p>
    <w:p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0B7D52" w:rsidRPr="00CD11BB" w:rsidRDefault="00E40905" w:rsidP="000B7D52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>1</w:t>
      </w:r>
      <w:r w:rsidR="000B7D52">
        <w:t xml:space="preserve">. </w:t>
      </w:r>
      <w:r w:rsidR="000B7D52" w:rsidRPr="00C54002">
        <w:t>Колесников, Ю. А. Металлургические технологии в высокопроизводительном конве</w:t>
      </w:r>
      <w:r w:rsidR="000B7D52" w:rsidRPr="00C54002">
        <w:t>р</w:t>
      </w:r>
      <w:r w:rsidR="000B7D52" w:rsidRPr="00C54002">
        <w:t>терном цехе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учебное пособие / Ю. А. Колесников, Б. А. Буданов, А. М. Столяров ; под ред. В. А. </w:t>
      </w:r>
      <w:proofErr w:type="spellStart"/>
      <w:r w:rsidR="000B7D52" w:rsidRPr="00C54002">
        <w:t>Бигеева</w:t>
      </w:r>
      <w:proofErr w:type="spellEnd"/>
      <w:r w:rsidR="000B7D52" w:rsidRPr="00C54002">
        <w:t xml:space="preserve">; МГТУ. - [2-е изд., </w:t>
      </w:r>
      <w:proofErr w:type="spellStart"/>
      <w:r w:rsidR="000B7D52" w:rsidRPr="00C54002">
        <w:t>подгот</w:t>
      </w:r>
      <w:proofErr w:type="spellEnd"/>
      <w:r w:rsidR="000B7D52" w:rsidRPr="00C54002">
        <w:t xml:space="preserve">. по </w:t>
      </w:r>
      <w:proofErr w:type="spellStart"/>
      <w:r w:rsidR="000B7D52" w:rsidRPr="00C54002">
        <w:t>печ</w:t>
      </w:r>
      <w:proofErr w:type="spellEnd"/>
      <w:r w:rsidR="000B7D52" w:rsidRPr="00C54002">
        <w:t>. изд. 2015 г.]. - Магнитогорск</w:t>
      </w:r>
      <w:proofErr w:type="gramStart"/>
      <w:r w:rsidR="000B7D52" w:rsidRPr="00C54002">
        <w:t xml:space="preserve"> :</w:t>
      </w:r>
      <w:proofErr w:type="gramEnd"/>
      <w:r w:rsidR="000B7D52" w:rsidRPr="00C54002">
        <w:t xml:space="preserve"> МГТУ, 2016. - 1 электрон</w:t>
      </w:r>
      <w:proofErr w:type="gramStart"/>
      <w:r w:rsidR="000B7D52" w:rsidRPr="00C54002">
        <w:t>.</w:t>
      </w:r>
      <w:proofErr w:type="gramEnd"/>
      <w:r w:rsidR="000B7D52" w:rsidRPr="00C54002">
        <w:t xml:space="preserve"> </w:t>
      </w:r>
      <w:proofErr w:type="gramStart"/>
      <w:r w:rsidR="000B7D52" w:rsidRPr="00C54002">
        <w:t>о</w:t>
      </w:r>
      <w:proofErr w:type="gramEnd"/>
      <w:r w:rsidR="000B7D52" w:rsidRPr="00C54002">
        <w:t xml:space="preserve">пт. диск (CD-ROM). - </w:t>
      </w:r>
      <w:proofErr w:type="spellStart"/>
      <w:r w:rsidR="000B7D52" w:rsidRPr="00C54002">
        <w:t>Загл</w:t>
      </w:r>
      <w:proofErr w:type="spellEnd"/>
      <w:r w:rsidR="000B7D52" w:rsidRPr="00C54002">
        <w:t xml:space="preserve">. с титул. экрана. - URL: </w:t>
      </w:r>
      <w:hyperlink r:id="rId17" w:history="1">
        <w:r w:rsidR="000B7D52" w:rsidRPr="00C92AC2">
          <w:rPr>
            <w:rStyle w:val="afe"/>
          </w:rPr>
          <w:t>https://magtu.informsystema.ru/uploader/fileUpload?name=2674.pdf&amp;show=dcatalogues/1/1131421/2674.pdf&amp;view=true</w:t>
        </w:r>
      </w:hyperlink>
    </w:p>
    <w:p w:rsidR="00C91BF9" w:rsidRDefault="00E40905" w:rsidP="005F01AC">
      <w:pPr>
        <w:pStyle w:val="afa"/>
        <w:jc w:val="both"/>
        <w:rPr>
          <w:rFonts w:ascii="Times New Roman" w:hAnsi="Times New Roman"/>
          <w:iCs/>
          <w:color w:val="111111"/>
          <w:sz w:val="24"/>
          <w:szCs w:val="24"/>
        </w:rPr>
      </w:pPr>
      <w:r>
        <w:rPr>
          <w:rStyle w:val="FontStyle22"/>
          <w:bCs/>
          <w:sz w:val="24"/>
          <w:szCs w:val="24"/>
        </w:rPr>
        <w:t>2</w:t>
      </w:r>
      <w:r w:rsidR="000B7D52" w:rsidRPr="00CD11BB">
        <w:rPr>
          <w:rStyle w:val="FontStyle22"/>
          <w:bCs/>
          <w:sz w:val="24"/>
          <w:szCs w:val="24"/>
        </w:rPr>
        <w:t xml:space="preserve">. </w:t>
      </w:r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Основы металлургического производства [Электронный ресурс]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учебник / В.А. </w:t>
      </w:r>
      <w:proofErr w:type="spell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Бигеев</w:t>
      </w:r>
      <w:proofErr w:type="spell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[и др.]. — Электрон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д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ан. — Санкт-Петербург</w:t>
      </w:r>
      <w:proofErr w:type="gramStart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Лань, 2017. — 616 с. — Режим доступа: </w:t>
      </w:r>
      <w:hyperlink r:id="rId18" w:history="1">
        <w:r w:rsidR="00C91BF9" w:rsidRPr="002050FF">
          <w:rPr>
            <w:rStyle w:val="afe"/>
            <w:rFonts w:ascii="Times New Roman" w:hAnsi="Times New Roman"/>
            <w:iCs/>
            <w:sz w:val="24"/>
            <w:szCs w:val="24"/>
          </w:rPr>
          <w:t>https://e.lanbook.com/book/90165</w:t>
        </w:r>
      </w:hyperlink>
      <w:r w:rsidR="005F01AC"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</w:p>
    <w:p w:rsidR="000B7D52" w:rsidRPr="00CD11BB" w:rsidRDefault="000B7D52" w:rsidP="000B7D52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B7D52" w:rsidRDefault="000B7D52" w:rsidP="000B7D52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81A59" w:rsidRPr="00D81A59" w:rsidRDefault="00D81A59" w:rsidP="00D81A59">
      <w:r>
        <w:t xml:space="preserve">1. </w:t>
      </w:r>
      <w:r w:rsidR="00AD5C51" w:rsidRPr="00D81A59">
        <w:t>Лузгин, В.П. Металлургия стали: Внепечная обработка стали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учебное пособие / В.П. Лузгин, С.В. Казаков. — Москва</w:t>
      </w:r>
      <w:proofErr w:type="gramStart"/>
      <w:r w:rsidR="00AD5C51" w:rsidRPr="00D81A59">
        <w:t xml:space="preserve"> :</w:t>
      </w:r>
      <w:proofErr w:type="gramEnd"/>
      <w:r w:rsidR="00AD5C51" w:rsidRPr="00D81A59">
        <w:t xml:space="preserve"> МИСИС, 2003. — 47 с.</w:t>
      </w:r>
      <w:r w:rsidR="00AD5C51" w:rsidRPr="00AD5C51">
        <w:t> </w:t>
      </w:r>
      <w:r w:rsidR="00AD5C51" w:rsidRPr="00D81A59">
        <w:t>— Текст</w:t>
      </w:r>
      <w:proofErr w:type="gramStart"/>
      <w:r w:rsidR="00AD5C51" w:rsidRPr="00AD5C51">
        <w:t> </w:t>
      </w:r>
      <w:r w:rsidR="00AD5C51" w:rsidRPr="00D81A59">
        <w:t>:</w:t>
      </w:r>
      <w:proofErr w:type="gramEnd"/>
      <w:r w:rsidR="00AD5C51" w:rsidRPr="00D81A59">
        <w:t xml:space="preserve"> электронный</w:t>
      </w:r>
      <w:r w:rsidR="00AD5C51" w:rsidRPr="00AD5C51">
        <w:t> </w:t>
      </w:r>
      <w:r w:rsidR="00AD5C51" w:rsidRPr="00D81A59">
        <w:t xml:space="preserve">// Лань : электронно-библиотечная система. — </w:t>
      </w:r>
      <w:r w:rsidR="00AD5C51" w:rsidRPr="00AD5C51">
        <w:t>URL</w:t>
      </w:r>
      <w:r w:rsidR="00AD5C51" w:rsidRPr="00D81A59">
        <w:t xml:space="preserve">: </w:t>
      </w:r>
      <w:hyperlink r:id="rId19" w:history="1">
        <w:r w:rsidRPr="002A6DE4">
          <w:rPr>
            <w:rStyle w:val="afe"/>
          </w:rPr>
          <w:t>https</w:t>
        </w:r>
        <w:r w:rsidRPr="00D81A59">
          <w:rPr>
            <w:rStyle w:val="afe"/>
          </w:rPr>
          <w:t>://</w:t>
        </w:r>
        <w:r w:rsidRPr="002A6DE4">
          <w:rPr>
            <w:rStyle w:val="afe"/>
          </w:rPr>
          <w:t>e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lanbook</w:t>
        </w:r>
        <w:r w:rsidRPr="00D81A59">
          <w:rPr>
            <w:rStyle w:val="afe"/>
          </w:rPr>
          <w:t>.</w:t>
        </w:r>
        <w:r w:rsidRPr="002A6DE4">
          <w:rPr>
            <w:rStyle w:val="afe"/>
          </w:rPr>
          <w:t>com</w:t>
        </w:r>
        <w:r w:rsidRPr="00D81A59">
          <w:rPr>
            <w:rStyle w:val="afe"/>
          </w:rPr>
          <w:t>/</w:t>
        </w:r>
        <w:r w:rsidRPr="002A6DE4">
          <w:rPr>
            <w:rStyle w:val="afe"/>
          </w:rPr>
          <w:t>book</w:t>
        </w:r>
        <w:r w:rsidRPr="00D81A59">
          <w:rPr>
            <w:rStyle w:val="afe"/>
          </w:rPr>
          <w:t>/117007</w:t>
        </w:r>
      </w:hyperlink>
      <w:r w:rsidRPr="00D81A59">
        <w:t xml:space="preserve"> </w:t>
      </w:r>
    </w:p>
    <w:p w:rsidR="008D561A" w:rsidRPr="00CD11BB" w:rsidRDefault="00D81A59" w:rsidP="00E40905">
      <w:pPr>
        <w:pStyle w:val="Style10"/>
        <w:widowControl/>
      </w:pPr>
      <w:r>
        <w:t xml:space="preserve">2. </w:t>
      </w:r>
      <w:proofErr w:type="spellStart"/>
      <w:r w:rsidR="008D561A" w:rsidRPr="00C54002">
        <w:t>Бигеев</w:t>
      </w:r>
      <w:proofErr w:type="spellEnd"/>
      <w:r w:rsidR="008D561A" w:rsidRPr="00C54002">
        <w:t>, В. А. Металлургические технологии в высокопроизводительном электр</w:t>
      </w:r>
      <w:r w:rsidR="008D561A" w:rsidRPr="00C54002">
        <w:t>о</w:t>
      </w:r>
      <w:r w:rsidR="008D561A" w:rsidRPr="00C54002">
        <w:t>сталеплавильном цехе</w:t>
      </w:r>
      <w:proofErr w:type="gramStart"/>
      <w:r w:rsidR="008D561A" w:rsidRPr="00C54002">
        <w:t xml:space="preserve"> :</w:t>
      </w:r>
      <w:proofErr w:type="gramEnd"/>
      <w:r w:rsidR="008D561A" w:rsidRPr="00C54002">
        <w:t xml:space="preserve"> учебное пособие / В. А. </w:t>
      </w:r>
      <w:proofErr w:type="spellStart"/>
      <w:r w:rsidR="008D561A" w:rsidRPr="00C54002">
        <w:t>Бигеев</w:t>
      </w:r>
      <w:proofErr w:type="spellEnd"/>
      <w:r w:rsidR="008D561A" w:rsidRPr="00C54002">
        <w:t xml:space="preserve">, А. М. Столяров, А. Х. </w:t>
      </w:r>
      <w:proofErr w:type="spellStart"/>
      <w:r w:rsidR="008D561A" w:rsidRPr="00C54002">
        <w:t>Валихметов</w:t>
      </w:r>
      <w:proofErr w:type="spellEnd"/>
      <w:r w:rsidR="008D561A" w:rsidRPr="00C54002">
        <w:t xml:space="preserve"> ; МГТУ. - Магнитогорск</w:t>
      </w:r>
      <w:proofErr w:type="gramStart"/>
      <w:r w:rsidR="008D561A" w:rsidRPr="00C54002">
        <w:t xml:space="preserve"> :</w:t>
      </w:r>
      <w:proofErr w:type="gramEnd"/>
      <w:r w:rsidR="008D561A" w:rsidRPr="00C54002">
        <w:t xml:space="preserve"> МГТУ, 2016. - 1 электрон</w:t>
      </w:r>
      <w:proofErr w:type="gramStart"/>
      <w:r w:rsidR="008D561A" w:rsidRPr="00C54002">
        <w:t>.</w:t>
      </w:r>
      <w:proofErr w:type="gramEnd"/>
      <w:r w:rsidR="008D561A" w:rsidRPr="00C54002">
        <w:t xml:space="preserve"> </w:t>
      </w:r>
      <w:proofErr w:type="gramStart"/>
      <w:r w:rsidR="008D561A" w:rsidRPr="00C54002">
        <w:t>о</w:t>
      </w:r>
      <w:proofErr w:type="gramEnd"/>
      <w:r w:rsidR="008D561A" w:rsidRPr="00C54002">
        <w:t xml:space="preserve">пт. диск (CD-ROM). - </w:t>
      </w:r>
      <w:proofErr w:type="spellStart"/>
      <w:r w:rsidR="008D561A" w:rsidRPr="00C54002">
        <w:t>Загл</w:t>
      </w:r>
      <w:proofErr w:type="spellEnd"/>
      <w:r w:rsidR="008D561A" w:rsidRPr="00C54002">
        <w:t>. с титул. экрана.</w:t>
      </w:r>
      <w:r w:rsidR="008D561A">
        <w:t xml:space="preserve"> </w:t>
      </w:r>
      <w:r w:rsidR="008D561A" w:rsidRPr="00CD11BB">
        <w:t xml:space="preserve">- </w:t>
      </w:r>
      <w:r w:rsidR="008D561A" w:rsidRPr="00CD11BB">
        <w:rPr>
          <w:lang w:val="en-US"/>
        </w:rPr>
        <w:t>URL</w:t>
      </w:r>
      <w:r w:rsidR="008D561A" w:rsidRPr="00CD11BB">
        <w:t>:</w:t>
      </w:r>
    </w:p>
    <w:p w:rsidR="008D561A" w:rsidRPr="00CD11BB" w:rsidRDefault="0046606B" w:rsidP="008D561A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hyperlink r:id="rId20" w:history="1">
        <w:r w:rsidR="008D561A" w:rsidRPr="00CD11BB">
          <w:rPr>
            <w:rStyle w:val="afe"/>
            <w:lang w:val="en-US"/>
          </w:rPr>
          <w:t>https</w:t>
        </w:r>
        <w:r w:rsidR="008D561A" w:rsidRPr="00CD11BB">
          <w:rPr>
            <w:rStyle w:val="afe"/>
          </w:rPr>
          <w:t>://</w:t>
        </w:r>
        <w:proofErr w:type="spellStart"/>
        <w:r w:rsidR="008D561A" w:rsidRPr="00CD11BB">
          <w:rPr>
            <w:rStyle w:val="afe"/>
            <w:lang w:val="en-US"/>
          </w:rPr>
          <w:t>magtu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informsystema</w:t>
        </w:r>
        <w:proofErr w:type="spellEnd"/>
        <w:r w:rsidR="008D561A" w:rsidRPr="00CD11BB">
          <w:rPr>
            <w:rStyle w:val="afe"/>
          </w:rPr>
          <w:t>.</w:t>
        </w:r>
        <w:proofErr w:type="spellStart"/>
        <w:r w:rsidR="008D561A" w:rsidRPr="00CD11BB">
          <w:rPr>
            <w:rStyle w:val="afe"/>
            <w:lang w:val="en-US"/>
          </w:rPr>
          <w:t>ru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uploader</w:t>
        </w:r>
        <w:proofErr w:type="spellEnd"/>
        <w:r w:rsidR="008D561A" w:rsidRPr="00CD11BB">
          <w:rPr>
            <w:rStyle w:val="afe"/>
          </w:rPr>
          <w:t>/</w:t>
        </w:r>
        <w:proofErr w:type="spellStart"/>
        <w:r w:rsidR="008D561A" w:rsidRPr="00CD11BB">
          <w:rPr>
            <w:rStyle w:val="afe"/>
            <w:lang w:val="en-US"/>
          </w:rPr>
          <w:t>fileUpload</w:t>
        </w:r>
        <w:proofErr w:type="spellEnd"/>
        <w:r w:rsidR="008D561A" w:rsidRPr="00CD11BB">
          <w:rPr>
            <w:rStyle w:val="afe"/>
          </w:rPr>
          <w:t>?</w:t>
        </w:r>
        <w:r w:rsidR="008D561A" w:rsidRPr="00CD11BB">
          <w:rPr>
            <w:rStyle w:val="afe"/>
            <w:lang w:val="en-US"/>
          </w:rPr>
          <w:t>name</w:t>
        </w:r>
        <w:r w:rsidR="008D561A" w:rsidRPr="00CD11BB">
          <w:rPr>
            <w:rStyle w:val="afe"/>
          </w:rPr>
          <w:t>=2662.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show</w:t>
        </w:r>
        <w:r w:rsidR="008D561A" w:rsidRPr="00CD11BB">
          <w:rPr>
            <w:rStyle w:val="afe"/>
          </w:rPr>
          <w:t>=</w:t>
        </w:r>
        <w:proofErr w:type="spellStart"/>
        <w:r w:rsidR="008D561A" w:rsidRPr="00CD11BB">
          <w:rPr>
            <w:rStyle w:val="afe"/>
            <w:lang w:val="en-US"/>
          </w:rPr>
          <w:t>dcatalogues</w:t>
        </w:r>
        <w:proofErr w:type="spellEnd"/>
        <w:r w:rsidR="008D561A" w:rsidRPr="00CD11BB">
          <w:rPr>
            <w:rStyle w:val="afe"/>
          </w:rPr>
          <w:t>/1/1131349/2662.</w:t>
        </w:r>
        <w:proofErr w:type="spellStart"/>
        <w:r w:rsidR="008D561A" w:rsidRPr="00CD11BB">
          <w:rPr>
            <w:rStyle w:val="afe"/>
            <w:lang w:val="en-US"/>
          </w:rPr>
          <w:t>pdf</w:t>
        </w:r>
        <w:proofErr w:type="spellEnd"/>
        <w:r w:rsidR="008D561A" w:rsidRPr="00CD11BB">
          <w:rPr>
            <w:rStyle w:val="afe"/>
          </w:rPr>
          <w:t>&amp;</w:t>
        </w:r>
        <w:r w:rsidR="008D561A" w:rsidRPr="00CD11BB">
          <w:rPr>
            <w:rStyle w:val="afe"/>
            <w:lang w:val="en-US"/>
          </w:rPr>
          <w:t>view</w:t>
        </w:r>
        <w:r w:rsidR="008D561A" w:rsidRPr="00CD11BB">
          <w:rPr>
            <w:rStyle w:val="afe"/>
          </w:rPr>
          <w:t>=</w:t>
        </w:r>
        <w:r w:rsidR="008D561A" w:rsidRPr="00CD11BB">
          <w:rPr>
            <w:rStyle w:val="afe"/>
            <w:lang w:val="en-US"/>
          </w:rPr>
          <w:t>true</w:t>
        </w:r>
      </w:hyperlink>
    </w:p>
    <w:p w:rsidR="00AD5C51" w:rsidRPr="00AD5C51" w:rsidRDefault="00AD5C51" w:rsidP="00AD5C51"/>
    <w:p w:rsidR="000B7D52" w:rsidRPr="00C17915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F01AC" w:rsidRDefault="005F01AC" w:rsidP="00C91BF9">
      <w:pPr>
        <w:pStyle w:val="3"/>
        <w:spacing w:after="0"/>
        <w:ind w:left="0"/>
        <w:jc w:val="both"/>
        <w:rPr>
          <w:rFonts w:eastAsia="MS Mincho"/>
          <w:sz w:val="24"/>
          <w:szCs w:val="24"/>
        </w:rPr>
      </w:pPr>
      <w:r w:rsidRPr="004442C8">
        <w:rPr>
          <w:sz w:val="24"/>
          <w:szCs w:val="24"/>
        </w:rPr>
        <w:t>Буданов Б.А., Колесников Ю.А.</w:t>
      </w:r>
      <w:r>
        <w:rPr>
          <w:sz w:val="24"/>
          <w:szCs w:val="24"/>
        </w:rPr>
        <w:t xml:space="preserve"> Агрегат доводки стали /</w:t>
      </w:r>
      <w:r w:rsidRPr="004442C8">
        <w:rPr>
          <w:sz w:val="24"/>
          <w:szCs w:val="24"/>
        </w:rPr>
        <w:t xml:space="preserve"> </w:t>
      </w:r>
      <w:r w:rsidRPr="00116289">
        <w:rPr>
          <w:rFonts w:eastAsia="MS Mincho"/>
          <w:sz w:val="24"/>
          <w:szCs w:val="24"/>
        </w:rPr>
        <w:t>Методические указания для в</w:t>
      </w:r>
      <w:r w:rsidRPr="00116289">
        <w:rPr>
          <w:rFonts w:eastAsia="MS Mincho"/>
          <w:sz w:val="24"/>
          <w:szCs w:val="24"/>
        </w:rPr>
        <w:t>ы</w:t>
      </w:r>
      <w:r w:rsidRPr="00116289">
        <w:rPr>
          <w:rFonts w:eastAsia="MS Mincho"/>
          <w:sz w:val="24"/>
          <w:szCs w:val="24"/>
        </w:rPr>
        <w:t>полнения лабораторных работ по дисциплинам:</w:t>
      </w:r>
      <w:r>
        <w:rPr>
          <w:rFonts w:eastAsia="MS Mincho"/>
          <w:sz w:val="24"/>
          <w:szCs w:val="24"/>
        </w:rPr>
        <w:t xml:space="preserve"> «</w:t>
      </w:r>
      <w:r w:rsidRPr="00116289">
        <w:rPr>
          <w:sz w:val="24"/>
          <w:szCs w:val="24"/>
        </w:rPr>
        <w:t>Ковшевая обработка стали</w:t>
      </w:r>
      <w:r>
        <w:rPr>
          <w:sz w:val="24"/>
          <w:szCs w:val="24"/>
        </w:rPr>
        <w:t>»</w:t>
      </w:r>
      <w:r w:rsidRPr="00116289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116289">
        <w:rPr>
          <w:sz w:val="24"/>
          <w:szCs w:val="24"/>
        </w:rPr>
        <w:t>Теория и технология производства стали</w:t>
      </w:r>
      <w:r>
        <w:rPr>
          <w:sz w:val="24"/>
          <w:szCs w:val="24"/>
        </w:rPr>
        <w:t>»</w:t>
      </w:r>
      <w:r w:rsidRPr="00116289">
        <w:rPr>
          <w:sz w:val="24"/>
          <w:szCs w:val="24"/>
        </w:rPr>
        <w:t xml:space="preserve"> для студентов   специальности </w:t>
      </w:r>
      <w:r w:rsidR="00193A5D">
        <w:rPr>
          <w:sz w:val="24"/>
          <w:szCs w:val="24"/>
        </w:rPr>
        <w:t>22.03.02</w:t>
      </w:r>
      <w:r w:rsidRPr="00116289">
        <w:rPr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«</w:t>
      </w:r>
      <w:r w:rsidRPr="00116289">
        <w:rPr>
          <w:rFonts w:eastAsia="MS Mincho"/>
          <w:sz w:val="24"/>
          <w:szCs w:val="24"/>
        </w:rPr>
        <w:t>Металлургия черных металлов</w:t>
      </w:r>
      <w:r>
        <w:rPr>
          <w:rFonts w:eastAsia="MS Mincho"/>
          <w:sz w:val="24"/>
          <w:szCs w:val="24"/>
        </w:rPr>
        <w:t>»</w:t>
      </w:r>
      <w:r w:rsidRPr="00116289">
        <w:rPr>
          <w:rFonts w:eastAsia="MS Mincho"/>
          <w:sz w:val="24"/>
          <w:szCs w:val="24"/>
        </w:rPr>
        <w:t xml:space="preserve">  </w:t>
      </w:r>
      <w:r w:rsidR="00193A5D">
        <w:rPr>
          <w:rFonts w:eastAsia="MS Mincho"/>
          <w:sz w:val="24"/>
          <w:szCs w:val="24"/>
        </w:rPr>
        <w:t>Магнитогорск: МГТУ, 2016 –</w:t>
      </w:r>
      <w:r w:rsidRPr="00116289">
        <w:rPr>
          <w:rFonts w:eastAsia="MS Mincho"/>
          <w:sz w:val="24"/>
          <w:szCs w:val="24"/>
        </w:rPr>
        <w:t xml:space="preserve"> 26 с.</w:t>
      </w:r>
    </w:p>
    <w:p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B7D52" w:rsidRPr="006C202C" w:rsidRDefault="000B7D52" w:rsidP="000B7D52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4F101D" w:rsidRPr="00CE0D1E" w:rsidTr="00271469">
        <w:trPr>
          <w:trHeight w:val="285"/>
        </w:trPr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F101D" w:rsidRPr="00CE0D1E" w:rsidTr="00271469">
        <w:trPr>
          <w:trHeight w:val="285"/>
        </w:trPr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F101D" w:rsidRPr="00CE0D1E" w:rsidTr="00271469">
        <w:trPr>
          <w:trHeight w:val="272"/>
        </w:trPr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F101D" w:rsidRPr="00CE0D1E" w:rsidRDefault="004F101D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A1CA1" w:rsidRPr="00CE0D1E" w:rsidTr="00E90D9E">
        <w:trPr>
          <w:trHeight w:val="297"/>
        </w:trPr>
        <w:tc>
          <w:tcPr>
            <w:tcW w:w="3221" w:type="dxa"/>
            <w:vAlign w:val="center"/>
          </w:tcPr>
          <w:p w:rsidR="007A1CA1" w:rsidRDefault="007A1CA1" w:rsidP="00B91AC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A1CA1" w:rsidRDefault="007A1CA1" w:rsidP="00B91AC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A1CA1" w:rsidRDefault="007A1CA1" w:rsidP="00B91AC2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A1CA1" w:rsidRPr="00CE0D1E" w:rsidTr="00271469">
        <w:trPr>
          <w:trHeight w:val="297"/>
        </w:trPr>
        <w:tc>
          <w:tcPr>
            <w:tcW w:w="3221" w:type="dxa"/>
          </w:tcPr>
          <w:p w:rsidR="007A1CA1" w:rsidRPr="00CE0D1E" w:rsidRDefault="007A1CA1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A1CA1" w:rsidRPr="00CE0D1E" w:rsidRDefault="007A1CA1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A1CA1" w:rsidRPr="00CE0D1E" w:rsidRDefault="007A1CA1" w:rsidP="004F101D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B7D52" w:rsidRPr="006C202C" w:rsidRDefault="000B7D52" w:rsidP="000B7D52">
      <w:pPr>
        <w:ind w:firstLine="0"/>
      </w:pPr>
    </w:p>
    <w:p w:rsidR="000B7D52" w:rsidRPr="004F101D" w:rsidRDefault="000B7D52" w:rsidP="004F101D">
      <w:pPr>
        <w:ind w:firstLine="0"/>
        <w:jc w:val="left"/>
        <w:rPr>
          <w:b/>
        </w:rPr>
      </w:pPr>
      <w:r w:rsidRPr="004F101D">
        <w:rPr>
          <w:b/>
        </w:rPr>
        <w:t>Интернет-ресурсы</w:t>
      </w:r>
      <w:r w:rsidR="004F101D" w:rsidRPr="004F101D">
        <w:rPr>
          <w:b/>
        </w:rPr>
        <w:t>: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1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0B7D52" w:rsidRPr="006C202C" w:rsidRDefault="000B7D52" w:rsidP="000B7D52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434"/>
      </w:tblGrid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3526F9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Тип и название аудитории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8D561A" w:rsidRDefault="000B7D52" w:rsidP="003526F9">
            <w:pPr>
              <w:widowControl/>
              <w:ind w:firstLine="0"/>
              <w:jc w:val="center"/>
              <w:rPr>
                <w:bCs/>
              </w:rPr>
            </w:pPr>
            <w:r w:rsidRPr="008D561A">
              <w:rPr>
                <w:bCs/>
              </w:rPr>
              <w:t>Оснащение аудитории</w:t>
            </w:r>
          </w:p>
        </w:tc>
      </w:tr>
      <w:tr w:rsidR="000B7D52" w:rsidRPr="006C202C" w:rsidTr="00C91BF9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</w:t>
            </w:r>
            <w:r w:rsidRPr="006C202C">
              <w:t>е</w:t>
            </w:r>
            <w:r w:rsidRPr="006C202C">
              <w:t>ния учебной информации большой аудитории: мультим</w:t>
            </w:r>
            <w:r w:rsidRPr="006C202C">
              <w:t>е</w:t>
            </w:r>
            <w:r w:rsidRPr="006C202C">
              <w:t>дийные средства хранения, передачи и представления уче</w:t>
            </w:r>
            <w:r w:rsidRPr="006C202C">
              <w:t>б</w:t>
            </w:r>
            <w:r w:rsidRPr="006C202C">
              <w:t>ной информации. Специализированная мебель</w:t>
            </w:r>
          </w:p>
        </w:tc>
      </w:tr>
      <w:tr w:rsidR="000B7D52" w:rsidRPr="006C202C" w:rsidTr="00C91BF9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</w:t>
            </w:r>
            <w:r w:rsidR="005F01AC">
              <w:rPr>
                <w:bCs/>
              </w:rPr>
              <w:t>практических</w:t>
            </w:r>
            <w:r w:rsidRPr="006C202C">
              <w:rPr>
                <w:bCs/>
              </w:rPr>
              <w:t xml:space="preserve"> занятий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E9183C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  <w:r w:rsidR="005F01AC">
              <w:t>Имитат</w:t>
            </w:r>
            <w:r w:rsidR="005F01AC">
              <w:t>о</w:t>
            </w:r>
            <w:r w:rsidR="005F01AC">
              <w:t xml:space="preserve">ры-тренажеры. </w:t>
            </w:r>
            <w:r w:rsidRPr="006C202C">
              <w:t>Специализированная мебель</w:t>
            </w:r>
          </w:p>
        </w:tc>
      </w:tr>
      <w:tr w:rsidR="000B7D52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:rsidTr="008D561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подключен</w:t>
            </w:r>
            <w:r w:rsidRPr="006C202C">
              <w:t>и</w:t>
            </w:r>
            <w:r w:rsidRPr="006C202C">
              <w:t>ем к сети «Интернет» и с доступом в электронную инфо</w:t>
            </w:r>
            <w:r w:rsidRPr="006C202C">
              <w:t>р</w:t>
            </w:r>
            <w:r w:rsidRPr="006C202C">
              <w:t xml:space="preserve">мационно-образовательную среду университета. </w:t>
            </w:r>
          </w:p>
          <w:p w:rsidR="000B7D52" w:rsidRPr="006C202C" w:rsidRDefault="000B7D52" w:rsidP="003526F9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8D561A" w:rsidRPr="006C202C" w:rsidTr="00C91BF9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1A" w:rsidRPr="006D35FB" w:rsidRDefault="008D561A" w:rsidP="003526F9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A" w:rsidRPr="006D35FB" w:rsidRDefault="008D561A" w:rsidP="003526F9">
            <w:pPr>
              <w:pStyle w:val="Style1"/>
              <w:widowControl/>
              <w:ind w:firstLine="0"/>
            </w:pPr>
            <w:r w:rsidRPr="006D35FB">
              <w:t xml:space="preserve">Специализированная мебель. </w:t>
            </w:r>
          </w:p>
          <w:p w:rsidR="008D561A" w:rsidRPr="006D35FB" w:rsidRDefault="008D561A" w:rsidP="003526F9">
            <w:pPr>
              <w:pStyle w:val="Style1"/>
              <w:widowControl/>
              <w:ind w:firstLine="0"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0B7D52" w:rsidRPr="00E0350A" w:rsidRDefault="000B7D52" w:rsidP="007A1CA1">
      <w:pPr>
        <w:ind w:firstLine="0"/>
        <w:rPr>
          <w:iCs/>
        </w:rPr>
      </w:pPr>
    </w:p>
    <w:sectPr w:rsidR="000B7D52" w:rsidRPr="00E0350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8A" w:rsidRDefault="0065568A">
      <w:r>
        <w:separator/>
      </w:r>
    </w:p>
  </w:endnote>
  <w:endnote w:type="continuationSeparator" w:id="0">
    <w:p w:rsidR="0065568A" w:rsidRDefault="0065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4660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AC" w:rsidRDefault="004660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F0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A5D">
      <w:rPr>
        <w:rStyle w:val="a4"/>
        <w:noProof/>
      </w:rPr>
      <w:t>13</w:t>
    </w:r>
    <w:r>
      <w:rPr>
        <w:rStyle w:val="a4"/>
      </w:rPr>
      <w:fldChar w:fldCharType="end"/>
    </w:r>
  </w:p>
  <w:p w:rsidR="005F01AC" w:rsidRDefault="005F01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8A" w:rsidRDefault="0065568A">
      <w:r>
        <w:separator/>
      </w:r>
    </w:p>
  </w:footnote>
  <w:footnote w:type="continuationSeparator" w:id="0">
    <w:p w:rsidR="0065568A" w:rsidRDefault="0065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744A33"/>
    <w:multiLevelType w:val="hybridMultilevel"/>
    <w:tmpl w:val="33048434"/>
    <w:lvl w:ilvl="0" w:tplc="606A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1"/>
  </w:num>
  <w:num w:numId="5">
    <w:abstractNumId w:val="29"/>
  </w:num>
  <w:num w:numId="6">
    <w:abstractNumId w:val="30"/>
  </w:num>
  <w:num w:numId="7">
    <w:abstractNumId w:val="18"/>
  </w:num>
  <w:num w:numId="8">
    <w:abstractNumId w:val="2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8"/>
  </w:num>
  <w:num w:numId="14">
    <w:abstractNumId w:val="8"/>
  </w:num>
  <w:num w:numId="15">
    <w:abstractNumId w:val="13"/>
  </w:num>
  <w:num w:numId="16">
    <w:abstractNumId w:val="26"/>
  </w:num>
  <w:num w:numId="17">
    <w:abstractNumId w:val="19"/>
  </w:num>
  <w:num w:numId="18">
    <w:abstractNumId w:val="5"/>
  </w:num>
  <w:num w:numId="19">
    <w:abstractNumId w:val="24"/>
  </w:num>
  <w:num w:numId="20">
    <w:abstractNumId w:val="17"/>
  </w:num>
  <w:num w:numId="21">
    <w:abstractNumId w:val="6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241"/>
    <w:rsid w:val="0003145C"/>
    <w:rsid w:val="00032B2F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355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E4E93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564B"/>
    <w:rsid w:val="001076F3"/>
    <w:rsid w:val="00113E76"/>
    <w:rsid w:val="00117951"/>
    <w:rsid w:val="0012639D"/>
    <w:rsid w:val="001310C7"/>
    <w:rsid w:val="001316E7"/>
    <w:rsid w:val="0013405F"/>
    <w:rsid w:val="00135DEA"/>
    <w:rsid w:val="00136629"/>
    <w:rsid w:val="00137A85"/>
    <w:rsid w:val="001426A4"/>
    <w:rsid w:val="001428F4"/>
    <w:rsid w:val="00143022"/>
    <w:rsid w:val="00143590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3A5D"/>
    <w:rsid w:val="00195C2A"/>
    <w:rsid w:val="00195F38"/>
    <w:rsid w:val="00196A06"/>
    <w:rsid w:val="00197B54"/>
    <w:rsid w:val="001A1223"/>
    <w:rsid w:val="001A182E"/>
    <w:rsid w:val="001A4E6B"/>
    <w:rsid w:val="001A54C7"/>
    <w:rsid w:val="001A59B5"/>
    <w:rsid w:val="001B75A5"/>
    <w:rsid w:val="001C0E23"/>
    <w:rsid w:val="001C791B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7198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74BBE"/>
    <w:rsid w:val="002773CC"/>
    <w:rsid w:val="00277AD1"/>
    <w:rsid w:val="00280FA4"/>
    <w:rsid w:val="00284EFB"/>
    <w:rsid w:val="00296186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7D22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26F9"/>
    <w:rsid w:val="003542DF"/>
    <w:rsid w:val="00355826"/>
    <w:rsid w:val="0035681F"/>
    <w:rsid w:val="00356D24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6E9"/>
    <w:rsid w:val="003D2D66"/>
    <w:rsid w:val="003D441D"/>
    <w:rsid w:val="003D4F90"/>
    <w:rsid w:val="003E31A0"/>
    <w:rsid w:val="003E4227"/>
    <w:rsid w:val="003E705D"/>
    <w:rsid w:val="003F3DBA"/>
    <w:rsid w:val="003F5BA4"/>
    <w:rsid w:val="003F60AA"/>
    <w:rsid w:val="00401E11"/>
    <w:rsid w:val="0040353A"/>
    <w:rsid w:val="004074B3"/>
    <w:rsid w:val="00407964"/>
    <w:rsid w:val="0041498D"/>
    <w:rsid w:val="00415337"/>
    <w:rsid w:val="0041660E"/>
    <w:rsid w:val="004168E1"/>
    <w:rsid w:val="00423A38"/>
    <w:rsid w:val="00425A46"/>
    <w:rsid w:val="00426400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6606B"/>
    <w:rsid w:val="00471AD8"/>
    <w:rsid w:val="004721A0"/>
    <w:rsid w:val="00480B35"/>
    <w:rsid w:val="00480E96"/>
    <w:rsid w:val="004812C7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673"/>
    <w:rsid w:val="004D3C48"/>
    <w:rsid w:val="004D4E67"/>
    <w:rsid w:val="004D52A7"/>
    <w:rsid w:val="004E1422"/>
    <w:rsid w:val="004F032A"/>
    <w:rsid w:val="004F101D"/>
    <w:rsid w:val="004F39A3"/>
    <w:rsid w:val="004F458C"/>
    <w:rsid w:val="004F6425"/>
    <w:rsid w:val="004F65FC"/>
    <w:rsid w:val="00500F4D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61FC"/>
    <w:rsid w:val="005509CF"/>
    <w:rsid w:val="00551238"/>
    <w:rsid w:val="00555351"/>
    <w:rsid w:val="00555A94"/>
    <w:rsid w:val="00555CF4"/>
    <w:rsid w:val="005574D1"/>
    <w:rsid w:val="00557531"/>
    <w:rsid w:val="00563D46"/>
    <w:rsid w:val="005646DF"/>
    <w:rsid w:val="00565E8F"/>
    <w:rsid w:val="005672B3"/>
    <w:rsid w:val="005678A2"/>
    <w:rsid w:val="005720E6"/>
    <w:rsid w:val="0057672B"/>
    <w:rsid w:val="0057730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2EA5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1AC"/>
    <w:rsid w:val="005F06B0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120B"/>
    <w:rsid w:val="006461B0"/>
    <w:rsid w:val="00653A71"/>
    <w:rsid w:val="0065568A"/>
    <w:rsid w:val="00656C75"/>
    <w:rsid w:val="00661CA2"/>
    <w:rsid w:val="00665F11"/>
    <w:rsid w:val="00671EFB"/>
    <w:rsid w:val="00674B5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5D3A"/>
    <w:rsid w:val="006F65CD"/>
    <w:rsid w:val="00701D44"/>
    <w:rsid w:val="00715DE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1CA1"/>
    <w:rsid w:val="007A58C8"/>
    <w:rsid w:val="007A5944"/>
    <w:rsid w:val="007A643B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719"/>
    <w:rsid w:val="007F7A6A"/>
    <w:rsid w:val="00803E85"/>
    <w:rsid w:val="00806CC2"/>
    <w:rsid w:val="008142EA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752"/>
    <w:rsid w:val="008C6843"/>
    <w:rsid w:val="008D3774"/>
    <w:rsid w:val="008D4AD0"/>
    <w:rsid w:val="008D4ECC"/>
    <w:rsid w:val="008D54C2"/>
    <w:rsid w:val="008D561A"/>
    <w:rsid w:val="008D5B38"/>
    <w:rsid w:val="008E55CC"/>
    <w:rsid w:val="008E6EE6"/>
    <w:rsid w:val="008F0C9A"/>
    <w:rsid w:val="008F0F94"/>
    <w:rsid w:val="008F21CB"/>
    <w:rsid w:val="008F2313"/>
    <w:rsid w:val="008F7AB5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1A36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B2F49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5F10"/>
    <w:rsid w:val="00A36C3F"/>
    <w:rsid w:val="00A36E02"/>
    <w:rsid w:val="00A37599"/>
    <w:rsid w:val="00A40900"/>
    <w:rsid w:val="00A41A7E"/>
    <w:rsid w:val="00A5411E"/>
    <w:rsid w:val="00A5741F"/>
    <w:rsid w:val="00A6022C"/>
    <w:rsid w:val="00A61031"/>
    <w:rsid w:val="00A62CDC"/>
    <w:rsid w:val="00A6402C"/>
    <w:rsid w:val="00A7014B"/>
    <w:rsid w:val="00A72A9A"/>
    <w:rsid w:val="00A82D89"/>
    <w:rsid w:val="00A838ED"/>
    <w:rsid w:val="00A9170E"/>
    <w:rsid w:val="00A91CB2"/>
    <w:rsid w:val="00A92EA7"/>
    <w:rsid w:val="00A95915"/>
    <w:rsid w:val="00A969EF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5C5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3A6D"/>
    <w:rsid w:val="00B2038C"/>
    <w:rsid w:val="00B227F4"/>
    <w:rsid w:val="00B23837"/>
    <w:rsid w:val="00B25681"/>
    <w:rsid w:val="00B261F7"/>
    <w:rsid w:val="00B27403"/>
    <w:rsid w:val="00B401FA"/>
    <w:rsid w:val="00B52493"/>
    <w:rsid w:val="00B56311"/>
    <w:rsid w:val="00B63523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D3C"/>
    <w:rsid w:val="00BA462D"/>
    <w:rsid w:val="00BA5579"/>
    <w:rsid w:val="00BB09A4"/>
    <w:rsid w:val="00BB5B87"/>
    <w:rsid w:val="00BC1ACA"/>
    <w:rsid w:val="00BC3527"/>
    <w:rsid w:val="00BC48CB"/>
    <w:rsid w:val="00BC500C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3E29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1C7D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1BF9"/>
    <w:rsid w:val="00C92ECC"/>
    <w:rsid w:val="00C95CEF"/>
    <w:rsid w:val="00CA09F5"/>
    <w:rsid w:val="00CA71BD"/>
    <w:rsid w:val="00CB1B39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CF31A5"/>
    <w:rsid w:val="00D01D8E"/>
    <w:rsid w:val="00D03A16"/>
    <w:rsid w:val="00D05B95"/>
    <w:rsid w:val="00D17066"/>
    <w:rsid w:val="00D20748"/>
    <w:rsid w:val="00D21C33"/>
    <w:rsid w:val="00D26E6E"/>
    <w:rsid w:val="00D33718"/>
    <w:rsid w:val="00D35F57"/>
    <w:rsid w:val="00D37D05"/>
    <w:rsid w:val="00D40C06"/>
    <w:rsid w:val="00D440A2"/>
    <w:rsid w:val="00D441E6"/>
    <w:rsid w:val="00D45653"/>
    <w:rsid w:val="00D45DD7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81A59"/>
    <w:rsid w:val="00D91B8E"/>
    <w:rsid w:val="00D91CB8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17A8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775D"/>
    <w:rsid w:val="00E40905"/>
    <w:rsid w:val="00E41338"/>
    <w:rsid w:val="00E433B3"/>
    <w:rsid w:val="00E473D4"/>
    <w:rsid w:val="00E51396"/>
    <w:rsid w:val="00E51489"/>
    <w:rsid w:val="00E55F41"/>
    <w:rsid w:val="00E56F4E"/>
    <w:rsid w:val="00E633D6"/>
    <w:rsid w:val="00E72421"/>
    <w:rsid w:val="00E725DA"/>
    <w:rsid w:val="00E7432D"/>
    <w:rsid w:val="00E80A68"/>
    <w:rsid w:val="00E80F75"/>
    <w:rsid w:val="00E9183C"/>
    <w:rsid w:val="00E95DD8"/>
    <w:rsid w:val="00E9746F"/>
    <w:rsid w:val="00EA5D5C"/>
    <w:rsid w:val="00EB036B"/>
    <w:rsid w:val="00EB1160"/>
    <w:rsid w:val="00EB5B0B"/>
    <w:rsid w:val="00EB6BBF"/>
    <w:rsid w:val="00EC0688"/>
    <w:rsid w:val="00EC14A7"/>
    <w:rsid w:val="00EC1929"/>
    <w:rsid w:val="00EC23B8"/>
    <w:rsid w:val="00EC2AC6"/>
    <w:rsid w:val="00EC300A"/>
    <w:rsid w:val="00EC33F7"/>
    <w:rsid w:val="00ED1A5C"/>
    <w:rsid w:val="00ED2A96"/>
    <w:rsid w:val="00ED3631"/>
    <w:rsid w:val="00ED36E4"/>
    <w:rsid w:val="00ED541E"/>
    <w:rsid w:val="00EE0A0B"/>
    <w:rsid w:val="00EE1A01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6C4D"/>
    <w:rsid w:val="00FC0760"/>
    <w:rsid w:val="00FC38D8"/>
    <w:rsid w:val="00FC6196"/>
    <w:rsid w:val="00FC61C1"/>
    <w:rsid w:val="00FD000E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link w:val="af9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Plain Text"/>
    <w:basedOn w:val="a"/>
    <w:link w:val="afb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Body Text"/>
    <w:basedOn w:val="a"/>
    <w:link w:val="afd"/>
    <w:rsid w:val="00671EFB"/>
    <w:pPr>
      <w:spacing w:after="120"/>
      <w:ind w:firstLine="0"/>
      <w:jc w:val="left"/>
    </w:pPr>
  </w:style>
  <w:style w:type="character" w:customStyle="1" w:styleId="afd">
    <w:name w:val="Основной текст Знак"/>
    <w:basedOn w:val="a0"/>
    <w:link w:val="afc"/>
    <w:rsid w:val="00671EFB"/>
    <w:rPr>
      <w:sz w:val="24"/>
      <w:szCs w:val="24"/>
    </w:rPr>
  </w:style>
  <w:style w:type="character" w:styleId="afe">
    <w:name w:val="Hyperlink"/>
    <w:basedOn w:val="a0"/>
    <w:uiPriority w:val="99"/>
    <w:unhideWhenUsed/>
    <w:rsid w:val="000B7D52"/>
    <w:rPr>
      <w:color w:val="0000FF" w:themeColor="hyperlink"/>
      <w:u w:val="single"/>
    </w:rPr>
  </w:style>
  <w:style w:type="character" w:customStyle="1" w:styleId="af9">
    <w:name w:val="Без интервала Знак"/>
    <w:basedOn w:val="a0"/>
    <w:link w:val="af8"/>
    <w:uiPriority w:val="1"/>
    <w:locked/>
    <w:rsid w:val="007F7719"/>
    <w:rPr>
      <w:sz w:val="24"/>
      <w:szCs w:val="24"/>
    </w:rPr>
  </w:style>
  <w:style w:type="paragraph" w:styleId="3">
    <w:name w:val="Body Text Indent 3"/>
    <w:basedOn w:val="a"/>
    <w:link w:val="30"/>
    <w:rsid w:val="005F01AC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01AC"/>
    <w:rPr>
      <w:sz w:val="16"/>
      <w:szCs w:val="16"/>
    </w:rPr>
  </w:style>
  <w:style w:type="character" w:styleId="aff">
    <w:name w:val="FollowedHyperlink"/>
    <w:basedOn w:val="a0"/>
    <w:semiHidden/>
    <w:unhideWhenUsed/>
    <w:rsid w:val="00C91B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01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62.pdf&amp;show=dcatalogues/1/1131349/266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00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8AC2F06-126D-499F-935D-3A10AA79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3</cp:revision>
  <cp:lastPrinted>2020-03-25T09:46:00Z</cp:lastPrinted>
  <dcterms:created xsi:type="dcterms:W3CDTF">2020-10-19T04:44:00Z</dcterms:created>
  <dcterms:modified xsi:type="dcterms:W3CDTF">2020-10-20T14:05:00Z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