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68F" w:rsidRDefault="002E668F">
      <w:pPr>
        <w:pStyle w:val="a3"/>
        <w:ind w:left="169"/>
        <w:rPr>
          <w:noProof/>
          <w:sz w:val="20"/>
        </w:rPr>
      </w:pPr>
    </w:p>
    <w:p w:rsidR="002E668F" w:rsidRDefault="00EF244A">
      <w:pPr>
        <w:pStyle w:val="a3"/>
        <w:ind w:left="169"/>
        <w:rPr>
          <w:noProof/>
          <w:sz w:val="20"/>
        </w:rPr>
      </w:pPr>
      <w:r>
        <w:rPr>
          <w:noProof/>
        </w:rPr>
        <w:drawing>
          <wp:inline distT="0" distB="0" distL="0" distR="0">
            <wp:extent cx="5934075" cy="2238375"/>
            <wp:effectExtent l="0" t="0" r="9525" b="952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18000"/>
                      <a:extLst>
                        <a:ext uri="{28A0092B-C50C-407E-A947-70E740481C1C}">
                          <a14:useLocalDpi xmlns:a14="http://schemas.microsoft.com/office/drawing/2010/main" val="0"/>
                        </a:ext>
                      </a:extLst>
                    </a:blip>
                    <a:srcRect r="4510" b="68703"/>
                    <a:stretch>
                      <a:fillRect/>
                    </a:stretch>
                  </pic:blipFill>
                  <pic:spPr bwMode="auto">
                    <a:xfrm>
                      <a:off x="0" y="0"/>
                      <a:ext cx="5934075" cy="2238375"/>
                    </a:xfrm>
                    <a:prstGeom prst="rect">
                      <a:avLst/>
                    </a:prstGeom>
                    <a:noFill/>
                    <a:ln>
                      <a:noFill/>
                    </a:ln>
                  </pic:spPr>
                </pic:pic>
              </a:graphicData>
            </a:graphic>
          </wp:inline>
        </w:drawing>
      </w:r>
    </w:p>
    <w:p w:rsidR="002E668F" w:rsidRDefault="00EF244A">
      <w:pPr>
        <w:pStyle w:val="a3"/>
        <w:ind w:left="169"/>
        <w:rPr>
          <w:sz w:val="20"/>
        </w:rPr>
      </w:pPr>
      <w:r>
        <w:rPr>
          <w:noProof/>
          <w:sz w:val="20"/>
        </w:rPr>
        <w:drawing>
          <wp:inline distT="0" distB="0" distL="0" distR="0">
            <wp:extent cx="5905500" cy="4933950"/>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t="34821"/>
                    <a:stretch>
                      <a:fillRect/>
                    </a:stretch>
                  </pic:blipFill>
                  <pic:spPr bwMode="auto">
                    <a:xfrm>
                      <a:off x="0" y="0"/>
                      <a:ext cx="5905500" cy="4933950"/>
                    </a:xfrm>
                    <a:prstGeom prst="rect">
                      <a:avLst/>
                    </a:prstGeom>
                    <a:noFill/>
                    <a:ln>
                      <a:noFill/>
                    </a:ln>
                  </pic:spPr>
                </pic:pic>
              </a:graphicData>
            </a:graphic>
          </wp:inline>
        </w:drawing>
      </w:r>
    </w:p>
    <w:p w:rsidR="002E668F" w:rsidRDefault="002E668F">
      <w:pPr>
        <w:rPr>
          <w:sz w:val="20"/>
        </w:rPr>
        <w:sectPr w:rsidR="002E668F">
          <w:type w:val="continuous"/>
          <w:pgSz w:w="11910" w:h="16850"/>
          <w:pgMar w:top="1140" w:right="540" w:bottom="280" w:left="740" w:header="720" w:footer="720" w:gutter="0"/>
          <w:cols w:space="720"/>
        </w:sectPr>
      </w:pPr>
    </w:p>
    <w:p w:rsidR="002E668F" w:rsidRDefault="002E668F">
      <w:pPr>
        <w:pStyle w:val="a3"/>
        <w:ind w:left="110"/>
        <w:rPr>
          <w:sz w:val="20"/>
        </w:rPr>
      </w:pPr>
    </w:p>
    <w:p w:rsidR="002E668F" w:rsidRDefault="00EF244A">
      <w:pPr>
        <w:rPr>
          <w:sz w:val="20"/>
        </w:rPr>
        <w:sectPr w:rsidR="002E668F">
          <w:footerReference w:type="default" r:id="rId10"/>
          <w:pgSz w:w="11910" w:h="16850"/>
          <w:pgMar w:top="1180" w:right="540" w:bottom="900" w:left="740" w:header="0" w:footer="704" w:gutter="0"/>
          <w:pgNumType w:start="2"/>
          <w:cols w:space="720"/>
        </w:sectPr>
      </w:pPr>
      <w:r>
        <w:rPr>
          <w:noProof/>
        </w:rPr>
        <w:drawing>
          <wp:inline distT="0" distB="0" distL="0" distR="0">
            <wp:extent cx="5981700" cy="8324850"/>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8324850"/>
                    </a:xfrm>
                    <a:prstGeom prst="rect">
                      <a:avLst/>
                    </a:prstGeom>
                    <a:noFill/>
                    <a:ln>
                      <a:noFill/>
                    </a:ln>
                  </pic:spPr>
                </pic:pic>
              </a:graphicData>
            </a:graphic>
          </wp:inline>
        </w:drawing>
      </w:r>
    </w:p>
    <w:p w:rsidR="002E668F" w:rsidRDefault="00EF244A" w:rsidP="00EE35D6">
      <w:pPr>
        <w:pStyle w:val="a5"/>
        <w:numPr>
          <w:ilvl w:val="0"/>
          <w:numId w:val="76"/>
        </w:numPr>
        <w:tabs>
          <w:tab w:val="left" w:pos="1709"/>
        </w:tabs>
        <w:spacing w:before="71"/>
        <w:ind w:hanging="181"/>
        <w:jc w:val="both"/>
        <w:rPr>
          <w:b/>
          <w:sz w:val="24"/>
        </w:rPr>
      </w:pPr>
      <w:r>
        <w:rPr>
          <w:b/>
          <w:bCs/>
          <w:noProof/>
          <w:sz w:val="24"/>
          <w:szCs w:val="24"/>
        </w:rPr>
        <w:lastRenderedPageBreak/>
        <w:drawing>
          <wp:inline distT="0" distB="0" distL="0" distR="0">
            <wp:extent cx="5438775" cy="7467600"/>
            <wp:effectExtent l="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7467600"/>
                    </a:xfrm>
                    <a:prstGeom prst="rect">
                      <a:avLst/>
                    </a:prstGeom>
                    <a:noFill/>
                    <a:ln>
                      <a:noFill/>
                    </a:ln>
                  </pic:spPr>
                </pic:pic>
              </a:graphicData>
            </a:graphic>
          </wp:inline>
        </w:drawing>
      </w:r>
      <w:r w:rsidR="002E668F">
        <w:rPr>
          <w:b/>
          <w:sz w:val="24"/>
        </w:rPr>
        <w:t>Цели освоения дисциплины</w:t>
      </w:r>
      <w:r w:rsidR="002E668F">
        <w:rPr>
          <w:b/>
          <w:spacing w:val="1"/>
          <w:sz w:val="24"/>
        </w:rPr>
        <w:t xml:space="preserve"> </w:t>
      </w:r>
      <w:r w:rsidR="002E668F">
        <w:rPr>
          <w:b/>
          <w:sz w:val="24"/>
        </w:rPr>
        <w:t>(модуля)</w:t>
      </w:r>
    </w:p>
    <w:p w:rsidR="002E668F" w:rsidRDefault="002E668F">
      <w:pPr>
        <w:pStyle w:val="a3"/>
        <w:spacing w:before="120"/>
        <w:ind w:left="962" w:right="308" w:firstLine="566"/>
        <w:jc w:val="both"/>
      </w:pPr>
      <w:r>
        <w:t>Целями освоения дисциплины (модуля) Б1.В.ДВ.10.01 «Правовые основы физической культуры и спорта» являются:</w:t>
      </w:r>
    </w:p>
    <w:p w:rsidR="002E668F" w:rsidRDefault="002E668F">
      <w:pPr>
        <w:pStyle w:val="a3"/>
        <w:ind w:left="962" w:right="305" w:firstLine="566"/>
        <w:jc w:val="both"/>
      </w:pPr>
      <w:r>
        <w:t>формирование целостного представления о содержании и структуре правовых норм в области физической культуры и спорта, о тенденциях их развития, о природе спортивных правоотношений, о спортивном законодательстве, о характере взаимоотношений государства, субъектов физкультурно-спортивной деятельности и третьих лиц в области физической культуры и</w:t>
      </w:r>
      <w:r>
        <w:rPr>
          <w:spacing w:val="1"/>
        </w:rPr>
        <w:t xml:space="preserve"> </w:t>
      </w:r>
      <w:r>
        <w:t>спорта.</w:t>
      </w:r>
    </w:p>
    <w:p w:rsidR="002E668F" w:rsidRDefault="002E668F">
      <w:pPr>
        <w:pStyle w:val="a3"/>
        <w:spacing w:before="10"/>
        <w:rPr>
          <w:sz w:val="20"/>
        </w:rPr>
      </w:pPr>
    </w:p>
    <w:p w:rsidR="002E668F" w:rsidRDefault="002E668F" w:rsidP="00EE35D6">
      <w:pPr>
        <w:pStyle w:val="1"/>
        <w:numPr>
          <w:ilvl w:val="0"/>
          <w:numId w:val="76"/>
        </w:numPr>
        <w:tabs>
          <w:tab w:val="left" w:pos="1709"/>
        </w:tabs>
        <w:spacing w:before="0"/>
        <w:ind w:left="1528" w:right="1215" w:firstLine="0"/>
      </w:pPr>
      <w:r>
        <w:lastRenderedPageBreak/>
        <w:t>Место дисциплины (модуля) в структуре образовательной программы подготовки бакалавра (магистра,</w:t>
      </w:r>
      <w:r>
        <w:rPr>
          <w:spacing w:val="-2"/>
        </w:rPr>
        <w:t xml:space="preserve"> </w:t>
      </w:r>
      <w:r>
        <w:t>специалиста)</w:t>
      </w:r>
    </w:p>
    <w:p w:rsidR="002E668F" w:rsidRDefault="002E668F">
      <w:pPr>
        <w:pStyle w:val="a3"/>
        <w:spacing w:before="120"/>
        <w:ind w:left="962" w:right="303" w:firstLine="566"/>
        <w:jc w:val="both"/>
      </w:pPr>
      <w:r>
        <w:t>Дисциплина Б1.В.ДВ.10 «Правовые основы физической культуры и спорта» входит в вариативную часть блока 1 образовательной программы.</w:t>
      </w:r>
    </w:p>
    <w:p w:rsidR="002E668F" w:rsidRDefault="002E668F">
      <w:pPr>
        <w:spacing w:before="1"/>
        <w:ind w:left="962" w:right="305" w:firstLine="566"/>
        <w:jc w:val="both"/>
        <w:rPr>
          <w:i/>
          <w:sz w:val="24"/>
        </w:rPr>
      </w:pPr>
      <w:r>
        <w:rPr>
          <w:sz w:val="24"/>
        </w:rPr>
        <w:t xml:space="preserve">Для изучения дисциплины необходимы знания (умения, владения), сформированные в результате изучения таких дисциплин, как: </w:t>
      </w:r>
      <w:r>
        <w:rPr>
          <w:i/>
          <w:sz w:val="24"/>
        </w:rPr>
        <w:t>Анатомия, Биомеханика, Биохимия, Возрастная анатомия, физиология и гигиена, Возрастная морфология, Методика обучения физической культуре, Методика проведения занятий с дошкольниками, Методика проведения занятий со школьниками, Организация и судейство соревнований, Организация и судейство соревнований, Основы научно-методической деятельности в физической культуре и спорте, Основы экономики и менеджмента в сфере физической культуры и спорта, Основы экономики и менеджмента в сфере физической культуры и спорта, Правоведение, Продвижение научной продукции, Проектная деятельность, Современная государственная образовательная политика, Современная государственная образовательная политика, Спортивная метрология, Теория и методика гимнастики, Теория и методика легкой атлетики, Теория и методика лыжного спорта, Теория и методика плавания, Теория и методика подвижных игр, Теория и методика спортивных игр, Физиология, Физиология физического воспитания и спорта, Физкультурно-массовая работа в системе образования, Физкультурно-массовая работа в системе образования, Производственная - педагогическая практика, Производственная - практика по получению профессиональных умений и опыта профессиональной деятельности, Производственная – преддипломная практика, 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w:t>
      </w:r>
    </w:p>
    <w:p w:rsidR="002E668F" w:rsidRDefault="002E668F">
      <w:pPr>
        <w:spacing w:before="1"/>
        <w:ind w:left="962" w:right="310" w:firstLine="566"/>
        <w:jc w:val="both"/>
        <w:rPr>
          <w:i/>
          <w:sz w:val="24"/>
        </w:rPr>
      </w:pPr>
      <w:r>
        <w:rPr>
          <w:sz w:val="24"/>
        </w:rPr>
        <w:t xml:space="preserve">Знания (умения, владения), полученные при изучении данной дисциплины будут необходимы при </w:t>
      </w:r>
      <w:r>
        <w:rPr>
          <w:i/>
          <w:sz w:val="24"/>
        </w:rPr>
        <w:t>Подготовке к сдаче и сдаче государственного экзамена, Подготовке к защите и защите выпускной квалификационной работы.</w:t>
      </w:r>
    </w:p>
    <w:p w:rsidR="002E668F" w:rsidRDefault="002E668F">
      <w:pPr>
        <w:pStyle w:val="a3"/>
        <w:rPr>
          <w:i/>
          <w:sz w:val="26"/>
        </w:rPr>
      </w:pPr>
    </w:p>
    <w:p w:rsidR="002E668F" w:rsidRDefault="002E668F">
      <w:pPr>
        <w:pStyle w:val="a3"/>
        <w:rPr>
          <w:i/>
          <w:sz w:val="26"/>
        </w:rPr>
      </w:pPr>
    </w:p>
    <w:p w:rsidR="002E668F" w:rsidRDefault="002E668F" w:rsidP="00EE35D6">
      <w:pPr>
        <w:pStyle w:val="1"/>
        <w:numPr>
          <w:ilvl w:val="0"/>
          <w:numId w:val="76"/>
        </w:numPr>
        <w:tabs>
          <w:tab w:val="left" w:pos="1709"/>
        </w:tabs>
        <w:spacing w:before="195"/>
        <w:ind w:left="1528" w:right="1664" w:firstLine="0"/>
        <w:jc w:val="left"/>
      </w:pPr>
      <w:r>
        <w:t>Компетенции обучающегося, формируемые в результате освоения дисциплины (модуля) и планируемые результаты</w:t>
      </w:r>
      <w:r>
        <w:rPr>
          <w:spacing w:val="-8"/>
        </w:rPr>
        <w:t xml:space="preserve"> </w:t>
      </w:r>
      <w:r>
        <w:t>обучения</w:t>
      </w:r>
    </w:p>
    <w:p w:rsidR="002E668F" w:rsidRDefault="002E668F">
      <w:pPr>
        <w:pStyle w:val="a3"/>
        <w:spacing w:before="120"/>
        <w:ind w:left="962" w:right="307" w:firstLine="566"/>
        <w:jc w:val="both"/>
      </w:pPr>
      <w:r>
        <w:t>В результате освоения дисциплины (модуля) «Правовые основы физической культуры и спорта» обучающийся должен обладать следующими компетенциями:</w:t>
      </w:r>
    </w:p>
    <w:p w:rsidR="002E668F" w:rsidRDefault="002E668F">
      <w:pPr>
        <w:pStyle w:val="a3"/>
        <w:spacing w:before="1"/>
      </w:pPr>
    </w:p>
    <w:tbl>
      <w:tblPr>
        <w:tblW w:w="0" w:type="auto"/>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78"/>
        <w:gridCol w:w="7838"/>
      </w:tblGrid>
      <w:tr w:rsidR="002E668F">
        <w:trPr>
          <w:trHeight w:val="843"/>
        </w:trPr>
        <w:tc>
          <w:tcPr>
            <w:tcW w:w="1678" w:type="dxa"/>
          </w:tcPr>
          <w:p w:rsidR="002E668F" w:rsidRDefault="002E668F">
            <w:pPr>
              <w:pStyle w:val="TableParagraph"/>
              <w:spacing w:before="15" w:line="270" w:lineRule="atLeast"/>
              <w:ind w:left="122" w:right="108"/>
              <w:jc w:val="center"/>
              <w:rPr>
                <w:sz w:val="24"/>
              </w:rPr>
            </w:pPr>
            <w:r>
              <w:rPr>
                <w:sz w:val="24"/>
              </w:rPr>
              <w:t>Структурный элемент компетенции</w:t>
            </w:r>
          </w:p>
        </w:tc>
        <w:tc>
          <w:tcPr>
            <w:tcW w:w="7838" w:type="dxa"/>
            <w:tcBorders>
              <w:right w:val="single" w:sz="4" w:space="0" w:color="000000"/>
            </w:tcBorders>
          </w:tcPr>
          <w:p w:rsidR="002E668F" w:rsidRDefault="002E668F">
            <w:pPr>
              <w:pStyle w:val="TableParagraph"/>
              <w:spacing w:before="4"/>
              <w:rPr>
                <w:sz w:val="25"/>
              </w:rPr>
            </w:pPr>
          </w:p>
          <w:p w:rsidR="002E668F" w:rsidRDefault="002E668F">
            <w:pPr>
              <w:pStyle w:val="TableParagraph"/>
              <w:ind w:left="2072" w:right="2063"/>
              <w:jc w:val="center"/>
              <w:rPr>
                <w:sz w:val="24"/>
              </w:rPr>
            </w:pPr>
            <w:r>
              <w:rPr>
                <w:sz w:val="24"/>
              </w:rPr>
              <w:t>Планируемые результаты обучения</w:t>
            </w:r>
          </w:p>
        </w:tc>
      </w:tr>
      <w:tr w:rsidR="002E668F">
        <w:trPr>
          <w:trHeight w:val="566"/>
        </w:trPr>
        <w:tc>
          <w:tcPr>
            <w:tcW w:w="9516" w:type="dxa"/>
            <w:gridSpan w:val="2"/>
            <w:tcBorders>
              <w:right w:val="single" w:sz="4" w:space="0" w:color="000000"/>
            </w:tcBorders>
          </w:tcPr>
          <w:p w:rsidR="002E668F" w:rsidRDefault="002E668F">
            <w:pPr>
              <w:pStyle w:val="TableParagraph"/>
              <w:spacing w:before="13" w:line="270" w:lineRule="atLeast"/>
              <w:ind w:left="78"/>
              <w:rPr>
                <w:b/>
                <w:sz w:val="24"/>
              </w:rPr>
            </w:pPr>
            <w:r>
              <w:rPr>
                <w:b/>
                <w:sz w:val="24"/>
              </w:rPr>
              <w:t>ОК-7 способностью использовать базовые правовые знания в различных сферах деятельности</w:t>
            </w:r>
          </w:p>
        </w:tc>
      </w:tr>
      <w:tr w:rsidR="002E668F">
        <w:trPr>
          <w:trHeight w:val="291"/>
        </w:trPr>
        <w:tc>
          <w:tcPr>
            <w:tcW w:w="1678" w:type="dxa"/>
          </w:tcPr>
          <w:p w:rsidR="002E668F" w:rsidRDefault="002E668F">
            <w:pPr>
              <w:pStyle w:val="TableParagraph"/>
              <w:spacing w:before="15" w:line="256" w:lineRule="exact"/>
              <w:ind w:left="78"/>
              <w:rPr>
                <w:sz w:val="24"/>
              </w:rPr>
            </w:pPr>
            <w:r>
              <w:rPr>
                <w:sz w:val="24"/>
              </w:rPr>
              <w:t>Знать</w:t>
            </w:r>
          </w:p>
        </w:tc>
        <w:tc>
          <w:tcPr>
            <w:tcW w:w="7838" w:type="dxa"/>
            <w:tcBorders>
              <w:right w:val="single" w:sz="4" w:space="0" w:color="000000"/>
            </w:tcBorders>
          </w:tcPr>
          <w:p w:rsidR="002E668F" w:rsidRDefault="002E668F">
            <w:pPr>
              <w:pStyle w:val="TableParagraph"/>
              <w:spacing w:before="15" w:line="256" w:lineRule="exact"/>
              <w:ind w:left="78"/>
              <w:rPr>
                <w:sz w:val="24"/>
              </w:rPr>
            </w:pPr>
            <w:r>
              <w:rPr>
                <w:sz w:val="24"/>
              </w:rPr>
              <w:t>- основные правоведческие категории и понятия</w:t>
            </w:r>
          </w:p>
        </w:tc>
      </w:tr>
    </w:tbl>
    <w:p w:rsidR="002E668F" w:rsidRDefault="002E668F">
      <w:pPr>
        <w:spacing w:line="256" w:lineRule="exact"/>
        <w:rPr>
          <w:sz w:val="24"/>
        </w:rPr>
        <w:sectPr w:rsidR="002E668F">
          <w:pgSz w:w="11910" w:h="16850"/>
          <w:pgMar w:top="1300" w:right="540" w:bottom="900" w:left="740" w:header="0" w:footer="704" w:gutter="0"/>
          <w:cols w:space="720"/>
        </w:sectPr>
      </w:pPr>
    </w:p>
    <w:tbl>
      <w:tblPr>
        <w:tblW w:w="0" w:type="auto"/>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78"/>
        <w:gridCol w:w="7838"/>
      </w:tblGrid>
      <w:tr w:rsidR="002E668F">
        <w:trPr>
          <w:trHeight w:val="844"/>
        </w:trPr>
        <w:tc>
          <w:tcPr>
            <w:tcW w:w="1678" w:type="dxa"/>
          </w:tcPr>
          <w:p w:rsidR="002E668F" w:rsidRDefault="002E668F">
            <w:pPr>
              <w:pStyle w:val="TableParagraph"/>
              <w:spacing w:before="7"/>
              <w:ind w:left="122" w:right="110"/>
              <w:jc w:val="center"/>
              <w:rPr>
                <w:sz w:val="24"/>
              </w:rPr>
            </w:pPr>
            <w:r>
              <w:rPr>
                <w:sz w:val="24"/>
              </w:rPr>
              <w:lastRenderedPageBreak/>
              <w:t>Структурный</w:t>
            </w:r>
          </w:p>
          <w:p w:rsidR="002E668F" w:rsidRDefault="002E668F">
            <w:pPr>
              <w:pStyle w:val="TableParagraph"/>
              <w:spacing w:before="1" w:line="270" w:lineRule="atLeast"/>
              <w:ind w:left="162" w:right="144" w:hanging="2"/>
              <w:jc w:val="center"/>
              <w:rPr>
                <w:sz w:val="24"/>
              </w:rPr>
            </w:pPr>
            <w:r>
              <w:rPr>
                <w:sz w:val="24"/>
              </w:rPr>
              <w:t xml:space="preserve">элемент </w:t>
            </w:r>
            <w:r>
              <w:rPr>
                <w:spacing w:val="-1"/>
                <w:sz w:val="24"/>
              </w:rPr>
              <w:t>компетенции</w:t>
            </w:r>
          </w:p>
        </w:tc>
        <w:tc>
          <w:tcPr>
            <w:tcW w:w="7838" w:type="dxa"/>
            <w:tcBorders>
              <w:right w:val="single" w:sz="4" w:space="0" w:color="000000"/>
            </w:tcBorders>
          </w:tcPr>
          <w:p w:rsidR="002E668F" w:rsidRDefault="002E668F">
            <w:pPr>
              <w:pStyle w:val="TableParagraph"/>
              <w:spacing w:before="7"/>
              <w:rPr>
                <w:sz w:val="24"/>
              </w:rPr>
            </w:pPr>
          </w:p>
          <w:p w:rsidR="002E668F" w:rsidRDefault="002E668F">
            <w:pPr>
              <w:pStyle w:val="TableParagraph"/>
              <w:spacing w:before="1"/>
              <w:ind w:left="2072" w:right="2063"/>
              <w:jc w:val="center"/>
              <w:rPr>
                <w:sz w:val="24"/>
              </w:rPr>
            </w:pPr>
            <w:r>
              <w:rPr>
                <w:sz w:val="24"/>
              </w:rPr>
              <w:t>Планируемые результаты обучения</w:t>
            </w:r>
          </w:p>
        </w:tc>
      </w:tr>
      <w:tr w:rsidR="002E668F">
        <w:trPr>
          <w:trHeight w:val="5534"/>
        </w:trPr>
        <w:tc>
          <w:tcPr>
            <w:tcW w:w="1678" w:type="dxa"/>
          </w:tcPr>
          <w:p w:rsidR="002E668F" w:rsidRDefault="002E668F">
            <w:pPr>
              <w:pStyle w:val="TableParagraph"/>
              <w:rPr>
                <w:sz w:val="24"/>
              </w:rPr>
            </w:pPr>
          </w:p>
        </w:tc>
        <w:tc>
          <w:tcPr>
            <w:tcW w:w="7838" w:type="dxa"/>
            <w:tcBorders>
              <w:right w:val="single" w:sz="4" w:space="0" w:color="000000"/>
            </w:tcBorders>
          </w:tcPr>
          <w:p w:rsidR="002E668F" w:rsidRDefault="002E668F" w:rsidP="00EE35D6">
            <w:pPr>
              <w:pStyle w:val="TableParagraph"/>
              <w:numPr>
                <w:ilvl w:val="0"/>
                <w:numId w:val="75"/>
              </w:numPr>
              <w:tabs>
                <w:tab w:val="left" w:pos="218"/>
              </w:tabs>
              <w:spacing w:before="7"/>
              <w:ind w:left="217"/>
              <w:rPr>
                <w:sz w:val="24"/>
              </w:rPr>
            </w:pPr>
            <w:r>
              <w:rPr>
                <w:sz w:val="24"/>
              </w:rPr>
              <w:t>специфику спортивного права как отрасли</w:t>
            </w:r>
            <w:r>
              <w:rPr>
                <w:spacing w:val="-12"/>
                <w:sz w:val="24"/>
              </w:rPr>
              <w:t xml:space="preserve"> </w:t>
            </w:r>
            <w:r>
              <w:rPr>
                <w:sz w:val="24"/>
              </w:rPr>
              <w:t>права</w:t>
            </w:r>
          </w:p>
          <w:p w:rsidR="002E668F" w:rsidRDefault="002E668F" w:rsidP="00EE35D6">
            <w:pPr>
              <w:pStyle w:val="TableParagraph"/>
              <w:numPr>
                <w:ilvl w:val="0"/>
                <w:numId w:val="75"/>
              </w:numPr>
              <w:tabs>
                <w:tab w:val="left" w:pos="268"/>
              </w:tabs>
              <w:ind w:right="67" w:firstLine="0"/>
              <w:rPr>
                <w:sz w:val="24"/>
              </w:rPr>
            </w:pPr>
            <w:r>
              <w:rPr>
                <w:sz w:val="24"/>
              </w:rPr>
              <w:t>особенности методов правового регулирования в области физической культуры и</w:t>
            </w:r>
            <w:r>
              <w:rPr>
                <w:spacing w:val="-1"/>
                <w:sz w:val="24"/>
              </w:rPr>
              <w:t xml:space="preserve"> </w:t>
            </w:r>
            <w:r>
              <w:rPr>
                <w:sz w:val="24"/>
              </w:rPr>
              <w:t>спорта</w:t>
            </w:r>
          </w:p>
          <w:p w:rsidR="002E668F" w:rsidRDefault="002E668F" w:rsidP="00EE35D6">
            <w:pPr>
              <w:pStyle w:val="TableParagraph"/>
              <w:numPr>
                <w:ilvl w:val="0"/>
                <w:numId w:val="75"/>
              </w:numPr>
              <w:tabs>
                <w:tab w:val="left" w:pos="218"/>
              </w:tabs>
              <w:ind w:left="217"/>
              <w:rPr>
                <w:sz w:val="24"/>
              </w:rPr>
            </w:pPr>
            <w:r>
              <w:rPr>
                <w:sz w:val="24"/>
              </w:rPr>
              <w:t>принципы спортивного</w:t>
            </w:r>
            <w:r>
              <w:rPr>
                <w:spacing w:val="-1"/>
                <w:sz w:val="24"/>
              </w:rPr>
              <w:t xml:space="preserve"> </w:t>
            </w:r>
            <w:r>
              <w:rPr>
                <w:sz w:val="24"/>
              </w:rPr>
              <w:t>права</w:t>
            </w:r>
          </w:p>
          <w:p w:rsidR="002E668F" w:rsidRDefault="002E668F" w:rsidP="00EE35D6">
            <w:pPr>
              <w:pStyle w:val="TableParagraph"/>
              <w:numPr>
                <w:ilvl w:val="0"/>
                <w:numId w:val="75"/>
              </w:numPr>
              <w:tabs>
                <w:tab w:val="left" w:pos="288"/>
              </w:tabs>
              <w:ind w:right="64" w:firstLine="0"/>
              <w:rPr>
                <w:sz w:val="24"/>
              </w:rPr>
            </w:pPr>
            <w:r>
              <w:rPr>
                <w:sz w:val="24"/>
              </w:rPr>
              <w:t>основные аспекты правового регулирования физической культуры и спорта;</w:t>
            </w:r>
          </w:p>
          <w:p w:rsidR="002E668F" w:rsidRDefault="002E668F" w:rsidP="00EE35D6">
            <w:pPr>
              <w:pStyle w:val="TableParagraph"/>
              <w:numPr>
                <w:ilvl w:val="0"/>
                <w:numId w:val="75"/>
              </w:numPr>
              <w:tabs>
                <w:tab w:val="left" w:pos="218"/>
              </w:tabs>
              <w:ind w:left="217"/>
              <w:rPr>
                <w:sz w:val="24"/>
              </w:rPr>
            </w:pPr>
            <w:r>
              <w:rPr>
                <w:sz w:val="24"/>
              </w:rPr>
              <w:t>спортивное</w:t>
            </w:r>
            <w:r>
              <w:rPr>
                <w:spacing w:val="-2"/>
                <w:sz w:val="24"/>
              </w:rPr>
              <w:t xml:space="preserve"> </w:t>
            </w:r>
            <w:r>
              <w:rPr>
                <w:sz w:val="24"/>
              </w:rPr>
              <w:t>законодательство</w:t>
            </w:r>
          </w:p>
          <w:p w:rsidR="002E668F" w:rsidRDefault="002E668F" w:rsidP="00EE35D6">
            <w:pPr>
              <w:pStyle w:val="TableParagraph"/>
              <w:numPr>
                <w:ilvl w:val="0"/>
                <w:numId w:val="75"/>
              </w:numPr>
              <w:tabs>
                <w:tab w:val="left" w:pos="240"/>
              </w:tabs>
              <w:ind w:right="62" w:firstLine="0"/>
              <w:rPr>
                <w:sz w:val="24"/>
              </w:rPr>
            </w:pPr>
            <w:r>
              <w:rPr>
                <w:sz w:val="24"/>
              </w:rPr>
              <w:t>требования спортивного законодательства к организации и проведению спортивных</w:t>
            </w:r>
            <w:r>
              <w:rPr>
                <w:spacing w:val="1"/>
                <w:sz w:val="24"/>
              </w:rPr>
              <w:t xml:space="preserve"> </w:t>
            </w:r>
            <w:r>
              <w:rPr>
                <w:sz w:val="24"/>
              </w:rPr>
              <w:t>соревнований</w:t>
            </w:r>
          </w:p>
          <w:p w:rsidR="002E668F" w:rsidRDefault="002E668F" w:rsidP="00EE35D6">
            <w:pPr>
              <w:pStyle w:val="TableParagraph"/>
              <w:numPr>
                <w:ilvl w:val="0"/>
                <w:numId w:val="75"/>
              </w:numPr>
              <w:tabs>
                <w:tab w:val="left" w:pos="218"/>
              </w:tabs>
              <w:ind w:left="217"/>
              <w:rPr>
                <w:sz w:val="24"/>
              </w:rPr>
            </w:pPr>
            <w:r>
              <w:rPr>
                <w:sz w:val="24"/>
              </w:rPr>
              <w:t>особенности правового регулирования рекламы и спонсорства в</w:t>
            </w:r>
            <w:r>
              <w:rPr>
                <w:spacing w:val="-11"/>
                <w:sz w:val="24"/>
              </w:rPr>
              <w:t xml:space="preserve"> </w:t>
            </w:r>
            <w:r>
              <w:rPr>
                <w:sz w:val="24"/>
              </w:rPr>
              <w:t>спорте</w:t>
            </w:r>
          </w:p>
          <w:p w:rsidR="002E668F" w:rsidRDefault="002E668F" w:rsidP="00EE35D6">
            <w:pPr>
              <w:pStyle w:val="TableParagraph"/>
              <w:numPr>
                <w:ilvl w:val="0"/>
                <w:numId w:val="75"/>
              </w:numPr>
              <w:tabs>
                <w:tab w:val="left" w:pos="232"/>
              </w:tabs>
              <w:spacing w:before="1"/>
              <w:ind w:right="69" w:firstLine="0"/>
              <w:rPr>
                <w:sz w:val="24"/>
              </w:rPr>
            </w:pPr>
            <w:r>
              <w:rPr>
                <w:sz w:val="24"/>
              </w:rPr>
              <w:t>особенности правовой охраны интеллектуальной собственности в сфере спорта</w:t>
            </w:r>
          </w:p>
          <w:p w:rsidR="002E668F" w:rsidRDefault="002E668F" w:rsidP="00EE35D6">
            <w:pPr>
              <w:pStyle w:val="TableParagraph"/>
              <w:numPr>
                <w:ilvl w:val="0"/>
                <w:numId w:val="75"/>
              </w:numPr>
              <w:tabs>
                <w:tab w:val="left" w:pos="360"/>
                <w:tab w:val="left" w:pos="1853"/>
                <w:tab w:val="left" w:pos="3200"/>
                <w:tab w:val="left" w:pos="3531"/>
                <w:tab w:val="left" w:pos="5057"/>
                <w:tab w:val="left" w:pos="6543"/>
              </w:tabs>
              <w:ind w:right="71" w:firstLine="0"/>
              <w:rPr>
                <w:sz w:val="24"/>
              </w:rPr>
            </w:pPr>
            <w:r>
              <w:rPr>
                <w:sz w:val="24"/>
              </w:rPr>
              <w:t>особенности</w:t>
            </w:r>
            <w:r>
              <w:rPr>
                <w:sz w:val="24"/>
              </w:rPr>
              <w:tab/>
              <w:t>ресурсного</w:t>
            </w:r>
            <w:r>
              <w:rPr>
                <w:sz w:val="24"/>
              </w:rPr>
              <w:tab/>
              <w:t>и</w:t>
            </w:r>
            <w:r>
              <w:rPr>
                <w:sz w:val="24"/>
              </w:rPr>
              <w:tab/>
              <w:t>финансового</w:t>
            </w:r>
            <w:r>
              <w:rPr>
                <w:sz w:val="24"/>
              </w:rPr>
              <w:tab/>
              <w:t>обеспечения</w:t>
            </w:r>
            <w:r>
              <w:rPr>
                <w:sz w:val="24"/>
              </w:rPr>
              <w:tab/>
            </w:r>
            <w:r>
              <w:rPr>
                <w:spacing w:val="-3"/>
                <w:sz w:val="24"/>
              </w:rPr>
              <w:t xml:space="preserve">физической </w:t>
            </w:r>
            <w:r>
              <w:rPr>
                <w:sz w:val="24"/>
              </w:rPr>
              <w:t>культуры и</w:t>
            </w:r>
            <w:r>
              <w:rPr>
                <w:spacing w:val="-1"/>
                <w:sz w:val="24"/>
              </w:rPr>
              <w:t xml:space="preserve"> </w:t>
            </w:r>
            <w:r>
              <w:rPr>
                <w:sz w:val="24"/>
              </w:rPr>
              <w:t>спорта</w:t>
            </w:r>
          </w:p>
          <w:p w:rsidR="002E668F" w:rsidRDefault="002E668F" w:rsidP="00EE35D6">
            <w:pPr>
              <w:pStyle w:val="TableParagraph"/>
              <w:numPr>
                <w:ilvl w:val="0"/>
                <w:numId w:val="75"/>
              </w:numPr>
              <w:tabs>
                <w:tab w:val="left" w:pos="300"/>
              </w:tabs>
              <w:ind w:right="70" w:firstLine="0"/>
              <w:rPr>
                <w:sz w:val="24"/>
              </w:rPr>
            </w:pPr>
            <w:r>
              <w:rPr>
                <w:sz w:val="24"/>
              </w:rPr>
              <w:t>методы и способы борьбы с преступностью в области физической культуры и</w:t>
            </w:r>
            <w:r>
              <w:rPr>
                <w:spacing w:val="-1"/>
                <w:sz w:val="24"/>
              </w:rPr>
              <w:t xml:space="preserve"> </w:t>
            </w:r>
            <w:r>
              <w:rPr>
                <w:sz w:val="24"/>
              </w:rPr>
              <w:t>спорта</w:t>
            </w:r>
          </w:p>
          <w:p w:rsidR="002E668F" w:rsidRDefault="002E668F" w:rsidP="00EE35D6">
            <w:pPr>
              <w:pStyle w:val="TableParagraph"/>
              <w:numPr>
                <w:ilvl w:val="0"/>
                <w:numId w:val="75"/>
              </w:numPr>
              <w:tabs>
                <w:tab w:val="left" w:pos="268"/>
              </w:tabs>
              <w:ind w:right="68" w:firstLine="0"/>
              <w:rPr>
                <w:sz w:val="24"/>
              </w:rPr>
            </w:pPr>
            <w:r>
              <w:rPr>
                <w:sz w:val="24"/>
              </w:rPr>
              <w:t>правовые основы охраны здоровья граждан при занятиях физической культурой и</w:t>
            </w:r>
            <w:r>
              <w:rPr>
                <w:spacing w:val="-1"/>
                <w:sz w:val="24"/>
              </w:rPr>
              <w:t xml:space="preserve"> </w:t>
            </w:r>
            <w:r>
              <w:rPr>
                <w:sz w:val="24"/>
              </w:rPr>
              <w:t>спортом</w:t>
            </w:r>
          </w:p>
          <w:p w:rsidR="002E668F" w:rsidRDefault="002E668F" w:rsidP="00EE35D6">
            <w:pPr>
              <w:pStyle w:val="TableParagraph"/>
              <w:numPr>
                <w:ilvl w:val="0"/>
                <w:numId w:val="75"/>
              </w:numPr>
              <w:tabs>
                <w:tab w:val="left" w:pos="218"/>
              </w:tabs>
              <w:ind w:left="217"/>
              <w:rPr>
                <w:sz w:val="24"/>
              </w:rPr>
            </w:pPr>
            <w:r>
              <w:rPr>
                <w:sz w:val="24"/>
              </w:rPr>
              <w:t>правовые методы противодействия применению</w:t>
            </w:r>
            <w:r>
              <w:rPr>
                <w:spacing w:val="-2"/>
                <w:sz w:val="24"/>
              </w:rPr>
              <w:t xml:space="preserve"> </w:t>
            </w:r>
            <w:r>
              <w:rPr>
                <w:sz w:val="24"/>
              </w:rPr>
              <w:t>допинга</w:t>
            </w:r>
          </w:p>
          <w:p w:rsidR="002E668F" w:rsidRDefault="002E668F" w:rsidP="00EE35D6">
            <w:pPr>
              <w:pStyle w:val="TableParagraph"/>
              <w:numPr>
                <w:ilvl w:val="0"/>
                <w:numId w:val="75"/>
              </w:numPr>
              <w:tabs>
                <w:tab w:val="left" w:pos="218"/>
              </w:tabs>
              <w:spacing w:line="264" w:lineRule="exact"/>
              <w:ind w:left="217"/>
              <w:rPr>
                <w:sz w:val="24"/>
              </w:rPr>
            </w:pPr>
            <w:r>
              <w:rPr>
                <w:sz w:val="24"/>
              </w:rPr>
              <w:t>специфику урегулирования спортивных</w:t>
            </w:r>
            <w:r>
              <w:rPr>
                <w:spacing w:val="-2"/>
                <w:sz w:val="24"/>
              </w:rPr>
              <w:t xml:space="preserve"> </w:t>
            </w:r>
            <w:r>
              <w:rPr>
                <w:sz w:val="24"/>
              </w:rPr>
              <w:t>споров</w:t>
            </w:r>
          </w:p>
        </w:tc>
      </w:tr>
      <w:tr w:rsidR="002E668F">
        <w:trPr>
          <w:trHeight w:val="1725"/>
        </w:trPr>
        <w:tc>
          <w:tcPr>
            <w:tcW w:w="1678" w:type="dxa"/>
          </w:tcPr>
          <w:p w:rsidR="002E668F" w:rsidRDefault="002E668F">
            <w:pPr>
              <w:pStyle w:val="TableParagraph"/>
              <w:spacing w:before="7"/>
              <w:ind w:left="78"/>
              <w:rPr>
                <w:sz w:val="24"/>
              </w:rPr>
            </w:pPr>
            <w:r>
              <w:rPr>
                <w:sz w:val="24"/>
              </w:rPr>
              <w:t>Уметь</w:t>
            </w:r>
          </w:p>
        </w:tc>
        <w:tc>
          <w:tcPr>
            <w:tcW w:w="7838" w:type="dxa"/>
            <w:tcBorders>
              <w:right w:val="single" w:sz="4" w:space="0" w:color="000000"/>
            </w:tcBorders>
          </w:tcPr>
          <w:p w:rsidR="002E668F" w:rsidRDefault="002E668F" w:rsidP="00EE35D6">
            <w:pPr>
              <w:pStyle w:val="TableParagraph"/>
              <w:numPr>
                <w:ilvl w:val="0"/>
                <w:numId w:val="74"/>
              </w:numPr>
              <w:tabs>
                <w:tab w:val="left" w:pos="218"/>
              </w:tabs>
              <w:spacing w:before="7"/>
              <w:ind w:right="382" w:firstLine="0"/>
              <w:rPr>
                <w:sz w:val="24"/>
              </w:rPr>
            </w:pPr>
            <w:r>
              <w:rPr>
                <w:sz w:val="24"/>
              </w:rPr>
              <w:t>использовать знание основных правоведческих понятий при</w:t>
            </w:r>
            <w:r>
              <w:rPr>
                <w:spacing w:val="-27"/>
                <w:sz w:val="24"/>
              </w:rPr>
              <w:t xml:space="preserve"> </w:t>
            </w:r>
            <w:r>
              <w:rPr>
                <w:sz w:val="24"/>
              </w:rPr>
              <w:t>изучении спортивного</w:t>
            </w:r>
            <w:r>
              <w:rPr>
                <w:spacing w:val="-4"/>
                <w:sz w:val="24"/>
              </w:rPr>
              <w:t xml:space="preserve"> </w:t>
            </w:r>
            <w:r>
              <w:rPr>
                <w:sz w:val="24"/>
              </w:rPr>
              <w:t>права</w:t>
            </w:r>
          </w:p>
          <w:p w:rsidR="002E668F" w:rsidRDefault="002E668F" w:rsidP="00EE35D6">
            <w:pPr>
              <w:pStyle w:val="TableParagraph"/>
              <w:numPr>
                <w:ilvl w:val="0"/>
                <w:numId w:val="74"/>
              </w:numPr>
              <w:tabs>
                <w:tab w:val="left" w:pos="218"/>
              </w:tabs>
              <w:spacing w:before="27"/>
              <w:ind w:right="93" w:firstLine="0"/>
              <w:rPr>
                <w:sz w:val="24"/>
              </w:rPr>
            </w:pPr>
            <w:r>
              <w:rPr>
                <w:sz w:val="24"/>
              </w:rPr>
              <w:t>применять полученные правовые знания в области физической</w:t>
            </w:r>
            <w:r>
              <w:rPr>
                <w:spacing w:val="-27"/>
                <w:sz w:val="24"/>
              </w:rPr>
              <w:t xml:space="preserve"> </w:t>
            </w:r>
            <w:r>
              <w:rPr>
                <w:sz w:val="24"/>
              </w:rPr>
              <w:t>культуры и спорта в своей практической</w:t>
            </w:r>
            <w:r>
              <w:rPr>
                <w:spacing w:val="-3"/>
                <w:sz w:val="24"/>
              </w:rPr>
              <w:t xml:space="preserve"> </w:t>
            </w:r>
            <w:r>
              <w:rPr>
                <w:sz w:val="24"/>
              </w:rPr>
              <w:t>деятельности</w:t>
            </w:r>
          </w:p>
          <w:p w:rsidR="002E668F" w:rsidRDefault="002E668F" w:rsidP="00EE35D6">
            <w:pPr>
              <w:pStyle w:val="TableParagraph"/>
              <w:numPr>
                <w:ilvl w:val="0"/>
                <w:numId w:val="74"/>
              </w:numPr>
              <w:tabs>
                <w:tab w:val="left" w:pos="218"/>
              </w:tabs>
              <w:spacing w:before="27" w:line="270" w:lineRule="atLeast"/>
              <w:ind w:right="593" w:firstLine="0"/>
              <w:rPr>
                <w:sz w:val="24"/>
              </w:rPr>
            </w:pPr>
            <w:r>
              <w:rPr>
                <w:sz w:val="24"/>
              </w:rPr>
              <w:t>самостоятельно работать с юридической литературой, посвященной правовому регулированию физической культуры и</w:t>
            </w:r>
            <w:r>
              <w:rPr>
                <w:spacing w:val="-9"/>
                <w:sz w:val="24"/>
              </w:rPr>
              <w:t xml:space="preserve"> </w:t>
            </w:r>
            <w:r>
              <w:rPr>
                <w:sz w:val="24"/>
              </w:rPr>
              <w:t>спорта</w:t>
            </w:r>
          </w:p>
        </w:tc>
      </w:tr>
      <w:tr w:rsidR="002E668F">
        <w:trPr>
          <w:trHeight w:val="1724"/>
        </w:trPr>
        <w:tc>
          <w:tcPr>
            <w:tcW w:w="1678" w:type="dxa"/>
          </w:tcPr>
          <w:p w:rsidR="002E668F" w:rsidRDefault="002E668F">
            <w:pPr>
              <w:pStyle w:val="TableParagraph"/>
              <w:spacing w:before="7"/>
              <w:ind w:left="78"/>
              <w:rPr>
                <w:sz w:val="24"/>
              </w:rPr>
            </w:pPr>
            <w:r>
              <w:rPr>
                <w:sz w:val="24"/>
              </w:rPr>
              <w:t>Владеть</w:t>
            </w:r>
          </w:p>
        </w:tc>
        <w:tc>
          <w:tcPr>
            <w:tcW w:w="7838" w:type="dxa"/>
            <w:tcBorders>
              <w:right w:val="single" w:sz="4" w:space="0" w:color="000000"/>
            </w:tcBorders>
          </w:tcPr>
          <w:p w:rsidR="002E668F" w:rsidRDefault="002E668F" w:rsidP="00EE35D6">
            <w:pPr>
              <w:pStyle w:val="TableParagraph"/>
              <w:numPr>
                <w:ilvl w:val="0"/>
                <w:numId w:val="73"/>
              </w:numPr>
              <w:tabs>
                <w:tab w:val="left" w:pos="218"/>
              </w:tabs>
              <w:spacing w:before="7"/>
              <w:ind w:right="153" w:firstLine="0"/>
              <w:rPr>
                <w:sz w:val="24"/>
              </w:rPr>
            </w:pPr>
            <w:r>
              <w:rPr>
                <w:sz w:val="24"/>
              </w:rPr>
              <w:t>навыками использования знаний основных правоведческих понятий</w:t>
            </w:r>
            <w:r>
              <w:rPr>
                <w:spacing w:val="-29"/>
                <w:sz w:val="24"/>
              </w:rPr>
              <w:t xml:space="preserve"> </w:t>
            </w:r>
            <w:r>
              <w:rPr>
                <w:sz w:val="24"/>
              </w:rPr>
              <w:t>при изучении спортивного</w:t>
            </w:r>
            <w:r>
              <w:rPr>
                <w:spacing w:val="-4"/>
                <w:sz w:val="24"/>
              </w:rPr>
              <w:t xml:space="preserve"> </w:t>
            </w:r>
            <w:r>
              <w:rPr>
                <w:sz w:val="24"/>
              </w:rPr>
              <w:t>права;</w:t>
            </w:r>
          </w:p>
          <w:p w:rsidR="002E668F" w:rsidRDefault="002E668F" w:rsidP="00EE35D6">
            <w:pPr>
              <w:pStyle w:val="TableParagraph"/>
              <w:numPr>
                <w:ilvl w:val="0"/>
                <w:numId w:val="73"/>
              </w:numPr>
              <w:tabs>
                <w:tab w:val="left" w:pos="218"/>
              </w:tabs>
              <w:spacing w:before="27"/>
              <w:ind w:right="99" w:firstLine="0"/>
              <w:rPr>
                <w:sz w:val="24"/>
              </w:rPr>
            </w:pPr>
            <w:r>
              <w:rPr>
                <w:sz w:val="24"/>
              </w:rPr>
              <w:t>приемами получения правовых знаний в области физической культуры</w:t>
            </w:r>
            <w:r>
              <w:rPr>
                <w:spacing w:val="-32"/>
                <w:sz w:val="24"/>
              </w:rPr>
              <w:t xml:space="preserve"> </w:t>
            </w:r>
            <w:r>
              <w:rPr>
                <w:sz w:val="24"/>
              </w:rPr>
              <w:t>и спорта;</w:t>
            </w:r>
          </w:p>
          <w:p w:rsidR="002E668F" w:rsidRDefault="002E668F" w:rsidP="00EE35D6">
            <w:pPr>
              <w:pStyle w:val="TableParagraph"/>
              <w:numPr>
                <w:ilvl w:val="0"/>
                <w:numId w:val="73"/>
              </w:numPr>
              <w:tabs>
                <w:tab w:val="left" w:pos="218"/>
              </w:tabs>
              <w:spacing w:before="33" w:line="274" w:lineRule="exact"/>
              <w:ind w:right="558" w:firstLine="0"/>
              <w:rPr>
                <w:sz w:val="24"/>
              </w:rPr>
            </w:pPr>
            <w:r>
              <w:rPr>
                <w:sz w:val="24"/>
              </w:rPr>
              <w:t>методами поиска необходимой правовой информации,</w:t>
            </w:r>
            <w:r>
              <w:rPr>
                <w:spacing w:val="-26"/>
                <w:sz w:val="24"/>
              </w:rPr>
              <w:t xml:space="preserve"> </w:t>
            </w:r>
            <w:r>
              <w:rPr>
                <w:sz w:val="24"/>
              </w:rPr>
              <w:t>посвященной правовому регулированию физической культуры и</w:t>
            </w:r>
            <w:r>
              <w:rPr>
                <w:spacing w:val="-9"/>
                <w:sz w:val="24"/>
              </w:rPr>
              <w:t xml:space="preserve"> </w:t>
            </w:r>
            <w:r>
              <w:rPr>
                <w:sz w:val="24"/>
              </w:rPr>
              <w:t>спорта</w:t>
            </w:r>
          </w:p>
        </w:tc>
      </w:tr>
      <w:tr w:rsidR="002E668F">
        <w:trPr>
          <w:trHeight w:val="567"/>
        </w:trPr>
        <w:tc>
          <w:tcPr>
            <w:tcW w:w="9516" w:type="dxa"/>
            <w:gridSpan w:val="2"/>
            <w:tcBorders>
              <w:right w:val="single" w:sz="4" w:space="0" w:color="000000"/>
            </w:tcBorders>
          </w:tcPr>
          <w:p w:rsidR="002E668F" w:rsidRDefault="002E668F">
            <w:pPr>
              <w:pStyle w:val="TableParagraph"/>
              <w:spacing w:before="7" w:line="270" w:lineRule="atLeast"/>
              <w:ind w:left="78" w:right="1465"/>
              <w:rPr>
                <w:b/>
                <w:sz w:val="24"/>
              </w:rPr>
            </w:pPr>
            <w:r>
              <w:rPr>
                <w:b/>
                <w:sz w:val="24"/>
              </w:rPr>
              <w:t>ОПК-4 готовностью к профессиональной деятельности в соответствии с нормативно-правовыми актами сферы образования</w:t>
            </w:r>
          </w:p>
        </w:tc>
      </w:tr>
      <w:tr w:rsidR="002E668F">
        <w:trPr>
          <w:trHeight w:val="3605"/>
        </w:trPr>
        <w:tc>
          <w:tcPr>
            <w:tcW w:w="1678" w:type="dxa"/>
          </w:tcPr>
          <w:p w:rsidR="002E668F" w:rsidRDefault="002E668F">
            <w:pPr>
              <w:pStyle w:val="TableParagraph"/>
              <w:spacing w:before="8"/>
              <w:ind w:left="78"/>
              <w:rPr>
                <w:sz w:val="24"/>
              </w:rPr>
            </w:pPr>
            <w:r>
              <w:rPr>
                <w:sz w:val="24"/>
              </w:rPr>
              <w:t>Знать</w:t>
            </w:r>
          </w:p>
        </w:tc>
        <w:tc>
          <w:tcPr>
            <w:tcW w:w="7838" w:type="dxa"/>
            <w:tcBorders>
              <w:right w:val="single" w:sz="4" w:space="0" w:color="000000"/>
            </w:tcBorders>
          </w:tcPr>
          <w:p w:rsidR="002E668F" w:rsidRDefault="002E668F" w:rsidP="00EE35D6">
            <w:pPr>
              <w:pStyle w:val="TableParagraph"/>
              <w:numPr>
                <w:ilvl w:val="0"/>
                <w:numId w:val="72"/>
              </w:numPr>
              <w:tabs>
                <w:tab w:val="left" w:pos="292"/>
              </w:tabs>
              <w:spacing w:before="8"/>
              <w:ind w:right="63" w:firstLine="0"/>
              <w:jc w:val="both"/>
              <w:rPr>
                <w:sz w:val="24"/>
              </w:rPr>
            </w:pPr>
            <w:r>
              <w:rPr>
                <w:sz w:val="24"/>
              </w:rPr>
              <w:t>специфику трудовых и социальных отношений в сфере физической культуры и</w:t>
            </w:r>
            <w:r>
              <w:rPr>
                <w:spacing w:val="-1"/>
                <w:sz w:val="24"/>
              </w:rPr>
              <w:t xml:space="preserve"> </w:t>
            </w:r>
            <w:r>
              <w:rPr>
                <w:sz w:val="24"/>
              </w:rPr>
              <w:t>спорта</w:t>
            </w:r>
          </w:p>
          <w:p w:rsidR="002E668F" w:rsidRDefault="002E668F" w:rsidP="00EE35D6">
            <w:pPr>
              <w:pStyle w:val="TableParagraph"/>
              <w:numPr>
                <w:ilvl w:val="0"/>
                <w:numId w:val="72"/>
              </w:numPr>
              <w:tabs>
                <w:tab w:val="left" w:pos="218"/>
              </w:tabs>
              <w:ind w:right="106" w:firstLine="0"/>
              <w:jc w:val="both"/>
              <w:rPr>
                <w:sz w:val="24"/>
              </w:rPr>
            </w:pPr>
            <w:r>
              <w:rPr>
                <w:sz w:val="24"/>
              </w:rPr>
              <w:t>нормативные акты образовательного права, связанные с регулированием общественных отношений в сфере физической культуры и</w:t>
            </w:r>
            <w:r>
              <w:rPr>
                <w:spacing w:val="-10"/>
                <w:sz w:val="24"/>
              </w:rPr>
              <w:t xml:space="preserve"> </w:t>
            </w:r>
            <w:r>
              <w:rPr>
                <w:sz w:val="24"/>
              </w:rPr>
              <w:t>спорта</w:t>
            </w:r>
          </w:p>
          <w:p w:rsidR="002E668F" w:rsidRDefault="002E668F" w:rsidP="00EE35D6">
            <w:pPr>
              <w:pStyle w:val="TableParagraph"/>
              <w:numPr>
                <w:ilvl w:val="0"/>
                <w:numId w:val="72"/>
              </w:numPr>
              <w:tabs>
                <w:tab w:val="left" w:pos="218"/>
              </w:tabs>
              <w:ind w:left="217" w:hanging="140"/>
              <w:jc w:val="both"/>
              <w:rPr>
                <w:sz w:val="24"/>
              </w:rPr>
            </w:pPr>
            <w:r>
              <w:rPr>
                <w:sz w:val="24"/>
              </w:rPr>
              <w:t>права и обязанности педагогических</w:t>
            </w:r>
            <w:r>
              <w:rPr>
                <w:spacing w:val="-1"/>
                <w:sz w:val="24"/>
              </w:rPr>
              <w:t xml:space="preserve"> </w:t>
            </w:r>
            <w:r>
              <w:rPr>
                <w:sz w:val="24"/>
              </w:rPr>
              <w:t>работников</w:t>
            </w:r>
          </w:p>
          <w:p w:rsidR="002E668F" w:rsidRDefault="002E668F" w:rsidP="00EE35D6">
            <w:pPr>
              <w:pStyle w:val="TableParagraph"/>
              <w:numPr>
                <w:ilvl w:val="0"/>
                <w:numId w:val="72"/>
              </w:numPr>
              <w:tabs>
                <w:tab w:val="left" w:pos="218"/>
              </w:tabs>
              <w:ind w:left="217" w:hanging="140"/>
              <w:jc w:val="both"/>
              <w:rPr>
                <w:sz w:val="24"/>
              </w:rPr>
            </w:pPr>
            <w:r>
              <w:rPr>
                <w:sz w:val="24"/>
              </w:rPr>
              <w:t>права и обязанности обучающихся</w:t>
            </w:r>
          </w:p>
          <w:p w:rsidR="002E668F" w:rsidRDefault="002E668F" w:rsidP="00EE35D6">
            <w:pPr>
              <w:pStyle w:val="TableParagraph"/>
              <w:numPr>
                <w:ilvl w:val="0"/>
                <w:numId w:val="72"/>
              </w:numPr>
              <w:tabs>
                <w:tab w:val="left" w:pos="345"/>
              </w:tabs>
              <w:ind w:right="63" w:firstLine="0"/>
              <w:jc w:val="both"/>
              <w:rPr>
                <w:sz w:val="24"/>
              </w:rPr>
            </w:pPr>
            <w:r>
              <w:rPr>
                <w:sz w:val="24"/>
              </w:rPr>
              <w:t>особенности правового регулирования деятельности учреждений дополнительного образования детей и взрослых, связанных с физической культурой и</w:t>
            </w:r>
            <w:r>
              <w:rPr>
                <w:spacing w:val="-1"/>
                <w:sz w:val="24"/>
              </w:rPr>
              <w:t xml:space="preserve"> </w:t>
            </w:r>
            <w:r>
              <w:rPr>
                <w:sz w:val="24"/>
              </w:rPr>
              <w:t>спортом</w:t>
            </w:r>
          </w:p>
          <w:p w:rsidR="002E668F" w:rsidRDefault="002E668F" w:rsidP="00EE35D6">
            <w:pPr>
              <w:pStyle w:val="TableParagraph"/>
              <w:numPr>
                <w:ilvl w:val="0"/>
                <w:numId w:val="72"/>
              </w:numPr>
              <w:tabs>
                <w:tab w:val="left" w:pos="352"/>
              </w:tabs>
              <w:ind w:right="63" w:firstLine="0"/>
              <w:jc w:val="both"/>
              <w:rPr>
                <w:sz w:val="24"/>
              </w:rPr>
            </w:pPr>
            <w:r>
              <w:rPr>
                <w:sz w:val="24"/>
              </w:rPr>
              <w:t>права и обязанности родителей обучающихся или их законных представителей</w:t>
            </w:r>
          </w:p>
          <w:p w:rsidR="002E668F" w:rsidRDefault="002E668F" w:rsidP="00EE35D6">
            <w:pPr>
              <w:pStyle w:val="TableParagraph"/>
              <w:numPr>
                <w:ilvl w:val="0"/>
                <w:numId w:val="72"/>
              </w:numPr>
              <w:tabs>
                <w:tab w:val="left" w:pos="218"/>
              </w:tabs>
              <w:ind w:left="217" w:hanging="140"/>
              <w:jc w:val="both"/>
              <w:rPr>
                <w:sz w:val="24"/>
              </w:rPr>
            </w:pPr>
            <w:r>
              <w:rPr>
                <w:sz w:val="24"/>
              </w:rPr>
              <w:t>особенности правового регулирования труда педагогических</w:t>
            </w:r>
            <w:r>
              <w:rPr>
                <w:spacing w:val="-13"/>
                <w:sz w:val="24"/>
              </w:rPr>
              <w:t xml:space="preserve"> </w:t>
            </w:r>
            <w:r>
              <w:rPr>
                <w:sz w:val="24"/>
              </w:rPr>
              <w:t>работников</w:t>
            </w:r>
          </w:p>
          <w:p w:rsidR="002E668F" w:rsidRDefault="002E668F" w:rsidP="00EE35D6">
            <w:pPr>
              <w:pStyle w:val="TableParagraph"/>
              <w:numPr>
                <w:ilvl w:val="0"/>
                <w:numId w:val="72"/>
              </w:numPr>
              <w:tabs>
                <w:tab w:val="left" w:pos="218"/>
              </w:tabs>
              <w:spacing w:before="1" w:line="264" w:lineRule="exact"/>
              <w:ind w:left="217" w:hanging="140"/>
              <w:jc w:val="both"/>
              <w:rPr>
                <w:sz w:val="24"/>
              </w:rPr>
            </w:pPr>
            <w:r>
              <w:rPr>
                <w:sz w:val="24"/>
              </w:rPr>
              <w:t>особенности регулирования труда спортсменов и</w:t>
            </w:r>
            <w:r>
              <w:rPr>
                <w:spacing w:val="-2"/>
                <w:sz w:val="24"/>
              </w:rPr>
              <w:t xml:space="preserve"> </w:t>
            </w:r>
            <w:r>
              <w:rPr>
                <w:sz w:val="24"/>
              </w:rPr>
              <w:t>тренеров</w:t>
            </w:r>
          </w:p>
        </w:tc>
      </w:tr>
      <w:tr w:rsidR="002E668F">
        <w:trPr>
          <w:trHeight w:val="289"/>
        </w:trPr>
        <w:tc>
          <w:tcPr>
            <w:tcW w:w="1678" w:type="dxa"/>
          </w:tcPr>
          <w:p w:rsidR="002E668F" w:rsidRDefault="002E668F">
            <w:pPr>
              <w:pStyle w:val="TableParagraph"/>
              <w:spacing w:before="5" w:line="264" w:lineRule="exact"/>
              <w:ind w:left="78"/>
              <w:rPr>
                <w:sz w:val="24"/>
              </w:rPr>
            </w:pPr>
            <w:r>
              <w:rPr>
                <w:sz w:val="24"/>
              </w:rPr>
              <w:t>Уметь</w:t>
            </w:r>
          </w:p>
        </w:tc>
        <w:tc>
          <w:tcPr>
            <w:tcW w:w="7838" w:type="dxa"/>
            <w:tcBorders>
              <w:right w:val="single" w:sz="4" w:space="0" w:color="000000"/>
            </w:tcBorders>
          </w:tcPr>
          <w:p w:rsidR="002E668F" w:rsidRDefault="002E668F">
            <w:pPr>
              <w:pStyle w:val="TableParagraph"/>
              <w:spacing w:before="5" w:line="264" w:lineRule="exact"/>
              <w:ind w:left="78"/>
              <w:rPr>
                <w:sz w:val="24"/>
              </w:rPr>
            </w:pPr>
            <w:r>
              <w:rPr>
                <w:sz w:val="24"/>
              </w:rPr>
              <w:t>- анализировать образовательное законодательство с точки зрения</w:t>
            </w:r>
          </w:p>
        </w:tc>
      </w:tr>
    </w:tbl>
    <w:p w:rsidR="002E668F" w:rsidRDefault="002E668F">
      <w:pPr>
        <w:spacing w:line="264" w:lineRule="exact"/>
        <w:rPr>
          <w:sz w:val="24"/>
        </w:rPr>
        <w:sectPr w:rsidR="002E668F">
          <w:pgSz w:w="11910" w:h="16850"/>
          <w:pgMar w:top="1140" w:right="540" w:bottom="900" w:left="740" w:header="0" w:footer="704" w:gutter="0"/>
          <w:cols w:space="720"/>
        </w:sectPr>
      </w:pPr>
    </w:p>
    <w:tbl>
      <w:tblPr>
        <w:tblW w:w="0" w:type="auto"/>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78"/>
        <w:gridCol w:w="7838"/>
      </w:tblGrid>
      <w:tr w:rsidR="002E668F">
        <w:trPr>
          <w:trHeight w:val="844"/>
        </w:trPr>
        <w:tc>
          <w:tcPr>
            <w:tcW w:w="1678" w:type="dxa"/>
          </w:tcPr>
          <w:p w:rsidR="002E668F" w:rsidRDefault="002E668F">
            <w:pPr>
              <w:pStyle w:val="TableParagraph"/>
              <w:spacing w:before="7"/>
              <w:ind w:left="122" w:right="110"/>
              <w:jc w:val="center"/>
              <w:rPr>
                <w:sz w:val="24"/>
              </w:rPr>
            </w:pPr>
            <w:r>
              <w:rPr>
                <w:sz w:val="24"/>
              </w:rPr>
              <w:lastRenderedPageBreak/>
              <w:t>Структурный</w:t>
            </w:r>
          </w:p>
          <w:p w:rsidR="002E668F" w:rsidRDefault="002E668F">
            <w:pPr>
              <w:pStyle w:val="TableParagraph"/>
              <w:spacing w:before="1" w:line="270" w:lineRule="atLeast"/>
              <w:ind w:left="162" w:right="144" w:hanging="2"/>
              <w:jc w:val="center"/>
              <w:rPr>
                <w:sz w:val="24"/>
              </w:rPr>
            </w:pPr>
            <w:r>
              <w:rPr>
                <w:sz w:val="24"/>
              </w:rPr>
              <w:t xml:space="preserve">элемент </w:t>
            </w:r>
            <w:r>
              <w:rPr>
                <w:spacing w:val="-1"/>
                <w:sz w:val="24"/>
              </w:rPr>
              <w:t>компетенции</w:t>
            </w:r>
          </w:p>
        </w:tc>
        <w:tc>
          <w:tcPr>
            <w:tcW w:w="7838" w:type="dxa"/>
            <w:tcBorders>
              <w:right w:val="single" w:sz="4" w:space="0" w:color="000000"/>
            </w:tcBorders>
          </w:tcPr>
          <w:p w:rsidR="002E668F" w:rsidRDefault="002E668F">
            <w:pPr>
              <w:pStyle w:val="TableParagraph"/>
              <w:spacing w:before="7"/>
              <w:rPr>
                <w:sz w:val="24"/>
              </w:rPr>
            </w:pPr>
          </w:p>
          <w:p w:rsidR="002E668F" w:rsidRDefault="002E668F">
            <w:pPr>
              <w:pStyle w:val="TableParagraph"/>
              <w:spacing w:before="1"/>
              <w:ind w:left="2072" w:right="2063"/>
              <w:jc w:val="center"/>
              <w:rPr>
                <w:sz w:val="24"/>
              </w:rPr>
            </w:pPr>
            <w:r>
              <w:rPr>
                <w:sz w:val="24"/>
              </w:rPr>
              <w:t>Планируемые результаты обучения</w:t>
            </w:r>
          </w:p>
        </w:tc>
      </w:tr>
      <w:tr w:rsidR="002E668F">
        <w:trPr>
          <w:trHeight w:val="4706"/>
        </w:trPr>
        <w:tc>
          <w:tcPr>
            <w:tcW w:w="1678" w:type="dxa"/>
          </w:tcPr>
          <w:p w:rsidR="002E668F" w:rsidRDefault="002E668F">
            <w:pPr>
              <w:pStyle w:val="TableParagraph"/>
              <w:rPr>
                <w:sz w:val="24"/>
              </w:rPr>
            </w:pPr>
          </w:p>
        </w:tc>
        <w:tc>
          <w:tcPr>
            <w:tcW w:w="7838" w:type="dxa"/>
            <w:tcBorders>
              <w:right w:val="single" w:sz="4" w:space="0" w:color="000000"/>
            </w:tcBorders>
          </w:tcPr>
          <w:p w:rsidR="002E668F" w:rsidRDefault="002E668F">
            <w:pPr>
              <w:pStyle w:val="TableParagraph"/>
              <w:spacing w:before="7"/>
              <w:ind w:left="78"/>
              <w:rPr>
                <w:sz w:val="24"/>
              </w:rPr>
            </w:pPr>
            <w:r>
              <w:rPr>
                <w:sz w:val="24"/>
              </w:rPr>
              <w:t>отражения в нем правовых норм, связанных с регулированием общественных отношений в сфере физической культуры и спорта</w:t>
            </w:r>
          </w:p>
          <w:p w:rsidR="002E668F" w:rsidRDefault="002E668F" w:rsidP="00EE35D6">
            <w:pPr>
              <w:pStyle w:val="TableParagraph"/>
              <w:numPr>
                <w:ilvl w:val="0"/>
                <w:numId w:val="71"/>
              </w:numPr>
              <w:tabs>
                <w:tab w:val="left" w:pos="242"/>
              </w:tabs>
              <w:ind w:right="61" w:firstLine="0"/>
              <w:rPr>
                <w:sz w:val="24"/>
              </w:rPr>
            </w:pPr>
            <w:r>
              <w:rPr>
                <w:sz w:val="24"/>
              </w:rPr>
              <w:t>анализировать нормативно-правовые акты с точки зрения отражения в них прав и обязанностей педагогических</w:t>
            </w:r>
            <w:r>
              <w:rPr>
                <w:spacing w:val="4"/>
                <w:sz w:val="24"/>
              </w:rPr>
              <w:t xml:space="preserve"> </w:t>
            </w:r>
            <w:r>
              <w:rPr>
                <w:sz w:val="24"/>
              </w:rPr>
              <w:t>работников</w:t>
            </w:r>
          </w:p>
          <w:p w:rsidR="002E668F" w:rsidRDefault="002E668F" w:rsidP="00EE35D6">
            <w:pPr>
              <w:pStyle w:val="TableParagraph"/>
              <w:numPr>
                <w:ilvl w:val="0"/>
                <w:numId w:val="71"/>
              </w:numPr>
              <w:tabs>
                <w:tab w:val="left" w:pos="242"/>
              </w:tabs>
              <w:ind w:right="65" w:firstLine="0"/>
              <w:rPr>
                <w:sz w:val="24"/>
              </w:rPr>
            </w:pPr>
            <w:r>
              <w:rPr>
                <w:sz w:val="24"/>
              </w:rPr>
              <w:t>анализировать нормативно-правовые акты с точки зрения отражения в них прав и обязанностей</w:t>
            </w:r>
            <w:r>
              <w:rPr>
                <w:spacing w:val="2"/>
                <w:sz w:val="24"/>
              </w:rPr>
              <w:t xml:space="preserve"> </w:t>
            </w:r>
            <w:r>
              <w:rPr>
                <w:sz w:val="24"/>
              </w:rPr>
              <w:t>обучающихся</w:t>
            </w:r>
          </w:p>
          <w:p w:rsidR="002E668F" w:rsidRDefault="002E668F" w:rsidP="00EE35D6">
            <w:pPr>
              <w:pStyle w:val="TableParagraph"/>
              <w:numPr>
                <w:ilvl w:val="0"/>
                <w:numId w:val="71"/>
              </w:numPr>
              <w:tabs>
                <w:tab w:val="left" w:pos="254"/>
              </w:tabs>
              <w:ind w:right="63" w:firstLine="0"/>
              <w:jc w:val="both"/>
              <w:rPr>
                <w:sz w:val="24"/>
              </w:rPr>
            </w:pPr>
            <w:r>
              <w:rPr>
                <w:sz w:val="24"/>
              </w:rPr>
              <w:t>анализировать нормативно-правовые акты с точки зрения отражения в них правового регулирования деятельности учреждений дополнительного образования детей и взрослых, связанных с физической культурой и спортом</w:t>
            </w:r>
          </w:p>
          <w:p w:rsidR="002E668F" w:rsidRDefault="002E668F" w:rsidP="00EE35D6">
            <w:pPr>
              <w:pStyle w:val="TableParagraph"/>
              <w:numPr>
                <w:ilvl w:val="0"/>
                <w:numId w:val="71"/>
              </w:numPr>
              <w:tabs>
                <w:tab w:val="left" w:pos="254"/>
              </w:tabs>
              <w:spacing w:before="1"/>
              <w:ind w:right="64" w:firstLine="0"/>
              <w:jc w:val="both"/>
              <w:rPr>
                <w:sz w:val="24"/>
              </w:rPr>
            </w:pPr>
            <w:r>
              <w:rPr>
                <w:sz w:val="24"/>
              </w:rPr>
              <w:t>анализировать нормативно-правовые акты с точки зрения отражения в них прав и обязанностей родителей обучающихся или их законных представителей</w:t>
            </w:r>
          </w:p>
          <w:p w:rsidR="002E668F" w:rsidRDefault="002E668F" w:rsidP="00EE35D6">
            <w:pPr>
              <w:pStyle w:val="TableParagraph"/>
              <w:numPr>
                <w:ilvl w:val="0"/>
                <w:numId w:val="71"/>
              </w:numPr>
              <w:tabs>
                <w:tab w:val="left" w:pos="254"/>
              </w:tabs>
              <w:spacing w:before="2" w:line="237" w:lineRule="auto"/>
              <w:ind w:right="64" w:firstLine="0"/>
              <w:rPr>
                <w:sz w:val="24"/>
              </w:rPr>
            </w:pPr>
            <w:r>
              <w:rPr>
                <w:sz w:val="24"/>
              </w:rPr>
              <w:t>анализировать нормативно-правовые акты с точки зрения отражения в них правового регулирования труда педагогических работников</w:t>
            </w:r>
          </w:p>
          <w:p w:rsidR="002E668F" w:rsidRDefault="002E668F" w:rsidP="00EE35D6">
            <w:pPr>
              <w:pStyle w:val="TableParagraph"/>
              <w:numPr>
                <w:ilvl w:val="0"/>
                <w:numId w:val="71"/>
              </w:numPr>
              <w:tabs>
                <w:tab w:val="left" w:pos="218"/>
              </w:tabs>
              <w:spacing w:before="1" w:line="270" w:lineRule="atLeast"/>
              <w:ind w:right="346" w:firstLine="0"/>
              <w:rPr>
                <w:sz w:val="24"/>
              </w:rPr>
            </w:pPr>
            <w:r>
              <w:rPr>
                <w:sz w:val="24"/>
              </w:rPr>
              <w:t>анализировать нормативно-правовые акты с точки зрения отражения в них регулирования труда спортсменов и тренеров</w:t>
            </w:r>
          </w:p>
        </w:tc>
      </w:tr>
      <w:tr w:rsidR="002E668F">
        <w:trPr>
          <w:trHeight w:val="4985"/>
        </w:trPr>
        <w:tc>
          <w:tcPr>
            <w:tcW w:w="1678" w:type="dxa"/>
          </w:tcPr>
          <w:p w:rsidR="002E668F" w:rsidRDefault="002E668F">
            <w:pPr>
              <w:pStyle w:val="TableParagraph"/>
              <w:spacing w:before="7"/>
              <w:ind w:left="78"/>
              <w:rPr>
                <w:sz w:val="24"/>
              </w:rPr>
            </w:pPr>
            <w:r>
              <w:rPr>
                <w:sz w:val="24"/>
              </w:rPr>
              <w:t>Владеть</w:t>
            </w:r>
          </w:p>
        </w:tc>
        <w:tc>
          <w:tcPr>
            <w:tcW w:w="7838" w:type="dxa"/>
            <w:tcBorders>
              <w:right w:val="single" w:sz="4" w:space="0" w:color="000000"/>
            </w:tcBorders>
          </w:tcPr>
          <w:p w:rsidR="002E668F" w:rsidRDefault="002E668F" w:rsidP="00EE35D6">
            <w:pPr>
              <w:pStyle w:val="TableParagraph"/>
              <w:numPr>
                <w:ilvl w:val="0"/>
                <w:numId w:val="70"/>
              </w:numPr>
              <w:tabs>
                <w:tab w:val="left" w:pos="218"/>
              </w:tabs>
              <w:spacing w:before="7"/>
              <w:ind w:right="388" w:firstLine="0"/>
              <w:rPr>
                <w:sz w:val="24"/>
              </w:rPr>
            </w:pPr>
            <w:r>
              <w:rPr>
                <w:sz w:val="24"/>
              </w:rPr>
              <w:t>приемами анализа образовательного законодательства с точки зрения отражения в нем правовых норм, связанных с регулирование общественных отношений в сфере физической культуры и</w:t>
            </w:r>
            <w:r>
              <w:rPr>
                <w:spacing w:val="-11"/>
                <w:sz w:val="24"/>
              </w:rPr>
              <w:t xml:space="preserve"> </w:t>
            </w:r>
            <w:r>
              <w:rPr>
                <w:sz w:val="24"/>
              </w:rPr>
              <w:t>спорта</w:t>
            </w:r>
          </w:p>
          <w:p w:rsidR="002E668F" w:rsidRDefault="002E668F" w:rsidP="00EE35D6">
            <w:pPr>
              <w:pStyle w:val="TableParagraph"/>
              <w:numPr>
                <w:ilvl w:val="0"/>
                <w:numId w:val="70"/>
              </w:numPr>
              <w:tabs>
                <w:tab w:val="left" w:pos="379"/>
              </w:tabs>
              <w:ind w:right="64" w:firstLine="0"/>
              <w:jc w:val="both"/>
              <w:rPr>
                <w:sz w:val="24"/>
              </w:rPr>
            </w:pPr>
            <w:r>
              <w:rPr>
                <w:sz w:val="24"/>
              </w:rPr>
              <w:t>приемами анализа нормативно-правовых актов с точки зрения отражения в них прав и обязанностей педагогических</w:t>
            </w:r>
            <w:r>
              <w:rPr>
                <w:spacing w:val="-5"/>
                <w:sz w:val="24"/>
              </w:rPr>
              <w:t xml:space="preserve"> </w:t>
            </w:r>
            <w:r>
              <w:rPr>
                <w:sz w:val="24"/>
              </w:rPr>
              <w:t>работников</w:t>
            </w:r>
          </w:p>
          <w:p w:rsidR="002E668F" w:rsidRDefault="002E668F" w:rsidP="00EE35D6">
            <w:pPr>
              <w:pStyle w:val="TableParagraph"/>
              <w:numPr>
                <w:ilvl w:val="0"/>
                <w:numId w:val="70"/>
              </w:numPr>
              <w:tabs>
                <w:tab w:val="left" w:pos="379"/>
              </w:tabs>
              <w:spacing w:before="1"/>
              <w:ind w:right="64" w:firstLine="0"/>
              <w:jc w:val="both"/>
              <w:rPr>
                <w:sz w:val="24"/>
              </w:rPr>
            </w:pPr>
            <w:r>
              <w:rPr>
                <w:sz w:val="24"/>
              </w:rPr>
              <w:t>приемами анализа нормативно-правовых актов с точки зрения отражения в них прав и обязанностей</w:t>
            </w:r>
            <w:r>
              <w:rPr>
                <w:spacing w:val="-3"/>
                <w:sz w:val="24"/>
              </w:rPr>
              <w:t xml:space="preserve"> </w:t>
            </w:r>
            <w:r>
              <w:rPr>
                <w:sz w:val="24"/>
              </w:rPr>
              <w:t>обучающихся</w:t>
            </w:r>
          </w:p>
          <w:p w:rsidR="002E668F" w:rsidRDefault="002E668F" w:rsidP="00EE35D6">
            <w:pPr>
              <w:pStyle w:val="TableParagraph"/>
              <w:numPr>
                <w:ilvl w:val="0"/>
                <w:numId w:val="70"/>
              </w:numPr>
              <w:tabs>
                <w:tab w:val="left" w:pos="379"/>
              </w:tabs>
              <w:ind w:right="64" w:firstLine="0"/>
              <w:jc w:val="both"/>
              <w:rPr>
                <w:sz w:val="24"/>
              </w:rPr>
            </w:pPr>
            <w:r>
              <w:rPr>
                <w:sz w:val="24"/>
              </w:rPr>
              <w:t>приемами анализа нормативно-правовых актов с точки зрения отражения в них правового регулирования деятельности учреждений дополнительного образования детей и взрослых, связанных с физической культурой и</w:t>
            </w:r>
            <w:r>
              <w:rPr>
                <w:spacing w:val="-1"/>
                <w:sz w:val="24"/>
              </w:rPr>
              <w:t xml:space="preserve"> </w:t>
            </w:r>
            <w:r>
              <w:rPr>
                <w:sz w:val="24"/>
              </w:rPr>
              <w:t>спортом</w:t>
            </w:r>
          </w:p>
          <w:p w:rsidR="002E668F" w:rsidRDefault="002E668F" w:rsidP="00EE35D6">
            <w:pPr>
              <w:pStyle w:val="TableParagraph"/>
              <w:numPr>
                <w:ilvl w:val="0"/>
                <w:numId w:val="70"/>
              </w:numPr>
              <w:tabs>
                <w:tab w:val="left" w:pos="379"/>
              </w:tabs>
              <w:ind w:right="64" w:firstLine="0"/>
              <w:jc w:val="both"/>
              <w:rPr>
                <w:sz w:val="24"/>
              </w:rPr>
            </w:pPr>
            <w:r>
              <w:rPr>
                <w:sz w:val="24"/>
              </w:rPr>
              <w:t>приемами анализа нормативно-правовых актов с точки зрения отражения в них прав и обязанностей родителей обучающихся или их законных</w:t>
            </w:r>
            <w:r>
              <w:rPr>
                <w:spacing w:val="-2"/>
                <w:sz w:val="24"/>
              </w:rPr>
              <w:t xml:space="preserve"> </w:t>
            </w:r>
            <w:r>
              <w:rPr>
                <w:sz w:val="24"/>
              </w:rPr>
              <w:t>представителей</w:t>
            </w:r>
          </w:p>
          <w:p w:rsidR="002E668F" w:rsidRDefault="002E668F" w:rsidP="00EE35D6">
            <w:pPr>
              <w:pStyle w:val="TableParagraph"/>
              <w:numPr>
                <w:ilvl w:val="0"/>
                <w:numId w:val="70"/>
              </w:numPr>
              <w:tabs>
                <w:tab w:val="left" w:pos="254"/>
              </w:tabs>
              <w:ind w:right="64" w:firstLine="0"/>
              <w:jc w:val="both"/>
              <w:rPr>
                <w:sz w:val="24"/>
              </w:rPr>
            </w:pPr>
            <w:r>
              <w:rPr>
                <w:sz w:val="24"/>
              </w:rPr>
              <w:t>анализировать нормативно-правовые акты с точки зрения отражения в них правового регулирования труда педагогических работников</w:t>
            </w:r>
          </w:p>
          <w:p w:rsidR="002E668F" w:rsidRDefault="002E668F" w:rsidP="00EE35D6">
            <w:pPr>
              <w:pStyle w:val="TableParagraph"/>
              <w:numPr>
                <w:ilvl w:val="0"/>
                <w:numId w:val="70"/>
              </w:numPr>
              <w:tabs>
                <w:tab w:val="left" w:pos="218"/>
              </w:tabs>
              <w:spacing w:line="270" w:lineRule="atLeast"/>
              <w:ind w:right="1196" w:firstLine="0"/>
              <w:jc w:val="both"/>
              <w:rPr>
                <w:sz w:val="24"/>
              </w:rPr>
            </w:pPr>
            <w:r>
              <w:rPr>
                <w:sz w:val="24"/>
              </w:rPr>
              <w:t>приемами анализа нормативно-правовых актов с точки зрения отражения в них регулирования труда спортсменов и</w:t>
            </w:r>
            <w:r>
              <w:rPr>
                <w:spacing w:val="-9"/>
                <w:sz w:val="24"/>
              </w:rPr>
              <w:t xml:space="preserve"> </w:t>
            </w:r>
            <w:r>
              <w:rPr>
                <w:sz w:val="24"/>
              </w:rPr>
              <w:t>тренеров</w:t>
            </w:r>
          </w:p>
        </w:tc>
      </w:tr>
      <w:tr w:rsidR="002E668F">
        <w:trPr>
          <w:trHeight w:val="565"/>
        </w:trPr>
        <w:tc>
          <w:tcPr>
            <w:tcW w:w="9516" w:type="dxa"/>
            <w:gridSpan w:val="2"/>
            <w:tcBorders>
              <w:right w:val="single" w:sz="4" w:space="0" w:color="000000"/>
            </w:tcBorders>
          </w:tcPr>
          <w:p w:rsidR="002E668F" w:rsidRDefault="002E668F">
            <w:pPr>
              <w:pStyle w:val="TableParagraph"/>
              <w:spacing w:before="5" w:line="270" w:lineRule="atLeast"/>
              <w:ind w:left="78" w:right="1003"/>
              <w:rPr>
                <w:b/>
                <w:sz w:val="24"/>
              </w:rPr>
            </w:pPr>
            <w:r>
              <w:rPr>
                <w:b/>
                <w:sz w:val="24"/>
              </w:rPr>
              <w:t>ПК-1 готовностью реализовывать образовательные программы по учебному предмету в соответствии с требованиями образовательных стандартов</w:t>
            </w:r>
          </w:p>
        </w:tc>
      </w:tr>
      <w:tr w:rsidR="002E668F">
        <w:trPr>
          <w:trHeight w:val="1672"/>
        </w:trPr>
        <w:tc>
          <w:tcPr>
            <w:tcW w:w="1678" w:type="dxa"/>
          </w:tcPr>
          <w:p w:rsidR="002E668F" w:rsidRDefault="002E668F">
            <w:pPr>
              <w:pStyle w:val="TableParagraph"/>
              <w:spacing w:before="7"/>
              <w:ind w:left="78"/>
              <w:rPr>
                <w:sz w:val="24"/>
              </w:rPr>
            </w:pPr>
            <w:r>
              <w:rPr>
                <w:sz w:val="24"/>
              </w:rPr>
              <w:t>Знать</w:t>
            </w:r>
          </w:p>
        </w:tc>
        <w:tc>
          <w:tcPr>
            <w:tcW w:w="7838" w:type="dxa"/>
            <w:tcBorders>
              <w:right w:val="single" w:sz="4" w:space="0" w:color="000000"/>
            </w:tcBorders>
          </w:tcPr>
          <w:p w:rsidR="002E668F" w:rsidRDefault="002E668F" w:rsidP="00EE35D6">
            <w:pPr>
              <w:pStyle w:val="TableParagraph"/>
              <w:numPr>
                <w:ilvl w:val="0"/>
                <w:numId w:val="69"/>
              </w:numPr>
              <w:tabs>
                <w:tab w:val="left" w:pos="242"/>
              </w:tabs>
              <w:spacing w:before="7"/>
              <w:ind w:right="68" w:firstLine="0"/>
              <w:rPr>
                <w:sz w:val="24"/>
              </w:rPr>
            </w:pPr>
            <w:r>
              <w:rPr>
                <w:sz w:val="24"/>
              </w:rPr>
              <w:t>специфику управленческих отношений в сфере физической культуры и спорта</w:t>
            </w:r>
          </w:p>
          <w:p w:rsidR="002E668F" w:rsidRDefault="002E668F">
            <w:pPr>
              <w:pStyle w:val="TableParagraph"/>
              <w:tabs>
                <w:tab w:val="left" w:pos="1145"/>
                <w:tab w:val="left" w:pos="2452"/>
                <w:tab w:val="left" w:pos="4479"/>
                <w:tab w:val="left" w:pos="5880"/>
                <w:tab w:val="left" w:pos="6491"/>
              </w:tabs>
              <w:ind w:left="78" w:right="67"/>
              <w:rPr>
                <w:sz w:val="24"/>
              </w:rPr>
            </w:pPr>
            <w:r>
              <w:rPr>
                <w:sz w:val="24"/>
              </w:rPr>
              <w:t>-состав,</w:t>
            </w:r>
            <w:r>
              <w:rPr>
                <w:sz w:val="24"/>
              </w:rPr>
              <w:tab/>
              <w:t>структуру</w:t>
            </w:r>
            <w:r>
              <w:rPr>
                <w:sz w:val="24"/>
              </w:rPr>
              <w:tab/>
              <w:t>образовательных</w:t>
            </w:r>
            <w:r>
              <w:rPr>
                <w:sz w:val="24"/>
              </w:rPr>
              <w:tab/>
              <w:t>стандартов</w:t>
            </w:r>
            <w:r>
              <w:rPr>
                <w:sz w:val="24"/>
              </w:rPr>
              <w:tab/>
              <w:t>как</w:t>
            </w:r>
            <w:r>
              <w:rPr>
                <w:sz w:val="24"/>
              </w:rPr>
              <w:tab/>
            </w:r>
            <w:r>
              <w:rPr>
                <w:spacing w:val="-3"/>
                <w:sz w:val="24"/>
              </w:rPr>
              <w:t xml:space="preserve">документов, </w:t>
            </w:r>
            <w:r>
              <w:rPr>
                <w:sz w:val="24"/>
              </w:rPr>
              <w:t>регулирующих деятельность в области физической культуры и</w:t>
            </w:r>
            <w:r>
              <w:rPr>
                <w:spacing w:val="-8"/>
                <w:sz w:val="24"/>
              </w:rPr>
              <w:t xml:space="preserve"> </w:t>
            </w:r>
            <w:r>
              <w:rPr>
                <w:sz w:val="24"/>
              </w:rPr>
              <w:t>спорта</w:t>
            </w:r>
          </w:p>
          <w:p w:rsidR="002E668F" w:rsidRDefault="002E668F" w:rsidP="00EE35D6">
            <w:pPr>
              <w:pStyle w:val="TableParagraph"/>
              <w:numPr>
                <w:ilvl w:val="0"/>
                <w:numId w:val="69"/>
              </w:numPr>
              <w:tabs>
                <w:tab w:val="left" w:pos="218"/>
              </w:tabs>
              <w:spacing w:line="270" w:lineRule="atLeast"/>
              <w:ind w:right="518" w:firstLine="0"/>
              <w:rPr>
                <w:sz w:val="24"/>
              </w:rPr>
            </w:pPr>
            <w:r>
              <w:rPr>
                <w:sz w:val="24"/>
              </w:rPr>
              <w:t>основные требования образовательных стандартов как документов, регулирующих деятельность в области физической культуры и</w:t>
            </w:r>
            <w:r>
              <w:rPr>
                <w:spacing w:val="-22"/>
                <w:sz w:val="24"/>
              </w:rPr>
              <w:t xml:space="preserve"> </w:t>
            </w:r>
            <w:r>
              <w:rPr>
                <w:sz w:val="24"/>
              </w:rPr>
              <w:t>спорта</w:t>
            </w:r>
          </w:p>
        </w:tc>
      </w:tr>
      <w:tr w:rsidR="002E668F">
        <w:trPr>
          <w:trHeight w:val="1672"/>
        </w:trPr>
        <w:tc>
          <w:tcPr>
            <w:tcW w:w="1678" w:type="dxa"/>
          </w:tcPr>
          <w:p w:rsidR="002E668F" w:rsidRDefault="002E668F">
            <w:pPr>
              <w:pStyle w:val="TableParagraph"/>
              <w:spacing w:before="7"/>
              <w:ind w:left="78"/>
              <w:rPr>
                <w:sz w:val="24"/>
              </w:rPr>
            </w:pPr>
            <w:r>
              <w:rPr>
                <w:sz w:val="24"/>
              </w:rPr>
              <w:t>Уметь</w:t>
            </w:r>
          </w:p>
        </w:tc>
        <w:tc>
          <w:tcPr>
            <w:tcW w:w="7838" w:type="dxa"/>
            <w:tcBorders>
              <w:right w:val="single" w:sz="4" w:space="0" w:color="000000"/>
            </w:tcBorders>
          </w:tcPr>
          <w:p w:rsidR="002E668F" w:rsidRDefault="002E668F" w:rsidP="00EE35D6">
            <w:pPr>
              <w:pStyle w:val="TableParagraph"/>
              <w:numPr>
                <w:ilvl w:val="0"/>
                <w:numId w:val="68"/>
              </w:numPr>
              <w:tabs>
                <w:tab w:val="left" w:pos="218"/>
              </w:tabs>
              <w:spacing w:before="7"/>
              <w:ind w:right="598" w:firstLine="0"/>
              <w:rPr>
                <w:sz w:val="24"/>
              </w:rPr>
            </w:pPr>
            <w:r>
              <w:rPr>
                <w:sz w:val="24"/>
              </w:rPr>
              <w:t>использовать знание требований образовательных стандартов, связанных с регулированием сферы физической культуры и спорта, в будущей профессиональной</w:t>
            </w:r>
            <w:r>
              <w:rPr>
                <w:spacing w:val="-1"/>
                <w:sz w:val="24"/>
              </w:rPr>
              <w:t xml:space="preserve"> </w:t>
            </w:r>
            <w:r>
              <w:rPr>
                <w:sz w:val="24"/>
              </w:rPr>
              <w:t>деятельности</w:t>
            </w:r>
          </w:p>
          <w:p w:rsidR="002E668F" w:rsidRDefault="002E668F" w:rsidP="00EE35D6">
            <w:pPr>
              <w:pStyle w:val="TableParagraph"/>
              <w:numPr>
                <w:ilvl w:val="0"/>
                <w:numId w:val="68"/>
              </w:numPr>
              <w:tabs>
                <w:tab w:val="left" w:pos="254"/>
              </w:tabs>
              <w:spacing w:before="1"/>
              <w:ind w:left="253" w:hanging="176"/>
              <w:rPr>
                <w:sz w:val="24"/>
              </w:rPr>
            </w:pPr>
            <w:r>
              <w:rPr>
                <w:sz w:val="24"/>
              </w:rPr>
              <w:t>анализировать</w:t>
            </w:r>
            <w:r>
              <w:rPr>
                <w:spacing w:val="32"/>
                <w:sz w:val="24"/>
              </w:rPr>
              <w:t xml:space="preserve"> </w:t>
            </w:r>
            <w:r>
              <w:rPr>
                <w:sz w:val="24"/>
              </w:rPr>
              <w:t>нормативно-правовые</w:t>
            </w:r>
            <w:r>
              <w:rPr>
                <w:spacing w:val="31"/>
                <w:sz w:val="24"/>
              </w:rPr>
              <w:t xml:space="preserve"> </w:t>
            </w:r>
            <w:r>
              <w:rPr>
                <w:sz w:val="24"/>
              </w:rPr>
              <w:t>акты</w:t>
            </w:r>
            <w:r>
              <w:rPr>
                <w:spacing w:val="34"/>
                <w:sz w:val="24"/>
              </w:rPr>
              <w:t xml:space="preserve"> </w:t>
            </w:r>
            <w:r>
              <w:rPr>
                <w:sz w:val="24"/>
              </w:rPr>
              <w:t>с</w:t>
            </w:r>
            <w:r>
              <w:rPr>
                <w:spacing w:val="31"/>
                <w:sz w:val="24"/>
              </w:rPr>
              <w:t xml:space="preserve"> </w:t>
            </w:r>
            <w:r>
              <w:rPr>
                <w:sz w:val="24"/>
              </w:rPr>
              <w:t>точки</w:t>
            </w:r>
            <w:r>
              <w:rPr>
                <w:spacing w:val="32"/>
                <w:sz w:val="24"/>
              </w:rPr>
              <w:t xml:space="preserve"> </w:t>
            </w:r>
            <w:r>
              <w:rPr>
                <w:sz w:val="24"/>
              </w:rPr>
              <w:t>зрения</w:t>
            </w:r>
            <w:r>
              <w:rPr>
                <w:spacing w:val="32"/>
                <w:sz w:val="24"/>
              </w:rPr>
              <w:t xml:space="preserve"> </w:t>
            </w:r>
            <w:r>
              <w:rPr>
                <w:sz w:val="24"/>
              </w:rPr>
              <w:t>отражения</w:t>
            </w:r>
            <w:r>
              <w:rPr>
                <w:spacing w:val="33"/>
                <w:sz w:val="24"/>
              </w:rPr>
              <w:t xml:space="preserve"> </w:t>
            </w:r>
            <w:r>
              <w:rPr>
                <w:sz w:val="24"/>
              </w:rPr>
              <w:t>в</w:t>
            </w:r>
          </w:p>
          <w:p w:rsidR="002E668F" w:rsidRDefault="002E668F">
            <w:pPr>
              <w:pStyle w:val="TableParagraph"/>
              <w:spacing w:before="5" w:line="274" w:lineRule="exact"/>
              <w:ind w:left="78" w:right="34"/>
              <w:rPr>
                <w:sz w:val="24"/>
              </w:rPr>
            </w:pPr>
            <w:r>
              <w:rPr>
                <w:sz w:val="24"/>
              </w:rPr>
              <w:t>них специфики управленческих отношений в сфере физической культуры и спорта</w:t>
            </w:r>
          </w:p>
        </w:tc>
      </w:tr>
    </w:tbl>
    <w:p w:rsidR="002E668F" w:rsidRDefault="002E668F">
      <w:pPr>
        <w:spacing w:line="274" w:lineRule="exact"/>
        <w:rPr>
          <w:sz w:val="24"/>
        </w:rPr>
        <w:sectPr w:rsidR="002E668F">
          <w:pgSz w:w="11910" w:h="16850"/>
          <w:pgMar w:top="1140" w:right="540" w:bottom="900" w:left="740" w:header="0" w:footer="704" w:gutter="0"/>
          <w:cols w:space="720"/>
        </w:sectPr>
      </w:pPr>
    </w:p>
    <w:tbl>
      <w:tblPr>
        <w:tblW w:w="0" w:type="auto"/>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78"/>
        <w:gridCol w:w="7838"/>
      </w:tblGrid>
      <w:tr w:rsidR="002E668F">
        <w:trPr>
          <w:trHeight w:val="844"/>
        </w:trPr>
        <w:tc>
          <w:tcPr>
            <w:tcW w:w="1678" w:type="dxa"/>
          </w:tcPr>
          <w:p w:rsidR="002E668F" w:rsidRDefault="002E668F">
            <w:pPr>
              <w:pStyle w:val="TableParagraph"/>
              <w:spacing w:before="7"/>
              <w:ind w:left="122" w:right="110"/>
              <w:jc w:val="center"/>
              <w:rPr>
                <w:sz w:val="24"/>
              </w:rPr>
            </w:pPr>
            <w:r>
              <w:rPr>
                <w:sz w:val="24"/>
              </w:rPr>
              <w:lastRenderedPageBreak/>
              <w:t>Структурный</w:t>
            </w:r>
          </w:p>
          <w:p w:rsidR="002E668F" w:rsidRDefault="002E668F">
            <w:pPr>
              <w:pStyle w:val="TableParagraph"/>
              <w:spacing w:before="1" w:line="270" w:lineRule="atLeast"/>
              <w:ind w:left="162" w:right="144" w:hanging="2"/>
              <w:jc w:val="center"/>
              <w:rPr>
                <w:sz w:val="24"/>
              </w:rPr>
            </w:pPr>
            <w:r>
              <w:rPr>
                <w:sz w:val="24"/>
              </w:rPr>
              <w:t xml:space="preserve">элемент </w:t>
            </w:r>
            <w:r>
              <w:rPr>
                <w:spacing w:val="-1"/>
                <w:sz w:val="24"/>
              </w:rPr>
              <w:t>компетенции</w:t>
            </w:r>
          </w:p>
        </w:tc>
        <w:tc>
          <w:tcPr>
            <w:tcW w:w="7838" w:type="dxa"/>
            <w:tcBorders>
              <w:right w:val="single" w:sz="4" w:space="0" w:color="000000"/>
            </w:tcBorders>
          </w:tcPr>
          <w:p w:rsidR="002E668F" w:rsidRDefault="002E668F">
            <w:pPr>
              <w:pStyle w:val="TableParagraph"/>
              <w:spacing w:before="7"/>
              <w:rPr>
                <w:sz w:val="24"/>
              </w:rPr>
            </w:pPr>
          </w:p>
          <w:p w:rsidR="002E668F" w:rsidRDefault="002E668F">
            <w:pPr>
              <w:pStyle w:val="TableParagraph"/>
              <w:spacing w:before="1"/>
              <w:ind w:left="2072" w:right="2063"/>
              <w:jc w:val="center"/>
              <w:rPr>
                <w:sz w:val="24"/>
              </w:rPr>
            </w:pPr>
            <w:r>
              <w:rPr>
                <w:sz w:val="24"/>
              </w:rPr>
              <w:t>Планируемые результаты обучения</w:t>
            </w:r>
          </w:p>
        </w:tc>
      </w:tr>
      <w:tr w:rsidR="002E668F">
        <w:trPr>
          <w:trHeight w:val="1672"/>
        </w:trPr>
        <w:tc>
          <w:tcPr>
            <w:tcW w:w="1678" w:type="dxa"/>
          </w:tcPr>
          <w:p w:rsidR="002E668F" w:rsidRDefault="002E668F">
            <w:pPr>
              <w:pStyle w:val="TableParagraph"/>
              <w:rPr>
                <w:sz w:val="24"/>
              </w:rPr>
            </w:pPr>
          </w:p>
        </w:tc>
        <w:tc>
          <w:tcPr>
            <w:tcW w:w="7838" w:type="dxa"/>
            <w:tcBorders>
              <w:right w:val="single" w:sz="4" w:space="0" w:color="000000"/>
            </w:tcBorders>
          </w:tcPr>
          <w:p w:rsidR="002E668F" w:rsidRDefault="002E668F" w:rsidP="00EE35D6">
            <w:pPr>
              <w:pStyle w:val="TableParagraph"/>
              <w:numPr>
                <w:ilvl w:val="0"/>
                <w:numId w:val="67"/>
              </w:numPr>
              <w:tabs>
                <w:tab w:val="left" w:pos="348"/>
              </w:tabs>
              <w:spacing w:before="7"/>
              <w:ind w:right="64" w:firstLine="0"/>
              <w:jc w:val="both"/>
              <w:rPr>
                <w:sz w:val="24"/>
              </w:rPr>
            </w:pPr>
            <w:r>
              <w:rPr>
                <w:sz w:val="24"/>
              </w:rPr>
              <w:t>анализировать состав, структуру образовательных стандартов как документов, регулирующих деятельность в области физической культуры и спорта</w:t>
            </w:r>
          </w:p>
          <w:p w:rsidR="002E668F" w:rsidRDefault="002E668F" w:rsidP="00EE35D6">
            <w:pPr>
              <w:pStyle w:val="TableParagraph"/>
              <w:numPr>
                <w:ilvl w:val="0"/>
                <w:numId w:val="67"/>
              </w:numPr>
              <w:tabs>
                <w:tab w:val="left" w:pos="218"/>
              </w:tabs>
              <w:spacing w:line="270" w:lineRule="atLeast"/>
              <w:ind w:right="204" w:firstLine="0"/>
              <w:rPr>
                <w:sz w:val="24"/>
              </w:rPr>
            </w:pPr>
            <w:r>
              <w:rPr>
                <w:sz w:val="24"/>
              </w:rPr>
              <w:t>анализировать образовательные программы с точки зрения отражения в них основных требований образовательных стандартов как документов, регулирующих деятельность в области физической культуры и</w:t>
            </w:r>
            <w:r>
              <w:rPr>
                <w:spacing w:val="-8"/>
                <w:sz w:val="24"/>
              </w:rPr>
              <w:t xml:space="preserve"> </w:t>
            </w:r>
            <w:r>
              <w:rPr>
                <w:sz w:val="24"/>
              </w:rPr>
              <w:t>спорта</w:t>
            </w:r>
          </w:p>
        </w:tc>
      </w:tr>
      <w:tr w:rsidR="002E668F">
        <w:trPr>
          <w:trHeight w:val="3326"/>
        </w:trPr>
        <w:tc>
          <w:tcPr>
            <w:tcW w:w="1678" w:type="dxa"/>
          </w:tcPr>
          <w:p w:rsidR="002E668F" w:rsidRDefault="002E668F">
            <w:pPr>
              <w:pStyle w:val="TableParagraph"/>
              <w:spacing w:before="5"/>
              <w:ind w:left="78"/>
              <w:rPr>
                <w:sz w:val="24"/>
              </w:rPr>
            </w:pPr>
            <w:r>
              <w:rPr>
                <w:sz w:val="24"/>
              </w:rPr>
              <w:t>Владеть</w:t>
            </w:r>
          </w:p>
        </w:tc>
        <w:tc>
          <w:tcPr>
            <w:tcW w:w="7838" w:type="dxa"/>
            <w:tcBorders>
              <w:right w:val="single" w:sz="4" w:space="0" w:color="000000"/>
            </w:tcBorders>
          </w:tcPr>
          <w:p w:rsidR="002E668F" w:rsidRDefault="002E668F" w:rsidP="00EE35D6">
            <w:pPr>
              <w:pStyle w:val="TableParagraph"/>
              <w:numPr>
                <w:ilvl w:val="0"/>
                <w:numId w:val="66"/>
              </w:numPr>
              <w:tabs>
                <w:tab w:val="left" w:pos="218"/>
              </w:tabs>
              <w:spacing w:before="5"/>
              <w:ind w:right="737" w:firstLine="0"/>
              <w:rPr>
                <w:sz w:val="24"/>
              </w:rPr>
            </w:pPr>
            <w:r>
              <w:rPr>
                <w:sz w:val="24"/>
              </w:rPr>
              <w:t>приемами использования знаний требований образовательных стандартов, связанных физической культурой и спортом, в будущей профессиональной</w:t>
            </w:r>
            <w:r>
              <w:rPr>
                <w:spacing w:val="-1"/>
                <w:sz w:val="24"/>
              </w:rPr>
              <w:t xml:space="preserve"> </w:t>
            </w:r>
            <w:r>
              <w:rPr>
                <w:sz w:val="24"/>
              </w:rPr>
              <w:t>деятельности</w:t>
            </w:r>
          </w:p>
          <w:p w:rsidR="002E668F" w:rsidRDefault="002E668F" w:rsidP="00EE35D6">
            <w:pPr>
              <w:pStyle w:val="TableParagraph"/>
              <w:numPr>
                <w:ilvl w:val="0"/>
                <w:numId w:val="66"/>
              </w:numPr>
              <w:tabs>
                <w:tab w:val="left" w:pos="379"/>
              </w:tabs>
              <w:ind w:right="62" w:firstLine="0"/>
              <w:jc w:val="both"/>
              <w:rPr>
                <w:sz w:val="24"/>
              </w:rPr>
            </w:pPr>
            <w:r>
              <w:rPr>
                <w:sz w:val="24"/>
              </w:rPr>
              <w:t>приемами анализа нормативно-правовых актов с точки зрения отражения в них специфики управленческих отношений в сфере физической культуры и</w:t>
            </w:r>
            <w:r>
              <w:rPr>
                <w:spacing w:val="-1"/>
                <w:sz w:val="24"/>
              </w:rPr>
              <w:t xml:space="preserve"> </w:t>
            </w:r>
            <w:r>
              <w:rPr>
                <w:sz w:val="24"/>
              </w:rPr>
              <w:t>спорта</w:t>
            </w:r>
          </w:p>
          <w:p w:rsidR="002E668F" w:rsidRDefault="002E668F" w:rsidP="00EE35D6">
            <w:pPr>
              <w:pStyle w:val="TableParagraph"/>
              <w:numPr>
                <w:ilvl w:val="0"/>
                <w:numId w:val="66"/>
              </w:numPr>
              <w:tabs>
                <w:tab w:val="left" w:pos="252"/>
              </w:tabs>
              <w:spacing w:before="1"/>
              <w:ind w:right="65" w:firstLine="0"/>
              <w:jc w:val="both"/>
              <w:rPr>
                <w:sz w:val="24"/>
              </w:rPr>
            </w:pPr>
            <w:r>
              <w:rPr>
                <w:sz w:val="24"/>
              </w:rPr>
              <w:t>приемами анализа состава, структуры образовательных стандартов как документов, регулирующих деятельность в области физической культуры и спорта</w:t>
            </w:r>
          </w:p>
          <w:p w:rsidR="002E668F" w:rsidRDefault="002E668F" w:rsidP="00EE35D6">
            <w:pPr>
              <w:pStyle w:val="TableParagraph"/>
              <w:numPr>
                <w:ilvl w:val="0"/>
                <w:numId w:val="66"/>
              </w:numPr>
              <w:tabs>
                <w:tab w:val="left" w:pos="218"/>
              </w:tabs>
              <w:spacing w:line="270" w:lineRule="atLeast"/>
              <w:ind w:right="138" w:firstLine="0"/>
              <w:jc w:val="both"/>
              <w:rPr>
                <w:sz w:val="24"/>
              </w:rPr>
            </w:pPr>
            <w:r>
              <w:rPr>
                <w:sz w:val="24"/>
              </w:rPr>
              <w:t>приемами анализа образовательных программ с точки зрения отражения в них основных требований образовательных стандартов как документов, регулирующих деятельность в области физической культуры и</w:t>
            </w:r>
            <w:r>
              <w:rPr>
                <w:spacing w:val="-7"/>
                <w:sz w:val="24"/>
              </w:rPr>
              <w:t xml:space="preserve"> </w:t>
            </w:r>
            <w:r>
              <w:rPr>
                <w:sz w:val="24"/>
              </w:rPr>
              <w:t>спорта</w:t>
            </w:r>
          </w:p>
        </w:tc>
      </w:tr>
    </w:tbl>
    <w:p w:rsidR="002E668F" w:rsidRDefault="002E668F">
      <w:pPr>
        <w:spacing w:line="270" w:lineRule="atLeast"/>
        <w:jc w:val="both"/>
        <w:rPr>
          <w:sz w:val="24"/>
        </w:rPr>
        <w:sectPr w:rsidR="002E668F">
          <w:pgSz w:w="11910" w:h="16850"/>
          <w:pgMar w:top="1140" w:right="540" w:bottom="900" w:left="740" w:header="0" w:footer="704"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pPr>
    </w:p>
    <w:p w:rsidR="002E668F" w:rsidRDefault="002E668F" w:rsidP="00EE35D6">
      <w:pPr>
        <w:pStyle w:val="1"/>
        <w:numPr>
          <w:ilvl w:val="0"/>
          <w:numId w:val="76"/>
        </w:numPr>
        <w:tabs>
          <w:tab w:val="left" w:pos="893"/>
        </w:tabs>
        <w:spacing w:before="90"/>
        <w:ind w:left="892" w:hanging="181"/>
        <w:jc w:val="left"/>
      </w:pPr>
      <w:r>
        <w:t>Структура и содержание дисциплины (модуля)</w:t>
      </w:r>
    </w:p>
    <w:p w:rsidR="002E668F" w:rsidRDefault="002E668F">
      <w:pPr>
        <w:pStyle w:val="a3"/>
        <w:spacing w:before="120"/>
        <w:ind w:left="712"/>
      </w:pPr>
      <w:r>
        <w:t>Общая трудоемкость дисциплины составляет _3_ зачетных единиц _108_ акад. часов, в том числе:</w:t>
      </w:r>
    </w:p>
    <w:p w:rsidR="002E668F" w:rsidRDefault="002E668F" w:rsidP="00F30216">
      <w:pPr>
        <w:pStyle w:val="a5"/>
        <w:numPr>
          <w:ilvl w:val="0"/>
          <w:numId w:val="65"/>
        </w:numPr>
        <w:tabs>
          <w:tab w:val="left" w:pos="999"/>
        </w:tabs>
        <w:ind w:hanging="287"/>
        <w:rPr>
          <w:sz w:val="24"/>
        </w:rPr>
      </w:pPr>
      <w:r>
        <w:rPr>
          <w:sz w:val="24"/>
        </w:rPr>
        <w:t>контактная работа – 12,9 акад.</w:t>
      </w:r>
      <w:r>
        <w:rPr>
          <w:spacing w:val="-1"/>
          <w:sz w:val="24"/>
        </w:rPr>
        <w:t xml:space="preserve"> </w:t>
      </w:r>
      <w:r>
        <w:rPr>
          <w:sz w:val="24"/>
        </w:rPr>
        <w:t>часов:</w:t>
      </w:r>
    </w:p>
    <w:p w:rsidR="002E668F" w:rsidRDefault="002E668F" w:rsidP="00F30216">
      <w:pPr>
        <w:pStyle w:val="a5"/>
        <w:numPr>
          <w:ilvl w:val="1"/>
          <w:numId w:val="65"/>
        </w:numPr>
        <w:tabs>
          <w:tab w:val="left" w:pos="1280"/>
        </w:tabs>
        <w:rPr>
          <w:sz w:val="24"/>
        </w:rPr>
      </w:pPr>
      <w:r>
        <w:rPr>
          <w:sz w:val="24"/>
        </w:rPr>
        <w:t>аудиторная – _10_ акад.</w:t>
      </w:r>
      <w:r>
        <w:rPr>
          <w:spacing w:val="-1"/>
          <w:sz w:val="24"/>
        </w:rPr>
        <w:t xml:space="preserve"> </w:t>
      </w:r>
      <w:r>
        <w:rPr>
          <w:sz w:val="24"/>
        </w:rPr>
        <w:t>часов;</w:t>
      </w:r>
    </w:p>
    <w:p w:rsidR="002E668F" w:rsidRDefault="002E668F" w:rsidP="00F30216">
      <w:pPr>
        <w:pStyle w:val="a5"/>
        <w:numPr>
          <w:ilvl w:val="1"/>
          <w:numId w:val="65"/>
        </w:numPr>
        <w:tabs>
          <w:tab w:val="left" w:pos="1280"/>
          <w:tab w:val="left" w:pos="3991"/>
        </w:tabs>
        <w:rPr>
          <w:sz w:val="24"/>
        </w:rPr>
      </w:pPr>
      <w:r>
        <w:rPr>
          <w:sz w:val="24"/>
        </w:rPr>
        <w:t>внеаудиторная</w:t>
      </w:r>
      <w:r>
        <w:rPr>
          <w:spacing w:val="-1"/>
          <w:sz w:val="24"/>
        </w:rPr>
        <w:t xml:space="preserve"> </w:t>
      </w:r>
      <w:r>
        <w:rPr>
          <w:sz w:val="24"/>
        </w:rPr>
        <w:t>–</w:t>
      </w:r>
      <w:r>
        <w:rPr>
          <w:sz w:val="24"/>
          <w:u w:val="single"/>
        </w:rPr>
        <w:t xml:space="preserve">   </w:t>
      </w:r>
      <w:r>
        <w:rPr>
          <w:spacing w:val="58"/>
          <w:sz w:val="24"/>
        </w:rPr>
        <w:t xml:space="preserve"> </w:t>
      </w:r>
      <w:r>
        <w:rPr>
          <w:sz w:val="24"/>
        </w:rPr>
        <w:t>2,9</w:t>
      </w:r>
      <w:r>
        <w:rPr>
          <w:sz w:val="24"/>
          <w:u w:val="single"/>
        </w:rPr>
        <w:t xml:space="preserve"> </w:t>
      </w:r>
      <w:r>
        <w:rPr>
          <w:sz w:val="24"/>
          <w:u w:val="single"/>
        </w:rPr>
        <w:tab/>
      </w:r>
      <w:r>
        <w:rPr>
          <w:sz w:val="24"/>
        </w:rPr>
        <w:t>акад. часов</w:t>
      </w:r>
    </w:p>
    <w:p w:rsidR="002E668F" w:rsidRDefault="002E668F" w:rsidP="00F30216">
      <w:pPr>
        <w:pStyle w:val="a5"/>
        <w:numPr>
          <w:ilvl w:val="0"/>
          <w:numId w:val="65"/>
        </w:numPr>
        <w:tabs>
          <w:tab w:val="left" w:pos="999"/>
        </w:tabs>
        <w:ind w:hanging="287"/>
        <w:rPr>
          <w:sz w:val="24"/>
        </w:rPr>
      </w:pPr>
      <w:r>
        <w:rPr>
          <w:sz w:val="24"/>
        </w:rPr>
        <w:t>самостоятельная работа – _86,4 акад.</w:t>
      </w:r>
      <w:r>
        <w:rPr>
          <w:spacing w:val="1"/>
          <w:sz w:val="24"/>
        </w:rPr>
        <w:t xml:space="preserve"> </w:t>
      </w:r>
      <w:r>
        <w:rPr>
          <w:sz w:val="24"/>
        </w:rPr>
        <w:t>часов;</w:t>
      </w:r>
    </w:p>
    <w:p w:rsidR="002E668F" w:rsidRDefault="002E668F" w:rsidP="00F30216">
      <w:pPr>
        <w:pStyle w:val="a5"/>
        <w:numPr>
          <w:ilvl w:val="0"/>
          <w:numId w:val="65"/>
        </w:numPr>
        <w:tabs>
          <w:tab w:val="left" w:pos="999"/>
        </w:tabs>
        <w:ind w:hanging="287"/>
        <w:rPr>
          <w:sz w:val="24"/>
        </w:rPr>
      </w:pPr>
      <w:r>
        <w:rPr>
          <w:sz w:val="24"/>
        </w:rPr>
        <w:t>подготовка к экзамену – 8,7 акад.</w:t>
      </w:r>
      <w:r>
        <w:rPr>
          <w:spacing w:val="-2"/>
          <w:sz w:val="24"/>
        </w:rPr>
        <w:t xml:space="preserve"> </w:t>
      </w:r>
      <w:r>
        <w:rPr>
          <w:sz w:val="24"/>
        </w:rPr>
        <w:t>часа</w:t>
      </w:r>
    </w:p>
    <w:p w:rsidR="002E668F" w:rsidRDefault="002E668F">
      <w:pPr>
        <w:pStyle w:val="a3"/>
        <w:spacing w:before="1"/>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588"/>
        <w:gridCol w:w="612"/>
        <w:gridCol w:w="696"/>
        <w:gridCol w:w="701"/>
        <w:gridCol w:w="1047"/>
        <w:gridCol w:w="3394"/>
        <w:gridCol w:w="3077"/>
        <w:gridCol w:w="1173"/>
      </w:tblGrid>
      <w:tr w:rsidR="002E668F">
        <w:trPr>
          <w:trHeight w:val="1156"/>
        </w:trPr>
        <w:tc>
          <w:tcPr>
            <w:tcW w:w="4501" w:type="dxa"/>
            <w:vMerge w:val="restart"/>
          </w:tcPr>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10"/>
              <w:rPr>
                <w:sz w:val="23"/>
              </w:rPr>
            </w:pPr>
          </w:p>
          <w:p w:rsidR="002E668F" w:rsidRDefault="002E668F">
            <w:pPr>
              <w:pStyle w:val="TableParagraph"/>
              <w:ind w:left="1610" w:right="1597" w:hanging="2"/>
              <w:jc w:val="center"/>
              <w:rPr>
                <w:sz w:val="24"/>
              </w:rPr>
            </w:pPr>
            <w:r>
              <w:rPr>
                <w:sz w:val="24"/>
              </w:rPr>
              <w:t>Раздел/ тема дисциплины</w:t>
            </w:r>
          </w:p>
        </w:tc>
        <w:tc>
          <w:tcPr>
            <w:tcW w:w="588" w:type="dxa"/>
            <w:vMerge w:val="restart"/>
            <w:textDirection w:val="btLr"/>
          </w:tcPr>
          <w:p w:rsidR="002E668F" w:rsidRDefault="002E668F">
            <w:pPr>
              <w:pStyle w:val="TableParagraph"/>
              <w:spacing w:before="174"/>
              <w:ind w:left="720"/>
              <w:rPr>
                <w:sz w:val="24"/>
              </w:rPr>
            </w:pPr>
            <w:r>
              <w:rPr>
                <w:sz w:val="24"/>
              </w:rPr>
              <w:t>курс</w:t>
            </w:r>
          </w:p>
        </w:tc>
        <w:tc>
          <w:tcPr>
            <w:tcW w:w="2009" w:type="dxa"/>
            <w:gridSpan w:val="3"/>
          </w:tcPr>
          <w:p w:rsidR="002E668F" w:rsidRDefault="002E668F">
            <w:pPr>
              <w:pStyle w:val="TableParagraph"/>
              <w:spacing w:before="162"/>
              <w:ind w:left="62" w:right="50" w:hanging="3"/>
              <w:jc w:val="center"/>
              <w:rPr>
                <w:sz w:val="24"/>
              </w:rPr>
            </w:pPr>
            <w:r>
              <w:rPr>
                <w:sz w:val="24"/>
              </w:rPr>
              <w:t>Аудиторная контактная работа (в акад. часах)</w:t>
            </w:r>
          </w:p>
        </w:tc>
        <w:tc>
          <w:tcPr>
            <w:tcW w:w="1047" w:type="dxa"/>
            <w:vMerge w:val="restart"/>
            <w:textDirection w:val="btLr"/>
          </w:tcPr>
          <w:p w:rsidR="002E668F" w:rsidRDefault="002E668F">
            <w:pPr>
              <w:pStyle w:val="TableParagraph"/>
              <w:spacing w:before="7"/>
            </w:pPr>
          </w:p>
          <w:p w:rsidR="002E668F" w:rsidRDefault="002E668F">
            <w:pPr>
              <w:pStyle w:val="TableParagraph"/>
              <w:spacing w:line="247" w:lineRule="auto"/>
              <w:ind w:left="-32" w:firstLine="220"/>
              <w:rPr>
                <w:sz w:val="24"/>
              </w:rPr>
            </w:pPr>
            <w:r>
              <w:rPr>
                <w:sz w:val="24"/>
              </w:rPr>
              <w:t>Самостоятельная работа (в акад. часах)</w:t>
            </w:r>
          </w:p>
        </w:tc>
        <w:tc>
          <w:tcPr>
            <w:tcW w:w="3394" w:type="dxa"/>
            <w:vMerge w:val="restart"/>
          </w:tcPr>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10"/>
              <w:rPr>
                <w:sz w:val="23"/>
              </w:rPr>
            </w:pPr>
          </w:p>
          <w:p w:rsidR="002E668F" w:rsidRDefault="002E668F">
            <w:pPr>
              <w:pStyle w:val="TableParagraph"/>
              <w:ind w:left="1309" w:right="582" w:hanging="742"/>
              <w:rPr>
                <w:sz w:val="24"/>
              </w:rPr>
            </w:pPr>
            <w:r>
              <w:rPr>
                <w:sz w:val="24"/>
              </w:rPr>
              <w:t>Вид самостоятельной работы</w:t>
            </w:r>
          </w:p>
        </w:tc>
        <w:tc>
          <w:tcPr>
            <w:tcW w:w="3077" w:type="dxa"/>
            <w:vMerge w:val="restart"/>
          </w:tcPr>
          <w:p w:rsidR="002E668F" w:rsidRDefault="002E668F">
            <w:pPr>
              <w:pStyle w:val="TableParagraph"/>
              <w:rPr>
                <w:sz w:val="26"/>
              </w:rPr>
            </w:pPr>
          </w:p>
          <w:p w:rsidR="002E668F" w:rsidRDefault="002E668F">
            <w:pPr>
              <w:pStyle w:val="TableParagraph"/>
              <w:spacing w:before="11"/>
              <w:rPr>
                <w:sz w:val="37"/>
              </w:rPr>
            </w:pPr>
          </w:p>
          <w:p w:rsidR="002E668F" w:rsidRDefault="002E668F">
            <w:pPr>
              <w:pStyle w:val="TableParagraph"/>
              <w:ind w:left="105" w:right="136" w:hanging="3"/>
              <w:jc w:val="center"/>
              <w:rPr>
                <w:sz w:val="24"/>
              </w:rPr>
            </w:pPr>
            <w:r>
              <w:rPr>
                <w:sz w:val="24"/>
              </w:rPr>
              <w:t>Форма текущего контроля успеваемости и промежуточной аттестации</w:t>
            </w:r>
          </w:p>
        </w:tc>
        <w:tc>
          <w:tcPr>
            <w:tcW w:w="1173" w:type="dxa"/>
            <w:vMerge w:val="restart"/>
            <w:textDirection w:val="btLr"/>
          </w:tcPr>
          <w:p w:rsidR="002E668F" w:rsidRDefault="002E668F">
            <w:pPr>
              <w:pStyle w:val="TableParagraph"/>
              <w:spacing w:before="1"/>
              <w:rPr>
                <w:sz w:val="19"/>
              </w:rPr>
            </w:pPr>
          </w:p>
          <w:p w:rsidR="002E668F" w:rsidRDefault="002E668F">
            <w:pPr>
              <w:pStyle w:val="TableParagraph"/>
              <w:spacing w:before="1" w:line="247" w:lineRule="auto"/>
              <w:ind w:left="86" w:right="239"/>
              <w:jc w:val="center"/>
              <w:rPr>
                <w:rFonts w:ascii="Georgia" w:hAnsi="Georgia"/>
              </w:rPr>
            </w:pPr>
            <w:r>
              <w:rPr>
                <w:rFonts w:ascii="Georgia" w:hAnsi="Georgia"/>
              </w:rPr>
              <w:t>Код и структурный элемент</w:t>
            </w:r>
          </w:p>
          <w:p w:rsidR="002E668F" w:rsidRDefault="002E668F">
            <w:pPr>
              <w:pStyle w:val="TableParagraph"/>
              <w:spacing w:line="249" w:lineRule="exact"/>
              <w:ind w:left="86" w:right="237"/>
              <w:jc w:val="center"/>
              <w:rPr>
                <w:rFonts w:ascii="Georgia" w:hAnsi="Georgia"/>
              </w:rPr>
            </w:pPr>
            <w:r>
              <w:rPr>
                <w:rFonts w:ascii="Georgia" w:hAnsi="Georgia"/>
              </w:rPr>
              <w:t>компетенции</w:t>
            </w:r>
          </w:p>
        </w:tc>
      </w:tr>
      <w:tr w:rsidR="002E668F">
        <w:trPr>
          <w:trHeight w:val="1132"/>
        </w:trPr>
        <w:tc>
          <w:tcPr>
            <w:tcW w:w="4501" w:type="dxa"/>
            <w:vMerge/>
            <w:tcBorders>
              <w:top w:val="nil"/>
            </w:tcBorders>
          </w:tcPr>
          <w:p w:rsidR="002E668F" w:rsidRDefault="002E668F">
            <w:pPr>
              <w:rPr>
                <w:sz w:val="2"/>
                <w:szCs w:val="2"/>
              </w:rPr>
            </w:pPr>
          </w:p>
        </w:tc>
        <w:tc>
          <w:tcPr>
            <w:tcW w:w="588" w:type="dxa"/>
            <w:vMerge/>
            <w:tcBorders>
              <w:top w:val="nil"/>
            </w:tcBorders>
            <w:textDirection w:val="btLr"/>
          </w:tcPr>
          <w:p w:rsidR="002E668F" w:rsidRDefault="002E668F">
            <w:pPr>
              <w:rPr>
                <w:sz w:val="2"/>
                <w:szCs w:val="2"/>
              </w:rPr>
            </w:pPr>
          </w:p>
        </w:tc>
        <w:tc>
          <w:tcPr>
            <w:tcW w:w="612" w:type="dxa"/>
            <w:textDirection w:val="btLr"/>
          </w:tcPr>
          <w:p w:rsidR="002E668F" w:rsidRDefault="002E668F">
            <w:pPr>
              <w:pStyle w:val="TableParagraph"/>
              <w:spacing w:before="186"/>
              <w:ind w:left="201"/>
              <w:rPr>
                <w:sz w:val="24"/>
              </w:rPr>
            </w:pPr>
            <w:r>
              <w:rPr>
                <w:sz w:val="24"/>
              </w:rPr>
              <w:t>лекции</w:t>
            </w:r>
          </w:p>
        </w:tc>
        <w:tc>
          <w:tcPr>
            <w:tcW w:w="696" w:type="dxa"/>
            <w:textDirection w:val="btLr"/>
          </w:tcPr>
          <w:p w:rsidR="002E668F" w:rsidRDefault="002E668F">
            <w:pPr>
              <w:pStyle w:val="TableParagraph"/>
              <w:spacing w:before="85" w:line="247" w:lineRule="auto"/>
              <w:ind w:left="172" w:right="116" w:hanging="36"/>
              <w:rPr>
                <w:sz w:val="24"/>
              </w:rPr>
            </w:pPr>
            <w:r>
              <w:rPr>
                <w:sz w:val="24"/>
              </w:rPr>
              <w:t>лаборат. занятия</w:t>
            </w:r>
          </w:p>
        </w:tc>
        <w:tc>
          <w:tcPr>
            <w:tcW w:w="701" w:type="dxa"/>
            <w:textDirection w:val="btLr"/>
          </w:tcPr>
          <w:p w:rsidR="002E668F" w:rsidRDefault="002E668F">
            <w:pPr>
              <w:pStyle w:val="TableParagraph"/>
              <w:spacing w:before="87" w:line="247" w:lineRule="auto"/>
              <w:ind w:left="172" w:right="105" w:hanging="51"/>
              <w:rPr>
                <w:sz w:val="24"/>
              </w:rPr>
            </w:pPr>
            <w:r>
              <w:rPr>
                <w:sz w:val="24"/>
              </w:rPr>
              <w:t>практич. занятия</w:t>
            </w:r>
          </w:p>
        </w:tc>
        <w:tc>
          <w:tcPr>
            <w:tcW w:w="1047" w:type="dxa"/>
            <w:vMerge/>
            <w:tcBorders>
              <w:top w:val="nil"/>
            </w:tcBorders>
            <w:textDirection w:val="btLr"/>
          </w:tcPr>
          <w:p w:rsidR="002E668F" w:rsidRDefault="002E668F">
            <w:pPr>
              <w:rPr>
                <w:sz w:val="2"/>
                <w:szCs w:val="2"/>
              </w:rPr>
            </w:pPr>
          </w:p>
        </w:tc>
        <w:tc>
          <w:tcPr>
            <w:tcW w:w="3394" w:type="dxa"/>
            <w:vMerge/>
            <w:tcBorders>
              <w:top w:val="nil"/>
            </w:tcBorders>
          </w:tcPr>
          <w:p w:rsidR="002E668F" w:rsidRDefault="002E668F">
            <w:pPr>
              <w:rPr>
                <w:sz w:val="2"/>
                <w:szCs w:val="2"/>
              </w:rPr>
            </w:pPr>
          </w:p>
        </w:tc>
        <w:tc>
          <w:tcPr>
            <w:tcW w:w="3077" w:type="dxa"/>
            <w:vMerge/>
            <w:tcBorders>
              <w:top w:val="nil"/>
            </w:tcBorders>
          </w:tcPr>
          <w:p w:rsidR="002E668F" w:rsidRDefault="002E668F">
            <w:pPr>
              <w:rPr>
                <w:sz w:val="2"/>
                <w:szCs w:val="2"/>
              </w:rPr>
            </w:pPr>
          </w:p>
        </w:tc>
        <w:tc>
          <w:tcPr>
            <w:tcW w:w="1173" w:type="dxa"/>
            <w:vMerge/>
            <w:tcBorders>
              <w:top w:val="nil"/>
            </w:tcBorders>
            <w:textDirection w:val="btLr"/>
          </w:tcPr>
          <w:p w:rsidR="002E668F" w:rsidRDefault="002E668F">
            <w:pPr>
              <w:rPr>
                <w:sz w:val="2"/>
                <w:szCs w:val="2"/>
              </w:rPr>
            </w:pPr>
          </w:p>
        </w:tc>
      </w:tr>
      <w:tr w:rsidR="002E668F">
        <w:trPr>
          <w:trHeight w:val="827"/>
        </w:trPr>
        <w:tc>
          <w:tcPr>
            <w:tcW w:w="4501" w:type="dxa"/>
          </w:tcPr>
          <w:p w:rsidR="002E668F" w:rsidRDefault="002E668F">
            <w:pPr>
              <w:pStyle w:val="TableParagraph"/>
              <w:spacing w:before="2" w:line="276" w:lineRule="exact"/>
              <w:ind w:left="40" w:right="27"/>
              <w:jc w:val="both"/>
              <w:rPr>
                <w:sz w:val="24"/>
              </w:rPr>
            </w:pPr>
            <w:r>
              <w:rPr>
                <w:sz w:val="24"/>
              </w:rPr>
              <w:t>1. Раздел. Общие вопросы регулирования общественных отношений в сфере физической культуры и спорта</w:t>
            </w:r>
          </w:p>
        </w:tc>
        <w:tc>
          <w:tcPr>
            <w:tcW w:w="588" w:type="dxa"/>
          </w:tcPr>
          <w:p w:rsidR="002E668F" w:rsidRDefault="002E668F">
            <w:pPr>
              <w:pStyle w:val="TableParagraph"/>
              <w:spacing w:line="275" w:lineRule="exact"/>
              <w:ind w:right="223"/>
              <w:jc w:val="right"/>
              <w:rPr>
                <w:sz w:val="24"/>
              </w:rPr>
            </w:pPr>
            <w:r>
              <w:rPr>
                <w:sz w:val="24"/>
              </w:rPr>
              <w:t>5</w:t>
            </w:r>
          </w:p>
        </w:tc>
        <w:tc>
          <w:tcPr>
            <w:tcW w:w="612" w:type="dxa"/>
          </w:tcPr>
          <w:p w:rsidR="002E668F" w:rsidRDefault="002E668F">
            <w:pPr>
              <w:pStyle w:val="TableParagraph"/>
            </w:pPr>
          </w:p>
        </w:tc>
        <w:tc>
          <w:tcPr>
            <w:tcW w:w="696" w:type="dxa"/>
          </w:tcPr>
          <w:p w:rsidR="002E668F" w:rsidRDefault="002E668F">
            <w:pPr>
              <w:pStyle w:val="TableParagraph"/>
            </w:pPr>
          </w:p>
        </w:tc>
        <w:tc>
          <w:tcPr>
            <w:tcW w:w="701" w:type="dxa"/>
          </w:tcPr>
          <w:p w:rsidR="002E668F" w:rsidRDefault="002E668F">
            <w:pPr>
              <w:pStyle w:val="TableParagraph"/>
            </w:pPr>
          </w:p>
        </w:tc>
        <w:tc>
          <w:tcPr>
            <w:tcW w:w="1047" w:type="dxa"/>
          </w:tcPr>
          <w:p w:rsidR="002E668F" w:rsidRDefault="002E668F">
            <w:pPr>
              <w:pStyle w:val="TableParagraph"/>
            </w:pPr>
          </w:p>
        </w:tc>
        <w:tc>
          <w:tcPr>
            <w:tcW w:w="3394" w:type="dxa"/>
          </w:tcPr>
          <w:p w:rsidR="002E668F" w:rsidRDefault="002E668F">
            <w:pPr>
              <w:pStyle w:val="TableParagraph"/>
            </w:pPr>
          </w:p>
        </w:tc>
        <w:tc>
          <w:tcPr>
            <w:tcW w:w="3077" w:type="dxa"/>
          </w:tcPr>
          <w:p w:rsidR="002E668F" w:rsidRDefault="002E668F">
            <w:pPr>
              <w:pStyle w:val="TableParagraph"/>
            </w:pPr>
          </w:p>
        </w:tc>
        <w:tc>
          <w:tcPr>
            <w:tcW w:w="1173" w:type="dxa"/>
          </w:tcPr>
          <w:p w:rsidR="002E668F" w:rsidRDefault="002E668F">
            <w:pPr>
              <w:pStyle w:val="TableParagraph"/>
            </w:pPr>
          </w:p>
        </w:tc>
      </w:tr>
      <w:tr w:rsidR="002E668F">
        <w:trPr>
          <w:trHeight w:val="1101"/>
        </w:trPr>
        <w:tc>
          <w:tcPr>
            <w:tcW w:w="4501" w:type="dxa"/>
          </w:tcPr>
          <w:p w:rsidR="002E668F" w:rsidRDefault="002E668F">
            <w:pPr>
              <w:pStyle w:val="TableParagraph"/>
              <w:ind w:left="40"/>
              <w:rPr>
                <w:sz w:val="24"/>
              </w:rPr>
            </w:pPr>
            <w:r>
              <w:rPr>
                <w:sz w:val="24"/>
              </w:rPr>
              <w:t>1.1. Право и законодательство: общие положения</w:t>
            </w:r>
          </w:p>
        </w:tc>
        <w:tc>
          <w:tcPr>
            <w:tcW w:w="588" w:type="dxa"/>
          </w:tcPr>
          <w:p w:rsidR="002E668F" w:rsidRDefault="002E668F">
            <w:pPr>
              <w:pStyle w:val="TableParagraph"/>
              <w:spacing w:line="273" w:lineRule="exact"/>
              <w:ind w:right="223"/>
              <w:jc w:val="right"/>
              <w:rPr>
                <w:sz w:val="24"/>
              </w:rPr>
            </w:pPr>
            <w:r>
              <w:rPr>
                <w:sz w:val="24"/>
              </w:rPr>
              <w:t>5</w:t>
            </w:r>
          </w:p>
        </w:tc>
        <w:tc>
          <w:tcPr>
            <w:tcW w:w="612" w:type="dxa"/>
          </w:tcPr>
          <w:p w:rsidR="002E668F" w:rsidRDefault="002E668F">
            <w:pPr>
              <w:pStyle w:val="TableParagraph"/>
              <w:spacing w:line="273" w:lineRule="exact"/>
              <w:ind w:left="12"/>
              <w:jc w:val="center"/>
              <w:rPr>
                <w:sz w:val="24"/>
              </w:rPr>
            </w:pPr>
            <w:r>
              <w:rPr>
                <w:sz w:val="24"/>
              </w:rPr>
              <w:t>0,5</w:t>
            </w:r>
          </w:p>
        </w:tc>
        <w:tc>
          <w:tcPr>
            <w:tcW w:w="696" w:type="dxa"/>
          </w:tcPr>
          <w:p w:rsidR="002E668F" w:rsidRDefault="002E668F">
            <w:pPr>
              <w:pStyle w:val="TableParagraph"/>
            </w:pPr>
          </w:p>
        </w:tc>
        <w:tc>
          <w:tcPr>
            <w:tcW w:w="701" w:type="dxa"/>
          </w:tcPr>
          <w:p w:rsidR="002E668F" w:rsidRDefault="002E668F">
            <w:pPr>
              <w:pStyle w:val="TableParagraph"/>
              <w:spacing w:line="273" w:lineRule="exact"/>
              <w:ind w:left="174" w:right="170"/>
              <w:jc w:val="center"/>
              <w:rPr>
                <w:sz w:val="24"/>
              </w:rPr>
            </w:pPr>
            <w:r>
              <w:rPr>
                <w:sz w:val="24"/>
              </w:rPr>
              <w:t>-</w:t>
            </w:r>
          </w:p>
        </w:tc>
        <w:tc>
          <w:tcPr>
            <w:tcW w:w="1047" w:type="dxa"/>
          </w:tcPr>
          <w:p w:rsidR="002E668F" w:rsidRDefault="002E668F">
            <w:pPr>
              <w:pStyle w:val="TableParagraph"/>
              <w:spacing w:line="273" w:lineRule="exact"/>
              <w:ind w:left="40"/>
              <w:rPr>
                <w:sz w:val="24"/>
              </w:rPr>
            </w:pPr>
            <w:r>
              <w:rPr>
                <w:sz w:val="24"/>
              </w:rPr>
              <w:t>3</w:t>
            </w:r>
          </w:p>
        </w:tc>
        <w:tc>
          <w:tcPr>
            <w:tcW w:w="3394" w:type="dxa"/>
          </w:tcPr>
          <w:p w:rsidR="002E668F" w:rsidRDefault="002E668F">
            <w:pPr>
              <w:pStyle w:val="TableParagraph"/>
              <w:spacing w:line="276" w:lineRule="exact"/>
              <w:ind w:left="40" w:right="76"/>
              <w:rPr>
                <w:sz w:val="24"/>
              </w:rPr>
            </w:pPr>
            <w:r>
              <w:rPr>
                <w:sz w:val="24"/>
              </w:rPr>
              <w:t>Самостоятельное изучение материалов конспектов лекций, рекомендованной литературы. Практическая работа 1</w:t>
            </w:r>
          </w:p>
        </w:tc>
        <w:tc>
          <w:tcPr>
            <w:tcW w:w="3077" w:type="dxa"/>
          </w:tcPr>
          <w:p w:rsidR="002E668F" w:rsidRDefault="002E668F">
            <w:pPr>
              <w:pStyle w:val="TableParagraph"/>
              <w:spacing w:line="273" w:lineRule="exact"/>
              <w:ind w:left="40"/>
              <w:rPr>
                <w:sz w:val="24"/>
              </w:rPr>
            </w:pPr>
            <w:r>
              <w:rPr>
                <w:sz w:val="24"/>
              </w:rPr>
              <w:t>Устный опрос</w:t>
            </w:r>
          </w:p>
          <w:p w:rsidR="002E668F" w:rsidRDefault="002E668F">
            <w:pPr>
              <w:pStyle w:val="TableParagraph"/>
              <w:ind w:left="40" w:right="477"/>
              <w:rPr>
                <w:sz w:val="24"/>
              </w:rPr>
            </w:pPr>
            <w:r>
              <w:rPr>
                <w:sz w:val="24"/>
              </w:rPr>
              <w:t>Проверка практического задания</w:t>
            </w:r>
          </w:p>
        </w:tc>
        <w:tc>
          <w:tcPr>
            <w:tcW w:w="1173" w:type="dxa"/>
          </w:tcPr>
          <w:p w:rsidR="002E668F" w:rsidRDefault="002E668F">
            <w:pPr>
              <w:pStyle w:val="TableParagraph"/>
              <w:spacing w:line="273" w:lineRule="exact"/>
              <w:ind w:left="21" w:right="65"/>
              <w:jc w:val="center"/>
              <w:rPr>
                <w:i/>
                <w:sz w:val="24"/>
              </w:rPr>
            </w:pPr>
            <w:r>
              <w:rPr>
                <w:i/>
                <w:sz w:val="24"/>
              </w:rPr>
              <w:t>ОК-7 - зув</w:t>
            </w:r>
          </w:p>
        </w:tc>
      </w:tr>
      <w:tr w:rsidR="002E668F">
        <w:trPr>
          <w:trHeight w:val="1103"/>
        </w:trPr>
        <w:tc>
          <w:tcPr>
            <w:tcW w:w="4501" w:type="dxa"/>
          </w:tcPr>
          <w:p w:rsidR="002E668F" w:rsidRDefault="002E668F">
            <w:pPr>
              <w:pStyle w:val="TableParagraph"/>
              <w:ind w:left="40"/>
              <w:rPr>
                <w:sz w:val="24"/>
              </w:rPr>
            </w:pPr>
            <w:r>
              <w:rPr>
                <w:sz w:val="24"/>
              </w:rPr>
              <w:t>1.2. Система правового регулирования в сфере физической культуры и спорта</w:t>
            </w:r>
          </w:p>
        </w:tc>
        <w:tc>
          <w:tcPr>
            <w:tcW w:w="588" w:type="dxa"/>
          </w:tcPr>
          <w:p w:rsidR="002E668F" w:rsidRDefault="002E668F">
            <w:pPr>
              <w:pStyle w:val="TableParagraph"/>
              <w:spacing w:line="275" w:lineRule="exact"/>
              <w:ind w:left="40"/>
              <w:rPr>
                <w:sz w:val="24"/>
              </w:rPr>
            </w:pPr>
            <w:r>
              <w:rPr>
                <w:sz w:val="24"/>
              </w:rPr>
              <w:t>5</w:t>
            </w:r>
          </w:p>
        </w:tc>
        <w:tc>
          <w:tcPr>
            <w:tcW w:w="612" w:type="dxa"/>
          </w:tcPr>
          <w:p w:rsidR="002E668F" w:rsidRDefault="002E668F">
            <w:pPr>
              <w:pStyle w:val="TableParagraph"/>
              <w:spacing w:line="275" w:lineRule="exact"/>
              <w:ind w:left="12"/>
              <w:jc w:val="center"/>
              <w:rPr>
                <w:sz w:val="24"/>
              </w:rPr>
            </w:pPr>
            <w:r>
              <w:rPr>
                <w:sz w:val="24"/>
              </w:rPr>
              <w:t>0,5</w:t>
            </w:r>
          </w:p>
        </w:tc>
        <w:tc>
          <w:tcPr>
            <w:tcW w:w="696" w:type="dxa"/>
          </w:tcPr>
          <w:p w:rsidR="002E668F" w:rsidRDefault="002E668F">
            <w:pPr>
              <w:pStyle w:val="TableParagraph"/>
            </w:pPr>
          </w:p>
        </w:tc>
        <w:tc>
          <w:tcPr>
            <w:tcW w:w="701" w:type="dxa"/>
          </w:tcPr>
          <w:p w:rsidR="002E668F" w:rsidRDefault="002E668F">
            <w:pPr>
              <w:pStyle w:val="TableParagraph"/>
              <w:spacing w:line="275" w:lineRule="exact"/>
              <w:ind w:left="174" w:right="170"/>
              <w:jc w:val="center"/>
              <w:rPr>
                <w:sz w:val="24"/>
              </w:rPr>
            </w:pPr>
            <w:r>
              <w:rPr>
                <w:sz w:val="24"/>
              </w:rPr>
              <w:t>-</w:t>
            </w:r>
          </w:p>
        </w:tc>
        <w:tc>
          <w:tcPr>
            <w:tcW w:w="1047" w:type="dxa"/>
          </w:tcPr>
          <w:p w:rsidR="002E668F" w:rsidRDefault="002E668F">
            <w:pPr>
              <w:pStyle w:val="TableParagraph"/>
              <w:spacing w:line="275" w:lineRule="exact"/>
              <w:ind w:left="40"/>
              <w:rPr>
                <w:sz w:val="24"/>
              </w:rPr>
            </w:pPr>
            <w:r>
              <w:rPr>
                <w:sz w:val="24"/>
              </w:rPr>
              <w:t>3,4</w:t>
            </w:r>
          </w:p>
        </w:tc>
        <w:tc>
          <w:tcPr>
            <w:tcW w:w="3394" w:type="dxa"/>
          </w:tcPr>
          <w:p w:rsidR="002E668F" w:rsidRDefault="002E668F">
            <w:pPr>
              <w:pStyle w:val="TableParagraph"/>
              <w:spacing w:before="2" w:line="276" w:lineRule="exact"/>
              <w:ind w:left="40" w:right="76"/>
              <w:rPr>
                <w:sz w:val="24"/>
              </w:rPr>
            </w:pPr>
            <w:r>
              <w:rPr>
                <w:sz w:val="24"/>
              </w:rPr>
              <w:t>Самостоятельное изучение материалов конспектов лекций, рекомендованной литературы. Практическая работа 2</w:t>
            </w:r>
          </w:p>
        </w:tc>
        <w:tc>
          <w:tcPr>
            <w:tcW w:w="3077" w:type="dxa"/>
          </w:tcPr>
          <w:p w:rsidR="002E668F" w:rsidRDefault="002E668F">
            <w:pPr>
              <w:pStyle w:val="TableParagraph"/>
              <w:spacing w:line="275" w:lineRule="exact"/>
              <w:ind w:left="40"/>
              <w:rPr>
                <w:sz w:val="24"/>
              </w:rPr>
            </w:pPr>
            <w:r>
              <w:rPr>
                <w:sz w:val="24"/>
              </w:rPr>
              <w:t>Устный опрос</w:t>
            </w:r>
          </w:p>
          <w:p w:rsidR="002E668F" w:rsidRDefault="002E668F">
            <w:pPr>
              <w:pStyle w:val="TableParagraph"/>
              <w:ind w:left="40" w:right="477"/>
              <w:rPr>
                <w:sz w:val="24"/>
              </w:rPr>
            </w:pPr>
            <w:r>
              <w:rPr>
                <w:sz w:val="24"/>
              </w:rPr>
              <w:t>Проверка практического задания</w:t>
            </w:r>
          </w:p>
        </w:tc>
        <w:tc>
          <w:tcPr>
            <w:tcW w:w="1173" w:type="dxa"/>
          </w:tcPr>
          <w:p w:rsidR="002E668F" w:rsidRDefault="002E668F">
            <w:pPr>
              <w:pStyle w:val="TableParagraph"/>
              <w:spacing w:line="275" w:lineRule="exact"/>
              <w:ind w:left="21" w:right="11"/>
              <w:jc w:val="center"/>
              <w:rPr>
                <w:i/>
                <w:sz w:val="24"/>
              </w:rPr>
            </w:pPr>
            <w:r>
              <w:rPr>
                <w:i/>
                <w:sz w:val="24"/>
              </w:rPr>
              <w:t>ОК-7 - зув</w:t>
            </w:r>
          </w:p>
        </w:tc>
      </w:tr>
      <w:tr w:rsidR="002E668F">
        <w:trPr>
          <w:trHeight w:val="496"/>
        </w:trPr>
        <w:tc>
          <w:tcPr>
            <w:tcW w:w="4501" w:type="dxa"/>
          </w:tcPr>
          <w:p w:rsidR="002E668F" w:rsidRDefault="002E668F">
            <w:pPr>
              <w:pStyle w:val="TableParagraph"/>
              <w:spacing w:line="273" w:lineRule="exact"/>
              <w:ind w:left="40"/>
              <w:rPr>
                <w:sz w:val="24"/>
              </w:rPr>
            </w:pPr>
            <w:r>
              <w:rPr>
                <w:sz w:val="24"/>
              </w:rPr>
              <w:t>Итого по разделу</w:t>
            </w:r>
          </w:p>
        </w:tc>
        <w:tc>
          <w:tcPr>
            <w:tcW w:w="588" w:type="dxa"/>
          </w:tcPr>
          <w:p w:rsidR="002E668F" w:rsidRDefault="002E668F">
            <w:pPr>
              <w:pStyle w:val="TableParagraph"/>
              <w:spacing w:line="273" w:lineRule="exact"/>
              <w:ind w:left="40"/>
              <w:rPr>
                <w:sz w:val="24"/>
              </w:rPr>
            </w:pPr>
            <w:r>
              <w:rPr>
                <w:sz w:val="24"/>
              </w:rPr>
              <w:t>5</w:t>
            </w:r>
          </w:p>
        </w:tc>
        <w:tc>
          <w:tcPr>
            <w:tcW w:w="612" w:type="dxa"/>
          </w:tcPr>
          <w:p w:rsidR="002E668F" w:rsidRDefault="002E668F">
            <w:pPr>
              <w:pStyle w:val="TableParagraph"/>
              <w:spacing w:line="273" w:lineRule="exact"/>
              <w:ind w:left="12"/>
              <w:jc w:val="center"/>
              <w:rPr>
                <w:sz w:val="24"/>
              </w:rPr>
            </w:pPr>
            <w:r>
              <w:rPr>
                <w:sz w:val="24"/>
              </w:rPr>
              <w:t>1</w:t>
            </w:r>
          </w:p>
        </w:tc>
        <w:tc>
          <w:tcPr>
            <w:tcW w:w="696" w:type="dxa"/>
          </w:tcPr>
          <w:p w:rsidR="002E668F" w:rsidRDefault="002E668F">
            <w:pPr>
              <w:pStyle w:val="TableParagraph"/>
            </w:pPr>
          </w:p>
        </w:tc>
        <w:tc>
          <w:tcPr>
            <w:tcW w:w="701" w:type="dxa"/>
          </w:tcPr>
          <w:p w:rsidR="002E668F" w:rsidRDefault="002E668F">
            <w:pPr>
              <w:pStyle w:val="TableParagraph"/>
              <w:spacing w:line="273" w:lineRule="exact"/>
              <w:ind w:left="174" w:right="170"/>
              <w:jc w:val="center"/>
              <w:rPr>
                <w:sz w:val="24"/>
              </w:rPr>
            </w:pPr>
          </w:p>
        </w:tc>
        <w:tc>
          <w:tcPr>
            <w:tcW w:w="1047" w:type="dxa"/>
          </w:tcPr>
          <w:p w:rsidR="002E668F" w:rsidRDefault="002E668F">
            <w:pPr>
              <w:pStyle w:val="TableParagraph"/>
              <w:spacing w:line="273" w:lineRule="exact"/>
              <w:ind w:left="40"/>
              <w:rPr>
                <w:sz w:val="24"/>
              </w:rPr>
            </w:pPr>
            <w:r>
              <w:rPr>
                <w:sz w:val="24"/>
              </w:rPr>
              <w:t>6,4</w:t>
            </w:r>
          </w:p>
        </w:tc>
        <w:tc>
          <w:tcPr>
            <w:tcW w:w="3394" w:type="dxa"/>
          </w:tcPr>
          <w:p w:rsidR="002E668F" w:rsidRDefault="002E668F">
            <w:pPr>
              <w:pStyle w:val="TableParagraph"/>
            </w:pPr>
          </w:p>
        </w:tc>
        <w:tc>
          <w:tcPr>
            <w:tcW w:w="3077" w:type="dxa"/>
          </w:tcPr>
          <w:p w:rsidR="002E668F" w:rsidRDefault="002E668F">
            <w:pPr>
              <w:pStyle w:val="TableParagraph"/>
            </w:pPr>
          </w:p>
        </w:tc>
        <w:tc>
          <w:tcPr>
            <w:tcW w:w="1173" w:type="dxa"/>
          </w:tcPr>
          <w:p w:rsidR="002E668F" w:rsidRDefault="002E668F">
            <w:pPr>
              <w:pStyle w:val="TableParagraph"/>
            </w:pPr>
          </w:p>
        </w:tc>
      </w:tr>
      <w:tr w:rsidR="002E668F">
        <w:trPr>
          <w:trHeight w:val="827"/>
        </w:trPr>
        <w:tc>
          <w:tcPr>
            <w:tcW w:w="4501" w:type="dxa"/>
          </w:tcPr>
          <w:p w:rsidR="002E668F" w:rsidRDefault="002E668F">
            <w:pPr>
              <w:pStyle w:val="TableParagraph"/>
              <w:spacing w:before="2" w:line="276" w:lineRule="exact"/>
              <w:ind w:left="40" w:right="28"/>
              <w:jc w:val="both"/>
              <w:rPr>
                <w:sz w:val="24"/>
              </w:rPr>
            </w:pPr>
            <w:r>
              <w:rPr>
                <w:sz w:val="24"/>
              </w:rPr>
              <w:t>2. Раздел. Специальные вопросы регулирования общественных отношений в сфере физической культуры и</w:t>
            </w:r>
            <w:r>
              <w:rPr>
                <w:spacing w:val="-7"/>
                <w:sz w:val="24"/>
              </w:rPr>
              <w:t xml:space="preserve"> </w:t>
            </w:r>
            <w:r>
              <w:rPr>
                <w:sz w:val="24"/>
              </w:rPr>
              <w:t>спорта</w:t>
            </w:r>
          </w:p>
        </w:tc>
        <w:tc>
          <w:tcPr>
            <w:tcW w:w="588" w:type="dxa"/>
          </w:tcPr>
          <w:p w:rsidR="002E668F" w:rsidRDefault="002E668F">
            <w:pPr>
              <w:pStyle w:val="TableParagraph"/>
              <w:spacing w:line="275" w:lineRule="exact"/>
              <w:ind w:left="40"/>
              <w:rPr>
                <w:sz w:val="24"/>
              </w:rPr>
            </w:pPr>
            <w:r>
              <w:rPr>
                <w:sz w:val="24"/>
              </w:rPr>
              <w:t>5</w:t>
            </w:r>
          </w:p>
        </w:tc>
        <w:tc>
          <w:tcPr>
            <w:tcW w:w="612" w:type="dxa"/>
          </w:tcPr>
          <w:p w:rsidR="002E668F" w:rsidRDefault="002E668F">
            <w:pPr>
              <w:pStyle w:val="TableParagraph"/>
            </w:pPr>
          </w:p>
        </w:tc>
        <w:tc>
          <w:tcPr>
            <w:tcW w:w="696" w:type="dxa"/>
          </w:tcPr>
          <w:p w:rsidR="002E668F" w:rsidRDefault="002E668F">
            <w:pPr>
              <w:pStyle w:val="TableParagraph"/>
            </w:pPr>
          </w:p>
        </w:tc>
        <w:tc>
          <w:tcPr>
            <w:tcW w:w="701" w:type="dxa"/>
          </w:tcPr>
          <w:p w:rsidR="002E668F" w:rsidRDefault="002E668F">
            <w:pPr>
              <w:pStyle w:val="TableParagraph"/>
            </w:pPr>
          </w:p>
        </w:tc>
        <w:tc>
          <w:tcPr>
            <w:tcW w:w="1047" w:type="dxa"/>
          </w:tcPr>
          <w:p w:rsidR="002E668F" w:rsidRDefault="002E668F">
            <w:pPr>
              <w:pStyle w:val="TableParagraph"/>
            </w:pPr>
          </w:p>
        </w:tc>
        <w:tc>
          <w:tcPr>
            <w:tcW w:w="3394" w:type="dxa"/>
          </w:tcPr>
          <w:p w:rsidR="002E668F" w:rsidRDefault="002E668F">
            <w:pPr>
              <w:pStyle w:val="TableParagraph"/>
            </w:pPr>
          </w:p>
        </w:tc>
        <w:tc>
          <w:tcPr>
            <w:tcW w:w="3077" w:type="dxa"/>
          </w:tcPr>
          <w:p w:rsidR="002E668F" w:rsidRDefault="002E668F">
            <w:pPr>
              <w:pStyle w:val="TableParagraph"/>
            </w:pPr>
          </w:p>
        </w:tc>
        <w:tc>
          <w:tcPr>
            <w:tcW w:w="1173" w:type="dxa"/>
          </w:tcPr>
          <w:p w:rsidR="002E668F" w:rsidRDefault="002E668F">
            <w:pPr>
              <w:pStyle w:val="TableParagraph"/>
            </w:pPr>
          </w:p>
        </w:tc>
      </w:tr>
    </w:tbl>
    <w:p w:rsidR="002E668F" w:rsidRDefault="002E668F">
      <w:pPr>
        <w:sectPr w:rsidR="002E668F">
          <w:footerReference w:type="default" r:id="rId13"/>
          <w:pgSz w:w="16850" w:h="11910" w:orient="landscape"/>
          <w:pgMar w:top="1100" w:right="400" w:bottom="280" w:left="420" w:header="0" w:footer="0"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588"/>
        <w:gridCol w:w="612"/>
        <w:gridCol w:w="696"/>
        <w:gridCol w:w="701"/>
        <w:gridCol w:w="1047"/>
        <w:gridCol w:w="3394"/>
        <w:gridCol w:w="3077"/>
        <w:gridCol w:w="1173"/>
      </w:tblGrid>
      <w:tr w:rsidR="002E668F">
        <w:trPr>
          <w:trHeight w:val="1156"/>
        </w:trPr>
        <w:tc>
          <w:tcPr>
            <w:tcW w:w="4501" w:type="dxa"/>
            <w:vMerge w:val="restart"/>
          </w:tcPr>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10"/>
              <w:rPr>
                <w:sz w:val="23"/>
              </w:rPr>
            </w:pPr>
          </w:p>
          <w:p w:rsidR="002E668F" w:rsidRDefault="002E668F">
            <w:pPr>
              <w:pStyle w:val="TableParagraph"/>
              <w:ind w:left="1610" w:right="1597" w:hanging="2"/>
              <w:jc w:val="center"/>
              <w:rPr>
                <w:sz w:val="24"/>
              </w:rPr>
            </w:pPr>
            <w:r>
              <w:rPr>
                <w:sz w:val="24"/>
              </w:rPr>
              <w:t>Раздел/ тема дисциплины</w:t>
            </w:r>
          </w:p>
        </w:tc>
        <w:tc>
          <w:tcPr>
            <w:tcW w:w="588" w:type="dxa"/>
            <w:vMerge w:val="restart"/>
            <w:textDirection w:val="btLr"/>
          </w:tcPr>
          <w:p w:rsidR="002E668F" w:rsidRDefault="002E668F">
            <w:pPr>
              <w:pStyle w:val="TableParagraph"/>
              <w:spacing w:before="174"/>
              <w:ind w:left="720"/>
              <w:rPr>
                <w:sz w:val="24"/>
              </w:rPr>
            </w:pPr>
            <w:r>
              <w:rPr>
                <w:sz w:val="24"/>
              </w:rPr>
              <w:t>Семестр</w:t>
            </w:r>
          </w:p>
        </w:tc>
        <w:tc>
          <w:tcPr>
            <w:tcW w:w="2009" w:type="dxa"/>
            <w:gridSpan w:val="3"/>
          </w:tcPr>
          <w:p w:rsidR="002E668F" w:rsidRDefault="002E668F">
            <w:pPr>
              <w:pStyle w:val="TableParagraph"/>
              <w:spacing w:before="162"/>
              <w:ind w:left="62" w:right="50" w:hanging="3"/>
              <w:jc w:val="center"/>
              <w:rPr>
                <w:sz w:val="24"/>
              </w:rPr>
            </w:pPr>
            <w:r>
              <w:rPr>
                <w:sz w:val="24"/>
              </w:rPr>
              <w:t>Аудиторная контактная работа (в акад. часах)</w:t>
            </w:r>
          </w:p>
        </w:tc>
        <w:tc>
          <w:tcPr>
            <w:tcW w:w="1047" w:type="dxa"/>
            <w:vMerge w:val="restart"/>
            <w:textDirection w:val="btLr"/>
          </w:tcPr>
          <w:p w:rsidR="002E668F" w:rsidRDefault="002E668F">
            <w:pPr>
              <w:pStyle w:val="TableParagraph"/>
              <w:spacing w:before="7"/>
            </w:pPr>
          </w:p>
          <w:p w:rsidR="002E668F" w:rsidRDefault="002E668F">
            <w:pPr>
              <w:pStyle w:val="TableParagraph"/>
              <w:spacing w:line="247" w:lineRule="auto"/>
              <w:ind w:left="-32" w:right="105" w:firstLine="220"/>
              <w:rPr>
                <w:sz w:val="24"/>
              </w:rPr>
            </w:pPr>
            <w:r>
              <w:rPr>
                <w:sz w:val="24"/>
              </w:rPr>
              <w:t>Самостоятельная работа (в акад. часах)</w:t>
            </w:r>
          </w:p>
        </w:tc>
        <w:tc>
          <w:tcPr>
            <w:tcW w:w="3394" w:type="dxa"/>
            <w:vMerge w:val="restart"/>
          </w:tcPr>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10"/>
              <w:rPr>
                <w:sz w:val="23"/>
              </w:rPr>
            </w:pPr>
          </w:p>
          <w:p w:rsidR="002E668F" w:rsidRDefault="002E668F">
            <w:pPr>
              <w:pStyle w:val="TableParagraph"/>
              <w:ind w:left="1309" w:right="582" w:hanging="742"/>
              <w:rPr>
                <w:sz w:val="24"/>
              </w:rPr>
            </w:pPr>
            <w:r>
              <w:rPr>
                <w:sz w:val="24"/>
              </w:rPr>
              <w:t>Вид самостоятельной работы</w:t>
            </w:r>
          </w:p>
        </w:tc>
        <w:tc>
          <w:tcPr>
            <w:tcW w:w="3077" w:type="dxa"/>
            <w:vMerge w:val="restart"/>
          </w:tcPr>
          <w:p w:rsidR="002E668F" w:rsidRDefault="002E668F">
            <w:pPr>
              <w:pStyle w:val="TableParagraph"/>
              <w:rPr>
                <w:sz w:val="26"/>
              </w:rPr>
            </w:pPr>
          </w:p>
          <w:p w:rsidR="002E668F" w:rsidRDefault="002E668F">
            <w:pPr>
              <w:pStyle w:val="TableParagraph"/>
              <w:spacing w:before="11"/>
              <w:rPr>
                <w:sz w:val="37"/>
              </w:rPr>
            </w:pPr>
          </w:p>
          <w:p w:rsidR="002E668F" w:rsidRDefault="002E668F">
            <w:pPr>
              <w:pStyle w:val="TableParagraph"/>
              <w:ind w:left="105" w:right="136" w:hanging="3"/>
              <w:jc w:val="center"/>
              <w:rPr>
                <w:sz w:val="24"/>
              </w:rPr>
            </w:pPr>
            <w:r>
              <w:rPr>
                <w:sz w:val="24"/>
              </w:rPr>
              <w:t>Форма текущего контроля успеваемости и промежуточной аттестации</w:t>
            </w:r>
          </w:p>
        </w:tc>
        <w:tc>
          <w:tcPr>
            <w:tcW w:w="1173" w:type="dxa"/>
            <w:vMerge w:val="restart"/>
            <w:textDirection w:val="btLr"/>
          </w:tcPr>
          <w:p w:rsidR="002E668F" w:rsidRDefault="002E668F">
            <w:pPr>
              <w:pStyle w:val="TableParagraph"/>
              <w:spacing w:before="1"/>
              <w:rPr>
                <w:sz w:val="19"/>
              </w:rPr>
            </w:pPr>
          </w:p>
          <w:p w:rsidR="002E668F" w:rsidRDefault="002E668F">
            <w:pPr>
              <w:pStyle w:val="TableParagraph"/>
              <w:spacing w:before="1" w:line="247" w:lineRule="auto"/>
              <w:ind w:left="86" w:right="239"/>
              <w:jc w:val="center"/>
              <w:rPr>
                <w:rFonts w:ascii="Georgia" w:hAnsi="Georgia"/>
              </w:rPr>
            </w:pPr>
            <w:r>
              <w:rPr>
                <w:rFonts w:ascii="Georgia" w:hAnsi="Georgia"/>
              </w:rPr>
              <w:t>Код и структурный элемент</w:t>
            </w:r>
          </w:p>
          <w:p w:rsidR="002E668F" w:rsidRDefault="002E668F">
            <w:pPr>
              <w:pStyle w:val="TableParagraph"/>
              <w:spacing w:line="249" w:lineRule="exact"/>
              <w:ind w:left="86" w:right="237"/>
              <w:jc w:val="center"/>
              <w:rPr>
                <w:rFonts w:ascii="Georgia" w:hAnsi="Georgia"/>
              </w:rPr>
            </w:pPr>
            <w:r>
              <w:rPr>
                <w:rFonts w:ascii="Georgia" w:hAnsi="Georgia"/>
              </w:rPr>
              <w:t>компетенции</w:t>
            </w:r>
          </w:p>
        </w:tc>
      </w:tr>
      <w:tr w:rsidR="002E668F">
        <w:trPr>
          <w:trHeight w:val="1133"/>
        </w:trPr>
        <w:tc>
          <w:tcPr>
            <w:tcW w:w="4501" w:type="dxa"/>
            <w:vMerge/>
            <w:tcBorders>
              <w:top w:val="nil"/>
            </w:tcBorders>
          </w:tcPr>
          <w:p w:rsidR="002E668F" w:rsidRDefault="002E668F">
            <w:pPr>
              <w:rPr>
                <w:sz w:val="2"/>
                <w:szCs w:val="2"/>
              </w:rPr>
            </w:pPr>
          </w:p>
        </w:tc>
        <w:tc>
          <w:tcPr>
            <w:tcW w:w="588" w:type="dxa"/>
            <w:vMerge/>
            <w:tcBorders>
              <w:top w:val="nil"/>
            </w:tcBorders>
            <w:textDirection w:val="btLr"/>
          </w:tcPr>
          <w:p w:rsidR="002E668F" w:rsidRDefault="002E668F">
            <w:pPr>
              <w:rPr>
                <w:sz w:val="2"/>
                <w:szCs w:val="2"/>
              </w:rPr>
            </w:pPr>
          </w:p>
        </w:tc>
        <w:tc>
          <w:tcPr>
            <w:tcW w:w="612" w:type="dxa"/>
            <w:textDirection w:val="btLr"/>
          </w:tcPr>
          <w:p w:rsidR="002E668F" w:rsidRDefault="002E668F">
            <w:pPr>
              <w:pStyle w:val="TableParagraph"/>
              <w:spacing w:before="186"/>
              <w:ind w:left="201"/>
              <w:rPr>
                <w:sz w:val="24"/>
              </w:rPr>
            </w:pPr>
            <w:r>
              <w:rPr>
                <w:sz w:val="24"/>
              </w:rPr>
              <w:t>лекции</w:t>
            </w:r>
          </w:p>
        </w:tc>
        <w:tc>
          <w:tcPr>
            <w:tcW w:w="696" w:type="dxa"/>
            <w:textDirection w:val="btLr"/>
          </w:tcPr>
          <w:p w:rsidR="002E668F" w:rsidRDefault="002E668F">
            <w:pPr>
              <w:pStyle w:val="TableParagraph"/>
              <w:spacing w:before="85" w:line="247" w:lineRule="auto"/>
              <w:ind w:left="172" w:right="117" w:hanging="36"/>
              <w:rPr>
                <w:sz w:val="24"/>
              </w:rPr>
            </w:pPr>
            <w:r>
              <w:rPr>
                <w:sz w:val="24"/>
              </w:rPr>
              <w:t>лаборат. занятия</w:t>
            </w:r>
          </w:p>
        </w:tc>
        <w:tc>
          <w:tcPr>
            <w:tcW w:w="701" w:type="dxa"/>
            <w:textDirection w:val="btLr"/>
          </w:tcPr>
          <w:p w:rsidR="002E668F" w:rsidRDefault="002E668F">
            <w:pPr>
              <w:pStyle w:val="TableParagraph"/>
              <w:spacing w:before="87" w:line="247" w:lineRule="auto"/>
              <w:ind w:left="172" w:right="106" w:hanging="51"/>
              <w:rPr>
                <w:sz w:val="24"/>
              </w:rPr>
            </w:pPr>
            <w:r>
              <w:rPr>
                <w:sz w:val="24"/>
              </w:rPr>
              <w:t>практич. занятия</w:t>
            </w:r>
          </w:p>
        </w:tc>
        <w:tc>
          <w:tcPr>
            <w:tcW w:w="1047" w:type="dxa"/>
            <w:vMerge/>
            <w:tcBorders>
              <w:top w:val="nil"/>
            </w:tcBorders>
            <w:textDirection w:val="btLr"/>
          </w:tcPr>
          <w:p w:rsidR="002E668F" w:rsidRDefault="002E668F">
            <w:pPr>
              <w:rPr>
                <w:sz w:val="2"/>
                <w:szCs w:val="2"/>
              </w:rPr>
            </w:pPr>
          </w:p>
        </w:tc>
        <w:tc>
          <w:tcPr>
            <w:tcW w:w="3394" w:type="dxa"/>
            <w:vMerge/>
            <w:tcBorders>
              <w:top w:val="nil"/>
            </w:tcBorders>
          </w:tcPr>
          <w:p w:rsidR="002E668F" w:rsidRDefault="002E668F">
            <w:pPr>
              <w:rPr>
                <w:sz w:val="2"/>
                <w:szCs w:val="2"/>
              </w:rPr>
            </w:pPr>
          </w:p>
        </w:tc>
        <w:tc>
          <w:tcPr>
            <w:tcW w:w="3077" w:type="dxa"/>
            <w:vMerge/>
            <w:tcBorders>
              <w:top w:val="nil"/>
            </w:tcBorders>
          </w:tcPr>
          <w:p w:rsidR="002E668F" w:rsidRDefault="002E668F">
            <w:pPr>
              <w:rPr>
                <w:sz w:val="2"/>
                <w:szCs w:val="2"/>
              </w:rPr>
            </w:pPr>
          </w:p>
        </w:tc>
        <w:tc>
          <w:tcPr>
            <w:tcW w:w="1173" w:type="dxa"/>
            <w:vMerge/>
            <w:tcBorders>
              <w:top w:val="nil"/>
            </w:tcBorders>
            <w:textDirection w:val="btLr"/>
          </w:tcPr>
          <w:p w:rsidR="002E668F" w:rsidRDefault="002E668F">
            <w:pPr>
              <w:rPr>
                <w:sz w:val="2"/>
                <w:szCs w:val="2"/>
              </w:rPr>
            </w:pPr>
          </w:p>
        </w:tc>
      </w:tr>
      <w:tr w:rsidR="002E668F">
        <w:trPr>
          <w:trHeight w:val="1103"/>
        </w:trPr>
        <w:tc>
          <w:tcPr>
            <w:tcW w:w="4501" w:type="dxa"/>
          </w:tcPr>
          <w:p w:rsidR="002E668F" w:rsidRDefault="002E668F">
            <w:pPr>
              <w:pStyle w:val="TableParagraph"/>
              <w:ind w:left="40"/>
              <w:rPr>
                <w:sz w:val="24"/>
              </w:rPr>
            </w:pPr>
            <w:r>
              <w:rPr>
                <w:sz w:val="24"/>
              </w:rPr>
              <w:t>2.1. Трудовые и социальные отношения в сфере физической культуры и спорта</w:t>
            </w:r>
          </w:p>
        </w:tc>
        <w:tc>
          <w:tcPr>
            <w:tcW w:w="588" w:type="dxa"/>
          </w:tcPr>
          <w:p w:rsidR="002E668F" w:rsidRDefault="002E668F">
            <w:pPr>
              <w:pStyle w:val="TableParagraph"/>
              <w:spacing w:line="275" w:lineRule="exact"/>
              <w:ind w:left="40"/>
              <w:rPr>
                <w:sz w:val="24"/>
              </w:rPr>
            </w:pPr>
            <w:r>
              <w:rPr>
                <w:sz w:val="24"/>
              </w:rPr>
              <w:t>5</w:t>
            </w:r>
          </w:p>
        </w:tc>
        <w:tc>
          <w:tcPr>
            <w:tcW w:w="612" w:type="dxa"/>
          </w:tcPr>
          <w:p w:rsidR="002E668F" w:rsidRDefault="002E668F">
            <w:pPr>
              <w:pStyle w:val="TableParagraph"/>
              <w:spacing w:line="275" w:lineRule="exact"/>
              <w:ind w:left="40"/>
              <w:rPr>
                <w:sz w:val="24"/>
              </w:rPr>
            </w:pPr>
            <w:r>
              <w:rPr>
                <w:sz w:val="24"/>
              </w:rPr>
              <w:t>0,5</w:t>
            </w:r>
          </w:p>
        </w:tc>
        <w:tc>
          <w:tcPr>
            <w:tcW w:w="696" w:type="dxa"/>
          </w:tcPr>
          <w:p w:rsidR="002E668F" w:rsidRDefault="002E668F">
            <w:pPr>
              <w:pStyle w:val="TableParagraph"/>
            </w:pPr>
          </w:p>
        </w:tc>
        <w:tc>
          <w:tcPr>
            <w:tcW w:w="701" w:type="dxa"/>
          </w:tcPr>
          <w:p w:rsidR="002E668F" w:rsidRDefault="002E668F">
            <w:pPr>
              <w:pStyle w:val="TableParagraph"/>
              <w:spacing w:line="275" w:lineRule="exact"/>
              <w:ind w:left="38"/>
              <w:rPr>
                <w:sz w:val="24"/>
              </w:rPr>
            </w:pPr>
            <w:r>
              <w:rPr>
                <w:sz w:val="24"/>
              </w:rPr>
              <w:t>0,5/0,5</w:t>
            </w:r>
          </w:p>
        </w:tc>
        <w:tc>
          <w:tcPr>
            <w:tcW w:w="1047" w:type="dxa"/>
          </w:tcPr>
          <w:p w:rsidR="002E668F" w:rsidRDefault="002E668F">
            <w:pPr>
              <w:pStyle w:val="TableParagraph"/>
              <w:spacing w:line="275" w:lineRule="exact"/>
              <w:ind w:left="40"/>
              <w:rPr>
                <w:sz w:val="24"/>
              </w:rPr>
            </w:pPr>
            <w:r>
              <w:rPr>
                <w:sz w:val="24"/>
              </w:rPr>
              <w:t>8</w:t>
            </w:r>
          </w:p>
        </w:tc>
        <w:tc>
          <w:tcPr>
            <w:tcW w:w="3394" w:type="dxa"/>
          </w:tcPr>
          <w:p w:rsidR="002E668F" w:rsidRDefault="002E668F">
            <w:pPr>
              <w:pStyle w:val="TableParagraph"/>
              <w:spacing w:before="2" w:line="276" w:lineRule="exact"/>
              <w:ind w:left="40" w:right="76"/>
              <w:rPr>
                <w:sz w:val="24"/>
              </w:rPr>
            </w:pPr>
            <w:r>
              <w:rPr>
                <w:sz w:val="24"/>
              </w:rPr>
              <w:t>Самостоятельное изучение материалов конспектов лекций, рекомендованной литературы. Практическая работа 3</w:t>
            </w:r>
          </w:p>
        </w:tc>
        <w:tc>
          <w:tcPr>
            <w:tcW w:w="3077" w:type="dxa"/>
          </w:tcPr>
          <w:p w:rsidR="002E668F" w:rsidRDefault="002E668F">
            <w:pPr>
              <w:pStyle w:val="TableParagraph"/>
              <w:spacing w:line="275" w:lineRule="exact"/>
              <w:ind w:left="40"/>
              <w:rPr>
                <w:sz w:val="24"/>
              </w:rPr>
            </w:pPr>
            <w:r>
              <w:rPr>
                <w:sz w:val="24"/>
              </w:rPr>
              <w:t>Устный опрос</w:t>
            </w:r>
          </w:p>
          <w:p w:rsidR="002E668F" w:rsidRDefault="002E668F">
            <w:pPr>
              <w:pStyle w:val="TableParagraph"/>
              <w:tabs>
                <w:tab w:val="left" w:pos="1539"/>
              </w:tabs>
              <w:ind w:left="40" w:right="30"/>
              <w:rPr>
                <w:sz w:val="24"/>
              </w:rPr>
            </w:pPr>
            <w:r>
              <w:rPr>
                <w:sz w:val="24"/>
              </w:rPr>
              <w:t>Проверка</w:t>
            </w:r>
            <w:r>
              <w:rPr>
                <w:sz w:val="24"/>
              </w:rPr>
              <w:tab/>
            </w:r>
            <w:r>
              <w:rPr>
                <w:spacing w:val="-1"/>
                <w:sz w:val="24"/>
              </w:rPr>
              <w:t xml:space="preserve">практического </w:t>
            </w:r>
            <w:r>
              <w:rPr>
                <w:sz w:val="24"/>
              </w:rPr>
              <w:t>задания</w:t>
            </w:r>
          </w:p>
        </w:tc>
        <w:tc>
          <w:tcPr>
            <w:tcW w:w="1173" w:type="dxa"/>
          </w:tcPr>
          <w:p w:rsidR="002E668F" w:rsidRDefault="002E668F">
            <w:pPr>
              <w:pStyle w:val="TableParagraph"/>
              <w:spacing w:line="275" w:lineRule="exact"/>
              <w:ind w:left="21" w:right="11"/>
              <w:jc w:val="center"/>
              <w:rPr>
                <w:i/>
                <w:sz w:val="24"/>
              </w:rPr>
            </w:pPr>
            <w:r>
              <w:rPr>
                <w:i/>
                <w:sz w:val="24"/>
              </w:rPr>
              <w:t>ОПК- 4 –</w:t>
            </w:r>
          </w:p>
          <w:p w:rsidR="002E668F" w:rsidRDefault="002E668F">
            <w:pPr>
              <w:pStyle w:val="TableParagraph"/>
              <w:ind w:left="21" w:right="8"/>
              <w:jc w:val="center"/>
              <w:rPr>
                <w:i/>
                <w:sz w:val="24"/>
              </w:rPr>
            </w:pPr>
            <w:r>
              <w:rPr>
                <w:i/>
                <w:sz w:val="24"/>
              </w:rPr>
              <w:t>зув</w:t>
            </w:r>
          </w:p>
        </w:tc>
      </w:tr>
      <w:tr w:rsidR="002E668F">
        <w:trPr>
          <w:trHeight w:val="1104"/>
        </w:trPr>
        <w:tc>
          <w:tcPr>
            <w:tcW w:w="4501" w:type="dxa"/>
          </w:tcPr>
          <w:p w:rsidR="002E668F" w:rsidRDefault="002E668F">
            <w:pPr>
              <w:pStyle w:val="TableParagraph"/>
              <w:tabs>
                <w:tab w:val="left" w:pos="875"/>
                <w:tab w:val="left" w:pos="2674"/>
                <w:tab w:val="left" w:pos="3278"/>
              </w:tabs>
              <w:ind w:left="40" w:right="26"/>
              <w:rPr>
                <w:sz w:val="24"/>
              </w:rPr>
            </w:pPr>
            <w:r>
              <w:rPr>
                <w:sz w:val="24"/>
              </w:rPr>
              <w:t>2.2.</w:t>
            </w:r>
            <w:r>
              <w:rPr>
                <w:sz w:val="24"/>
              </w:rPr>
              <w:tab/>
              <w:t>Организация</w:t>
            </w:r>
            <w:r>
              <w:rPr>
                <w:sz w:val="24"/>
              </w:rPr>
              <w:tab/>
              <w:t>и</w:t>
            </w:r>
            <w:r>
              <w:rPr>
                <w:sz w:val="24"/>
              </w:rPr>
              <w:tab/>
            </w:r>
            <w:r>
              <w:rPr>
                <w:spacing w:val="-2"/>
                <w:sz w:val="24"/>
              </w:rPr>
              <w:t xml:space="preserve">проведение </w:t>
            </w:r>
            <w:r>
              <w:rPr>
                <w:sz w:val="24"/>
              </w:rPr>
              <w:t>спортивных</w:t>
            </w:r>
            <w:r>
              <w:rPr>
                <w:spacing w:val="1"/>
                <w:sz w:val="24"/>
              </w:rPr>
              <w:t xml:space="preserve"> </w:t>
            </w:r>
            <w:r>
              <w:rPr>
                <w:sz w:val="24"/>
              </w:rPr>
              <w:t>соревнований</w:t>
            </w:r>
          </w:p>
        </w:tc>
        <w:tc>
          <w:tcPr>
            <w:tcW w:w="588" w:type="dxa"/>
          </w:tcPr>
          <w:p w:rsidR="002E668F" w:rsidRDefault="002E668F">
            <w:pPr>
              <w:pStyle w:val="TableParagraph"/>
              <w:spacing w:line="275" w:lineRule="exact"/>
              <w:ind w:left="40"/>
              <w:rPr>
                <w:sz w:val="24"/>
              </w:rPr>
            </w:pPr>
            <w:r>
              <w:rPr>
                <w:sz w:val="24"/>
              </w:rPr>
              <w:t>5</w:t>
            </w:r>
          </w:p>
        </w:tc>
        <w:tc>
          <w:tcPr>
            <w:tcW w:w="612" w:type="dxa"/>
          </w:tcPr>
          <w:p w:rsidR="002E668F" w:rsidRPr="00DC011C" w:rsidRDefault="002E668F" w:rsidP="00F30216">
            <w:r w:rsidRPr="00DC011C">
              <w:rPr>
                <w:sz w:val="24"/>
              </w:rPr>
              <w:t>0</w:t>
            </w:r>
            <w:r>
              <w:rPr>
                <w:sz w:val="24"/>
              </w:rPr>
              <w:t>,5</w:t>
            </w:r>
          </w:p>
        </w:tc>
        <w:tc>
          <w:tcPr>
            <w:tcW w:w="696" w:type="dxa"/>
          </w:tcPr>
          <w:p w:rsidR="002E668F" w:rsidRDefault="002E668F">
            <w:pPr>
              <w:pStyle w:val="TableParagraph"/>
            </w:pPr>
          </w:p>
        </w:tc>
        <w:tc>
          <w:tcPr>
            <w:tcW w:w="701" w:type="dxa"/>
          </w:tcPr>
          <w:p w:rsidR="002E668F" w:rsidRDefault="002E668F">
            <w:pPr>
              <w:pStyle w:val="TableParagraph"/>
              <w:spacing w:line="275" w:lineRule="exact"/>
              <w:ind w:left="38"/>
              <w:rPr>
                <w:sz w:val="24"/>
              </w:rPr>
            </w:pPr>
            <w:r>
              <w:rPr>
                <w:sz w:val="24"/>
              </w:rPr>
              <w:t>0,5/0,5</w:t>
            </w:r>
          </w:p>
        </w:tc>
        <w:tc>
          <w:tcPr>
            <w:tcW w:w="1047" w:type="dxa"/>
          </w:tcPr>
          <w:p w:rsidR="002E668F" w:rsidRDefault="002E668F">
            <w:pPr>
              <w:pStyle w:val="TableParagraph"/>
              <w:spacing w:line="275" w:lineRule="exact"/>
              <w:ind w:left="40"/>
              <w:rPr>
                <w:sz w:val="24"/>
              </w:rPr>
            </w:pPr>
            <w:r>
              <w:rPr>
                <w:sz w:val="24"/>
              </w:rPr>
              <w:t>8</w:t>
            </w:r>
          </w:p>
        </w:tc>
        <w:tc>
          <w:tcPr>
            <w:tcW w:w="3394" w:type="dxa"/>
          </w:tcPr>
          <w:p w:rsidR="002E668F" w:rsidRDefault="002E668F">
            <w:pPr>
              <w:pStyle w:val="TableParagraph"/>
              <w:spacing w:before="2" w:line="276" w:lineRule="exact"/>
              <w:ind w:left="40" w:right="76"/>
              <w:rPr>
                <w:sz w:val="24"/>
              </w:rPr>
            </w:pPr>
            <w:r>
              <w:rPr>
                <w:sz w:val="24"/>
              </w:rPr>
              <w:t>Самостоятельное изучение материалов конспектов лекций, рекомендованной литературы. Практическая работа 4</w:t>
            </w:r>
          </w:p>
        </w:tc>
        <w:tc>
          <w:tcPr>
            <w:tcW w:w="3077" w:type="dxa"/>
          </w:tcPr>
          <w:p w:rsidR="002E668F" w:rsidRDefault="002E668F">
            <w:pPr>
              <w:pStyle w:val="TableParagraph"/>
              <w:spacing w:line="275" w:lineRule="exact"/>
              <w:ind w:left="40"/>
              <w:rPr>
                <w:sz w:val="24"/>
              </w:rPr>
            </w:pPr>
            <w:r>
              <w:rPr>
                <w:sz w:val="24"/>
              </w:rPr>
              <w:t>Устный опрос</w:t>
            </w:r>
          </w:p>
          <w:p w:rsidR="002E668F" w:rsidRDefault="002E668F">
            <w:pPr>
              <w:pStyle w:val="TableParagraph"/>
              <w:tabs>
                <w:tab w:val="left" w:pos="1539"/>
              </w:tabs>
              <w:ind w:left="40" w:right="30"/>
              <w:rPr>
                <w:sz w:val="24"/>
              </w:rPr>
            </w:pPr>
            <w:r>
              <w:rPr>
                <w:sz w:val="24"/>
              </w:rPr>
              <w:t>Проверка</w:t>
            </w:r>
            <w:r>
              <w:rPr>
                <w:sz w:val="24"/>
              </w:rPr>
              <w:tab/>
            </w:r>
            <w:r>
              <w:rPr>
                <w:spacing w:val="-1"/>
                <w:sz w:val="24"/>
              </w:rPr>
              <w:t xml:space="preserve">практического </w:t>
            </w:r>
            <w:r>
              <w:rPr>
                <w:sz w:val="24"/>
              </w:rPr>
              <w:t>задания</w:t>
            </w:r>
          </w:p>
        </w:tc>
        <w:tc>
          <w:tcPr>
            <w:tcW w:w="1173" w:type="dxa"/>
          </w:tcPr>
          <w:p w:rsidR="002E668F" w:rsidRDefault="002E668F">
            <w:pPr>
              <w:pStyle w:val="TableParagraph"/>
              <w:spacing w:line="275" w:lineRule="exact"/>
              <w:ind w:left="21" w:right="13"/>
              <w:jc w:val="center"/>
              <w:rPr>
                <w:i/>
                <w:sz w:val="24"/>
              </w:rPr>
            </w:pPr>
            <w:r>
              <w:rPr>
                <w:i/>
                <w:sz w:val="24"/>
              </w:rPr>
              <w:t>ПК-1 – зув</w:t>
            </w:r>
          </w:p>
        </w:tc>
      </w:tr>
      <w:tr w:rsidR="002E668F">
        <w:trPr>
          <w:trHeight w:val="1101"/>
        </w:trPr>
        <w:tc>
          <w:tcPr>
            <w:tcW w:w="4501" w:type="dxa"/>
          </w:tcPr>
          <w:p w:rsidR="002E668F" w:rsidRDefault="002E668F">
            <w:pPr>
              <w:pStyle w:val="TableParagraph"/>
              <w:spacing w:line="273" w:lineRule="exact"/>
              <w:ind w:left="40"/>
              <w:rPr>
                <w:sz w:val="24"/>
              </w:rPr>
            </w:pPr>
            <w:r>
              <w:rPr>
                <w:sz w:val="24"/>
              </w:rPr>
              <w:t>2.3. Реклама и спонсорство в спорте</w:t>
            </w:r>
          </w:p>
        </w:tc>
        <w:tc>
          <w:tcPr>
            <w:tcW w:w="588" w:type="dxa"/>
          </w:tcPr>
          <w:p w:rsidR="002E668F" w:rsidRDefault="002E668F">
            <w:pPr>
              <w:pStyle w:val="TableParagraph"/>
              <w:spacing w:line="273" w:lineRule="exact"/>
              <w:ind w:left="40"/>
              <w:rPr>
                <w:sz w:val="24"/>
              </w:rPr>
            </w:pPr>
            <w:r>
              <w:rPr>
                <w:sz w:val="24"/>
              </w:rPr>
              <w:t>5</w:t>
            </w:r>
          </w:p>
        </w:tc>
        <w:tc>
          <w:tcPr>
            <w:tcW w:w="612" w:type="dxa"/>
          </w:tcPr>
          <w:p w:rsidR="002E668F" w:rsidRPr="00DC011C" w:rsidRDefault="002E668F" w:rsidP="00F30216">
            <w:r w:rsidRPr="00DC011C">
              <w:rPr>
                <w:sz w:val="24"/>
              </w:rPr>
              <w:t>0</w:t>
            </w:r>
            <w:r>
              <w:rPr>
                <w:sz w:val="24"/>
              </w:rPr>
              <w:t>,5</w:t>
            </w:r>
          </w:p>
        </w:tc>
        <w:tc>
          <w:tcPr>
            <w:tcW w:w="696" w:type="dxa"/>
          </w:tcPr>
          <w:p w:rsidR="002E668F" w:rsidRDefault="002E668F">
            <w:pPr>
              <w:pStyle w:val="TableParagraph"/>
            </w:pPr>
          </w:p>
        </w:tc>
        <w:tc>
          <w:tcPr>
            <w:tcW w:w="701" w:type="dxa"/>
          </w:tcPr>
          <w:p w:rsidR="002E668F" w:rsidRDefault="002E668F">
            <w:pPr>
              <w:pStyle w:val="TableParagraph"/>
              <w:spacing w:line="273" w:lineRule="exact"/>
              <w:ind w:left="38"/>
              <w:rPr>
                <w:sz w:val="24"/>
              </w:rPr>
            </w:pPr>
            <w:r>
              <w:rPr>
                <w:sz w:val="24"/>
              </w:rPr>
              <w:t>0,5/0,5</w:t>
            </w:r>
          </w:p>
        </w:tc>
        <w:tc>
          <w:tcPr>
            <w:tcW w:w="1047" w:type="dxa"/>
          </w:tcPr>
          <w:p w:rsidR="002E668F" w:rsidRDefault="002E668F" w:rsidP="00F30216">
            <w:pPr>
              <w:pStyle w:val="TableParagraph"/>
              <w:spacing w:line="273" w:lineRule="exact"/>
              <w:rPr>
                <w:sz w:val="24"/>
              </w:rPr>
            </w:pPr>
            <w:r>
              <w:rPr>
                <w:sz w:val="24"/>
              </w:rPr>
              <w:t>8</w:t>
            </w:r>
          </w:p>
          <w:p w:rsidR="002E668F" w:rsidRDefault="002E668F" w:rsidP="00F30216">
            <w:pPr>
              <w:pStyle w:val="TableParagraph"/>
              <w:spacing w:line="273" w:lineRule="exact"/>
              <w:rPr>
                <w:sz w:val="24"/>
              </w:rPr>
            </w:pPr>
          </w:p>
        </w:tc>
        <w:tc>
          <w:tcPr>
            <w:tcW w:w="3394" w:type="dxa"/>
          </w:tcPr>
          <w:p w:rsidR="002E668F" w:rsidRDefault="002E668F">
            <w:pPr>
              <w:pStyle w:val="TableParagraph"/>
              <w:spacing w:line="276" w:lineRule="exact"/>
              <w:ind w:left="40" w:right="76"/>
              <w:rPr>
                <w:sz w:val="24"/>
              </w:rPr>
            </w:pPr>
            <w:r>
              <w:rPr>
                <w:sz w:val="24"/>
              </w:rPr>
              <w:t>Самостоятельное изучение материалов конспектов лекций, рекомендованной литературы. Практическая работа 5</w:t>
            </w:r>
          </w:p>
        </w:tc>
        <w:tc>
          <w:tcPr>
            <w:tcW w:w="3077" w:type="dxa"/>
          </w:tcPr>
          <w:p w:rsidR="002E668F" w:rsidRDefault="002E668F">
            <w:pPr>
              <w:pStyle w:val="TableParagraph"/>
              <w:spacing w:line="273" w:lineRule="exact"/>
              <w:ind w:left="40"/>
              <w:rPr>
                <w:sz w:val="24"/>
              </w:rPr>
            </w:pPr>
            <w:r>
              <w:rPr>
                <w:sz w:val="24"/>
              </w:rPr>
              <w:t>Устный опрос</w:t>
            </w:r>
          </w:p>
          <w:p w:rsidR="002E668F" w:rsidRDefault="002E668F">
            <w:pPr>
              <w:pStyle w:val="TableParagraph"/>
              <w:ind w:left="40" w:right="477"/>
              <w:rPr>
                <w:sz w:val="24"/>
              </w:rPr>
            </w:pPr>
            <w:r>
              <w:rPr>
                <w:sz w:val="24"/>
              </w:rPr>
              <w:t>Проверка практического задания</w:t>
            </w:r>
          </w:p>
        </w:tc>
        <w:tc>
          <w:tcPr>
            <w:tcW w:w="1173" w:type="dxa"/>
          </w:tcPr>
          <w:p w:rsidR="002E668F" w:rsidRDefault="002E668F">
            <w:pPr>
              <w:pStyle w:val="TableParagraph"/>
              <w:spacing w:line="273" w:lineRule="exact"/>
              <w:ind w:left="21" w:right="11"/>
              <w:jc w:val="center"/>
              <w:rPr>
                <w:i/>
                <w:sz w:val="24"/>
              </w:rPr>
            </w:pPr>
            <w:r>
              <w:rPr>
                <w:i/>
                <w:sz w:val="24"/>
              </w:rPr>
              <w:t>ОК-7 - зув</w:t>
            </w:r>
          </w:p>
        </w:tc>
      </w:tr>
      <w:tr w:rsidR="002E668F">
        <w:trPr>
          <w:trHeight w:val="1101"/>
        </w:trPr>
        <w:tc>
          <w:tcPr>
            <w:tcW w:w="4501" w:type="dxa"/>
          </w:tcPr>
          <w:p w:rsidR="002E668F" w:rsidRDefault="002E668F">
            <w:pPr>
              <w:pStyle w:val="TableParagraph"/>
              <w:tabs>
                <w:tab w:val="left" w:pos="1118"/>
                <w:tab w:val="left" w:pos="2591"/>
              </w:tabs>
              <w:ind w:left="40" w:right="30"/>
              <w:rPr>
                <w:sz w:val="24"/>
              </w:rPr>
            </w:pPr>
            <w:r>
              <w:rPr>
                <w:sz w:val="24"/>
              </w:rPr>
              <w:t>2.4.</w:t>
            </w:r>
            <w:r>
              <w:rPr>
                <w:sz w:val="24"/>
              </w:rPr>
              <w:tab/>
              <w:t>Охрана</w:t>
            </w:r>
            <w:r>
              <w:rPr>
                <w:sz w:val="24"/>
              </w:rPr>
              <w:tab/>
            </w:r>
            <w:r>
              <w:rPr>
                <w:spacing w:val="-1"/>
                <w:sz w:val="24"/>
              </w:rPr>
              <w:t xml:space="preserve">интеллектуальной </w:t>
            </w:r>
            <w:r>
              <w:rPr>
                <w:sz w:val="24"/>
              </w:rPr>
              <w:t>собственности в сфере</w:t>
            </w:r>
            <w:r>
              <w:rPr>
                <w:spacing w:val="-1"/>
                <w:sz w:val="24"/>
              </w:rPr>
              <w:t xml:space="preserve"> </w:t>
            </w:r>
            <w:r>
              <w:rPr>
                <w:sz w:val="24"/>
              </w:rPr>
              <w:t>спорта</w:t>
            </w:r>
          </w:p>
        </w:tc>
        <w:tc>
          <w:tcPr>
            <w:tcW w:w="588" w:type="dxa"/>
          </w:tcPr>
          <w:p w:rsidR="002E668F" w:rsidRDefault="002E668F">
            <w:pPr>
              <w:pStyle w:val="TableParagraph"/>
              <w:spacing w:line="273" w:lineRule="exact"/>
              <w:ind w:left="40"/>
              <w:rPr>
                <w:sz w:val="24"/>
              </w:rPr>
            </w:pPr>
            <w:r>
              <w:rPr>
                <w:sz w:val="24"/>
              </w:rPr>
              <w:t>5</w:t>
            </w:r>
          </w:p>
        </w:tc>
        <w:tc>
          <w:tcPr>
            <w:tcW w:w="612" w:type="dxa"/>
          </w:tcPr>
          <w:p w:rsidR="002E668F" w:rsidRPr="00DC011C" w:rsidRDefault="002E668F" w:rsidP="00F30216">
            <w:r w:rsidRPr="00DC011C">
              <w:rPr>
                <w:sz w:val="24"/>
              </w:rPr>
              <w:t>0</w:t>
            </w:r>
            <w:r>
              <w:rPr>
                <w:sz w:val="24"/>
              </w:rPr>
              <w:t>,5</w:t>
            </w:r>
          </w:p>
        </w:tc>
        <w:tc>
          <w:tcPr>
            <w:tcW w:w="696" w:type="dxa"/>
          </w:tcPr>
          <w:p w:rsidR="002E668F" w:rsidRDefault="002E668F">
            <w:pPr>
              <w:pStyle w:val="TableParagraph"/>
            </w:pPr>
          </w:p>
        </w:tc>
        <w:tc>
          <w:tcPr>
            <w:tcW w:w="701" w:type="dxa"/>
          </w:tcPr>
          <w:p w:rsidR="002E668F" w:rsidRDefault="002E668F">
            <w:pPr>
              <w:pStyle w:val="TableParagraph"/>
              <w:spacing w:line="273" w:lineRule="exact"/>
              <w:ind w:left="38"/>
              <w:rPr>
                <w:sz w:val="24"/>
              </w:rPr>
            </w:pPr>
            <w:r>
              <w:rPr>
                <w:sz w:val="24"/>
              </w:rPr>
              <w:t>0,5/0,5</w:t>
            </w:r>
          </w:p>
        </w:tc>
        <w:tc>
          <w:tcPr>
            <w:tcW w:w="1047" w:type="dxa"/>
          </w:tcPr>
          <w:p w:rsidR="002E668F" w:rsidRDefault="002E668F">
            <w:pPr>
              <w:pStyle w:val="TableParagraph"/>
              <w:spacing w:line="273" w:lineRule="exact"/>
              <w:ind w:left="40"/>
              <w:rPr>
                <w:sz w:val="24"/>
              </w:rPr>
            </w:pPr>
            <w:r>
              <w:rPr>
                <w:sz w:val="24"/>
              </w:rPr>
              <w:t>8</w:t>
            </w:r>
          </w:p>
        </w:tc>
        <w:tc>
          <w:tcPr>
            <w:tcW w:w="3394" w:type="dxa"/>
          </w:tcPr>
          <w:p w:rsidR="002E668F" w:rsidRDefault="002E668F">
            <w:pPr>
              <w:pStyle w:val="TableParagraph"/>
              <w:spacing w:line="276" w:lineRule="exact"/>
              <w:ind w:left="40" w:right="76"/>
              <w:rPr>
                <w:sz w:val="24"/>
              </w:rPr>
            </w:pPr>
            <w:r>
              <w:rPr>
                <w:sz w:val="24"/>
              </w:rPr>
              <w:t>Самостоятельное изучение материалов конспектов лекций, рекомендованной литературы. Практическая работа 6</w:t>
            </w:r>
          </w:p>
        </w:tc>
        <w:tc>
          <w:tcPr>
            <w:tcW w:w="3077" w:type="dxa"/>
          </w:tcPr>
          <w:p w:rsidR="002E668F" w:rsidRDefault="002E668F">
            <w:pPr>
              <w:pStyle w:val="TableParagraph"/>
              <w:spacing w:line="273" w:lineRule="exact"/>
              <w:ind w:left="40"/>
              <w:rPr>
                <w:sz w:val="24"/>
              </w:rPr>
            </w:pPr>
            <w:r>
              <w:rPr>
                <w:sz w:val="24"/>
              </w:rPr>
              <w:t>Устный опрос</w:t>
            </w:r>
          </w:p>
          <w:p w:rsidR="002E668F" w:rsidRDefault="002E668F">
            <w:pPr>
              <w:pStyle w:val="TableParagraph"/>
              <w:ind w:left="40" w:right="477"/>
              <w:rPr>
                <w:sz w:val="24"/>
              </w:rPr>
            </w:pPr>
            <w:r>
              <w:rPr>
                <w:sz w:val="24"/>
              </w:rPr>
              <w:t>Проверка практического задания</w:t>
            </w:r>
          </w:p>
        </w:tc>
        <w:tc>
          <w:tcPr>
            <w:tcW w:w="1173" w:type="dxa"/>
          </w:tcPr>
          <w:p w:rsidR="002E668F" w:rsidRDefault="002E668F">
            <w:pPr>
              <w:pStyle w:val="TableParagraph"/>
              <w:spacing w:line="273" w:lineRule="exact"/>
              <w:ind w:left="21" w:right="11"/>
              <w:jc w:val="center"/>
              <w:rPr>
                <w:i/>
                <w:sz w:val="24"/>
              </w:rPr>
            </w:pPr>
            <w:r>
              <w:rPr>
                <w:i/>
                <w:sz w:val="24"/>
              </w:rPr>
              <w:t>ОК-7 - зув</w:t>
            </w:r>
          </w:p>
        </w:tc>
      </w:tr>
      <w:tr w:rsidR="002E668F">
        <w:trPr>
          <w:trHeight w:val="1101"/>
        </w:trPr>
        <w:tc>
          <w:tcPr>
            <w:tcW w:w="4501" w:type="dxa"/>
          </w:tcPr>
          <w:p w:rsidR="002E668F" w:rsidRDefault="002E668F">
            <w:pPr>
              <w:pStyle w:val="TableParagraph"/>
              <w:ind w:left="40"/>
              <w:rPr>
                <w:sz w:val="24"/>
              </w:rPr>
            </w:pPr>
            <w:r>
              <w:rPr>
                <w:sz w:val="24"/>
              </w:rPr>
              <w:t>2.5. Управленческие отношения в сфере физической культуры и спорта</w:t>
            </w:r>
          </w:p>
        </w:tc>
        <w:tc>
          <w:tcPr>
            <w:tcW w:w="588" w:type="dxa"/>
          </w:tcPr>
          <w:p w:rsidR="002E668F" w:rsidRDefault="002E668F">
            <w:pPr>
              <w:pStyle w:val="TableParagraph"/>
              <w:spacing w:line="272" w:lineRule="exact"/>
              <w:ind w:left="40"/>
              <w:rPr>
                <w:sz w:val="24"/>
              </w:rPr>
            </w:pPr>
            <w:r>
              <w:rPr>
                <w:sz w:val="24"/>
              </w:rPr>
              <w:t>5</w:t>
            </w:r>
          </w:p>
        </w:tc>
        <w:tc>
          <w:tcPr>
            <w:tcW w:w="612" w:type="dxa"/>
          </w:tcPr>
          <w:p w:rsidR="002E668F" w:rsidRPr="00DC011C" w:rsidRDefault="002E668F" w:rsidP="00F30216">
            <w:r w:rsidRPr="00DC011C">
              <w:rPr>
                <w:sz w:val="24"/>
              </w:rPr>
              <w:t>0</w:t>
            </w:r>
            <w:r>
              <w:rPr>
                <w:sz w:val="24"/>
              </w:rPr>
              <w:t>,5</w:t>
            </w:r>
          </w:p>
        </w:tc>
        <w:tc>
          <w:tcPr>
            <w:tcW w:w="696" w:type="dxa"/>
          </w:tcPr>
          <w:p w:rsidR="002E668F" w:rsidRDefault="002E668F">
            <w:pPr>
              <w:pStyle w:val="TableParagraph"/>
            </w:pPr>
          </w:p>
        </w:tc>
        <w:tc>
          <w:tcPr>
            <w:tcW w:w="701" w:type="dxa"/>
          </w:tcPr>
          <w:p w:rsidR="002E668F" w:rsidRDefault="002E668F">
            <w:pPr>
              <w:pStyle w:val="TableParagraph"/>
              <w:spacing w:line="272" w:lineRule="exact"/>
              <w:ind w:left="38"/>
              <w:rPr>
                <w:sz w:val="24"/>
              </w:rPr>
            </w:pPr>
            <w:r>
              <w:rPr>
                <w:sz w:val="24"/>
              </w:rPr>
              <w:t>0,5</w:t>
            </w:r>
          </w:p>
        </w:tc>
        <w:tc>
          <w:tcPr>
            <w:tcW w:w="1047" w:type="dxa"/>
          </w:tcPr>
          <w:p w:rsidR="002E668F" w:rsidRDefault="002E668F" w:rsidP="00F30216">
            <w:pPr>
              <w:pStyle w:val="TableParagraph"/>
              <w:spacing w:line="272" w:lineRule="exact"/>
              <w:rPr>
                <w:sz w:val="24"/>
              </w:rPr>
            </w:pPr>
            <w:r>
              <w:rPr>
                <w:sz w:val="24"/>
              </w:rPr>
              <w:t>8</w:t>
            </w:r>
          </w:p>
        </w:tc>
        <w:tc>
          <w:tcPr>
            <w:tcW w:w="3394" w:type="dxa"/>
          </w:tcPr>
          <w:p w:rsidR="002E668F" w:rsidRDefault="002E668F">
            <w:pPr>
              <w:pStyle w:val="TableParagraph"/>
              <w:ind w:left="40" w:right="76"/>
              <w:rPr>
                <w:sz w:val="24"/>
              </w:rPr>
            </w:pPr>
            <w:r>
              <w:rPr>
                <w:sz w:val="24"/>
              </w:rPr>
              <w:t>Самостоятельное изучение материалов конспектов лекций,</w:t>
            </w:r>
          </w:p>
          <w:p w:rsidR="002E668F" w:rsidRDefault="002E668F">
            <w:pPr>
              <w:pStyle w:val="TableParagraph"/>
              <w:spacing w:line="270" w:lineRule="atLeast"/>
              <w:ind w:left="40" w:right="76"/>
              <w:rPr>
                <w:sz w:val="24"/>
              </w:rPr>
            </w:pPr>
            <w:r>
              <w:rPr>
                <w:sz w:val="24"/>
              </w:rPr>
              <w:t>рекомендованной литературы. Практическая работа 7</w:t>
            </w:r>
          </w:p>
        </w:tc>
        <w:tc>
          <w:tcPr>
            <w:tcW w:w="3077" w:type="dxa"/>
          </w:tcPr>
          <w:p w:rsidR="002E668F" w:rsidRDefault="002E668F">
            <w:pPr>
              <w:pStyle w:val="TableParagraph"/>
              <w:spacing w:line="272" w:lineRule="exact"/>
              <w:ind w:left="40"/>
              <w:rPr>
                <w:sz w:val="24"/>
              </w:rPr>
            </w:pPr>
            <w:r>
              <w:rPr>
                <w:sz w:val="24"/>
              </w:rPr>
              <w:t>Устный опрос</w:t>
            </w:r>
          </w:p>
          <w:p w:rsidR="002E668F" w:rsidRDefault="002E668F">
            <w:pPr>
              <w:pStyle w:val="TableParagraph"/>
              <w:ind w:left="40" w:right="477"/>
              <w:rPr>
                <w:sz w:val="24"/>
              </w:rPr>
            </w:pPr>
            <w:r>
              <w:rPr>
                <w:sz w:val="24"/>
              </w:rPr>
              <w:t>Проверка практического задания</w:t>
            </w:r>
          </w:p>
        </w:tc>
        <w:tc>
          <w:tcPr>
            <w:tcW w:w="1173" w:type="dxa"/>
          </w:tcPr>
          <w:p w:rsidR="002E668F" w:rsidRDefault="002E668F">
            <w:pPr>
              <w:pStyle w:val="TableParagraph"/>
              <w:spacing w:line="272" w:lineRule="exact"/>
              <w:ind w:left="21" w:right="11"/>
              <w:jc w:val="center"/>
              <w:rPr>
                <w:i/>
                <w:sz w:val="24"/>
              </w:rPr>
            </w:pPr>
            <w:r>
              <w:rPr>
                <w:i/>
                <w:sz w:val="24"/>
              </w:rPr>
              <w:t>ОПК- 4 –</w:t>
            </w:r>
          </w:p>
          <w:p w:rsidR="002E668F" w:rsidRDefault="002E668F">
            <w:pPr>
              <w:pStyle w:val="TableParagraph"/>
              <w:ind w:left="21" w:right="8"/>
              <w:jc w:val="center"/>
              <w:rPr>
                <w:i/>
                <w:sz w:val="24"/>
              </w:rPr>
            </w:pPr>
            <w:r>
              <w:rPr>
                <w:i/>
                <w:sz w:val="24"/>
              </w:rPr>
              <w:t>зув</w:t>
            </w:r>
          </w:p>
        </w:tc>
      </w:tr>
      <w:tr w:rsidR="002E668F">
        <w:trPr>
          <w:trHeight w:val="1100"/>
        </w:trPr>
        <w:tc>
          <w:tcPr>
            <w:tcW w:w="4501" w:type="dxa"/>
          </w:tcPr>
          <w:p w:rsidR="002E668F" w:rsidRDefault="002E668F">
            <w:pPr>
              <w:pStyle w:val="TableParagraph"/>
              <w:ind w:left="40"/>
              <w:rPr>
                <w:sz w:val="24"/>
              </w:rPr>
            </w:pPr>
            <w:r>
              <w:rPr>
                <w:sz w:val="24"/>
              </w:rPr>
              <w:t>2.6. Ресурсное и финансовое обеспечение физической культуры и спорта</w:t>
            </w:r>
          </w:p>
        </w:tc>
        <w:tc>
          <w:tcPr>
            <w:tcW w:w="588" w:type="dxa"/>
          </w:tcPr>
          <w:p w:rsidR="002E668F" w:rsidRDefault="002E668F">
            <w:pPr>
              <w:pStyle w:val="TableParagraph"/>
              <w:spacing w:line="272" w:lineRule="exact"/>
              <w:ind w:left="40"/>
              <w:rPr>
                <w:sz w:val="24"/>
              </w:rPr>
            </w:pPr>
            <w:r>
              <w:rPr>
                <w:sz w:val="24"/>
              </w:rPr>
              <w:t>5</w:t>
            </w:r>
          </w:p>
        </w:tc>
        <w:tc>
          <w:tcPr>
            <w:tcW w:w="612" w:type="dxa"/>
          </w:tcPr>
          <w:p w:rsidR="002E668F" w:rsidRPr="00DC011C" w:rsidRDefault="002E668F" w:rsidP="00F30216">
            <w:r w:rsidRPr="00DC011C">
              <w:rPr>
                <w:sz w:val="24"/>
              </w:rPr>
              <w:t>0</w:t>
            </w:r>
            <w:r>
              <w:rPr>
                <w:sz w:val="24"/>
              </w:rPr>
              <w:t>,5</w:t>
            </w:r>
          </w:p>
        </w:tc>
        <w:tc>
          <w:tcPr>
            <w:tcW w:w="696" w:type="dxa"/>
          </w:tcPr>
          <w:p w:rsidR="002E668F" w:rsidRDefault="002E668F">
            <w:pPr>
              <w:pStyle w:val="TableParagraph"/>
            </w:pPr>
          </w:p>
        </w:tc>
        <w:tc>
          <w:tcPr>
            <w:tcW w:w="701" w:type="dxa"/>
          </w:tcPr>
          <w:p w:rsidR="002E668F" w:rsidRDefault="002E668F">
            <w:pPr>
              <w:pStyle w:val="TableParagraph"/>
              <w:spacing w:line="272" w:lineRule="exact"/>
              <w:ind w:left="38"/>
              <w:rPr>
                <w:sz w:val="24"/>
              </w:rPr>
            </w:pPr>
            <w:r>
              <w:rPr>
                <w:sz w:val="24"/>
              </w:rPr>
              <w:t>0,5</w:t>
            </w:r>
          </w:p>
        </w:tc>
        <w:tc>
          <w:tcPr>
            <w:tcW w:w="1047" w:type="dxa"/>
          </w:tcPr>
          <w:p w:rsidR="002E668F" w:rsidRDefault="002E668F" w:rsidP="00F30216">
            <w:pPr>
              <w:pStyle w:val="TableParagraph"/>
              <w:spacing w:line="272" w:lineRule="exact"/>
              <w:rPr>
                <w:sz w:val="24"/>
              </w:rPr>
            </w:pPr>
            <w:r>
              <w:rPr>
                <w:sz w:val="24"/>
              </w:rPr>
              <w:t>8</w:t>
            </w:r>
          </w:p>
        </w:tc>
        <w:tc>
          <w:tcPr>
            <w:tcW w:w="3394" w:type="dxa"/>
          </w:tcPr>
          <w:p w:rsidR="002E668F" w:rsidRDefault="002E668F">
            <w:pPr>
              <w:pStyle w:val="TableParagraph"/>
              <w:ind w:left="40" w:right="76"/>
              <w:rPr>
                <w:sz w:val="24"/>
              </w:rPr>
            </w:pPr>
            <w:r>
              <w:rPr>
                <w:sz w:val="24"/>
              </w:rPr>
              <w:t>Самостоятельное изучение материалов конспектов лекций, рекомендованной литературы.</w:t>
            </w:r>
          </w:p>
          <w:p w:rsidR="002E668F" w:rsidRDefault="002E668F">
            <w:pPr>
              <w:pStyle w:val="TableParagraph"/>
              <w:spacing w:line="257" w:lineRule="exact"/>
              <w:ind w:left="40"/>
              <w:rPr>
                <w:sz w:val="24"/>
              </w:rPr>
            </w:pPr>
            <w:r>
              <w:rPr>
                <w:sz w:val="24"/>
              </w:rPr>
              <w:t>Практическая работа 8</w:t>
            </w:r>
          </w:p>
        </w:tc>
        <w:tc>
          <w:tcPr>
            <w:tcW w:w="3077" w:type="dxa"/>
          </w:tcPr>
          <w:p w:rsidR="002E668F" w:rsidRDefault="002E668F">
            <w:pPr>
              <w:pStyle w:val="TableParagraph"/>
              <w:spacing w:line="272" w:lineRule="exact"/>
              <w:ind w:left="40"/>
              <w:rPr>
                <w:sz w:val="24"/>
              </w:rPr>
            </w:pPr>
            <w:r>
              <w:rPr>
                <w:sz w:val="24"/>
              </w:rPr>
              <w:t>Устный опрос</w:t>
            </w:r>
          </w:p>
          <w:p w:rsidR="002E668F" w:rsidRDefault="002E668F">
            <w:pPr>
              <w:pStyle w:val="TableParagraph"/>
              <w:ind w:left="40" w:right="477"/>
              <w:rPr>
                <w:sz w:val="24"/>
              </w:rPr>
            </w:pPr>
            <w:r>
              <w:rPr>
                <w:sz w:val="24"/>
              </w:rPr>
              <w:t>Проверка практического задания</w:t>
            </w:r>
          </w:p>
        </w:tc>
        <w:tc>
          <w:tcPr>
            <w:tcW w:w="1173" w:type="dxa"/>
          </w:tcPr>
          <w:p w:rsidR="002E668F" w:rsidRDefault="002E668F">
            <w:pPr>
              <w:pStyle w:val="TableParagraph"/>
              <w:spacing w:line="272" w:lineRule="exact"/>
              <w:ind w:left="21" w:right="13"/>
              <w:jc w:val="center"/>
              <w:rPr>
                <w:i/>
                <w:sz w:val="24"/>
              </w:rPr>
            </w:pPr>
            <w:r>
              <w:rPr>
                <w:i/>
                <w:sz w:val="24"/>
              </w:rPr>
              <w:t>ПК-1 – зув</w:t>
            </w:r>
          </w:p>
        </w:tc>
      </w:tr>
    </w:tbl>
    <w:p w:rsidR="002E668F" w:rsidRDefault="002E668F">
      <w:pPr>
        <w:spacing w:line="272" w:lineRule="exact"/>
        <w:jc w:val="center"/>
        <w:rPr>
          <w:sz w:val="24"/>
        </w:rPr>
        <w:sectPr w:rsidR="002E668F">
          <w:footerReference w:type="default" r:id="rId14"/>
          <w:pgSz w:w="16850" w:h="11910" w:orient="landscape"/>
          <w:pgMar w:top="1100" w:right="400" w:bottom="900" w:left="420" w:header="0" w:footer="702" w:gutter="0"/>
          <w:pgNumType w:start="9"/>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588"/>
        <w:gridCol w:w="612"/>
        <w:gridCol w:w="696"/>
        <w:gridCol w:w="701"/>
        <w:gridCol w:w="1047"/>
        <w:gridCol w:w="3394"/>
        <w:gridCol w:w="3077"/>
        <w:gridCol w:w="1173"/>
      </w:tblGrid>
      <w:tr w:rsidR="002E668F">
        <w:trPr>
          <w:trHeight w:val="1156"/>
        </w:trPr>
        <w:tc>
          <w:tcPr>
            <w:tcW w:w="4501" w:type="dxa"/>
            <w:vMerge w:val="restart"/>
          </w:tcPr>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10"/>
              <w:rPr>
                <w:sz w:val="23"/>
              </w:rPr>
            </w:pPr>
          </w:p>
          <w:p w:rsidR="002E668F" w:rsidRDefault="002E668F">
            <w:pPr>
              <w:pStyle w:val="TableParagraph"/>
              <w:ind w:left="1610" w:right="1597" w:hanging="2"/>
              <w:jc w:val="center"/>
              <w:rPr>
                <w:sz w:val="24"/>
              </w:rPr>
            </w:pPr>
            <w:r>
              <w:rPr>
                <w:sz w:val="24"/>
              </w:rPr>
              <w:t>Раздел/ тема дисциплины</w:t>
            </w:r>
          </w:p>
        </w:tc>
        <w:tc>
          <w:tcPr>
            <w:tcW w:w="588" w:type="dxa"/>
            <w:vMerge w:val="restart"/>
            <w:textDirection w:val="btLr"/>
          </w:tcPr>
          <w:p w:rsidR="002E668F" w:rsidRDefault="002E668F">
            <w:pPr>
              <w:pStyle w:val="TableParagraph"/>
              <w:spacing w:before="174"/>
              <w:ind w:left="720"/>
              <w:rPr>
                <w:sz w:val="24"/>
              </w:rPr>
            </w:pPr>
            <w:r>
              <w:rPr>
                <w:sz w:val="24"/>
              </w:rPr>
              <w:t xml:space="preserve">Курс </w:t>
            </w:r>
          </w:p>
        </w:tc>
        <w:tc>
          <w:tcPr>
            <w:tcW w:w="2009" w:type="dxa"/>
            <w:gridSpan w:val="3"/>
          </w:tcPr>
          <w:p w:rsidR="002E668F" w:rsidRDefault="002E668F">
            <w:pPr>
              <w:pStyle w:val="TableParagraph"/>
              <w:spacing w:before="162"/>
              <w:ind w:left="62" w:right="50" w:hanging="3"/>
              <w:jc w:val="center"/>
              <w:rPr>
                <w:sz w:val="24"/>
              </w:rPr>
            </w:pPr>
            <w:r>
              <w:rPr>
                <w:sz w:val="24"/>
              </w:rPr>
              <w:t>Аудиторная контактная работа (в акад. часах)</w:t>
            </w:r>
          </w:p>
        </w:tc>
        <w:tc>
          <w:tcPr>
            <w:tcW w:w="1047" w:type="dxa"/>
            <w:vMerge w:val="restart"/>
            <w:textDirection w:val="btLr"/>
          </w:tcPr>
          <w:p w:rsidR="002E668F" w:rsidRDefault="002E668F">
            <w:pPr>
              <w:pStyle w:val="TableParagraph"/>
              <w:spacing w:before="7"/>
            </w:pPr>
          </w:p>
          <w:p w:rsidR="002E668F" w:rsidRDefault="002E668F">
            <w:pPr>
              <w:pStyle w:val="TableParagraph"/>
              <w:spacing w:line="247" w:lineRule="auto"/>
              <w:ind w:left="-32" w:right="105" w:firstLine="220"/>
              <w:rPr>
                <w:sz w:val="24"/>
              </w:rPr>
            </w:pPr>
            <w:r>
              <w:rPr>
                <w:sz w:val="24"/>
              </w:rPr>
              <w:t>Самостоятельная работа (в акад. часах)</w:t>
            </w:r>
          </w:p>
        </w:tc>
        <w:tc>
          <w:tcPr>
            <w:tcW w:w="3394" w:type="dxa"/>
            <w:vMerge w:val="restart"/>
          </w:tcPr>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10"/>
              <w:rPr>
                <w:sz w:val="23"/>
              </w:rPr>
            </w:pPr>
          </w:p>
          <w:p w:rsidR="002E668F" w:rsidRDefault="002E668F">
            <w:pPr>
              <w:pStyle w:val="TableParagraph"/>
              <w:ind w:left="1309" w:right="582" w:hanging="742"/>
              <w:rPr>
                <w:sz w:val="24"/>
              </w:rPr>
            </w:pPr>
            <w:r>
              <w:rPr>
                <w:sz w:val="24"/>
              </w:rPr>
              <w:t>Вид самостоятельной работы</w:t>
            </w:r>
          </w:p>
        </w:tc>
        <w:tc>
          <w:tcPr>
            <w:tcW w:w="3077" w:type="dxa"/>
            <w:vMerge w:val="restart"/>
          </w:tcPr>
          <w:p w:rsidR="002E668F" w:rsidRDefault="002E668F">
            <w:pPr>
              <w:pStyle w:val="TableParagraph"/>
              <w:rPr>
                <w:sz w:val="26"/>
              </w:rPr>
            </w:pPr>
          </w:p>
          <w:p w:rsidR="002E668F" w:rsidRDefault="002E668F">
            <w:pPr>
              <w:pStyle w:val="TableParagraph"/>
              <w:spacing w:before="11"/>
              <w:rPr>
                <w:sz w:val="37"/>
              </w:rPr>
            </w:pPr>
          </w:p>
          <w:p w:rsidR="002E668F" w:rsidRDefault="002E668F">
            <w:pPr>
              <w:pStyle w:val="TableParagraph"/>
              <w:ind w:left="105" w:right="136" w:hanging="3"/>
              <w:jc w:val="center"/>
              <w:rPr>
                <w:sz w:val="24"/>
              </w:rPr>
            </w:pPr>
            <w:r>
              <w:rPr>
                <w:sz w:val="24"/>
              </w:rPr>
              <w:t>Форма текущего контроля успеваемости и промежуточной аттестации</w:t>
            </w:r>
          </w:p>
        </w:tc>
        <w:tc>
          <w:tcPr>
            <w:tcW w:w="1173" w:type="dxa"/>
            <w:vMerge w:val="restart"/>
            <w:textDirection w:val="btLr"/>
          </w:tcPr>
          <w:p w:rsidR="002E668F" w:rsidRDefault="002E668F">
            <w:pPr>
              <w:pStyle w:val="TableParagraph"/>
              <w:spacing w:before="1"/>
              <w:rPr>
                <w:sz w:val="19"/>
              </w:rPr>
            </w:pPr>
          </w:p>
          <w:p w:rsidR="002E668F" w:rsidRDefault="002E668F">
            <w:pPr>
              <w:pStyle w:val="TableParagraph"/>
              <w:spacing w:before="1" w:line="247" w:lineRule="auto"/>
              <w:ind w:left="86" w:right="239"/>
              <w:jc w:val="center"/>
              <w:rPr>
                <w:rFonts w:ascii="Georgia" w:hAnsi="Georgia"/>
              </w:rPr>
            </w:pPr>
            <w:r>
              <w:rPr>
                <w:rFonts w:ascii="Georgia" w:hAnsi="Georgia"/>
              </w:rPr>
              <w:t>Код и структурный элемент</w:t>
            </w:r>
          </w:p>
          <w:p w:rsidR="002E668F" w:rsidRDefault="002E668F">
            <w:pPr>
              <w:pStyle w:val="TableParagraph"/>
              <w:spacing w:line="249" w:lineRule="exact"/>
              <w:ind w:left="86" w:right="237"/>
              <w:jc w:val="center"/>
              <w:rPr>
                <w:rFonts w:ascii="Georgia" w:hAnsi="Georgia"/>
              </w:rPr>
            </w:pPr>
            <w:r>
              <w:rPr>
                <w:rFonts w:ascii="Georgia" w:hAnsi="Georgia"/>
              </w:rPr>
              <w:t>компетенции</w:t>
            </w:r>
          </w:p>
        </w:tc>
      </w:tr>
      <w:tr w:rsidR="002E668F">
        <w:trPr>
          <w:trHeight w:val="1133"/>
        </w:trPr>
        <w:tc>
          <w:tcPr>
            <w:tcW w:w="4501" w:type="dxa"/>
            <w:vMerge/>
            <w:tcBorders>
              <w:top w:val="nil"/>
            </w:tcBorders>
          </w:tcPr>
          <w:p w:rsidR="002E668F" w:rsidRDefault="002E668F">
            <w:pPr>
              <w:rPr>
                <w:sz w:val="2"/>
                <w:szCs w:val="2"/>
              </w:rPr>
            </w:pPr>
          </w:p>
        </w:tc>
        <w:tc>
          <w:tcPr>
            <w:tcW w:w="588" w:type="dxa"/>
            <w:vMerge/>
            <w:tcBorders>
              <w:top w:val="nil"/>
            </w:tcBorders>
            <w:textDirection w:val="btLr"/>
          </w:tcPr>
          <w:p w:rsidR="002E668F" w:rsidRDefault="002E668F">
            <w:pPr>
              <w:rPr>
                <w:sz w:val="2"/>
                <w:szCs w:val="2"/>
              </w:rPr>
            </w:pPr>
          </w:p>
        </w:tc>
        <w:tc>
          <w:tcPr>
            <w:tcW w:w="612" w:type="dxa"/>
            <w:textDirection w:val="btLr"/>
          </w:tcPr>
          <w:p w:rsidR="002E668F" w:rsidRDefault="002E668F">
            <w:pPr>
              <w:pStyle w:val="TableParagraph"/>
              <w:spacing w:before="186"/>
              <w:ind w:left="201"/>
              <w:rPr>
                <w:sz w:val="24"/>
              </w:rPr>
            </w:pPr>
            <w:r>
              <w:rPr>
                <w:sz w:val="24"/>
              </w:rPr>
              <w:t>лекции</w:t>
            </w:r>
          </w:p>
        </w:tc>
        <w:tc>
          <w:tcPr>
            <w:tcW w:w="696" w:type="dxa"/>
            <w:textDirection w:val="btLr"/>
          </w:tcPr>
          <w:p w:rsidR="002E668F" w:rsidRDefault="002E668F">
            <w:pPr>
              <w:pStyle w:val="TableParagraph"/>
              <w:spacing w:before="85" w:line="247" w:lineRule="auto"/>
              <w:ind w:left="172" w:right="117" w:hanging="36"/>
              <w:rPr>
                <w:sz w:val="24"/>
              </w:rPr>
            </w:pPr>
            <w:r>
              <w:rPr>
                <w:sz w:val="24"/>
              </w:rPr>
              <w:t>лаборат. занятия</w:t>
            </w:r>
          </w:p>
        </w:tc>
        <w:tc>
          <w:tcPr>
            <w:tcW w:w="701" w:type="dxa"/>
            <w:textDirection w:val="btLr"/>
          </w:tcPr>
          <w:p w:rsidR="002E668F" w:rsidRDefault="002E668F">
            <w:pPr>
              <w:pStyle w:val="TableParagraph"/>
              <w:spacing w:before="87" w:line="247" w:lineRule="auto"/>
              <w:ind w:left="172" w:right="106" w:hanging="51"/>
              <w:rPr>
                <w:sz w:val="24"/>
              </w:rPr>
            </w:pPr>
            <w:r>
              <w:rPr>
                <w:sz w:val="24"/>
              </w:rPr>
              <w:t>практич. занятия</w:t>
            </w:r>
          </w:p>
        </w:tc>
        <w:tc>
          <w:tcPr>
            <w:tcW w:w="1047" w:type="dxa"/>
            <w:vMerge/>
            <w:tcBorders>
              <w:top w:val="nil"/>
            </w:tcBorders>
            <w:textDirection w:val="btLr"/>
          </w:tcPr>
          <w:p w:rsidR="002E668F" w:rsidRDefault="002E668F">
            <w:pPr>
              <w:rPr>
                <w:sz w:val="2"/>
                <w:szCs w:val="2"/>
              </w:rPr>
            </w:pPr>
          </w:p>
        </w:tc>
        <w:tc>
          <w:tcPr>
            <w:tcW w:w="3394" w:type="dxa"/>
            <w:vMerge/>
            <w:tcBorders>
              <w:top w:val="nil"/>
            </w:tcBorders>
          </w:tcPr>
          <w:p w:rsidR="002E668F" w:rsidRDefault="002E668F">
            <w:pPr>
              <w:rPr>
                <w:sz w:val="2"/>
                <w:szCs w:val="2"/>
              </w:rPr>
            </w:pPr>
          </w:p>
        </w:tc>
        <w:tc>
          <w:tcPr>
            <w:tcW w:w="3077" w:type="dxa"/>
            <w:vMerge/>
            <w:tcBorders>
              <w:top w:val="nil"/>
            </w:tcBorders>
          </w:tcPr>
          <w:p w:rsidR="002E668F" w:rsidRDefault="002E668F">
            <w:pPr>
              <w:rPr>
                <w:sz w:val="2"/>
                <w:szCs w:val="2"/>
              </w:rPr>
            </w:pPr>
          </w:p>
        </w:tc>
        <w:tc>
          <w:tcPr>
            <w:tcW w:w="1173" w:type="dxa"/>
            <w:vMerge/>
            <w:tcBorders>
              <w:top w:val="nil"/>
            </w:tcBorders>
            <w:textDirection w:val="btLr"/>
          </w:tcPr>
          <w:p w:rsidR="002E668F" w:rsidRDefault="002E668F">
            <w:pPr>
              <w:rPr>
                <w:sz w:val="2"/>
                <w:szCs w:val="2"/>
              </w:rPr>
            </w:pPr>
          </w:p>
        </w:tc>
      </w:tr>
      <w:tr w:rsidR="002E668F">
        <w:trPr>
          <w:trHeight w:val="1103"/>
        </w:trPr>
        <w:tc>
          <w:tcPr>
            <w:tcW w:w="4501" w:type="dxa"/>
          </w:tcPr>
          <w:p w:rsidR="002E668F" w:rsidRDefault="002E668F">
            <w:pPr>
              <w:pStyle w:val="TableParagraph"/>
              <w:ind w:left="40"/>
              <w:rPr>
                <w:sz w:val="24"/>
              </w:rPr>
            </w:pPr>
            <w:r>
              <w:rPr>
                <w:sz w:val="24"/>
              </w:rPr>
              <w:t>2.7. Борьба с преступностью в области физической культуры и спорта</w:t>
            </w:r>
          </w:p>
        </w:tc>
        <w:tc>
          <w:tcPr>
            <w:tcW w:w="588" w:type="dxa"/>
          </w:tcPr>
          <w:p w:rsidR="002E668F" w:rsidRDefault="002E668F">
            <w:pPr>
              <w:pStyle w:val="TableParagraph"/>
              <w:spacing w:line="275" w:lineRule="exact"/>
              <w:ind w:left="40"/>
              <w:rPr>
                <w:sz w:val="24"/>
              </w:rPr>
            </w:pPr>
            <w:r>
              <w:rPr>
                <w:sz w:val="24"/>
              </w:rPr>
              <w:t>5</w:t>
            </w:r>
          </w:p>
        </w:tc>
        <w:tc>
          <w:tcPr>
            <w:tcW w:w="612" w:type="dxa"/>
          </w:tcPr>
          <w:p w:rsidR="002E668F" w:rsidRDefault="002E668F">
            <w:pPr>
              <w:pStyle w:val="TableParagraph"/>
              <w:spacing w:line="275" w:lineRule="exact"/>
              <w:ind w:left="40"/>
              <w:rPr>
                <w:sz w:val="24"/>
              </w:rPr>
            </w:pPr>
          </w:p>
        </w:tc>
        <w:tc>
          <w:tcPr>
            <w:tcW w:w="696" w:type="dxa"/>
          </w:tcPr>
          <w:p w:rsidR="002E668F" w:rsidRDefault="002E668F">
            <w:pPr>
              <w:pStyle w:val="TableParagraph"/>
            </w:pPr>
          </w:p>
        </w:tc>
        <w:tc>
          <w:tcPr>
            <w:tcW w:w="701" w:type="dxa"/>
          </w:tcPr>
          <w:p w:rsidR="002E668F" w:rsidRDefault="002E668F">
            <w:pPr>
              <w:pStyle w:val="TableParagraph"/>
              <w:spacing w:line="275" w:lineRule="exact"/>
              <w:ind w:left="38"/>
              <w:rPr>
                <w:sz w:val="24"/>
              </w:rPr>
            </w:pPr>
            <w:r>
              <w:rPr>
                <w:sz w:val="24"/>
              </w:rPr>
              <w:t>0,5</w:t>
            </w:r>
          </w:p>
        </w:tc>
        <w:tc>
          <w:tcPr>
            <w:tcW w:w="1047" w:type="dxa"/>
          </w:tcPr>
          <w:p w:rsidR="002E668F" w:rsidRDefault="002E668F">
            <w:pPr>
              <w:pStyle w:val="TableParagraph"/>
              <w:spacing w:line="275" w:lineRule="exact"/>
              <w:ind w:left="40"/>
              <w:rPr>
                <w:sz w:val="24"/>
              </w:rPr>
            </w:pPr>
            <w:r>
              <w:rPr>
                <w:sz w:val="24"/>
              </w:rPr>
              <w:t>8</w:t>
            </w:r>
          </w:p>
        </w:tc>
        <w:tc>
          <w:tcPr>
            <w:tcW w:w="3394" w:type="dxa"/>
          </w:tcPr>
          <w:p w:rsidR="002E668F" w:rsidRDefault="002E668F">
            <w:pPr>
              <w:pStyle w:val="TableParagraph"/>
              <w:spacing w:before="2" w:line="276" w:lineRule="exact"/>
              <w:ind w:left="40" w:right="76"/>
              <w:rPr>
                <w:sz w:val="24"/>
              </w:rPr>
            </w:pPr>
            <w:r>
              <w:rPr>
                <w:sz w:val="24"/>
              </w:rPr>
              <w:t>Самостоятельное изучение материалов конспектов лекций, рекомендованной литературы. Практическая работа 9</w:t>
            </w:r>
          </w:p>
        </w:tc>
        <w:tc>
          <w:tcPr>
            <w:tcW w:w="3077" w:type="dxa"/>
          </w:tcPr>
          <w:p w:rsidR="002E668F" w:rsidRDefault="002E668F">
            <w:pPr>
              <w:pStyle w:val="TableParagraph"/>
              <w:spacing w:line="275" w:lineRule="exact"/>
              <w:ind w:left="40"/>
              <w:rPr>
                <w:sz w:val="24"/>
              </w:rPr>
            </w:pPr>
            <w:r>
              <w:rPr>
                <w:sz w:val="24"/>
              </w:rPr>
              <w:t>Устный опрос</w:t>
            </w:r>
          </w:p>
          <w:p w:rsidR="002E668F" w:rsidRDefault="002E668F">
            <w:pPr>
              <w:pStyle w:val="TableParagraph"/>
              <w:ind w:left="40" w:right="477"/>
              <w:rPr>
                <w:sz w:val="24"/>
              </w:rPr>
            </w:pPr>
            <w:r>
              <w:rPr>
                <w:sz w:val="24"/>
              </w:rPr>
              <w:t>Проверка практического задания</w:t>
            </w:r>
          </w:p>
        </w:tc>
        <w:tc>
          <w:tcPr>
            <w:tcW w:w="1173" w:type="dxa"/>
          </w:tcPr>
          <w:p w:rsidR="002E668F" w:rsidRDefault="002E668F">
            <w:pPr>
              <w:pStyle w:val="TableParagraph"/>
              <w:spacing w:line="275" w:lineRule="exact"/>
              <w:ind w:left="21" w:right="11"/>
              <w:jc w:val="center"/>
              <w:rPr>
                <w:i/>
                <w:sz w:val="24"/>
              </w:rPr>
            </w:pPr>
            <w:r>
              <w:rPr>
                <w:i/>
                <w:sz w:val="24"/>
              </w:rPr>
              <w:t>ОК-7 - зув</w:t>
            </w:r>
          </w:p>
        </w:tc>
      </w:tr>
      <w:tr w:rsidR="002E668F">
        <w:trPr>
          <w:trHeight w:val="1104"/>
        </w:trPr>
        <w:tc>
          <w:tcPr>
            <w:tcW w:w="4501" w:type="dxa"/>
          </w:tcPr>
          <w:p w:rsidR="002E668F" w:rsidRDefault="002E668F">
            <w:pPr>
              <w:pStyle w:val="TableParagraph"/>
              <w:tabs>
                <w:tab w:val="left" w:pos="693"/>
                <w:tab w:val="left" w:pos="1741"/>
                <w:tab w:val="left" w:pos="2944"/>
                <w:tab w:val="left" w:pos="4083"/>
              </w:tabs>
              <w:ind w:left="40" w:right="27"/>
              <w:rPr>
                <w:sz w:val="24"/>
              </w:rPr>
            </w:pPr>
            <w:r>
              <w:rPr>
                <w:sz w:val="24"/>
              </w:rPr>
              <w:t>2.8.</w:t>
            </w:r>
            <w:r>
              <w:rPr>
                <w:sz w:val="24"/>
              </w:rPr>
              <w:tab/>
              <w:t>Охрана</w:t>
            </w:r>
            <w:r>
              <w:rPr>
                <w:sz w:val="24"/>
              </w:rPr>
              <w:tab/>
              <w:t>здоровья</w:t>
            </w:r>
            <w:r>
              <w:rPr>
                <w:sz w:val="24"/>
              </w:rPr>
              <w:tab/>
              <w:t>граждан</w:t>
            </w:r>
            <w:r>
              <w:rPr>
                <w:sz w:val="24"/>
              </w:rPr>
              <w:tab/>
            </w:r>
            <w:r>
              <w:rPr>
                <w:spacing w:val="-6"/>
                <w:sz w:val="24"/>
              </w:rPr>
              <w:t xml:space="preserve">при </w:t>
            </w:r>
            <w:r>
              <w:rPr>
                <w:sz w:val="24"/>
              </w:rPr>
              <w:t>занятиях физической культурой и</w:t>
            </w:r>
            <w:r>
              <w:rPr>
                <w:spacing w:val="-14"/>
                <w:sz w:val="24"/>
              </w:rPr>
              <w:t xml:space="preserve"> </w:t>
            </w:r>
            <w:r>
              <w:rPr>
                <w:sz w:val="24"/>
              </w:rPr>
              <w:t>спортом</w:t>
            </w:r>
          </w:p>
        </w:tc>
        <w:tc>
          <w:tcPr>
            <w:tcW w:w="588" w:type="dxa"/>
          </w:tcPr>
          <w:p w:rsidR="002E668F" w:rsidRDefault="002E668F">
            <w:pPr>
              <w:pStyle w:val="TableParagraph"/>
              <w:spacing w:line="275" w:lineRule="exact"/>
              <w:ind w:left="40"/>
              <w:rPr>
                <w:sz w:val="24"/>
              </w:rPr>
            </w:pPr>
            <w:r>
              <w:rPr>
                <w:sz w:val="24"/>
              </w:rPr>
              <w:t>5</w:t>
            </w:r>
          </w:p>
        </w:tc>
        <w:tc>
          <w:tcPr>
            <w:tcW w:w="612" w:type="dxa"/>
          </w:tcPr>
          <w:p w:rsidR="002E668F" w:rsidRDefault="002E668F">
            <w:pPr>
              <w:pStyle w:val="TableParagraph"/>
              <w:spacing w:line="275" w:lineRule="exact"/>
              <w:ind w:left="40"/>
              <w:rPr>
                <w:sz w:val="24"/>
              </w:rPr>
            </w:pPr>
          </w:p>
        </w:tc>
        <w:tc>
          <w:tcPr>
            <w:tcW w:w="696" w:type="dxa"/>
          </w:tcPr>
          <w:p w:rsidR="002E668F" w:rsidRDefault="002E668F">
            <w:pPr>
              <w:pStyle w:val="TableParagraph"/>
            </w:pPr>
          </w:p>
        </w:tc>
        <w:tc>
          <w:tcPr>
            <w:tcW w:w="701" w:type="dxa"/>
          </w:tcPr>
          <w:p w:rsidR="002E668F" w:rsidRDefault="002E668F">
            <w:pPr>
              <w:pStyle w:val="TableParagraph"/>
              <w:spacing w:line="275" w:lineRule="exact"/>
              <w:ind w:left="38"/>
              <w:rPr>
                <w:sz w:val="24"/>
              </w:rPr>
            </w:pPr>
            <w:r>
              <w:rPr>
                <w:sz w:val="24"/>
              </w:rPr>
              <w:t>0,5</w:t>
            </w:r>
          </w:p>
        </w:tc>
        <w:tc>
          <w:tcPr>
            <w:tcW w:w="1047" w:type="dxa"/>
          </w:tcPr>
          <w:p w:rsidR="002E668F" w:rsidRDefault="002E668F" w:rsidP="00F30216">
            <w:pPr>
              <w:pStyle w:val="TableParagraph"/>
              <w:spacing w:line="275" w:lineRule="exact"/>
              <w:rPr>
                <w:sz w:val="24"/>
              </w:rPr>
            </w:pPr>
            <w:r>
              <w:rPr>
                <w:sz w:val="24"/>
              </w:rPr>
              <w:t>8</w:t>
            </w:r>
          </w:p>
        </w:tc>
        <w:tc>
          <w:tcPr>
            <w:tcW w:w="3394" w:type="dxa"/>
          </w:tcPr>
          <w:p w:rsidR="002E668F" w:rsidRDefault="002E668F">
            <w:pPr>
              <w:pStyle w:val="TableParagraph"/>
              <w:spacing w:before="2" w:line="276" w:lineRule="exact"/>
              <w:ind w:left="40" w:right="76"/>
              <w:rPr>
                <w:sz w:val="24"/>
              </w:rPr>
            </w:pPr>
            <w:r>
              <w:rPr>
                <w:sz w:val="24"/>
              </w:rPr>
              <w:t>Самостоятельное изучение материалов конспектов лекций, рекомендованной литературы. Практическая работа 10</w:t>
            </w:r>
          </w:p>
        </w:tc>
        <w:tc>
          <w:tcPr>
            <w:tcW w:w="3077" w:type="dxa"/>
          </w:tcPr>
          <w:p w:rsidR="002E668F" w:rsidRDefault="002E668F">
            <w:pPr>
              <w:pStyle w:val="TableParagraph"/>
              <w:spacing w:line="275" w:lineRule="exact"/>
              <w:ind w:left="40"/>
              <w:rPr>
                <w:sz w:val="24"/>
              </w:rPr>
            </w:pPr>
            <w:r>
              <w:rPr>
                <w:sz w:val="24"/>
              </w:rPr>
              <w:t>Устный опрос</w:t>
            </w:r>
          </w:p>
          <w:p w:rsidR="002E668F" w:rsidRDefault="002E668F">
            <w:pPr>
              <w:pStyle w:val="TableParagraph"/>
              <w:tabs>
                <w:tab w:val="left" w:pos="1539"/>
              </w:tabs>
              <w:ind w:left="40" w:right="30"/>
              <w:rPr>
                <w:sz w:val="24"/>
              </w:rPr>
            </w:pPr>
            <w:r>
              <w:rPr>
                <w:sz w:val="24"/>
              </w:rPr>
              <w:t>Проверка</w:t>
            </w:r>
            <w:r>
              <w:rPr>
                <w:sz w:val="24"/>
              </w:rPr>
              <w:tab/>
            </w:r>
            <w:r>
              <w:rPr>
                <w:spacing w:val="-1"/>
                <w:sz w:val="24"/>
              </w:rPr>
              <w:t xml:space="preserve">практического </w:t>
            </w:r>
            <w:r>
              <w:rPr>
                <w:sz w:val="24"/>
              </w:rPr>
              <w:t>задания</w:t>
            </w:r>
          </w:p>
        </w:tc>
        <w:tc>
          <w:tcPr>
            <w:tcW w:w="1173" w:type="dxa"/>
          </w:tcPr>
          <w:p w:rsidR="002E668F" w:rsidRDefault="002E668F">
            <w:pPr>
              <w:pStyle w:val="TableParagraph"/>
              <w:spacing w:line="275" w:lineRule="exact"/>
              <w:ind w:left="21" w:right="13"/>
              <w:jc w:val="center"/>
              <w:rPr>
                <w:i/>
                <w:sz w:val="24"/>
              </w:rPr>
            </w:pPr>
            <w:r>
              <w:rPr>
                <w:i/>
                <w:sz w:val="24"/>
              </w:rPr>
              <w:t>ПК-1 – зув</w:t>
            </w:r>
          </w:p>
        </w:tc>
      </w:tr>
      <w:tr w:rsidR="002E668F">
        <w:trPr>
          <w:trHeight w:val="1101"/>
        </w:trPr>
        <w:tc>
          <w:tcPr>
            <w:tcW w:w="4501" w:type="dxa"/>
          </w:tcPr>
          <w:p w:rsidR="002E668F" w:rsidRDefault="002E668F">
            <w:pPr>
              <w:pStyle w:val="TableParagraph"/>
              <w:tabs>
                <w:tab w:val="left" w:pos="878"/>
                <w:tab w:val="left" w:pos="3152"/>
              </w:tabs>
              <w:ind w:left="40" w:right="28"/>
              <w:rPr>
                <w:sz w:val="24"/>
              </w:rPr>
            </w:pPr>
            <w:r>
              <w:rPr>
                <w:sz w:val="24"/>
              </w:rPr>
              <w:t>2.9.</w:t>
            </w:r>
            <w:r>
              <w:rPr>
                <w:sz w:val="24"/>
              </w:rPr>
              <w:tab/>
              <w:t>Противодействие</w:t>
            </w:r>
            <w:r>
              <w:rPr>
                <w:sz w:val="24"/>
              </w:rPr>
              <w:tab/>
            </w:r>
            <w:r>
              <w:rPr>
                <w:spacing w:val="-3"/>
                <w:sz w:val="24"/>
              </w:rPr>
              <w:t xml:space="preserve">применению </w:t>
            </w:r>
            <w:r>
              <w:rPr>
                <w:sz w:val="24"/>
              </w:rPr>
              <w:t>допинга</w:t>
            </w:r>
          </w:p>
        </w:tc>
        <w:tc>
          <w:tcPr>
            <w:tcW w:w="588" w:type="dxa"/>
          </w:tcPr>
          <w:p w:rsidR="002E668F" w:rsidRDefault="002E668F">
            <w:pPr>
              <w:pStyle w:val="TableParagraph"/>
              <w:spacing w:line="273" w:lineRule="exact"/>
              <w:ind w:left="40"/>
              <w:rPr>
                <w:sz w:val="24"/>
              </w:rPr>
            </w:pPr>
            <w:r>
              <w:rPr>
                <w:sz w:val="24"/>
              </w:rPr>
              <w:t>5</w:t>
            </w:r>
          </w:p>
        </w:tc>
        <w:tc>
          <w:tcPr>
            <w:tcW w:w="612" w:type="dxa"/>
          </w:tcPr>
          <w:p w:rsidR="002E668F" w:rsidRDefault="002E668F">
            <w:pPr>
              <w:pStyle w:val="TableParagraph"/>
              <w:spacing w:line="273" w:lineRule="exact"/>
              <w:ind w:left="40"/>
              <w:rPr>
                <w:sz w:val="24"/>
              </w:rPr>
            </w:pPr>
          </w:p>
        </w:tc>
        <w:tc>
          <w:tcPr>
            <w:tcW w:w="696" w:type="dxa"/>
          </w:tcPr>
          <w:p w:rsidR="002E668F" w:rsidRDefault="002E668F">
            <w:pPr>
              <w:pStyle w:val="TableParagraph"/>
            </w:pPr>
          </w:p>
        </w:tc>
        <w:tc>
          <w:tcPr>
            <w:tcW w:w="701" w:type="dxa"/>
          </w:tcPr>
          <w:p w:rsidR="002E668F" w:rsidRDefault="002E668F">
            <w:pPr>
              <w:pStyle w:val="TableParagraph"/>
              <w:spacing w:line="273" w:lineRule="exact"/>
              <w:ind w:left="38"/>
              <w:rPr>
                <w:sz w:val="24"/>
              </w:rPr>
            </w:pPr>
            <w:r>
              <w:rPr>
                <w:sz w:val="24"/>
              </w:rPr>
              <w:t>1</w:t>
            </w:r>
          </w:p>
        </w:tc>
        <w:tc>
          <w:tcPr>
            <w:tcW w:w="1047" w:type="dxa"/>
          </w:tcPr>
          <w:p w:rsidR="002E668F" w:rsidRDefault="002E668F" w:rsidP="00F30216">
            <w:pPr>
              <w:pStyle w:val="TableParagraph"/>
              <w:spacing w:line="273" w:lineRule="exact"/>
              <w:rPr>
                <w:sz w:val="24"/>
              </w:rPr>
            </w:pPr>
            <w:r>
              <w:rPr>
                <w:sz w:val="24"/>
              </w:rPr>
              <w:t>8</w:t>
            </w:r>
          </w:p>
        </w:tc>
        <w:tc>
          <w:tcPr>
            <w:tcW w:w="3394" w:type="dxa"/>
          </w:tcPr>
          <w:p w:rsidR="002E668F" w:rsidRDefault="002E668F">
            <w:pPr>
              <w:pStyle w:val="TableParagraph"/>
              <w:spacing w:line="276" w:lineRule="exact"/>
              <w:ind w:left="40" w:right="76"/>
              <w:rPr>
                <w:sz w:val="24"/>
              </w:rPr>
            </w:pPr>
            <w:r>
              <w:rPr>
                <w:sz w:val="24"/>
              </w:rPr>
              <w:t>Самостоятельное изучение материалов конспектов лекций, рекомендованной литературы. Практическая работа 11</w:t>
            </w:r>
          </w:p>
        </w:tc>
        <w:tc>
          <w:tcPr>
            <w:tcW w:w="3077" w:type="dxa"/>
          </w:tcPr>
          <w:p w:rsidR="002E668F" w:rsidRDefault="002E668F">
            <w:pPr>
              <w:pStyle w:val="TableParagraph"/>
              <w:spacing w:line="273" w:lineRule="exact"/>
              <w:ind w:left="40"/>
              <w:rPr>
                <w:sz w:val="24"/>
              </w:rPr>
            </w:pPr>
            <w:r>
              <w:rPr>
                <w:sz w:val="24"/>
              </w:rPr>
              <w:t>Устный опрос</w:t>
            </w:r>
          </w:p>
          <w:p w:rsidR="002E668F" w:rsidRDefault="002E668F">
            <w:pPr>
              <w:pStyle w:val="TableParagraph"/>
              <w:tabs>
                <w:tab w:val="left" w:pos="1539"/>
              </w:tabs>
              <w:ind w:left="40" w:right="30"/>
              <w:rPr>
                <w:sz w:val="24"/>
              </w:rPr>
            </w:pPr>
            <w:r>
              <w:rPr>
                <w:sz w:val="24"/>
              </w:rPr>
              <w:t>Проверка</w:t>
            </w:r>
            <w:r>
              <w:rPr>
                <w:sz w:val="24"/>
              </w:rPr>
              <w:tab/>
            </w:r>
            <w:r>
              <w:rPr>
                <w:spacing w:val="-1"/>
                <w:sz w:val="24"/>
              </w:rPr>
              <w:t xml:space="preserve">практического </w:t>
            </w:r>
            <w:r>
              <w:rPr>
                <w:sz w:val="24"/>
              </w:rPr>
              <w:t>задания</w:t>
            </w:r>
          </w:p>
        </w:tc>
        <w:tc>
          <w:tcPr>
            <w:tcW w:w="1173" w:type="dxa"/>
          </w:tcPr>
          <w:p w:rsidR="002E668F" w:rsidRDefault="002E668F">
            <w:pPr>
              <w:pStyle w:val="TableParagraph"/>
              <w:spacing w:line="273" w:lineRule="exact"/>
              <w:ind w:left="21" w:right="11"/>
              <w:jc w:val="center"/>
              <w:rPr>
                <w:i/>
                <w:sz w:val="24"/>
              </w:rPr>
            </w:pPr>
            <w:r>
              <w:rPr>
                <w:i/>
                <w:sz w:val="24"/>
              </w:rPr>
              <w:t>ОК-7 - зув</w:t>
            </w:r>
          </w:p>
        </w:tc>
      </w:tr>
      <w:tr w:rsidR="002E668F">
        <w:trPr>
          <w:trHeight w:val="1101"/>
        </w:trPr>
        <w:tc>
          <w:tcPr>
            <w:tcW w:w="4501" w:type="dxa"/>
          </w:tcPr>
          <w:p w:rsidR="002E668F" w:rsidRDefault="002E668F">
            <w:pPr>
              <w:pStyle w:val="TableParagraph"/>
              <w:spacing w:line="273" w:lineRule="exact"/>
              <w:ind w:left="40"/>
              <w:rPr>
                <w:sz w:val="24"/>
              </w:rPr>
            </w:pPr>
            <w:r>
              <w:rPr>
                <w:sz w:val="24"/>
              </w:rPr>
              <w:t>2.10. Урегулирование спортивных споров</w:t>
            </w:r>
          </w:p>
        </w:tc>
        <w:tc>
          <w:tcPr>
            <w:tcW w:w="588" w:type="dxa"/>
          </w:tcPr>
          <w:p w:rsidR="002E668F" w:rsidRDefault="002E668F">
            <w:pPr>
              <w:pStyle w:val="TableParagraph"/>
            </w:pPr>
          </w:p>
        </w:tc>
        <w:tc>
          <w:tcPr>
            <w:tcW w:w="612" w:type="dxa"/>
          </w:tcPr>
          <w:p w:rsidR="002E668F" w:rsidRDefault="002E668F">
            <w:pPr>
              <w:pStyle w:val="TableParagraph"/>
              <w:spacing w:line="273" w:lineRule="exact"/>
              <w:ind w:left="40"/>
              <w:rPr>
                <w:sz w:val="24"/>
              </w:rPr>
            </w:pPr>
          </w:p>
        </w:tc>
        <w:tc>
          <w:tcPr>
            <w:tcW w:w="696" w:type="dxa"/>
          </w:tcPr>
          <w:p w:rsidR="002E668F" w:rsidRDefault="002E668F">
            <w:pPr>
              <w:pStyle w:val="TableParagraph"/>
            </w:pPr>
          </w:p>
        </w:tc>
        <w:tc>
          <w:tcPr>
            <w:tcW w:w="701" w:type="dxa"/>
          </w:tcPr>
          <w:p w:rsidR="002E668F" w:rsidRDefault="002E668F">
            <w:pPr>
              <w:pStyle w:val="TableParagraph"/>
              <w:spacing w:line="273" w:lineRule="exact"/>
              <w:ind w:left="38"/>
              <w:rPr>
                <w:sz w:val="24"/>
              </w:rPr>
            </w:pPr>
            <w:r>
              <w:rPr>
                <w:sz w:val="24"/>
              </w:rPr>
              <w:t>1</w:t>
            </w:r>
          </w:p>
        </w:tc>
        <w:tc>
          <w:tcPr>
            <w:tcW w:w="1047" w:type="dxa"/>
          </w:tcPr>
          <w:p w:rsidR="002E668F" w:rsidRDefault="002E668F">
            <w:pPr>
              <w:pStyle w:val="TableParagraph"/>
              <w:spacing w:line="273" w:lineRule="exact"/>
              <w:ind w:left="40"/>
              <w:rPr>
                <w:sz w:val="24"/>
              </w:rPr>
            </w:pPr>
            <w:r>
              <w:rPr>
                <w:sz w:val="24"/>
              </w:rPr>
              <w:t>8</w:t>
            </w:r>
          </w:p>
        </w:tc>
        <w:tc>
          <w:tcPr>
            <w:tcW w:w="3394" w:type="dxa"/>
          </w:tcPr>
          <w:p w:rsidR="002E668F" w:rsidRDefault="002E668F">
            <w:pPr>
              <w:pStyle w:val="TableParagraph"/>
              <w:spacing w:line="276" w:lineRule="exact"/>
              <w:ind w:left="40" w:right="76"/>
              <w:rPr>
                <w:sz w:val="24"/>
              </w:rPr>
            </w:pPr>
            <w:r>
              <w:rPr>
                <w:sz w:val="24"/>
              </w:rPr>
              <w:t>Самостоятельное изучение материалов конспектов лекций, рекомендованной литературы. Практическая работа 12</w:t>
            </w:r>
          </w:p>
        </w:tc>
        <w:tc>
          <w:tcPr>
            <w:tcW w:w="3077" w:type="dxa"/>
          </w:tcPr>
          <w:p w:rsidR="002E668F" w:rsidRDefault="002E668F">
            <w:pPr>
              <w:pStyle w:val="TableParagraph"/>
              <w:spacing w:line="273" w:lineRule="exact"/>
              <w:ind w:left="40"/>
              <w:rPr>
                <w:sz w:val="24"/>
              </w:rPr>
            </w:pPr>
            <w:r>
              <w:rPr>
                <w:sz w:val="24"/>
              </w:rPr>
              <w:t>Устный опрос</w:t>
            </w:r>
          </w:p>
          <w:p w:rsidR="002E668F" w:rsidRDefault="002E668F">
            <w:pPr>
              <w:pStyle w:val="TableParagraph"/>
              <w:tabs>
                <w:tab w:val="left" w:pos="1539"/>
              </w:tabs>
              <w:ind w:left="40" w:right="30"/>
              <w:rPr>
                <w:sz w:val="24"/>
              </w:rPr>
            </w:pPr>
            <w:r>
              <w:rPr>
                <w:sz w:val="24"/>
              </w:rPr>
              <w:t>Проверка</w:t>
            </w:r>
            <w:r>
              <w:rPr>
                <w:sz w:val="24"/>
              </w:rPr>
              <w:tab/>
            </w:r>
            <w:r>
              <w:rPr>
                <w:spacing w:val="-1"/>
                <w:sz w:val="24"/>
              </w:rPr>
              <w:t xml:space="preserve">практического </w:t>
            </w:r>
            <w:r>
              <w:rPr>
                <w:sz w:val="24"/>
              </w:rPr>
              <w:t>задания</w:t>
            </w:r>
          </w:p>
        </w:tc>
        <w:tc>
          <w:tcPr>
            <w:tcW w:w="1173" w:type="dxa"/>
          </w:tcPr>
          <w:p w:rsidR="002E668F" w:rsidRDefault="002E668F">
            <w:pPr>
              <w:pStyle w:val="TableParagraph"/>
              <w:spacing w:line="273" w:lineRule="exact"/>
              <w:ind w:left="21" w:right="11"/>
              <w:jc w:val="center"/>
              <w:rPr>
                <w:i/>
                <w:sz w:val="24"/>
              </w:rPr>
            </w:pPr>
            <w:r>
              <w:rPr>
                <w:i/>
                <w:sz w:val="24"/>
              </w:rPr>
              <w:t>ОК-7 - зув</w:t>
            </w:r>
          </w:p>
        </w:tc>
      </w:tr>
      <w:tr w:rsidR="002E668F">
        <w:trPr>
          <w:trHeight w:val="496"/>
        </w:trPr>
        <w:tc>
          <w:tcPr>
            <w:tcW w:w="4501" w:type="dxa"/>
          </w:tcPr>
          <w:p w:rsidR="002E668F" w:rsidRDefault="002E668F">
            <w:pPr>
              <w:pStyle w:val="TableParagraph"/>
              <w:spacing w:line="272" w:lineRule="exact"/>
              <w:ind w:left="40"/>
              <w:rPr>
                <w:sz w:val="24"/>
              </w:rPr>
            </w:pPr>
            <w:r>
              <w:rPr>
                <w:sz w:val="24"/>
              </w:rPr>
              <w:t>Итого по разделу</w:t>
            </w:r>
          </w:p>
        </w:tc>
        <w:tc>
          <w:tcPr>
            <w:tcW w:w="588" w:type="dxa"/>
          </w:tcPr>
          <w:p w:rsidR="002E668F" w:rsidRDefault="002E668F">
            <w:pPr>
              <w:pStyle w:val="TableParagraph"/>
              <w:spacing w:line="272" w:lineRule="exact"/>
              <w:ind w:left="40"/>
              <w:rPr>
                <w:sz w:val="24"/>
              </w:rPr>
            </w:pPr>
            <w:r>
              <w:rPr>
                <w:sz w:val="24"/>
              </w:rPr>
              <w:t>5</w:t>
            </w:r>
          </w:p>
        </w:tc>
        <w:tc>
          <w:tcPr>
            <w:tcW w:w="612" w:type="dxa"/>
          </w:tcPr>
          <w:p w:rsidR="002E668F" w:rsidRDefault="002E668F">
            <w:pPr>
              <w:pStyle w:val="TableParagraph"/>
              <w:spacing w:line="272" w:lineRule="exact"/>
              <w:ind w:right="174"/>
              <w:jc w:val="right"/>
              <w:rPr>
                <w:sz w:val="24"/>
              </w:rPr>
            </w:pPr>
            <w:r>
              <w:rPr>
                <w:sz w:val="24"/>
              </w:rPr>
              <w:t>-</w:t>
            </w:r>
          </w:p>
        </w:tc>
        <w:tc>
          <w:tcPr>
            <w:tcW w:w="696" w:type="dxa"/>
          </w:tcPr>
          <w:p w:rsidR="002E668F" w:rsidRDefault="002E668F">
            <w:pPr>
              <w:pStyle w:val="TableParagraph"/>
            </w:pPr>
          </w:p>
        </w:tc>
        <w:tc>
          <w:tcPr>
            <w:tcW w:w="701" w:type="dxa"/>
          </w:tcPr>
          <w:p w:rsidR="002E668F" w:rsidRDefault="002E668F">
            <w:pPr>
              <w:pStyle w:val="TableParagraph"/>
              <w:spacing w:line="272" w:lineRule="exact"/>
              <w:ind w:left="74"/>
              <w:rPr>
                <w:sz w:val="24"/>
              </w:rPr>
            </w:pPr>
            <w:r>
              <w:rPr>
                <w:sz w:val="24"/>
              </w:rPr>
              <w:t>6/2</w:t>
            </w:r>
          </w:p>
        </w:tc>
        <w:tc>
          <w:tcPr>
            <w:tcW w:w="1047" w:type="dxa"/>
          </w:tcPr>
          <w:p w:rsidR="002E668F" w:rsidRDefault="002E668F">
            <w:pPr>
              <w:pStyle w:val="TableParagraph"/>
              <w:spacing w:line="272" w:lineRule="exact"/>
              <w:ind w:left="40"/>
              <w:rPr>
                <w:sz w:val="24"/>
              </w:rPr>
            </w:pPr>
            <w:r>
              <w:rPr>
                <w:sz w:val="24"/>
              </w:rPr>
              <w:t>80</w:t>
            </w:r>
          </w:p>
        </w:tc>
        <w:tc>
          <w:tcPr>
            <w:tcW w:w="3394" w:type="dxa"/>
          </w:tcPr>
          <w:p w:rsidR="002E668F" w:rsidRDefault="002E668F">
            <w:pPr>
              <w:pStyle w:val="TableParagraph"/>
            </w:pPr>
          </w:p>
        </w:tc>
        <w:tc>
          <w:tcPr>
            <w:tcW w:w="3077" w:type="dxa"/>
          </w:tcPr>
          <w:p w:rsidR="002E668F" w:rsidRDefault="002E668F">
            <w:pPr>
              <w:pStyle w:val="TableParagraph"/>
            </w:pPr>
          </w:p>
        </w:tc>
        <w:tc>
          <w:tcPr>
            <w:tcW w:w="1173" w:type="dxa"/>
          </w:tcPr>
          <w:p w:rsidR="002E668F" w:rsidRDefault="002E668F">
            <w:pPr>
              <w:pStyle w:val="TableParagraph"/>
            </w:pPr>
          </w:p>
        </w:tc>
      </w:tr>
      <w:tr w:rsidR="002E668F">
        <w:trPr>
          <w:trHeight w:val="1103"/>
        </w:trPr>
        <w:tc>
          <w:tcPr>
            <w:tcW w:w="4501" w:type="dxa"/>
          </w:tcPr>
          <w:p w:rsidR="002E668F" w:rsidRDefault="002E668F">
            <w:pPr>
              <w:pStyle w:val="TableParagraph"/>
              <w:spacing w:line="275" w:lineRule="exact"/>
              <w:ind w:left="40"/>
              <w:rPr>
                <w:sz w:val="24"/>
              </w:rPr>
            </w:pPr>
            <w:r>
              <w:rPr>
                <w:sz w:val="24"/>
              </w:rPr>
              <w:t>Итого по дисциплине</w:t>
            </w:r>
          </w:p>
        </w:tc>
        <w:tc>
          <w:tcPr>
            <w:tcW w:w="588" w:type="dxa"/>
          </w:tcPr>
          <w:p w:rsidR="002E668F" w:rsidRDefault="002E668F">
            <w:pPr>
              <w:pStyle w:val="TableParagraph"/>
              <w:spacing w:line="275" w:lineRule="exact"/>
              <w:ind w:left="7"/>
              <w:jc w:val="center"/>
              <w:rPr>
                <w:b/>
                <w:sz w:val="24"/>
              </w:rPr>
            </w:pPr>
            <w:r>
              <w:rPr>
                <w:b/>
                <w:sz w:val="24"/>
              </w:rPr>
              <w:t>5</w:t>
            </w:r>
          </w:p>
        </w:tc>
        <w:tc>
          <w:tcPr>
            <w:tcW w:w="612" w:type="dxa"/>
          </w:tcPr>
          <w:p w:rsidR="002E668F" w:rsidRDefault="002E668F">
            <w:pPr>
              <w:pStyle w:val="TableParagraph"/>
              <w:spacing w:line="275" w:lineRule="exact"/>
              <w:ind w:right="174"/>
              <w:jc w:val="right"/>
              <w:rPr>
                <w:b/>
                <w:sz w:val="24"/>
              </w:rPr>
            </w:pPr>
            <w:r>
              <w:rPr>
                <w:b/>
                <w:sz w:val="24"/>
              </w:rPr>
              <w:t>4</w:t>
            </w:r>
          </w:p>
        </w:tc>
        <w:tc>
          <w:tcPr>
            <w:tcW w:w="696" w:type="dxa"/>
          </w:tcPr>
          <w:p w:rsidR="002E668F" w:rsidRDefault="002E668F">
            <w:pPr>
              <w:pStyle w:val="TableParagraph"/>
            </w:pPr>
          </w:p>
        </w:tc>
        <w:tc>
          <w:tcPr>
            <w:tcW w:w="701" w:type="dxa"/>
          </w:tcPr>
          <w:p w:rsidR="002E668F" w:rsidRDefault="002E668F">
            <w:pPr>
              <w:pStyle w:val="TableParagraph"/>
              <w:spacing w:line="275" w:lineRule="exact"/>
              <w:ind w:left="74"/>
              <w:rPr>
                <w:b/>
                <w:sz w:val="24"/>
              </w:rPr>
            </w:pPr>
            <w:r>
              <w:rPr>
                <w:b/>
                <w:sz w:val="24"/>
              </w:rPr>
              <w:t>6/2</w:t>
            </w:r>
          </w:p>
        </w:tc>
        <w:tc>
          <w:tcPr>
            <w:tcW w:w="1047" w:type="dxa"/>
          </w:tcPr>
          <w:p w:rsidR="002E668F" w:rsidRDefault="002E668F">
            <w:pPr>
              <w:pStyle w:val="TableParagraph"/>
              <w:spacing w:line="275" w:lineRule="exact"/>
              <w:ind w:left="40"/>
              <w:rPr>
                <w:b/>
                <w:sz w:val="24"/>
              </w:rPr>
            </w:pPr>
            <w:r>
              <w:rPr>
                <w:b/>
                <w:sz w:val="24"/>
              </w:rPr>
              <w:t>86,4</w:t>
            </w:r>
          </w:p>
        </w:tc>
        <w:tc>
          <w:tcPr>
            <w:tcW w:w="3394" w:type="dxa"/>
          </w:tcPr>
          <w:p w:rsidR="002E668F" w:rsidRDefault="002E668F">
            <w:pPr>
              <w:pStyle w:val="TableParagraph"/>
              <w:ind w:left="40" w:right="803"/>
              <w:jc w:val="both"/>
              <w:rPr>
                <w:sz w:val="24"/>
              </w:rPr>
            </w:pPr>
            <w:r>
              <w:rPr>
                <w:sz w:val="24"/>
              </w:rPr>
              <w:t>Подготовка к ответу на теоретические вопросы Подготовка спецвопроса</w:t>
            </w:r>
          </w:p>
        </w:tc>
        <w:tc>
          <w:tcPr>
            <w:tcW w:w="3077" w:type="dxa"/>
          </w:tcPr>
          <w:p w:rsidR="002E668F" w:rsidRDefault="002E668F">
            <w:pPr>
              <w:pStyle w:val="TableParagraph"/>
              <w:spacing w:line="275" w:lineRule="exact"/>
              <w:ind w:left="40"/>
              <w:rPr>
                <w:b/>
                <w:sz w:val="24"/>
              </w:rPr>
            </w:pPr>
            <w:r>
              <w:rPr>
                <w:b/>
                <w:sz w:val="24"/>
              </w:rPr>
              <w:t>Экзамен</w:t>
            </w:r>
          </w:p>
        </w:tc>
        <w:tc>
          <w:tcPr>
            <w:tcW w:w="1173" w:type="dxa"/>
          </w:tcPr>
          <w:p w:rsidR="002E668F" w:rsidRDefault="002E668F">
            <w:pPr>
              <w:pStyle w:val="TableParagraph"/>
              <w:ind w:left="115" w:right="56" w:hanging="46"/>
              <w:rPr>
                <w:i/>
                <w:sz w:val="24"/>
              </w:rPr>
            </w:pPr>
            <w:r>
              <w:rPr>
                <w:i/>
                <w:sz w:val="24"/>
              </w:rPr>
              <w:t>ОК-7 - зув ОПК- 4 –</w:t>
            </w:r>
          </w:p>
          <w:p w:rsidR="002E668F" w:rsidRDefault="002E668F">
            <w:pPr>
              <w:pStyle w:val="TableParagraph"/>
              <w:spacing w:line="270" w:lineRule="atLeast"/>
              <w:ind w:left="47" w:right="37" w:firstLine="388"/>
              <w:rPr>
                <w:i/>
                <w:sz w:val="24"/>
              </w:rPr>
            </w:pPr>
            <w:r>
              <w:rPr>
                <w:i/>
                <w:sz w:val="24"/>
              </w:rPr>
              <w:t>зув ПК-1 – зув</w:t>
            </w:r>
          </w:p>
        </w:tc>
      </w:tr>
    </w:tbl>
    <w:p w:rsidR="002E668F" w:rsidRDefault="002E668F">
      <w:pPr>
        <w:spacing w:line="270" w:lineRule="atLeast"/>
        <w:rPr>
          <w:sz w:val="24"/>
        </w:rPr>
        <w:sectPr w:rsidR="002E668F">
          <w:pgSz w:w="16850" w:h="11910" w:orient="landscape"/>
          <w:pgMar w:top="1100" w:right="400" w:bottom="900" w:left="420" w:header="0" w:footer="702" w:gutter="0"/>
          <w:cols w:space="720"/>
        </w:sectPr>
      </w:pPr>
    </w:p>
    <w:p w:rsidR="002E668F" w:rsidRDefault="002E668F" w:rsidP="00EE35D6">
      <w:pPr>
        <w:pStyle w:val="1"/>
        <w:numPr>
          <w:ilvl w:val="0"/>
          <w:numId w:val="76"/>
        </w:numPr>
        <w:tabs>
          <w:tab w:val="left" w:pos="969"/>
        </w:tabs>
        <w:ind w:left="968" w:hanging="181"/>
      </w:pPr>
      <w:r>
        <w:lastRenderedPageBreak/>
        <w:t>Образовательные и информационные</w:t>
      </w:r>
      <w:r>
        <w:rPr>
          <w:spacing w:val="-5"/>
        </w:rPr>
        <w:t xml:space="preserve"> </w:t>
      </w:r>
      <w:r>
        <w:t>технологии</w:t>
      </w:r>
    </w:p>
    <w:p w:rsidR="002E668F" w:rsidRDefault="002E668F">
      <w:pPr>
        <w:pStyle w:val="a3"/>
        <w:spacing w:before="120"/>
        <w:ind w:left="222" w:right="228" w:firstLine="566"/>
        <w:jc w:val="both"/>
      </w:pPr>
      <w:r>
        <w:t>При изучении дисциплины применяются комплекс образовательных и информационные технологий, направленный на овладение заявленными компетенциями.</w:t>
      </w:r>
    </w:p>
    <w:p w:rsidR="002E668F" w:rsidRDefault="002E668F">
      <w:pPr>
        <w:pStyle w:val="a3"/>
        <w:ind w:left="222" w:right="224" w:firstLine="566"/>
        <w:jc w:val="both"/>
      </w:pPr>
      <w:r>
        <w:t>Традиционные образовательные технологии реализуются через использование такой формы учебных занятий, как информационная лекция – последовательное изложение материала в дисциплинарной логике, осуществляемое преимущественно вербальными средствами через монолог преподавателя.</w:t>
      </w:r>
    </w:p>
    <w:p w:rsidR="002E668F" w:rsidRDefault="002E668F">
      <w:pPr>
        <w:pStyle w:val="a3"/>
        <w:ind w:left="222" w:right="224" w:firstLine="566"/>
        <w:jc w:val="both"/>
      </w:pPr>
      <w:r>
        <w:t>Технологии проблемного обучения реализуются через такую форму обучения, как 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p>
    <w:p w:rsidR="002E668F" w:rsidRDefault="002E668F">
      <w:pPr>
        <w:pStyle w:val="a3"/>
        <w:ind w:left="222" w:right="224" w:firstLine="566"/>
        <w:jc w:val="both"/>
      </w:pPr>
      <w:r>
        <w:t>Информационно-коммуникационные образовательные технологии – организация образовательного процесса, основанная на применении специализированных программных сред и технических средств работы с информацией – реализуются через такую форму учебных занятий с использованием информационно-коммуникационных технологий:, как лекция-визуализация , когда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w:t>
      </w:r>
      <w:r>
        <w:rPr>
          <w:spacing w:val="-11"/>
        </w:rPr>
        <w:t xml:space="preserve"> </w:t>
      </w:r>
      <w:r>
        <w:t>видеоматериалов).</w:t>
      </w:r>
    </w:p>
    <w:p w:rsidR="002E668F" w:rsidRDefault="002E668F">
      <w:pPr>
        <w:pStyle w:val="a3"/>
        <w:spacing w:before="1"/>
        <w:ind w:left="222" w:right="231" w:firstLine="566"/>
        <w:jc w:val="both"/>
      </w:pPr>
      <w:r>
        <w:t>Применяется рейтинговая технология оценки знаний, способствующая демонстрации объективности преподавательской</w:t>
      </w:r>
      <w:r>
        <w:rPr>
          <w:spacing w:val="-1"/>
        </w:rPr>
        <w:t xml:space="preserve"> </w:t>
      </w:r>
      <w:r>
        <w:t>оценки.</w:t>
      </w:r>
    </w:p>
    <w:p w:rsidR="002E668F" w:rsidRDefault="002E668F">
      <w:pPr>
        <w:pStyle w:val="a3"/>
        <w:ind w:left="222" w:right="233" w:firstLine="566"/>
        <w:jc w:val="both"/>
      </w:pPr>
      <w:r>
        <w:t>Для контроля деятельности студентов проводится тестирование, проверка домашних письменных заданий по темам.</w:t>
      </w:r>
    </w:p>
    <w:p w:rsidR="002E668F" w:rsidRDefault="002E668F">
      <w:pPr>
        <w:pStyle w:val="a3"/>
        <w:ind w:left="222" w:right="223" w:firstLine="707"/>
        <w:jc w:val="both"/>
      </w:pPr>
      <w:r>
        <w:t>При освоении дисциплины используются следующие сочетания видов учебной работы с методами и формами активизации познавательной деятельности бакалавров для достижения запланированных результатов обучения и формирования компетенций:</w:t>
      </w:r>
    </w:p>
    <w:p w:rsidR="002E668F" w:rsidRDefault="002E668F" w:rsidP="00EE35D6">
      <w:pPr>
        <w:pStyle w:val="a5"/>
        <w:numPr>
          <w:ilvl w:val="0"/>
          <w:numId w:val="64"/>
        </w:numPr>
        <w:tabs>
          <w:tab w:val="left" w:pos="1228"/>
        </w:tabs>
        <w:spacing w:before="1"/>
        <w:ind w:right="222" w:firstLine="645"/>
        <w:jc w:val="both"/>
        <w:rPr>
          <w:sz w:val="24"/>
        </w:rPr>
      </w:pPr>
      <w:r>
        <w:rPr>
          <w:sz w:val="24"/>
        </w:rPr>
        <w:t>Информационно-развивающие технологии. Изучение теоретического материала на лекциях с использованием компьютерных технологий. Самостоятельное изучение специальной учебной и научной литературы, включая электронные средства</w:t>
      </w:r>
      <w:r>
        <w:rPr>
          <w:spacing w:val="-22"/>
          <w:sz w:val="24"/>
        </w:rPr>
        <w:t xml:space="preserve"> </w:t>
      </w:r>
      <w:r>
        <w:rPr>
          <w:sz w:val="24"/>
        </w:rPr>
        <w:t>информации.</w:t>
      </w:r>
    </w:p>
    <w:p w:rsidR="002E668F" w:rsidRDefault="002E668F" w:rsidP="00EE35D6">
      <w:pPr>
        <w:pStyle w:val="a5"/>
        <w:numPr>
          <w:ilvl w:val="0"/>
          <w:numId w:val="64"/>
        </w:numPr>
        <w:tabs>
          <w:tab w:val="left" w:pos="1228"/>
        </w:tabs>
        <w:ind w:right="230" w:firstLine="645"/>
        <w:jc w:val="both"/>
        <w:rPr>
          <w:sz w:val="24"/>
        </w:rPr>
      </w:pPr>
      <w:r>
        <w:rPr>
          <w:sz w:val="24"/>
        </w:rPr>
        <w:t>Развивающие проблемно-ориентированные технологии. Работа на практических занятиях с активизацией мыслительной активности, способности видеть проблему и выбирать способы ее разрешения (индивидуальная</w:t>
      </w:r>
      <w:r>
        <w:rPr>
          <w:spacing w:val="-2"/>
          <w:sz w:val="24"/>
        </w:rPr>
        <w:t xml:space="preserve"> </w:t>
      </w:r>
      <w:r>
        <w:rPr>
          <w:sz w:val="24"/>
        </w:rPr>
        <w:t>деятельность).</w:t>
      </w:r>
    </w:p>
    <w:p w:rsidR="002E668F" w:rsidRDefault="002E668F">
      <w:pPr>
        <w:jc w:val="both"/>
        <w:rPr>
          <w:sz w:val="24"/>
        </w:rPr>
        <w:sectPr w:rsidR="002E668F">
          <w:footerReference w:type="default" r:id="rId15"/>
          <w:pgSz w:w="11910" w:h="16850"/>
          <w:pgMar w:top="1180" w:right="620" w:bottom="280" w:left="1480" w:header="0" w:footer="0" w:gutter="0"/>
          <w:cols w:space="720"/>
        </w:sectPr>
      </w:pPr>
    </w:p>
    <w:p w:rsidR="002E668F" w:rsidRDefault="002E668F" w:rsidP="00EE35D6">
      <w:pPr>
        <w:pStyle w:val="1"/>
        <w:numPr>
          <w:ilvl w:val="0"/>
          <w:numId w:val="76"/>
        </w:numPr>
        <w:tabs>
          <w:tab w:val="left" w:pos="969"/>
        </w:tabs>
        <w:ind w:left="968" w:hanging="181"/>
        <w:jc w:val="left"/>
      </w:pPr>
      <w:r>
        <w:lastRenderedPageBreak/>
        <w:t>Учебно-методическое обеспечение самостоятельной работы</w:t>
      </w:r>
      <w:r>
        <w:rPr>
          <w:spacing w:val="-3"/>
        </w:rPr>
        <w:t xml:space="preserve"> </w:t>
      </w:r>
      <w:r>
        <w:t>обучающихся</w:t>
      </w:r>
    </w:p>
    <w:p w:rsidR="002E668F" w:rsidRDefault="002E668F">
      <w:pPr>
        <w:pStyle w:val="a3"/>
        <w:spacing w:before="120"/>
        <w:ind w:left="222" w:firstLine="566"/>
      </w:pPr>
      <w:r>
        <w:t>По дисциплине «Нормативно-правовые основы профессиональной деятельности» предусмотрена самостоятельная работа обучающихся.</w:t>
      </w:r>
    </w:p>
    <w:p w:rsidR="002E668F" w:rsidRDefault="002E668F">
      <w:pPr>
        <w:pStyle w:val="a3"/>
        <w:ind w:left="788"/>
      </w:pPr>
      <w:r>
        <w:t>Самостоятельная работа студентов предполагает решение практических работ.</w:t>
      </w:r>
    </w:p>
    <w:p w:rsidR="002E668F" w:rsidRDefault="002E668F">
      <w:pPr>
        <w:pStyle w:val="a3"/>
        <w:spacing w:before="2"/>
        <w:rPr>
          <w:sz w:val="28"/>
        </w:rPr>
      </w:pPr>
    </w:p>
    <w:p w:rsidR="002E668F" w:rsidRDefault="002E668F">
      <w:pPr>
        <w:pStyle w:val="a3"/>
        <w:ind w:left="1015" w:right="1024"/>
        <w:jc w:val="center"/>
      </w:pPr>
      <w:r>
        <w:t>Практическая работа 1.</w:t>
      </w:r>
    </w:p>
    <w:p w:rsidR="002E668F" w:rsidRDefault="002E668F">
      <w:pPr>
        <w:pStyle w:val="a3"/>
        <w:ind w:left="1019" w:right="1023"/>
        <w:jc w:val="center"/>
      </w:pPr>
      <w:r>
        <w:t>Право и законодательство: общие положения</w:t>
      </w:r>
    </w:p>
    <w:p w:rsidR="002E668F" w:rsidRDefault="002E668F">
      <w:pPr>
        <w:pStyle w:val="a3"/>
        <w:ind w:left="222" w:firstLine="566"/>
      </w:pPr>
      <w: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a5"/>
        <w:numPr>
          <w:ilvl w:val="0"/>
          <w:numId w:val="63"/>
        </w:numPr>
        <w:tabs>
          <w:tab w:val="left" w:pos="942"/>
        </w:tabs>
        <w:ind w:hanging="361"/>
        <w:rPr>
          <w:sz w:val="24"/>
        </w:rPr>
      </w:pPr>
      <w:hyperlink r:id="rId16">
        <w:r w:rsidR="002E668F">
          <w:rPr>
            <w:sz w:val="24"/>
          </w:rPr>
          <w:t>Понятие, сушность, значение, признаки и основные функции</w:t>
        </w:r>
        <w:r w:rsidR="002E668F">
          <w:rPr>
            <w:spacing w:val="-11"/>
            <w:sz w:val="24"/>
          </w:rPr>
          <w:t xml:space="preserve"> </w:t>
        </w:r>
        <w:r w:rsidR="002E668F">
          <w:rPr>
            <w:sz w:val="24"/>
          </w:rPr>
          <w:t>права</w:t>
        </w:r>
      </w:hyperlink>
    </w:p>
    <w:p w:rsidR="002E668F" w:rsidRDefault="00D868DB" w:rsidP="00EE35D6">
      <w:pPr>
        <w:pStyle w:val="a5"/>
        <w:numPr>
          <w:ilvl w:val="0"/>
          <w:numId w:val="63"/>
        </w:numPr>
        <w:tabs>
          <w:tab w:val="left" w:pos="942"/>
        </w:tabs>
        <w:ind w:hanging="361"/>
        <w:rPr>
          <w:sz w:val="24"/>
        </w:rPr>
      </w:pPr>
      <w:hyperlink r:id="rId17">
        <w:r w:rsidR="002E668F">
          <w:rPr>
            <w:sz w:val="24"/>
          </w:rPr>
          <w:t>Нормы права. Формы (источники) права.</w:t>
        </w:r>
        <w:r w:rsidR="002E668F">
          <w:rPr>
            <w:spacing w:val="-1"/>
            <w:sz w:val="24"/>
          </w:rPr>
          <w:t xml:space="preserve"> </w:t>
        </w:r>
        <w:r w:rsidR="002E668F">
          <w:rPr>
            <w:sz w:val="24"/>
          </w:rPr>
          <w:t>Законодательство</w:t>
        </w:r>
      </w:hyperlink>
    </w:p>
    <w:p w:rsidR="002E668F" w:rsidRDefault="00D868DB" w:rsidP="00EE35D6">
      <w:pPr>
        <w:pStyle w:val="a5"/>
        <w:numPr>
          <w:ilvl w:val="0"/>
          <w:numId w:val="63"/>
        </w:numPr>
        <w:tabs>
          <w:tab w:val="left" w:pos="942"/>
        </w:tabs>
        <w:ind w:hanging="361"/>
        <w:rPr>
          <w:sz w:val="24"/>
        </w:rPr>
      </w:pPr>
      <w:hyperlink r:id="rId18">
        <w:r w:rsidR="002E668F">
          <w:rPr>
            <w:sz w:val="24"/>
          </w:rPr>
          <w:t>Применение законодательных и подзаконных нормативных</w:t>
        </w:r>
        <w:r w:rsidR="002E668F">
          <w:rPr>
            <w:spacing w:val="-5"/>
            <w:sz w:val="24"/>
          </w:rPr>
          <w:t xml:space="preserve"> </w:t>
        </w:r>
        <w:r w:rsidR="002E668F">
          <w:rPr>
            <w:sz w:val="24"/>
          </w:rPr>
          <w:t>актов</w:t>
        </w:r>
      </w:hyperlink>
    </w:p>
    <w:p w:rsidR="002E668F" w:rsidRDefault="00D868DB" w:rsidP="00EE35D6">
      <w:pPr>
        <w:pStyle w:val="a5"/>
        <w:numPr>
          <w:ilvl w:val="0"/>
          <w:numId w:val="63"/>
        </w:numPr>
        <w:tabs>
          <w:tab w:val="left" w:pos="942"/>
        </w:tabs>
        <w:spacing w:before="1"/>
        <w:ind w:hanging="361"/>
        <w:rPr>
          <w:sz w:val="24"/>
        </w:rPr>
      </w:pPr>
      <w:hyperlink r:id="rId19">
        <w:r w:rsidR="002E668F">
          <w:rPr>
            <w:sz w:val="24"/>
          </w:rPr>
          <w:t>Понятие и характеристика системы</w:t>
        </w:r>
        <w:r w:rsidR="002E668F">
          <w:rPr>
            <w:spacing w:val="-5"/>
            <w:sz w:val="24"/>
          </w:rPr>
          <w:t xml:space="preserve"> </w:t>
        </w:r>
        <w:r w:rsidR="002E668F">
          <w:rPr>
            <w:sz w:val="24"/>
          </w:rPr>
          <w:t>права</w:t>
        </w:r>
      </w:hyperlink>
    </w:p>
    <w:p w:rsidR="002E668F" w:rsidRDefault="00D868DB" w:rsidP="00EE35D6">
      <w:pPr>
        <w:pStyle w:val="a5"/>
        <w:numPr>
          <w:ilvl w:val="0"/>
          <w:numId w:val="63"/>
        </w:numPr>
        <w:tabs>
          <w:tab w:val="left" w:pos="942"/>
        </w:tabs>
        <w:ind w:hanging="361"/>
        <w:rPr>
          <w:sz w:val="24"/>
        </w:rPr>
      </w:pPr>
      <w:hyperlink r:id="rId20">
        <w:r w:rsidR="002E668F">
          <w:rPr>
            <w:sz w:val="24"/>
          </w:rPr>
          <w:t>Понятие и характеристика</w:t>
        </w:r>
        <w:r w:rsidR="002E668F">
          <w:rPr>
            <w:spacing w:val="-5"/>
            <w:sz w:val="24"/>
          </w:rPr>
          <w:t xml:space="preserve"> </w:t>
        </w:r>
        <w:r w:rsidR="002E668F">
          <w:rPr>
            <w:sz w:val="24"/>
          </w:rPr>
          <w:t>правоотношения</w:t>
        </w:r>
      </w:hyperlink>
    </w:p>
    <w:p w:rsidR="002E668F" w:rsidRDefault="00D868DB" w:rsidP="00EE35D6">
      <w:pPr>
        <w:pStyle w:val="a5"/>
        <w:numPr>
          <w:ilvl w:val="0"/>
          <w:numId w:val="63"/>
        </w:numPr>
        <w:tabs>
          <w:tab w:val="left" w:pos="942"/>
        </w:tabs>
        <w:ind w:hanging="361"/>
        <w:rPr>
          <w:sz w:val="24"/>
        </w:rPr>
      </w:pPr>
      <w:hyperlink r:id="rId21">
        <w:r w:rsidR="002E668F">
          <w:rPr>
            <w:sz w:val="24"/>
          </w:rPr>
          <w:t>Реализация права. Правомерное</w:t>
        </w:r>
        <w:r w:rsidR="002E668F">
          <w:rPr>
            <w:spacing w:val="-5"/>
            <w:sz w:val="24"/>
          </w:rPr>
          <w:t xml:space="preserve"> </w:t>
        </w:r>
        <w:r w:rsidR="002E668F">
          <w:rPr>
            <w:sz w:val="24"/>
          </w:rPr>
          <w:t>поведение</w:t>
        </w:r>
      </w:hyperlink>
    </w:p>
    <w:p w:rsidR="002E668F" w:rsidRDefault="00D868DB" w:rsidP="00EE35D6">
      <w:pPr>
        <w:pStyle w:val="a5"/>
        <w:numPr>
          <w:ilvl w:val="0"/>
          <w:numId w:val="63"/>
        </w:numPr>
        <w:tabs>
          <w:tab w:val="left" w:pos="942"/>
        </w:tabs>
        <w:spacing w:line="275" w:lineRule="exact"/>
        <w:ind w:hanging="361"/>
        <w:rPr>
          <w:sz w:val="24"/>
        </w:rPr>
      </w:pPr>
      <w:hyperlink r:id="rId22">
        <w:r w:rsidR="002E668F">
          <w:rPr>
            <w:sz w:val="24"/>
          </w:rPr>
          <w:t>Понятие и виды</w:t>
        </w:r>
        <w:r w:rsidR="002E668F">
          <w:rPr>
            <w:spacing w:val="-5"/>
            <w:sz w:val="24"/>
          </w:rPr>
          <w:t xml:space="preserve"> </w:t>
        </w:r>
        <w:r w:rsidR="002E668F">
          <w:rPr>
            <w:sz w:val="24"/>
          </w:rPr>
          <w:t>правонарушений</w:t>
        </w:r>
      </w:hyperlink>
    </w:p>
    <w:p w:rsidR="002E668F" w:rsidRDefault="00D868DB" w:rsidP="00EE35D6">
      <w:pPr>
        <w:pStyle w:val="a5"/>
        <w:numPr>
          <w:ilvl w:val="0"/>
          <w:numId w:val="63"/>
        </w:numPr>
        <w:tabs>
          <w:tab w:val="left" w:pos="942"/>
        </w:tabs>
        <w:spacing w:line="275" w:lineRule="exact"/>
        <w:ind w:hanging="361"/>
        <w:rPr>
          <w:sz w:val="24"/>
        </w:rPr>
      </w:pPr>
      <w:hyperlink r:id="rId23">
        <w:r w:rsidR="002E668F">
          <w:rPr>
            <w:sz w:val="24"/>
          </w:rPr>
          <w:t>Понятие и виды юридической</w:t>
        </w:r>
        <w:r w:rsidR="002E668F">
          <w:rPr>
            <w:spacing w:val="-5"/>
            <w:sz w:val="24"/>
          </w:rPr>
          <w:t xml:space="preserve"> </w:t>
        </w:r>
        <w:r w:rsidR="002E668F">
          <w:rPr>
            <w:sz w:val="24"/>
          </w:rPr>
          <w:t>ответственности</w:t>
        </w:r>
      </w:hyperlink>
    </w:p>
    <w:p w:rsidR="002E668F" w:rsidRDefault="00D868DB" w:rsidP="00EE35D6">
      <w:pPr>
        <w:pStyle w:val="a5"/>
        <w:numPr>
          <w:ilvl w:val="0"/>
          <w:numId w:val="63"/>
        </w:numPr>
        <w:tabs>
          <w:tab w:val="left" w:pos="942"/>
        </w:tabs>
        <w:ind w:hanging="361"/>
        <w:rPr>
          <w:sz w:val="24"/>
        </w:rPr>
      </w:pPr>
      <w:hyperlink r:id="rId24">
        <w:r w:rsidR="002E668F">
          <w:rPr>
            <w:sz w:val="24"/>
          </w:rPr>
          <w:t>Национальное право и международное</w:t>
        </w:r>
        <w:r w:rsidR="002E668F">
          <w:rPr>
            <w:spacing w:val="-6"/>
            <w:sz w:val="24"/>
          </w:rPr>
          <w:t xml:space="preserve"> </w:t>
        </w:r>
        <w:r w:rsidR="002E668F">
          <w:rPr>
            <w:sz w:val="24"/>
          </w:rPr>
          <w:t>право</w:t>
        </w:r>
      </w:hyperlink>
    </w:p>
    <w:p w:rsidR="002E668F" w:rsidRDefault="002E668F">
      <w:pPr>
        <w:pStyle w:val="a3"/>
        <w:ind w:left="581" w:right="861"/>
      </w:pPr>
      <w:r>
        <w:t>Задание 2. Используя знания, полученные при подготовке к заданию 1, составьте глоссарий по теме и заполните таблицу:</w:t>
      </w: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1"/>
        <w:gridCol w:w="4827"/>
        <w:gridCol w:w="2294"/>
      </w:tblGrid>
      <w:tr w:rsidR="002E668F">
        <w:trPr>
          <w:trHeight w:val="553"/>
        </w:trPr>
        <w:tc>
          <w:tcPr>
            <w:tcW w:w="540" w:type="dxa"/>
          </w:tcPr>
          <w:p w:rsidR="002E668F" w:rsidRDefault="002E668F">
            <w:pPr>
              <w:pStyle w:val="TableParagraph"/>
              <w:spacing w:before="1" w:line="270" w:lineRule="atLeast"/>
              <w:ind w:left="107" w:right="79"/>
              <w:rPr>
                <w:sz w:val="24"/>
              </w:rPr>
            </w:pPr>
            <w:r>
              <w:rPr>
                <w:sz w:val="24"/>
              </w:rPr>
              <w:t>№ п/п</w:t>
            </w:r>
          </w:p>
        </w:tc>
        <w:tc>
          <w:tcPr>
            <w:tcW w:w="1551" w:type="dxa"/>
          </w:tcPr>
          <w:p w:rsidR="002E668F" w:rsidRDefault="002E668F">
            <w:pPr>
              <w:pStyle w:val="TableParagraph"/>
              <w:spacing w:before="1"/>
              <w:ind w:left="107"/>
              <w:rPr>
                <w:sz w:val="24"/>
              </w:rPr>
            </w:pPr>
            <w:r>
              <w:rPr>
                <w:sz w:val="24"/>
              </w:rPr>
              <w:t>Понятие</w:t>
            </w:r>
          </w:p>
        </w:tc>
        <w:tc>
          <w:tcPr>
            <w:tcW w:w="4827" w:type="dxa"/>
          </w:tcPr>
          <w:p w:rsidR="002E668F" w:rsidRDefault="002E668F">
            <w:pPr>
              <w:pStyle w:val="TableParagraph"/>
              <w:spacing w:before="1"/>
              <w:ind w:left="107"/>
              <w:rPr>
                <w:sz w:val="24"/>
              </w:rPr>
            </w:pPr>
            <w:r>
              <w:rPr>
                <w:sz w:val="24"/>
              </w:rPr>
              <w:t>Определение понятия</w:t>
            </w:r>
          </w:p>
        </w:tc>
        <w:tc>
          <w:tcPr>
            <w:tcW w:w="2294" w:type="dxa"/>
          </w:tcPr>
          <w:p w:rsidR="002E668F" w:rsidRDefault="002E668F">
            <w:pPr>
              <w:pStyle w:val="TableParagraph"/>
              <w:spacing w:before="1" w:line="270" w:lineRule="atLeast"/>
              <w:ind w:left="108" w:right="1090"/>
              <w:rPr>
                <w:sz w:val="24"/>
              </w:rPr>
            </w:pPr>
            <w:r>
              <w:rPr>
                <w:sz w:val="24"/>
              </w:rPr>
              <w:t>Ссылка на источник</w:t>
            </w:r>
          </w:p>
        </w:tc>
      </w:tr>
      <w:tr w:rsidR="002E668F">
        <w:trPr>
          <w:trHeight w:val="275"/>
        </w:trPr>
        <w:tc>
          <w:tcPr>
            <w:tcW w:w="540" w:type="dxa"/>
          </w:tcPr>
          <w:p w:rsidR="002E668F" w:rsidRDefault="002E668F">
            <w:pPr>
              <w:pStyle w:val="TableParagraph"/>
              <w:spacing w:line="256" w:lineRule="exact"/>
              <w:ind w:right="192"/>
              <w:jc w:val="center"/>
              <w:rPr>
                <w:sz w:val="24"/>
              </w:rPr>
            </w:pPr>
            <w:r>
              <w:rPr>
                <w:sz w:val="24"/>
              </w:rPr>
              <w:t>1</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right="72"/>
              <w:jc w:val="center"/>
              <w:rPr>
                <w:sz w:val="24"/>
              </w:rPr>
            </w:pPr>
            <w:r>
              <w:rPr>
                <w:sz w:val="24"/>
              </w:rPr>
              <w:t>…</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bl>
    <w:p w:rsidR="002E668F" w:rsidRDefault="002E668F">
      <w:pPr>
        <w:pStyle w:val="a3"/>
        <w:rPr>
          <w:sz w:val="26"/>
        </w:rPr>
      </w:pPr>
    </w:p>
    <w:p w:rsidR="002E668F" w:rsidRDefault="002E668F">
      <w:pPr>
        <w:pStyle w:val="a3"/>
        <w:spacing w:before="11"/>
        <w:rPr>
          <w:sz w:val="21"/>
        </w:rPr>
      </w:pPr>
    </w:p>
    <w:p w:rsidR="002E668F" w:rsidRDefault="002E668F">
      <w:pPr>
        <w:pStyle w:val="a3"/>
        <w:ind w:left="1017" w:right="1024"/>
        <w:jc w:val="center"/>
      </w:pPr>
      <w:r>
        <w:t>Практическая работа 2</w:t>
      </w:r>
    </w:p>
    <w:p w:rsidR="002E668F" w:rsidRDefault="002E668F">
      <w:pPr>
        <w:pStyle w:val="a3"/>
        <w:ind w:left="1015" w:right="1024"/>
        <w:jc w:val="center"/>
      </w:pPr>
      <w:r>
        <w:t>Система правового регулирования в сфере физической культуры и спорта</w:t>
      </w:r>
    </w:p>
    <w:p w:rsidR="002E668F" w:rsidRDefault="002E668F">
      <w:pPr>
        <w:pStyle w:val="a3"/>
      </w:pPr>
    </w:p>
    <w:p w:rsidR="002E668F" w:rsidRDefault="002E668F">
      <w:pPr>
        <w:pStyle w:val="a3"/>
        <w:ind w:left="222" w:firstLine="566"/>
      </w:pPr>
      <w: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a5"/>
        <w:numPr>
          <w:ilvl w:val="0"/>
          <w:numId w:val="62"/>
        </w:numPr>
        <w:tabs>
          <w:tab w:val="left" w:pos="942"/>
        </w:tabs>
        <w:ind w:hanging="361"/>
        <w:rPr>
          <w:sz w:val="24"/>
        </w:rPr>
      </w:pPr>
      <w:hyperlink r:id="rId25">
        <w:r w:rsidR="002E668F">
          <w:rPr>
            <w:sz w:val="24"/>
          </w:rPr>
          <w:t>Развитие правового регулирования физической культуры и</w:t>
        </w:r>
        <w:r w:rsidR="002E668F">
          <w:rPr>
            <w:spacing w:val="-4"/>
            <w:sz w:val="24"/>
          </w:rPr>
          <w:t xml:space="preserve"> </w:t>
        </w:r>
        <w:r w:rsidR="002E668F">
          <w:rPr>
            <w:sz w:val="24"/>
          </w:rPr>
          <w:t>спорта</w:t>
        </w:r>
      </w:hyperlink>
    </w:p>
    <w:p w:rsidR="002E668F" w:rsidRDefault="00D868DB" w:rsidP="00EE35D6">
      <w:pPr>
        <w:pStyle w:val="a5"/>
        <w:numPr>
          <w:ilvl w:val="0"/>
          <w:numId w:val="62"/>
        </w:numPr>
        <w:tabs>
          <w:tab w:val="left" w:pos="942"/>
        </w:tabs>
        <w:ind w:hanging="361"/>
        <w:rPr>
          <w:sz w:val="24"/>
        </w:rPr>
      </w:pPr>
      <w:hyperlink r:id="rId26">
        <w:r w:rsidR="002E668F">
          <w:rPr>
            <w:sz w:val="24"/>
          </w:rPr>
          <w:t>Понятие спортивного</w:t>
        </w:r>
        <w:r w:rsidR="002E668F">
          <w:rPr>
            <w:spacing w:val="-2"/>
            <w:sz w:val="24"/>
          </w:rPr>
          <w:t xml:space="preserve"> </w:t>
        </w:r>
        <w:r w:rsidR="002E668F">
          <w:rPr>
            <w:sz w:val="24"/>
          </w:rPr>
          <w:t>права</w:t>
        </w:r>
      </w:hyperlink>
    </w:p>
    <w:p w:rsidR="002E668F" w:rsidRDefault="00D868DB" w:rsidP="00EE35D6">
      <w:pPr>
        <w:pStyle w:val="a5"/>
        <w:numPr>
          <w:ilvl w:val="0"/>
          <w:numId w:val="62"/>
        </w:numPr>
        <w:tabs>
          <w:tab w:val="left" w:pos="942"/>
        </w:tabs>
        <w:ind w:hanging="361"/>
        <w:rPr>
          <w:sz w:val="24"/>
        </w:rPr>
      </w:pPr>
      <w:hyperlink r:id="rId27">
        <w:r w:rsidR="002E668F">
          <w:rPr>
            <w:sz w:val="24"/>
          </w:rPr>
          <w:t>Принципы спортивного</w:t>
        </w:r>
        <w:r w:rsidR="002E668F">
          <w:rPr>
            <w:spacing w:val="-4"/>
            <w:sz w:val="24"/>
          </w:rPr>
          <w:t xml:space="preserve"> </w:t>
        </w:r>
        <w:r w:rsidR="002E668F">
          <w:rPr>
            <w:sz w:val="24"/>
          </w:rPr>
          <w:t>права</w:t>
        </w:r>
      </w:hyperlink>
    </w:p>
    <w:p w:rsidR="002E668F" w:rsidRDefault="00D868DB" w:rsidP="00EE35D6">
      <w:pPr>
        <w:pStyle w:val="a5"/>
        <w:numPr>
          <w:ilvl w:val="0"/>
          <w:numId w:val="62"/>
        </w:numPr>
        <w:tabs>
          <w:tab w:val="left" w:pos="942"/>
        </w:tabs>
        <w:ind w:hanging="361"/>
        <w:rPr>
          <w:sz w:val="24"/>
        </w:rPr>
      </w:pPr>
      <w:hyperlink r:id="rId28">
        <w:r w:rsidR="002E668F">
          <w:rPr>
            <w:sz w:val="24"/>
          </w:rPr>
          <w:t>Место спортивного права в российской правовой</w:t>
        </w:r>
        <w:r w:rsidR="002E668F">
          <w:rPr>
            <w:spacing w:val="-5"/>
            <w:sz w:val="24"/>
          </w:rPr>
          <w:t xml:space="preserve"> </w:t>
        </w:r>
        <w:r w:rsidR="002E668F">
          <w:rPr>
            <w:sz w:val="24"/>
          </w:rPr>
          <w:t>системе</w:t>
        </w:r>
      </w:hyperlink>
    </w:p>
    <w:p w:rsidR="002E668F" w:rsidRDefault="00D868DB" w:rsidP="00EE35D6">
      <w:pPr>
        <w:pStyle w:val="a5"/>
        <w:numPr>
          <w:ilvl w:val="0"/>
          <w:numId w:val="62"/>
        </w:numPr>
        <w:tabs>
          <w:tab w:val="left" w:pos="942"/>
        </w:tabs>
        <w:ind w:hanging="361"/>
        <w:rPr>
          <w:sz w:val="24"/>
        </w:rPr>
      </w:pPr>
      <w:hyperlink r:id="rId29">
        <w:r w:rsidR="002E668F">
          <w:rPr>
            <w:sz w:val="24"/>
          </w:rPr>
          <w:t>Источники спортивного</w:t>
        </w:r>
        <w:r w:rsidR="002E668F">
          <w:rPr>
            <w:spacing w:val="-1"/>
            <w:sz w:val="24"/>
          </w:rPr>
          <w:t xml:space="preserve"> </w:t>
        </w:r>
        <w:r w:rsidR="002E668F">
          <w:rPr>
            <w:sz w:val="24"/>
          </w:rPr>
          <w:t>права</w:t>
        </w:r>
      </w:hyperlink>
    </w:p>
    <w:p w:rsidR="002E668F" w:rsidRDefault="00D868DB" w:rsidP="00EE35D6">
      <w:pPr>
        <w:pStyle w:val="a5"/>
        <w:numPr>
          <w:ilvl w:val="0"/>
          <w:numId w:val="62"/>
        </w:numPr>
        <w:tabs>
          <w:tab w:val="left" w:pos="942"/>
        </w:tabs>
        <w:spacing w:before="1"/>
        <w:ind w:hanging="361"/>
        <w:rPr>
          <w:sz w:val="24"/>
        </w:rPr>
      </w:pPr>
      <w:hyperlink r:id="rId30">
        <w:r w:rsidR="002E668F">
          <w:rPr>
            <w:sz w:val="24"/>
          </w:rPr>
          <w:t>Спортивные</w:t>
        </w:r>
        <w:r w:rsidR="002E668F">
          <w:rPr>
            <w:spacing w:val="-3"/>
            <w:sz w:val="24"/>
          </w:rPr>
          <w:t xml:space="preserve"> </w:t>
        </w:r>
        <w:r w:rsidR="002E668F">
          <w:rPr>
            <w:sz w:val="24"/>
          </w:rPr>
          <w:t>правоотношения</w:t>
        </w:r>
      </w:hyperlink>
    </w:p>
    <w:p w:rsidR="002E668F" w:rsidRDefault="00D868DB" w:rsidP="00EE35D6">
      <w:pPr>
        <w:pStyle w:val="a5"/>
        <w:numPr>
          <w:ilvl w:val="0"/>
          <w:numId w:val="62"/>
        </w:numPr>
        <w:tabs>
          <w:tab w:val="left" w:pos="942"/>
        </w:tabs>
        <w:ind w:hanging="361"/>
        <w:rPr>
          <w:sz w:val="24"/>
        </w:rPr>
      </w:pPr>
      <w:hyperlink r:id="rId31">
        <w:r w:rsidR="002E668F">
          <w:rPr>
            <w:sz w:val="24"/>
          </w:rPr>
          <w:t>Международное спортивное</w:t>
        </w:r>
        <w:r w:rsidR="002E668F">
          <w:rPr>
            <w:spacing w:val="-3"/>
            <w:sz w:val="24"/>
          </w:rPr>
          <w:t xml:space="preserve"> </w:t>
        </w:r>
        <w:r w:rsidR="002E668F">
          <w:rPr>
            <w:sz w:val="24"/>
          </w:rPr>
          <w:t>право</w:t>
        </w:r>
      </w:hyperlink>
    </w:p>
    <w:p w:rsidR="002E668F" w:rsidRDefault="00D868DB" w:rsidP="00EE35D6">
      <w:pPr>
        <w:pStyle w:val="a5"/>
        <w:numPr>
          <w:ilvl w:val="0"/>
          <w:numId w:val="62"/>
        </w:numPr>
        <w:tabs>
          <w:tab w:val="left" w:pos="942"/>
        </w:tabs>
        <w:ind w:hanging="361"/>
        <w:rPr>
          <w:sz w:val="24"/>
        </w:rPr>
      </w:pPr>
      <w:hyperlink r:id="rId32">
        <w:r w:rsidR="002E668F">
          <w:rPr>
            <w:sz w:val="24"/>
          </w:rPr>
          <w:t>Олимпийское право</w:t>
        </w:r>
      </w:hyperlink>
      <w:r w:rsidR="002E668F">
        <w:rPr>
          <w:sz w:val="24"/>
        </w:rPr>
        <w:t>: общая</w:t>
      </w:r>
      <w:r w:rsidR="002E668F">
        <w:rPr>
          <w:spacing w:val="-2"/>
          <w:sz w:val="24"/>
        </w:rPr>
        <w:t xml:space="preserve"> </w:t>
      </w:r>
      <w:r w:rsidR="002E668F">
        <w:rPr>
          <w:sz w:val="24"/>
        </w:rPr>
        <w:t>характеристика</w:t>
      </w:r>
    </w:p>
    <w:p w:rsidR="002E668F" w:rsidRDefault="002E668F">
      <w:pPr>
        <w:pStyle w:val="a3"/>
        <w:ind w:left="941" w:right="501"/>
      </w:pPr>
      <w:r>
        <w:t>Задание 2. Используя знания, полученные при подготовке к заданию 1, составьте глоссарий по теме и заполните таблицу:</w:t>
      </w: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1"/>
        <w:gridCol w:w="4827"/>
        <w:gridCol w:w="2294"/>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51" w:type="dxa"/>
          </w:tcPr>
          <w:p w:rsidR="002E668F" w:rsidRDefault="002E668F">
            <w:pPr>
              <w:pStyle w:val="TableParagraph"/>
              <w:spacing w:line="275" w:lineRule="exact"/>
              <w:ind w:left="107"/>
              <w:rPr>
                <w:sz w:val="24"/>
              </w:rPr>
            </w:pPr>
            <w:r>
              <w:rPr>
                <w:sz w:val="24"/>
              </w:rPr>
              <w:t>Понятие</w:t>
            </w:r>
          </w:p>
        </w:tc>
        <w:tc>
          <w:tcPr>
            <w:tcW w:w="4827" w:type="dxa"/>
          </w:tcPr>
          <w:p w:rsidR="002E668F" w:rsidRDefault="002E668F">
            <w:pPr>
              <w:pStyle w:val="TableParagraph"/>
              <w:spacing w:line="275" w:lineRule="exact"/>
              <w:ind w:left="107"/>
              <w:rPr>
                <w:sz w:val="24"/>
              </w:rPr>
            </w:pPr>
            <w:r>
              <w:rPr>
                <w:sz w:val="24"/>
              </w:rPr>
              <w:t>Определение понятия</w:t>
            </w:r>
          </w:p>
        </w:tc>
        <w:tc>
          <w:tcPr>
            <w:tcW w:w="2294" w:type="dxa"/>
          </w:tcPr>
          <w:p w:rsidR="002E668F" w:rsidRDefault="002E668F">
            <w:pPr>
              <w:pStyle w:val="TableParagraph"/>
              <w:spacing w:before="2" w:line="276" w:lineRule="exact"/>
              <w:ind w:left="108" w:right="1090"/>
              <w:rPr>
                <w:sz w:val="24"/>
              </w:rPr>
            </w:pPr>
            <w:r>
              <w:rPr>
                <w:sz w:val="24"/>
              </w:rPr>
              <w:t>Ссылка на источник</w:t>
            </w:r>
          </w:p>
        </w:tc>
      </w:tr>
      <w:tr w:rsidR="002E668F">
        <w:trPr>
          <w:trHeight w:val="273"/>
        </w:trPr>
        <w:tc>
          <w:tcPr>
            <w:tcW w:w="540" w:type="dxa"/>
          </w:tcPr>
          <w:p w:rsidR="002E668F" w:rsidRDefault="002E668F">
            <w:pPr>
              <w:pStyle w:val="TableParagraph"/>
              <w:spacing w:line="253" w:lineRule="exact"/>
              <w:ind w:right="192"/>
              <w:jc w:val="center"/>
              <w:rPr>
                <w:sz w:val="24"/>
              </w:rPr>
            </w:pPr>
            <w:r>
              <w:rPr>
                <w:sz w:val="24"/>
              </w:rPr>
              <w:t>1</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r w:rsidR="002E668F">
        <w:trPr>
          <w:trHeight w:val="278"/>
        </w:trPr>
        <w:tc>
          <w:tcPr>
            <w:tcW w:w="540" w:type="dxa"/>
          </w:tcPr>
          <w:p w:rsidR="002E668F" w:rsidRDefault="002E668F">
            <w:pPr>
              <w:pStyle w:val="TableParagraph"/>
              <w:spacing w:line="258" w:lineRule="exact"/>
              <w:ind w:right="72"/>
              <w:jc w:val="center"/>
              <w:rPr>
                <w:sz w:val="24"/>
              </w:rPr>
            </w:pPr>
            <w:r>
              <w:rPr>
                <w:sz w:val="24"/>
              </w:rPr>
              <w:t>…</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bl>
    <w:p w:rsidR="002E668F" w:rsidRDefault="002E668F">
      <w:pPr>
        <w:pStyle w:val="a3"/>
        <w:ind w:left="222" w:right="219" w:firstLine="707"/>
      </w:pPr>
      <w:r>
        <w:t>Задание 3. Проанализируйте текст Федерального закона от 04.12.2007 № 329-ФЗ «О физической культуре и спорте в Российской Федерации» по следующему плану:</w:t>
      </w:r>
    </w:p>
    <w:p w:rsidR="002E668F" w:rsidRDefault="002E668F" w:rsidP="00EE35D6">
      <w:pPr>
        <w:pStyle w:val="a5"/>
        <w:numPr>
          <w:ilvl w:val="0"/>
          <w:numId w:val="61"/>
        </w:numPr>
        <w:tabs>
          <w:tab w:val="left" w:pos="942"/>
        </w:tabs>
        <w:ind w:hanging="361"/>
        <w:rPr>
          <w:sz w:val="24"/>
        </w:rPr>
      </w:pPr>
      <w:r>
        <w:rPr>
          <w:sz w:val="24"/>
        </w:rPr>
        <w:t>Полное наименование</w:t>
      </w:r>
      <w:r>
        <w:rPr>
          <w:spacing w:val="-3"/>
          <w:sz w:val="24"/>
        </w:rPr>
        <w:t xml:space="preserve"> </w:t>
      </w:r>
      <w:r>
        <w:rPr>
          <w:sz w:val="24"/>
        </w:rPr>
        <w:t>документа.</w:t>
      </w:r>
    </w:p>
    <w:p w:rsidR="002E668F" w:rsidRDefault="002E668F" w:rsidP="00EE35D6">
      <w:pPr>
        <w:pStyle w:val="a5"/>
        <w:numPr>
          <w:ilvl w:val="0"/>
          <w:numId w:val="61"/>
        </w:numPr>
        <w:tabs>
          <w:tab w:val="left" w:pos="942"/>
        </w:tabs>
        <w:spacing w:before="41"/>
        <w:ind w:hanging="361"/>
        <w:rPr>
          <w:sz w:val="24"/>
        </w:rPr>
      </w:pPr>
      <w:r>
        <w:rPr>
          <w:sz w:val="24"/>
        </w:rPr>
        <w:t>Дата принятия и дата вступления в силу</w:t>
      </w:r>
      <w:r>
        <w:rPr>
          <w:spacing w:val="-8"/>
          <w:sz w:val="24"/>
        </w:rPr>
        <w:t xml:space="preserve"> </w:t>
      </w:r>
      <w:r>
        <w:rPr>
          <w:sz w:val="24"/>
        </w:rPr>
        <w:t>документа.</w:t>
      </w:r>
    </w:p>
    <w:p w:rsidR="002E668F" w:rsidRDefault="002E668F" w:rsidP="00EE35D6">
      <w:pPr>
        <w:pStyle w:val="a5"/>
        <w:numPr>
          <w:ilvl w:val="0"/>
          <w:numId w:val="61"/>
        </w:numPr>
        <w:tabs>
          <w:tab w:val="left" w:pos="942"/>
        </w:tabs>
        <w:spacing w:before="41"/>
        <w:ind w:hanging="361"/>
        <w:rPr>
          <w:sz w:val="24"/>
        </w:rPr>
      </w:pPr>
      <w:r>
        <w:rPr>
          <w:sz w:val="24"/>
        </w:rPr>
        <w:t>Наличие изменений в законе:</w:t>
      </w:r>
      <w:r>
        <w:rPr>
          <w:spacing w:val="-3"/>
          <w:sz w:val="24"/>
        </w:rPr>
        <w:t xml:space="preserve"> </w:t>
      </w:r>
      <w:r>
        <w:rPr>
          <w:sz w:val="24"/>
        </w:rPr>
        <w:t>первое/последнее.</w:t>
      </w:r>
    </w:p>
    <w:p w:rsidR="002E668F" w:rsidRDefault="002E668F" w:rsidP="00EE35D6">
      <w:pPr>
        <w:pStyle w:val="a5"/>
        <w:numPr>
          <w:ilvl w:val="0"/>
          <w:numId w:val="61"/>
        </w:numPr>
        <w:tabs>
          <w:tab w:val="left" w:pos="942"/>
        </w:tabs>
        <w:spacing w:before="41"/>
        <w:ind w:hanging="361"/>
        <w:rPr>
          <w:sz w:val="24"/>
        </w:rPr>
      </w:pPr>
      <w:r>
        <w:rPr>
          <w:sz w:val="24"/>
        </w:rPr>
        <w:t>Структура закона: главы, статьи и</w:t>
      </w:r>
      <w:r>
        <w:rPr>
          <w:spacing w:val="-2"/>
          <w:sz w:val="24"/>
        </w:rPr>
        <w:t xml:space="preserve"> </w:t>
      </w:r>
      <w:r>
        <w:rPr>
          <w:sz w:val="24"/>
        </w:rPr>
        <w:t>т.д.</w:t>
      </w:r>
    </w:p>
    <w:p w:rsidR="002E668F" w:rsidRDefault="002E668F">
      <w:pPr>
        <w:rPr>
          <w:sz w:val="24"/>
        </w:rPr>
        <w:sectPr w:rsidR="002E668F">
          <w:footerReference w:type="default" r:id="rId33"/>
          <w:pgSz w:w="11910" w:h="16850"/>
          <w:pgMar w:top="1300" w:right="620" w:bottom="940" w:left="1480" w:header="0" w:footer="741" w:gutter="0"/>
          <w:pgNumType w:start="12"/>
          <w:cols w:space="720"/>
        </w:sectPr>
      </w:pPr>
    </w:p>
    <w:p w:rsidR="002E668F" w:rsidRDefault="002E668F" w:rsidP="00EE35D6">
      <w:pPr>
        <w:pStyle w:val="a5"/>
        <w:numPr>
          <w:ilvl w:val="0"/>
          <w:numId w:val="61"/>
        </w:numPr>
        <w:tabs>
          <w:tab w:val="left" w:pos="942"/>
        </w:tabs>
        <w:spacing w:before="71"/>
        <w:ind w:hanging="361"/>
        <w:rPr>
          <w:sz w:val="24"/>
        </w:rPr>
      </w:pPr>
      <w:r>
        <w:rPr>
          <w:sz w:val="24"/>
        </w:rPr>
        <w:lastRenderedPageBreak/>
        <w:t>Сфера действия закона: цель и задачи, решаемые</w:t>
      </w:r>
      <w:r>
        <w:rPr>
          <w:spacing w:val="-10"/>
          <w:sz w:val="24"/>
        </w:rPr>
        <w:t xml:space="preserve"> </w:t>
      </w:r>
      <w:r>
        <w:rPr>
          <w:sz w:val="24"/>
        </w:rPr>
        <w:t>законом.</w:t>
      </w:r>
    </w:p>
    <w:p w:rsidR="002E668F" w:rsidRDefault="002E668F">
      <w:pPr>
        <w:pStyle w:val="a3"/>
        <w:rPr>
          <w:sz w:val="26"/>
        </w:rPr>
      </w:pPr>
    </w:p>
    <w:p w:rsidR="002E668F" w:rsidRDefault="002E668F">
      <w:pPr>
        <w:pStyle w:val="a3"/>
        <w:spacing w:before="7"/>
        <w:rPr>
          <w:sz w:val="22"/>
        </w:rPr>
      </w:pPr>
    </w:p>
    <w:p w:rsidR="002E668F" w:rsidRDefault="002E668F">
      <w:pPr>
        <w:pStyle w:val="a3"/>
        <w:spacing w:before="1"/>
        <w:ind w:left="1018" w:right="1024"/>
        <w:jc w:val="center"/>
      </w:pPr>
      <w:r>
        <w:t>Практическая работа 3</w:t>
      </w:r>
    </w:p>
    <w:p w:rsidR="002E668F" w:rsidRDefault="002E668F">
      <w:pPr>
        <w:pStyle w:val="a3"/>
        <w:ind w:left="1019" w:right="1024"/>
        <w:jc w:val="center"/>
      </w:pPr>
      <w:r>
        <w:t>Трудовые и социальные отношения в сфере физической культуры и спорта</w:t>
      </w:r>
    </w:p>
    <w:p w:rsidR="002E668F" w:rsidRDefault="002E668F">
      <w:pPr>
        <w:pStyle w:val="a3"/>
        <w:spacing w:before="11"/>
        <w:rPr>
          <w:sz w:val="23"/>
        </w:rPr>
      </w:pPr>
    </w:p>
    <w:p w:rsidR="002E668F" w:rsidRDefault="002E668F">
      <w:pPr>
        <w:pStyle w:val="a3"/>
        <w:ind w:left="222" w:firstLine="566"/>
      </w:pPr>
      <w: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2E668F">
      <w:pPr>
        <w:pStyle w:val="a3"/>
      </w:pPr>
    </w:p>
    <w:p w:rsidR="002E668F" w:rsidRDefault="00D868DB" w:rsidP="00EE35D6">
      <w:pPr>
        <w:pStyle w:val="a5"/>
        <w:numPr>
          <w:ilvl w:val="0"/>
          <w:numId w:val="60"/>
        </w:numPr>
        <w:tabs>
          <w:tab w:val="left" w:pos="942"/>
        </w:tabs>
        <w:ind w:hanging="361"/>
        <w:rPr>
          <w:sz w:val="24"/>
        </w:rPr>
      </w:pPr>
      <w:hyperlink r:id="rId34">
        <w:r w:rsidR="002E668F">
          <w:rPr>
            <w:sz w:val="24"/>
          </w:rPr>
          <w:t>Обшая характеристика регулирования труда спортсменов и</w:t>
        </w:r>
        <w:r w:rsidR="002E668F">
          <w:rPr>
            <w:spacing w:val="-6"/>
            <w:sz w:val="24"/>
          </w:rPr>
          <w:t xml:space="preserve"> </w:t>
        </w:r>
        <w:r w:rsidR="002E668F">
          <w:rPr>
            <w:sz w:val="24"/>
          </w:rPr>
          <w:t>тренеров</w:t>
        </w:r>
      </w:hyperlink>
    </w:p>
    <w:p w:rsidR="002E668F" w:rsidRDefault="00D868DB" w:rsidP="00EE35D6">
      <w:pPr>
        <w:pStyle w:val="a5"/>
        <w:numPr>
          <w:ilvl w:val="0"/>
          <w:numId w:val="60"/>
        </w:numPr>
        <w:tabs>
          <w:tab w:val="left" w:pos="942"/>
        </w:tabs>
        <w:ind w:hanging="361"/>
        <w:rPr>
          <w:sz w:val="24"/>
        </w:rPr>
      </w:pPr>
      <w:hyperlink r:id="rId35">
        <w:r w:rsidR="002E668F">
          <w:rPr>
            <w:sz w:val="24"/>
          </w:rPr>
          <w:t>Трудовой договор со спортсменом,</w:t>
        </w:r>
        <w:r w:rsidR="002E668F">
          <w:rPr>
            <w:spacing w:val="1"/>
            <w:sz w:val="24"/>
          </w:rPr>
          <w:t xml:space="preserve"> </w:t>
        </w:r>
        <w:r w:rsidR="002E668F">
          <w:rPr>
            <w:sz w:val="24"/>
          </w:rPr>
          <w:t>тренером</w:t>
        </w:r>
      </w:hyperlink>
    </w:p>
    <w:p w:rsidR="002E668F" w:rsidRDefault="00D868DB" w:rsidP="00EE35D6">
      <w:pPr>
        <w:pStyle w:val="a5"/>
        <w:numPr>
          <w:ilvl w:val="0"/>
          <w:numId w:val="60"/>
        </w:numPr>
        <w:tabs>
          <w:tab w:val="left" w:pos="942"/>
        </w:tabs>
        <w:ind w:hanging="361"/>
        <w:rPr>
          <w:sz w:val="24"/>
        </w:rPr>
      </w:pPr>
      <w:hyperlink r:id="rId36">
        <w:r w:rsidR="002E668F">
          <w:rPr>
            <w:sz w:val="24"/>
          </w:rPr>
          <w:t>Переходы (трансферы) спортсменов</w:t>
        </w:r>
      </w:hyperlink>
    </w:p>
    <w:p w:rsidR="002E668F" w:rsidRDefault="00D868DB" w:rsidP="00EE35D6">
      <w:pPr>
        <w:pStyle w:val="a5"/>
        <w:numPr>
          <w:ilvl w:val="0"/>
          <w:numId w:val="60"/>
        </w:numPr>
        <w:tabs>
          <w:tab w:val="left" w:pos="942"/>
        </w:tabs>
        <w:ind w:hanging="361"/>
        <w:rPr>
          <w:sz w:val="24"/>
        </w:rPr>
      </w:pPr>
      <w:hyperlink r:id="rId37">
        <w:r w:rsidR="002E668F">
          <w:rPr>
            <w:sz w:val="24"/>
          </w:rPr>
          <w:t>Временный перевод спортсмена к другому</w:t>
        </w:r>
        <w:r w:rsidR="002E668F">
          <w:rPr>
            <w:spacing w:val="-8"/>
            <w:sz w:val="24"/>
          </w:rPr>
          <w:t xml:space="preserve"> </w:t>
        </w:r>
        <w:r w:rsidR="002E668F">
          <w:rPr>
            <w:sz w:val="24"/>
          </w:rPr>
          <w:t>работодателю</w:t>
        </w:r>
      </w:hyperlink>
    </w:p>
    <w:p w:rsidR="002E668F" w:rsidRDefault="00D868DB" w:rsidP="00EE35D6">
      <w:pPr>
        <w:pStyle w:val="a5"/>
        <w:numPr>
          <w:ilvl w:val="0"/>
          <w:numId w:val="60"/>
        </w:numPr>
        <w:tabs>
          <w:tab w:val="left" w:pos="942"/>
        </w:tabs>
        <w:spacing w:before="1"/>
        <w:ind w:hanging="361"/>
        <w:rPr>
          <w:sz w:val="24"/>
        </w:rPr>
      </w:pPr>
      <w:hyperlink r:id="rId38">
        <w:r w:rsidR="002E668F">
          <w:rPr>
            <w:sz w:val="24"/>
          </w:rPr>
          <w:t>Особенности регулирования труда спортсменов в возрасте до восемнадцати</w:t>
        </w:r>
        <w:r w:rsidR="002E668F">
          <w:rPr>
            <w:spacing w:val="-7"/>
            <w:sz w:val="24"/>
          </w:rPr>
          <w:t xml:space="preserve"> </w:t>
        </w:r>
        <w:r w:rsidR="002E668F">
          <w:rPr>
            <w:sz w:val="24"/>
          </w:rPr>
          <w:t>лет</w:t>
        </w:r>
      </w:hyperlink>
    </w:p>
    <w:p w:rsidR="002E668F" w:rsidRDefault="00D868DB" w:rsidP="00EE35D6">
      <w:pPr>
        <w:pStyle w:val="a5"/>
        <w:numPr>
          <w:ilvl w:val="0"/>
          <w:numId w:val="60"/>
        </w:numPr>
        <w:tabs>
          <w:tab w:val="left" w:pos="942"/>
        </w:tabs>
        <w:ind w:hanging="361"/>
        <w:rPr>
          <w:sz w:val="24"/>
        </w:rPr>
      </w:pPr>
      <w:hyperlink r:id="rId39">
        <w:r w:rsidR="002E668F">
          <w:rPr>
            <w:sz w:val="24"/>
          </w:rPr>
          <w:t>Специфика регулирования труда</w:t>
        </w:r>
        <w:r w:rsidR="002E668F">
          <w:rPr>
            <w:spacing w:val="-3"/>
            <w:sz w:val="24"/>
          </w:rPr>
          <w:t xml:space="preserve"> </w:t>
        </w:r>
        <w:r w:rsidR="002E668F">
          <w:rPr>
            <w:sz w:val="24"/>
          </w:rPr>
          <w:t>женшин-спортсменов</w:t>
        </w:r>
      </w:hyperlink>
    </w:p>
    <w:p w:rsidR="002E668F" w:rsidRDefault="00D868DB" w:rsidP="00EE35D6">
      <w:pPr>
        <w:pStyle w:val="a5"/>
        <w:numPr>
          <w:ilvl w:val="0"/>
          <w:numId w:val="60"/>
        </w:numPr>
        <w:tabs>
          <w:tab w:val="left" w:pos="942"/>
        </w:tabs>
        <w:ind w:hanging="361"/>
        <w:rPr>
          <w:sz w:val="24"/>
        </w:rPr>
      </w:pPr>
      <w:hyperlink r:id="rId40">
        <w:r w:rsidR="002E668F">
          <w:rPr>
            <w:sz w:val="24"/>
          </w:rPr>
          <w:t>Правовые аспекты труда иностранцев в области физической культуры и</w:t>
        </w:r>
        <w:r w:rsidR="002E668F">
          <w:rPr>
            <w:spacing w:val="-14"/>
            <w:sz w:val="24"/>
          </w:rPr>
          <w:t xml:space="preserve"> </w:t>
        </w:r>
        <w:r w:rsidR="002E668F">
          <w:rPr>
            <w:sz w:val="24"/>
          </w:rPr>
          <w:t>спорта</w:t>
        </w:r>
      </w:hyperlink>
    </w:p>
    <w:p w:rsidR="002E668F" w:rsidRDefault="00D868DB" w:rsidP="00EE35D6">
      <w:pPr>
        <w:pStyle w:val="a5"/>
        <w:numPr>
          <w:ilvl w:val="0"/>
          <w:numId w:val="60"/>
        </w:numPr>
        <w:tabs>
          <w:tab w:val="left" w:pos="942"/>
        </w:tabs>
        <w:ind w:left="941" w:right="1229"/>
        <w:rPr>
          <w:sz w:val="24"/>
        </w:rPr>
      </w:pPr>
      <w:hyperlink r:id="rId41">
        <w:r w:rsidR="002E668F">
          <w:rPr>
            <w:sz w:val="24"/>
          </w:rPr>
          <w:t>Меры социальной поддержки спортсменов, тренеров и других участников</w:t>
        </w:r>
      </w:hyperlink>
      <w:hyperlink r:id="rId42">
        <w:r w:rsidR="002E668F">
          <w:rPr>
            <w:sz w:val="24"/>
          </w:rPr>
          <w:t xml:space="preserve"> спортивного</w:t>
        </w:r>
        <w:r w:rsidR="002E668F">
          <w:rPr>
            <w:spacing w:val="-1"/>
            <w:sz w:val="24"/>
          </w:rPr>
          <w:t xml:space="preserve"> </w:t>
        </w:r>
        <w:r w:rsidR="002E668F">
          <w:rPr>
            <w:sz w:val="24"/>
          </w:rPr>
          <w:t>движения</w:t>
        </w:r>
      </w:hyperlink>
    </w:p>
    <w:p w:rsidR="002E668F" w:rsidRDefault="00D868DB" w:rsidP="00EE35D6">
      <w:pPr>
        <w:pStyle w:val="a5"/>
        <w:numPr>
          <w:ilvl w:val="0"/>
          <w:numId w:val="60"/>
        </w:numPr>
        <w:tabs>
          <w:tab w:val="left" w:pos="942"/>
        </w:tabs>
        <w:ind w:hanging="361"/>
        <w:rPr>
          <w:sz w:val="24"/>
        </w:rPr>
      </w:pPr>
      <w:hyperlink r:id="rId43">
        <w:r w:rsidR="002E668F">
          <w:rPr>
            <w:sz w:val="24"/>
          </w:rPr>
          <w:t>Правовые аспекты личного страхования спортсменов, тренеров и</w:t>
        </w:r>
        <w:r w:rsidR="002E668F">
          <w:rPr>
            <w:spacing w:val="-6"/>
            <w:sz w:val="24"/>
          </w:rPr>
          <w:t xml:space="preserve"> </w:t>
        </w:r>
        <w:r w:rsidR="002E668F">
          <w:rPr>
            <w:sz w:val="24"/>
          </w:rPr>
          <w:t>судей</w:t>
        </w:r>
      </w:hyperlink>
    </w:p>
    <w:p w:rsidR="002E668F" w:rsidRDefault="00D868DB" w:rsidP="00EE35D6">
      <w:pPr>
        <w:pStyle w:val="a5"/>
        <w:numPr>
          <w:ilvl w:val="0"/>
          <w:numId w:val="60"/>
        </w:numPr>
        <w:tabs>
          <w:tab w:val="left" w:pos="942"/>
        </w:tabs>
        <w:ind w:hanging="361"/>
        <w:rPr>
          <w:sz w:val="24"/>
        </w:rPr>
      </w:pPr>
      <w:hyperlink r:id="rId44">
        <w:r w:rsidR="002E668F">
          <w:rPr>
            <w:sz w:val="24"/>
          </w:rPr>
          <w:t>Спортивные</w:t>
        </w:r>
        <w:r w:rsidR="002E668F">
          <w:rPr>
            <w:spacing w:val="-3"/>
            <w:sz w:val="24"/>
          </w:rPr>
          <w:t xml:space="preserve"> </w:t>
        </w:r>
        <w:r w:rsidR="002E668F">
          <w:rPr>
            <w:sz w:val="24"/>
          </w:rPr>
          <w:t>профсоюзы</w:t>
        </w:r>
      </w:hyperlink>
    </w:p>
    <w:p w:rsidR="002E668F" w:rsidRDefault="002E668F">
      <w:pPr>
        <w:pStyle w:val="a3"/>
        <w:ind w:left="581" w:right="861"/>
      </w:pPr>
      <w:r>
        <w:t>Задание 2. Используя знания, полученные при подготовке к заданию 1, составьте глоссарий по теме и заполните таблицу:</w:t>
      </w: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1"/>
        <w:gridCol w:w="4827"/>
        <w:gridCol w:w="2294"/>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51" w:type="dxa"/>
          </w:tcPr>
          <w:p w:rsidR="002E668F" w:rsidRDefault="002E668F">
            <w:pPr>
              <w:pStyle w:val="TableParagraph"/>
              <w:spacing w:line="275" w:lineRule="exact"/>
              <w:ind w:left="107"/>
              <w:rPr>
                <w:sz w:val="24"/>
              </w:rPr>
            </w:pPr>
            <w:r>
              <w:rPr>
                <w:sz w:val="24"/>
              </w:rPr>
              <w:t>Понятие</w:t>
            </w:r>
          </w:p>
        </w:tc>
        <w:tc>
          <w:tcPr>
            <w:tcW w:w="4827" w:type="dxa"/>
          </w:tcPr>
          <w:p w:rsidR="002E668F" w:rsidRDefault="002E668F">
            <w:pPr>
              <w:pStyle w:val="TableParagraph"/>
              <w:spacing w:line="275" w:lineRule="exact"/>
              <w:ind w:left="107"/>
              <w:rPr>
                <w:sz w:val="24"/>
              </w:rPr>
            </w:pPr>
            <w:r>
              <w:rPr>
                <w:sz w:val="24"/>
              </w:rPr>
              <w:t>Определение понятия</w:t>
            </w:r>
          </w:p>
        </w:tc>
        <w:tc>
          <w:tcPr>
            <w:tcW w:w="2294" w:type="dxa"/>
          </w:tcPr>
          <w:p w:rsidR="002E668F" w:rsidRDefault="002E668F">
            <w:pPr>
              <w:pStyle w:val="TableParagraph"/>
              <w:spacing w:before="2" w:line="276" w:lineRule="exact"/>
              <w:ind w:left="108" w:right="1090"/>
              <w:rPr>
                <w:sz w:val="24"/>
              </w:rPr>
            </w:pPr>
            <w:r>
              <w:rPr>
                <w:sz w:val="24"/>
              </w:rPr>
              <w:t>Ссылка на источник</w:t>
            </w:r>
          </w:p>
        </w:tc>
      </w:tr>
      <w:tr w:rsidR="002E668F">
        <w:trPr>
          <w:trHeight w:val="273"/>
        </w:trPr>
        <w:tc>
          <w:tcPr>
            <w:tcW w:w="540" w:type="dxa"/>
          </w:tcPr>
          <w:p w:rsidR="002E668F" w:rsidRDefault="002E668F">
            <w:pPr>
              <w:pStyle w:val="TableParagraph"/>
              <w:spacing w:line="253" w:lineRule="exact"/>
              <w:ind w:right="192"/>
              <w:jc w:val="center"/>
              <w:rPr>
                <w:sz w:val="24"/>
              </w:rPr>
            </w:pPr>
            <w:r>
              <w:rPr>
                <w:sz w:val="24"/>
              </w:rPr>
              <w:t>1</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r w:rsidR="002E668F">
        <w:trPr>
          <w:trHeight w:val="276"/>
        </w:trPr>
        <w:tc>
          <w:tcPr>
            <w:tcW w:w="540" w:type="dxa"/>
          </w:tcPr>
          <w:p w:rsidR="002E668F" w:rsidRDefault="002E668F">
            <w:pPr>
              <w:pStyle w:val="TableParagraph"/>
              <w:spacing w:line="256" w:lineRule="exact"/>
              <w:ind w:right="72"/>
              <w:jc w:val="center"/>
              <w:rPr>
                <w:sz w:val="24"/>
              </w:rPr>
            </w:pPr>
            <w:r>
              <w:rPr>
                <w:sz w:val="24"/>
              </w:rPr>
              <w:t>…</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bl>
    <w:p w:rsidR="002E668F" w:rsidRDefault="002E668F">
      <w:pPr>
        <w:pStyle w:val="a3"/>
        <w:ind w:left="222" w:firstLine="707"/>
      </w:pPr>
      <w:r>
        <w:t>Задание 3. Проанализируйте главу 52 и главу 54.1 Трудового кодекса Российской Федерации по следующему плану:</w:t>
      </w:r>
    </w:p>
    <w:p w:rsidR="002E668F" w:rsidRDefault="002E668F" w:rsidP="00EE35D6">
      <w:pPr>
        <w:pStyle w:val="a5"/>
        <w:numPr>
          <w:ilvl w:val="0"/>
          <w:numId w:val="59"/>
        </w:numPr>
        <w:tabs>
          <w:tab w:val="left" w:pos="942"/>
        </w:tabs>
        <w:ind w:hanging="361"/>
        <w:rPr>
          <w:sz w:val="24"/>
        </w:rPr>
      </w:pPr>
      <w:r>
        <w:rPr>
          <w:sz w:val="24"/>
        </w:rPr>
        <w:t>Полное наименование</w:t>
      </w:r>
      <w:r>
        <w:rPr>
          <w:spacing w:val="-3"/>
          <w:sz w:val="24"/>
        </w:rPr>
        <w:t xml:space="preserve"> </w:t>
      </w:r>
      <w:r>
        <w:rPr>
          <w:sz w:val="24"/>
        </w:rPr>
        <w:t>главы.</w:t>
      </w:r>
    </w:p>
    <w:p w:rsidR="002E668F" w:rsidRDefault="002E668F" w:rsidP="00EE35D6">
      <w:pPr>
        <w:pStyle w:val="a5"/>
        <w:numPr>
          <w:ilvl w:val="0"/>
          <w:numId w:val="59"/>
        </w:numPr>
        <w:tabs>
          <w:tab w:val="left" w:pos="942"/>
        </w:tabs>
        <w:ind w:hanging="361"/>
        <w:rPr>
          <w:sz w:val="24"/>
        </w:rPr>
      </w:pPr>
      <w:r>
        <w:rPr>
          <w:sz w:val="24"/>
        </w:rPr>
        <w:t>Дата принятия и дата вступления в силу</w:t>
      </w:r>
      <w:r>
        <w:rPr>
          <w:spacing w:val="-8"/>
          <w:sz w:val="24"/>
        </w:rPr>
        <w:t xml:space="preserve"> </w:t>
      </w:r>
      <w:r>
        <w:rPr>
          <w:sz w:val="24"/>
        </w:rPr>
        <w:t>документа.</w:t>
      </w:r>
    </w:p>
    <w:p w:rsidR="002E668F" w:rsidRDefault="002E668F" w:rsidP="00EE35D6">
      <w:pPr>
        <w:pStyle w:val="a5"/>
        <w:numPr>
          <w:ilvl w:val="0"/>
          <w:numId w:val="59"/>
        </w:numPr>
        <w:tabs>
          <w:tab w:val="left" w:pos="942"/>
        </w:tabs>
        <w:ind w:hanging="361"/>
        <w:rPr>
          <w:sz w:val="24"/>
        </w:rPr>
      </w:pPr>
      <w:r>
        <w:rPr>
          <w:sz w:val="24"/>
        </w:rPr>
        <w:t>Наличие изменений в законе:</w:t>
      </w:r>
      <w:r>
        <w:rPr>
          <w:spacing w:val="-3"/>
          <w:sz w:val="24"/>
        </w:rPr>
        <w:t xml:space="preserve"> </w:t>
      </w:r>
      <w:r>
        <w:rPr>
          <w:sz w:val="24"/>
        </w:rPr>
        <w:t>первое/последнее.</w:t>
      </w:r>
    </w:p>
    <w:p w:rsidR="002E668F" w:rsidRDefault="002E668F" w:rsidP="00EE35D6">
      <w:pPr>
        <w:pStyle w:val="a5"/>
        <w:numPr>
          <w:ilvl w:val="0"/>
          <w:numId w:val="59"/>
        </w:numPr>
        <w:tabs>
          <w:tab w:val="left" w:pos="942"/>
        </w:tabs>
        <w:ind w:hanging="361"/>
        <w:rPr>
          <w:sz w:val="24"/>
        </w:rPr>
      </w:pPr>
      <w:r>
        <w:rPr>
          <w:sz w:val="24"/>
        </w:rPr>
        <w:t>Структура главы: статьи и</w:t>
      </w:r>
      <w:r>
        <w:rPr>
          <w:spacing w:val="-2"/>
          <w:sz w:val="24"/>
        </w:rPr>
        <w:t xml:space="preserve"> </w:t>
      </w:r>
      <w:r>
        <w:rPr>
          <w:sz w:val="24"/>
        </w:rPr>
        <w:t>т.д.</w:t>
      </w:r>
    </w:p>
    <w:p w:rsidR="002E668F" w:rsidRDefault="002E668F" w:rsidP="00EE35D6">
      <w:pPr>
        <w:pStyle w:val="a5"/>
        <w:numPr>
          <w:ilvl w:val="0"/>
          <w:numId w:val="59"/>
        </w:numPr>
        <w:tabs>
          <w:tab w:val="left" w:pos="942"/>
        </w:tabs>
        <w:ind w:hanging="361"/>
        <w:rPr>
          <w:sz w:val="24"/>
        </w:rPr>
      </w:pPr>
      <w:r>
        <w:rPr>
          <w:sz w:val="24"/>
        </w:rPr>
        <w:t>Сфера действия главы: цель и</w:t>
      </w:r>
      <w:r>
        <w:rPr>
          <w:spacing w:val="-5"/>
          <w:sz w:val="24"/>
        </w:rPr>
        <w:t xml:space="preserve"> </w:t>
      </w:r>
      <w:r>
        <w:rPr>
          <w:sz w:val="24"/>
        </w:rPr>
        <w:t>задачи.</w:t>
      </w:r>
    </w:p>
    <w:p w:rsidR="002E668F" w:rsidRDefault="002E668F">
      <w:pPr>
        <w:pStyle w:val="a3"/>
        <w:rPr>
          <w:sz w:val="26"/>
        </w:rPr>
      </w:pPr>
    </w:p>
    <w:p w:rsidR="002E668F" w:rsidRDefault="002E668F">
      <w:pPr>
        <w:pStyle w:val="a3"/>
        <w:spacing w:before="217"/>
        <w:ind w:left="1017" w:right="1024"/>
        <w:jc w:val="center"/>
      </w:pPr>
      <w:r>
        <w:t>Практическая работа 4</w:t>
      </w:r>
    </w:p>
    <w:p w:rsidR="002E668F" w:rsidRDefault="002E668F">
      <w:pPr>
        <w:pStyle w:val="a3"/>
        <w:ind w:left="1019" w:right="1020"/>
        <w:jc w:val="center"/>
      </w:pPr>
      <w:r>
        <w:t>Организация и проведение спортивных соревнований</w:t>
      </w:r>
    </w:p>
    <w:p w:rsidR="002E668F" w:rsidRDefault="002E668F">
      <w:pPr>
        <w:pStyle w:val="a3"/>
      </w:pPr>
    </w:p>
    <w:p w:rsidR="002E668F" w:rsidRDefault="002E668F">
      <w:pPr>
        <w:pStyle w:val="a3"/>
        <w:spacing w:before="1"/>
        <w:ind w:left="222" w:firstLine="566"/>
      </w:pPr>
      <w: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a5"/>
        <w:numPr>
          <w:ilvl w:val="0"/>
          <w:numId w:val="58"/>
        </w:numPr>
        <w:tabs>
          <w:tab w:val="left" w:pos="942"/>
        </w:tabs>
        <w:ind w:left="941" w:right="1039"/>
        <w:rPr>
          <w:sz w:val="24"/>
        </w:rPr>
      </w:pPr>
      <w:hyperlink r:id="rId45">
        <w:r w:rsidR="002E668F">
          <w:rPr>
            <w:sz w:val="24"/>
          </w:rPr>
          <w:t>Понятие и характеристика спортивных соревнований. Современная</w:t>
        </w:r>
        <w:r w:rsidR="002E668F">
          <w:rPr>
            <w:spacing w:val="-24"/>
            <w:sz w:val="24"/>
          </w:rPr>
          <w:t xml:space="preserve"> </w:t>
        </w:r>
        <w:r w:rsidR="002E668F">
          <w:rPr>
            <w:sz w:val="24"/>
          </w:rPr>
          <w:t>система</w:t>
        </w:r>
      </w:hyperlink>
      <w:hyperlink r:id="rId46">
        <w:r w:rsidR="002E668F">
          <w:rPr>
            <w:sz w:val="24"/>
          </w:rPr>
          <w:t xml:space="preserve"> спортивных</w:t>
        </w:r>
        <w:r w:rsidR="002E668F">
          <w:rPr>
            <w:spacing w:val="1"/>
            <w:sz w:val="24"/>
          </w:rPr>
          <w:t xml:space="preserve"> </w:t>
        </w:r>
        <w:r w:rsidR="002E668F">
          <w:rPr>
            <w:sz w:val="24"/>
          </w:rPr>
          <w:t>соревнований</w:t>
        </w:r>
      </w:hyperlink>
    </w:p>
    <w:p w:rsidR="002E668F" w:rsidRDefault="00D868DB" w:rsidP="00EE35D6">
      <w:pPr>
        <w:pStyle w:val="a5"/>
        <w:numPr>
          <w:ilvl w:val="0"/>
          <w:numId w:val="58"/>
        </w:numPr>
        <w:tabs>
          <w:tab w:val="left" w:pos="942"/>
        </w:tabs>
        <w:ind w:hanging="361"/>
        <w:rPr>
          <w:sz w:val="24"/>
        </w:rPr>
      </w:pPr>
      <w:hyperlink r:id="rId47">
        <w:r w:rsidR="002E668F">
          <w:rPr>
            <w:sz w:val="24"/>
          </w:rPr>
          <w:t>Регламентация спортивных соревнований</w:t>
        </w:r>
      </w:hyperlink>
    </w:p>
    <w:p w:rsidR="002E668F" w:rsidRDefault="00D868DB" w:rsidP="00EE35D6">
      <w:pPr>
        <w:pStyle w:val="a5"/>
        <w:numPr>
          <w:ilvl w:val="0"/>
          <w:numId w:val="58"/>
        </w:numPr>
        <w:tabs>
          <w:tab w:val="left" w:pos="942"/>
        </w:tabs>
        <w:ind w:hanging="361"/>
        <w:rPr>
          <w:sz w:val="24"/>
        </w:rPr>
      </w:pPr>
      <w:hyperlink r:id="rId48">
        <w:r w:rsidR="002E668F">
          <w:rPr>
            <w:sz w:val="24"/>
          </w:rPr>
          <w:t>Организация и проведение спортивных</w:t>
        </w:r>
        <w:r w:rsidR="002E668F">
          <w:rPr>
            <w:spacing w:val="-5"/>
            <w:sz w:val="24"/>
          </w:rPr>
          <w:t xml:space="preserve"> </w:t>
        </w:r>
        <w:r w:rsidR="002E668F">
          <w:rPr>
            <w:sz w:val="24"/>
          </w:rPr>
          <w:t>соревнований</w:t>
        </w:r>
      </w:hyperlink>
    </w:p>
    <w:p w:rsidR="002E668F" w:rsidRDefault="00D868DB" w:rsidP="00EE35D6">
      <w:pPr>
        <w:pStyle w:val="a5"/>
        <w:numPr>
          <w:ilvl w:val="0"/>
          <w:numId w:val="58"/>
        </w:numPr>
        <w:tabs>
          <w:tab w:val="left" w:pos="942"/>
        </w:tabs>
        <w:ind w:left="581" w:right="879" w:firstLine="0"/>
        <w:rPr>
          <w:sz w:val="24"/>
        </w:rPr>
      </w:pPr>
      <w:hyperlink r:id="rId49">
        <w:r w:rsidR="002E668F">
          <w:rPr>
            <w:sz w:val="24"/>
          </w:rPr>
          <w:t>Обеспечение безопасности при проведении спортивных мероприятий</w:t>
        </w:r>
      </w:hyperlink>
      <w:r w:rsidR="002E668F">
        <w:rPr>
          <w:sz w:val="24"/>
        </w:rPr>
        <w:t xml:space="preserve"> Задание 2. Используя знания, полученные при подготовке к заданию 1, составьте глоссарий по теме и заполните</w:t>
      </w:r>
      <w:r w:rsidR="002E668F">
        <w:rPr>
          <w:spacing w:val="-3"/>
          <w:sz w:val="24"/>
        </w:rPr>
        <w:t xml:space="preserve"> </w:t>
      </w:r>
      <w:r w:rsidR="002E668F">
        <w:rPr>
          <w:sz w:val="24"/>
        </w:rPr>
        <w:t>таблицу:</w:t>
      </w: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1"/>
        <w:gridCol w:w="4827"/>
        <w:gridCol w:w="2294"/>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51" w:type="dxa"/>
          </w:tcPr>
          <w:p w:rsidR="002E668F" w:rsidRDefault="002E668F">
            <w:pPr>
              <w:pStyle w:val="TableParagraph"/>
              <w:spacing w:line="275" w:lineRule="exact"/>
              <w:ind w:left="107"/>
              <w:rPr>
                <w:sz w:val="24"/>
              </w:rPr>
            </w:pPr>
            <w:r>
              <w:rPr>
                <w:sz w:val="24"/>
              </w:rPr>
              <w:t>Понятие</w:t>
            </w:r>
          </w:p>
        </w:tc>
        <w:tc>
          <w:tcPr>
            <w:tcW w:w="4827" w:type="dxa"/>
          </w:tcPr>
          <w:p w:rsidR="002E668F" w:rsidRDefault="002E668F">
            <w:pPr>
              <w:pStyle w:val="TableParagraph"/>
              <w:spacing w:line="275" w:lineRule="exact"/>
              <w:ind w:left="107"/>
              <w:rPr>
                <w:sz w:val="24"/>
              </w:rPr>
            </w:pPr>
            <w:r>
              <w:rPr>
                <w:sz w:val="24"/>
              </w:rPr>
              <w:t>Определение понятия</w:t>
            </w:r>
          </w:p>
        </w:tc>
        <w:tc>
          <w:tcPr>
            <w:tcW w:w="2294" w:type="dxa"/>
          </w:tcPr>
          <w:p w:rsidR="002E668F" w:rsidRDefault="002E668F">
            <w:pPr>
              <w:pStyle w:val="TableParagraph"/>
              <w:spacing w:before="2" w:line="276" w:lineRule="exact"/>
              <w:ind w:left="108" w:right="1090"/>
              <w:rPr>
                <w:sz w:val="24"/>
              </w:rPr>
            </w:pPr>
            <w:r>
              <w:rPr>
                <w:sz w:val="24"/>
              </w:rPr>
              <w:t>Ссылка на источник</w:t>
            </w:r>
          </w:p>
        </w:tc>
      </w:tr>
      <w:tr w:rsidR="002E668F">
        <w:trPr>
          <w:trHeight w:val="273"/>
        </w:trPr>
        <w:tc>
          <w:tcPr>
            <w:tcW w:w="540" w:type="dxa"/>
          </w:tcPr>
          <w:p w:rsidR="002E668F" w:rsidRDefault="002E668F">
            <w:pPr>
              <w:pStyle w:val="TableParagraph"/>
              <w:spacing w:line="253" w:lineRule="exact"/>
              <w:ind w:right="192"/>
              <w:jc w:val="center"/>
              <w:rPr>
                <w:sz w:val="24"/>
              </w:rPr>
            </w:pPr>
            <w:r>
              <w:rPr>
                <w:sz w:val="24"/>
              </w:rPr>
              <w:t>1</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r w:rsidR="002E668F">
        <w:trPr>
          <w:trHeight w:val="278"/>
        </w:trPr>
        <w:tc>
          <w:tcPr>
            <w:tcW w:w="540" w:type="dxa"/>
          </w:tcPr>
          <w:p w:rsidR="002E668F" w:rsidRDefault="002E668F">
            <w:pPr>
              <w:pStyle w:val="TableParagraph"/>
              <w:spacing w:line="258" w:lineRule="exact"/>
              <w:ind w:right="72"/>
              <w:jc w:val="center"/>
              <w:rPr>
                <w:sz w:val="24"/>
              </w:rPr>
            </w:pPr>
            <w:r>
              <w:rPr>
                <w:sz w:val="24"/>
              </w:rPr>
              <w:t>…</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bl>
    <w:p w:rsidR="002E668F" w:rsidRDefault="002E668F">
      <w:pPr>
        <w:rPr>
          <w:sz w:val="20"/>
        </w:rPr>
        <w:sectPr w:rsidR="002E668F">
          <w:pgSz w:w="11910" w:h="16850"/>
          <w:pgMar w:top="1060" w:right="620" w:bottom="980" w:left="1480" w:header="0" w:footer="741" w:gutter="0"/>
          <w:cols w:space="720"/>
        </w:sectPr>
      </w:pPr>
    </w:p>
    <w:p w:rsidR="002E668F" w:rsidRDefault="002E668F">
      <w:pPr>
        <w:pStyle w:val="a3"/>
        <w:spacing w:before="67"/>
        <w:ind w:left="3258" w:right="3247" w:firstLine="472"/>
      </w:pPr>
      <w:r>
        <w:lastRenderedPageBreak/>
        <w:t>Практическая работа 5 Реклама и спонсорство в спорте</w:t>
      </w:r>
    </w:p>
    <w:p w:rsidR="002E668F" w:rsidRDefault="002E668F">
      <w:pPr>
        <w:pStyle w:val="a3"/>
      </w:pPr>
    </w:p>
    <w:p w:rsidR="002E668F" w:rsidRDefault="002E668F">
      <w:pPr>
        <w:pStyle w:val="a3"/>
        <w:ind w:left="222" w:firstLine="566"/>
      </w:pPr>
      <w: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a5"/>
        <w:numPr>
          <w:ilvl w:val="0"/>
          <w:numId w:val="57"/>
        </w:numPr>
        <w:tabs>
          <w:tab w:val="left" w:pos="942"/>
        </w:tabs>
        <w:ind w:hanging="361"/>
        <w:rPr>
          <w:sz w:val="24"/>
        </w:rPr>
      </w:pPr>
      <w:hyperlink r:id="rId50">
        <w:r w:rsidR="002E668F">
          <w:rPr>
            <w:sz w:val="24"/>
          </w:rPr>
          <w:t>Правовое регулирование рекламы в области</w:t>
        </w:r>
        <w:r w:rsidR="002E668F">
          <w:rPr>
            <w:spacing w:val="-3"/>
            <w:sz w:val="24"/>
          </w:rPr>
          <w:t xml:space="preserve"> </w:t>
        </w:r>
        <w:r w:rsidR="002E668F">
          <w:rPr>
            <w:sz w:val="24"/>
          </w:rPr>
          <w:t>спорта</w:t>
        </w:r>
      </w:hyperlink>
    </w:p>
    <w:p w:rsidR="002E668F" w:rsidRDefault="00D868DB" w:rsidP="00EE35D6">
      <w:pPr>
        <w:pStyle w:val="a5"/>
        <w:numPr>
          <w:ilvl w:val="0"/>
          <w:numId w:val="57"/>
        </w:numPr>
        <w:tabs>
          <w:tab w:val="left" w:pos="942"/>
        </w:tabs>
        <w:ind w:hanging="361"/>
        <w:rPr>
          <w:sz w:val="24"/>
        </w:rPr>
      </w:pPr>
      <w:hyperlink r:id="rId51">
        <w:r w:rsidR="002E668F">
          <w:rPr>
            <w:sz w:val="24"/>
          </w:rPr>
          <w:t>Правовое регулирование спортивного</w:t>
        </w:r>
        <w:r w:rsidR="002E668F">
          <w:rPr>
            <w:spacing w:val="-3"/>
            <w:sz w:val="24"/>
          </w:rPr>
          <w:t xml:space="preserve"> </w:t>
        </w:r>
        <w:r w:rsidR="002E668F">
          <w:rPr>
            <w:sz w:val="24"/>
          </w:rPr>
          <w:t>спонсорства</w:t>
        </w:r>
      </w:hyperlink>
    </w:p>
    <w:p w:rsidR="002E668F" w:rsidRDefault="002E668F">
      <w:pPr>
        <w:pStyle w:val="a3"/>
        <w:ind w:left="581" w:right="861"/>
      </w:pPr>
      <w:r>
        <w:t>Задание 2. Используя знания, полученные при подготовке к заданию 1, составьте глоссарий по теме и заполните таблицу:</w:t>
      </w: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1"/>
        <w:gridCol w:w="4827"/>
        <w:gridCol w:w="2294"/>
      </w:tblGrid>
      <w:tr w:rsidR="002E668F">
        <w:trPr>
          <w:trHeight w:val="553"/>
        </w:trPr>
        <w:tc>
          <w:tcPr>
            <w:tcW w:w="540" w:type="dxa"/>
          </w:tcPr>
          <w:p w:rsidR="002E668F" w:rsidRDefault="002E668F">
            <w:pPr>
              <w:pStyle w:val="TableParagraph"/>
              <w:spacing w:before="1" w:line="270" w:lineRule="atLeast"/>
              <w:ind w:left="107" w:right="79"/>
              <w:rPr>
                <w:sz w:val="24"/>
              </w:rPr>
            </w:pPr>
            <w:r>
              <w:rPr>
                <w:sz w:val="24"/>
              </w:rPr>
              <w:t>№ п/п</w:t>
            </w:r>
          </w:p>
        </w:tc>
        <w:tc>
          <w:tcPr>
            <w:tcW w:w="1551" w:type="dxa"/>
          </w:tcPr>
          <w:p w:rsidR="002E668F" w:rsidRDefault="002E668F">
            <w:pPr>
              <w:pStyle w:val="TableParagraph"/>
              <w:spacing w:before="1"/>
              <w:ind w:left="107"/>
              <w:rPr>
                <w:sz w:val="24"/>
              </w:rPr>
            </w:pPr>
            <w:r>
              <w:rPr>
                <w:sz w:val="24"/>
              </w:rPr>
              <w:t>Понятие</w:t>
            </w:r>
          </w:p>
        </w:tc>
        <w:tc>
          <w:tcPr>
            <w:tcW w:w="4827" w:type="dxa"/>
          </w:tcPr>
          <w:p w:rsidR="002E668F" w:rsidRDefault="002E668F">
            <w:pPr>
              <w:pStyle w:val="TableParagraph"/>
              <w:spacing w:before="1"/>
              <w:ind w:left="107"/>
              <w:rPr>
                <w:sz w:val="24"/>
              </w:rPr>
            </w:pPr>
            <w:r>
              <w:rPr>
                <w:sz w:val="24"/>
              </w:rPr>
              <w:t>Определение понятия</w:t>
            </w:r>
          </w:p>
        </w:tc>
        <w:tc>
          <w:tcPr>
            <w:tcW w:w="2294" w:type="dxa"/>
          </w:tcPr>
          <w:p w:rsidR="002E668F" w:rsidRDefault="002E668F">
            <w:pPr>
              <w:pStyle w:val="TableParagraph"/>
              <w:spacing w:before="1" w:line="270" w:lineRule="atLeast"/>
              <w:ind w:left="108" w:right="1090"/>
              <w:rPr>
                <w:sz w:val="24"/>
              </w:rPr>
            </w:pPr>
            <w:r>
              <w:rPr>
                <w:sz w:val="24"/>
              </w:rPr>
              <w:t>Ссылка на источник</w:t>
            </w:r>
          </w:p>
        </w:tc>
      </w:tr>
      <w:tr w:rsidR="002E668F">
        <w:trPr>
          <w:trHeight w:val="275"/>
        </w:trPr>
        <w:tc>
          <w:tcPr>
            <w:tcW w:w="540" w:type="dxa"/>
          </w:tcPr>
          <w:p w:rsidR="002E668F" w:rsidRDefault="002E668F">
            <w:pPr>
              <w:pStyle w:val="TableParagraph"/>
              <w:spacing w:line="256" w:lineRule="exact"/>
              <w:ind w:right="192"/>
              <w:jc w:val="center"/>
              <w:rPr>
                <w:sz w:val="24"/>
              </w:rPr>
            </w:pPr>
            <w:r>
              <w:rPr>
                <w:sz w:val="24"/>
              </w:rPr>
              <w:t>1</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r w:rsidR="002E668F">
        <w:trPr>
          <w:trHeight w:val="276"/>
        </w:trPr>
        <w:tc>
          <w:tcPr>
            <w:tcW w:w="540" w:type="dxa"/>
          </w:tcPr>
          <w:p w:rsidR="002E668F" w:rsidRDefault="002E668F">
            <w:pPr>
              <w:pStyle w:val="TableParagraph"/>
              <w:spacing w:line="256" w:lineRule="exact"/>
              <w:ind w:right="72"/>
              <w:jc w:val="center"/>
              <w:rPr>
                <w:sz w:val="24"/>
              </w:rPr>
            </w:pPr>
            <w:r>
              <w:rPr>
                <w:sz w:val="24"/>
              </w:rPr>
              <w:t>…</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bl>
    <w:p w:rsidR="002E668F" w:rsidRDefault="002E668F">
      <w:pPr>
        <w:pStyle w:val="a3"/>
        <w:rPr>
          <w:sz w:val="26"/>
        </w:rPr>
      </w:pPr>
    </w:p>
    <w:p w:rsidR="002E668F" w:rsidRDefault="002E668F">
      <w:pPr>
        <w:pStyle w:val="a3"/>
        <w:spacing w:before="10"/>
        <w:rPr>
          <w:sz w:val="21"/>
        </w:rPr>
      </w:pPr>
    </w:p>
    <w:p w:rsidR="002E668F" w:rsidRDefault="002E668F">
      <w:pPr>
        <w:pStyle w:val="a3"/>
        <w:ind w:left="1017" w:right="1024"/>
        <w:jc w:val="center"/>
      </w:pPr>
      <w:r>
        <w:t>Практическая работа 6</w:t>
      </w:r>
    </w:p>
    <w:p w:rsidR="002E668F" w:rsidRDefault="002E668F">
      <w:pPr>
        <w:pStyle w:val="a3"/>
        <w:ind w:left="1014" w:right="1024"/>
        <w:jc w:val="center"/>
      </w:pPr>
      <w:r>
        <w:t>Охрана интеллектуальной собственности в сфере спорта</w:t>
      </w:r>
    </w:p>
    <w:p w:rsidR="002E668F" w:rsidRDefault="002E668F">
      <w:pPr>
        <w:pStyle w:val="a3"/>
      </w:pPr>
    </w:p>
    <w:p w:rsidR="002E668F" w:rsidRDefault="002E668F">
      <w:pPr>
        <w:pStyle w:val="a3"/>
        <w:ind w:left="222" w:firstLine="566"/>
      </w:pPr>
      <w: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a5"/>
        <w:numPr>
          <w:ilvl w:val="0"/>
          <w:numId w:val="56"/>
        </w:numPr>
        <w:tabs>
          <w:tab w:val="left" w:pos="942"/>
        </w:tabs>
        <w:spacing w:before="1"/>
        <w:ind w:left="941" w:right="692"/>
        <w:rPr>
          <w:sz w:val="24"/>
        </w:rPr>
      </w:pPr>
      <w:hyperlink r:id="rId52">
        <w:r w:rsidR="002E668F">
          <w:rPr>
            <w:sz w:val="24"/>
          </w:rPr>
          <w:t>Обшая характеристика правового регулирования отношений интеллектуальной</w:t>
        </w:r>
      </w:hyperlink>
      <w:hyperlink r:id="rId53">
        <w:r w:rsidR="002E668F">
          <w:rPr>
            <w:sz w:val="24"/>
          </w:rPr>
          <w:t xml:space="preserve"> собственности в сфере спортивного</w:t>
        </w:r>
        <w:r w:rsidR="002E668F">
          <w:rPr>
            <w:spacing w:val="-1"/>
            <w:sz w:val="24"/>
          </w:rPr>
          <w:t xml:space="preserve"> </w:t>
        </w:r>
        <w:r w:rsidR="002E668F">
          <w:rPr>
            <w:sz w:val="24"/>
          </w:rPr>
          <w:t>движения</w:t>
        </w:r>
      </w:hyperlink>
    </w:p>
    <w:p w:rsidR="002E668F" w:rsidRDefault="00D868DB" w:rsidP="00EE35D6">
      <w:pPr>
        <w:pStyle w:val="a5"/>
        <w:numPr>
          <w:ilvl w:val="0"/>
          <w:numId w:val="56"/>
        </w:numPr>
        <w:tabs>
          <w:tab w:val="left" w:pos="942"/>
        </w:tabs>
        <w:ind w:left="941" w:right="776"/>
        <w:rPr>
          <w:sz w:val="24"/>
        </w:rPr>
      </w:pPr>
      <w:hyperlink r:id="rId54">
        <w:r w:rsidR="002E668F">
          <w:rPr>
            <w:sz w:val="24"/>
          </w:rPr>
          <w:t>Юридическая охрана прав на олимпийскую и спортивную символику и</w:t>
        </w:r>
        <w:r w:rsidR="002E668F">
          <w:rPr>
            <w:spacing w:val="-31"/>
            <w:sz w:val="24"/>
          </w:rPr>
          <w:t xml:space="preserve"> </w:t>
        </w:r>
        <w:r w:rsidR="002E668F">
          <w:rPr>
            <w:sz w:val="24"/>
          </w:rPr>
          <w:t>другие</w:t>
        </w:r>
      </w:hyperlink>
      <w:hyperlink r:id="rId55">
        <w:r w:rsidR="002E668F">
          <w:rPr>
            <w:sz w:val="24"/>
          </w:rPr>
          <w:t xml:space="preserve"> объекты интеллектуальной собственности в</w:t>
        </w:r>
        <w:r w:rsidR="002E668F">
          <w:rPr>
            <w:spacing w:val="1"/>
            <w:sz w:val="24"/>
          </w:rPr>
          <w:t xml:space="preserve"> </w:t>
        </w:r>
        <w:r w:rsidR="002E668F">
          <w:rPr>
            <w:sz w:val="24"/>
          </w:rPr>
          <w:t>спорте</w:t>
        </w:r>
      </w:hyperlink>
    </w:p>
    <w:p w:rsidR="002E668F" w:rsidRDefault="00D868DB" w:rsidP="00EE35D6">
      <w:pPr>
        <w:pStyle w:val="a5"/>
        <w:numPr>
          <w:ilvl w:val="0"/>
          <w:numId w:val="56"/>
        </w:numPr>
        <w:tabs>
          <w:tab w:val="left" w:pos="942"/>
        </w:tabs>
        <w:ind w:left="581" w:right="875" w:firstLine="0"/>
        <w:rPr>
          <w:sz w:val="24"/>
        </w:rPr>
      </w:pPr>
      <w:hyperlink r:id="rId56">
        <w:r w:rsidR="002E668F">
          <w:rPr>
            <w:sz w:val="24"/>
          </w:rPr>
          <w:t>Правовая охрана и продажа прав на трансляцию спортивных соревнований</w:t>
        </w:r>
      </w:hyperlink>
      <w:r w:rsidR="002E668F">
        <w:rPr>
          <w:sz w:val="24"/>
        </w:rPr>
        <w:t xml:space="preserve"> Задание 2. Используя знания, полученные при подготовке к заданию 1, составьте глоссарий по теме и заполните</w:t>
      </w:r>
      <w:r w:rsidR="002E668F">
        <w:rPr>
          <w:spacing w:val="-3"/>
          <w:sz w:val="24"/>
        </w:rPr>
        <w:t xml:space="preserve"> </w:t>
      </w:r>
      <w:r w:rsidR="002E668F">
        <w:rPr>
          <w:sz w:val="24"/>
        </w:rPr>
        <w:t>таблицу:</w:t>
      </w: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1"/>
        <w:gridCol w:w="4827"/>
        <w:gridCol w:w="2294"/>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51" w:type="dxa"/>
          </w:tcPr>
          <w:p w:rsidR="002E668F" w:rsidRDefault="002E668F">
            <w:pPr>
              <w:pStyle w:val="TableParagraph"/>
              <w:spacing w:line="275" w:lineRule="exact"/>
              <w:ind w:left="107"/>
              <w:rPr>
                <w:sz w:val="24"/>
              </w:rPr>
            </w:pPr>
            <w:r>
              <w:rPr>
                <w:sz w:val="24"/>
              </w:rPr>
              <w:t>Понятие</w:t>
            </w:r>
          </w:p>
        </w:tc>
        <w:tc>
          <w:tcPr>
            <w:tcW w:w="4827" w:type="dxa"/>
          </w:tcPr>
          <w:p w:rsidR="002E668F" w:rsidRDefault="002E668F">
            <w:pPr>
              <w:pStyle w:val="TableParagraph"/>
              <w:spacing w:line="275" w:lineRule="exact"/>
              <w:ind w:left="107"/>
              <w:rPr>
                <w:sz w:val="24"/>
              </w:rPr>
            </w:pPr>
            <w:r>
              <w:rPr>
                <w:sz w:val="24"/>
              </w:rPr>
              <w:t>Определение понятия</w:t>
            </w:r>
          </w:p>
        </w:tc>
        <w:tc>
          <w:tcPr>
            <w:tcW w:w="2294" w:type="dxa"/>
          </w:tcPr>
          <w:p w:rsidR="002E668F" w:rsidRDefault="002E668F">
            <w:pPr>
              <w:pStyle w:val="TableParagraph"/>
              <w:spacing w:before="2" w:line="276" w:lineRule="exact"/>
              <w:ind w:left="108" w:right="1090"/>
              <w:rPr>
                <w:sz w:val="24"/>
              </w:rPr>
            </w:pPr>
            <w:r>
              <w:rPr>
                <w:sz w:val="24"/>
              </w:rPr>
              <w:t>Ссылка на источник</w:t>
            </w:r>
          </w:p>
        </w:tc>
      </w:tr>
      <w:tr w:rsidR="002E668F">
        <w:trPr>
          <w:trHeight w:val="273"/>
        </w:trPr>
        <w:tc>
          <w:tcPr>
            <w:tcW w:w="540" w:type="dxa"/>
          </w:tcPr>
          <w:p w:rsidR="002E668F" w:rsidRDefault="002E668F">
            <w:pPr>
              <w:pStyle w:val="TableParagraph"/>
              <w:spacing w:line="253" w:lineRule="exact"/>
              <w:ind w:right="192"/>
              <w:jc w:val="center"/>
              <w:rPr>
                <w:sz w:val="24"/>
              </w:rPr>
            </w:pPr>
            <w:r>
              <w:rPr>
                <w:sz w:val="24"/>
              </w:rPr>
              <w:t>1</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r w:rsidR="002E668F">
        <w:trPr>
          <w:trHeight w:val="278"/>
        </w:trPr>
        <w:tc>
          <w:tcPr>
            <w:tcW w:w="540" w:type="dxa"/>
          </w:tcPr>
          <w:p w:rsidR="002E668F" w:rsidRDefault="002E668F">
            <w:pPr>
              <w:pStyle w:val="TableParagraph"/>
              <w:spacing w:line="258" w:lineRule="exact"/>
              <w:ind w:right="72"/>
              <w:jc w:val="center"/>
              <w:rPr>
                <w:sz w:val="24"/>
              </w:rPr>
            </w:pPr>
            <w:r>
              <w:rPr>
                <w:sz w:val="24"/>
              </w:rPr>
              <w:t>…</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bl>
    <w:p w:rsidR="002E668F" w:rsidRDefault="002E668F">
      <w:pPr>
        <w:pStyle w:val="a3"/>
        <w:rPr>
          <w:sz w:val="26"/>
        </w:rPr>
      </w:pPr>
    </w:p>
    <w:p w:rsidR="002E668F" w:rsidRDefault="002E668F">
      <w:pPr>
        <w:pStyle w:val="a3"/>
        <w:rPr>
          <w:sz w:val="26"/>
        </w:rPr>
      </w:pPr>
    </w:p>
    <w:p w:rsidR="002E668F" w:rsidRDefault="002E668F">
      <w:pPr>
        <w:pStyle w:val="a3"/>
        <w:spacing w:before="226"/>
        <w:ind w:left="1018" w:right="1024"/>
        <w:jc w:val="center"/>
      </w:pPr>
      <w:r>
        <w:t>Практическая работа 7</w:t>
      </w:r>
    </w:p>
    <w:p w:rsidR="002E668F" w:rsidRDefault="002E668F">
      <w:pPr>
        <w:pStyle w:val="a3"/>
        <w:spacing w:before="1"/>
        <w:ind w:left="1013" w:right="1024"/>
        <w:jc w:val="center"/>
      </w:pPr>
      <w:r>
        <w:t>Управленческие отношения в сфере физической культуры и спорта</w:t>
      </w:r>
    </w:p>
    <w:p w:rsidR="002E668F" w:rsidRDefault="002E668F">
      <w:pPr>
        <w:pStyle w:val="a3"/>
      </w:pPr>
    </w:p>
    <w:p w:rsidR="002E668F" w:rsidRDefault="002E668F">
      <w:pPr>
        <w:pStyle w:val="a3"/>
        <w:ind w:left="222" w:firstLine="566"/>
      </w:pPr>
      <w: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a5"/>
        <w:numPr>
          <w:ilvl w:val="0"/>
          <w:numId w:val="55"/>
        </w:numPr>
        <w:tabs>
          <w:tab w:val="left" w:pos="942"/>
        </w:tabs>
        <w:ind w:left="941" w:right="320"/>
        <w:rPr>
          <w:sz w:val="24"/>
        </w:rPr>
      </w:pPr>
      <w:hyperlink r:id="rId57">
        <w:r w:rsidR="002E668F">
          <w:rPr>
            <w:sz w:val="24"/>
          </w:rPr>
          <w:t>Теоретические и практические основы управления в области физической</w:t>
        </w:r>
        <w:r w:rsidR="002E668F">
          <w:rPr>
            <w:spacing w:val="-31"/>
            <w:sz w:val="24"/>
          </w:rPr>
          <w:t xml:space="preserve"> </w:t>
        </w:r>
        <w:r w:rsidR="002E668F">
          <w:rPr>
            <w:sz w:val="24"/>
          </w:rPr>
          <w:t>культуры</w:t>
        </w:r>
      </w:hyperlink>
      <w:hyperlink r:id="rId58">
        <w:r w:rsidR="002E668F">
          <w:rPr>
            <w:sz w:val="24"/>
          </w:rPr>
          <w:t xml:space="preserve"> и спорта</w:t>
        </w:r>
      </w:hyperlink>
    </w:p>
    <w:p w:rsidR="002E668F" w:rsidRDefault="00D868DB" w:rsidP="00EE35D6">
      <w:pPr>
        <w:pStyle w:val="a5"/>
        <w:numPr>
          <w:ilvl w:val="0"/>
          <w:numId w:val="55"/>
        </w:numPr>
        <w:tabs>
          <w:tab w:val="left" w:pos="942"/>
        </w:tabs>
        <w:ind w:hanging="361"/>
        <w:rPr>
          <w:sz w:val="24"/>
        </w:rPr>
      </w:pPr>
      <w:hyperlink r:id="rId59">
        <w:r w:rsidR="002E668F">
          <w:rPr>
            <w:sz w:val="24"/>
          </w:rPr>
          <w:t>Органы управления физической культурой и</w:t>
        </w:r>
        <w:r w:rsidR="002E668F">
          <w:rPr>
            <w:spacing w:val="-2"/>
            <w:sz w:val="24"/>
          </w:rPr>
          <w:t xml:space="preserve"> </w:t>
        </w:r>
        <w:r w:rsidR="002E668F">
          <w:rPr>
            <w:sz w:val="24"/>
          </w:rPr>
          <w:t>спортом</w:t>
        </w:r>
      </w:hyperlink>
    </w:p>
    <w:p w:rsidR="002E668F" w:rsidRDefault="00D868DB" w:rsidP="00EE35D6">
      <w:pPr>
        <w:pStyle w:val="a5"/>
        <w:numPr>
          <w:ilvl w:val="0"/>
          <w:numId w:val="55"/>
        </w:numPr>
        <w:tabs>
          <w:tab w:val="left" w:pos="942"/>
        </w:tabs>
        <w:ind w:left="941" w:right="1076"/>
        <w:rPr>
          <w:sz w:val="24"/>
        </w:rPr>
      </w:pPr>
      <w:hyperlink r:id="rId60">
        <w:r w:rsidR="002E668F">
          <w:rPr>
            <w:sz w:val="24"/>
          </w:rPr>
          <w:t>Государственная аккредитация как метод государственной разрешительной</w:t>
        </w:r>
      </w:hyperlink>
      <w:hyperlink r:id="rId61">
        <w:r w:rsidR="002E668F">
          <w:rPr>
            <w:sz w:val="24"/>
          </w:rPr>
          <w:t xml:space="preserve"> политики в сфере физической культуры и</w:t>
        </w:r>
        <w:r w:rsidR="002E668F">
          <w:rPr>
            <w:spacing w:val="-5"/>
            <w:sz w:val="24"/>
          </w:rPr>
          <w:t xml:space="preserve"> </w:t>
        </w:r>
        <w:r w:rsidR="002E668F">
          <w:rPr>
            <w:sz w:val="24"/>
          </w:rPr>
          <w:t>спорта</w:t>
        </w:r>
      </w:hyperlink>
    </w:p>
    <w:p w:rsidR="002E668F" w:rsidRDefault="00D868DB" w:rsidP="00EE35D6">
      <w:pPr>
        <w:pStyle w:val="a5"/>
        <w:numPr>
          <w:ilvl w:val="0"/>
          <w:numId w:val="55"/>
        </w:numPr>
        <w:tabs>
          <w:tab w:val="left" w:pos="942"/>
        </w:tabs>
        <w:ind w:hanging="361"/>
        <w:rPr>
          <w:sz w:val="24"/>
        </w:rPr>
      </w:pPr>
      <w:hyperlink r:id="rId62">
        <w:r w:rsidR="002E668F">
          <w:rPr>
            <w:sz w:val="24"/>
          </w:rPr>
          <w:t>Контроль (надзор) в сфере физкультуры и</w:t>
        </w:r>
        <w:r w:rsidR="002E668F">
          <w:rPr>
            <w:spacing w:val="-5"/>
            <w:sz w:val="24"/>
          </w:rPr>
          <w:t xml:space="preserve"> </w:t>
        </w:r>
        <w:r w:rsidR="002E668F">
          <w:rPr>
            <w:sz w:val="24"/>
          </w:rPr>
          <w:t>спорта</w:t>
        </w:r>
      </w:hyperlink>
    </w:p>
    <w:p w:rsidR="002E668F" w:rsidRDefault="00D868DB" w:rsidP="00EE35D6">
      <w:pPr>
        <w:pStyle w:val="a5"/>
        <w:numPr>
          <w:ilvl w:val="0"/>
          <w:numId w:val="55"/>
        </w:numPr>
        <w:tabs>
          <w:tab w:val="left" w:pos="942"/>
        </w:tabs>
        <w:ind w:left="941" w:right="1248"/>
        <w:rPr>
          <w:sz w:val="24"/>
        </w:rPr>
      </w:pPr>
      <w:hyperlink r:id="rId63">
        <w:r w:rsidR="002E668F">
          <w:rPr>
            <w:sz w:val="24"/>
          </w:rPr>
          <w:t>Административная ответственность в области физкультурно-спортивного</w:t>
        </w:r>
      </w:hyperlink>
      <w:hyperlink r:id="rId64">
        <w:r w:rsidR="002E668F">
          <w:rPr>
            <w:sz w:val="24"/>
          </w:rPr>
          <w:t xml:space="preserve"> движения</w:t>
        </w:r>
      </w:hyperlink>
    </w:p>
    <w:p w:rsidR="002E668F" w:rsidRDefault="002E668F">
      <w:pPr>
        <w:pStyle w:val="a3"/>
        <w:ind w:left="581" w:right="861"/>
      </w:pPr>
      <w:r>
        <w:t>Задание 2. Используя знания, полученные при подготовке к заданию 1, составьте глоссарий по теме и заполните таблицу:</w:t>
      </w: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1"/>
        <w:gridCol w:w="4827"/>
        <w:gridCol w:w="2294"/>
      </w:tblGrid>
      <w:tr w:rsidR="002E668F">
        <w:trPr>
          <w:trHeight w:val="554"/>
        </w:trPr>
        <w:tc>
          <w:tcPr>
            <w:tcW w:w="540" w:type="dxa"/>
          </w:tcPr>
          <w:p w:rsidR="002E668F" w:rsidRDefault="002E668F">
            <w:pPr>
              <w:pStyle w:val="TableParagraph"/>
              <w:spacing w:before="6" w:line="274" w:lineRule="exact"/>
              <w:ind w:left="107" w:right="79"/>
              <w:rPr>
                <w:sz w:val="24"/>
              </w:rPr>
            </w:pPr>
            <w:r>
              <w:rPr>
                <w:sz w:val="24"/>
              </w:rPr>
              <w:t>№ п/п</w:t>
            </w:r>
          </w:p>
        </w:tc>
        <w:tc>
          <w:tcPr>
            <w:tcW w:w="1551" w:type="dxa"/>
          </w:tcPr>
          <w:p w:rsidR="002E668F" w:rsidRDefault="002E668F">
            <w:pPr>
              <w:pStyle w:val="TableParagraph"/>
              <w:spacing w:before="2"/>
              <w:ind w:left="107"/>
              <w:rPr>
                <w:sz w:val="24"/>
              </w:rPr>
            </w:pPr>
            <w:r>
              <w:rPr>
                <w:sz w:val="24"/>
              </w:rPr>
              <w:t>Понятие</w:t>
            </w:r>
          </w:p>
        </w:tc>
        <w:tc>
          <w:tcPr>
            <w:tcW w:w="4827" w:type="dxa"/>
          </w:tcPr>
          <w:p w:rsidR="002E668F" w:rsidRDefault="002E668F">
            <w:pPr>
              <w:pStyle w:val="TableParagraph"/>
              <w:spacing w:before="2"/>
              <w:ind w:left="107"/>
              <w:rPr>
                <w:sz w:val="24"/>
              </w:rPr>
            </w:pPr>
            <w:r>
              <w:rPr>
                <w:sz w:val="24"/>
              </w:rPr>
              <w:t>Определение понятия</w:t>
            </w:r>
          </w:p>
        </w:tc>
        <w:tc>
          <w:tcPr>
            <w:tcW w:w="2294" w:type="dxa"/>
          </w:tcPr>
          <w:p w:rsidR="002E668F" w:rsidRDefault="002E668F">
            <w:pPr>
              <w:pStyle w:val="TableParagraph"/>
              <w:spacing w:before="6" w:line="274" w:lineRule="exact"/>
              <w:ind w:left="108" w:right="1090"/>
              <w:rPr>
                <w:sz w:val="24"/>
              </w:rPr>
            </w:pPr>
            <w:r>
              <w:rPr>
                <w:sz w:val="24"/>
              </w:rPr>
              <w:t>Ссылка на источник</w:t>
            </w:r>
          </w:p>
        </w:tc>
      </w:tr>
    </w:tbl>
    <w:p w:rsidR="002E668F" w:rsidRDefault="002E668F">
      <w:pPr>
        <w:spacing w:line="274" w:lineRule="exact"/>
        <w:rPr>
          <w:sz w:val="24"/>
        </w:rPr>
        <w:sectPr w:rsidR="002E668F">
          <w:pgSz w:w="11910" w:h="16850"/>
          <w:pgMar w:top="1340" w:right="620" w:bottom="980" w:left="1480" w:header="0" w:footer="741" w:gutter="0"/>
          <w:cols w:space="720"/>
        </w:sectPr>
      </w:pP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1"/>
        <w:gridCol w:w="4827"/>
        <w:gridCol w:w="2294"/>
      </w:tblGrid>
      <w:tr w:rsidR="002E668F">
        <w:trPr>
          <w:trHeight w:val="277"/>
        </w:trPr>
        <w:tc>
          <w:tcPr>
            <w:tcW w:w="540" w:type="dxa"/>
          </w:tcPr>
          <w:p w:rsidR="002E668F" w:rsidRDefault="002E668F">
            <w:pPr>
              <w:pStyle w:val="TableParagraph"/>
              <w:spacing w:line="258" w:lineRule="exact"/>
              <w:ind w:right="192"/>
              <w:jc w:val="center"/>
              <w:rPr>
                <w:sz w:val="24"/>
              </w:rPr>
            </w:pPr>
            <w:r>
              <w:rPr>
                <w:sz w:val="24"/>
              </w:rPr>
              <w:lastRenderedPageBreak/>
              <w:t>1</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right="72"/>
              <w:jc w:val="center"/>
              <w:rPr>
                <w:sz w:val="24"/>
              </w:rPr>
            </w:pPr>
            <w:r>
              <w:rPr>
                <w:sz w:val="24"/>
              </w:rPr>
              <w:t>…</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bl>
    <w:p w:rsidR="002E668F" w:rsidRDefault="002E668F">
      <w:pPr>
        <w:pStyle w:val="a3"/>
        <w:ind w:left="222" w:firstLine="566"/>
      </w:pPr>
      <w:r>
        <w:t>Задание 3. Проанализируйте текст Федерального закона от 29.12.2012 № 273-ФЗ «Об образовании в Российской Федерации» по следующему плану:</w:t>
      </w:r>
    </w:p>
    <w:p w:rsidR="002E668F" w:rsidRDefault="002E668F">
      <w:pPr>
        <w:pStyle w:val="a5"/>
        <w:numPr>
          <w:ilvl w:val="0"/>
          <w:numId w:val="54"/>
        </w:numPr>
        <w:tabs>
          <w:tab w:val="left" w:pos="935"/>
        </w:tabs>
        <w:rPr>
          <w:sz w:val="24"/>
        </w:rPr>
      </w:pPr>
      <w:r>
        <w:rPr>
          <w:sz w:val="24"/>
        </w:rPr>
        <w:t>Полное наименование</w:t>
      </w:r>
      <w:r>
        <w:rPr>
          <w:spacing w:val="-3"/>
          <w:sz w:val="24"/>
        </w:rPr>
        <w:t xml:space="preserve"> </w:t>
      </w:r>
      <w:r>
        <w:rPr>
          <w:sz w:val="24"/>
        </w:rPr>
        <w:t>документа.</w:t>
      </w:r>
    </w:p>
    <w:p w:rsidR="002E668F" w:rsidRDefault="002E668F">
      <w:pPr>
        <w:pStyle w:val="a5"/>
        <w:numPr>
          <w:ilvl w:val="0"/>
          <w:numId w:val="54"/>
        </w:numPr>
        <w:tabs>
          <w:tab w:val="left" w:pos="935"/>
        </w:tabs>
        <w:rPr>
          <w:sz w:val="24"/>
        </w:rPr>
      </w:pPr>
      <w:r>
        <w:rPr>
          <w:sz w:val="24"/>
        </w:rPr>
        <w:t>Дата принятия и дата вступления в силу</w:t>
      </w:r>
      <w:r>
        <w:rPr>
          <w:spacing w:val="-8"/>
          <w:sz w:val="24"/>
        </w:rPr>
        <w:t xml:space="preserve"> </w:t>
      </w:r>
      <w:r>
        <w:rPr>
          <w:sz w:val="24"/>
        </w:rPr>
        <w:t>документа.</w:t>
      </w:r>
    </w:p>
    <w:p w:rsidR="002E668F" w:rsidRDefault="002E668F">
      <w:pPr>
        <w:pStyle w:val="a5"/>
        <w:numPr>
          <w:ilvl w:val="0"/>
          <w:numId w:val="54"/>
        </w:numPr>
        <w:tabs>
          <w:tab w:val="left" w:pos="935"/>
        </w:tabs>
        <w:rPr>
          <w:sz w:val="24"/>
        </w:rPr>
      </w:pPr>
      <w:r>
        <w:rPr>
          <w:sz w:val="24"/>
        </w:rPr>
        <w:t>Наличие изменений в законе:</w:t>
      </w:r>
      <w:r>
        <w:rPr>
          <w:spacing w:val="-3"/>
          <w:sz w:val="24"/>
        </w:rPr>
        <w:t xml:space="preserve"> </w:t>
      </w:r>
      <w:r>
        <w:rPr>
          <w:sz w:val="24"/>
        </w:rPr>
        <w:t>первое/последнее.</w:t>
      </w:r>
    </w:p>
    <w:p w:rsidR="002E668F" w:rsidRDefault="002E668F">
      <w:pPr>
        <w:pStyle w:val="a5"/>
        <w:numPr>
          <w:ilvl w:val="0"/>
          <w:numId w:val="54"/>
        </w:numPr>
        <w:tabs>
          <w:tab w:val="left" w:pos="935"/>
        </w:tabs>
        <w:rPr>
          <w:sz w:val="24"/>
        </w:rPr>
      </w:pPr>
      <w:r>
        <w:rPr>
          <w:sz w:val="24"/>
        </w:rPr>
        <w:t>Структура закона: главы, статьи и</w:t>
      </w:r>
      <w:r>
        <w:rPr>
          <w:spacing w:val="2"/>
          <w:sz w:val="24"/>
        </w:rPr>
        <w:t xml:space="preserve"> </w:t>
      </w:r>
      <w:r>
        <w:rPr>
          <w:sz w:val="24"/>
        </w:rPr>
        <w:t>т.д.</w:t>
      </w:r>
    </w:p>
    <w:p w:rsidR="002E668F" w:rsidRDefault="002E668F">
      <w:pPr>
        <w:pStyle w:val="a5"/>
        <w:numPr>
          <w:ilvl w:val="0"/>
          <w:numId w:val="54"/>
        </w:numPr>
        <w:tabs>
          <w:tab w:val="left" w:pos="935"/>
        </w:tabs>
        <w:rPr>
          <w:sz w:val="24"/>
        </w:rPr>
      </w:pPr>
      <w:r>
        <w:rPr>
          <w:sz w:val="24"/>
        </w:rPr>
        <w:t>Сфера действия закона: цель и задачи, решаемые</w:t>
      </w:r>
      <w:r>
        <w:rPr>
          <w:spacing w:val="-10"/>
          <w:sz w:val="24"/>
        </w:rPr>
        <w:t xml:space="preserve"> </w:t>
      </w:r>
      <w:r>
        <w:rPr>
          <w:sz w:val="24"/>
        </w:rPr>
        <w:t>законом.</w:t>
      </w:r>
    </w:p>
    <w:p w:rsidR="002E668F" w:rsidRDefault="002E668F">
      <w:pPr>
        <w:pStyle w:val="a3"/>
        <w:rPr>
          <w:sz w:val="26"/>
        </w:rPr>
      </w:pPr>
    </w:p>
    <w:p w:rsidR="002E668F" w:rsidRDefault="002E668F">
      <w:pPr>
        <w:pStyle w:val="a3"/>
        <w:spacing w:before="208"/>
        <w:ind w:left="1017" w:right="1024"/>
        <w:jc w:val="center"/>
      </w:pPr>
      <w:r>
        <w:t>Практическая работа 8</w:t>
      </w:r>
    </w:p>
    <w:p w:rsidR="002E668F" w:rsidRDefault="002E668F">
      <w:pPr>
        <w:pStyle w:val="a3"/>
        <w:ind w:left="1012" w:right="1024"/>
        <w:jc w:val="center"/>
      </w:pPr>
      <w:r>
        <w:t>Ресурсное и финансовое обеспечение физической культуры и спорта</w:t>
      </w:r>
    </w:p>
    <w:p w:rsidR="002E668F" w:rsidRDefault="002E668F">
      <w:pPr>
        <w:pStyle w:val="a3"/>
        <w:spacing w:before="1"/>
      </w:pPr>
    </w:p>
    <w:p w:rsidR="002E668F" w:rsidRDefault="002E668F">
      <w:pPr>
        <w:pStyle w:val="a3"/>
        <w:ind w:left="222" w:firstLine="566"/>
      </w:pPr>
      <w: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a5"/>
        <w:numPr>
          <w:ilvl w:val="0"/>
          <w:numId w:val="53"/>
        </w:numPr>
        <w:tabs>
          <w:tab w:val="left" w:pos="942"/>
        </w:tabs>
        <w:ind w:left="941" w:right="1365"/>
        <w:rPr>
          <w:sz w:val="24"/>
        </w:rPr>
      </w:pPr>
      <w:hyperlink r:id="rId65">
        <w:r w:rsidR="002E668F">
          <w:rPr>
            <w:sz w:val="24"/>
          </w:rPr>
          <w:t>Понятие, общая характеристика и правовой режим спортивных объектов</w:t>
        </w:r>
      </w:hyperlink>
      <w:hyperlink r:id="rId66">
        <w:r w:rsidR="002E668F">
          <w:rPr>
            <w:sz w:val="24"/>
          </w:rPr>
          <w:t xml:space="preserve"> (сооружений)</w:t>
        </w:r>
      </w:hyperlink>
    </w:p>
    <w:p w:rsidR="002E668F" w:rsidRDefault="00D868DB" w:rsidP="00EE35D6">
      <w:pPr>
        <w:pStyle w:val="a5"/>
        <w:numPr>
          <w:ilvl w:val="0"/>
          <w:numId w:val="53"/>
        </w:numPr>
        <w:tabs>
          <w:tab w:val="left" w:pos="942"/>
        </w:tabs>
        <w:ind w:hanging="361"/>
        <w:rPr>
          <w:sz w:val="24"/>
        </w:rPr>
      </w:pPr>
      <w:hyperlink r:id="rId67">
        <w:r w:rsidR="002E668F">
          <w:rPr>
            <w:sz w:val="24"/>
          </w:rPr>
          <w:t>Финансирование физической культуры и</w:t>
        </w:r>
        <w:r w:rsidR="002E668F">
          <w:rPr>
            <w:spacing w:val="-2"/>
            <w:sz w:val="24"/>
          </w:rPr>
          <w:t xml:space="preserve"> </w:t>
        </w:r>
        <w:r w:rsidR="002E668F">
          <w:rPr>
            <w:sz w:val="24"/>
          </w:rPr>
          <w:t>спорта</w:t>
        </w:r>
      </w:hyperlink>
    </w:p>
    <w:p w:rsidR="002E668F" w:rsidRDefault="002E668F">
      <w:pPr>
        <w:pStyle w:val="a3"/>
        <w:ind w:left="581" w:right="861"/>
      </w:pPr>
      <w:r>
        <w:t>Задание 2. Используя знания, полученные при подготовке к заданию 1, составьте глоссарий по теме и заполните таблицу:</w:t>
      </w: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1"/>
        <w:gridCol w:w="4827"/>
        <w:gridCol w:w="2294"/>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51" w:type="dxa"/>
          </w:tcPr>
          <w:p w:rsidR="002E668F" w:rsidRDefault="002E668F">
            <w:pPr>
              <w:pStyle w:val="TableParagraph"/>
              <w:spacing w:line="275" w:lineRule="exact"/>
              <w:ind w:left="107"/>
              <w:rPr>
                <w:sz w:val="24"/>
              </w:rPr>
            </w:pPr>
            <w:r>
              <w:rPr>
                <w:sz w:val="24"/>
              </w:rPr>
              <w:t>Понятие</w:t>
            </w:r>
          </w:p>
        </w:tc>
        <w:tc>
          <w:tcPr>
            <w:tcW w:w="4827" w:type="dxa"/>
          </w:tcPr>
          <w:p w:rsidR="002E668F" w:rsidRDefault="002E668F">
            <w:pPr>
              <w:pStyle w:val="TableParagraph"/>
              <w:spacing w:line="275" w:lineRule="exact"/>
              <w:ind w:left="107"/>
              <w:rPr>
                <w:sz w:val="24"/>
              </w:rPr>
            </w:pPr>
            <w:r>
              <w:rPr>
                <w:sz w:val="24"/>
              </w:rPr>
              <w:t>Определение понятия</w:t>
            </w:r>
          </w:p>
        </w:tc>
        <w:tc>
          <w:tcPr>
            <w:tcW w:w="2294" w:type="dxa"/>
          </w:tcPr>
          <w:p w:rsidR="002E668F" w:rsidRDefault="002E668F">
            <w:pPr>
              <w:pStyle w:val="TableParagraph"/>
              <w:spacing w:before="2" w:line="276" w:lineRule="exact"/>
              <w:ind w:left="108" w:right="1090"/>
              <w:rPr>
                <w:sz w:val="24"/>
              </w:rPr>
            </w:pPr>
            <w:r>
              <w:rPr>
                <w:sz w:val="24"/>
              </w:rPr>
              <w:t>Ссылка на источник</w:t>
            </w:r>
          </w:p>
        </w:tc>
      </w:tr>
      <w:tr w:rsidR="002E668F">
        <w:trPr>
          <w:trHeight w:val="273"/>
        </w:trPr>
        <w:tc>
          <w:tcPr>
            <w:tcW w:w="540" w:type="dxa"/>
          </w:tcPr>
          <w:p w:rsidR="002E668F" w:rsidRDefault="002E668F">
            <w:pPr>
              <w:pStyle w:val="TableParagraph"/>
              <w:spacing w:line="253" w:lineRule="exact"/>
              <w:ind w:right="192"/>
              <w:jc w:val="center"/>
              <w:rPr>
                <w:sz w:val="24"/>
              </w:rPr>
            </w:pPr>
            <w:r>
              <w:rPr>
                <w:sz w:val="24"/>
              </w:rPr>
              <w:t>1</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right="72"/>
              <w:jc w:val="center"/>
              <w:rPr>
                <w:sz w:val="24"/>
              </w:rPr>
            </w:pPr>
            <w:r>
              <w:rPr>
                <w:sz w:val="24"/>
              </w:rPr>
              <w:t>…</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bl>
    <w:p w:rsidR="002E668F" w:rsidRDefault="002E668F">
      <w:pPr>
        <w:pStyle w:val="a3"/>
        <w:rPr>
          <w:sz w:val="26"/>
        </w:rPr>
      </w:pPr>
    </w:p>
    <w:p w:rsidR="002E668F" w:rsidRDefault="002E668F">
      <w:pPr>
        <w:pStyle w:val="a3"/>
        <w:spacing w:before="11"/>
        <w:rPr>
          <w:sz w:val="21"/>
        </w:rPr>
      </w:pPr>
    </w:p>
    <w:p w:rsidR="002E668F" w:rsidRDefault="002E668F">
      <w:pPr>
        <w:pStyle w:val="a3"/>
        <w:ind w:left="1018" w:right="1024"/>
        <w:jc w:val="center"/>
      </w:pPr>
      <w:r>
        <w:t>Практическая работа 9</w:t>
      </w:r>
    </w:p>
    <w:p w:rsidR="002E668F" w:rsidRDefault="002E668F">
      <w:pPr>
        <w:pStyle w:val="a3"/>
        <w:ind w:left="1013" w:right="1024"/>
        <w:jc w:val="center"/>
      </w:pPr>
      <w:r>
        <w:t>Борьба с преступностью в области физической культуры и спорта</w:t>
      </w:r>
    </w:p>
    <w:p w:rsidR="002E668F" w:rsidRDefault="002E668F">
      <w:pPr>
        <w:pStyle w:val="a3"/>
      </w:pPr>
    </w:p>
    <w:p w:rsidR="002E668F" w:rsidRDefault="002E668F">
      <w:pPr>
        <w:pStyle w:val="a3"/>
        <w:ind w:left="222" w:firstLine="566"/>
      </w:pPr>
      <w: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a5"/>
        <w:numPr>
          <w:ilvl w:val="0"/>
          <w:numId w:val="52"/>
        </w:numPr>
        <w:tabs>
          <w:tab w:val="left" w:pos="942"/>
        </w:tabs>
        <w:ind w:left="941" w:right="1227"/>
        <w:rPr>
          <w:sz w:val="24"/>
        </w:rPr>
      </w:pPr>
      <w:hyperlink r:id="rId68">
        <w:r w:rsidR="002E668F">
          <w:rPr>
            <w:sz w:val="24"/>
          </w:rPr>
          <w:t>Борьба с коррупцией и другими экономическими преступлениями в</w:t>
        </w:r>
        <w:r w:rsidR="002E668F">
          <w:rPr>
            <w:spacing w:val="-33"/>
            <w:sz w:val="24"/>
          </w:rPr>
          <w:t xml:space="preserve"> </w:t>
        </w:r>
        <w:r w:rsidR="002E668F">
          <w:rPr>
            <w:sz w:val="24"/>
          </w:rPr>
          <w:t>сфере</w:t>
        </w:r>
      </w:hyperlink>
      <w:hyperlink r:id="rId69">
        <w:r w:rsidR="002E668F">
          <w:rPr>
            <w:sz w:val="24"/>
          </w:rPr>
          <w:t xml:space="preserve"> физической культуры и</w:t>
        </w:r>
        <w:r w:rsidR="002E668F">
          <w:rPr>
            <w:spacing w:val="-1"/>
            <w:sz w:val="24"/>
          </w:rPr>
          <w:t xml:space="preserve"> </w:t>
        </w:r>
        <w:r w:rsidR="002E668F">
          <w:rPr>
            <w:sz w:val="24"/>
          </w:rPr>
          <w:t>спорта</w:t>
        </w:r>
      </w:hyperlink>
    </w:p>
    <w:p w:rsidR="002E668F" w:rsidRDefault="00D868DB" w:rsidP="00EE35D6">
      <w:pPr>
        <w:pStyle w:val="a5"/>
        <w:numPr>
          <w:ilvl w:val="0"/>
          <w:numId w:val="52"/>
        </w:numPr>
        <w:tabs>
          <w:tab w:val="left" w:pos="942"/>
        </w:tabs>
        <w:ind w:left="941" w:right="559"/>
        <w:rPr>
          <w:sz w:val="24"/>
        </w:rPr>
      </w:pPr>
      <w:hyperlink r:id="rId70">
        <w:r w:rsidR="002E668F">
          <w:rPr>
            <w:sz w:val="24"/>
          </w:rPr>
          <w:t>Преступления, связанные с организацией и осуществлением запрещенных видов</w:t>
        </w:r>
      </w:hyperlink>
      <w:hyperlink r:id="rId71">
        <w:r w:rsidR="002E668F">
          <w:rPr>
            <w:sz w:val="24"/>
          </w:rPr>
          <w:t xml:space="preserve"> спортивной</w:t>
        </w:r>
        <w:r w:rsidR="002E668F">
          <w:rPr>
            <w:spacing w:val="-1"/>
            <w:sz w:val="24"/>
          </w:rPr>
          <w:t xml:space="preserve"> </w:t>
        </w:r>
        <w:r w:rsidR="002E668F">
          <w:rPr>
            <w:sz w:val="24"/>
          </w:rPr>
          <w:t>деятельности</w:t>
        </w:r>
      </w:hyperlink>
    </w:p>
    <w:p w:rsidR="002E668F" w:rsidRDefault="00D868DB" w:rsidP="00EE35D6">
      <w:pPr>
        <w:pStyle w:val="a5"/>
        <w:numPr>
          <w:ilvl w:val="0"/>
          <w:numId w:val="52"/>
        </w:numPr>
        <w:tabs>
          <w:tab w:val="left" w:pos="942"/>
        </w:tabs>
        <w:ind w:left="941" w:right="430"/>
        <w:rPr>
          <w:sz w:val="24"/>
        </w:rPr>
      </w:pPr>
      <w:hyperlink r:id="rId72">
        <w:r w:rsidR="002E668F">
          <w:rPr>
            <w:sz w:val="24"/>
          </w:rPr>
          <w:t>Преступления, посягающие на принцип равенства прав и свобод человека в сфере</w:t>
        </w:r>
      </w:hyperlink>
      <w:hyperlink r:id="rId73">
        <w:r w:rsidR="002E668F">
          <w:rPr>
            <w:sz w:val="24"/>
          </w:rPr>
          <w:t xml:space="preserve"> физической культуры и</w:t>
        </w:r>
        <w:r w:rsidR="002E668F">
          <w:rPr>
            <w:spacing w:val="-1"/>
            <w:sz w:val="24"/>
          </w:rPr>
          <w:t xml:space="preserve"> </w:t>
        </w:r>
        <w:r w:rsidR="002E668F">
          <w:rPr>
            <w:sz w:val="24"/>
          </w:rPr>
          <w:t>спорта</w:t>
        </w:r>
      </w:hyperlink>
    </w:p>
    <w:p w:rsidR="002E668F" w:rsidRDefault="00D868DB" w:rsidP="00EE35D6">
      <w:pPr>
        <w:pStyle w:val="a5"/>
        <w:numPr>
          <w:ilvl w:val="0"/>
          <w:numId w:val="52"/>
        </w:numPr>
        <w:tabs>
          <w:tab w:val="left" w:pos="942"/>
        </w:tabs>
        <w:spacing w:before="1"/>
        <w:ind w:left="941" w:right="306"/>
        <w:rPr>
          <w:sz w:val="24"/>
        </w:rPr>
      </w:pPr>
      <w:hyperlink r:id="rId74">
        <w:r w:rsidR="002E668F">
          <w:rPr>
            <w:sz w:val="24"/>
          </w:rPr>
          <w:t>Преступления, посягающие на общественный порядок и безопасность граждан при</w:t>
        </w:r>
      </w:hyperlink>
      <w:hyperlink r:id="rId75">
        <w:r w:rsidR="002E668F">
          <w:rPr>
            <w:sz w:val="24"/>
          </w:rPr>
          <w:t xml:space="preserve"> проведении спортивных</w:t>
        </w:r>
        <w:r w:rsidR="002E668F">
          <w:rPr>
            <w:spacing w:val="1"/>
            <w:sz w:val="24"/>
          </w:rPr>
          <w:t xml:space="preserve"> </w:t>
        </w:r>
        <w:r w:rsidR="002E668F">
          <w:rPr>
            <w:sz w:val="24"/>
          </w:rPr>
          <w:t>соревнований</w:t>
        </w:r>
      </w:hyperlink>
    </w:p>
    <w:p w:rsidR="002E668F" w:rsidRDefault="00D868DB" w:rsidP="00EE35D6">
      <w:pPr>
        <w:pStyle w:val="a5"/>
        <w:numPr>
          <w:ilvl w:val="0"/>
          <w:numId w:val="52"/>
        </w:numPr>
        <w:tabs>
          <w:tab w:val="left" w:pos="942"/>
        </w:tabs>
        <w:ind w:hanging="361"/>
        <w:rPr>
          <w:sz w:val="24"/>
        </w:rPr>
      </w:pPr>
      <w:hyperlink r:id="rId76">
        <w:r w:rsidR="002E668F">
          <w:rPr>
            <w:sz w:val="24"/>
          </w:rPr>
          <w:t>Преступления, посягающие на запрет допинга в</w:t>
        </w:r>
        <w:r w:rsidR="002E668F">
          <w:rPr>
            <w:spacing w:val="-8"/>
            <w:sz w:val="24"/>
          </w:rPr>
          <w:t xml:space="preserve"> </w:t>
        </w:r>
        <w:r w:rsidR="002E668F">
          <w:rPr>
            <w:sz w:val="24"/>
          </w:rPr>
          <w:t>спорте</w:t>
        </w:r>
      </w:hyperlink>
    </w:p>
    <w:p w:rsidR="002E668F" w:rsidRDefault="002E668F">
      <w:pPr>
        <w:pStyle w:val="a3"/>
        <w:ind w:left="581" w:right="861"/>
      </w:pPr>
      <w:r>
        <w:t>Задание 2. Используя знания, полученные при подготовке к заданию 1, составьте глоссарий по теме и заполните таблицу:</w:t>
      </w: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1"/>
        <w:gridCol w:w="4827"/>
        <w:gridCol w:w="2294"/>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51" w:type="dxa"/>
          </w:tcPr>
          <w:p w:rsidR="002E668F" w:rsidRDefault="002E668F">
            <w:pPr>
              <w:pStyle w:val="TableParagraph"/>
              <w:spacing w:line="275" w:lineRule="exact"/>
              <w:ind w:left="107"/>
              <w:rPr>
                <w:sz w:val="24"/>
              </w:rPr>
            </w:pPr>
            <w:r>
              <w:rPr>
                <w:sz w:val="24"/>
              </w:rPr>
              <w:t>Понятие</w:t>
            </w:r>
          </w:p>
        </w:tc>
        <w:tc>
          <w:tcPr>
            <w:tcW w:w="4827" w:type="dxa"/>
          </w:tcPr>
          <w:p w:rsidR="002E668F" w:rsidRDefault="002E668F">
            <w:pPr>
              <w:pStyle w:val="TableParagraph"/>
              <w:spacing w:line="275" w:lineRule="exact"/>
              <w:ind w:left="107"/>
              <w:rPr>
                <w:sz w:val="24"/>
              </w:rPr>
            </w:pPr>
            <w:r>
              <w:rPr>
                <w:sz w:val="24"/>
              </w:rPr>
              <w:t>Определение понятия</w:t>
            </w:r>
          </w:p>
        </w:tc>
        <w:tc>
          <w:tcPr>
            <w:tcW w:w="2294" w:type="dxa"/>
          </w:tcPr>
          <w:p w:rsidR="002E668F" w:rsidRDefault="002E668F">
            <w:pPr>
              <w:pStyle w:val="TableParagraph"/>
              <w:spacing w:before="2" w:line="276" w:lineRule="exact"/>
              <w:ind w:left="108" w:right="1090"/>
              <w:rPr>
                <w:sz w:val="24"/>
              </w:rPr>
            </w:pPr>
            <w:r>
              <w:rPr>
                <w:sz w:val="24"/>
              </w:rPr>
              <w:t>Ссылка на источник</w:t>
            </w:r>
          </w:p>
        </w:tc>
      </w:tr>
      <w:tr w:rsidR="002E668F">
        <w:trPr>
          <w:trHeight w:val="276"/>
        </w:trPr>
        <w:tc>
          <w:tcPr>
            <w:tcW w:w="540" w:type="dxa"/>
          </w:tcPr>
          <w:p w:rsidR="002E668F" w:rsidRDefault="002E668F">
            <w:pPr>
              <w:pStyle w:val="TableParagraph"/>
              <w:spacing w:line="256" w:lineRule="exact"/>
              <w:ind w:right="192"/>
              <w:jc w:val="center"/>
              <w:rPr>
                <w:sz w:val="24"/>
              </w:rPr>
            </w:pPr>
            <w:r>
              <w:rPr>
                <w:sz w:val="24"/>
              </w:rPr>
              <w:t>1</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right="72"/>
              <w:jc w:val="center"/>
              <w:rPr>
                <w:sz w:val="24"/>
              </w:rPr>
            </w:pPr>
            <w:r>
              <w:rPr>
                <w:sz w:val="24"/>
              </w:rPr>
              <w:t>…</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bl>
    <w:p w:rsidR="002E668F" w:rsidRDefault="002E668F">
      <w:pPr>
        <w:pStyle w:val="a3"/>
        <w:spacing w:before="59"/>
        <w:ind w:left="222" w:right="227" w:firstLine="566"/>
        <w:jc w:val="both"/>
      </w:pPr>
      <w:r>
        <w:t>Задание 3. Используя теоретический материал, а также Кодекс Российской Федерации об административных правонарушениях от 30.12.2001 №195-ФЗ, другие законодательные акты РФ и Челябинской области, заполните таблицу «Составы административных правонарушений в области физической культуры и спорта»</w:t>
      </w:r>
    </w:p>
    <w:p w:rsidR="002E668F" w:rsidRDefault="002E668F">
      <w:pPr>
        <w:pStyle w:val="a3"/>
        <w:spacing w:before="4"/>
        <w:rPr>
          <w:sz w:val="5"/>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4280"/>
        <w:gridCol w:w="4620"/>
      </w:tblGrid>
      <w:tr w:rsidR="002E668F">
        <w:trPr>
          <w:trHeight w:val="395"/>
        </w:trPr>
        <w:tc>
          <w:tcPr>
            <w:tcW w:w="672" w:type="dxa"/>
          </w:tcPr>
          <w:p w:rsidR="002E668F" w:rsidRDefault="002E668F">
            <w:pPr>
              <w:pStyle w:val="TableParagraph"/>
              <w:spacing w:before="59"/>
              <w:ind w:left="107"/>
              <w:rPr>
                <w:sz w:val="24"/>
              </w:rPr>
            </w:pPr>
            <w:r>
              <w:rPr>
                <w:sz w:val="24"/>
              </w:rPr>
              <w:t>№</w:t>
            </w:r>
          </w:p>
        </w:tc>
        <w:tc>
          <w:tcPr>
            <w:tcW w:w="4280" w:type="dxa"/>
          </w:tcPr>
          <w:p w:rsidR="002E668F" w:rsidRDefault="002E668F">
            <w:pPr>
              <w:pStyle w:val="TableParagraph"/>
              <w:tabs>
                <w:tab w:val="left" w:pos="1172"/>
                <w:tab w:val="left" w:pos="1704"/>
                <w:tab w:val="left" w:pos="3779"/>
              </w:tabs>
              <w:spacing w:before="59"/>
              <w:ind w:left="105"/>
              <w:rPr>
                <w:sz w:val="24"/>
              </w:rPr>
            </w:pPr>
            <w:r>
              <w:rPr>
                <w:sz w:val="24"/>
              </w:rPr>
              <w:t>Ссылка</w:t>
            </w:r>
            <w:r>
              <w:rPr>
                <w:sz w:val="24"/>
              </w:rPr>
              <w:tab/>
              <w:t>на</w:t>
            </w:r>
            <w:r>
              <w:rPr>
                <w:sz w:val="24"/>
              </w:rPr>
              <w:tab/>
              <w:t>законодательный</w:t>
            </w:r>
            <w:r>
              <w:rPr>
                <w:sz w:val="24"/>
              </w:rPr>
              <w:tab/>
              <w:t>акт,</w:t>
            </w:r>
          </w:p>
        </w:tc>
        <w:tc>
          <w:tcPr>
            <w:tcW w:w="4620" w:type="dxa"/>
          </w:tcPr>
          <w:p w:rsidR="002E668F" w:rsidRDefault="002E668F">
            <w:pPr>
              <w:pStyle w:val="TableParagraph"/>
              <w:spacing w:before="59"/>
              <w:ind w:left="105"/>
              <w:rPr>
                <w:sz w:val="24"/>
              </w:rPr>
            </w:pPr>
            <w:r>
              <w:rPr>
                <w:sz w:val="24"/>
              </w:rPr>
              <w:t>Содержание статьи</w:t>
            </w:r>
          </w:p>
        </w:tc>
      </w:tr>
    </w:tbl>
    <w:p w:rsidR="002E668F" w:rsidRDefault="002E668F">
      <w:pPr>
        <w:rPr>
          <w:sz w:val="24"/>
        </w:rPr>
        <w:sectPr w:rsidR="002E668F">
          <w:pgSz w:w="11910" w:h="16850"/>
          <w:pgMar w:top="1140" w:right="620" w:bottom="940" w:left="1480" w:header="0" w:footer="741"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4280"/>
        <w:gridCol w:w="4620"/>
      </w:tblGrid>
      <w:tr w:rsidR="002E668F">
        <w:trPr>
          <w:trHeight w:val="337"/>
        </w:trPr>
        <w:tc>
          <w:tcPr>
            <w:tcW w:w="672" w:type="dxa"/>
          </w:tcPr>
          <w:p w:rsidR="002E668F" w:rsidRDefault="002E668F">
            <w:pPr>
              <w:pStyle w:val="TableParagraph"/>
              <w:spacing w:line="269" w:lineRule="exact"/>
              <w:ind w:left="107"/>
              <w:rPr>
                <w:sz w:val="24"/>
              </w:rPr>
            </w:pPr>
            <w:r>
              <w:rPr>
                <w:sz w:val="24"/>
              </w:rPr>
              <w:lastRenderedPageBreak/>
              <w:t>п.п.</w:t>
            </w:r>
          </w:p>
        </w:tc>
        <w:tc>
          <w:tcPr>
            <w:tcW w:w="4280" w:type="dxa"/>
          </w:tcPr>
          <w:p w:rsidR="002E668F" w:rsidRDefault="002E668F">
            <w:pPr>
              <w:pStyle w:val="TableParagraph"/>
              <w:spacing w:line="269" w:lineRule="exact"/>
              <w:ind w:left="105"/>
              <w:rPr>
                <w:sz w:val="24"/>
              </w:rPr>
            </w:pPr>
            <w:r>
              <w:rPr>
                <w:sz w:val="24"/>
              </w:rPr>
              <w:t>статью. часть</w:t>
            </w:r>
          </w:p>
        </w:tc>
        <w:tc>
          <w:tcPr>
            <w:tcW w:w="4620" w:type="dxa"/>
          </w:tcPr>
          <w:p w:rsidR="002E668F" w:rsidRDefault="002E668F">
            <w:pPr>
              <w:pStyle w:val="TableParagraph"/>
              <w:rPr>
                <w:sz w:val="24"/>
              </w:rPr>
            </w:pPr>
          </w:p>
        </w:tc>
      </w:tr>
      <w:tr w:rsidR="002E668F">
        <w:trPr>
          <w:trHeight w:val="275"/>
        </w:trPr>
        <w:tc>
          <w:tcPr>
            <w:tcW w:w="672" w:type="dxa"/>
          </w:tcPr>
          <w:p w:rsidR="002E668F" w:rsidRDefault="002E668F">
            <w:pPr>
              <w:pStyle w:val="TableParagraph"/>
              <w:spacing w:line="256" w:lineRule="exact"/>
              <w:ind w:left="107"/>
              <w:rPr>
                <w:sz w:val="24"/>
              </w:rPr>
            </w:pPr>
            <w:r>
              <w:rPr>
                <w:sz w:val="24"/>
              </w:rPr>
              <w:t>1.</w:t>
            </w:r>
          </w:p>
        </w:tc>
        <w:tc>
          <w:tcPr>
            <w:tcW w:w="4280" w:type="dxa"/>
          </w:tcPr>
          <w:p w:rsidR="002E668F" w:rsidRDefault="002E668F">
            <w:pPr>
              <w:pStyle w:val="TableParagraph"/>
              <w:rPr>
                <w:sz w:val="20"/>
              </w:rPr>
            </w:pPr>
          </w:p>
        </w:tc>
        <w:tc>
          <w:tcPr>
            <w:tcW w:w="4620" w:type="dxa"/>
          </w:tcPr>
          <w:p w:rsidR="002E668F" w:rsidRDefault="002E668F">
            <w:pPr>
              <w:pStyle w:val="TableParagraph"/>
              <w:rPr>
                <w:sz w:val="20"/>
              </w:rPr>
            </w:pPr>
          </w:p>
        </w:tc>
      </w:tr>
      <w:tr w:rsidR="002E668F">
        <w:trPr>
          <w:trHeight w:val="275"/>
        </w:trPr>
        <w:tc>
          <w:tcPr>
            <w:tcW w:w="672" w:type="dxa"/>
          </w:tcPr>
          <w:p w:rsidR="002E668F" w:rsidRDefault="002E668F">
            <w:pPr>
              <w:pStyle w:val="TableParagraph"/>
              <w:rPr>
                <w:sz w:val="20"/>
              </w:rPr>
            </w:pPr>
          </w:p>
        </w:tc>
        <w:tc>
          <w:tcPr>
            <w:tcW w:w="4280" w:type="dxa"/>
          </w:tcPr>
          <w:p w:rsidR="002E668F" w:rsidRDefault="002E668F">
            <w:pPr>
              <w:pStyle w:val="TableParagraph"/>
              <w:rPr>
                <w:sz w:val="20"/>
              </w:rPr>
            </w:pPr>
          </w:p>
        </w:tc>
        <w:tc>
          <w:tcPr>
            <w:tcW w:w="4620" w:type="dxa"/>
          </w:tcPr>
          <w:p w:rsidR="002E668F" w:rsidRDefault="002E668F">
            <w:pPr>
              <w:pStyle w:val="TableParagraph"/>
              <w:rPr>
                <w:sz w:val="20"/>
              </w:rPr>
            </w:pPr>
          </w:p>
        </w:tc>
      </w:tr>
      <w:tr w:rsidR="002E668F">
        <w:trPr>
          <w:trHeight w:val="275"/>
        </w:trPr>
        <w:tc>
          <w:tcPr>
            <w:tcW w:w="672" w:type="dxa"/>
          </w:tcPr>
          <w:p w:rsidR="002E668F" w:rsidRDefault="002E668F">
            <w:pPr>
              <w:pStyle w:val="TableParagraph"/>
              <w:rPr>
                <w:sz w:val="20"/>
              </w:rPr>
            </w:pPr>
          </w:p>
        </w:tc>
        <w:tc>
          <w:tcPr>
            <w:tcW w:w="4280" w:type="dxa"/>
          </w:tcPr>
          <w:p w:rsidR="002E668F" w:rsidRDefault="002E668F">
            <w:pPr>
              <w:pStyle w:val="TableParagraph"/>
              <w:rPr>
                <w:sz w:val="20"/>
              </w:rPr>
            </w:pPr>
          </w:p>
        </w:tc>
        <w:tc>
          <w:tcPr>
            <w:tcW w:w="4620" w:type="dxa"/>
          </w:tcPr>
          <w:p w:rsidR="002E668F" w:rsidRDefault="002E668F">
            <w:pPr>
              <w:pStyle w:val="TableParagraph"/>
              <w:rPr>
                <w:sz w:val="20"/>
              </w:rPr>
            </w:pPr>
          </w:p>
        </w:tc>
      </w:tr>
    </w:tbl>
    <w:p w:rsidR="002E668F" w:rsidRDefault="002E668F">
      <w:pPr>
        <w:pStyle w:val="a3"/>
        <w:rPr>
          <w:sz w:val="20"/>
        </w:rPr>
      </w:pPr>
    </w:p>
    <w:p w:rsidR="002E668F" w:rsidRDefault="002E668F">
      <w:pPr>
        <w:pStyle w:val="a3"/>
        <w:spacing w:before="4"/>
        <w:rPr>
          <w:sz w:val="19"/>
        </w:rPr>
      </w:pPr>
    </w:p>
    <w:p w:rsidR="002E668F" w:rsidRDefault="002E668F">
      <w:pPr>
        <w:pStyle w:val="a3"/>
        <w:spacing w:before="90"/>
        <w:ind w:left="222" w:right="224" w:firstLine="566"/>
        <w:jc w:val="both"/>
      </w:pPr>
      <w:r>
        <w:t>Задание4. Используя теоретический материал, а также Уголовный Кодекс Российской Федерации от 13.06.1996 № 63-ФЗ, другие законодательные акты РФ и Челябинской области, заполните таблицу «Составы уголовных преступлений в области физической культуры и</w:t>
      </w:r>
      <w:r>
        <w:rPr>
          <w:spacing w:val="-1"/>
        </w:rPr>
        <w:t xml:space="preserve"> </w:t>
      </w:r>
      <w:r>
        <w:t>спорта»</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4213"/>
        <w:gridCol w:w="4537"/>
      </w:tblGrid>
      <w:tr w:rsidR="002E668F">
        <w:trPr>
          <w:trHeight w:val="551"/>
        </w:trPr>
        <w:tc>
          <w:tcPr>
            <w:tcW w:w="823" w:type="dxa"/>
          </w:tcPr>
          <w:p w:rsidR="002E668F" w:rsidRDefault="002E668F">
            <w:pPr>
              <w:pStyle w:val="TableParagraph"/>
              <w:spacing w:line="275" w:lineRule="exact"/>
              <w:ind w:left="107"/>
              <w:rPr>
                <w:sz w:val="24"/>
              </w:rPr>
            </w:pPr>
            <w:r>
              <w:rPr>
                <w:sz w:val="24"/>
              </w:rPr>
              <w:t>№п.п.</w:t>
            </w:r>
          </w:p>
        </w:tc>
        <w:tc>
          <w:tcPr>
            <w:tcW w:w="4213" w:type="dxa"/>
          </w:tcPr>
          <w:p w:rsidR="002E668F" w:rsidRDefault="002E668F">
            <w:pPr>
              <w:pStyle w:val="TableParagraph"/>
              <w:tabs>
                <w:tab w:val="left" w:pos="1151"/>
                <w:tab w:val="left" w:pos="1661"/>
                <w:tab w:val="left" w:pos="3714"/>
              </w:tabs>
              <w:spacing w:before="2" w:line="276" w:lineRule="exact"/>
              <w:ind w:left="105" w:right="98"/>
              <w:rPr>
                <w:sz w:val="24"/>
              </w:rPr>
            </w:pPr>
            <w:r>
              <w:rPr>
                <w:sz w:val="24"/>
              </w:rPr>
              <w:t>Ссылка</w:t>
            </w:r>
            <w:r>
              <w:rPr>
                <w:sz w:val="24"/>
              </w:rPr>
              <w:tab/>
              <w:t>на</w:t>
            </w:r>
            <w:r>
              <w:rPr>
                <w:sz w:val="24"/>
              </w:rPr>
              <w:tab/>
              <w:t>законодательный</w:t>
            </w:r>
            <w:r>
              <w:rPr>
                <w:sz w:val="24"/>
              </w:rPr>
              <w:tab/>
            </w:r>
            <w:r>
              <w:rPr>
                <w:spacing w:val="-5"/>
                <w:sz w:val="24"/>
              </w:rPr>
              <w:t xml:space="preserve">акт, </w:t>
            </w:r>
            <w:r>
              <w:rPr>
                <w:sz w:val="24"/>
              </w:rPr>
              <w:t>статью.</w:t>
            </w:r>
            <w:r>
              <w:rPr>
                <w:spacing w:val="-1"/>
                <w:sz w:val="24"/>
              </w:rPr>
              <w:t xml:space="preserve"> </w:t>
            </w:r>
            <w:r>
              <w:rPr>
                <w:sz w:val="24"/>
              </w:rPr>
              <w:t>часть</w:t>
            </w:r>
          </w:p>
        </w:tc>
        <w:tc>
          <w:tcPr>
            <w:tcW w:w="4537" w:type="dxa"/>
          </w:tcPr>
          <w:p w:rsidR="002E668F" w:rsidRDefault="002E668F">
            <w:pPr>
              <w:pStyle w:val="TableParagraph"/>
              <w:spacing w:line="275" w:lineRule="exact"/>
              <w:ind w:left="107"/>
              <w:rPr>
                <w:sz w:val="24"/>
              </w:rPr>
            </w:pPr>
            <w:r>
              <w:rPr>
                <w:sz w:val="24"/>
              </w:rPr>
              <w:t>Содержание статьи</w:t>
            </w:r>
          </w:p>
        </w:tc>
      </w:tr>
      <w:tr w:rsidR="002E668F">
        <w:trPr>
          <w:trHeight w:val="275"/>
        </w:trPr>
        <w:tc>
          <w:tcPr>
            <w:tcW w:w="823" w:type="dxa"/>
          </w:tcPr>
          <w:p w:rsidR="002E668F" w:rsidRDefault="002E668F">
            <w:pPr>
              <w:pStyle w:val="TableParagraph"/>
              <w:spacing w:line="256" w:lineRule="exact"/>
              <w:ind w:left="107"/>
              <w:rPr>
                <w:sz w:val="24"/>
              </w:rPr>
            </w:pPr>
            <w:r>
              <w:rPr>
                <w:sz w:val="24"/>
              </w:rPr>
              <w:t>1</w:t>
            </w:r>
          </w:p>
        </w:tc>
        <w:tc>
          <w:tcPr>
            <w:tcW w:w="4213" w:type="dxa"/>
          </w:tcPr>
          <w:p w:rsidR="002E668F" w:rsidRDefault="002E668F">
            <w:pPr>
              <w:pStyle w:val="TableParagraph"/>
              <w:rPr>
                <w:sz w:val="20"/>
              </w:rPr>
            </w:pPr>
          </w:p>
        </w:tc>
        <w:tc>
          <w:tcPr>
            <w:tcW w:w="4537" w:type="dxa"/>
          </w:tcPr>
          <w:p w:rsidR="002E668F" w:rsidRDefault="002E668F">
            <w:pPr>
              <w:pStyle w:val="TableParagraph"/>
              <w:rPr>
                <w:sz w:val="20"/>
              </w:rPr>
            </w:pPr>
          </w:p>
        </w:tc>
      </w:tr>
      <w:tr w:rsidR="002E668F">
        <w:trPr>
          <w:trHeight w:val="276"/>
        </w:trPr>
        <w:tc>
          <w:tcPr>
            <w:tcW w:w="823" w:type="dxa"/>
          </w:tcPr>
          <w:p w:rsidR="002E668F" w:rsidRDefault="002E668F">
            <w:pPr>
              <w:pStyle w:val="TableParagraph"/>
              <w:rPr>
                <w:sz w:val="20"/>
              </w:rPr>
            </w:pPr>
          </w:p>
        </w:tc>
        <w:tc>
          <w:tcPr>
            <w:tcW w:w="4213" w:type="dxa"/>
          </w:tcPr>
          <w:p w:rsidR="002E668F" w:rsidRDefault="002E668F">
            <w:pPr>
              <w:pStyle w:val="TableParagraph"/>
              <w:rPr>
                <w:sz w:val="20"/>
              </w:rPr>
            </w:pPr>
          </w:p>
        </w:tc>
        <w:tc>
          <w:tcPr>
            <w:tcW w:w="4537" w:type="dxa"/>
          </w:tcPr>
          <w:p w:rsidR="002E668F" w:rsidRDefault="002E668F">
            <w:pPr>
              <w:pStyle w:val="TableParagraph"/>
              <w:rPr>
                <w:sz w:val="20"/>
              </w:rPr>
            </w:pPr>
          </w:p>
        </w:tc>
      </w:tr>
      <w:tr w:rsidR="002E668F">
        <w:trPr>
          <w:trHeight w:val="275"/>
        </w:trPr>
        <w:tc>
          <w:tcPr>
            <w:tcW w:w="823" w:type="dxa"/>
          </w:tcPr>
          <w:p w:rsidR="002E668F" w:rsidRDefault="002E668F">
            <w:pPr>
              <w:pStyle w:val="TableParagraph"/>
              <w:rPr>
                <w:sz w:val="20"/>
              </w:rPr>
            </w:pPr>
          </w:p>
        </w:tc>
        <w:tc>
          <w:tcPr>
            <w:tcW w:w="4213" w:type="dxa"/>
          </w:tcPr>
          <w:p w:rsidR="002E668F" w:rsidRDefault="002E668F">
            <w:pPr>
              <w:pStyle w:val="TableParagraph"/>
              <w:rPr>
                <w:sz w:val="20"/>
              </w:rPr>
            </w:pPr>
          </w:p>
        </w:tc>
        <w:tc>
          <w:tcPr>
            <w:tcW w:w="4537" w:type="dxa"/>
          </w:tcPr>
          <w:p w:rsidR="002E668F" w:rsidRDefault="002E668F">
            <w:pPr>
              <w:pStyle w:val="TableParagraph"/>
              <w:rPr>
                <w:sz w:val="20"/>
              </w:rPr>
            </w:pPr>
          </w:p>
        </w:tc>
      </w:tr>
    </w:tbl>
    <w:p w:rsidR="002E668F" w:rsidRDefault="002E668F">
      <w:pPr>
        <w:pStyle w:val="a3"/>
        <w:rPr>
          <w:sz w:val="26"/>
        </w:rPr>
      </w:pPr>
    </w:p>
    <w:p w:rsidR="002E668F" w:rsidRDefault="002E668F">
      <w:pPr>
        <w:pStyle w:val="a3"/>
        <w:spacing w:before="10"/>
        <w:rPr>
          <w:sz w:val="21"/>
        </w:rPr>
      </w:pPr>
    </w:p>
    <w:p w:rsidR="002E668F" w:rsidRDefault="002E668F">
      <w:pPr>
        <w:pStyle w:val="a3"/>
        <w:ind w:left="1019" w:right="1020"/>
        <w:jc w:val="center"/>
      </w:pPr>
      <w:r>
        <w:t>Практическая работа 10</w:t>
      </w:r>
    </w:p>
    <w:p w:rsidR="002E668F" w:rsidRDefault="002E668F">
      <w:pPr>
        <w:pStyle w:val="a3"/>
        <w:ind w:left="1017" w:right="1024"/>
        <w:jc w:val="center"/>
      </w:pPr>
      <w:r>
        <w:t>Охрана здоровья граждан при занятиях физической культурой и спортом</w:t>
      </w:r>
    </w:p>
    <w:p w:rsidR="002E668F" w:rsidRDefault="002E668F">
      <w:pPr>
        <w:pStyle w:val="a3"/>
      </w:pPr>
    </w:p>
    <w:p w:rsidR="002E668F" w:rsidRDefault="002E668F">
      <w:pPr>
        <w:pStyle w:val="a3"/>
        <w:ind w:left="222" w:firstLine="566"/>
      </w:pPr>
      <w: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a5"/>
        <w:numPr>
          <w:ilvl w:val="0"/>
          <w:numId w:val="51"/>
        </w:numPr>
        <w:tabs>
          <w:tab w:val="left" w:pos="942"/>
        </w:tabs>
        <w:spacing w:before="1"/>
        <w:ind w:hanging="361"/>
        <w:rPr>
          <w:sz w:val="24"/>
        </w:rPr>
      </w:pPr>
      <w:hyperlink r:id="rId77">
        <w:r w:rsidR="002E668F">
          <w:rPr>
            <w:sz w:val="24"/>
          </w:rPr>
          <w:t>Общая</w:t>
        </w:r>
        <w:r w:rsidR="002E668F">
          <w:rPr>
            <w:spacing w:val="-1"/>
            <w:sz w:val="24"/>
          </w:rPr>
          <w:t xml:space="preserve"> </w:t>
        </w:r>
        <w:r w:rsidR="002E668F">
          <w:rPr>
            <w:sz w:val="24"/>
          </w:rPr>
          <w:t>характеристика</w:t>
        </w:r>
      </w:hyperlink>
    </w:p>
    <w:p w:rsidR="002E668F" w:rsidRDefault="00D868DB" w:rsidP="00EE35D6">
      <w:pPr>
        <w:pStyle w:val="a5"/>
        <w:numPr>
          <w:ilvl w:val="0"/>
          <w:numId w:val="51"/>
        </w:numPr>
        <w:tabs>
          <w:tab w:val="left" w:pos="942"/>
        </w:tabs>
        <w:ind w:left="941" w:right="1139"/>
        <w:rPr>
          <w:sz w:val="24"/>
        </w:rPr>
      </w:pPr>
      <w:hyperlink r:id="rId78">
        <w:r w:rsidR="002E668F">
          <w:rPr>
            <w:sz w:val="24"/>
          </w:rPr>
          <w:t>Порядок оказания медицинской помощи при проведении физкультурных и</w:t>
        </w:r>
      </w:hyperlink>
      <w:hyperlink r:id="rId79">
        <w:r w:rsidR="002E668F">
          <w:rPr>
            <w:sz w:val="24"/>
          </w:rPr>
          <w:t xml:space="preserve"> спортивных</w:t>
        </w:r>
        <w:r w:rsidR="002E668F">
          <w:rPr>
            <w:spacing w:val="1"/>
            <w:sz w:val="24"/>
          </w:rPr>
          <w:t xml:space="preserve"> </w:t>
        </w:r>
        <w:r w:rsidR="002E668F">
          <w:rPr>
            <w:sz w:val="24"/>
          </w:rPr>
          <w:t>мероприятий</w:t>
        </w:r>
      </w:hyperlink>
    </w:p>
    <w:p w:rsidR="002E668F" w:rsidRDefault="00D868DB" w:rsidP="00EE35D6">
      <w:pPr>
        <w:pStyle w:val="a5"/>
        <w:numPr>
          <w:ilvl w:val="0"/>
          <w:numId w:val="51"/>
        </w:numPr>
        <w:tabs>
          <w:tab w:val="left" w:pos="942"/>
        </w:tabs>
        <w:ind w:left="941" w:right="477"/>
        <w:rPr>
          <w:sz w:val="24"/>
        </w:rPr>
      </w:pPr>
      <w:hyperlink r:id="rId80">
        <w:r w:rsidR="002E668F">
          <w:rPr>
            <w:sz w:val="24"/>
          </w:rPr>
          <w:t>Гражданско-правовая ответственность за вред, причиненный жизни и здоровью в</w:t>
        </w:r>
      </w:hyperlink>
      <w:hyperlink r:id="rId81">
        <w:r w:rsidR="002E668F">
          <w:rPr>
            <w:sz w:val="24"/>
          </w:rPr>
          <w:t xml:space="preserve"> сфере спортивных</w:t>
        </w:r>
        <w:r w:rsidR="002E668F">
          <w:rPr>
            <w:spacing w:val="-2"/>
            <w:sz w:val="24"/>
          </w:rPr>
          <w:t xml:space="preserve"> </w:t>
        </w:r>
        <w:r w:rsidR="002E668F">
          <w:rPr>
            <w:sz w:val="24"/>
          </w:rPr>
          <w:t>отношений</w:t>
        </w:r>
      </w:hyperlink>
    </w:p>
    <w:p w:rsidR="002E668F" w:rsidRDefault="002E668F">
      <w:pPr>
        <w:pStyle w:val="a3"/>
        <w:ind w:left="581" w:right="861"/>
      </w:pPr>
      <w:r>
        <w:t>Задание 2. Используя знания, полученные при подготовке к заданию 1, составьте глоссарий по теме и заполните таблицу:</w:t>
      </w: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1"/>
        <w:gridCol w:w="4827"/>
        <w:gridCol w:w="2294"/>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51" w:type="dxa"/>
          </w:tcPr>
          <w:p w:rsidR="002E668F" w:rsidRDefault="002E668F">
            <w:pPr>
              <w:pStyle w:val="TableParagraph"/>
              <w:spacing w:line="275" w:lineRule="exact"/>
              <w:ind w:left="107"/>
              <w:rPr>
                <w:sz w:val="24"/>
              </w:rPr>
            </w:pPr>
            <w:r>
              <w:rPr>
                <w:sz w:val="24"/>
              </w:rPr>
              <w:t>Понятие</w:t>
            </w:r>
          </w:p>
        </w:tc>
        <w:tc>
          <w:tcPr>
            <w:tcW w:w="4827" w:type="dxa"/>
          </w:tcPr>
          <w:p w:rsidR="002E668F" w:rsidRDefault="002E668F">
            <w:pPr>
              <w:pStyle w:val="TableParagraph"/>
              <w:spacing w:line="275" w:lineRule="exact"/>
              <w:ind w:left="107"/>
              <w:rPr>
                <w:sz w:val="24"/>
              </w:rPr>
            </w:pPr>
            <w:r>
              <w:rPr>
                <w:sz w:val="24"/>
              </w:rPr>
              <w:t>Определение понятия</w:t>
            </w:r>
          </w:p>
        </w:tc>
        <w:tc>
          <w:tcPr>
            <w:tcW w:w="2294" w:type="dxa"/>
          </w:tcPr>
          <w:p w:rsidR="002E668F" w:rsidRDefault="002E668F">
            <w:pPr>
              <w:pStyle w:val="TableParagraph"/>
              <w:spacing w:before="2" w:line="276" w:lineRule="exact"/>
              <w:ind w:left="108" w:right="1090"/>
              <w:rPr>
                <w:sz w:val="24"/>
              </w:rPr>
            </w:pPr>
            <w:r>
              <w:rPr>
                <w:sz w:val="24"/>
              </w:rPr>
              <w:t>Ссылка на источник</w:t>
            </w:r>
          </w:p>
        </w:tc>
      </w:tr>
      <w:tr w:rsidR="002E668F">
        <w:trPr>
          <w:trHeight w:val="273"/>
        </w:trPr>
        <w:tc>
          <w:tcPr>
            <w:tcW w:w="540" w:type="dxa"/>
          </w:tcPr>
          <w:p w:rsidR="002E668F" w:rsidRDefault="002E668F">
            <w:pPr>
              <w:pStyle w:val="TableParagraph"/>
              <w:spacing w:line="253" w:lineRule="exact"/>
              <w:ind w:right="192"/>
              <w:jc w:val="center"/>
              <w:rPr>
                <w:sz w:val="24"/>
              </w:rPr>
            </w:pPr>
            <w:r>
              <w:rPr>
                <w:sz w:val="24"/>
              </w:rPr>
              <w:t>1</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r w:rsidR="002E668F">
        <w:trPr>
          <w:trHeight w:val="277"/>
        </w:trPr>
        <w:tc>
          <w:tcPr>
            <w:tcW w:w="540" w:type="dxa"/>
          </w:tcPr>
          <w:p w:rsidR="002E668F" w:rsidRDefault="002E668F">
            <w:pPr>
              <w:pStyle w:val="TableParagraph"/>
              <w:spacing w:line="258" w:lineRule="exact"/>
              <w:ind w:right="72"/>
              <w:jc w:val="center"/>
              <w:rPr>
                <w:sz w:val="24"/>
              </w:rPr>
            </w:pPr>
            <w:r>
              <w:rPr>
                <w:sz w:val="24"/>
              </w:rPr>
              <w:t>…</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bl>
    <w:p w:rsidR="002E668F" w:rsidRDefault="002E668F">
      <w:pPr>
        <w:pStyle w:val="a3"/>
        <w:rPr>
          <w:sz w:val="26"/>
        </w:rPr>
      </w:pPr>
    </w:p>
    <w:p w:rsidR="002E668F" w:rsidRDefault="002E668F">
      <w:pPr>
        <w:pStyle w:val="a3"/>
        <w:spacing w:before="8"/>
        <w:rPr>
          <w:sz w:val="21"/>
        </w:rPr>
      </w:pPr>
    </w:p>
    <w:p w:rsidR="002E668F" w:rsidRDefault="002E668F">
      <w:pPr>
        <w:pStyle w:val="a3"/>
        <w:ind w:left="2872" w:right="2878"/>
        <w:jc w:val="center"/>
      </w:pPr>
      <w:r>
        <w:t>Практическая работа 11 Противодействие применению допинга</w:t>
      </w:r>
    </w:p>
    <w:p w:rsidR="002E668F" w:rsidRDefault="002E668F">
      <w:pPr>
        <w:pStyle w:val="a3"/>
      </w:pPr>
    </w:p>
    <w:p w:rsidR="002E668F" w:rsidRDefault="002E668F">
      <w:pPr>
        <w:pStyle w:val="a3"/>
        <w:spacing w:before="1"/>
        <w:ind w:left="222" w:firstLine="566"/>
      </w:pPr>
      <w: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a5"/>
        <w:numPr>
          <w:ilvl w:val="0"/>
          <w:numId w:val="50"/>
        </w:numPr>
        <w:tabs>
          <w:tab w:val="left" w:pos="942"/>
        </w:tabs>
        <w:ind w:hanging="361"/>
        <w:rPr>
          <w:sz w:val="24"/>
        </w:rPr>
      </w:pPr>
      <w:hyperlink r:id="rId82">
        <w:r w:rsidR="002E668F">
          <w:rPr>
            <w:sz w:val="24"/>
          </w:rPr>
          <w:t>Общие положения об антидопинговой политике в современном</w:t>
        </w:r>
        <w:r w:rsidR="002E668F">
          <w:rPr>
            <w:spacing w:val="-11"/>
            <w:sz w:val="24"/>
          </w:rPr>
          <w:t xml:space="preserve"> </w:t>
        </w:r>
        <w:r w:rsidR="002E668F">
          <w:rPr>
            <w:sz w:val="24"/>
          </w:rPr>
          <w:t>спорте</w:t>
        </w:r>
      </w:hyperlink>
    </w:p>
    <w:p w:rsidR="002E668F" w:rsidRDefault="00D868DB" w:rsidP="00EE35D6">
      <w:pPr>
        <w:pStyle w:val="a5"/>
        <w:numPr>
          <w:ilvl w:val="0"/>
          <w:numId w:val="50"/>
        </w:numPr>
        <w:tabs>
          <w:tab w:val="left" w:pos="942"/>
        </w:tabs>
        <w:ind w:hanging="361"/>
        <w:rPr>
          <w:sz w:val="24"/>
        </w:rPr>
      </w:pPr>
      <w:hyperlink r:id="rId83">
        <w:r w:rsidR="002E668F">
          <w:rPr>
            <w:sz w:val="24"/>
          </w:rPr>
          <w:t>Допинг-контроль и его организационно-правовые</w:t>
        </w:r>
        <w:r w:rsidR="002E668F">
          <w:rPr>
            <w:spacing w:val="-5"/>
            <w:sz w:val="24"/>
          </w:rPr>
          <w:t xml:space="preserve"> </w:t>
        </w:r>
        <w:r w:rsidR="002E668F">
          <w:rPr>
            <w:sz w:val="24"/>
          </w:rPr>
          <w:t>основы</w:t>
        </w:r>
      </w:hyperlink>
    </w:p>
    <w:p w:rsidR="002E668F" w:rsidRDefault="00D868DB" w:rsidP="00EE35D6">
      <w:pPr>
        <w:pStyle w:val="a5"/>
        <w:numPr>
          <w:ilvl w:val="0"/>
          <w:numId w:val="50"/>
        </w:numPr>
        <w:tabs>
          <w:tab w:val="left" w:pos="942"/>
        </w:tabs>
        <w:ind w:hanging="361"/>
        <w:rPr>
          <w:sz w:val="24"/>
        </w:rPr>
      </w:pPr>
      <w:hyperlink r:id="rId84">
        <w:r w:rsidR="002E668F">
          <w:rPr>
            <w:sz w:val="24"/>
          </w:rPr>
          <w:t>Ответственность за использование допинга в</w:t>
        </w:r>
        <w:r w:rsidR="002E668F">
          <w:rPr>
            <w:spacing w:val="-5"/>
            <w:sz w:val="24"/>
          </w:rPr>
          <w:t xml:space="preserve"> </w:t>
        </w:r>
        <w:r w:rsidR="002E668F">
          <w:rPr>
            <w:sz w:val="24"/>
          </w:rPr>
          <w:t>спорте</w:t>
        </w:r>
      </w:hyperlink>
    </w:p>
    <w:p w:rsidR="002E668F" w:rsidRDefault="002E668F">
      <w:pPr>
        <w:pStyle w:val="a3"/>
        <w:ind w:left="581" w:right="861"/>
      </w:pPr>
      <w:r>
        <w:t>Задание 2. Используя знания, полученные при подготовке к заданию 1, составьте глоссарий по теме и заполните таблицу:</w:t>
      </w: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1"/>
        <w:gridCol w:w="4827"/>
        <w:gridCol w:w="2294"/>
      </w:tblGrid>
      <w:tr w:rsidR="002E668F">
        <w:trPr>
          <w:trHeight w:val="554"/>
        </w:trPr>
        <w:tc>
          <w:tcPr>
            <w:tcW w:w="540" w:type="dxa"/>
          </w:tcPr>
          <w:p w:rsidR="002E668F" w:rsidRDefault="002E668F">
            <w:pPr>
              <w:pStyle w:val="TableParagraph"/>
              <w:spacing w:before="1" w:line="270" w:lineRule="atLeast"/>
              <w:ind w:left="107" w:right="79"/>
              <w:rPr>
                <w:sz w:val="24"/>
              </w:rPr>
            </w:pPr>
            <w:r>
              <w:rPr>
                <w:sz w:val="24"/>
              </w:rPr>
              <w:t>№ п/п</w:t>
            </w:r>
          </w:p>
        </w:tc>
        <w:tc>
          <w:tcPr>
            <w:tcW w:w="1551" w:type="dxa"/>
          </w:tcPr>
          <w:p w:rsidR="002E668F" w:rsidRDefault="002E668F">
            <w:pPr>
              <w:pStyle w:val="TableParagraph"/>
              <w:spacing w:before="1"/>
              <w:ind w:left="107"/>
              <w:rPr>
                <w:sz w:val="24"/>
              </w:rPr>
            </w:pPr>
            <w:r>
              <w:rPr>
                <w:sz w:val="24"/>
              </w:rPr>
              <w:t>Понятие</w:t>
            </w:r>
          </w:p>
        </w:tc>
        <w:tc>
          <w:tcPr>
            <w:tcW w:w="4827" w:type="dxa"/>
          </w:tcPr>
          <w:p w:rsidR="002E668F" w:rsidRDefault="002E668F">
            <w:pPr>
              <w:pStyle w:val="TableParagraph"/>
              <w:spacing w:before="1"/>
              <w:ind w:left="107"/>
              <w:rPr>
                <w:sz w:val="24"/>
              </w:rPr>
            </w:pPr>
            <w:r>
              <w:rPr>
                <w:sz w:val="24"/>
              </w:rPr>
              <w:t>Определение понятия</w:t>
            </w:r>
          </w:p>
        </w:tc>
        <w:tc>
          <w:tcPr>
            <w:tcW w:w="2294" w:type="dxa"/>
          </w:tcPr>
          <w:p w:rsidR="002E668F" w:rsidRDefault="002E668F">
            <w:pPr>
              <w:pStyle w:val="TableParagraph"/>
              <w:spacing w:before="1" w:line="270" w:lineRule="atLeast"/>
              <w:ind w:left="108" w:right="1090"/>
              <w:rPr>
                <w:sz w:val="24"/>
              </w:rPr>
            </w:pPr>
            <w:r>
              <w:rPr>
                <w:sz w:val="24"/>
              </w:rPr>
              <w:t>Ссылка на источник</w:t>
            </w:r>
          </w:p>
        </w:tc>
      </w:tr>
      <w:tr w:rsidR="002E668F">
        <w:trPr>
          <w:trHeight w:val="275"/>
        </w:trPr>
        <w:tc>
          <w:tcPr>
            <w:tcW w:w="540" w:type="dxa"/>
          </w:tcPr>
          <w:p w:rsidR="002E668F" w:rsidRDefault="002E668F">
            <w:pPr>
              <w:pStyle w:val="TableParagraph"/>
              <w:spacing w:line="256" w:lineRule="exact"/>
              <w:ind w:right="192"/>
              <w:jc w:val="center"/>
              <w:rPr>
                <w:sz w:val="24"/>
              </w:rPr>
            </w:pPr>
            <w:r>
              <w:rPr>
                <w:sz w:val="24"/>
              </w:rPr>
              <w:t>1</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right="72"/>
              <w:jc w:val="center"/>
              <w:rPr>
                <w:sz w:val="24"/>
              </w:rPr>
            </w:pPr>
            <w:r>
              <w:rPr>
                <w:sz w:val="24"/>
              </w:rPr>
              <w:t>…</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bl>
    <w:p w:rsidR="002E668F" w:rsidRDefault="002E668F">
      <w:pPr>
        <w:pStyle w:val="a3"/>
        <w:rPr>
          <w:sz w:val="26"/>
        </w:rPr>
      </w:pPr>
    </w:p>
    <w:p w:rsidR="002E668F" w:rsidRDefault="002E668F">
      <w:pPr>
        <w:pStyle w:val="a3"/>
        <w:spacing w:before="11"/>
        <w:rPr>
          <w:sz w:val="21"/>
        </w:rPr>
      </w:pPr>
    </w:p>
    <w:p w:rsidR="002E668F" w:rsidRDefault="002E668F">
      <w:pPr>
        <w:pStyle w:val="a3"/>
        <w:ind w:left="1019" w:right="1024"/>
        <w:jc w:val="center"/>
      </w:pPr>
      <w:r>
        <w:t>Практическая работа 12</w:t>
      </w:r>
    </w:p>
    <w:p w:rsidR="002E668F" w:rsidRDefault="002E668F">
      <w:pPr>
        <w:jc w:val="center"/>
        <w:sectPr w:rsidR="002E668F">
          <w:pgSz w:w="11910" w:h="16850"/>
          <w:pgMar w:top="1140" w:right="620" w:bottom="980" w:left="1480" w:header="0" w:footer="741" w:gutter="0"/>
          <w:cols w:space="720"/>
        </w:sectPr>
      </w:pPr>
    </w:p>
    <w:p w:rsidR="002E668F" w:rsidRDefault="002E668F">
      <w:pPr>
        <w:pStyle w:val="a3"/>
        <w:spacing w:before="71"/>
        <w:ind w:left="1019" w:right="1024"/>
        <w:jc w:val="center"/>
      </w:pPr>
      <w:r>
        <w:lastRenderedPageBreak/>
        <w:t>Урегулирование спортивных споров</w:t>
      </w:r>
    </w:p>
    <w:p w:rsidR="002E668F" w:rsidRDefault="002E668F">
      <w:pPr>
        <w:pStyle w:val="a3"/>
      </w:pPr>
    </w:p>
    <w:p w:rsidR="002E668F" w:rsidRDefault="002E668F">
      <w:pPr>
        <w:pStyle w:val="a3"/>
        <w:ind w:left="222" w:firstLine="566"/>
      </w:pPr>
      <w: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a5"/>
        <w:numPr>
          <w:ilvl w:val="0"/>
          <w:numId w:val="49"/>
        </w:numPr>
        <w:tabs>
          <w:tab w:val="left" w:pos="942"/>
        </w:tabs>
        <w:ind w:hanging="361"/>
        <w:rPr>
          <w:sz w:val="24"/>
        </w:rPr>
      </w:pPr>
      <w:hyperlink r:id="rId85">
        <w:r w:rsidR="002E668F">
          <w:rPr>
            <w:sz w:val="24"/>
          </w:rPr>
          <w:t>Понятие и характеристика спортивных</w:t>
        </w:r>
        <w:r w:rsidR="002E668F">
          <w:rPr>
            <w:spacing w:val="-4"/>
            <w:sz w:val="24"/>
          </w:rPr>
          <w:t xml:space="preserve"> </w:t>
        </w:r>
        <w:r w:rsidR="002E668F">
          <w:rPr>
            <w:sz w:val="24"/>
          </w:rPr>
          <w:t>споров</w:t>
        </w:r>
      </w:hyperlink>
    </w:p>
    <w:p w:rsidR="002E668F" w:rsidRDefault="00D868DB" w:rsidP="00EE35D6">
      <w:pPr>
        <w:pStyle w:val="a5"/>
        <w:numPr>
          <w:ilvl w:val="0"/>
          <w:numId w:val="49"/>
        </w:numPr>
        <w:tabs>
          <w:tab w:val="left" w:pos="942"/>
        </w:tabs>
        <w:ind w:hanging="361"/>
        <w:rPr>
          <w:sz w:val="24"/>
        </w:rPr>
      </w:pPr>
      <w:hyperlink r:id="rId86">
        <w:r w:rsidR="002E668F">
          <w:rPr>
            <w:sz w:val="24"/>
          </w:rPr>
          <w:t>Медиация как способ разрешения спортивных</w:t>
        </w:r>
        <w:r w:rsidR="002E668F">
          <w:rPr>
            <w:spacing w:val="-3"/>
            <w:sz w:val="24"/>
          </w:rPr>
          <w:t xml:space="preserve"> </w:t>
        </w:r>
        <w:r w:rsidR="002E668F">
          <w:rPr>
            <w:sz w:val="24"/>
          </w:rPr>
          <w:t>споров</w:t>
        </w:r>
      </w:hyperlink>
    </w:p>
    <w:p w:rsidR="002E668F" w:rsidRDefault="00D868DB" w:rsidP="00EE35D6">
      <w:pPr>
        <w:pStyle w:val="a5"/>
        <w:numPr>
          <w:ilvl w:val="0"/>
          <w:numId w:val="49"/>
        </w:numPr>
        <w:tabs>
          <w:tab w:val="left" w:pos="942"/>
        </w:tabs>
        <w:ind w:left="941" w:right="987"/>
        <w:rPr>
          <w:sz w:val="24"/>
        </w:rPr>
      </w:pPr>
      <w:hyperlink r:id="rId87">
        <w:r w:rsidR="002E668F">
          <w:rPr>
            <w:sz w:val="24"/>
          </w:rPr>
          <w:t>Разрешение спортивных споров юрисдикционными органами национальных</w:t>
        </w:r>
      </w:hyperlink>
      <w:hyperlink r:id="rId88">
        <w:r w:rsidR="002E668F">
          <w:rPr>
            <w:sz w:val="24"/>
          </w:rPr>
          <w:t xml:space="preserve"> спортивных</w:t>
        </w:r>
        <w:r w:rsidR="002E668F">
          <w:rPr>
            <w:spacing w:val="1"/>
            <w:sz w:val="24"/>
          </w:rPr>
          <w:t xml:space="preserve"> </w:t>
        </w:r>
        <w:r w:rsidR="002E668F">
          <w:rPr>
            <w:sz w:val="24"/>
          </w:rPr>
          <w:t>организаций</w:t>
        </w:r>
      </w:hyperlink>
    </w:p>
    <w:p w:rsidR="002E668F" w:rsidRDefault="00D868DB" w:rsidP="00EE35D6">
      <w:pPr>
        <w:pStyle w:val="a5"/>
        <w:numPr>
          <w:ilvl w:val="0"/>
          <w:numId w:val="49"/>
        </w:numPr>
        <w:tabs>
          <w:tab w:val="left" w:pos="942"/>
        </w:tabs>
        <w:ind w:left="941" w:right="800"/>
        <w:rPr>
          <w:sz w:val="24"/>
        </w:rPr>
      </w:pPr>
      <w:hyperlink r:id="rId89">
        <w:r w:rsidR="002E668F">
          <w:rPr>
            <w:sz w:val="24"/>
          </w:rPr>
          <w:t>Разрешение спортивных споров юрисдикционными органами международных</w:t>
        </w:r>
      </w:hyperlink>
      <w:hyperlink r:id="rId90">
        <w:r w:rsidR="002E668F">
          <w:rPr>
            <w:sz w:val="24"/>
          </w:rPr>
          <w:t xml:space="preserve"> спортивных</w:t>
        </w:r>
        <w:r w:rsidR="002E668F">
          <w:rPr>
            <w:spacing w:val="1"/>
            <w:sz w:val="24"/>
          </w:rPr>
          <w:t xml:space="preserve"> </w:t>
        </w:r>
        <w:r w:rsidR="002E668F">
          <w:rPr>
            <w:sz w:val="24"/>
          </w:rPr>
          <w:t>организаций</w:t>
        </w:r>
      </w:hyperlink>
    </w:p>
    <w:p w:rsidR="002E668F" w:rsidRDefault="00D868DB" w:rsidP="00EE35D6">
      <w:pPr>
        <w:pStyle w:val="a5"/>
        <w:numPr>
          <w:ilvl w:val="0"/>
          <w:numId w:val="49"/>
        </w:numPr>
        <w:tabs>
          <w:tab w:val="left" w:pos="942"/>
        </w:tabs>
        <w:ind w:hanging="361"/>
        <w:rPr>
          <w:sz w:val="24"/>
        </w:rPr>
      </w:pPr>
      <w:hyperlink r:id="rId91">
        <w:r w:rsidR="002E668F">
          <w:rPr>
            <w:sz w:val="24"/>
          </w:rPr>
          <w:t>Разрешение спортивных споров в национальных спортивных арбитражных</w:t>
        </w:r>
        <w:r w:rsidR="002E668F">
          <w:rPr>
            <w:spacing w:val="-12"/>
            <w:sz w:val="24"/>
          </w:rPr>
          <w:t xml:space="preserve"> </w:t>
        </w:r>
        <w:r w:rsidR="002E668F">
          <w:rPr>
            <w:sz w:val="24"/>
          </w:rPr>
          <w:t>судах</w:t>
        </w:r>
      </w:hyperlink>
    </w:p>
    <w:p w:rsidR="002E668F" w:rsidRDefault="00D868DB" w:rsidP="00EE35D6">
      <w:pPr>
        <w:pStyle w:val="a5"/>
        <w:numPr>
          <w:ilvl w:val="0"/>
          <w:numId w:val="49"/>
        </w:numPr>
        <w:tabs>
          <w:tab w:val="left" w:pos="942"/>
        </w:tabs>
        <w:ind w:hanging="361"/>
        <w:rPr>
          <w:sz w:val="24"/>
        </w:rPr>
      </w:pPr>
      <w:hyperlink r:id="rId92">
        <w:r w:rsidR="002E668F">
          <w:rPr>
            <w:sz w:val="24"/>
          </w:rPr>
          <w:t>Разрешение спортивных споров в Международном спортивном арбитражном</w:t>
        </w:r>
        <w:r w:rsidR="002E668F">
          <w:rPr>
            <w:spacing w:val="-13"/>
            <w:sz w:val="24"/>
          </w:rPr>
          <w:t xml:space="preserve"> </w:t>
        </w:r>
        <w:r w:rsidR="002E668F">
          <w:rPr>
            <w:sz w:val="24"/>
          </w:rPr>
          <w:t>суде</w:t>
        </w:r>
      </w:hyperlink>
    </w:p>
    <w:p w:rsidR="002E668F" w:rsidRDefault="00D868DB" w:rsidP="00EE35D6">
      <w:pPr>
        <w:pStyle w:val="a5"/>
        <w:numPr>
          <w:ilvl w:val="0"/>
          <w:numId w:val="49"/>
        </w:numPr>
        <w:tabs>
          <w:tab w:val="left" w:pos="942"/>
        </w:tabs>
        <w:spacing w:before="1"/>
        <w:ind w:hanging="361"/>
        <w:rPr>
          <w:sz w:val="24"/>
        </w:rPr>
      </w:pPr>
      <w:hyperlink r:id="rId93">
        <w:r w:rsidR="002E668F">
          <w:rPr>
            <w:sz w:val="24"/>
          </w:rPr>
          <w:t>Разрешение споров в сфере спорта в государственных</w:t>
        </w:r>
        <w:r w:rsidR="002E668F">
          <w:rPr>
            <w:spacing w:val="-7"/>
            <w:sz w:val="24"/>
          </w:rPr>
          <w:t xml:space="preserve"> </w:t>
        </w:r>
        <w:r w:rsidR="002E668F">
          <w:rPr>
            <w:sz w:val="24"/>
          </w:rPr>
          <w:t>судах</w:t>
        </w:r>
      </w:hyperlink>
    </w:p>
    <w:p w:rsidR="002E668F" w:rsidRDefault="00D868DB" w:rsidP="00EE35D6">
      <w:pPr>
        <w:pStyle w:val="a5"/>
        <w:numPr>
          <w:ilvl w:val="0"/>
          <w:numId w:val="49"/>
        </w:numPr>
        <w:tabs>
          <w:tab w:val="left" w:pos="942"/>
        </w:tabs>
        <w:ind w:left="581" w:right="879" w:firstLine="0"/>
        <w:rPr>
          <w:sz w:val="24"/>
        </w:rPr>
      </w:pPr>
      <w:hyperlink r:id="rId94">
        <w:r w:rsidR="002E668F">
          <w:rPr>
            <w:sz w:val="24"/>
          </w:rPr>
          <w:t>Рассмотрение спортивных споров в Европейском Суде по правам человека</w:t>
        </w:r>
      </w:hyperlink>
      <w:r w:rsidR="002E668F">
        <w:rPr>
          <w:sz w:val="24"/>
        </w:rPr>
        <w:t xml:space="preserve"> Задание 2. Используя знания, полученные при подготовке к заданию 1, составьте глоссарий по теме и заполните</w:t>
      </w:r>
      <w:r w:rsidR="002E668F">
        <w:rPr>
          <w:spacing w:val="-1"/>
          <w:sz w:val="24"/>
        </w:rPr>
        <w:t xml:space="preserve"> </w:t>
      </w:r>
      <w:r w:rsidR="002E668F">
        <w:rPr>
          <w:sz w:val="24"/>
        </w:rPr>
        <w:t>таблицу:</w:t>
      </w: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1"/>
        <w:gridCol w:w="4827"/>
        <w:gridCol w:w="2294"/>
      </w:tblGrid>
      <w:tr w:rsidR="002E668F">
        <w:trPr>
          <w:trHeight w:val="551"/>
        </w:trPr>
        <w:tc>
          <w:tcPr>
            <w:tcW w:w="540" w:type="dxa"/>
          </w:tcPr>
          <w:p w:rsidR="002E668F" w:rsidRDefault="002E668F">
            <w:pPr>
              <w:pStyle w:val="TableParagraph"/>
              <w:spacing w:before="6" w:line="274" w:lineRule="exact"/>
              <w:ind w:left="107" w:right="79"/>
              <w:rPr>
                <w:sz w:val="24"/>
              </w:rPr>
            </w:pPr>
            <w:r>
              <w:rPr>
                <w:sz w:val="24"/>
              </w:rPr>
              <w:t>№ п/п</w:t>
            </w:r>
          </w:p>
        </w:tc>
        <w:tc>
          <w:tcPr>
            <w:tcW w:w="1551" w:type="dxa"/>
          </w:tcPr>
          <w:p w:rsidR="002E668F" w:rsidRDefault="002E668F">
            <w:pPr>
              <w:pStyle w:val="TableParagraph"/>
              <w:spacing w:before="1"/>
              <w:ind w:left="107"/>
              <w:rPr>
                <w:sz w:val="24"/>
              </w:rPr>
            </w:pPr>
            <w:r>
              <w:rPr>
                <w:sz w:val="24"/>
              </w:rPr>
              <w:t>Понятие</w:t>
            </w:r>
          </w:p>
        </w:tc>
        <w:tc>
          <w:tcPr>
            <w:tcW w:w="4827" w:type="dxa"/>
          </w:tcPr>
          <w:p w:rsidR="002E668F" w:rsidRDefault="002E668F">
            <w:pPr>
              <w:pStyle w:val="TableParagraph"/>
              <w:spacing w:before="1"/>
              <w:ind w:left="107"/>
              <w:rPr>
                <w:sz w:val="24"/>
              </w:rPr>
            </w:pPr>
            <w:r>
              <w:rPr>
                <w:sz w:val="24"/>
              </w:rPr>
              <w:t>Определение понятия</w:t>
            </w:r>
          </w:p>
        </w:tc>
        <w:tc>
          <w:tcPr>
            <w:tcW w:w="2294" w:type="dxa"/>
          </w:tcPr>
          <w:p w:rsidR="002E668F" w:rsidRDefault="002E668F">
            <w:pPr>
              <w:pStyle w:val="TableParagraph"/>
              <w:spacing w:before="6" w:line="274" w:lineRule="exact"/>
              <w:ind w:left="108" w:right="1090"/>
              <w:rPr>
                <w:sz w:val="24"/>
              </w:rPr>
            </w:pPr>
            <w:r>
              <w:rPr>
                <w:sz w:val="24"/>
              </w:rPr>
              <w:t>Ссылка на источник</w:t>
            </w:r>
          </w:p>
        </w:tc>
      </w:tr>
      <w:tr w:rsidR="002E668F">
        <w:trPr>
          <w:trHeight w:val="276"/>
        </w:trPr>
        <w:tc>
          <w:tcPr>
            <w:tcW w:w="540" w:type="dxa"/>
          </w:tcPr>
          <w:p w:rsidR="002E668F" w:rsidRDefault="002E668F">
            <w:pPr>
              <w:pStyle w:val="TableParagraph"/>
              <w:spacing w:line="256" w:lineRule="exact"/>
              <w:ind w:right="192"/>
              <w:jc w:val="center"/>
              <w:rPr>
                <w:sz w:val="24"/>
              </w:rPr>
            </w:pPr>
            <w:r>
              <w:rPr>
                <w:sz w:val="24"/>
              </w:rPr>
              <w:t>1</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right="72"/>
              <w:jc w:val="center"/>
              <w:rPr>
                <w:sz w:val="24"/>
              </w:rPr>
            </w:pPr>
            <w:r>
              <w:rPr>
                <w:sz w:val="24"/>
              </w:rPr>
              <w:t>…</w:t>
            </w:r>
          </w:p>
        </w:tc>
        <w:tc>
          <w:tcPr>
            <w:tcW w:w="1551" w:type="dxa"/>
          </w:tcPr>
          <w:p w:rsidR="002E668F" w:rsidRDefault="002E668F">
            <w:pPr>
              <w:pStyle w:val="TableParagraph"/>
              <w:rPr>
                <w:sz w:val="20"/>
              </w:rPr>
            </w:pPr>
          </w:p>
        </w:tc>
        <w:tc>
          <w:tcPr>
            <w:tcW w:w="4827" w:type="dxa"/>
          </w:tcPr>
          <w:p w:rsidR="002E668F" w:rsidRDefault="002E668F">
            <w:pPr>
              <w:pStyle w:val="TableParagraph"/>
              <w:rPr>
                <w:sz w:val="20"/>
              </w:rPr>
            </w:pPr>
          </w:p>
        </w:tc>
        <w:tc>
          <w:tcPr>
            <w:tcW w:w="2294" w:type="dxa"/>
          </w:tcPr>
          <w:p w:rsidR="002E668F" w:rsidRDefault="002E668F">
            <w:pPr>
              <w:pStyle w:val="TableParagraph"/>
              <w:rPr>
                <w:sz w:val="20"/>
              </w:rPr>
            </w:pPr>
          </w:p>
        </w:tc>
      </w:tr>
    </w:tbl>
    <w:p w:rsidR="002E668F" w:rsidRDefault="002E668F">
      <w:pPr>
        <w:pStyle w:val="a3"/>
        <w:spacing w:before="10"/>
        <w:rPr>
          <w:sz w:val="23"/>
        </w:rPr>
      </w:pPr>
    </w:p>
    <w:p w:rsidR="002E668F" w:rsidRDefault="002E668F">
      <w:pPr>
        <w:pStyle w:val="a3"/>
        <w:ind w:left="1019" w:right="667"/>
        <w:jc w:val="center"/>
      </w:pPr>
      <w:r>
        <w:t>Перечень спецвопросов:</w:t>
      </w:r>
    </w:p>
    <w:p w:rsidR="002E668F" w:rsidRDefault="002E668F">
      <w:pPr>
        <w:pStyle w:val="a3"/>
      </w:pPr>
    </w:p>
    <w:p w:rsidR="002E668F" w:rsidRDefault="002E668F" w:rsidP="00EE35D6">
      <w:pPr>
        <w:pStyle w:val="a5"/>
        <w:numPr>
          <w:ilvl w:val="0"/>
          <w:numId w:val="48"/>
        </w:numPr>
        <w:tabs>
          <w:tab w:val="left" w:pos="942"/>
        </w:tabs>
        <w:ind w:right="464" w:firstLine="357"/>
        <w:rPr>
          <w:sz w:val="24"/>
        </w:rPr>
      </w:pPr>
      <w:r>
        <w:rPr>
          <w:sz w:val="24"/>
        </w:rPr>
        <w:t>Олимпийская хартия как кодекс организации и функционирования</w:t>
      </w:r>
      <w:r>
        <w:rPr>
          <w:spacing w:val="-35"/>
          <w:sz w:val="24"/>
        </w:rPr>
        <w:t xml:space="preserve"> </w:t>
      </w:r>
      <w:r>
        <w:rPr>
          <w:sz w:val="24"/>
        </w:rPr>
        <w:t>олимпийского движения. Основные нормы и правила регулирования олимпийского движения, деятельности Международного олимпийского комитета, международных федераций по видам спорта, национальных олимпийских комитетов, организации и проведения Олимпийских игр. Совершенствование правовых основ механизма организации и функционирования олимпийского</w:t>
      </w:r>
      <w:r>
        <w:rPr>
          <w:spacing w:val="-1"/>
          <w:sz w:val="24"/>
        </w:rPr>
        <w:t xml:space="preserve"> </w:t>
      </w:r>
      <w:r>
        <w:rPr>
          <w:sz w:val="24"/>
        </w:rPr>
        <w:t>движения.</w:t>
      </w:r>
    </w:p>
    <w:p w:rsidR="002E668F" w:rsidRDefault="002E668F" w:rsidP="00EE35D6">
      <w:pPr>
        <w:pStyle w:val="a5"/>
        <w:numPr>
          <w:ilvl w:val="0"/>
          <w:numId w:val="48"/>
        </w:numPr>
        <w:tabs>
          <w:tab w:val="left" w:pos="942"/>
        </w:tabs>
        <w:spacing w:before="1"/>
        <w:ind w:right="561" w:firstLine="357"/>
        <w:rPr>
          <w:sz w:val="24"/>
        </w:rPr>
      </w:pPr>
      <w:r>
        <w:rPr>
          <w:sz w:val="24"/>
        </w:rPr>
        <w:t>Международный спортивный арбитраж как правовой институт разрешения конфликтов в области физической культуры и спорта. Нормативно-правовое регулирование деятельности международного спортивного арбитража: Кодекс спортивного арбитража; специальные регламенты разрешения споров, возникающих во время Олимпийских игр. Общее и особенное в деятельности спортивных арбитражных судов в различных странах</w:t>
      </w:r>
      <w:r>
        <w:rPr>
          <w:spacing w:val="2"/>
          <w:sz w:val="24"/>
        </w:rPr>
        <w:t xml:space="preserve"> </w:t>
      </w:r>
      <w:r>
        <w:rPr>
          <w:sz w:val="24"/>
        </w:rPr>
        <w:t>мира.</w:t>
      </w:r>
    </w:p>
    <w:p w:rsidR="002E668F" w:rsidRDefault="002E668F" w:rsidP="00EE35D6">
      <w:pPr>
        <w:pStyle w:val="a5"/>
        <w:numPr>
          <w:ilvl w:val="0"/>
          <w:numId w:val="48"/>
        </w:numPr>
        <w:tabs>
          <w:tab w:val="left" w:pos="942"/>
        </w:tabs>
        <w:ind w:right="969" w:firstLine="357"/>
        <w:rPr>
          <w:sz w:val="24"/>
        </w:rPr>
      </w:pPr>
      <w:r>
        <w:rPr>
          <w:sz w:val="24"/>
        </w:rPr>
        <w:t>Уставы международных (европейских) федераций по видам спорта: общая характеристика структуры и содержания; специфика регламентации деятельности с учетом особенностей различных видов спорта.</w:t>
      </w:r>
    </w:p>
    <w:p w:rsidR="002E668F" w:rsidRDefault="002E668F" w:rsidP="00EE35D6">
      <w:pPr>
        <w:pStyle w:val="a5"/>
        <w:numPr>
          <w:ilvl w:val="0"/>
          <w:numId w:val="48"/>
        </w:numPr>
        <w:tabs>
          <w:tab w:val="left" w:pos="942"/>
        </w:tabs>
        <w:spacing w:before="1"/>
        <w:ind w:right="528" w:firstLine="357"/>
        <w:rPr>
          <w:sz w:val="24"/>
        </w:rPr>
      </w:pPr>
      <w:r>
        <w:rPr>
          <w:sz w:val="24"/>
        </w:rPr>
        <w:t>Нормативно-правовые документы, регламентирующие деятельность специализированных международных (европейских) спортивных организаций (Международный паралимпийский комитет, Ассоциация национальных олимпийских комитетов, Ассоциация международных федераций по летним (зимним) олимпийским видам спорта, Международная федерация университетского (школьного) спорта., Международный союз спорта военных (полицейских) и т.п.; Ассоциация национальных олимпийских комитетов Африки (Европы, Азии, Латинской Америки, Океании) и т.п.); обобщенная характеристика структуры и</w:t>
      </w:r>
      <w:r>
        <w:rPr>
          <w:spacing w:val="-2"/>
          <w:sz w:val="24"/>
        </w:rPr>
        <w:t xml:space="preserve"> </w:t>
      </w:r>
      <w:r>
        <w:rPr>
          <w:sz w:val="24"/>
        </w:rPr>
        <w:t>содержания.</w:t>
      </w:r>
    </w:p>
    <w:p w:rsidR="002E668F" w:rsidRDefault="002E668F" w:rsidP="00EE35D6">
      <w:pPr>
        <w:pStyle w:val="a5"/>
        <w:numPr>
          <w:ilvl w:val="0"/>
          <w:numId w:val="48"/>
        </w:numPr>
        <w:tabs>
          <w:tab w:val="left" w:pos="942"/>
        </w:tabs>
        <w:ind w:right="341" w:firstLine="357"/>
        <w:rPr>
          <w:sz w:val="24"/>
        </w:rPr>
      </w:pPr>
      <w:r>
        <w:rPr>
          <w:sz w:val="24"/>
        </w:rPr>
        <w:t>Общее законодательство субъектов Российской Федерации о физической культуре и спорте как предмет совместного ведения Российской Федерации и ее</w:t>
      </w:r>
      <w:r>
        <w:rPr>
          <w:spacing w:val="-13"/>
          <w:sz w:val="24"/>
        </w:rPr>
        <w:t xml:space="preserve"> </w:t>
      </w:r>
      <w:r>
        <w:rPr>
          <w:sz w:val="24"/>
        </w:rPr>
        <w:t>субъектов.</w:t>
      </w:r>
    </w:p>
    <w:p w:rsidR="002E668F" w:rsidRDefault="002E668F" w:rsidP="00EE35D6">
      <w:pPr>
        <w:pStyle w:val="a5"/>
        <w:numPr>
          <w:ilvl w:val="0"/>
          <w:numId w:val="48"/>
        </w:numPr>
        <w:tabs>
          <w:tab w:val="left" w:pos="942"/>
        </w:tabs>
        <w:ind w:right="392" w:firstLine="357"/>
        <w:rPr>
          <w:sz w:val="24"/>
        </w:rPr>
      </w:pPr>
      <w:r>
        <w:rPr>
          <w:sz w:val="24"/>
        </w:rPr>
        <w:t>Законы субъектов Российской Федерации о физической культуре и спорте. Кросс- анализ норм законов о физической культуре и спорте различных субъектов Российской Федерации: общее, особенное,</w:t>
      </w:r>
      <w:r>
        <w:rPr>
          <w:spacing w:val="-1"/>
          <w:sz w:val="24"/>
        </w:rPr>
        <w:t xml:space="preserve"> </w:t>
      </w:r>
      <w:r>
        <w:rPr>
          <w:sz w:val="24"/>
        </w:rPr>
        <w:t>единичное.</w:t>
      </w:r>
    </w:p>
    <w:p w:rsidR="002E668F" w:rsidRDefault="002E668F" w:rsidP="00EE35D6">
      <w:pPr>
        <w:pStyle w:val="a5"/>
        <w:numPr>
          <w:ilvl w:val="0"/>
          <w:numId w:val="48"/>
        </w:numPr>
        <w:tabs>
          <w:tab w:val="left" w:pos="942"/>
        </w:tabs>
        <w:ind w:right="457" w:firstLine="357"/>
        <w:rPr>
          <w:sz w:val="24"/>
        </w:rPr>
      </w:pPr>
      <w:r>
        <w:rPr>
          <w:sz w:val="24"/>
        </w:rPr>
        <w:t>Кросс-анализ норм федерального законодательства и законодательства субъектов Российской Федерации о физической культуре и спорте: общее, особенное,</w:t>
      </w:r>
      <w:r>
        <w:rPr>
          <w:spacing w:val="-16"/>
          <w:sz w:val="24"/>
        </w:rPr>
        <w:t xml:space="preserve"> </w:t>
      </w:r>
      <w:r>
        <w:rPr>
          <w:sz w:val="24"/>
        </w:rPr>
        <w:t>единичное.</w:t>
      </w:r>
    </w:p>
    <w:p w:rsidR="002E668F" w:rsidRDefault="002E668F">
      <w:pPr>
        <w:rPr>
          <w:sz w:val="24"/>
        </w:rPr>
        <w:sectPr w:rsidR="002E668F">
          <w:pgSz w:w="11910" w:h="16850"/>
          <w:pgMar w:top="1060" w:right="620" w:bottom="940" w:left="1480" w:header="0" w:footer="741" w:gutter="0"/>
          <w:cols w:space="720"/>
        </w:sectPr>
      </w:pPr>
    </w:p>
    <w:p w:rsidR="002E668F" w:rsidRDefault="002E668F" w:rsidP="00EE35D6">
      <w:pPr>
        <w:pStyle w:val="a5"/>
        <w:numPr>
          <w:ilvl w:val="0"/>
          <w:numId w:val="48"/>
        </w:numPr>
        <w:tabs>
          <w:tab w:val="left" w:pos="942"/>
        </w:tabs>
        <w:spacing w:before="71"/>
        <w:ind w:left="942"/>
        <w:rPr>
          <w:sz w:val="24"/>
        </w:rPr>
      </w:pPr>
      <w:r>
        <w:rPr>
          <w:sz w:val="24"/>
        </w:rPr>
        <w:lastRenderedPageBreak/>
        <w:t>Местные подзаконные акты о физической культуре и</w:t>
      </w:r>
      <w:r>
        <w:rPr>
          <w:spacing w:val="-8"/>
          <w:sz w:val="24"/>
        </w:rPr>
        <w:t xml:space="preserve"> </w:t>
      </w:r>
      <w:r>
        <w:rPr>
          <w:sz w:val="24"/>
        </w:rPr>
        <w:t>спорте.</w:t>
      </w:r>
    </w:p>
    <w:p w:rsidR="002E668F" w:rsidRDefault="002E668F" w:rsidP="00EE35D6">
      <w:pPr>
        <w:pStyle w:val="a5"/>
        <w:numPr>
          <w:ilvl w:val="0"/>
          <w:numId w:val="48"/>
        </w:numPr>
        <w:tabs>
          <w:tab w:val="left" w:pos="942"/>
        </w:tabs>
        <w:ind w:right="421" w:firstLine="357"/>
        <w:rPr>
          <w:sz w:val="24"/>
        </w:rPr>
      </w:pPr>
      <w:r>
        <w:rPr>
          <w:sz w:val="24"/>
        </w:rPr>
        <w:t>Нормативно-правовые основы регулирования организации и проведения спортивных соревнований (правила спортивных соревнований, положения о спортивных соревнованиях и</w:t>
      </w:r>
      <w:r>
        <w:rPr>
          <w:spacing w:val="-1"/>
          <w:sz w:val="24"/>
        </w:rPr>
        <w:t xml:space="preserve"> </w:t>
      </w:r>
      <w:r>
        <w:rPr>
          <w:sz w:val="24"/>
        </w:rPr>
        <w:t>т.п.).</w:t>
      </w:r>
    </w:p>
    <w:p w:rsidR="002E668F" w:rsidRDefault="002E668F" w:rsidP="00EE35D6">
      <w:pPr>
        <w:pStyle w:val="a5"/>
        <w:numPr>
          <w:ilvl w:val="0"/>
          <w:numId w:val="48"/>
        </w:numPr>
        <w:tabs>
          <w:tab w:val="left" w:pos="942"/>
        </w:tabs>
        <w:ind w:right="394" w:firstLine="357"/>
        <w:rPr>
          <w:sz w:val="24"/>
        </w:rPr>
      </w:pPr>
      <w:r>
        <w:rPr>
          <w:sz w:val="24"/>
        </w:rPr>
        <w:t>Нормативно-правовые основы присвоения спортивных разрядов и званий (Единая всероссийская спортивная классификация), ведомственных почетных званий (Заслуженный мастер спорта России, Заслуженные тренер России и</w:t>
      </w:r>
      <w:r>
        <w:rPr>
          <w:spacing w:val="-8"/>
          <w:sz w:val="24"/>
        </w:rPr>
        <w:t xml:space="preserve"> </w:t>
      </w:r>
      <w:r>
        <w:rPr>
          <w:sz w:val="24"/>
        </w:rPr>
        <w:t>др.).</w:t>
      </w:r>
    </w:p>
    <w:p w:rsidR="002E668F" w:rsidRDefault="002E668F" w:rsidP="00EE35D6">
      <w:pPr>
        <w:pStyle w:val="a5"/>
        <w:numPr>
          <w:ilvl w:val="0"/>
          <w:numId w:val="48"/>
        </w:numPr>
        <w:tabs>
          <w:tab w:val="left" w:pos="942"/>
        </w:tabs>
        <w:ind w:right="599" w:firstLine="357"/>
        <w:rPr>
          <w:sz w:val="24"/>
        </w:rPr>
      </w:pPr>
      <w:r>
        <w:rPr>
          <w:sz w:val="24"/>
        </w:rPr>
        <w:t>Договорные отношения: понятие, классификация, порядок и форма</w:t>
      </w:r>
      <w:r>
        <w:rPr>
          <w:spacing w:val="-29"/>
          <w:sz w:val="24"/>
        </w:rPr>
        <w:t xml:space="preserve"> </w:t>
      </w:r>
      <w:r>
        <w:rPr>
          <w:sz w:val="24"/>
        </w:rPr>
        <w:t>заключения, изменения и расторжения</w:t>
      </w:r>
      <w:r>
        <w:rPr>
          <w:spacing w:val="-4"/>
          <w:sz w:val="24"/>
        </w:rPr>
        <w:t xml:space="preserve"> </w:t>
      </w:r>
      <w:r>
        <w:rPr>
          <w:sz w:val="24"/>
        </w:rPr>
        <w:t>договоров.</w:t>
      </w:r>
    </w:p>
    <w:p w:rsidR="002E668F" w:rsidRDefault="002E668F" w:rsidP="00EE35D6">
      <w:pPr>
        <w:pStyle w:val="a5"/>
        <w:numPr>
          <w:ilvl w:val="0"/>
          <w:numId w:val="48"/>
        </w:numPr>
        <w:tabs>
          <w:tab w:val="left" w:pos="942"/>
        </w:tabs>
        <w:ind w:right="266" w:firstLine="357"/>
        <w:jc w:val="both"/>
        <w:rPr>
          <w:sz w:val="24"/>
        </w:rPr>
      </w:pPr>
      <w:r>
        <w:rPr>
          <w:sz w:val="24"/>
        </w:rPr>
        <w:t>Договоры по отдельным направлениям деятельности в сфере физической культуры и спорта (спонсорский договор, договор купли-продажи, договор аренды, договор проката и т.д.): общая</w:t>
      </w:r>
      <w:r>
        <w:rPr>
          <w:spacing w:val="-4"/>
          <w:sz w:val="24"/>
        </w:rPr>
        <w:t xml:space="preserve"> </w:t>
      </w:r>
      <w:r>
        <w:rPr>
          <w:sz w:val="24"/>
        </w:rPr>
        <w:t>характеристика.</w:t>
      </w:r>
    </w:p>
    <w:p w:rsidR="002E668F" w:rsidRDefault="002E668F" w:rsidP="00EE35D6">
      <w:pPr>
        <w:pStyle w:val="a5"/>
        <w:numPr>
          <w:ilvl w:val="0"/>
          <w:numId w:val="48"/>
        </w:numPr>
        <w:tabs>
          <w:tab w:val="left" w:pos="942"/>
        </w:tabs>
        <w:spacing w:before="1"/>
        <w:ind w:right="835" w:firstLine="357"/>
        <w:jc w:val="both"/>
        <w:rPr>
          <w:sz w:val="24"/>
        </w:rPr>
      </w:pPr>
      <w:r>
        <w:rPr>
          <w:sz w:val="24"/>
        </w:rPr>
        <w:t>Особенности заключения трудовых договоров в сфере физической культуре и спорта. Структура и содержание контракта спортсмена. Отличительные особенности контрактов зарубежных</w:t>
      </w:r>
      <w:r>
        <w:rPr>
          <w:spacing w:val="-2"/>
          <w:sz w:val="24"/>
        </w:rPr>
        <w:t xml:space="preserve"> </w:t>
      </w:r>
      <w:r>
        <w:rPr>
          <w:sz w:val="24"/>
        </w:rPr>
        <w:t>спортсменов.</w:t>
      </w:r>
    </w:p>
    <w:p w:rsidR="002E668F" w:rsidRDefault="002E668F" w:rsidP="00EE35D6">
      <w:pPr>
        <w:pStyle w:val="a5"/>
        <w:numPr>
          <w:ilvl w:val="0"/>
          <w:numId w:val="48"/>
        </w:numPr>
        <w:tabs>
          <w:tab w:val="left" w:pos="942"/>
        </w:tabs>
        <w:ind w:right="857" w:firstLine="357"/>
        <w:jc w:val="both"/>
        <w:rPr>
          <w:sz w:val="24"/>
        </w:rPr>
      </w:pPr>
      <w:r>
        <w:rPr>
          <w:sz w:val="24"/>
        </w:rPr>
        <w:t>Международные договоры Российской Федерации, регулирующие различные правоотношения в области физической культуры и</w:t>
      </w:r>
      <w:r>
        <w:rPr>
          <w:spacing w:val="-3"/>
          <w:sz w:val="24"/>
        </w:rPr>
        <w:t xml:space="preserve"> </w:t>
      </w:r>
      <w:r>
        <w:rPr>
          <w:sz w:val="24"/>
        </w:rPr>
        <w:t>спорта.</w:t>
      </w:r>
    </w:p>
    <w:p w:rsidR="002E668F" w:rsidRDefault="002E668F" w:rsidP="00EE35D6">
      <w:pPr>
        <w:pStyle w:val="a5"/>
        <w:numPr>
          <w:ilvl w:val="0"/>
          <w:numId w:val="48"/>
        </w:numPr>
        <w:tabs>
          <w:tab w:val="left" w:pos="942"/>
        </w:tabs>
        <w:ind w:right="426" w:firstLine="357"/>
        <w:rPr>
          <w:sz w:val="24"/>
        </w:rPr>
      </w:pPr>
      <w:r>
        <w:rPr>
          <w:sz w:val="24"/>
        </w:rPr>
        <w:t>Права потребителей физкультурно-спортивных товаров и услуг на приобретение товаров (услуг), на получение информации о товарах (услугах) и об их изготовителях, на просвещение, на безопасность товаров (услуг) и</w:t>
      </w:r>
      <w:r>
        <w:rPr>
          <w:spacing w:val="-1"/>
          <w:sz w:val="24"/>
        </w:rPr>
        <w:t xml:space="preserve"> </w:t>
      </w:r>
      <w:r>
        <w:rPr>
          <w:sz w:val="24"/>
        </w:rPr>
        <w:t>т.д.</w:t>
      </w:r>
    </w:p>
    <w:p w:rsidR="002E668F" w:rsidRDefault="002E668F" w:rsidP="00EE35D6">
      <w:pPr>
        <w:pStyle w:val="a5"/>
        <w:numPr>
          <w:ilvl w:val="0"/>
          <w:numId w:val="48"/>
        </w:numPr>
        <w:tabs>
          <w:tab w:val="left" w:pos="942"/>
        </w:tabs>
        <w:ind w:right="1086" w:firstLine="357"/>
        <w:rPr>
          <w:sz w:val="24"/>
        </w:rPr>
      </w:pPr>
      <w:r>
        <w:rPr>
          <w:sz w:val="24"/>
        </w:rPr>
        <w:t>Государственная и общественная защита прав потребителей физкультурно- спортивных товаров и</w:t>
      </w:r>
      <w:r>
        <w:rPr>
          <w:spacing w:val="-1"/>
          <w:sz w:val="24"/>
        </w:rPr>
        <w:t xml:space="preserve"> </w:t>
      </w:r>
      <w:r>
        <w:rPr>
          <w:sz w:val="24"/>
        </w:rPr>
        <w:t>услуг.</w:t>
      </w:r>
    </w:p>
    <w:p w:rsidR="002E668F" w:rsidRDefault="002E668F" w:rsidP="00EE35D6">
      <w:pPr>
        <w:pStyle w:val="a5"/>
        <w:numPr>
          <w:ilvl w:val="0"/>
          <w:numId w:val="48"/>
        </w:numPr>
        <w:tabs>
          <w:tab w:val="left" w:pos="942"/>
        </w:tabs>
        <w:ind w:left="942"/>
        <w:rPr>
          <w:sz w:val="24"/>
        </w:rPr>
      </w:pPr>
      <w:r>
        <w:rPr>
          <w:sz w:val="24"/>
        </w:rPr>
        <w:t>Правила продажи отдельных видов товаров физкультурно-спортивного</w:t>
      </w:r>
      <w:r>
        <w:rPr>
          <w:spacing w:val="-15"/>
          <w:sz w:val="24"/>
        </w:rPr>
        <w:t xml:space="preserve"> </w:t>
      </w:r>
      <w:r>
        <w:rPr>
          <w:sz w:val="24"/>
        </w:rPr>
        <w:t>назначения.</w:t>
      </w:r>
    </w:p>
    <w:p w:rsidR="002E668F" w:rsidRDefault="002E668F" w:rsidP="00EE35D6">
      <w:pPr>
        <w:pStyle w:val="a5"/>
        <w:numPr>
          <w:ilvl w:val="0"/>
          <w:numId w:val="48"/>
        </w:numPr>
        <w:tabs>
          <w:tab w:val="left" w:pos="942"/>
        </w:tabs>
        <w:ind w:left="942"/>
        <w:rPr>
          <w:sz w:val="24"/>
        </w:rPr>
      </w:pPr>
      <w:r>
        <w:rPr>
          <w:sz w:val="24"/>
        </w:rPr>
        <w:t>Правила предоставления отдельных видов физкультурно-спортивных</w:t>
      </w:r>
      <w:r>
        <w:rPr>
          <w:spacing w:val="-7"/>
          <w:sz w:val="24"/>
        </w:rPr>
        <w:t xml:space="preserve"> </w:t>
      </w:r>
      <w:r>
        <w:rPr>
          <w:sz w:val="24"/>
        </w:rPr>
        <w:t>услуг.</w:t>
      </w:r>
    </w:p>
    <w:p w:rsidR="002E668F" w:rsidRDefault="002E668F" w:rsidP="00EE35D6">
      <w:pPr>
        <w:pStyle w:val="a5"/>
        <w:numPr>
          <w:ilvl w:val="0"/>
          <w:numId w:val="48"/>
        </w:numPr>
        <w:tabs>
          <w:tab w:val="left" w:pos="942"/>
          <w:tab w:val="left" w:pos="2723"/>
          <w:tab w:val="left" w:pos="3798"/>
          <w:tab w:val="left" w:pos="4522"/>
          <w:tab w:val="left" w:pos="7127"/>
          <w:tab w:val="left" w:pos="8208"/>
        </w:tabs>
        <w:ind w:right="227" w:firstLine="357"/>
        <w:rPr>
          <w:sz w:val="24"/>
        </w:rPr>
      </w:pPr>
      <w:r>
        <w:rPr>
          <w:sz w:val="24"/>
        </w:rPr>
        <w:t>Олимпийская</w:t>
      </w:r>
      <w:r>
        <w:rPr>
          <w:sz w:val="24"/>
        </w:rPr>
        <w:tab/>
        <w:t>хартия</w:t>
      </w:r>
      <w:r>
        <w:rPr>
          <w:sz w:val="24"/>
        </w:rPr>
        <w:tab/>
        <w:t>как</w:t>
      </w:r>
      <w:r>
        <w:rPr>
          <w:sz w:val="24"/>
        </w:rPr>
        <w:tab/>
        <w:t>нормативно-правовая</w:t>
      </w:r>
      <w:r>
        <w:rPr>
          <w:sz w:val="24"/>
        </w:rPr>
        <w:tab/>
        <w:t>основа</w:t>
      </w:r>
      <w:r>
        <w:rPr>
          <w:sz w:val="24"/>
        </w:rPr>
        <w:tab/>
      </w:r>
      <w:r>
        <w:rPr>
          <w:spacing w:val="-3"/>
          <w:sz w:val="24"/>
        </w:rPr>
        <w:t xml:space="preserve">деятельности </w:t>
      </w:r>
      <w:r>
        <w:rPr>
          <w:sz w:val="24"/>
        </w:rPr>
        <w:t>Международного олимпийского</w:t>
      </w:r>
      <w:r>
        <w:rPr>
          <w:spacing w:val="-4"/>
          <w:sz w:val="24"/>
        </w:rPr>
        <w:t xml:space="preserve"> </w:t>
      </w:r>
      <w:r>
        <w:rPr>
          <w:sz w:val="24"/>
        </w:rPr>
        <w:t>комитета.</w:t>
      </w:r>
    </w:p>
    <w:p w:rsidR="002E668F" w:rsidRDefault="002E668F" w:rsidP="00EE35D6">
      <w:pPr>
        <w:pStyle w:val="a5"/>
        <w:numPr>
          <w:ilvl w:val="0"/>
          <w:numId w:val="48"/>
        </w:numPr>
        <w:tabs>
          <w:tab w:val="left" w:pos="942"/>
        </w:tabs>
        <w:spacing w:before="1"/>
        <w:ind w:right="227" w:firstLine="357"/>
        <w:rPr>
          <w:sz w:val="24"/>
        </w:rPr>
      </w:pPr>
      <w:r>
        <w:rPr>
          <w:sz w:val="24"/>
        </w:rPr>
        <w:t>Устав (регламент) как нормативно-правовая основа деятельности международной (российской) спортивной федерации (с учётом вида спорта</w:t>
      </w:r>
      <w:r>
        <w:rPr>
          <w:spacing w:val="-4"/>
          <w:sz w:val="24"/>
        </w:rPr>
        <w:t xml:space="preserve"> </w:t>
      </w:r>
      <w:r>
        <w:rPr>
          <w:sz w:val="24"/>
        </w:rPr>
        <w:t>специализации).</w:t>
      </w:r>
    </w:p>
    <w:p w:rsidR="002E668F" w:rsidRDefault="002E668F" w:rsidP="00EE35D6">
      <w:pPr>
        <w:pStyle w:val="a5"/>
        <w:numPr>
          <w:ilvl w:val="0"/>
          <w:numId w:val="48"/>
        </w:numPr>
        <w:tabs>
          <w:tab w:val="left" w:pos="942"/>
        </w:tabs>
        <w:ind w:right="228" w:firstLine="357"/>
        <w:rPr>
          <w:sz w:val="24"/>
        </w:rPr>
      </w:pPr>
      <w:r>
        <w:rPr>
          <w:sz w:val="24"/>
        </w:rPr>
        <w:t>Нормативно-правовые основы функционирования и развития физической культуры и спорта (международный, региональный или национальный</w:t>
      </w:r>
      <w:r>
        <w:rPr>
          <w:spacing w:val="-4"/>
          <w:sz w:val="24"/>
        </w:rPr>
        <w:t xml:space="preserve"> </w:t>
      </w:r>
      <w:r>
        <w:rPr>
          <w:sz w:val="24"/>
        </w:rPr>
        <w:t>уровень).</w:t>
      </w:r>
    </w:p>
    <w:p w:rsidR="002E668F" w:rsidRDefault="002E668F" w:rsidP="00EE35D6">
      <w:pPr>
        <w:pStyle w:val="a5"/>
        <w:numPr>
          <w:ilvl w:val="0"/>
          <w:numId w:val="48"/>
        </w:numPr>
        <w:tabs>
          <w:tab w:val="left" w:pos="942"/>
        </w:tabs>
        <w:ind w:right="228" w:firstLine="357"/>
        <w:rPr>
          <w:sz w:val="24"/>
        </w:rPr>
      </w:pPr>
      <w:r>
        <w:rPr>
          <w:sz w:val="24"/>
        </w:rPr>
        <w:t>Конституционные нормы, регулирующие развитие физической культуры и спорта  в различных странах</w:t>
      </w:r>
      <w:r>
        <w:rPr>
          <w:spacing w:val="1"/>
          <w:sz w:val="24"/>
        </w:rPr>
        <w:t xml:space="preserve"> </w:t>
      </w:r>
      <w:r>
        <w:rPr>
          <w:sz w:val="24"/>
        </w:rPr>
        <w:t>мира.</w:t>
      </w:r>
    </w:p>
    <w:p w:rsidR="002E668F" w:rsidRDefault="002E668F" w:rsidP="00EE35D6">
      <w:pPr>
        <w:pStyle w:val="a5"/>
        <w:numPr>
          <w:ilvl w:val="0"/>
          <w:numId w:val="48"/>
        </w:numPr>
        <w:tabs>
          <w:tab w:val="left" w:pos="942"/>
        </w:tabs>
        <w:ind w:right="228" w:firstLine="357"/>
        <w:rPr>
          <w:sz w:val="24"/>
        </w:rPr>
      </w:pPr>
      <w:r>
        <w:rPr>
          <w:sz w:val="24"/>
        </w:rPr>
        <w:t>Нормативно-правовые основы функционирования и развития физической культуры и спорта в Российской</w:t>
      </w:r>
      <w:r>
        <w:rPr>
          <w:spacing w:val="-4"/>
          <w:sz w:val="24"/>
        </w:rPr>
        <w:t xml:space="preserve"> </w:t>
      </w:r>
      <w:r>
        <w:rPr>
          <w:sz w:val="24"/>
        </w:rPr>
        <w:t>Федерации.</w:t>
      </w:r>
    </w:p>
    <w:p w:rsidR="002E668F" w:rsidRDefault="002E668F" w:rsidP="00EE35D6">
      <w:pPr>
        <w:pStyle w:val="a5"/>
        <w:numPr>
          <w:ilvl w:val="0"/>
          <w:numId w:val="48"/>
        </w:numPr>
        <w:tabs>
          <w:tab w:val="left" w:pos="942"/>
        </w:tabs>
        <w:ind w:right="228" w:firstLine="357"/>
        <w:rPr>
          <w:sz w:val="24"/>
        </w:rPr>
      </w:pPr>
      <w:r>
        <w:rPr>
          <w:sz w:val="24"/>
        </w:rPr>
        <w:t>Нормативно-правовые основы функционирования и развития физической культуры и спорта в субъекте Российской</w:t>
      </w:r>
      <w:r>
        <w:rPr>
          <w:spacing w:val="-2"/>
          <w:sz w:val="24"/>
        </w:rPr>
        <w:t xml:space="preserve"> </w:t>
      </w:r>
      <w:r>
        <w:rPr>
          <w:sz w:val="24"/>
        </w:rPr>
        <w:t>Федерации.</w:t>
      </w:r>
    </w:p>
    <w:p w:rsidR="002E668F" w:rsidRDefault="002E668F" w:rsidP="00EE35D6">
      <w:pPr>
        <w:pStyle w:val="a5"/>
        <w:numPr>
          <w:ilvl w:val="0"/>
          <w:numId w:val="48"/>
        </w:numPr>
        <w:tabs>
          <w:tab w:val="left" w:pos="942"/>
          <w:tab w:val="left" w:pos="3452"/>
          <w:tab w:val="left" w:pos="5202"/>
          <w:tab w:val="left" w:pos="6356"/>
          <w:tab w:val="left" w:pos="8056"/>
        </w:tabs>
        <w:ind w:right="224" w:firstLine="357"/>
        <w:rPr>
          <w:sz w:val="24"/>
        </w:rPr>
      </w:pPr>
      <w:r>
        <w:rPr>
          <w:sz w:val="24"/>
        </w:rPr>
        <w:t>Нормативно-правовое</w:t>
      </w:r>
      <w:r>
        <w:rPr>
          <w:sz w:val="24"/>
        </w:rPr>
        <w:tab/>
        <w:t>регулирование</w:t>
      </w:r>
      <w:r>
        <w:rPr>
          <w:sz w:val="24"/>
        </w:rPr>
        <w:tab/>
        <w:t>создания</w:t>
      </w:r>
      <w:r>
        <w:rPr>
          <w:sz w:val="24"/>
        </w:rPr>
        <w:tab/>
        <w:t>коммерческой</w:t>
      </w:r>
      <w:r>
        <w:rPr>
          <w:sz w:val="24"/>
        </w:rPr>
        <w:tab/>
        <w:t>физкультурно- спортивной</w:t>
      </w:r>
      <w:r>
        <w:rPr>
          <w:spacing w:val="-1"/>
          <w:sz w:val="24"/>
        </w:rPr>
        <w:t xml:space="preserve"> </w:t>
      </w:r>
      <w:r>
        <w:rPr>
          <w:sz w:val="24"/>
        </w:rPr>
        <w:t>федерации.</w:t>
      </w:r>
    </w:p>
    <w:p w:rsidR="002E668F" w:rsidRDefault="002E668F" w:rsidP="00EE35D6">
      <w:pPr>
        <w:pStyle w:val="a5"/>
        <w:numPr>
          <w:ilvl w:val="0"/>
          <w:numId w:val="48"/>
        </w:numPr>
        <w:tabs>
          <w:tab w:val="left" w:pos="942"/>
        </w:tabs>
        <w:spacing w:before="1"/>
        <w:ind w:right="227" w:firstLine="357"/>
        <w:rPr>
          <w:sz w:val="24"/>
        </w:rPr>
      </w:pPr>
      <w:r>
        <w:rPr>
          <w:sz w:val="24"/>
        </w:rPr>
        <w:t>Нормативно-правовое регулирование создания некоммерческой физкультурно- спортивной</w:t>
      </w:r>
      <w:r>
        <w:rPr>
          <w:spacing w:val="-1"/>
          <w:sz w:val="24"/>
        </w:rPr>
        <w:t xml:space="preserve"> </w:t>
      </w:r>
      <w:r>
        <w:rPr>
          <w:sz w:val="24"/>
        </w:rPr>
        <w:t>федерации.</w:t>
      </w:r>
    </w:p>
    <w:p w:rsidR="002E668F" w:rsidRDefault="002E668F" w:rsidP="00EE35D6">
      <w:pPr>
        <w:pStyle w:val="a5"/>
        <w:numPr>
          <w:ilvl w:val="0"/>
          <w:numId w:val="48"/>
        </w:numPr>
        <w:tabs>
          <w:tab w:val="left" w:pos="942"/>
        </w:tabs>
        <w:ind w:right="229" w:firstLine="357"/>
        <w:jc w:val="both"/>
        <w:rPr>
          <w:sz w:val="24"/>
        </w:rPr>
      </w:pPr>
      <w:r>
        <w:rPr>
          <w:sz w:val="24"/>
        </w:rPr>
        <w:t>Устав и учредительный договор как важнейшие нормативно-правовые документы организации деятельности физкультурно-спортивной организации (на конкретном примере).</w:t>
      </w:r>
    </w:p>
    <w:p w:rsidR="002E668F" w:rsidRDefault="002E668F" w:rsidP="00EE35D6">
      <w:pPr>
        <w:pStyle w:val="a5"/>
        <w:numPr>
          <w:ilvl w:val="0"/>
          <w:numId w:val="48"/>
        </w:numPr>
        <w:tabs>
          <w:tab w:val="left" w:pos="942"/>
        </w:tabs>
        <w:ind w:right="225" w:firstLine="357"/>
        <w:jc w:val="both"/>
        <w:rPr>
          <w:sz w:val="24"/>
        </w:rPr>
      </w:pPr>
      <w:r>
        <w:rPr>
          <w:sz w:val="24"/>
        </w:rPr>
        <w:t>Порядок государственной регистрации физкультурно-спортивной организации как юридического</w:t>
      </w:r>
      <w:r>
        <w:rPr>
          <w:spacing w:val="-1"/>
          <w:sz w:val="24"/>
        </w:rPr>
        <w:t xml:space="preserve"> </w:t>
      </w:r>
      <w:r>
        <w:rPr>
          <w:sz w:val="24"/>
        </w:rPr>
        <w:t>лица.</w:t>
      </w:r>
    </w:p>
    <w:p w:rsidR="002E668F" w:rsidRDefault="002E668F" w:rsidP="00EE35D6">
      <w:pPr>
        <w:pStyle w:val="a5"/>
        <w:numPr>
          <w:ilvl w:val="0"/>
          <w:numId w:val="48"/>
        </w:numPr>
        <w:tabs>
          <w:tab w:val="left" w:pos="942"/>
        </w:tabs>
        <w:ind w:right="231" w:firstLine="357"/>
        <w:jc w:val="both"/>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принципы государственной политики и меры государственной поддержки развития физической культуры и</w:t>
      </w:r>
      <w:r>
        <w:rPr>
          <w:spacing w:val="-1"/>
          <w:sz w:val="24"/>
        </w:rPr>
        <w:t xml:space="preserve"> </w:t>
      </w:r>
      <w:r>
        <w:rPr>
          <w:sz w:val="24"/>
        </w:rPr>
        <w:t>спорта.</w:t>
      </w:r>
    </w:p>
    <w:p w:rsidR="002E668F" w:rsidRDefault="002E668F" w:rsidP="00EE35D6">
      <w:pPr>
        <w:pStyle w:val="a5"/>
        <w:numPr>
          <w:ilvl w:val="0"/>
          <w:numId w:val="48"/>
        </w:numPr>
        <w:tabs>
          <w:tab w:val="left" w:pos="942"/>
        </w:tabs>
        <w:ind w:right="233" w:firstLine="357"/>
        <w:jc w:val="both"/>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компетенция органов государственной власти различного уровня в области физической культуры и</w:t>
      </w:r>
      <w:r>
        <w:rPr>
          <w:spacing w:val="-1"/>
          <w:sz w:val="24"/>
        </w:rPr>
        <w:t xml:space="preserve"> </w:t>
      </w:r>
      <w:r>
        <w:rPr>
          <w:sz w:val="24"/>
        </w:rPr>
        <w:t>спорта.</w:t>
      </w:r>
    </w:p>
    <w:p w:rsidR="002E668F" w:rsidRDefault="002E668F" w:rsidP="00EE35D6">
      <w:pPr>
        <w:pStyle w:val="a5"/>
        <w:numPr>
          <w:ilvl w:val="0"/>
          <w:numId w:val="48"/>
        </w:numPr>
        <w:tabs>
          <w:tab w:val="left" w:pos="942"/>
        </w:tabs>
        <w:ind w:right="237" w:firstLine="357"/>
        <w:jc w:val="both"/>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о развитии физкультурно-оздоровительной работы и спорта высших</w:t>
      </w:r>
      <w:r>
        <w:rPr>
          <w:spacing w:val="-3"/>
          <w:sz w:val="24"/>
        </w:rPr>
        <w:t xml:space="preserve"> </w:t>
      </w:r>
      <w:r>
        <w:rPr>
          <w:sz w:val="24"/>
        </w:rPr>
        <w:t>достижений.</w:t>
      </w:r>
    </w:p>
    <w:p w:rsidR="002E668F" w:rsidRDefault="002E668F">
      <w:pPr>
        <w:jc w:val="both"/>
        <w:rPr>
          <w:sz w:val="24"/>
        </w:rPr>
        <w:sectPr w:rsidR="002E668F">
          <w:pgSz w:w="11910" w:h="16850"/>
          <w:pgMar w:top="1060" w:right="620" w:bottom="980" w:left="1480" w:header="0" w:footer="741" w:gutter="0"/>
          <w:cols w:space="720"/>
        </w:sectPr>
      </w:pPr>
    </w:p>
    <w:p w:rsidR="002E668F" w:rsidRDefault="002E668F" w:rsidP="00EE35D6">
      <w:pPr>
        <w:pStyle w:val="a5"/>
        <w:numPr>
          <w:ilvl w:val="0"/>
          <w:numId w:val="48"/>
        </w:numPr>
        <w:tabs>
          <w:tab w:val="left" w:pos="942"/>
        </w:tabs>
        <w:spacing w:before="71"/>
        <w:ind w:right="233" w:firstLine="357"/>
        <w:rPr>
          <w:sz w:val="24"/>
        </w:rPr>
      </w:pPr>
      <w:r>
        <w:rPr>
          <w:sz w:val="24"/>
        </w:rPr>
        <w:lastRenderedPageBreak/>
        <w:t xml:space="preserve">Федеральный закон </w:t>
      </w:r>
      <w:r>
        <w:rPr>
          <w:spacing w:val="-4"/>
          <w:sz w:val="24"/>
        </w:rPr>
        <w:t xml:space="preserve">«О </w:t>
      </w:r>
      <w:r>
        <w:rPr>
          <w:sz w:val="24"/>
        </w:rPr>
        <w:t>физической культуре и спорте в Российской Федерации»: права и обязанности работников физкультурно-спортивных</w:t>
      </w:r>
      <w:r>
        <w:rPr>
          <w:spacing w:val="-4"/>
          <w:sz w:val="24"/>
        </w:rPr>
        <w:t xml:space="preserve"> </w:t>
      </w:r>
      <w:r>
        <w:rPr>
          <w:sz w:val="24"/>
        </w:rPr>
        <w:t>организаций.</w:t>
      </w:r>
    </w:p>
    <w:p w:rsidR="002E668F" w:rsidRDefault="002E668F" w:rsidP="00EE35D6">
      <w:pPr>
        <w:pStyle w:val="a5"/>
        <w:numPr>
          <w:ilvl w:val="0"/>
          <w:numId w:val="48"/>
        </w:numPr>
        <w:tabs>
          <w:tab w:val="left" w:pos="942"/>
        </w:tabs>
        <w:ind w:right="236" w:firstLine="357"/>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ресурсное обеспечение функционирования и развития физической культуры и</w:t>
      </w:r>
      <w:r>
        <w:rPr>
          <w:spacing w:val="-17"/>
          <w:sz w:val="24"/>
        </w:rPr>
        <w:t xml:space="preserve"> </w:t>
      </w:r>
      <w:r>
        <w:rPr>
          <w:sz w:val="24"/>
        </w:rPr>
        <w:t>спорта.</w:t>
      </w:r>
    </w:p>
    <w:p w:rsidR="002E668F" w:rsidRDefault="002E668F" w:rsidP="00EE35D6">
      <w:pPr>
        <w:pStyle w:val="a5"/>
        <w:numPr>
          <w:ilvl w:val="0"/>
          <w:numId w:val="48"/>
        </w:numPr>
        <w:tabs>
          <w:tab w:val="left" w:pos="942"/>
        </w:tabs>
        <w:ind w:right="225" w:firstLine="357"/>
        <w:rPr>
          <w:sz w:val="24"/>
        </w:rPr>
      </w:pPr>
      <w:r>
        <w:rPr>
          <w:sz w:val="24"/>
        </w:rPr>
        <w:t>Порядок заключения, изменения и расторжения гражданско-правовых договоров в сфере физической культуры и</w:t>
      </w:r>
      <w:r>
        <w:rPr>
          <w:spacing w:val="-3"/>
          <w:sz w:val="24"/>
        </w:rPr>
        <w:t xml:space="preserve"> </w:t>
      </w:r>
      <w:r>
        <w:rPr>
          <w:sz w:val="24"/>
        </w:rPr>
        <w:t>спорта.</w:t>
      </w:r>
    </w:p>
    <w:p w:rsidR="002E668F" w:rsidRDefault="002E668F" w:rsidP="00EE35D6">
      <w:pPr>
        <w:pStyle w:val="a5"/>
        <w:numPr>
          <w:ilvl w:val="0"/>
          <w:numId w:val="48"/>
        </w:numPr>
        <w:tabs>
          <w:tab w:val="left" w:pos="942"/>
        </w:tabs>
        <w:ind w:right="233" w:firstLine="357"/>
        <w:rPr>
          <w:sz w:val="24"/>
        </w:rPr>
      </w:pPr>
      <w:r>
        <w:rPr>
          <w:sz w:val="24"/>
        </w:rPr>
        <w:t>Особенности трудового договора (контракта) в сфере физической культуры и спорта.</w:t>
      </w:r>
    </w:p>
    <w:p w:rsidR="002E668F" w:rsidRDefault="002E668F" w:rsidP="00EE35D6">
      <w:pPr>
        <w:pStyle w:val="a5"/>
        <w:numPr>
          <w:ilvl w:val="0"/>
          <w:numId w:val="48"/>
        </w:numPr>
        <w:tabs>
          <w:tab w:val="left" w:pos="942"/>
        </w:tabs>
        <w:ind w:left="942"/>
        <w:rPr>
          <w:sz w:val="24"/>
        </w:rPr>
      </w:pPr>
      <w:r>
        <w:rPr>
          <w:sz w:val="24"/>
        </w:rPr>
        <w:t>Особенности контракта зарубежного</w:t>
      </w:r>
      <w:r>
        <w:rPr>
          <w:spacing w:val="-4"/>
          <w:sz w:val="24"/>
        </w:rPr>
        <w:t xml:space="preserve"> </w:t>
      </w:r>
      <w:r>
        <w:rPr>
          <w:sz w:val="24"/>
        </w:rPr>
        <w:t>спортсмена.</w:t>
      </w:r>
    </w:p>
    <w:p w:rsidR="002E668F" w:rsidRDefault="002E668F" w:rsidP="00EE35D6">
      <w:pPr>
        <w:pStyle w:val="a5"/>
        <w:numPr>
          <w:ilvl w:val="0"/>
          <w:numId w:val="48"/>
        </w:numPr>
        <w:tabs>
          <w:tab w:val="left" w:pos="942"/>
        </w:tabs>
        <w:ind w:left="942"/>
        <w:rPr>
          <w:sz w:val="24"/>
        </w:rPr>
      </w:pPr>
      <w:r>
        <w:rPr>
          <w:sz w:val="24"/>
        </w:rPr>
        <w:t>Спонсорский договор в сфере физической культуры и</w:t>
      </w:r>
      <w:r>
        <w:rPr>
          <w:spacing w:val="-5"/>
          <w:sz w:val="24"/>
        </w:rPr>
        <w:t xml:space="preserve"> </w:t>
      </w:r>
      <w:r>
        <w:rPr>
          <w:sz w:val="24"/>
        </w:rPr>
        <w:t>спорта.</w:t>
      </w:r>
    </w:p>
    <w:p w:rsidR="002E668F" w:rsidRDefault="002E668F" w:rsidP="00EE35D6">
      <w:pPr>
        <w:pStyle w:val="a5"/>
        <w:numPr>
          <w:ilvl w:val="0"/>
          <w:numId w:val="48"/>
        </w:numPr>
        <w:tabs>
          <w:tab w:val="left" w:pos="942"/>
        </w:tabs>
        <w:ind w:left="942"/>
        <w:rPr>
          <w:sz w:val="24"/>
        </w:rPr>
      </w:pPr>
      <w:r>
        <w:rPr>
          <w:sz w:val="24"/>
        </w:rPr>
        <w:t>Международные договора в области физической культуры и</w:t>
      </w:r>
      <w:r>
        <w:rPr>
          <w:spacing w:val="-7"/>
          <w:sz w:val="24"/>
        </w:rPr>
        <w:t xml:space="preserve"> </w:t>
      </w:r>
      <w:r>
        <w:rPr>
          <w:sz w:val="24"/>
        </w:rPr>
        <w:t>спорта.</w:t>
      </w:r>
    </w:p>
    <w:p w:rsidR="002E668F" w:rsidRDefault="002E668F" w:rsidP="00EE35D6">
      <w:pPr>
        <w:pStyle w:val="a5"/>
        <w:numPr>
          <w:ilvl w:val="0"/>
          <w:numId w:val="48"/>
        </w:numPr>
        <w:tabs>
          <w:tab w:val="left" w:pos="942"/>
        </w:tabs>
        <w:ind w:right="233" w:firstLine="357"/>
        <w:rPr>
          <w:sz w:val="24"/>
        </w:rPr>
      </w:pPr>
      <w:r>
        <w:rPr>
          <w:sz w:val="24"/>
        </w:rPr>
        <w:t>Сущность и особенности социальных конфликтов в сфере физической культуры и спорта.</w:t>
      </w:r>
    </w:p>
    <w:p w:rsidR="002E668F" w:rsidRDefault="002E668F" w:rsidP="00EE35D6">
      <w:pPr>
        <w:pStyle w:val="a5"/>
        <w:numPr>
          <w:ilvl w:val="0"/>
          <w:numId w:val="48"/>
        </w:numPr>
        <w:tabs>
          <w:tab w:val="left" w:pos="942"/>
          <w:tab w:val="left" w:pos="2416"/>
          <w:tab w:val="left" w:pos="3769"/>
          <w:tab w:val="left" w:pos="4085"/>
          <w:tab w:val="left" w:pos="5663"/>
          <w:tab w:val="left" w:pos="6460"/>
          <w:tab w:val="left" w:pos="6793"/>
          <w:tab w:val="left" w:pos="7351"/>
          <w:tab w:val="left" w:pos="8929"/>
        </w:tabs>
        <w:spacing w:before="1"/>
        <w:ind w:right="225" w:firstLine="357"/>
        <w:rPr>
          <w:sz w:val="24"/>
        </w:rPr>
      </w:pPr>
      <w:r>
        <w:rPr>
          <w:sz w:val="24"/>
        </w:rPr>
        <w:t>Спортивные</w:t>
      </w:r>
      <w:r>
        <w:rPr>
          <w:sz w:val="24"/>
        </w:rPr>
        <w:tab/>
        <w:t>конфликты</w:t>
      </w:r>
      <w:r>
        <w:rPr>
          <w:sz w:val="24"/>
        </w:rPr>
        <w:tab/>
        <w:t>в</w:t>
      </w:r>
      <w:r>
        <w:rPr>
          <w:sz w:val="24"/>
        </w:rPr>
        <w:tab/>
        <w:t>юридической</w:t>
      </w:r>
      <w:r>
        <w:rPr>
          <w:sz w:val="24"/>
        </w:rPr>
        <w:tab/>
        <w:t>сфере</w:t>
      </w:r>
      <w:r>
        <w:rPr>
          <w:sz w:val="24"/>
        </w:rPr>
        <w:tab/>
        <w:t>и</w:t>
      </w:r>
      <w:r>
        <w:rPr>
          <w:sz w:val="24"/>
        </w:rPr>
        <w:tab/>
        <w:t>вне</w:t>
      </w:r>
      <w:r>
        <w:rPr>
          <w:sz w:val="24"/>
        </w:rPr>
        <w:tab/>
        <w:t>юридической</w:t>
      </w:r>
      <w:r>
        <w:rPr>
          <w:sz w:val="24"/>
        </w:rPr>
        <w:tab/>
      </w:r>
      <w:r>
        <w:rPr>
          <w:spacing w:val="-5"/>
          <w:sz w:val="24"/>
        </w:rPr>
        <w:t xml:space="preserve">сферы </w:t>
      </w:r>
      <w:r>
        <w:rPr>
          <w:sz w:val="24"/>
        </w:rPr>
        <w:t>(характеристика конкретных прецедентов и</w:t>
      </w:r>
      <w:r>
        <w:rPr>
          <w:spacing w:val="-2"/>
          <w:sz w:val="24"/>
        </w:rPr>
        <w:t xml:space="preserve"> </w:t>
      </w:r>
      <w:r>
        <w:rPr>
          <w:sz w:val="24"/>
        </w:rPr>
        <w:t>коллизий).</w:t>
      </w:r>
    </w:p>
    <w:p w:rsidR="002E668F" w:rsidRDefault="002E668F" w:rsidP="00EE35D6">
      <w:pPr>
        <w:pStyle w:val="a5"/>
        <w:numPr>
          <w:ilvl w:val="0"/>
          <w:numId w:val="48"/>
        </w:numPr>
        <w:tabs>
          <w:tab w:val="left" w:pos="942"/>
        </w:tabs>
        <w:ind w:left="942"/>
        <w:rPr>
          <w:sz w:val="24"/>
        </w:rPr>
      </w:pPr>
      <w:r>
        <w:rPr>
          <w:sz w:val="24"/>
        </w:rPr>
        <w:t>Опыт деятельности Спортивного арбитражного</w:t>
      </w:r>
      <w:r>
        <w:rPr>
          <w:spacing w:val="-2"/>
          <w:sz w:val="24"/>
        </w:rPr>
        <w:t xml:space="preserve"> </w:t>
      </w:r>
      <w:r>
        <w:rPr>
          <w:sz w:val="24"/>
        </w:rPr>
        <w:t>суда.</w:t>
      </w:r>
    </w:p>
    <w:p w:rsidR="002E668F" w:rsidRDefault="002E668F" w:rsidP="00EE35D6">
      <w:pPr>
        <w:pStyle w:val="a5"/>
        <w:numPr>
          <w:ilvl w:val="0"/>
          <w:numId w:val="48"/>
        </w:numPr>
        <w:tabs>
          <w:tab w:val="left" w:pos="942"/>
        </w:tabs>
        <w:ind w:left="942"/>
        <w:rPr>
          <w:sz w:val="24"/>
        </w:rPr>
      </w:pPr>
      <w:r>
        <w:rPr>
          <w:sz w:val="24"/>
        </w:rPr>
        <w:t>Опыт деятельности Палат ad hoc во время Олимпийских</w:t>
      </w:r>
      <w:r>
        <w:rPr>
          <w:spacing w:val="-4"/>
          <w:sz w:val="24"/>
        </w:rPr>
        <w:t xml:space="preserve"> </w:t>
      </w:r>
      <w:r>
        <w:rPr>
          <w:sz w:val="24"/>
        </w:rPr>
        <w:t>игр.</w:t>
      </w:r>
    </w:p>
    <w:p w:rsidR="002E668F" w:rsidRDefault="002E668F" w:rsidP="00EE35D6">
      <w:pPr>
        <w:pStyle w:val="a5"/>
        <w:numPr>
          <w:ilvl w:val="0"/>
          <w:numId w:val="48"/>
        </w:numPr>
        <w:tabs>
          <w:tab w:val="left" w:pos="942"/>
        </w:tabs>
        <w:ind w:right="225" w:firstLine="357"/>
        <w:rPr>
          <w:sz w:val="24"/>
        </w:rPr>
      </w:pPr>
      <w:r>
        <w:rPr>
          <w:sz w:val="24"/>
        </w:rPr>
        <w:t>Основные права потребителей спортивных товаров и их нормативно-правовая защита.</w:t>
      </w:r>
    </w:p>
    <w:p w:rsidR="002E668F" w:rsidRDefault="002E668F" w:rsidP="00EE35D6">
      <w:pPr>
        <w:pStyle w:val="a5"/>
        <w:numPr>
          <w:ilvl w:val="0"/>
          <w:numId w:val="48"/>
        </w:numPr>
        <w:tabs>
          <w:tab w:val="left" w:pos="942"/>
        </w:tabs>
        <w:ind w:right="224" w:firstLine="357"/>
        <w:rPr>
          <w:sz w:val="24"/>
        </w:rPr>
      </w:pPr>
      <w:r>
        <w:rPr>
          <w:sz w:val="24"/>
        </w:rPr>
        <w:t>Основные права потребителей социально-культурных услуг и их нормативно- правовая</w:t>
      </w:r>
      <w:r>
        <w:rPr>
          <w:spacing w:val="-1"/>
          <w:sz w:val="24"/>
        </w:rPr>
        <w:t xml:space="preserve"> </w:t>
      </w:r>
      <w:r>
        <w:rPr>
          <w:sz w:val="24"/>
        </w:rPr>
        <w:t>защита.</w:t>
      </w:r>
    </w:p>
    <w:p w:rsidR="002E668F" w:rsidRDefault="002E668F" w:rsidP="00EE35D6">
      <w:pPr>
        <w:pStyle w:val="a5"/>
        <w:numPr>
          <w:ilvl w:val="0"/>
          <w:numId w:val="48"/>
        </w:numPr>
        <w:tabs>
          <w:tab w:val="left" w:pos="942"/>
        </w:tabs>
        <w:ind w:left="942"/>
        <w:rPr>
          <w:sz w:val="24"/>
        </w:rPr>
      </w:pPr>
      <w:r>
        <w:rPr>
          <w:sz w:val="24"/>
        </w:rPr>
        <w:t>Нормативно-правовые основы социальной защищенности</w:t>
      </w:r>
      <w:r>
        <w:rPr>
          <w:spacing w:val="-6"/>
          <w:sz w:val="24"/>
        </w:rPr>
        <w:t xml:space="preserve"> </w:t>
      </w:r>
      <w:r>
        <w:rPr>
          <w:sz w:val="24"/>
        </w:rPr>
        <w:t>спортсменов.</w:t>
      </w:r>
    </w:p>
    <w:p w:rsidR="002E668F" w:rsidRDefault="002E668F" w:rsidP="00EE35D6">
      <w:pPr>
        <w:pStyle w:val="a5"/>
        <w:numPr>
          <w:ilvl w:val="0"/>
          <w:numId w:val="48"/>
        </w:numPr>
        <w:tabs>
          <w:tab w:val="left" w:pos="942"/>
        </w:tabs>
        <w:ind w:right="228" w:firstLine="357"/>
        <w:rPr>
          <w:sz w:val="24"/>
        </w:rPr>
      </w:pPr>
      <w:r>
        <w:rPr>
          <w:sz w:val="24"/>
        </w:rPr>
        <w:t>Особенности нормативно-правового регулирования организации и проведения Олимпийских игр на современном</w:t>
      </w:r>
      <w:r>
        <w:rPr>
          <w:spacing w:val="-4"/>
          <w:sz w:val="24"/>
        </w:rPr>
        <w:t xml:space="preserve"> </w:t>
      </w:r>
      <w:r>
        <w:rPr>
          <w:sz w:val="24"/>
        </w:rPr>
        <w:t>этапе.</w:t>
      </w:r>
    </w:p>
    <w:p w:rsidR="002E668F" w:rsidRDefault="002E668F" w:rsidP="00EE35D6">
      <w:pPr>
        <w:pStyle w:val="a5"/>
        <w:numPr>
          <w:ilvl w:val="0"/>
          <w:numId w:val="48"/>
        </w:numPr>
        <w:tabs>
          <w:tab w:val="left" w:pos="942"/>
        </w:tabs>
        <w:ind w:right="226" w:firstLine="357"/>
        <w:rPr>
          <w:sz w:val="24"/>
        </w:rPr>
      </w:pPr>
      <w:r>
        <w:rPr>
          <w:sz w:val="24"/>
        </w:rPr>
        <w:t>Правила спортивных соревнований как специфический нормативно-правовой акт в сфере спорта (с учетом вида спорта специализации).</w:t>
      </w:r>
    </w:p>
    <w:p w:rsidR="002E668F" w:rsidRDefault="002E668F" w:rsidP="00EE35D6">
      <w:pPr>
        <w:pStyle w:val="a5"/>
        <w:numPr>
          <w:ilvl w:val="0"/>
          <w:numId w:val="48"/>
        </w:numPr>
        <w:tabs>
          <w:tab w:val="left" w:pos="942"/>
        </w:tabs>
        <w:spacing w:before="1"/>
        <w:ind w:right="224" w:firstLine="357"/>
        <w:rPr>
          <w:sz w:val="24"/>
        </w:rPr>
      </w:pPr>
      <w:r>
        <w:rPr>
          <w:sz w:val="24"/>
        </w:rPr>
        <w:t>Положение о спортивном соревновании как специфический нормативно-правовой акт в сфере спорта (с учетом вида спорта</w:t>
      </w:r>
      <w:r>
        <w:rPr>
          <w:spacing w:val="-3"/>
          <w:sz w:val="24"/>
        </w:rPr>
        <w:t xml:space="preserve"> </w:t>
      </w:r>
      <w:r>
        <w:rPr>
          <w:sz w:val="24"/>
        </w:rPr>
        <w:t>специализации).</w:t>
      </w:r>
    </w:p>
    <w:p w:rsidR="002E668F" w:rsidRDefault="002E668F" w:rsidP="00EE35D6">
      <w:pPr>
        <w:pStyle w:val="a5"/>
        <w:numPr>
          <w:ilvl w:val="0"/>
          <w:numId w:val="48"/>
        </w:numPr>
        <w:tabs>
          <w:tab w:val="left" w:pos="942"/>
        </w:tabs>
        <w:ind w:left="942" w:hanging="361"/>
        <w:rPr>
          <w:sz w:val="24"/>
        </w:rPr>
      </w:pPr>
      <w:r>
        <w:rPr>
          <w:sz w:val="24"/>
        </w:rPr>
        <w:t>Предмет и метод дисциплины «Правовые основы</w:t>
      </w:r>
      <w:r>
        <w:rPr>
          <w:spacing w:val="-1"/>
          <w:sz w:val="24"/>
        </w:rPr>
        <w:t xml:space="preserve"> </w:t>
      </w:r>
      <w:r>
        <w:rPr>
          <w:sz w:val="24"/>
        </w:rPr>
        <w:t>ФКиС».</w:t>
      </w:r>
    </w:p>
    <w:p w:rsidR="002E668F" w:rsidRDefault="002E668F" w:rsidP="00EE35D6">
      <w:pPr>
        <w:pStyle w:val="a5"/>
        <w:numPr>
          <w:ilvl w:val="0"/>
          <w:numId w:val="48"/>
        </w:numPr>
        <w:tabs>
          <w:tab w:val="left" w:pos="942"/>
        </w:tabs>
        <w:ind w:left="942" w:hanging="361"/>
        <w:rPr>
          <w:sz w:val="24"/>
        </w:rPr>
      </w:pPr>
      <w:r>
        <w:rPr>
          <w:sz w:val="24"/>
        </w:rPr>
        <w:t>Классификация форм (источников) права в</w:t>
      </w:r>
      <w:r>
        <w:rPr>
          <w:spacing w:val="-9"/>
          <w:sz w:val="24"/>
        </w:rPr>
        <w:t xml:space="preserve"> </w:t>
      </w:r>
      <w:r>
        <w:rPr>
          <w:sz w:val="24"/>
        </w:rPr>
        <w:t>РФ.</w:t>
      </w:r>
    </w:p>
    <w:p w:rsidR="002E668F" w:rsidRDefault="002E668F" w:rsidP="00EE35D6">
      <w:pPr>
        <w:pStyle w:val="a5"/>
        <w:numPr>
          <w:ilvl w:val="0"/>
          <w:numId w:val="48"/>
        </w:numPr>
        <w:tabs>
          <w:tab w:val="left" w:pos="942"/>
        </w:tabs>
        <w:ind w:left="941" w:right="232" w:hanging="360"/>
        <w:rPr>
          <w:sz w:val="24"/>
        </w:rPr>
      </w:pPr>
      <w:r>
        <w:rPr>
          <w:sz w:val="24"/>
        </w:rPr>
        <w:t>Роль государства в развитии ФКиС в РФ. Принципы государственной политики в сфере</w:t>
      </w:r>
      <w:r>
        <w:rPr>
          <w:spacing w:val="-2"/>
          <w:sz w:val="24"/>
        </w:rPr>
        <w:t xml:space="preserve"> </w:t>
      </w:r>
      <w:r>
        <w:rPr>
          <w:sz w:val="24"/>
        </w:rPr>
        <w:t>ФКиС.</w:t>
      </w:r>
    </w:p>
    <w:p w:rsidR="002E668F" w:rsidRDefault="002E668F" w:rsidP="00EE35D6">
      <w:pPr>
        <w:pStyle w:val="a5"/>
        <w:numPr>
          <w:ilvl w:val="0"/>
          <w:numId w:val="48"/>
        </w:numPr>
        <w:tabs>
          <w:tab w:val="left" w:pos="942"/>
        </w:tabs>
        <w:ind w:left="942" w:hanging="361"/>
        <w:rPr>
          <w:sz w:val="24"/>
        </w:rPr>
      </w:pPr>
      <w:r>
        <w:rPr>
          <w:sz w:val="24"/>
        </w:rPr>
        <w:t>Компетенция федерального агенства по ФК,С и</w:t>
      </w:r>
      <w:r>
        <w:rPr>
          <w:spacing w:val="-6"/>
          <w:sz w:val="24"/>
        </w:rPr>
        <w:t xml:space="preserve"> </w:t>
      </w:r>
      <w:r>
        <w:rPr>
          <w:sz w:val="24"/>
        </w:rPr>
        <w:t>туризму.</w:t>
      </w:r>
    </w:p>
    <w:p w:rsidR="002E668F" w:rsidRDefault="002E668F" w:rsidP="00EE35D6">
      <w:pPr>
        <w:pStyle w:val="a5"/>
        <w:numPr>
          <w:ilvl w:val="0"/>
          <w:numId w:val="48"/>
        </w:numPr>
        <w:tabs>
          <w:tab w:val="left" w:pos="942"/>
        </w:tabs>
        <w:ind w:left="942" w:hanging="361"/>
        <w:rPr>
          <w:sz w:val="24"/>
        </w:rPr>
      </w:pPr>
      <w:r>
        <w:rPr>
          <w:sz w:val="24"/>
        </w:rPr>
        <w:t>Компетенция органов исполнительной власти субъектов в области</w:t>
      </w:r>
      <w:r>
        <w:rPr>
          <w:spacing w:val="-6"/>
          <w:sz w:val="24"/>
        </w:rPr>
        <w:t xml:space="preserve"> </w:t>
      </w:r>
      <w:r>
        <w:rPr>
          <w:sz w:val="24"/>
        </w:rPr>
        <w:t>ФКиС.</w:t>
      </w:r>
    </w:p>
    <w:p w:rsidR="002E668F" w:rsidRDefault="002E668F" w:rsidP="00EE35D6">
      <w:pPr>
        <w:pStyle w:val="a5"/>
        <w:numPr>
          <w:ilvl w:val="0"/>
          <w:numId w:val="48"/>
        </w:numPr>
        <w:tabs>
          <w:tab w:val="left" w:pos="942"/>
        </w:tabs>
        <w:ind w:left="942" w:hanging="361"/>
        <w:rPr>
          <w:sz w:val="24"/>
        </w:rPr>
      </w:pPr>
      <w:r>
        <w:rPr>
          <w:sz w:val="24"/>
        </w:rPr>
        <w:t>Цели и задачи законодательства о ФКиС в</w:t>
      </w:r>
      <w:r>
        <w:rPr>
          <w:spacing w:val="-3"/>
          <w:sz w:val="24"/>
        </w:rPr>
        <w:t xml:space="preserve"> </w:t>
      </w:r>
      <w:r>
        <w:rPr>
          <w:sz w:val="24"/>
        </w:rPr>
        <w:t>РФ.</w:t>
      </w:r>
    </w:p>
    <w:p w:rsidR="002E668F" w:rsidRDefault="002E668F" w:rsidP="00EE35D6">
      <w:pPr>
        <w:pStyle w:val="a5"/>
        <w:numPr>
          <w:ilvl w:val="0"/>
          <w:numId w:val="48"/>
        </w:numPr>
        <w:tabs>
          <w:tab w:val="left" w:pos="942"/>
        </w:tabs>
        <w:ind w:left="941" w:right="235" w:hanging="360"/>
        <w:rPr>
          <w:sz w:val="24"/>
        </w:rPr>
      </w:pPr>
      <w:r>
        <w:rPr>
          <w:sz w:val="24"/>
        </w:rPr>
        <w:t>Система правовых актов о ФКиС в РФ соотношение федерального (базового), специального, локального</w:t>
      </w:r>
      <w:r>
        <w:rPr>
          <w:spacing w:val="-1"/>
          <w:sz w:val="24"/>
        </w:rPr>
        <w:t xml:space="preserve"> </w:t>
      </w:r>
      <w:r>
        <w:rPr>
          <w:sz w:val="24"/>
        </w:rPr>
        <w:t>законодательства).</w:t>
      </w:r>
    </w:p>
    <w:p w:rsidR="002E668F" w:rsidRDefault="002E668F" w:rsidP="00EE35D6">
      <w:pPr>
        <w:pStyle w:val="a5"/>
        <w:numPr>
          <w:ilvl w:val="0"/>
          <w:numId w:val="48"/>
        </w:numPr>
        <w:tabs>
          <w:tab w:val="left" w:pos="942"/>
        </w:tabs>
        <w:ind w:left="942" w:hanging="361"/>
        <w:rPr>
          <w:sz w:val="24"/>
        </w:rPr>
      </w:pPr>
      <w:r>
        <w:rPr>
          <w:sz w:val="24"/>
        </w:rPr>
        <w:t>Состояние и перспективы нормотворческой деятельности в области ФКиС в</w:t>
      </w:r>
      <w:r>
        <w:rPr>
          <w:spacing w:val="-10"/>
          <w:sz w:val="24"/>
        </w:rPr>
        <w:t xml:space="preserve"> </w:t>
      </w:r>
      <w:r>
        <w:rPr>
          <w:sz w:val="24"/>
        </w:rPr>
        <w:t>РФ.</w:t>
      </w:r>
    </w:p>
    <w:p w:rsidR="002E668F" w:rsidRDefault="002E668F" w:rsidP="00EE35D6">
      <w:pPr>
        <w:pStyle w:val="a5"/>
        <w:numPr>
          <w:ilvl w:val="0"/>
          <w:numId w:val="48"/>
        </w:numPr>
        <w:tabs>
          <w:tab w:val="left" w:pos="942"/>
        </w:tabs>
        <w:spacing w:before="1"/>
        <w:ind w:left="942" w:hanging="361"/>
        <w:rPr>
          <w:sz w:val="24"/>
        </w:rPr>
      </w:pPr>
      <w:r>
        <w:rPr>
          <w:sz w:val="24"/>
        </w:rPr>
        <w:t>Сущность и содержание Международной хартии физического воспитания и</w:t>
      </w:r>
      <w:r>
        <w:rPr>
          <w:spacing w:val="-17"/>
          <w:sz w:val="24"/>
        </w:rPr>
        <w:t xml:space="preserve"> </w:t>
      </w:r>
      <w:r>
        <w:rPr>
          <w:sz w:val="24"/>
        </w:rPr>
        <w:t>спорта.</w:t>
      </w:r>
    </w:p>
    <w:p w:rsidR="002E668F" w:rsidRDefault="002E668F" w:rsidP="00EE35D6">
      <w:pPr>
        <w:pStyle w:val="a5"/>
        <w:numPr>
          <w:ilvl w:val="0"/>
          <w:numId w:val="48"/>
        </w:numPr>
        <w:tabs>
          <w:tab w:val="left" w:pos="942"/>
        </w:tabs>
        <w:ind w:left="942" w:hanging="361"/>
        <w:rPr>
          <w:sz w:val="24"/>
        </w:rPr>
      </w:pPr>
      <w:r>
        <w:rPr>
          <w:sz w:val="24"/>
        </w:rPr>
        <w:t>Сущность и содержание спортивной хартии</w:t>
      </w:r>
      <w:r>
        <w:rPr>
          <w:spacing w:val="-4"/>
          <w:sz w:val="24"/>
        </w:rPr>
        <w:t xml:space="preserve"> </w:t>
      </w:r>
      <w:r>
        <w:rPr>
          <w:sz w:val="24"/>
        </w:rPr>
        <w:t>Европы.</w:t>
      </w:r>
    </w:p>
    <w:p w:rsidR="002E668F" w:rsidRDefault="002E668F" w:rsidP="00EE35D6">
      <w:pPr>
        <w:pStyle w:val="a5"/>
        <w:numPr>
          <w:ilvl w:val="0"/>
          <w:numId w:val="48"/>
        </w:numPr>
        <w:tabs>
          <w:tab w:val="left" w:pos="942"/>
        </w:tabs>
        <w:ind w:left="941" w:right="231" w:hanging="360"/>
        <w:rPr>
          <w:sz w:val="24"/>
        </w:rPr>
      </w:pPr>
      <w:r>
        <w:rPr>
          <w:sz w:val="24"/>
        </w:rPr>
        <w:t>Структура и содержание законов о спорте различных стран мира (на конкретном примере по выбору</w:t>
      </w:r>
      <w:r>
        <w:rPr>
          <w:spacing w:val="-7"/>
          <w:sz w:val="24"/>
        </w:rPr>
        <w:t xml:space="preserve"> </w:t>
      </w:r>
      <w:r>
        <w:rPr>
          <w:sz w:val="24"/>
        </w:rPr>
        <w:t>студента).</w:t>
      </w:r>
    </w:p>
    <w:p w:rsidR="002E668F" w:rsidRDefault="002E668F" w:rsidP="00EE35D6">
      <w:pPr>
        <w:pStyle w:val="a5"/>
        <w:numPr>
          <w:ilvl w:val="0"/>
          <w:numId w:val="48"/>
        </w:numPr>
        <w:tabs>
          <w:tab w:val="left" w:pos="942"/>
        </w:tabs>
        <w:ind w:left="941" w:right="231" w:hanging="360"/>
        <w:rPr>
          <w:sz w:val="24"/>
        </w:rPr>
      </w:pPr>
      <w:r>
        <w:rPr>
          <w:sz w:val="24"/>
        </w:rPr>
        <w:t>Олимпийская хартия: основные нормы и правила регулирования Олимпийского движения.</w:t>
      </w:r>
    </w:p>
    <w:p w:rsidR="002E668F" w:rsidRDefault="002E668F" w:rsidP="00EE35D6">
      <w:pPr>
        <w:pStyle w:val="a5"/>
        <w:numPr>
          <w:ilvl w:val="0"/>
          <w:numId w:val="48"/>
        </w:numPr>
        <w:tabs>
          <w:tab w:val="left" w:pos="942"/>
        </w:tabs>
        <w:ind w:left="941" w:right="232" w:hanging="360"/>
        <w:rPr>
          <w:sz w:val="24"/>
        </w:rPr>
      </w:pPr>
      <w:r>
        <w:rPr>
          <w:sz w:val="24"/>
        </w:rPr>
        <w:t>Олимпийская хартия: основные нормы и правила регулирования деятельности международных федераций по видам</w:t>
      </w:r>
      <w:r>
        <w:rPr>
          <w:spacing w:val="-3"/>
          <w:sz w:val="24"/>
        </w:rPr>
        <w:t xml:space="preserve"> </w:t>
      </w:r>
      <w:r>
        <w:rPr>
          <w:sz w:val="24"/>
        </w:rPr>
        <w:t>спорта.</w:t>
      </w:r>
    </w:p>
    <w:p w:rsidR="002E668F" w:rsidRDefault="002E668F" w:rsidP="00EE35D6">
      <w:pPr>
        <w:pStyle w:val="a5"/>
        <w:numPr>
          <w:ilvl w:val="0"/>
          <w:numId w:val="48"/>
        </w:numPr>
        <w:tabs>
          <w:tab w:val="left" w:pos="942"/>
        </w:tabs>
        <w:ind w:left="941" w:right="224" w:hanging="360"/>
        <w:rPr>
          <w:sz w:val="24"/>
        </w:rPr>
      </w:pPr>
      <w:r>
        <w:rPr>
          <w:sz w:val="24"/>
        </w:rPr>
        <w:t>Олимпийская хартия: основные нормы и правила организации и проведения Олимпийских</w:t>
      </w:r>
      <w:r>
        <w:rPr>
          <w:spacing w:val="1"/>
          <w:sz w:val="24"/>
        </w:rPr>
        <w:t xml:space="preserve"> </w:t>
      </w:r>
      <w:r>
        <w:rPr>
          <w:sz w:val="24"/>
        </w:rPr>
        <w:t>игр.</w:t>
      </w:r>
    </w:p>
    <w:p w:rsidR="002E668F" w:rsidRDefault="002E668F" w:rsidP="00EE35D6">
      <w:pPr>
        <w:pStyle w:val="a5"/>
        <w:numPr>
          <w:ilvl w:val="0"/>
          <w:numId w:val="48"/>
        </w:numPr>
        <w:tabs>
          <w:tab w:val="left" w:pos="942"/>
        </w:tabs>
        <w:ind w:left="941" w:right="236" w:hanging="360"/>
        <w:rPr>
          <w:sz w:val="24"/>
        </w:rPr>
      </w:pPr>
      <w:r>
        <w:rPr>
          <w:sz w:val="24"/>
        </w:rPr>
        <w:t xml:space="preserve">Структура и основное содержание ФЗ </w:t>
      </w:r>
      <w:r>
        <w:rPr>
          <w:spacing w:val="-4"/>
          <w:sz w:val="24"/>
        </w:rPr>
        <w:t xml:space="preserve">«О </w:t>
      </w:r>
      <w:r>
        <w:rPr>
          <w:sz w:val="24"/>
        </w:rPr>
        <w:t>ФКиС в РФ» как правового регулятора современных отношений в сфере</w:t>
      </w:r>
      <w:r>
        <w:rPr>
          <w:spacing w:val="-3"/>
          <w:sz w:val="24"/>
        </w:rPr>
        <w:t xml:space="preserve"> </w:t>
      </w:r>
      <w:r>
        <w:rPr>
          <w:sz w:val="24"/>
        </w:rPr>
        <w:t>ФКиС.</w:t>
      </w:r>
    </w:p>
    <w:p w:rsidR="002E668F" w:rsidRDefault="002E668F" w:rsidP="00EE35D6">
      <w:pPr>
        <w:pStyle w:val="a5"/>
        <w:numPr>
          <w:ilvl w:val="0"/>
          <w:numId w:val="48"/>
        </w:numPr>
        <w:tabs>
          <w:tab w:val="left" w:pos="942"/>
        </w:tabs>
        <w:ind w:left="942" w:hanging="361"/>
        <w:rPr>
          <w:sz w:val="24"/>
        </w:rPr>
      </w:pPr>
      <w:r>
        <w:rPr>
          <w:sz w:val="24"/>
        </w:rPr>
        <w:t xml:space="preserve">ФЗ </w:t>
      </w:r>
      <w:r>
        <w:rPr>
          <w:spacing w:val="-4"/>
          <w:sz w:val="24"/>
        </w:rPr>
        <w:t xml:space="preserve">«О </w:t>
      </w:r>
      <w:r>
        <w:rPr>
          <w:sz w:val="24"/>
        </w:rPr>
        <w:t>ФКиС в РФ» о системе ФКиС в</w:t>
      </w:r>
      <w:r>
        <w:rPr>
          <w:spacing w:val="-3"/>
          <w:sz w:val="24"/>
        </w:rPr>
        <w:t xml:space="preserve"> </w:t>
      </w:r>
      <w:r>
        <w:rPr>
          <w:sz w:val="24"/>
        </w:rPr>
        <w:t>России.</w:t>
      </w:r>
    </w:p>
    <w:p w:rsidR="002E668F" w:rsidRDefault="002E668F" w:rsidP="00EE35D6">
      <w:pPr>
        <w:pStyle w:val="a5"/>
        <w:numPr>
          <w:ilvl w:val="0"/>
          <w:numId w:val="48"/>
        </w:numPr>
        <w:tabs>
          <w:tab w:val="left" w:pos="942"/>
        </w:tabs>
        <w:ind w:left="941" w:right="233" w:hanging="360"/>
        <w:rPr>
          <w:sz w:val="24"/>
        </w:rPr>
      </w:pPr>
      <w:r>
        <w:rPr>
          <w:sz w:val="24"/>
        </w:rPr>
        <w:t xml:space="preserve">ФЗ </w:t>
      </w:r>
      <w:r>
        <w:rPr>
          <w:spacing w:val="-4"/>
          <w:sz w:val="24"/>
        </w:rPr>
        <w:t>«О</w:t>
      </w:r>
      <w:r>
        <w:rPr>
          <w:spacing w:val="52"/>
          <w:sz w:val="24"/>
        </w:rPr>
        <w:t xml:space="preserve"> </w:t>
      </w:r>
      <w:r>
        <w:rPr>
          <w:sz w:val="24"/>
        </w:rPr>
        <w:t>ФКиС в РФ» о правах и обязанностях спортсменов и работников физкультурно-спортивных организаций.</w:t>
      </w:r>
    </w:p>
    <w:p w:rsidR="002E668F" w:rsidRDefault="002E668F">
      <w:pPr>
        <w:rPr>
          <w:sz w:val="24"/>
        </w:rPr>
        <w:sectPr w:rsidR="002E668F">
          <w:pgSz w:w="11910" w:h="16850"/>
          <w:pgMar w:top="1060" w:right="620" w:bottom="980" w:left="1480" w:header="0" w:footer="741" w:gutter="0"/>
          <w:cols w:space="720"/>
        </w:sectPr>
      </w:pPr>
    </w:p>
    <w:p w:rsidR="002E668F" w:rsidRDefault="002E668F" w:rsidP="00EE35D6">
      <w:pPr>
        <w:pStyle w:val="a5"/>
        <w:numPr>
          <w:ilvl w:val="0"/>
          <w:numId w:val="48"/>
        </w:numPr>
        <w:tabs>
          <w:tab w:val="left" w:pos="942"/>
        </w:tabs>
        <w:spacing w:before="71"/>
        <w:ind w:left="941" w:right="226" w:hanging="360"/>
        <w:jc w:val="both"/>
        <w:rPr>
          <w:sz w:val="24"/>
        </w:rPr>
      </w:pPr>
      <w:r>
        <w:rPr>
          <w:sz w:val="24"/>
        </w:rPr>
        <w:lastRenderedPageBreak/>
        <w:t xml:space="preserve">ФЗ </w:t>
      </w:r>
      <w:r>
        <w:rPr>
          <w:spacing w:val="-4"/>
          <w:sz w:val="24"/>
        </w:rPr>
        <w:t xml:space="preserve">«О </w:t>
      </w:r>
      <w:r>
        <w:rPr>
          <w:sz w:val="24"/>
        </w:rPr>
        <w:t>ФКиС в РФ» о регулировании физкультурно-оздоровительной работы и развития спорта высших</w:t>
      </w:r>
      <w:r>
        <w:rPr>
          <w:spacing w:val="1"/>
          <w:sz w:val="24"/>
        </w:rPr>
        <w:t xml:space="preserve"> </w:t>
      </w:r>
      <w:r>
        <w:rPr>
          <w:sz w:val="24"/>
        </w:rPr>
        <w:t>достижений.</w:t>
      </w:r>
    </w:p>
    <w:p w:rsidR="002E668F" w:rsidRDefault="002E668F" w:rsidP="00EE35D6">
      <w:pPr>
        <w:pStyle w:val="a5"/>
        <w:numPr>
          <w:ilvl w:val="0"/>
          <w:numId w:val="48"/>
        </w:numPr>
        <w:tabs>
          <w:tab w:val="left" w:pos="942"/>
        </w:tabs>
        <w:ind w:left="942" w:hanging="361"/>
        <w:jc w:val="both"/>
        <w:rPr>
          <w:sz w:val="24"/>
        </w:rPr>
      </w:pPr>
      <w:r>
        <w:rPr>
          <w:sz w:val="24"/>
        </w:rPr>
        <w:t xml:space="preserve">ФЗ </w:t>
      </w:r>
      <w:r>
        <w:rPr>
          <w:spacing w:val="-4"/>
          <w:sz w:val="24"/>
        </w:rPr>
        <w:t xml:space="preserve">«О </w:t>
      </w:r>
      <w:r>
        <w:rPr>
          <w:sz w:val="24"/>
        </w:rPr>
        <w:t>ФКиС в РФ» о ресурсном обеспечении в области</w:t>
      </w:r>
      <w:r>
        <w:rPr>
          <w:spacing w:val="-4"/>
          <w:sz w:val="24"/>
        </w:rPr>
        <w:t xml:space="preserve"> </w:t>
      </w:r>
      <w:r>
        <w:rPr>
          <w:sz w:val="24"/>
        </w:rPr>
        <w:t>ФКиС.</w:t>
      </w:r>
    </w:p>
    <w:p w:rsidR="002E668F" w:rsidRDefault="002E668F" w:rsidP="00EE35D6">
      <w:pPr>
        <w:pStyle w:val="a5"/>
        <w:numPr>
          <w:ilvl w:val="0"/>
          <w:numId w:val="48"/>
        </w:numPr>
        <w:tabs>
          <w:tab w:val="left" w:pos="942"/>
        </w:tabs>
        <w:ind w:left="941" w:right="225" w:hanging="360"/>
        <w:jc w:val="both"/>
        <w:rPr>
          <w:sz w:val="24"/>
        </w:rPr>
      </w:pPr>
      <w:r>
        <w:rPr>
          <w:sz w:val="24"/>
        </w:rPr>
        <w:t>Указы и распоряжения Президента РФ как инструмент нормативно-правового регулирования определенных правоотношений в сфере</w:t>
      </w:r>
      <w:r>
        <w:rPr>
          <w:spacing w:val="-8"/>
          <w:sz w:val="24"/>
        </w:rPr>
        <w:t xml:space="preserve"> </w:t>
      </w:r>
      <w:r>
        <w:rPr>
          <w:sz w:val="24"/>
        </w:rPr>
        <w:t>ФКиС.</w:t>
      </w:r>
    </w:p>
    <w:p w:rsidR="002E668F" w:rsidRDefault="002E668F" w:rsidP="00EE35D6">
      <w:pPr>
        <w:pStyle w:val="a5"/>
        <w:numPr>
          <w:ilvl w:val="0"/>
          <w:numId w:val="48"/>
        </w:numPr>
        <w:tabs>
          <w:tab w:val="left" w:pos="942"/>
        </w:tabs>
        <w:ind w:left="941" w:right="226" w:hanging="360"/>
        <w:jc w:val="both"/>
        <w:rPr>
          <w:sz w:val="24"/>
        </w:rPr>
      </w:pPr>
      <w:r>
        <w:rPr>
          <w:sz w:val="24"/>
        </w:rPr>
        <w:t>Организационно-правовые нормы некоммерческих физкультурно-спортивных организаций.</w:t>
      </w:r>
    </w:p>
    <w:p w:rsidR="002E668F" w:rsidRDefault="002E668F" w:rsidP="00EE35D6">
      <w:pPr>
        <w:pStyle w:val="a5"/>
        <w:numPr>
          <w:ilvl w:val="0"/>
          <w:numId w:val="48"/>
        </w:numPr>
        <w:tabs>
          <w:tab w:val="left" w:pos="942"/>
        </w:tabs>
        <w:ind w:left="941" w:right="227" w:hanging="360"/>
        <w:jc w:val="both"/>
        <w:rPr>
          <w:sz w:val="24"/>
        </w:rPr>
      </w:pPr>
      <w:r>
        <w:rPr>
          <w:sz w:val="24"/>
        </w:rPr>
        <w:t>Особенности создания и организации деятельности некоммерческих физкультурно- спортивных организаций в различных организационно-правовых</w:t>
      </w:r>
      <w:r>
        <w:rPr>
          <w:spacing w:val="-3"/>
          <w:sz w:val="24"/>
        </w:rPr>
        <w:t xml:space="preserve"> </w:t>
      </w:r>
      <w:r>
        <w:rPr>
          <w:sz w:val="24"/>
        </w:rPr>
        <w:t>формах.</w:t>
      </w:r>
    </w:p>
    <w:p w:rsidR="002E668F" w:rsidRDefault="002E668F" w:rsidP="00EE35D6">
      <w:pPr>
        <w:pStyle w:val="a5"/>
        <w:numPr>
          <w:ilvl w:val="0"/>
          <w:numId w:val="48"/>
        </w:numPr>
        <w:tabs>
          <w:tab w:val="left" w:pos="942"/>
        </w:tabs>
        <w:ind w:left="941" w:right="231" w:hanging="360"/>
        <w:jc w:val="both"/>
        <w:rPr>
          <w:sz w:val="24"/>
        </w:rPr>
      </w:pPr>
      <w:r>
        <w:rPr>
          <w:sz w:val="24"/>
        </w:rPr>
        <w:t>Организационно-правовые основы создания и деятельности коммерческих физкультурно-спортивных организаций.</w:t>
      </w:r>
    </w:p>
    <w:p w:rsidR="002E668F" w:rsidRDefault="002E668F" w:rsidP="00EE35D6">
      <w:pPr>
        <w:pStyle w:val="a5"/>
        <w:numPr>
          <w:ilvl w:val="0"/>
          <w:numId w:val="48"/>
        </w:numPr>
        <w:tabs>
          <w:tab w:val="left" w:pos="942"/>
        </w:tabs>
        <w:ind w:left="941" w:right="230" w:hanging="360"/>
        <w:jc w:val="both"/>
        <w:rPr>
          <w:sz w:val="24"/>
        </w:rPr>
      </w:pPr>
      <w:r>
        <w:rPr>
          <w:sz w:val="24"/>
        </w:rPr>
        <w:t>Правовые основы учреждения и деятельности спортивных школ и училищ олимпийского</w:t>
      </w:r>
      <w:r>
        <w:rPr>
          <w:spacing w:val="-1"/>
          <w:sz w:val="24"/>
        </w:rPr>
        <w:t xml:space="preserve"> </w:t>
      </w:r>
      <w:r>
        <w:rPr>
          <w:sz w:val="24"/>
        </w:rPr>
        <w:t>резерва.</w:t>
      </w:r>
    </w:p>
    <w:p w:rsidR="002E668F" w:rsidRDefault="002E668F" w:rsidP="00EE35D6">
      <w:pPr>
        <w:pStyle w:val="a5"/>
        <w:numPr>
          <w:ilvl w:val="0"/>
          <w:numId w:val="48"/>
        </w:numPr>
        <w:tabs>
          <w:tab w:val="left" w:pos="942"/>
        </w:tabs>
        <w:spacing w:before="1"/>
        <w:ind w:left="941" w:right="228" w:hanging="360"/>
        <w:jc w:val="both"/>
        <w:rPr>
          <w:sz w:val="24"/>
        </w:rPr>
      </w:pPr>
      <w:r>
        <w:rPr>
          <w:sz w:val="24"/>
        </w:rPr>
        <w:t>Нормативно-правовые основы лицензирования (аттестации, аккредитации) деятельности отдельных типов физкультурно-спортивных организаций ( на конкретном примере по выбору</w:t>
      </w:r>
      <w:r>
        <w:rPr>
          <w:spacing w:val="-9"/>
          <w:sz w:val="24"/>
        </w:rPr>
        <w:t xml:space="preserve"> </w:t>
      </w:r>
      <w:r>
        <w:rPr>
          <w:sz w:val="24"/>
        </w:rPr>
        <w:t>студента).</w:t>
      </w:r>
    </w:p>
    <w:p w:rsidR="002E668F" w:rsidRDefault="002E668F" w:rsidP="00EE35D6">
      <w:pPr>
        <w:pStyle w:val="a5"/>
        <w:numPr>
          <w:ilvl w:val="0"/>
          <w:numId w:val="48"/>
        </w:numPr>
        <w:tabs>
          <w:tab w:val="left" w:pos="942"/>
        </w:tabs>
        <w:ind w:left="941" w:right="225" w:hanging="360"/>
        <w:jc w:val="both"/>
        <w:rPr>
          <w:sz w:val="24"/>
        </w:rPr>
      </w:pPr>
      <w:r>
        <w:rPr>
          <w:sz w:val="24"/>
        </w:rPr>
        <w:t>Олимпийский комитет России. Нормативно-правовые основы деятельности. Юридический</w:t>
      </w:r>
      <w:r>
        <w:rPr>
          <w:spacing w:val="-1"/>
          <w:sz w:val="24"/>
        </w:rPr>
        <w:t xml:space="preserve"> </w:t>
      </w:r>
      <w:r>
        <w:rPr>
          <w:sz w:val="24"/>
        </w:rPr>
        <w:t>статус.</w:t>
      </w:r>
    </w:p>
    <w:p w:rsidR="002E668F" w:rsidRDefault="002E668F" w:rsidP="00EE35D6">
      <w:pPr>
        <w:pStyle w:val="a5"/>
        <w:numPr>
          <w:ilvl w:val="0"/>
          <w:numId w:val="48"/>
        </w:numPr>
        <w:tabs>
          <w:tab w:val="left" w:pos="942"/>
        </w:tabs>
        <w:ind w:left="942" w:hanging="361"/>
        <w:jc w:val="both"/>
        <w:rPr>
          <w:sz w:val="24"/>
        </w:rPr>
      </w:pPr>
      <w:r>
        <w:rPr>
          <w:sz w:val="24"/>
        </w:rPr>
        <w:t>Правовой статус сборных команд по видам</w:t>
      </w:r>
      <w:r>
        <w:rPr>
          <w:spacing w:val="-3"/>
          <w:sz w:val="24"/>
        </w:rPr>
        <w:t xml:space="preserve"> </w:t>
      </w:r>
      <w:r>
        <w:rPr>
          <w:sz w:val="24"/>
        </w:rPr>
        <w:t>спорта.</w:t>
      </w:r>
    </w:p>
    <w:p w:rsidR="002E668F" w:rsidRDefault="002E668F" w:rsidP="00EE35D6">
      <w:pPr>
        <w:pStyle w:val="a5"/>
        <w:numPr>
          <w:ilvl w:val="0"/>
          <w:numId w:val="48"/>
        </w:numPr>
        <w:tabs>
          <w:tab w:val="left" w:pos="942"/>
        </w:tabs>
        <w:ind w:left="941" w:right="231" w:hanging="360"/>
        <w:rPr>
          <w:sz w:val="24"/>
        </w:rPr>
      </w:pPr>
      <w:r>
        <w:rPr>
          <w:sz w:val="24"/>
        </w:rPr>
        <w:t>Структура и содержание правил спортивных соревнований (на примере вида спорта</w:t>
      </w:r>
      <w:r>
        <w:rPr>
          <w:spacing w:val="-1"/>
          <w:sz w:val="24"/>
        </w:rPr>
        <w:t xml:space="preserve"> </w:t>
      </w:r>
      <w:r>
        <w:rPr>
          <w:sz w:val="24"/>
        </w:rPr>
        <w:t>специализации).</w:t>
      </w:r>
    </w:p>
    <w:p w:rsidR="002E668F" w:rsidRDefault="002E668F" w:rsidP="00EE35D6">
      <w:pPr>
        <w:pStyle w:val="a5"/>
        <w:numPr>
          <w:ilvl w:val="0"/>
          <w:numId w:val="48"/>
        </w:numPr>
        <w:tabs>
          <w:tab w:val="left" w:pos="942"/>
        </w:tabs>
        <w:ind w:left="941" w:right="233" w:hanging="360"/>
        <w:rPr>
          <w:sz w:val="24"/>
        </w:rPr>
      </w:pPr>
      <w:r>
        <w:rPr>
          <w:sz w:val="24"/>
        </w:rPr>
        <w:t>Структура и содержание положения о спортивном соревновании (на примере вида спорта</w:t>
      </w:r>
      <w:r>
        <w:rPr>
          <w:spacing w:val="-1"/>
          <w:sz w:val="24"/>
        </w:rPr>
        <w:t xml:space="preserve"> </w:t>
      </w:r>
      <w:r>
        <w:rPr>
          <w:sz w:val="24"/>
        </w:rPr>
        <w:t>специализации).</w:t>
      </w:r>
    </w:p>
    <w:p w:rsidR="002E668F" w:rsidRDefault="002E668F" w:rsidP="00EE35D6">
      <w:pPr>
        <w:pStyle w:val="a5"/>
        <w:numPr>
          <w:ilvl w:val="0"/>
          <w:numId w:val="48"/>
        </w:numPr>
        <w:tabs>
          <w:tab w:val="left" w:pos="942"/>
        </w:tabs>
        <w:ind w:left="941" w:right="226" w:hanging="360"/>
        <w:rPr>
          <w:sz w:val="24"/>
        </w:rPr>
      </w:pPr>
      <w:r>
        <w:rPr>
          <w:sz w:val="24"/>
        </w:rPr>
        <w:t xml:space="preserve">ФЗ </w:t>
      </w:r>
      <w:r>
        <w:rPr>
          <w:spacing w:val="-4"/>
          <w:sz w:val="24"/>
        </w:rPr>
        <w:t xml:space="preserve">«О </w:t>
      </w:r>
      <w:r>
        <w:rPr>
          <w:sz w:val="24"/>
        </w:rPr>
        <w:t>ФКиС в РФ» о пропаганде ФКиС. Пропаганда ФКиС по каналам теле- и радиовещания.</w:t>
      </w:r>
    </w:p>
    <w:p w:rsidR="002E668F" w:rsidRDefault="002E668F" w:rsidP="00EE35D6">
      <w:pPr>
        <w:pStyle w:val="a5"/>
        <w:numPr>
          <w:ilvl w:val="0"/>
          <w:numId w:val="48"/>
        </w:numPr>
        <w:tabs>
          <w:tab w:val="left" w:pos="942"/>
        </w:tabs>
        <w:ind w:left="941" w:right="235" w:hanging="360"/>
        <w:rPr>
          <w:sz w:val="24"/>
        </w:rPr>
      </w:pPr>
      <w:r>
        <w:rPr>
          <w:sz w:val="24"/>
        </w:rPr>
        <w:t>Обеспечение охраны труда при проектировании, строительстве и эксплуатации спортсооружений.</w:t>
      </w:r>
    </w:p>
    <w:p w:rsidR="002E668F" w:rsidRDefault="002E668F" w:rsidP="00EE35D6">
      <w:pPr>
        <w:pStyle w:val="a5"/>
        <w:numPr>
          <w:ilvl w:val="0"/>
          <w:numId w:val="48"/>
        </w:numPr>
        <w:tabs>
          <w:tab w:val="left" w:pos="942"/>
        </w:tabs>
        <w:spacing w:before="1"/>
        <w:ind w:left="942" w:hanging="361"/>
        <w:rPr>
          <w:sz w:val="24"/>
        </w:rPr>
      </w:pPr>
      <w:r>
        <w:rPr>
          <w:sz w:val="24"/>
        </w:rPr>
        <w:t>Права и обязанности</w:t>
      </w:r>
      <w:r>
        <w:rPr>
          <w:spacing w:val="-2"/>
          <w:sz w:val="24"/>
        </w:rPr>
        <w:t xml:space="preserve"> </w:t>
      </w:r>
      <w:r>
        <w:rPr>
          <w:sz w:val="24"/>
        </w:rPr>
        <w:t>спортсмена-любителя.</w:t>
      </w:r>
    </w:p>
    <w:p w:rsidR="002E668F" w:rsidRDefault="002E668F" w:rsidP="00EE35D6">
      <w:pPr>
        <w:pStyle w:val="a5"/>
        <w:numPr>
          <w:ilvl w:val="0"/>
          <w:numId w:val="48"/>
        </w:numPr>
        <w:tabs>
          <w:tab w:val="left" w:pos="942"/>
          <w:tab w:val="left" w:pos="1803"/>
          <w:tab w:val="left" w:pos="2176"/>
          <w:tab w:val="left" w:pos="3692"/>
          <w:tab w:val="left" w:pos="6809"/>
          <w:tab w:val="left" w:pos="8016"/>
          <w:tab w:val="left" w:pos="8378"/>
        </w:tabs>
        <w:ind w:left="941" w:right="227" w:hanging="360"/>
        <w:rPr>
          <w:sz w:val="24"/>
        </w:rPr>
      </w:pPr>
      <w:r>
        <w:rPr>
          <w:sz w:val="24"/>
        </w:rPr>
        <w:t>Права</w:t>
      </w:r>
      <w:r>
        <w:rPr>
          <w:sz w:val="24"/>
        </w:rPr>
        <w:tab/>
        <w:t>и</w:t>
      </w:r>
      <w:r>
        <w:rPr>
          <w:sz w:val="24"/>
        </w:rPr>
        <w:tab/>
        <w:t>обязанности</w:t>
      </w:r>
      <w:r>
        <w:rPr>
          <w:sz w:val="24"/>
        </w:rPr>
        <w:tab/>
        <w:t>спортсмена-профессионала.</w:t>
      </w:r>
      <w:r>
        <w:rPr>
          <w:sz w:val="24"/>
        </w:rPr>
        <w:tab/>
        <w:t>Контракт</w:t>
      </w:r>
      <w:r>
        <w:rPr>
          <w:sz w:val="24"/>
        </w:rPr>
        <w:tab/>
        <w:t>о</w:t>
      </w:r>
      <w:r>
        <w:rPr>
          <w:sz w:val="24"/>
        </w:rPr>
        <w:tab/>
      </w:r>
      <w:r>
        <w:rPr>
          <w:spacing w:val="-3"/>
          <w:sz w:val="24"/>
        </w:rPr>
        <w:t xml:space="preserve">спортивной </w:t>
      </w:r>
      <w:r>
        <w:rPr>
          <w:sz w:val="24"/>
        </w:rPr>
        <w:t>деятельности.</w:t>
      </w:r>
    </w:p>
    <w:p w:rsidR="002E668F" w:rsidRDefault="002E668F" w:rsidP="00EE35D6">
      <w:pPr>
        <w:pStyle w:val="a5"/>
        <w:numPr>
          <w:ilvl w:val="0"/>
          <w:numId w:val="48"/>
        </w:numPr>
        <w:tabs>
          <w:tab w:val="left" w:pos="942"/>
        </w:tabs>
        <w:ind w:left="941" w:right="228" w:hanging="360"/>
        <w:rPr>
          <w:sz w:val="24"/>
        </w:rPr>
      </w:pPr>
      <w:r>
        <w:rPr>
          <w:sz w:val="24"/>
        </w:rPr>
        <w:t>Физкультурно-оздоровительные, спортивные и спортивно-технические сооружения (строительство и содержание).</w:t>
      </w:r>
    </w:p>
    <w:p w:rsidR="002E668F" w:rsidRDefault="002E668F" w:rsidP="00EE35D6">
      <w:pPr>
        <w:pStyle w:val="a5"/>
        <w:numPr>
          <w:ilvl w:val="0"/>
          <w:numId w:val="48"/>
        </w:numPr>
        <w:tabs>
          <w:tab w:val="left" w:pos="942"/>
        </w:tabs>
        <w:ind w:left="942" w:hanging="361"/>
        <w:rPr>
          <w:sz w:val="24"/>
        </w:rPr>
      </w:pPr>
      <w:r>
        <w:rPr>
          <w:sz w:val="24"/>
        </w:rPr>
        <w:t>Особенности заключения трудовых договоров (контрактов) в сфере</w:t>
      </w:r>
      <w:r>
        <w:rPr>
          <w:spacing w:val="-8"/>
          <w:sz w:val="24"/>
        </w:rPr>
        <w:t xml:space="preserve"> </w:t>
      </w:r>
      <w:r>
        <w:rPr>
          <w:sz w:val="24"/>
        </w:rPr>
        <w:t>ФКиС.</w:t>
      </w:r>
    </w:p>
    <w:p w:rsidR="002E668F" w:rsidRDefault="002E668F" w:rsidP="00EE35D6">
      <w:pPr>
        <w:pStyle w:val="a5"/>
        <w:numPr>
          <w:ilvl w:val="0"/>
          <w:numId w:val="48"/>
        </w:numPr>
        <w:tabs>
          <w:tab w:val="left" w:pos="942"/>
        </w:tabs>
        <w:ind w:left="942" w:hanging="361"/>
        <w:rPr>
          <w:sz w:val="24"/>
        </w:rPr>
      </w:pPr>
      <w:r>
        <w:rPr>
          <w:sz w:val="24"/>
        </w:rPr>
        <w:t>Структура и содержание контракта</w:t>
      </w:r>
      <w:r>
        <w:rPr>
          <w:spacing w:val="-4"/>
          <w:sz w:val="24"/>
        </w:rPr>
        <w:t xml:space="preserve"> </w:t>
      </w:r>
      <w:r>
        <w:rPr>
          <w:sz w:val="24"/>
        </w:rPr>
        <w:t>спортсмена.</w:t>
      </w:r>
    </w:p>
    <w:p w:rsidR="002E668F" w:rsidRDefault="002E668F" w:rsidP="00EE35D6">
      <w:pPr>
        <w:pStyle w:val="a5"/>
        <w:numPr>
          <w:ilvl w:val="0"/>
          <w:numId w:val="48"/>
        </w:numPr>
        <w:tabs>
          <w:tab w:val="left" w:pos="942"/>
        </w:tabs>
        <w:ind w:left="941" w:right="226" w:hanging="360"/>
        <w:rPr>
          <w:sz w:val="24"/>
        </w:rPr>
      </w:pPr>
      <w:r>
        <w:rPr>
          <w:sz w:val="24"/>
        </w:rPr>
        <w:t>Общая характеристика прав потребителей физкультурно-спортивных товаров и услуг.</w:t>
      </w:r>
    </w:p>
    <w:p w:rsidR="002E668F" w:rsidRDefault="002E668F" w:rsidP="00EE35D6">
      <w:pPr>
        <w:pStyle w:val="a5"/>
        <w:numPr>
          <w:ilvl w:val="0"/>
          <w:numId w:val="48"/>
        </w:numPr>
        <w:tabs>
          <w:tab w:val="left" w:pos="942"/>
        </w:tabs>
        <w:ind w:left="942" w:hanging="361"/>
        <w:rPr>
          <w:sz w:val="24"/>
        </w:rPr>
      </w:pPr>
      <w:r>
        <w:rPr>
          <w:sz w:val="24"/>
        </w:rPr>
        <w:t>Учредительные документы физкультурно-спортивной</w:t>
      </w:r>
      <w:r>
        <w:rPr>
          <w:spacing w:val="-4"/>
          <w:sz w:val="24"/>
        </w:rPr>
        <w:t xml:space="preserve"> </w:t>
      </w:r>
      <w:r>
        <w:rPr>
          <w:sz w:val="24"/>
        </w:rPr>
        <w:t>организации.</w:t>
      </w:r>
    </w:p>
    <w:p w:rsidR="002E668F" w:rsidRDefault="002E668F" w:rsidP="00EE35D6">
      <w:pPr>
        <w:pStyle w:val="a5"/>
        <w:numPr>
          <w:ilvl w:val="0"/>
          <w:numId w:val="48"/>
        </w:numPr>
        <w:tabs>
          <w:tab w:val="left" w:pos="942"/>
        </w:tabs>
        <w:ind w:left="942" w:hanging="361"/>
        <w:rPr>
          <w:sz w:val="24"/>
        </w:rPr>
      </w:pPr>
      <w:r>
        <w:rPr>
          <w:sz w:val="24"/>
        </w:rPr>
        <w:t>Правовой статус работников</w:t>
      </w:r>
      <w:r>
        <w:rPr>
          <w:spacing w:val="-2"/>
          <w:sz w:val="24"/>
        </w:rPr>
        <w:t xml:space="preserve"> </w:t>
      </w:r>
      <w:r>
        <w:rPr>
          <w:sz w:val="24"/>
        </w:rPr>
        <w:t>ФКиС.</w:t>
      </w:r>
    </w:p>
    <w:p w:rsidR="002E668F" w:rsidRDefault="002E668F" w:rsidP="00EE35D6">
      <w:pPr>
        <w:pStyle w:val="a5"/>
        <w:numPr>
          <w:ilvl w:val="0"/>
          <w:numId w:val="48"/>
        </w:numPr>
        <w:tabs>
          <w:tab w:val="left" w:pos="942"/>
        </w:tabs>
        <w:spacing w:before="1"/>
        <w:ind w:left="942" w:hanging="361"/>
        <w:rPr>
          <w:sz w:val="24"/>
        </w:rPr>
      </w:pPr>
      <w:r>
        <w:rPr>
          <w:sz w:val="24"/>
        </w:rPr>
        <w:t>Правовая основа проведения спортивно-массовых мероприятий и</w:t>
      </w:r>
      <w:r>
        <w:rPr>
          <w:spacing w:val="-8"/>
          <w:sz w:val="24"/>
        </w:rPr>
        <w:t xml:space="preserve"> </w:t>
      </w:r>
      <w:r>
        <w:rPr>
          <w:sz w:val="24"/>
        </w:rPr>
        <w:t>тренировок.</w:t>
      </w:r>
    </w:p>
    <w:p w:rsidR="002E668F" w:rsidRDefault="002E668F" w:rsidP="00EE35D6">
      <w:pPr>
        <w:pStyle w:val="a5"/>
        <w:numPr>
          <w:ilvl w:val="0"/>
          <w:numId w:val="48"/>
        </w:numPr>
        <w:tabs>
          <w:tab w:val="left" w:pos="942"/>
        </w:tabs>
        <w:ind w:left="942" w:hanging="361"/>
        <w:rPr>
          <w:sz w:val="24"/>
        </w:rPr>
      </w:pPr>
      <w:r>
        <w:rPr>
          <w:sz w:val="24"/>
        </w:rPr>
        <w:t>Гражданско-правовая ответственность участников отношений в области</w:t>
      </w:r>
      <w:r>
        <w:rPr>
          <w:spacing w:val="-7"/>
          <w:sz w:val="24"/>
        </w:rPr>
        <w:t xml:space="preserve"> </w:t>
      </w:r>
      <w:r>
        <w:rPr>
          <w:sz w:val="24"/>
        </w:rPr>
        <w:t>ФКиС.</w:t>
      </w:r>
    </w:p>
    <w:p w:rsidR="002E668F" w:rsidRDefault="002E668F" w:rsidP="00EE35D6">
      <w:pPr>
        <w:pStyle w:val="a5"/>
        <w:numPr>
          <w:ilvl w:val="0"/>
          <w:numId w:val="48"/>
        </w:numPr>
        <w:tabs>
          <w:tab w:val="left" w:pos="942"/>
        </w:tabs>
        <w:ind w:left="942" w:hanging="361"/>
        <w:rPr>
          <w:sz w:val="24"/>
        </w:rPr>
      </w:pPr>
      <w:r>
        <w:rPr>
          <w:sz w:val="24"/>
        </w:rPr>
        <w:t>Дисциплинарная ответственность работников</w:t>
      </w:r>
      <w:r>
        <w:rPr>
          <w:spacing w:val="-3"/>
          <w:sz w:val="24"/>
        </w:rPr>
        <w:t xml:space="preserve"> </w:t>
      </w:r>
      <w:r>
        <w:rPr>
          <w:sz w:val="24"/>
        </w:rPr>
        <w:t>ФКиС.</w:t>
      </w:r>
    </w:p>
    <w:p w:rsidR="002E668F" w:rsidRDefault="002E668F" w:rsidP="00EE35D6">
      <w:pPr>
        <w:pStyle w:val="a5"/>
        <w:numPr>
          <w:ilvl w:val="0"/>
          <w:numId w:val="48"/>
        </w:numPr>
        <w:tabs>
          <w:tab w:val="left" w:pos="942"/>
        </w:tabs>
        <w:ind w:left="942" w:hanging="361"/>
        <w:rPr>
          <w:sz w:val="24"/>
        </w:rPr>
      </w:pPr>
      <w:r>
        <w:rPr>
          <w:sz w:val="24"/>
        </w:rPr>
        <w:t>Административная ответственность работников ФКиС.</w:t>
      </w:r>
    </w:p>
    <w:p w:rsidR="002E668F" w:rsidRDefault="002E668F" w:rsidP="00EE35D6">
      <w:pPr>
        <w:pStyle w:val="a5"/>
        <w:numPr>
          <w:ilvl w:val="0"/>
          <w:numId w:val="48"/>
        </w:numPr>
        <w:tabs>
          <w:tab w:val="left" w:pos="942"/>
        </w:tabs>
        <w:ind w:left="942" w:hanging="361"/>
        <w:rPr>
          <w:sz w:val="24"/>
        </w:rPr>
      </w:pPr>
      <w:r>
        <w:rPr>
          <w:sz w:val="24"/>
        </w:rPr>
        <w:t>Уголовная ответственность работников ФКиС.</w:t>
      </w:r>
    </w:p>
    <w:p w:rsidR="002E668F" w:rsidRDefault="002E668F" w:rsidP="00EE35D6">
      <w:pPr>
        <w:pStyle w:val="a5"/>
        <w:numPr>
          <w:ilvl w:val="0"/>
          <w:numId w:val="48"/>
        </w:numPr>
        <w:tabs>
          <w:tab w:val="left" w:pos="942"/>
        </w:tabs>
        <w:ind w:left="941" w:right="230" w:hanging="360"/>
        <w:rPr>
          <w:sz w:val="24"/>
        </w:rPr>
      </w:pPr>
      <w:r>
        <w:rPr>
          <w:sz w:val="24"/>
        </w:rPr>
        <w:t>Правовая защита прав потребителей физкультурно-спортивных товаров и услуг в условиях рыночной</w:t>
      </w:r>
      <w:r>
        <w:rPr>
          <w:spacing w:val="1"/>
          <w:sz w:val="24"/>
        </w:rPr>
        <w:t xml:space="preserve"> </w:t>
      </w:r>
      <w:r>
        <w:rPr>
          <w:sz w:val="24"/>
        </w:rPr>
        <w:t>экономики.</w:t>
      </w:r>
    </w:p>
    <w:p w:rsidR="002E668F" w:rsidRDefault="002E668F" w:rsidP="00EE35D6">
      <w:pPr>
        <w:pStyle w:val="a5"/>
        <w:numPr>
          <w:ilvl w:val="0"/>
          <w:numId w:val="48"/>
        </w:numPr>
        <w:tabs>
          <w:tab w:val="left" w:pos="942"/>
          <w:tab w:val="left" w:pos="2426"/>
          <w:tab w:val="left" w:pos="3417"/>
          <w:tab w:val="left" w:pos="4988"/>
          <w:tab w:val="left" w:pos="5383"/>
          <w:tab w:val="left" w:pos="6827"/>
        </w:tabs>
        <w:ind w:left="941" w:right="226" w:hanging="360"/>
        <w:rPr>
          <w:sz w:val="24"/>
        </w:rPr>
      </w:pPr>
      <w:r>
        <w:rPr>
          <w:sz w:val="24"/>
        </w:rPr>
        <w:t>Социальная</w:t>
      </w:r>
      <w:r>
        <w:rPr>
          <w:sz w:val="24"/>
        </w:rPr>
        <w:tab/>
        <w:t>защита</w:t>
      </w:r>
      <w:r>
        <w:rPr>
          <w:sz w:val="24"/>
        </w:rPr>
        <w:tab/>
        <w:t>спортсменов</w:t>
      </w:r>
      <w:r>
        <w:rPr>
          <w:sz w:val="24"/>
        </w:rPr>
        <w:tab/>
        <w:t>и</w:t>
      </w:r>
      <w:r>
        <w:rPr>
          <w:sz w:val="24"/>
        </w:rPr>
        <w:tab/>
        <w:t>работников</w:t>
      </w:r>
      <w:r>
        <w:rPr>
          <w:sz w:val="24"/>
        </w:rPr>
        <w:tab/>
        <w:t>физкультурно-спортивных организаций.</w:t>
      </w:r>
    </w:p>
    <w:p w:rsidR="002E668F" w:rsidRDefault="002E668F" w:rsidP="00EE35D6">
      <w:pPr>
        <w:pStyle w:val="a5"/>
        <w:numPr>
          <w:ilvl w:val="0"/>
          <w:numId w:val="48"/>
        </w:numPr>
        <w:tabs>
          <w:tab w:val="left" w:pos="942"/>
        </w:tabs>
        <w:ind w:left="942" w:hanging="361"/>
        <w:rPr>
          <w:sz w:val="24"/>
        </w:rPr>
      </w:pPr>
      <w:r>
        <w:rPr>
          <w:sz w:val="24"/>
        </w:rPr>
        <w:t>Система льгот в области</w:t>
      </w:r>
      <w:r>
        <w:rPr>
          <w:spacing w:val="-3"/>
          <w:sz w:val="24"/>
        </w:rPr>
        <w:t xml:space="preserve"> </w:t>
      </w:r>
      <w:r>
        <w:rPr>
          <w:sz w:val="24"/>
        </w:rPr>
        <w:t>ФКиС.</w:t>
      </w:r>
    </w:p>
    <w:p w:rsidR="002E668F" w:rsidRDefault="002E668F" w:rsidP="00EE35D6">
      <w:pPr>
        <w:pStyle w:val="a5"/>
        <w:numPr>
          <w:ilvl w:val="0"/>
          <w:numId w:val="48"/>
        </w:numPr>
        <w:tabs>
          <w:tab w:val="left" w:pos="942"/>
        </w:tabs>
        <w:ind w:left="942" w:hanging="361"/>
        <w:rPr>
          <w:sz w:val="24"/>
        </w:rPr>
      </w:pPr>
      <w:r>
        <w:rPr>
          <w:sz w:val="24"/>
        </w:rPr>
        <w:t>Внешнеэкономическая деятельность в области</w:t>
      </w:r>
      <w:r>
        <w:rPr>
          <w:spacing w:val="-2"/>
          <w:sz w:val="24"/>
        </w:rPr>
        <w:t xml:space="preserve"> </w:t>
      </w:r>
      <w:r>
        <w:rPr>
          <w:sz w:val="24"/>
        </w:rPr>
        <w:t>ФКиС.</w:t>
      </w:r>
    </w:p>
    <w:p w:rsidR="002E668F" w:rsidRDefault="002E668F" w:rsidP="00EE35D6">
      <w:pPr>
        <w:pStyle w:val="a5"/>
        <w:numPr>
          <w:ilvl w:val="0"/>
          <w:numId w:val="48"/>
        </w:numPr>
        <w:tabs>
          <w:tab w:val="left" w:pos="942"/>
        </w:tabs>
        <w:ind w:left="941" w:right="227" w:hanging="360"/>
        <w:rPr>
          <w:sz w:val="24"/>
        </w:rPr>
      </w:pPr>
      <w:r>
        <w:rPr>
          <w:sz w:val="24"/>
        </w:rPr>
        <w:t>Федеральные программы отраслевого и межотраслевого характера в области ФКиС.</w:t>
      </w:r>
    </w:p>
    <w:p w:rsidR="002E668F" w:rsidRDefault="002E668F" w:rsidP="00EE35D6">
      <w:pPr>
        <w:pStyle w:val="a5"/>
        <w:numPr>
          <w:ilvl w:val="0"/>
          <w:numId w:val="48"/>
        </w:numPr>
        <w:tabs>
          <w:tab w:val="left" w:pos="942"/>
        </w:tabs>
        <w:ind w:left="941" w:right="234" w:hanging="360"/>
        <w:jc w:val="both"/>
        <w:rPr>
          <w:sz w:val="24"/>
        </w:rPr>
      </w:pPr>
      <w:r>
        <w:rPr>
          <w:sz w:val="24"/>
        </w:rPr>
        <w:t>Законы субъектов РФ о ФКиС: общая характерстика структуры и содержания норм (на конкретном примере по выбору</w:t>
      </w:r>
      <w:r>
        <w:rPr>
          <w:spacing w:val="-9"/>
          <w:sz w:val="24"/>
        </w:rPr>
        <w:t xml:space="preserve"> </w:t>
      </w:r>
      <w:r>
        <w:rPr>
          <w:sz w:val="24"/>
        </w:rPr>
        <w:t>студента).</w:t>
      </w:r>
    </w:p>
    <w:p w:rsidR="002E668F" w:rsidRDefault="002E668F">
      <w:pPr>
        <w:jc w:val="both"/>
        <w:rPr>
          <w:sz w:val="24"/>
        </w:rPr>
        <w:sectPr w:rsidR="002E668F">
          <w:pgSz w:w="11910" w:h="16850"/>
          <w:pgMar w:top="1060" w:right="620" w:bottom="980" w:left="1480" w:header="0" w:footer="741" w:gutter="0"/>
          <w:cols w:space="720"/>
        </w:sectPr>
      </w:pPr>
    </w:p>
    <w:p w:rsidR="002E668F" w:rsidRDefault="002E668F" w:rsidP="00EE35D6">
      <w:pPr>
        <w:pStyle w:val="a5"/>
        <w:numPr>
          <w:ilvl w:val="0"/>
          <w:numId w:val="48"/>
        </w:numPr>
        <w:tabs>
          <w:tab w:val="left" w:pos="942"/>
        </w:tabs>
        <w:spacing w:before="71"/>
        <w:ind w:left="942" w:hanging="361"/>
        <w:jc w:val="both"/>
        <w:rPr>
          <w:sz w:val="24"/>
        </w:rPr>
      </w:pPr>
      <w:r>
        <w:rPr>
          <w:sz w:val="24"/>
        </w:rPr>
        <w:lastRenderedPageBreak/>
        <w:t>Сущность и содержание Международной хартии физического воспитания и</w:t>
      </w:r>
      <w:r>
        <w:rPr>
          <w:spacing w:val="-17"/>
          <w:sz w:val="24"/>
        </w:rPr>
        <w:t xml:space="preserve"> </w:t>
      </w:r>
      <w:r>
        <w:rPr>
          <w:sz w:val="24"/>
        </w:rPr>
        <w:t>спорта.</w:t>
      </w:r>
    </w:p>
    <w:p w:rsidR="002E668F" w:rsidRDefault="002E668F" w:rsidP="00EE35D6">
      <w:pPr>
        <w:pStyle w:val="a5"/>
        <w:numPr>
          <w:ilvl w:val="0"/>
          <w:numId w:val="48"/>
        </w:numPr>
        <w:tabs>
          <w:tab w:val="left" w:pos="1662"/>
        </w:tabs>
        <w:ind w:left="1662" w:hanging="1081"/>
        <w:jc w:val="both"/>
        <w:rPr>
          <w:sz w:val="24"/>
        </w:rPr>
      </w:pPr>
      <w:r>
        <w:rPr>
          <w:sz w:val="24"/>
        </w:rPr>
        <w:t>Сущность и содержание Спортивной хартии</w:t>
      </w:r>
      <w:r>
        <w:rPr>
          <w:spacing w:val="-4"/>
          <w:sz w:val="24"/>
        </w:rPr>
        <w:t xml:space="preserve"> </w:t>
      </w:r>
      <w:r>
        <w:rPr>
          <w:sz w:val="24"/>
        </w:rPr>
        <w:t>Европы.</w:t>
      </w:r>
    </w:p>
    <w:p w:rsidR="002E668F" w:rsidRDefault="002E668F" w:rsidP="00EE35D6">
      <w:pPr>
        <w:pStyle w:val="a5"/>
        <w:numPr>
          <w:ilvl w:val="0"/>
          <w:numId w:val="48"/>
        </w:numPr>
        <w:tabs>
          <w:tab w:val="left" w:pos="1662"/>
        </w:tabs>
        <w:ind w:left="941" w:right="230" w:hanging="360"/>
        <w:jc w:val="both"/>
        <w:rPr>
          <w:sz w:val="24"/>
        </w:rPr>
      </w:pPr>
      <w:r>
        <w:rPr>
          <w:sz w:val="24"/>
        </w:rPr>
        <w:t>Структура и содержание законов о спорте различных стран мира на конкретном примере по выбору</w:t>
      </w:r>
      <w:r>
        <w:rPr>
          <w:spacing w:val="-9"/>
          <w:sz w:val="24"/>
        </w:rPr>
        <w:t xml:space="preserve"> </w:t>
      </w:r>
      <w:r>
        <w:rPr>
          <w:sz w:val="24"/>
        </w:rPr>
        <w:t>студента.</w:t>
      </w:r>
    </w:p>
    <w:p w:rsidR="002E668F" w:rsidRDefault="002E668F" w:rsidP="00EE35D6">
      <w:pPr>
        <w:pStyle w:val="a5"/>
        <w:numPr>
          <w:ilvl w:val="0"/>
          <w:numId w:val="48"/>
        </w:numPr>
        <w:tabs>
          <w:tab w:val="left" w:pos="1662"/>
        </w:tabs>
        <w:ind w:left="941" w:right="228" w:hanging="360"/>
        <w:jc w:val="both"/>
        <w:rPr>
          <w:sz w:val="24"/>
        </w:rPr>
      </w:pPr>
      <w:r>
        <w:rPr>
          <w:sz w:val="24"/>
        </w:rPr>
        <w:t>Характеристика пакета законов о спорте (на конкретном примере по выбору студента). Характеристика нормативно-правовых актов, регламентирующих отдельные аспекты (направления, стороны) функционирования и развития физической культуры и</w:t>
      </w:r>
      <w:r>
        <w:rPr>
          <w:spacing w:val="-1"/>
          <w:sz w:val="24"/>
        </w:rPr>
        <w:t xml:space="preserve"> </w:t>
      </w:r>
      <w:r>
        <w:rPr>
          <w:sz w:val="24"/>
        </w:rPr>
        <w:t>спорта.</w:t>
      </w:r>
    </w:p>
    <w:p w:rsidR="002E668F" w:rsidRDefault="002E668F" w:rsidP="00EE35D6">
      <w:pPr>
        <w:pStyle w:val="a5"/>
        <w:numPr>
          <w:ilvl w:val="0"/>
          <w:numId w:val="48"/>
        </w:numPr>
        <w:tabs>
          <w:tab w:val="left" w:pos="1662"/>
        </w:tabs>
        <w:ind w:left="941" w:right="232" w:hanging="360"/>
        <w:jc w:val="both"/>
        <w:rPr>
          <w:sz w:val="24"/>
        </w:rPr>
      </w:pPr>
      <w:r>
        <w:rPr>
          <w:sz w:val="24"/>
        </w:rPr>
        <w:t>Олимпийская хартия: основные нормы и правила регулирования олимпийского</w:t>
      </w:r>
      <w:r>
        <w:rPr>
          <w:spacing w:val="-1"/>
          <w:sz w:val="24"/>
        </w:rPr>
        <w:t xml:space="preserve"> </w:t>
      </w:r>
      <w:r>
        <w:rPr>
          <w:sz w:val="24"/>
        </w:rPr>
        <w:t>движения.</w:t>
      </w:r>
    </w:p>
    <w:p w:rsidR="002E668F" w:rsidRDefault="002E668F" w:rsidP="00EE35D6">
      <w:pPr>
        <w:pStyle w:val="a5"/>
        <w:numPr>
          <w:ilvl w:val="0"/>
          <w:numId w:val="48"/>
        </w:numPr>
        <w:tabs>
          <w:tab w:val="left" w:pos="1662"/>
        </w:tabs>
        <w:ind w:left="941" w:right="232" w:hanging="360"/>
        <w:jc w:val="both"/>
        <w:rPr>
          <w:sz w:val="24"/>
        </w:rPr>
      </w:pPr>
      <w:r>
        <w:rPr>
          <w:sz w:val="24"/>
        </w:rPr>
        <w:t>Олимпийская хартия: основные нормы и правила регулирования деятельности международных федераций по видам</w:t>
      </w:r>
      <w:r>
        <w:rPr>
          <w:spacing w:val="-3"/>
          <w:sz w:val="24"/>
        </w:rPr>
        <w:t xml:space="preserve"> </w:t>
      </w:r>
      <w:r>
        <w:rPr>
          <w:sz w:val="24"/>
        </w:rPr>
        <w:t>спорта.</w:t>
      </w:r>
    </w:p>
    <w:p w:rsidR="002E668F" w:rsidRDefault="002E668F" w:rsidP="00EE35D6">
      <w:pPr>
        <w:pStyle w:val="a5"/>
        <w:numPr>
          <w:ilvl w:val="0"/>
          <w:numId w:val="48"/>
        </w:numPr>
        <w:tabs>
          <w:tab w:val="left" w:pos="1662"/>
        </w:tabs>
        <w:spacing w:before="1"/>
        <w:ind w:left="941" w:right="232" w:hanging="360"/>
        <w:jc w:val="both"/>
        <w:rPr>
          <w:sz w:val="24"/>
        </w:rPr>
      </w:pPr>
      <w:r>
        <w:rPr>
          <w:sz w:val="24"/>
        </w:rPr>
        <w:t>Олимпийская хартия: основные нормы и правила регулирования деятельности национальных олимпийских</w:t>
      </w:r>
      <w:r>
        <w:rPr>
          <w:spacing w:val="3"/>
          <w:sz w:val="24"/>
        </w:rPr>
        <w:t xml:space="preserve"> </w:t>
      </w:r>
      <w:r>
        <w:rPr>
          <w:sz w:val="24"/>
        </w:rPr>
        <w:t>комитетов.</w:t>
      </w:r>
    </w:p>
    <w:p w:rsidR="002E668F" w:rsidRDefault="002E668F" w:rsidP="00EE35D6">
      <w:pPr>
        <w:pStyle w:val="a5"/>
        <w:numPr>
          <w:ilvl w:val="0"/>
          <w:numId w:val="48"/>
        </w:numPr>
        <w:tabs>
          <w:tab w:val="left" w:pos="1662"/>
        </w:tabs>
        <w:ind w:left="941" w:right="234" w:hanging="360"/>
        <w:jc w:val="both"/>
        <w:rPr>
          <w:sz w:val="24"/>
        </w:rPr>
      </w:pPr>
      <w:r>
        <w:rPr>
          <w:sz w:val="24"/>
        </w:rPr>
        <w:t>Олимпийская хартия: основные нормы и правила организации и проведения Олимпийских</w:t>
      </w:r>
      <w:r>
        <w:rPr>
          <w:spacing w:val="1"/>
          <w:sz w:val="24"/>
        </w:rPr>
        <w:t xml:space="preserve"> </w:t>
      </w:r>
      <w:r>
        <w:rPr>
          <w:sz w:val="24"/>
        </w:rPr>
        <w:t>игр.</w:t>
      </w:r>
    </w:p>
    <w:p w:rsidR="002E668F" w:rsidRDefault="002E668F" w:rsidP="00EE35D6">
      <w:pPr>
        <w:pStyle w:val="a5"/>
        <w:numPr>
          <w:ilvl w:val="0"/>
          <w:numId w:val="48"/>
        </w:numPr>
        <w:tabs>
          <w:tab w:val="left" w:pos="1662"/>
        </w:tabs>
        <w:ind w:left="1662" w:hanging="1081"/>
        <w:jc w:val="both"/>
        <w:rPr>
          <w:sz w:val="24"/>
        </w:rPr>
      </w:pPr>
      <w:r>
        <w:rPr>
          <w:sz w:val="24"/>
        </w:rPr>
        <w:t>Общая характеристика Кодекса спортивного</w:t>
      </w:r>
      <w:r>
        <w:rPr>
          <w:spacing w:val="-6"/>
          <w:sz w:val="24"/>
        </w:rPr>
        <w:t xml:space="preserve"> </w:t>
      </w:r>
      <w:r>
        <w:rPr>
          <w:sz w:val="24"/>
        </w:rPr>
        <w:t>арбитража.</w:t>
      </w:r>
    </w:p>
    <w:p w:rsidR="002E668F" w:rsidRDefault="002E668F" w:rsidP="00EE35D6">
      <w:pPr>
        <w:pStyle w:val="a5"/>
        <w:numPr>
          <w:ilvl w:val="0"/>
          <w:numId w:val="48"/>
        </w:numPr>
        <w:tabs>
          <w:tab w:val="left" w:pos="1662"/>
          <w:tab w:val="left" w:pos="3275"/>
          <w:tab w:val="left" w:pos="4522"/>
          <w:tab w:val="left" w:pos="5935"/>
          <w:tab w:val="left" w:pos="6904"/>
          <w:tab w:val="left" w:pos="8532"/>
          <w:tab w:val="left" w:pos="8968"/>
        </w:tabs>
        <w:ind w:left="941" w:right="235" w:hanging="360"/>
        <w:rPr>
          <w:sz w:val="24"/>
        </w:rPr>
      </w:pPr>
      <w:r>
        <w:rPr>
          <w:sz w:val="24"/>
        </w:rPr>
        <w:t>Специальный</w:t>
      </w:r>
      <w:r>
        <w:rPr>
          <w:sz w:val="24"/>
        </w:rPr>
        <w:tab/>
        <w:t>регламент</w:t>
      </w:r>
      <w:r>
        <w:rPr>
          <w:sz w:val="24"/>
        </w:rPr>
        <w:tab/>
        <w:t>разрешения</w:t>
      </w:r>
      <w:r>
        <w:rPr>
          <w:sz w:val="24"/>
        </w:rPr>
        <w:tab/>
        <w:t>споров,</w:t>
      </w:r>
      <w:r>
        <w:rPr>
          <w:sz w:val="24"/>
        </w:rPr>
        <w:tab/>
        <w:t>возникающих</w:t>
      </w:r>
      <w:r>
        <w:rPr>
          <w:sz w:val="24"/>
        </w:rPr>
        <w:tab/>
        <w:t>во</w:t>
      </w:r>
      <w:r>
        <w:rPr>
          <w:sz w:val="24"/>
        </w:rPr>
        <w:tab/>
      </w:r>
      <w:r>
        <w:rPr>
          <w:spacing w:val="-4"/>
          <w:sz w:val="24"/>
        </w:rPr>
        <w:t xml:space="preserve">время </w:t>
      </w:r>
      <w:r>
        <w:rPr>
          <w:sz w:val="24"/>
        </w:rPr>
        <w:t>Олимпийских</w:t>
      </w:r>
      <w:r>
        <w:rPr>
          <w:spacing w:val="1"/>
          <w:sz w:val="24"/>
        </w:rPr>
        <w:t xml:space="preserve"> </w:t>
      </w:r>
      <w:r>
        <w:rPr>
          <w:sz w:val="24"/>
        </w:rPr>
        <w:t>игр.</w:t>
      </w:r>
    </w:p>
    <w:p w:rsidR="002E668F" w:rsidRDefault="002E668F" w:rsidP="00EE35D6">
      <w:pPr>
        <w:pStyle w:val="a5"/>
        <w:numPr>
          <w:ilvl w:val="0"/>
          <w:numId w:val="48"/>
        </w:numPr>
        <w:tabs>
          <w:tab w:val="left" w:pos="1662"/>
        </w:tabs>
        <w:ind w:left="941" w:right="234" w:hanging="360"/>
        <w:rPr>
          <w:sz w:val="24"/>
        </w:rPr>
      </w:pPr>
      <w:r>
        <w:rPr>
          <w:sz w:val="24"/>
        </w:rPr>
        <w:t>Общее и особенное в деятельности спортивных арбитражных судов в различных странах</w:t>
      </w:r>
      <w:r>
        <w:rPr>
          <w:spacing w:val="3"/>
          <w:sz w:val="24"/>
        </w:rPr>
        <w:t xml:space="preserve"> </w:t>
      </w:r>
      <w:r>
        <w:rPr>
          <w:sz w:val="24"/>
        </w:rPr>
        <w:t>мира.</w:t>
      </w:r>
    </w:p>
    <w:p w:rsidR="002E668F" w:rsidRDefault="002E668F" w:rsidP="00EE35D6">
      <w:pPr>
        <w:pStyle w:val="a5"/>
        <w:numPr>
          <w:ilvl w:val="0"/>
          <w:numId w:val="48"/>
        </w:numPr>
        <w:tabs>
          <w:tab w:val="left" w:pos="1662"/>
        </w:tabs>
        <w:ind w:left="941" w:right="234" w:hanging="360"/>
        <w:rPr>
          <w:sz w:val="24"/>
        </w:rPr>
      </w:pPr>
      <w:r>
        <w:rPr>
          <w:sz w:val="24"/>
        </w:rPr>
        <w:t>Общая характеристика структуры и содержания устава международной федерации по виду спорта (на конкретном примере по выбору</w:t>
      </w:r>
      <w:r>
        <w:rPr>
          <w:spacing w:val="-19"/>
          <w:sz w:val="24"/>
        </w:rPr>
        <w:t xml:space="preserve"> </w:t>
      </w:r>
      <w:r>
        <w:rPr>
          <w:sz w:val="24"/>
        </w:rPr>
        <w:t>студента).</w:t>
      </w:r>
    </w:p>
    <w:p w:rsidR="002E668F" w:rsidRDefault="002E668F">
      <w:pPr>
        <w:pStyle w:val="a3"/>
      </w:pPr>
    </w:p>
    <w:p w:rsidR="002E668F" w:rsidRDefault="002E668F">
      <w:pPr>
        <w:pStyle w:val="a3"/>
        <w:ind w:left="1019" w:right="667"/>
        <w:jc w:val="center"/>
      </w:pPr>
      <w:r>
        <w:t>Перечень вопросов к экзамену</w:t>
      </w:r>
    </w:p>
    <w:p w:rsidR="002E668F" w:rsidRDefault="002E668F">
      <w:pPr>
        <w:pStyle w:val="a3"/>
        <w:spacing w:before="1"/>
      </w:pPr>
    </w:p>
    <w:p w:rsidR="002E668F" w:rsidRDefault="00D868DB" w:rsidP="00EE35D6">
      <w:pPr>
        <w:pStyle w:val="a5"/>
        <w:numPr>
          <w:ilvl w:val="0"/>
          <w:numId w:val="47"/>
        </w:numPr>
        <w:tabs>
          <w:tab w:val="left" w:pos="942"/>
        </w:tabs>
        <w:ind w:hanging="361"/>
        <w:rPr>
          <w:sz w:val="24"/>
        </w:rPr>
      </w:pPr>
      <w:hyperlink r:id="rId95">
        <w:r w:rsidR="002E668F">
          <w:rPr>
            <w:sz w:val="24"/>
          </w:rPr>
          <w:t>Понятие, сущность, значение, признаки и основные функции</w:t>
        </w:r>
        <w:r w:rsidR="002E668F">
          <w:rPr>
            <w:spacing w:val="-10"/>
            <w:sz w:val="24"/>
          </w:rPr>
          <w:t xml:space="preserve"> </w:t>
        </w:r>
        <w:r w:rsidR="002E668F">
          <w:rPr>
            <w:sz w:val="24"/>
          </w:rPr>
          <w:t>права</w:t>
        </w:r>
      </w:hyperlink>
    </w:p>
    <w:p w:rsidR="002E668F" w:rsidRDefault="00D868DB" w:rsidP="00EE35D6">
      <w:pPr>
        <w:pStyle w:val="a5"/>
        <w:numPr>
          <w:ilvl w:val="0"/>
          <w:numId w:val="47"/>
        </w:numPr>
        <w:tabs>
          <w:tab w:val="left" w:pos="942"/>
        </w:tabs>
        <w:ind w:hanging="361"/>
        <w:rPr>
          <w:sz w:val="24"/>
        </w:rPr>
      </w:pPr>
      <w:hyperlink r:id="rId96">
        <w:r w:rsidR="002E668F">
          <w:rPr>
            <w:sz w:val="24"/>
          </w:rPr>
          <w:t>Нормы права. Формы (источники) права.</w:t>
        </w:r>
        <w:r w:rsidR="002E668F">
          <w:rPr>
            <w:spacing w:val="-1"/>
            <w:sz w:val="24"/>
          </w:rPr>
          <w:t xml:space="preserve"> </w:t>
        </w:r>
        <w:r w:rsidR="002E668F">
          <w:rPr>
            <w:sz w:val="24"/>
          </w:rPr>
          <w:t>Законодательство</w:t>
        </w:r>
      </w:hyperlink>
    </w:p>
    <w:p w:rsidR="002E668F" w:rsidRDefault="00D868DB" w:rsidP="00EE35D6">
      <w:pPr>
        <w:pStyle w:val="a5"/>
        <w:numPr>
          <w:ilvl w:val="0"/>
          <w:numId w:val="47"/>
        </w:numPr>
        <w:tabs>
          <w:tab w:val="left" w:pos="942"/>
        </w:tabs>
        <w:ind w:hanging="361"/>
        <w:rPr>
          <w:sz w:val="24"/>
        </w:rPr>
      </w:pPr>
      <w:hyperlink r:id="rId97">
        <w:r w:rsidR="002E668F">
          <w:rPr>
            <w:sz w:val="24"/>
          </w:rPr>
          <w:t>Применение законодательных и подзаконных нормативных</w:t>
        </w:r>
        <w:r w:rsidR="002E668F">
          <w:rPr>
            <w:spacing w:val="-5"/>
            <w:sz w:val="24"/>
          </w:rPr>
          <w:t xml:space="preserve"> </w:t>
        </w:r>
        <w:r w:rsidR="002E668F">
          <w:rPr>
            <w:sz w:val="24"/>
          </w:rPr>
          <w:t>актов</w:t>
        </w:r>
      </w:hyperlink>
    </w:p>
    <w:p w:rsidR="002E668F" w:rsidRDefault="00D868DB" w:rsidP="00EE35D6">
      <w:pPr>
        <w:pStyle w:val="a5"/>
        <w:numPr>
          <w:ilvl w:val="0"/>
          <w:numId w:val="47"/>
        </w:numPr>
        <w:tabs>
          <w:tab w:val="left" w:pos="942"/>
        </w:tabs>
        <w:ind w:hanging="361"/>
        <w:rPr>
          <w:sz w:val="24"/>
        </w:rPr>
      </w:pPr>
      <w:hyperlink r:id="rId98">
        <w:r w:rsidR="002E668F">
          <w:rPr>
            <w:sz w:val="24"/>
          </w:rPr>
          <w:t>Понятие и характеристика системы</w:t>
        </w:r>
        <w:r w:rsidR="002E668F">
          <w:rPr>
            <w:spacing w:val="-5"/>
            <w:sz w:val="24"/>
          </w:rPr>
          <w:t xml:space="preserve"> </w:t>
        </w:r>
        <w:r w:rsidR="002E668F">
          <w:rPr>
            <w:sz w:val="24"/>
          </w:rPr>
          <w:t>права</w:t>
        </w:r>
      </w:hyperlink>
    </w:p>
    <w:p w:rsidR="002E668F" w:rsidRDefault="00D868DB" w:rsidP="00EE35D6">
      <w:pPr>
        <w:pStyle w:val="a5"/>
        <w:numPr>
          <w:ilvl w:val="0"/>
          <w:numId w:val="47"/>
        </w:numPr>
        <w:tabs>
          <w:tab w:val="left" w:pos="942"/>
        </w:tabs>
        <w:ind w:hanging="361"/>
        <w:rPr>
          <w:sz w:val="24"/>
        </w:rPr>
      </w:pPr>
      <w:hyperlink r:id="rId99">
        <w:r w:rsidR="002E668F">
          <w:rPr>
            <w:sz w:val="24"/>
          </w:rPr>
          <w:t>Понятие и характеристика</w:t>
        </w:r>
        <w:r w:rsidR="002E668F">
          <w:rPr>
            <w:spacing w:val="-5"/>
            <w:sz w:val="24"/>
          </w:rPr>
          <w:t xml:space="preserve"> </w:t>
        </w:r>
        <w:r w:rsidR="002E668F">
          <w:rPr>
            <w:sz w:val="24"/>
          </w:rPr>
          <w:t>правоотношения</w:t>
        </w:r>
      </w:hyperlink>
    </w:p>
    <w:p w:rsidR="002E668F" w:rsidRDefault="00D868DB" w:rsidP="00EE35D6">
      <w:pPr>
        <w:pStyle w:val="a5"/>
        <w:numPr>
          <w:ilvl w:val="0"/>
          <w:numId w:val="47"/>
        </w:numPr>
        <w:tabs>
          <w:tab w:val="left" w:pos="942"/>
        </w:tabs>
        <w:ind w:hanging="361"/>
        <w:rPr>
          <w:sz w:val="24"/>
        </w:rPr>
      </w:pPr>
      <w:hyperlink r:id="rId100">
        <w:r w:rsidR="002E668F">
          <w:rPr>
            <w:sz w:val="24"/>
          </w:rPr>
          <w:t>Реализация права. Правомерное</w:t>
        </w:r>
        <w:r w:rsidR="002E668F">
          <w:rPr>
            <w:spacing w:val="-5"/>
            <w:sz w:val="24"/>
          </w:rPr>
          <w:t xml:space="preserve"> </w:t>
        </w:r>
        <w:r w:rsidR="002E668F">
          <w:rPr>
            <w:sz w:val="24"/>
          </w:rPr>
          <w:t>поведение</w:t>
        </w:r>
      </w:hyperlink>
    </w:p>
    <w:p w:rsidR="002E668F" w:rsidRDefault="00D868DB" w:rsidP="00EE35D6">
      <w:pPr>
        <w:pStyle w:val="a5"/>
        <w:numPr>
          <w:ilvl w:val="0"/>
          <w:numId w:val="47"/>
        </w:numPr>
        <w:tabs>
          <w:tab w:val="left" w:pos="942"/>
        </w:tabs>
        <w:ind w:hanging="361"/>
        <w:rPr>
          <w:sz w:val="24"/>
        </w:rPr>
      </w:pPr>
      <w:hyperlink r:id="rId101">
        <w:r w:rsidR="002E668F">
          <w:rPr>
            <w:sz w:val="24"/>
          </w:rPr>
          <w:t>Понятие и виды</w:t>
        </w:r>
        <w:r w:rsidR="002E668F">
          <w:rPr>
            <w:spacing w:val="-5"/>
            <w:sz w:val="24"/>
          </w:rPr>
          <w:t xml:space="preserve"> </w:t>
        </w:r>
        <w:r w:rsidR="002E668F">
          <w:rPr>
            <w:sz w:val="24"/>
          </w:rPr>
          <w:t>правонарушений</w:t>
        </w:r>
      </w:hyperlink>
    </w:p>
    <w:p w:rsidR="002E668F" w:rsidRDefault="00D868DB" w:rsidP="00EE35D6">
      <w:pPr>
        <w:pStyle w:val="a5"/>
        <w:numPr>
          <w:ilvl w:val="0"/>
          <w:numId w:val="47"/>
        </w:numPr>
        <w:tabs>
          <w:tab w:val="left" w:pos="942"/>
        </w:tabs>
        <w:ind w:hanging="361"/>
        <w:rPr>
          <w:sz w:val="24"/>
        </w:rPr>
      </w:pPr>
      <w:hyperlink r:id="rId102">
        <w:r w:rsidR="002E668F">
          <w:rPr>
            <w:sz w:val="24"/>
          </w:rPr>
          <w:t>Понятие и виды юридической</w:t>
        </w:r>
        <w:r w:rsidR="002E668F">
          <w:rPr>
            <w:spacing w:val="-5"/>
            <w:sz w:val="24"/>
          </w:rPr>
          <w:t xml:space="preserve"> </w:t>
        </w:r>
        <w:r w:rsidR="002E668F">
          <w:rPr>
            <w:sz w:val="24"/>
          </w:rPr>
          <w:t>ответственности</w:t>
        </w:r>
      </w:hyperlink>
    </w:p>
    <w:p w:rsidR="002E668F" w:rsidRDefault="00D868DB" w:rsidP="00EE35D6">
      <w:pPr>
        <w:pStyle w:val="a5"/>
        <w:numPr>
          <w:ilvl w:val="0"/>
          <w:numId w:val="47"/>
        </w:numPr>
        <w:tabs>
          <w:tab w:val="left" w:pos="942"/>
        </w:tabs>
        <w:ind w:hanging="361"/>
        <w:rPr>
          <w:sz w:val="24"/>
        </w:rPr>
      </w:pPr>
      <w:hyperlink r:id="rId103">
        <w:r w:rsidR="002E668F">
          <w:rPr>
            <w:sz w:val="24"/>
          </w:rPr>
          <w:t>Национальное право и международное</w:t>
        </w:r>
        <w:r w:rsidR="002E668F">
          <w:rPr>
            <w:spacing w:val="-6"/>
            <w:sz w:val="24"/>
          </w:rPr>
          <w:t xml:space="preserve"> </w:t>
        </w:r>
        <w:r w:rsidR="002E668F">
          <w:rPr>
            <w:sz w:val="24"/>
          </w:rPr>
          <w:t>право</w:t>
        </w:r>
      </w:hyperlink>
    </w:p>
    <w:p w:rsidR="002E668F" w:rsidRDefault="00D868DB" w:rsidP="00EE35D6">
      <w:pPr>
        <w:pStyle w:val="a5"/>
        <w:numPr>
          <w:ilvl w:val="0"/>
          <w:numId w:val="47"/>
        </w:numPr>
        <w:tabs>
          <w:tab w:val="left" w:pos="942"/>
        </w:tabs>
        <w:ind w:hanging="361"/>
        <w:rPr>
          <w:sz w:val="24"/>
        </w:rPr>
      </w:pPr>
      <w:hyperlink r:id="rId104">
        <w:r w:rsidR="002E668F">
          <w:rPr>
            <w:sz w:val="24"/>
          </w:rPr>
          <w:t>Развитие правового регулирования физической культуры и</w:t>
        </w:r>
        <w:r w:rsidR="002E668F">
          <w:rPr>
            <w:spacing w:val="-5"/>
            <w:sz w:val="24"/>
          </w:rPr>
          <w:t xml:space="preserve"> </w:t>
        </w:r>
        <w:r w:rsidR="002E668F">
          <w:rPr>
            <w:sz w:val="24"/>
          </w:rPr>
          <w:t>спорта</w:t>
        </w:r>
      </w:hyperlink>
    </w:p>
    <w:p w:rsidR="002E668F" w:rsidRDefault="00D868DB" w:rsidP="00EE35D6">
      <w:pPr>
        <w:pStyle w:val="a5"/>
        <w:numPr>
          <w:ilvl w:val="0"/>
          <w:numId w:val="47"/>
        </w:numPr>
        <w:tabs>
          <w:tab w:val="left" w:pos="942"/>
        </w:tabs>
        <w:ind w:hanging="361"/>
        <w:rPr>
          <w:sz w:val="24"/>
        </w:rPr>
      </w:pPr>
      <w:hyperlink r:id="rId105">
        <w:r w:rsidR="002E668F">
          <w:rPr>
            <w:sz w:val="24"/>
          </w:rPr>
          <w:t>Понятие спортивного</w:t>
        </w:r>
        <w:r w:rsidR="002E668F">
          <w:rPr>
            <w:spacing w:val="-2"/>
            <w:sz w:val="24"/>
          </w:rPr>
          <w:t xml:space="preserve"> </w:t>
        </w:r>
        <w:r w:rsidR="002E668F">
          <w:rPr>
            <w:sz w:val="24"/>
          </w:rPr>
          <w:t>права</w:t>
        </w:r>
      </w:hyperlink>
    </w:p>
    <w:p w:rsidR="002E668F" w:rsidRDefault="00D868DB" w:rsidP="00EE35D6">
      <w:pPr>
        <w:pStyle w:val="a5"/>
        <w:numPr>
          <w:ilvl w:val="0"/>
          <w:numId w:val="47"/>
        </w:numPr>
        <w:tabs>
          <w:tab w:val="left" w:pos="942"/>
        </w:tabs>
        <w:ind w:hanging="361"/>
        <w:rPr>
          <w:sz w:val="24"/>
        </w:rPr>
      </w:pPr>
      <w:hyperlink r:id="rId106">
        <w:r w:rsidR="002E668F">
          <w:rPr>
            <w:sz w:val="24"/>
          </w:rPr>
          <w:t>Принципы спортивного</w:t>
        </w:r>
        <w:r w:rsidR="002E668F">
          <w:rPr>
            <w:spacing w:val="-4"/>
            <w:sz w:val="24"/>
          </w:rPr>
          <w:t xml:space="preserve"> </w:t>
        </w:r>
        <w:r w:rsidR="002E668F">
          <w:rPr>
            <w:sz w:val="24"/>
          </w:rPr>
          <w:t>права</w:t>
        </w:r>
      </w:hyperlink>
    </w:p>
    <w:p w:rsidR="002E668F" w:rsidRDefault="00D868DB" w:rsidP="00EE35D6">
      <w:pPr>
        <w:pStyle w:val="a5"/>
        <w:numPr>
          <w:ilvl w:val="0"/>
          <w:numId w:val="47"/>
        </w:numPr>
        <w:tabs>
          <w:tab w:val="left" w:pos="942"/>
        </w:tabs>
        <w:spacing w:before="1"/>
        <w:ind w:hanging="361"/>
        <w:rPr>
          <w:sz w:val="24"/>
        </w:rPr>
      </w:pPr>
      <w:hyperlink r:id="rId107">
        <w:r w:rsidR="002E668F">
          <w:rPr>
            <w:sz w:val="24"/>
          </w:rPr>
          <w:t>Место спортивного права в российской правовой</w:t>
        </w:r>
        <w:r w:rsidR="002E668F">
          <w:rPr>
            <w:spacing w:val="-5"/>
            <w:sz w:val="24"/>
          </w:rPr>
          <w:t xml:space="preserve"> </w:t>
        </w:r>
        <w:r w:rsidR="002E668F">
          <w:rPr>
            <w:sz w:val="24"/>
          </w:rPr>
          <w:t>системе</w:t>
        </w:r>
      </w:hyperlink>
    </w:p>
    <w:p w:rsidR="002E668F" w:rsidRDefault="00D868DB" w:rsidP="00EE35D6">
      <w:pPr>
        <w:pStyle w:val="a5"/>
        <w:numPr>
          <w:ilvl w:val="0"/>
          <w:numId w:val="47"/>
        </w:numPr>
        <w:tabs>
          <w:tab w:val="left" w:pos="942"/>
        </w:tabs>
        <w:ind w:hanging="361"/>
        <w:rPr>
          <w:sz w:val="24"/>
        </w:rPr>
      </w:pPr>
      <w:hyperlink r:id="rId108">
        <w:r w:rsidR="002E668F">
          <w:rPr>
            <w:sz w:val="24"/>
          </w:rPr>
          <w:t>Источники спортивного</w:t>
        </w:r>
        <w:r w:rsidR="002E668F">
          <w:rPr>
            <w:spacing w:val="-1"/>
            <w:sz w:val="24"/>
          </w:rPr>
          <w:t xml:space="preserve"> </w:t>
        </w:r>
        <w:r w:rsidR="002E668F">
          <w:rPr>
            <w:sz w:val="24"/>
          </w:rPr>
          <w:t>права</w:t>
        </w:r>
      </w:hyperlink>
    </w:p>
    <w:p w:rsidR="002E668F" w:rsidRDefault="00D868DB" w:rsidP="00EE35D6">
      <w:pPr>
        <w:pStyle w:val="a5"/>
        <w:numPr>
          <w:ilvl w:val="0"/>
          <w:numId w:val="47"/>
        </w:numPr>
        <w:tabs>
          <w:tab w:val="left" w:pos="942"/>
        </w:tabs>
        <w:ind w:hanging="361"/>
        <w:rPr>
          <w:sz w:val="24"/>
        </w:rPr>
      </w:pPr>
      <w:hyperlink r:id="rId109">
        <w:r w:rsidR="002E668F">
          <w:rPr>
            <w:sz w:val="24"/>
          </w:rPr>
          <w:t>Спортивные</w:t>
        </w:r>
        <w:r w:rsidR="002E668F">
          <w:rPr>
            <w:spacing w:val="-3"/>
            <w:sz w:val="24"/>
          </w:rPr>
          <w:t xml:space="preserve"> </w:t>
        </w:r>
        <w:r w:rsidR="002E668F">
          <w:rPr>
            <w:sz w:val="24"/>
          </w:rPr>
          <w:t>правоотношения</w:t>
        </w:r>
      </w:hyperlink>
    </w:p>
    <w:p w:rsidR="002E668F" w:rsidRDefault="00D868DB" w:rsidP="00EE35D6">
      <w:pPr>
        <w:pStyle w:val="a5"/>
        <w:numPr>
          <w:ilvl w:val="0"/>
          <w:numId w:val="47"/>
        </w:numPr>
        <w:tabs>
          <w:tab w:val="left" w:pos="942"/>
        </w:tabs>
        <w:ind w:hanging="361"/>
        <w:rPr>
          <w:sz w:val="24"/>
        </w:rPr>
      </w:pPr>
      <w:hyperlink r:id="rId110">
        <w:r w:rsidR="002E668F">
          <w:rPr>
            <w:sz w:val="24"/>
          </w:rPr>
          <w:t>Международное спортивное</w:t>
        </w:r>
        <w:r w:rsidR="002E668F">
          <w:rPr>
            <w:spacing w:val="-3"/>
            <w:sz w:val="24"/>
          </w:rPr>
          <w:t xml:space="preserve"> </w:t>
        </w:r>
        <w:r w:rsidR="002E668F">
          <w:rPr>
            <w:sz w:val="24"/>
          </w:rPr>
          <w:t>право</w:t>
        </w:r>
      </w:hyperlink>
    </w:p>
    <w:p w:rsidR="002E668F" w:rsidRDefault="00D868DB" w:rsidP="00EE35D6">
      <w:pPr>
        <w:pStyle w:val="a5"/>
        <w:numPr>
          <w:ilvl w:val="0"/>
          <w:numId w:val="47"/>
        </w:numPr>
        <w:tabs>
          <w:tab w:val="left" w:pos="942"/>
        </w:tabs>
        <w:ind w:hanging="361"/>
        <w:rPr>
          <w:sz w:val="24"/>
        </w:rPr>
      </w:pPr>
      <w:hyperlink r:id="rId111">
        <w:r w:rsidR="002E668F">
          <w:rPr>
            <w:sz w:val="24"/>
          </w:rPr>
          <w:t>Олимпийское</w:t>
        </w:r>
        <w:r w:rsidR="002E668F">
          <w:rPr>
            <w:spacing w:val="-2"/>
            <w:sz w:val="24"/>
          </w:rPr>
          <w:t xml:space="preserve"> </w:t>
        </w:r>
        <w:r w:rsidR="002E668F">
          <w:rPr>
            <w:sz w:val="24"/>
          </w:rPr>
          <w:t>право</w:t>
        </w:r>
      </w:hyperlink>
    </w:p>
    <w:p w:rsidR="002E668F" w:rsidRDefault="00D868DB" w:rsidP="00EE35D6">
      <w:pPr>
        <w:pStyle w:val="a5"/>
        <w:numPr>
          <w:ilvl w:val="0"/>
          <w:numId w:val="47"/>
        </w:numPr>
        <w:tabs>
          <w:tab w:val="left" w:pos="942"/>
        </w:tabs>
        <w:ind w:hanging="361"/>
        <w:rPr>
          <w:sz w:val="24"/>
        </w:rPr>
      </w:pPr>
      <w:hyperlink r:id="rId112">
        <w:r w:rsidR="002E668F">
          <w:rPr>
            <w:sz w:val="24"/>
          </w:rPr>
          <w:t>Общая характеристика регулирования труда спортсменов и</w:t>
        </w:r>
        <w:r w:rsidR="002E668F">
          <w:rPr>
            <w:spacing w:val="-6"/>
            <w:sz w:val="24"/>
          </w:rPr>
          <w:t xml:space="preserve"> </w:t>
        </w:r>
        <w:r w:rsidR="002E668F">
          <w:rPr>
            <w:sz w:val="24"/>
          </w:rPr>
          <w:t>тренеров</w:t>
        </w:r>
      </w:hyperlink>
    </w:p>
    <w:p w:rsidR="002E668F" w:rsidRDefault="00D868DB" w:rsidP="00EE35D6">
      <w:pPr>
        <w:pStyle w:val="a5"/>
        <w:numPr>
          <w:ilvl w:val="0"/>
          <w:numId w:val="47"/>
        </w:numPr>
        <w:tabs>
          <w:tab w:val="left" w:pos="942"/>
        </w:tabs>
        <w:ind w:hanging="361"/>
        <w:rPr>
          <w:sz w:val="24"/>
        </w:rPr>
      </w:pPr>
      <w:hyperlink r:id="rId113">
        <w:r w:rsidR="002E668F">
          <w:rPr>
            <w:sz w:val="24"/>
          </w:rPr>
          <w:t>Трудовой договор со спортсменом,</w:t>
        </w:r>
        <w:r w:rsidR="002E668F">
          <w:rPr>
            <w:spacing w:val="1"/>
            <w:sz w:val="24"/>
          </w:rPr>
          <w:t xml:space="preserve"> </w:t>
        </w:r>
        <w:r w:rsidR="002E668F">
          <w:rPr>
            <w:sz w:val="24"/>
          </w:rPr>
          <w:t>тренером</w:t>
        </w:r>
      </w:hyperlink>
    </w:p>
    <w:p w:rsidR="002E668F" w:rsidRDefault="00D868DB" w:rsidP="00EE35D6">
      <w:pPr>
        <w:pStyle w:val="a5"/>
        <w:numPr>
          <w:ilvl w:val="0"/>
          <w:numId w:val="47"/>
        </w:numPr>
        <w:tabs>
          <w:tab w:val="left" w:pos="942"/>
        </w:tabs>
        <w:ind w:hanging="361"/>
        <w:rPr>
          <w:sz w:val="24"/>
        </w:rPr>
      </w:pPr>
      <w:hyperlink r:id="rId114">
        <w:r w:rsidR="002E668F">
          <w:rPr>
            <w:sz w:val="24"/>
          </w:rPr>
          <w:t>Переходы (трансферы) спортсменов</w:t>
        </w:r>
      </w:hyperlink>
    </w:p>
    <w:p w:rsidR="002E668F" w:rsidRDefault="00D868DB" w:rsidP="00EE35D6">
      <w:pPr>
        <w:pStyle w:val="a5"/>
        <w:numPr>
          <w:ilvl w:val="0"/>
          <w:numId w:val="47"/>
        </w:numPr>
        <w:tabs>
          <w:tab w:val="left" w:pos="942"/>
        </w:tabs>
        <w:ind w:hanging="361"/>
        <w:rPr>
          <w:sz w:val="24"/>
        </w:rPr>
      </w:pPr>
      <w:hyperlink r:id="rId115">
        <w:r w:rsidR="002E668F">
          <w:rPr>
            <w:sz w:val="24"/>
          </w:rPr>
          <w:t>Временный перевод спортсмена к другому</w:t>
        </w:r>
        <w:r w:rsidR="002E668F">
          <w:rPr>
            <w:spacing w:val="-8"/>
            <w:sz w:val="24"/>
          </w:rPr>
          <w:t xml:space="preserve"> </w:t>
        </w:r>
        <w:r w:rsidR="002E668F">
          <w:rPr>
            <w:sz w:val="24"/>
          </w:rPr>
          <w:t>работодателю</w:t>
        </w:r>
      </w:hyperlink>
    </w:p>
    <w:p w:rsidR="002E668F" w:rsidRDefault="00D868DB" w:rsidP="00EE35D6">
      <w:pPr>
        <w:pStyle w:val="a5"/>
        <w:numPr>
          <w:ilvl w:val="0"/>
          <w:numId w:val="47"/>
        </w:numPr>
        <w:tabs>
          <w:tab w:val="left" w:pos="942"/>
        </w:tabs>
        <w:ind w:hanging="361"/>
        <w:rPr>
          <w:sz w:val="24"/>
        </w:rPr>
      </w:pPr>
      <w:hyperlink r:id="rId116">
        <w:r w:rsidR="002E668F">
          <w:rPr>
            <w:sz w:val="24"/>
          </w:rPr>
          <w:t>Особенности регулирования труда спортсменов в возрасте до восемнадцати</w:t>
        </w:r>
        <w:r w:rsidR="002E668F">
          <w:rPr>
            <w:spacing w:val="-9"/>
            <w:sz w:val="24"/>
          </w:rPr>
          <w:t xml:space="preserve"> </w:t>
        </w:r>
        <w:r w:rsidR="002E668F">
          <w:rPr>
            <w:sz w:val="24"/>
          </w:rPr>
          <w:t>лет</w:t>
        </w:r>
      </w:hyperlink>
    </w:p>
    <w:p w:rsidR="002E668F" w:rsidRDefault="00D868DB" w:rsidP="00EE35D6">
      <w:pPr>
        <w:pStyle w:val="a5"/>
        <w:numPr>
          <w:ilvl w:val="0"/>
          <w:numId w:val="47"/>
        </w:numPr>
        <w:tabs>
          <w:tab w:val="left" w:pos="942"/>
        </w:tabs>
        <w:ind w:hanging="361"/>
        <w:rPr>
          <w:sz w:val="24"/>
        </w:rPr>
      </w:pPr>
      <w:hyperlink r:id="rId117">
        <w:r w:rsidR="002E668F">
          <w:rPr>
            <w:sz w:val="24"/>
          </w:rPr>
          <w:t>Специфика регулирования труда</w:t>
        </w:r>
        <w:r w:rsidR="002E668F">
          <w:rPr>
            <w:spacing w:val="-3"/>
            <w:sz w:val="24"/>
          </w:rPr>
          <w:t xml:space="preserve"> </w:t>
        </w:r>
        <w:r w:rsidR="002E668F">
          <w:rPr>
            <w:sz w:val="24"/>
          </w:rPr>
          <w:t>женщин-спортсменов</w:t>
        </w:r>
      </w:hyperlink>
    </w:p>
    <w:p w:rsidR="002E668F" w:rsidRDefault="00D868DB" w:rsidP="00EE35D6">
      <w:pPr>
        <w:pStyle w:val="a5"/>
        <w:numPr>
          <w:ilvl w:val="0"/>
          <w:numId w:val="47"/>
        </w:numPr>
        <w:tabs>
          <w:tab w:val="left" w:pos="942"/>
        </w:tabs>
        <w:ind w:hanging="361"/>
        <w:rPr>
          <w:sz w:val="24"/>
        </w:rPr>
      </w:pPr>
      <w:hyperlink r:id="rId118">
        <w:r w:rsidR="002E668F">
          <w:rPr>
            <w:sz w:val="24"/>
          </w:rPr>
          <w:t>Правовые аспекты труда иностранцев в области физической культуры и</w:t>
        </w:r>
        <w:r w:rsidR="002E668F">
          <w:rPr>
            <w:spacing w:val="-14"/>
            <w:sz w:val="24"/>
          </w:rPr>
          <w:t xml:space="preserve"> </w:t>
        </w:r>
        <w:r w:rsidR="002E668F">
          <w:rPr>
            <w:sz w:val="24"/>
          </w:rPr>
          <w:t>спорта</w:t>
        </w:r>
      </w:hyperlink>
    </w:p>
    <w:p w:rsidR="002E668F" w:rsidRDefault="00D868DB" w:rsidP="00EE35D6">
      <w:pPr>
        <w:pStyle w:val="a5"/>
        <w:numPr>
          <w:ilvl w:val="0"/>
          <w:numId w:val="47"/>
        </w:numPr>
        <w:tabs>
          <w:tab w:val="left" w:pos="942"/>
        </w:tabs>
        <w:ind w:left="941" w:right="1230"/>
        <w:rPr>
          <w:sz w:val="24"/>
        </w:rPr>
      </w:pPr>
      <w:hyperlink r:id="rId119">
        <w:r w:rsidR="002E668F">
          <w:rPr>
            <w:sz w:val="24"/>
          </w:rPr>
          <w:t>Меры социальной поддержки спортсменов, тренеров и других</w:t>
        </w:r>
        <w:r w:rsidR="002E668F">
          <w:rPr>
            <w:spacing w:val="-22"/>
            <w:sz w:val="24"/>
          </w:rPr>
          <w:t xml:space="preserve"> </w:t>
        </w:r>
        <w:r w:rsidR="002E668F">
          <w:rPr>
            <w:sz w:val="24"/>
          </w:rPr>
          <w:t>участников</w:t>
        </w:r>
      </w:hyperlink>
      <w:hyperlink r:id="rId120">
        <w:r w:rsidR="002E668F">
          <w:rPr>
            <w:sz w:val="24"/>
          </w:rPr>
          <w:t xml:space="preserve"> спортивного</w:t>
        </w:r>
        <w:r w:rsidR="002E668F">
          <w:rPr>
            <w:spacing w:val="-1"/>
            <w:sz w:val="24"/>
          </w:rPr>
          <w:t xml:space="preserve"> </w:t>
        </w:r>
        <w:r w:rsidR="002E668F">
          <w:rPr>
            <w:sz w:val="24"/>
          </w:rPr>
          <w:t>движения</w:t>
        </w:r>
      </w:hyperlink>
    </w:p>
    <w:p w:rsidR="002E668F" w:rsidRDefault="00D868DB" w:rsidP="00EE35D6">
      <w:pPr>
        <w:pStyle w:val="a5"/>
        <w:numPr>
          <w:ilvl w:val="0"/>
          <w:numId w:val="47"/>
        </w:numPr>
        <w:tabs>
          <w:tab w:val="left" w:pos="942"/>
        </w:tabs>
        <w:ind w:hanging="361"/>
        <w:rPr>
          <w:sz w:val="24"/>
        </w:rPr>
      </w:pPr>
      <w:hyperlink r:id="rId121">
        <w:r w:rsidR="002E668F">
          <w:rPr>
            <w:sz w:val="24"/>
          </w:rPr>
          <w:t>3.Правовые аспекты личного страхования спортсменов, тренеров и</w:t>
        </w:r>
        <w:r w:rsidR="002E668F">
          <w:rPr>
            <w:spacing w:val="-6"/>
            <w:sz w:val="24"/>
          </w:rPr>
          <w:t xml:space="preserve"> </w:t>
        </w:r>
        <w:r w:rsidR="002E668F">
          <w:rPr>
            <w:sz w:val="24"/>
          </w:rPr>
          <w:t>судей</w:t>
        </w:r>
      </w:hyperlink>
    </w:p>
    <w:p w:rsidR="002E668F" w:rsidRDefault="002E668F">
      <w:pPr>
        <w:rPr>
          <w:sz w:val="24"/>
        </w:rPr>
        <w:sectPr w:rsidR="002E668F">
          <w:pgSz w:w="11910" w:h="16850"/>
          <w:pgMar w:top="1060" w:right="620" w:bottom="980" w:left="1480" w:header="0" w:footer="741" w:gutter="0"/>
          <w:cols w:space="720"/>
        </w:sectPr>
      </w:pPr>
    </w:p>
    <w:p w:rsidR="002E668F" w:rsidRDefault="00D868DB" w:rsidP="00EE35D6">
      <w:pPr>
        <w:pStyle w:val="a5"/>
        <w:numPr>
          <w:ilvl w:val="0"/>
          <w:numId w:val="47"/>
        </w:numPr>
        <w:tabs>
          <w:tab w:val="left" w:pos="942"/>
        </w:tabs>
        <w:spacing w:before="71"/>
        <w:ind w:hanging="361"/>
        <w:rPr>
          <w:sz w:val="24"/>
        </w:rPr>
      </w:pPr>
      <w:hyperlink r:id="rId122">
        <w:r w:rsidR="002E668F">
          <w:rPr>
            <w:sz w:val="24"/>
          </w:rPr>
          <w:t>Спортивные</w:t>
        </w:r>
        <w:r w:rsidR="002E668F">
          <w:rPr>
            <w:spacing w:val="-3"/>
            <w:sz w:val="24"/>
          </w:rPr>
          <w:t xml:space="preserve"> </w:t>
        </w:r>
        <w:r w:rsidR="002E668F">
          <w:rPr>
            <w:sz w:val="24"/>
          </w:rPr>
          <w:t>профсоюзы</w:t>
        </w:r>
      </w:hyperlink>
    </w:p>
    <w:p w:rsidR="002E668F" w:rsidRDefault="00D868DB" w:rsidP="00EE35D6">
      <w:pPr>
        <w:pStyle w:val="a5"/>
        <w:numPr>
          <w:ilvl w:val="0"/>
          <w:numId w:val="47"/>
        </w:numPr>
        <w:tabs>
          <w:tab w:val="left" w:pos="942"/>
        </w:tabs>
        <w:ind w:left="941" w:right="1039"/>
        <w:rPr>
          <w:sz w:val="24"/>
        </w:rPr>
      </w:pPr>
      <w:hyperlink r:id="rId123">
        <w:r w:rsidR="002E668F">
          <w:rPr>
            <w:sz w:val="24"/>
          </w:rPr>
          <w:t>Понятие и характеристика спортивных соревнований. Современная</w:t>
        </w:r>
        <w:r w:rsidR="002E668F">
          <w:rPr>
            <w:spacing w:val="-24"/>
            <w:sz w:val="24"/>
          </w:rPr>
          <w:t xml:space="preserve"> </w:t>
        </w:r>
        <w:r w:rsidR="002E668F">
          <w:rPr>
            <w:sz w:val="24"/>
          </w:rPr>
          <w:t>система</w:t>
        </w:r>
      </w:hyperlink>
      <w:hyperlink r:id="rId124">
        <w:r w:rsidR="002E668F">
          <w:rPr>
            <w:sz w:val="24"/>
          </w:rPr>
          <w:t xml:space="preserve"> спортивных</w:t>
        </w:r>
        <w:r w:rsidR="002E668F">
          <w:rPr>
            <w:spacing w:val="1"/>
            <w:sz w:val="24"/>
          </w:rPr>
          <w:t xml:space="preserve"> </w:t>
        </w:r>
        <w:r w:rsidR="002E668F">
          <w:rPr>
            <w:sz w:val="24"/>
          </w:rPr>
          <w:t>соревнований</w:t>
        </w:r>
      </w:hyperlink>
    </w:p>
    <w:p w:rsidR="002E668F" w:rsidRDefault="00D868DB" w:rsidP="00EE35D6">
      <w:pPr>
        <w:pStyle w:val="a5"/>
        <w:numPr>
          <w:ilvl w:val="0"/>
          <w:numId w:val="47"/>
        </w:numPr>
        <w:tabs>
          <w:tab w:val="left" w:pos="942"/>
        </w:tabs>
        <w:ind w:hanging="361"/>
        <w:rPr>
          <w:sz w:val="24"/>
        </w:rPr>
      </w:pPr>
      <w:hyperlink r:id="rId125">
        <w:r w:rsidR="002E668F">
          <w:rPr>
            <w:sz w:val="24"/>
          </w:rPr>
          <w:t>Регламентация спортивных соревнований</w:t>
        </w:r>
      </w:hyperlink>
    </w:p>
    <w:p w:rsidR="002E668F" w:rsidRDefault="00D868DB" w:rsidP="00EE35D6">
      <w:pPr>
        <w:pStyle w:val="a5"/>
        <w:numPr>
          <w:ilvl w:val="0"/>
          <w:numId w:val="47"/>
        </w:numPr>
        <w:tabs>
          <w:tab w:val="left" w:pos="942"/>
        </w:tabs>
        <w:ind w:hanging="361"/>
        <w:rPr>
          <w:sz w:val="24"/>
        </w:rPr>
      </w:pPr>
      <w:hyperlink r:id="rId126">
        <w:r w:rsidR="002E668F">
          <w:rPr>
            <w:sz w:val="24"/>
          </w:rPr>
          <w:t>Организация и проведение спортивных</w:t>
        </w:r>
        <w:r w:rsidR="002E668F">
          <w:rPr>
            <w:spacing w:val="-5"/>
            <w:sz w:val="24"/>
          </w:rPr>
          <w:t xml:space="preserve"> </w:t>
        </w:r>
        <w:r w:rsidR="002E668F">
          <w:rPr>
            <w:sz w:val="24"/>
          </w:rPr>
          <w:t>соревнований</w:t>
        </w:r>
      </w:hyperlink>
    </w:p>
    <w:p w:rsidR="002E668F" w:rsidRDefault="00D868DB" w:rsidP="00EE35D6">
      <w:pPr>
        <w:pStyle w:val="a5"/>
        <w:numPr>
          <w:ilvl w:val="0"/>
          <w:numId w:val="47"/>
        </w:numPr>
        <w:tabs>
          <w:tab w:val="left" w:pos="942"/>
        </w:tabs>
        <w:ind w:hanging="361"/>
        <w:rPr>
          <w:sz w:val="24"/>
        </w:rPr>
      </w:pPr>
      <w:hyperlink r:id="rId127">
        <w:r w:rsidR="002E668F">
          <w:rPr>
            <w:sz w:val="24"/>
          </w:rPr>
          <w:t>Обеспечение безопасности при проведении спортивных</w:t>
        </w:r>
        <w:r w:rsidR="002E668F">
          <w:rPr>
            <w:spacing w:val="-4"/>
            <w:sz w:val="24"/>
          </w:rPr>
          <w:t xml:space="preserve"> </w:t>
        </w:r>
        <w:r w:rsidR="002E668F">
          <w:rPr>
            <w:sz w:val="24"/>
          </w:rPr>
          <w:t>мероприятий</w:t>
        </w:r>
      </w:hyperlink>
    </w:p>
    <w:p w:rsidR="002E668F" w:rsidRDefault="00D868DB" w:rsidP="00EE35D6">
      <w:pPr>
        <w:pStyle w:val="a5"/>
        <w:numPr>
          <w:ilvl w:val="0"/>
          <w:numId w:val="47"/>
        </w:numPr>
        <w:tabs>
          <w:tab w:val="left" w:pos="942"/>
        </w:tabs>
        <w:ind w:hanging="361"/>
        <w:rPr>
          <w:sz w:val="24"/>
        </w:rPr>
      </w:pPr>
      <w:hyperlink r:id="rId128">
        <w:r w:rsidR="002E668F">
          <w:rPr>
            <w:sz w:val="24"/>
          </w:rPr>
          <w:t>Правовое регулирование рекламы в области</w:t>
        </w:r>
        <w:r w:rsidR="002E668F">
          <w:rPr>
            <w:spacing w:val="-3"/>
            <w:sz w:val="24"/>
          </w:rPr>
          <w:t xml:space="preserve"> </w:t>
        </w:r>
        <w:r w:rsidR="002E668F">
          <w:rPr>
            <w:sz w:val="24"/>
          </w:rPr>
          <w:t>спорта</w:t>
        </w:r>
      </w:hyperlink>
    </w:p>
    <w:p w:rsidR="002E668F" w:rsidRDefault="00D868DB" w:rsidP="00EE35D6">
      <w:pPr>
        <w:pStyle w:val="a5"/>
        <w:numPr>
          <w:ilvl w:val="0"/>
          <w:numId w:val="47"/>
        </w:numPr>
        <w:tabs>
          <w:tab w:val="left" w:pos="942"/>
        </w:tabs>
        <w:ind w:hanging="361"/>
        <w:rPr>
          <w:sz w:val="24"/>
        </w:rPr>
      </w:pPr>
      <w:hyperlink r:id="rId129">
        <w:r w:rsidR="002E668F">
          <w:rPr>
            <w:sz w:val="24"/>
          </w:rPr>
          <w:t>Правовое регулирование спортивного</w:t>
        </w:r>
        <w:r w:rsidR="002E668F">
          <w:rPr>
            <w:spacing w:val="-3"/>
            <w:sz w:val="24"/>
          </w:rPr>
          <w:t xml:space="preserve"> </w:t>
        </w:r>
        <w:r w:rsidR="002E668F">
          <w:rPr>
            <w:sz w:val="24"/>
          </w:rPr>
          <w:t>спонсорства</w:t>
        </w:r>
      </w:hyperlink>
    </w:p>
    <w:p w:rsidR="002E668F" w:rsidRDefault="00D868DB" w:rsidP="00EE35D6">
      <w:pPr>
        <w:pStyle w:val="a5"/>
        <w:numPr>
          <w:ilvl w:val="0"/>
          <w:numId w:val="47"/>
        </w:numPr>
        <w:tabs>
          <w:tab w:val="left" w:pos="942"/>
        </w:tabs>
        <w:ind w:left="941" w:right="698"/>
        <w:rPr>
          <w:sz w:val="24"/>
        </w:rPr>
      </w:pPr>
      <w:hyperlink r:id="rId130">
        <w:r w:rsidR="002E668F">
          <w:rPr>
            <w:sz w:val="24"/>
          </w:rPr>
          <w:t>Общая характеристика правового регулирования отношений</w:t>
        </w:r>
        <w:r w:rsidR="002E668F">
          <w:rPr>
            <w:spacing w:val="-26"/>
            <w:sz w:val="24"/>
          </w:rPr>
          <w:t xml:space="preserve"> </w:t>
        </w:r>
        <w:r w:rsidR="002E668F">
          <w:rPr>
            <w:sz w:val="24"/>
          </w:rPr>
          <w:t>интеллектуальной</w:t>
        </w:r>
      </w:hyperlink>
      <w:hyperlink r:id="rId131">
        <w:r w:rsidR="002E668F">
          <w:rPr>
            <w:sz w:val="24"/>
          </w:rPr>
          <w:t xml:space="preserve"> собственности в сфере спортивного</w:t>
        </w:r>
        <w:r w:rsidR="002E668F">
          <w:rPr>
            <w:spacing w:val="-1"/>
            <w:sz w:val="24"/>
          </w:rPr>
          <w:t xml:space="preserve"> </w:t>
        </w:r>
        <w:r w:rsidR="002E668F">
          <w:rPr>
            <w:sz w:val="24"/>
          </w:rPr>
          <w:t>движения</w:t>
        </w:r>
      </w:hyperlink>
    </w:p>
    <w:p w:rsidR="002E668F" w:rsidRDefault="00D868DB" w:rsidP="00EE35D6">
      <w:pPr>
        <w:pStyle w:val="a5"/>
        <w:numPr>
          <w:ilvl w:val="0"/>
          <w:numId w:val="47"/>
        </w:numPr>
        <w:tabs>
          <w:tab w:val="left" w:pos="942"/>
        </w:tabs>
        <w:ind w:left="941" w:right="776"/>
        <w:rPr>
          <w:sz w:val="24"/>
        </w:rPr>
      </w:pPr>
      <w:hyperlink r:id="rId132">
        <w:r w:rsidR="002E668F">
          <w:rPr>
            <w:sz w:val="24"/>
          </w:rPr>
          <w:t>Юридическая охрана прав на олимпийскую и спортивную символику и</w:t>
        </w:r>
        <w:r w:rsidR="002E668F">
          <w:rPr>
            <w:spacing w:val="-31"/>
            <w:sz w:val="24"/>
          </w:rPr>
          <w:t xml:space="preserve"> </w:t>
        </w:r>
        <w:r w:rsidR="002E668F">
          <w:rPr>
            <w:sz w:val="24"/>
          </w:rPr>
          <w:t>другие</w:t>
        </w:r>
      </w:hyperlink>
      <w:hyperlink r:id="rId133">
        <w:r w:rsidR="002E668F">
          <w:rPr>
            <w:sz w:val="24"/>
          </w:rPr>
          <w:t xml:space="preserve"> объекты интеллектуальной собственности в</w:t>
        </w:r>
        <w:r w:rsidR="002E668F">
          <w:rPr>
            <w:spacing w:val="-2"/>
            <w:sz w:val="24"/>
          </w:rPr>
          <w:t xml:space="preserve"> </w:t>
        </w:r>
        <w:r w:rsidR="002E668F">
          <w:rPr>
            <w:sz w:val="24"/>
          </w:rPr>
          <w:t>спорте</w:t>
        </w:r>
      </w:hyperlink>
    </w:p>
    <w:p w:rsidR="002E668F" w:rsidRDefault="00D868DB" w:rsidP="00EE35D6">
      <w:pPr>
        <w:pStyle w:val="a5"/>
        <w:numPr>
          <w:ilvl w:val="0"/>
          <w:numId w:val="47"/>
        </w:numPr>
        <w:tabs>
          <w:tab w:val="left" w:pos="942"/>
        </w:tabs>
        <w:spacing w:before="1"/>
        <w:ind w:hanging="361"/>
        <w:rPr>
          <w:sz w:val="24"/>
        </w:rPr>
      </w:pPr>
      <w:hyperlink r:id="rId134">
        <w:r w:rsidR="002E668F">
          <w:rPr>
            <w:sz w:val="24"/>
          </w:rPr>
          <w:t>Правовая охрана и продажа прав на трансляцию спортивных</w:t>
        </w:r>
        <w:r w:rsidR="002E668F">
          <w:rPr>
            <w:spacing w:val="-8"/>
            <w:sz w:val="24"/>
          </w:rPr>
          <w:t xml:space="preserve"> </w:t>
        </w:r>
        <w:r w:rsidR="002E668F">
          <w:rPr>
            <w:sz w:val="24"/>
          </w:rPr>
          <w:t>соревнований</w:t>
        </w:r>
      </w:hyperlink>
    </w:p>
    <w:p w:rsidR="002E668F" w:rsidRDefault="00D868DB" w:rsidP="00EE35D6">
      <w:pPr>
        <w:pStyle w:val="a5"/>
        <w:numPr>
          <w:ilvl w:val="0"/>
          <w:numId w:val="47"/>
        </w:numPr>
        <w:tabs>
          <w:tab w:val="left" w:pos="942"/>
        </w:tabs>
        <w:ind w:left="941" w:right="323"/>
        <w:rPr>
          <w:sz w:val="24"/>
        </w:rPr>
      </w:pPr>
      <w:hyperlink r:id="rId135">
        <w:r w:rsidR="002E668F">
          <w:rPr>
            <w:sz w:val="24"/>
          </w:rPr>
          <w:t>Теоретические и практические основы управления в области физической</w:t>
        </w:r>
        <w:r w:rsidR="002E668F">
          <w:rPr>
            <w:spacing w:val="-33"/>
            <w:sz w:val="24"/>
          </w:rPr>
          <w:t xml:space="preserve"> </w:t>
        </w:r>
        <w:r w:rsidR="002E668F">
          <w:rPr>
            <w:sz w:val="24"/>
          </w:rPr>
          <w:t>культуры</w:t>
        </w:r>
      </w:hyperlink>
      <w:hyperlink r:id="rId136">
        <w:r w:rsidR="002E668F">
          <w:rPr>
            <w:sz w:val="24"/>
          </w:rPr>
          <w:t xml:space="preserve"> и спорта</w:t>
        </w:r>
      </w:hyperlink>
    </w:p>
    <w:p w:rsidR="002E668F" w:rsidRDefault="00D868DB" w:rsidP="00EE35D6">
      <w:pPr>
        <w:pStyle w:val="a5"/>
        <w:numPr>
          <w:ilvl w:val="0"/>
          <w:numId w:val="47"/>
        </w:numPr>
        <w:tabs>
          <w:tab w:val="left" w:pos="942"/>
        </w:tabs>
        <w:ind w:hanging="361"/>
        <w:rPr>
          <w:sz w:val="24"/>
        </w:rPr>
      </w:pPr>
      <w:hyperlink r:id="rId137">
        <w:r w:rsidR="002E668F">
          <w:rPr>
            <w:sz w:val="24"/>
          </w:rPr>
          <w:t>Органы управления физической культурой и</w:t>
        </w:r>
        <w:r w:rsidR="002E668F">
          <w:rPr>
            <w:spacing w:val="-2"/>
            <w:sz w:val="24"/>
          </w:rPr>
          <w:t xml:space="preserve"> </w:t>
        </w:r>
        <w:r w:rsidR="002E668F">
          <w:rPr>
            <w:sz w:val="24"/>
          </w:rPr>
          <w:t>спортом</w:t>
        </w:r>
      </w:hyperlink>
    </w:p>
    <w:p w:rsidR="002E668F" w:rsidRDefault="00D868DB" w:rsidP="00EE35D6">
      <w:pPr>
        <w:pStyle w:val="a5"/>
        <w:numPr>
          <w:ilvl w:val="0"/>
          <w:numId w:val="47"/>
        </w:numPr>
        <w:tabs>
          <w:tab w:val="left" w:pos="942"/>
        </w:tabs>
        <w:ind w:left="941" w:right="1076"/>
        <w:rPr>
          <w:sz w:val="24"/>
        </w:rPr>
      </w:pPr>
      <w:hyperlink r:id="rId138">
        <w:r w:rsidR="002E668F">
          <w:rPr>
            <w:sz w:val="24"/>
          </w:rPr>
          <w:t>Государственная аккредитация как метод государственной разрешительной</w:t>
        </w:r>
      </w:hyperlink>
      <w:hyperlink r:id="rId139">
        <w:r w:rsidR="002E668F">
          <w:rPr>
            <w:sz w:val="24"/>
          </w:rPr>
          <w:t xml:space="preserve"> политики в сфере физической культуры и</w:t>
        </w:r>
        <w:r w:rsidR="002E668F">
          <w:rPr>
            <w:spacing w:val="-5"/>
            <w:sz w:val="24"/>
          </w:rPr>
          <w:t xml:space="preserve"> </w:t>
        </w:r>
        <w:r w:rsidR="002E668F">
          <w:rPr>
            <w:sz w:val="24"/>
          </w:rPr>
          <w:t>спорта</w:t>
        </w:r>
      </w:hyperlink>
    </w:p>
    <w:p w:rsidR="002E668F" w:rsidRDefault="00D868DB" w:rsidP="00EE35D6">
      <w:pPr>
        <w:pStyle w:val="a5"/>
        <w:numPr>
          <w:ilvl w:val="0"/>
          <w:numId w:val="47"/>
        </w:numPr>
        <w:tabs>
          <w:tab w:val="left" w:pos="942"/>
        </w:tabs>
        <w:ind w:hanging="361"/>
        <w:rPr>
          <w:sz w:val="24"/>
        </w:rPr>
      </w:pPr>
      <w:hyperlink r:id="rId140">
        <w:r w:rsidR="002E668F">
          <w:rPr>
            <w:sz w:val="24"/>
          </w:rPr>
          <w:t>Контроль (надзор) в сфере физкультуры и</w:t>
        </w:r>
        <w:r w:rsidR="002E668F">
          <w:rPr>
            <w:spacing w:val="-5"/>
            <w:sz w:val="24"/>
          </w:rPr>
          <w:t xml:space="preserve"> </w:t>
        </w:r>
        <w:r w:rsidR="002E668F">
          <w:rPr>
            <w:sz w:val="24"/>
          </w:rPr>
          <w:t>спорта</w:t>
        </w:r>
      </w:hyperlink>
    </w:p>
    <w:p w:rsidR="002E668F" w:rsidRDefault="00D868DB" w:rsidP="00EE35D6">
      <w:pPr>
        <w:pStyle w:val="a5"/>
        <w:numPr>
          <w:ilvl w:val="0"/>
          <w:numId w:val="47"/>
        </w:numPr>
        <w:tabs>
          <w:tab w:val="left" w:pos="942"/>
        </w:tabs>
        <w:ind w:left="941" w:right="1248"/>
        <w:rPr>
          <w:sz w:val="24"/>
        </w:rPr>
      </w:pPr>
      <w:hyperlink r:id="rId141">
        <w:r w:rsidR="002E668F">
          <w:rPr>
            <w:sz w:val="24"/>
          </w:rPr>
          <w:t>Административная ответственность в области физкультурно-спортивного</w:t>
        </w:r>
      </w:hyperlink>
      <w:hyperlink r:id="rId142">
        <w:r w:rsidR="002E668F">
          <w:rPr>
            <w:sz w:val="24"/>
          </w:rPr>
          <w:t xml:space="preserve"> движения</w:t>
        </w:r>
      </w:hyperlink>
    </w:p>
    <w:p w:rsidR="002E668F" w:rsidRDefault="00D868DB" w:rsidP="00EE35D6">
      <w:pPr>
        <w:pStyle w:val="a5"/>
        <w:numPr>
          <w:ilvl w:val="0"/>
          <w:numId w:val="47"/>
        </w:numPr>
        <w:tabs>
          <w:tab w:val="left" w:pos="942"/>
        </w:tabs>
        <w:ind w:left="941" w:right="1366"/>
        <w:rPr>
          <w:sz w:val="24"/>
        </w:rPr>
      </w:pPr>
      <w:hyperlink r:id="rId143">
        <w:r w:rsidR="002E668F">
          <w:rPr>
            <w:sz w:val="24"/>
          </w:rPr>
          <w:t>Понятие, общая характеристика и правовой режим спортивных объектов</w:t>
        </w:r>
      </w:hyperlink>
      <w:hyperlink r:id="rId144">
        <w:r w:rsidR="002E668F">
          <w:rPr>
            <w:sz w:val="24"/>
          </w:rPr>
          <w:t xml:space="preserve"> (сооружений)</w:t>
        </w:r>
      </w:hyperlink>
    </w:p>
    <w:p w:rsidR="002E668F" w:rsidRDefault="00D868DB" w:rsidP="00EE35D6">
      <w:pPr>
        <w:pStyle w:val="a5"/>
        <w:numPr>
          <w:ilvl w:val="0"/>
          <w:numId w:val="47"/>
        </w:numPr>
        <w:tabs>
          <w:tab w:val="left" w:pos="942"/>
        </w:tabs>
        <w:ind w:hanging="361"/>
        <w:rPr>
          <w:sz w:val="24"/>
        </w:rPr>
      </w:pPr>
      <w:hyperlink r:id="rId145">
        <w:r w:rsidR="002E668F">
          <w:rPr>
            <w:sz w:val="24"/>
          </w:rPr>
          <w:t>Финансирование физической культуры и</w:t>
        </w:r>
        <w:r w:rsidR="002E668F">
          <w:rPr>
            <w:spacing w:val="-2"/>
            <w:sz w:val="24"/>
          </w:rPr>
          <w:t xml:space="preserve"> </w:t>
        </w:r>
        <w:r w:rsidR="002E668F">
          <w:rPr>
            <w:sz w:val="24"/>
          </w:rPr>
          <w:t>спорта</w:t>
        </w:r>
      </w:hyperlink>
    </w:p>
    <w:p w:rsidR="002E668F" w:rsidRDefault="00D868DB" w:rsidP="00EE35D6">
      <w:pPr>
        <w:pStyle w:val="a5"/>
        <w:numPr>
          <w:ilvl w:val="0"/>
          <w:numId w:val="47"/>
        </w:numPr>
        <w:tabs>
          <w:tab w:val="left" w:pos="942"/>
        </w:tabs>
        <w:ind w:left="941" w:right="1227"/>
        <w:rPr>
          <w:sz w:val="24"/>
        </w:rPr>
      </w:pPr>
      <w:hyperlink r:id="rId146">
        <w:r w:rsidR="002E668F">
          <w:rPr>
            <w:sz w:val="24"/>
          </w:rPr>
          <w:t>Борьба с коррупцией и другими экономическими преступлениями в</w:t>
        </w:r>
        <w:r w:rsidR="002E668F">
          <w:rPr>
            <w:spacing w:val="-33"/>
            <w:sz w:val="24"/>
          </w:rPr>
          <w:t xml:space="preserve"> </w:t>
        </w:r>
        <w:r w:rsidR="002E668F">
          <w:rPr>
            <w:sz w:val="24"/>
          </w:rPr>
          <w:t>сфере</w:t>
        </w:r>
      </w:hyperlink>
      <w:hyperlink r:id="rId147">
        <w:r w:rsidR="002E668F">
          <w:rPr>
            <w:sz w:val="24"/>
          </w:rPr>
          <w:t xml:space="preserve"> физической культуры и</w:t>
        </w:r>
        <w:r w:rsidR="002E668F">
          <w:rPr>
            <w:spacing w:val="-1"/>
            <w:sz w:val="24"/>
          </w:rPr>
          <w:t xml:space="preserve"> </w:t>
        </w:r>
        <w:r w:rsidR="002E668F">
          <w:rPr>
            <w:sz w:val="24"/>
          </w:rPr>
          <w:t>спорта</w:t>
        </w:r>
      </w:hyperlink>
    </w:p>
    <w:p w:rsidR="002E668F" w:rsidRDefault="00D868DB" w:rsidP="00EE35D6">
      <w:pPr>
        <w:pStyle w:val="a5"/>
        <w:numPr>
          <w:ilvl w:val="0"/>
          <w:numId w:val="47"/>
        </w:numPr>
        <w:tabs>
          <w:tab w:val="left" w:pos="942"/>
        </w:tabs>
        <w:spacing w:before="1"/>
        <w:ind w:left="941" w:right="559"/>
        <w:rPr>
          <w:sz w:val="24"/>
        </w:rPr>
      </w:pPr>
      <w:hyperlink r:id="rId148">
        <w:r w:rsidR="002E668F">
          <w:rPr>
            <w:sz w:val="24"/>
          </w:rPr>
          <w:t>Преступления, связанные с организацией и осуществлением запрещенных видов</w:t>
        </w:r>
      </w:hyperlink>
      <w:hyperlink r:id="rId149">
        <w:r w:rsidR="002E668F">
          <w:rPr>
            <w:sz w:val="24"/>
          </w:rPr>
          <w:t xml:space="preserve"> спортивной</w:t>
        </w:r>
        <w:r w:rsidR="002E668F">
          <w:rPr>
            <w:spacing w:val="-1"/>
            <w:sz w:val="24"/>
          </w:rPr>
          <w:t xml:space="preserve"> </w:t>
        </w:r>
        <w:r w:rsidR="002E668F">
          <w:rPr>
            <w:sz w:val="24"/>
          </w:rPr>
          <w:t>деятельности</w:t>
        </w:r>
      </w:hyperlink>
    </w:p>
    <w:p w:rsidR="002E668F" w:rsidRDefault="00D868DB" w:rsidP="00EE35D6">
      <w:pPr>
        <w:pStyle w:val="a5"/>
        <w:numPr>
          <w:ilvl w:val="0"/>
          <w:numId w:val="47"/>
        </w:numPr>
        <w:tabs>
          <w:tab w:val="left" w:pos="942"/>
        </w:tabs>
        <w:ind w:left="941" w:right="433"/>
        <w:rPr>
          <w:sz w:val="24"/>
        </w:rPr>
      </w:pPr>
      <w:hyperlink r:id="rId150">
        <w:r w:rsidR="002E668F">
          <w:rPr>
            <w:sz w:val="24"/>
          </w:rPr>
          <w:t>Преступления, посягающие на принцип равенства прав и свобод человека в</w:t>
        </w:r>
        <w:r w:rsidR="002E668F">
          <w:rPr>
            <w:spacing w:val="-33"/>
            <w:sz w:val="24"/>
          </w:rPr>
          <w:t xml:space="preserve"> </w:t>
        </w:r>
        <w:r w:rsidR="002E668F">
          <w:rPr>
            <w:sz w:val="24"/>
          </w:rPr>
          <w:t>сфере</w:t>
        </w:r>
      </w:hyperlink>
      <w:hyperlink r:id="rId151">
        <w:r w:rsidR="002E668F">
          <w:rPr>
            <w:sz w:val="24"/>
          </w:rPr>
          <w:t xml:space="preserve"> физической культуры и</w:t>
        </w:r>
        <w:r w:rsidR="002E668F">
          <w:rPr>
            <w:spacing w:val="-1"/>
            <w:sz w:val="24"/>
          </w:rPr>
          <w:t xml:space="preserve"> </w:t>
        </w:r>
        <w:r w:rsidR="002E668F">
          <w:rPr>
            <w:sz w:val="24"/>
          </w:rPr>
          <w:t>спорта</w:t>
        </w:r>
      </w:hyperlink>
    </w:p>
    <w:p w:rsidR="002E668F" w:rsidRDefault="00D868DB" w:rsidP="00EE35D6">
      <w:pPr>
        <w:pStyle w:val="a5"/>
        <w:numPr>
          <w:ilvl w:val="0"/>
          <w:numId w:val="47"/>
        </w:numPr>
        <w:tabs>
          <w:tab w:val="left" w:pos="942"/>
        </w:tabs>
        <w:ind w:left="941" w:right="310"/>
        <w:rPr>
          <w:sz w:val="24"/>
        </w:rPr>
      </w:pPr>
      <w:hyperlink r:id="rId152">
        <w:r w:rsidR="002E668F">
          <w:rPr>
            <w:sz w:val="24"/>
          </w:rPr>
          <w:t>Преступления, посягающие на общественный порядок и безопасность граждан при</w:t>
        </w:r>
      </w:hyperlink>
      <w:hyperlink r:id="rId153">
        <w:r w:rsidR="002E668F">
          <w:rPr>
            <w:sz w:val="24"/>
          </w:rPr>
          <w:t xml:space="preserve"> проведении спортивных</w:t>
        </w:r>
        <w:r w:rsidR="002E668F">
          <w:rPr>
            <w:spacing w:val="1"/>
            <w:sz w:val="24"/>
          </w:rPr>
          <w:t xml:space="preserve"> </w:t>
        </w:r>
        <w:r w:rsidR="002E668F">
          <w:rPr>
            <w:sz w:val="24"/>
          </w:rPr>
          <w:t>соревнований</w:t>
        </w:r>
      </w:hyperlink>
    </w:p>
    <w:p w:rsidR="002E668F" w:rsidRDefault="00D868DB" w:rsidP="00EE35D6">
      <w:pPr>
        <w:pStyle w:val="a5"/>
        <w:numPr>
          <w:ilvl w:val="0"/>
          <w:numId w:val="47"/>
        </w:numPr>
        <w:tabs>
          <w:tab w:val="left" w:pos="942"/>
        </w:tabs>
        <w:ind w:hanging="361"/>
        <w:rPr>
          <w:sz w:val="24"/>
        </w:rPr>
      </w:pPr>
      <w:hyperlink r:id="rId154">
        <w:r w:rsidR="002E668F">
          <w:rPr>
            <w:sz w:val="24"/>
          </w:rPr>
          <w:t>Преступления, посягающие на запрет допинга в спорте</w:t>
        </w:r>
      </w:hyperlink>
      <w:r w:rsidR="002E668F">
        <w:rPr>
          <w:sz w:val="24"/>
        </w:rPr>
        <w:t xml:space="preserve">. </w:t>
      </w:r>
      <w:hyperlink r:id="rId155">
        <w:r w:rsidR="002E668F">
          <w:rPr>
            <w:sz w:val="24"/>
          </w:rPr>
          <w:t>Общая</w:t>
        </w:r>
        <w:r w:rsidR="002E668F">
          <w:rPr>
            <w:spacing w:val="-14"/>
            <w:sz w:val="24"/>
          </w:rPr>
          <w:t xml:space="preserve"> </w:t>
        </w:r>
        <w:r w:rsidR="002E668F">
          <w:rPr>
            <w:sz w:val="24"/>
          </w:rPr>
          <w:t>характеристика</w:t>
        </w:r>
      </w:hyperlink>
    </w:p>
    <w:p w:rsidR="002E668F" w:rsidRDefault="00D868DB" w:rsidP="00EE35D6">
      <w:pPr>
        <w:pStyle w:val="a5"/>
        <w:numPr>
          <w:ilvl w:val="0"/>
          <w:numId w:val="47"/>
        </w:numPr>
        <w:tabs>
          <w:tab w:val="left" w:pos="942"/>
        </w:tabs>
        <w:ind w:left="941" w:right="1139"/>
        <w:rPr>
          <w:sz w:val="24"/>
        </w:rPr>
      </w:pPr>
      <w:hyperlink r:id="rId156">
        <w:r w:rsidR="002E668F">
          <w:rPr>
            <w:sz w:val="24"/>
          </w:rPr>
          <w:t>Порядок оказания медицинской помощи при проведении физкультурных и</w:t>
        </w:r>
      </w:hyperlink>
      <w:hyperlink r:id="rId157">
        <w:r w:rsidR="002E668F">
          <w:rPr>
            <w:sz w:val="24"/>
          </w:rPr>
          <w:t xml:space="preserve"> спортивных</w:t>
        </w:r>
        <w:r w:rsidR="002E668F">
          <w:rPr>
            <w:spacing w:val="1"/>
            <w:sz w:val="24"/>
          </w:rPr>
          <w:t xml:space="preserve"> </w:t>
        </w:r>
        <w:r w:rsidR="002E668F">
          <w:rPr>
            <w:sz w:val="24"/>
          </w:rPr>
          <w:t>мероприятий</w:t>
        </w:r>
      </w:hyperlink>
    </w:p>
    <w:p w:rsidR="002E668F" w:rsidRDefault="00D868DB" w:rsidP="00EE35D6">
      <w:pPr>
        <w:pStyle w:val="a5"/>
        <w:numPr>
          <w:ilvl w:val="0"/>
          <w:numId w:val="47"/>
        </w:numPr>
        <w:tabs>
          <w:tab w:val="left" w:pos="942"/>
        </w:tabs>
        <w:ind w:left="941" w:right="477"/>
        <w:rPr>
          <w:sz w:val="24"/>
        </w:rPr>
      </w:pPr>
      <w:hyperlink r:id="rId158">
        <w:r w:rsidR="002E668F">
          <w:rPr>
            <w:sz w:val="24"/>
          </w:rPr>
          <w:t>Гражданско-правовая ответственность за вред, причиненный жизни и здоровью в</w:t>
        </w:r>
      </w:hyperlink>
      <w:hyperlink r:id="rId159">
        <w:r w:rsidR="002E668F">
          <w:rPr>
            <w:sz w:val="24"/>
          </w:rPr>
          <w:t xml:space="preserve"> сфере спортивных</w:t>
        </w:r>
        <w:r w:rsidR="002E668F">
          <w:rPr>
            <w:spacing w:val="-2"/>
            <w:sz w:val="24"/>
          </w:rPr>
          <w:t xml:space="preserve"> </w:t>
        </w:r>
        <w:r w:rsidR="002E668F">
          <w:rPr>
            <w:sz w:val="24"/>
          </w:rPr>
          <w:t>отношений</w:t>
        </w:r>
      </w:hyperlink>
    </w:p>
    <w:p w:rsidR="002E668F" w:rsidRDefault="00D868DB" w:rsidP="00EE35D6">
      <w:pPr>
        <w:pStyle w:val="a5"/>
        <w:numPr>
          <w:ilvl w:val="0"/>
          <w:numId w:val="47"/>
        </w:numPr>
        <w:tabs>
          <w:tab w:val="left" w:pos="942"/>
        </w:tabs>
        <w:ind w:hanging="361"/>
        <w:rPr>
          <w:sz w:val="24"/>
        </w:rPr>
      </w:pPr>
      <w:hyperlink r:id="rId160">
        <w:r w:rsidR="002E668F">
          <w:rPr>
            <w:sz w:val="24"/>
          </w:rPr>
          <w:t>Общие положения об антидопинговой политике в современном</w:t>
        </w:r>
        <w:r w:rsidR="002E668F">
          <w:rPr>
            <w:spacing w:val="-10"/>
            <w:sz w:val="24"/>
          </w:rPr>
          <w:t xml:space="preserve"> </w:t>
        </w:r>
        <w:r w:rsidR="002E668F">
          <w:rPr>
            <w:sz w:val="24"/>
          </w:rPr>
          <w:t>спорте</w:t>
        </w:r>
      </w:hyperlink>
    </w:p>
    <w:p w:rsidR="002E668F" w:rsidRDefault="00D868DB" w:rsidP="00EE35D6">
      <w:pPr>
        <w:pStyle w:val="a5"/>
        <w:numPr>
          <w:ilvl w:val="0"/>
          <w:numId w:val="47"/>
        </w:numPr>
        <w:tabs>
          <w:tab w:val="left" w:pos="942"/>
        </w:tabs>
        <w:spacing w:before="1"/>
        <w:ind w:hanging="361"/>
        <w:rPr>
          <w:sz w:val="24"/>
        </w:rPr>
      </w:pPr>
      <w:hyperlink r:id="rId161">
        <w:r w:rsidR="002E668F">
          <w:rPr>
            <w:sz w:val="24"/>
          </w:rPr>
          <w:t>Допинг-контроль и его организационно-правовые</w:t>
        </w:r>
        <w:r w:rsidR="002E668F">
          <w:rPr>
            <w:spacing w:val="-7"/>
            <w:sz w:val="24"/>
          </w:rPr>
          <w:t xml:space="preserve"> </w:t>
        </w:r>
        <w:r w:rsidR="002E668F">
          <w:rPr>
            <w:sz w:val="24"/>
          </w:rPr>
          <w:t>основы</w:t>
        </w:r>
      </w:hyperlink>
    </w:p>
    <w:p w:rsidR="002E668F" w:rsidRDefault="00D868DB" w:rsidP="00EE35D6">
      <w:pPr>
        <w:pStyle w:val="a5"/>
        <w:numPr>
          <w:ilvl w:val="0"/>
          <w:numId w:val="47"/>
        </w:numPr>
        <w:tabs>
          <w:tab w:val="left" w:pos="942"/>
        </w:tabs>
        <w:ind w:hanging="361"/>
        <w:rPr>
          <w:sz w:val="24"/>
        </w:rPr>
      </w:pPr>
      <w:hyperlink r:id="rId162">
        <w:r w:rsidR="002E668F">
          <w:rPr>
            <w:sz w:val="24"/>
          </w:rPr>
          <w:t>Ответственность за использование допинга в</w:t>
        </w:r>
        <w:r w:rsidR="002E668F">
          <w:rPr>
            <w:spacing w:val="-5"/>
            <w:sz w:val="24"/>
          </w:rPr>
          <w:t xml:space="preserve"> </w:t>
        </w:r>
        <w:r w:rsidR="002E668F">
          <w:rPr>
            <w:sz w:val="24"/>
          </w:rPr>
          <w:t>спорте</w:t>
        </w:r>
      </w:hyperlink>
    </w:p>
    <w:p w:rsidR="002E668F" w:rsidRDefault="00D868DB" w:rsidP="00EE35D6">
      <w:pPr>
        <w:pStyle w:val="a5"/>
        <w:numPr>
          <w:ilvl w:val="0"/>
          <w:numId w:val="47"/>
        </w:numPr>
        <w:tabs>
          <w:tab w:val="left" w:pos="942"/>
        </w:tabs>
        <w:ind w:hanging="361"/>
        <w:rPr>
          <w:sz w:val="24"/>
        </w:rPr>
      </w:pPr>
      <w:hyperlink r:id="rId163">
        <w:r w:rsidR="002E668F">
          <w:rPr>
            <w:sz w:val="24"/>
          </w:rPr>
          <w:t>Понятие и характеристика спортивных</w:t>
        </w:r>
        <w:r w:rsidR="002E668F">
          <w:rPr>
            <w:spacing w:val="-4"/>
            <w:sz w:val="24"/>
          </w:rPr>
          <w:t xml:space="preserve"> </w:t>
        </w:r>
        <w:r w:rsidR="002E668F">
          <w:rPr>
            <w:sz w:val="24"/>
          </w:rPr>
          <w:t>споров</w:t>
        </w:r>
      </w:hyperlink>
    </w:p>
    <w:p w:rsidR="002E668F" w:rsidRDefault="00D868DB" w:rsidP="00EE35D6">
      <w:pPr>
        <w:pStyle w:val="a5"/>
        <w:numPr>
          <w:ilvl w:val="0"/>
          <w:numId w:val="47"/>
        </w:numPr>
        <w:tabs>
          <w:tab w:val="left" w:pos="942"/>
        </w:tabs>
        <w:ind w:hanging="361"/>
        <w:rPr>
          <w:sz w:val="24"/>
        </w:rPr>
      </w:pPr>
      <w:hyperlink r:id="rId164">
        <w:r w:rsidR="002E668F">
          <w:rPr>
            <w:sz w:val="24"/>
          </w:rPr>
          <w:t>Медиация как способ разрешения спортивных</w:t>
        </w:r>
        <w:r w:rsidR="002E668F">
          <w:rPr>
            <w:spacing w:val="-3"/>
            <w:sz w:val="24"/>
          </w:rPr>
          <w:t xml:space="preserve"> </w:t>
        </w:r>
        <w:r w:rsidR="002E668F">
          <w:rPr>
            <w:sz w:val="24"/>
          </w:rPr>
          <w:t>споров</w:t>
        </w:r>
      </w:hyperlink>
    </w:p>
    <w:p w:rsidR="002E668F" w:rsidRDefault="00D868DB" w:rsidP="00EE35D6">
      <w:pPr>
        <w:pStyle w:val="a5"/>
        <w:numPr>
          <w:ilvl w:val="0"/>
          <w:numId w:val="47"/>
        </w:numPr>
        <w:tabs>
          <w:tab w:val="left" w:pos="942"/>
        </w:tabs>
        <w:ind w:left="941" w:right="983"/>
        <w:rPr>
          <w:sz w:val="24"/>
        </w:rPr>
      </w:pPr>
      <w:hyperlink r:id="rId165">
        <w:r w:rsidR="002E668F">
          <w:rPr>
            <w:sz w:val="24"/>
          </w:rPr>
          <w:t>Разрешение спортивных споров юрисдикционными органами национальных</w:t>
        </w:r>
      </w:hyperlink>
      <w:hyperlink r:id="rId166">
        <w:r w:rsidR="002E668F">
          <w:rPr>
            <w:sz w:val="24"/>
          </w:rPr>
          <w:t xml:space="preserve"> спортивных</w:t>
        </w:r>
        <w:r w:rsidR="002E668F">
          <w:rPr>
            <w:spacing w:val="1"/>
            <w:sz w:val="24"/>
          </w:rPr>
          <w:t xml:space="preserve"> </w:t>
        </w:r>
        <w:r w:rsidR="002E668F">
          <w:rPr>
            <w:sz w:val="24"/>
          </w:rPr>
          <w:t>организаций</w:t>
        </w:r>
      </w:hyperlink>
    </w:p>
    <w:p w:rsidR="002E668F" w:rsidRDefault="00D868DB" w:rsidP="00EE35D6">
      <w:pPr>
        <w:pStyle w:val="a5"/>
        <w:numPr>
          <w:ilvl w:val="0"/>
          <w:numId w:val="47"/>
        </w:numPr>
        <w:tabs>
          <w:tab w:val="left" w:pos="942"/>
        </w:tabs>
        <w:ind w:left="941" w:right="798"/>
        <w:rPr>
          <w:sz w:val="24"/>
        </w:rPr>
      </w:pPr>
      <w:hyperlink r:id="rId167">
        <w:r w:rsidR="002E668F">
          <w:rPr>
            <w:sz w:val="24"/>
          </w:rPr>
          <w:t>Разрешение спортивных споров юрисдикционными органами международных</w:t>
        </w:r>
      </w:hyperlink>
      <w:hyperlink r:id="rId168">
        <w:r w:rsidR="002E668F">
          <w:rPr>
            <w:sz w:val="24"/>
          </w:rPr>
          <w:t xml:space="preserve"> спортивных</w:t>
        </w:r>
        <w:r w:rsidR="002E668F">
          <w:rPr>
            <w:spacing w:val="1"/>
            <w:sz w:val="24"/>
          </w:rPr>
          <w:t xml:space="preserve"> </w:t>
        </w:r>
        <w:r w:rsidR="002E668F">
          <w:rPr>
            <w:sz w:val="24"/>
          </w:rPr>
          <w:t>организаций</w:t>
        </w:r>
      </w:hyperlink>
    </w:p>
    <w:p w:rsidR="002E668F" w:rsidRDefault="00D868DB" w:rsidP="00EE35D6">
      <w:pPr>
        <w:pStyle w:val="a5"/>
        <w:numPr>
          <w:ilvl w:val="0"/>
          <w:numId w:val="47"/>
        </w:numPr>
        <w:tabs>
          <w:tab w:val="left" w:pos="942"/>
        </w:tabs>
        <w:ind w:hanging="361"/>
        <w:rPr>
          <w:sz w:val="24"/>
        </w:rPr>
      </w:pPr>
      <w:hyperlink r:id="rId169">
        <w:r w:rsidR="002E668F">
          <w:rPr>
            <w:sz w:val="24"/>
          </w:rPr>
          <w:t>Разрешение спортивных споров в национальных спортивных арбитражных</w:t>
        </w:r>
        <w:r w:rsidR="002E668F">
          <w:rPr>
            <w:spacing w:val="-9"/>
            <w:sz w:val="24"/>
          </w:rPr>
          <w:t xml:space="preserve"> </w:t>
        </w:r>
        <w:r w:rsidR="002E668F">
          <w:rPr>
            <w:sz w:val="24"/>
          </w:rPr>
          <w:t>судах</w:t>
        </w:r>
      </w:hyperlink>
    </w:p>
    <w:p w:rsidR="002E668F" w:rsidRDefault="00D868DB" w:rsidP="00EE35D6">
      <w:pPr>
        <w:pStyle w:val="a5"/>
        <w:numPr>
          <w:ilvl w:val="0"/>
          <w:numId w:val="47"/>
        </w:numPr>
        <w:tabs>
          <w:tab w:val="left" w:pos="942"/>
        </w:tabs>
        <w:ind w:hanging="361"/>
        <w:rPr>
          <w:sz w:val="24"/>
        </w:rPr>
      </w:pPr>
      <w:hyperlink r:id="rId170">
        <w:r w:rsidR="002E668F">
          <w:rPr>
            <w:sz w:val="24"/>
          </w:rPr>
          <w:t>Разрешение спортивных споров в Международном спортивном арбитражном</w:t>
        </w:r>
        <w:r w:rsidR="002E668F">
          <w:rPr>
            <w:spacing w:val="-14"/>
            <w:sz w:val="24"/>
          </w:rPr>
          <w:t xml:space="preserve"> </w:t>
        </w:r>
        <w:r w:rsidR="002E668F">
          <w:rPr>
            <w:sz w:val="24"/>
          </w:rPr>
          <w:t>суде</w:t>
        </w:r>
      </w:hyperlink>
    </w:p>
    <w:p w:rsidR="002E668F" w:rsidRDefault="00D868DB" w:rsidP="00EE35D6">
      <w:pPr>
        <w:pStyle w:val="a5"/>
        <w:numPr>
          <w:ilvl w:val="0"/>
          <w:numId w:val="47"/>
        </w:numPr>
        <w:tabs>
          <w:tab w:val="left" w:pos="942"/>
        </w:tabs>
        <w:ind w:hanging="361"/>
        <w:rPr>
          <w:sz w:val="24"/>
        </w:rPr>
      </w:pPr>
      <w:hyperlink r:id="rId171">
        <w:r w:rsidR="002E668F">
          <w:rPr>
            <w:sz w:val="24"/>
          </w:rPr>
          <w:t>Разрешение споров в сфере спорта в государственных</w:t>
        </w:r>
        <w:r w:rsidR="002E668F">
          <w:rPr>
            <w:spacing w:val="-7"/>
            <w:sz w:val="24"/>
          </w:rPr>
          <w:t xml:space="preserve"> </w:t>
        </w:r>
        <w:r w:rsidR="002E668F">
          <w:rPr>
            <w:sz w:val="24"/>
          </w:rPr>
          <w:t>судах</w:t>
        </w:r>
      </w:hyperlink>
    </w:p>
    <w:p w:rsidR="002E668F" w:rsidRDefault="00D868DB" w:rsidP="00EE35D6">
      <w:pPr>
        <w:pStyle w:val="a5"/>
        <w:numPr>
          <w:ilvl w:val="0"/>
          <w:numId w:val="47"/>
        </w:numPr>
        <w:tabs>
          <w:tab w:val="left" w:pos="942"/>
        </w:tabs>
        <w:ind w:hanging="361"/>
        <w:rPr>
          <w:sz w:val="24"/>
        </w:rPr>
      </w:pPr>
      <w:hyperlink r:id="rId172">
        <w:r w:rsidR="002E668F">
          <w:rPr>
            <w:sz w:val="24"/>
          </w:rPr>
          <w:t>Рассмотрение спортивных споров в Европейском Суде по правам</w:t>
        </w:r>
        <w:r w:rsidR="002E668F">
          <w:rPr>
            <w:spacing w:val="-10"/>
            <w:sz w:val="24"/>
          </w:rPr>
          <w:t xml:space="preserve"> </w:t>
        </w:r>
        <w:r w:rsidR="002E668F">
          <w:rPr>
            <w:sz w:val="24"/>
          </w:rPr>
          <w:t>человека</w:t>
        </w:r>
      </w:hyperlink>
    </w:p>
    <w:p w:rsidR="002E668F" w:rsidRDefault="002E668F" w:rsidP="00EE35D6">
      <w:pPr>
        <w:pStyle w:val="a5"/>
        <w:numPr>
          <w:ilvl w:val="0"/>
          <w:numId w:val="47"/>
        </w:numPr>
        <w:tabs>
          <w:tab w:val="left" w:pos="942"/>
        </w:tabs>
        <w:ind w:left="941" w:right="232"/>
        <w:jc w:val="both"/>
        <w:rPr>
          <w:sz w:val="24"/>
        </w:rPr>
      </w:pPr>
      <w:r>
        <w:rPr>
          <w:sz w:val="24"/>
        </w:rPr>
        <w:t>Конституция Российской Федерации о регулировании различных аспектов (направлений, сторон) функционирования и развития физической культуры и спорта</w:t>
      </w:r>
      <w:r>
        <w:rPr>
          <w:spacing w:val="9"/>
          <w:sz w:val="24"/>
        </w:rPr>
        <w:t xml:space="preserve"> </w:t>
      </w:r>
      <w:r>
        <w:rPr>
          <w:sz w:val="24"/>
        </w:rPr>
        <w:t>как</w:t>
      </w:r>
      <w:r>
        <w:rPr>
          <w:spacing w:val="11"/>
          <w:sz w:val="24"/>
        </w:rPr>
        <w:t xml:space="preserve"> </w:t>
      </w:r>
      <w:r>
        <w:rPr>
          <w:sz w:val="24"/>
        </w:rPr>
        <w:t>предмета</w:t>
      </w:r>
      <w:r>
        <w:rPr>
          <w:spacing w:val="10"/>
          <w:sz w:val="24"/>
        </w:rPr>
        <w:t xml:space="preserve"> </w:t>
      </w:r>
      <w:r>
        <w:rPr>
          <w:sz w:val="24"/>
        </w:rPr>
        <w:t>совместного</w:t>
      </w:r>
      <w:r>
        <w:rPr>
          <w:spacing w:val="10"/>
          <w:sz w:val="24"/>
        </w:rPr>
        <w:t xml:space="preserve"> </w:t>
      </w:r>
      <w:r>
        <w:rPr>
          <w:sz w:val="24"/>
        </w:rPr>
        <w:t>ведения</w:t>
      </w:r>
      <w:r>
        <w:rPr>
          <w:spacing w:val="11"/>
          <w:sz w:val="24"/>
        </w:rPr>
        <w:t xml:space="preserve"> </w:t>
      </w:r>
      <w:r>
        <w:rPr>
          <w:sz w:val="24"/>
        </w:rPr>
        <w:t>Российской</w:t>
      </w:r>
      <w:r>
        <w:rPr>
          <w:spacing w:val="12"/>
          <w:sz w:val="24"/>
        </w:rPr>
        <w:t xml:space="preserve"> </w:t>
      </w:r>
      <w:r>
        <w:rPr>
          <w:sz w:val="24"/>
        </w:rPr>
        <w:t>Федерации</w:t>
      </w:r>
      <w:r>
        <w:rPr>
          <w:spacing w:val="12"/>
          <w:sz w:val="24"/>
        </w:rPr>
        <w:t xml:space="preserve"> </w:t>
      </w:r>
      <w:r>
        <w:rPr>
          <w:sz w:val="24"/>
        </w:rPr>
        <w:t>и</w:t>
      </w:r>
      <w:r>
        <w:rPr>
          <w:spacing w:val="11"/>
          <w:sz w:val="24"/>
        </w:rPr>
        <w:t xml:space="preserve"> </w:t>
      </w:r>
      <w:r>
        <w:rPr>
          <w:sz w:val="24"/>
        </w:rPr>
        <w:t>субъектов</w:t>
      </w:r>
    </w:p>
    <w:p w:rsidR="002E668F" w:rsidRDefault="002E668F">
      <w:pPr>
        <w:jc w:val="both"/>
        <w:rPr>
          <w:sz w:val="24"/>
        </w:rPr>
        <w:sectPr w:rsidR="002E668F">
          <w:pgSz w:w="11910" w:h="16850"/>
          <w:pgMar w:top="1060" w:right="620" w:bottom="980" w:left="1480" w:header="0" w:footer="741" w:gutter="0"/>
          <w:cols w:space="720"/>
        </w:sectPr>
      </w:pPr>
    </w:p>
    <w:p w:rsidR="002E668F" w:rsidRDefault="002E668F">
      <w:pPr>
        <w:pStyle w:val="a3"/>
        <w:spacing w:before="71"/>
        <w:ind w:left="941"/>
        <w:jc w:val="both"/>
      </w:pPr>
      <w:r>
        <w:lastRenderedPageBreak/>
        <w:t>Российской Федерации и др.</w:t>
      </w:r>
    </w:p>
    <w:p w:rsidR="002E668F" w:rsidRDefault="002E668F" w:rsidP="00EE35D6">
      <w:pPr>
        <w:pStyle w:val="a5"/>
        <w:numPr>
          <w:ilvl w:val="0"/>
          <w:numId w:val="47"/>
        </w:numPr>
        <w:tabs>
          <w:tab w:val="left" w:pos="942"/>
        </w:tabs>
        <w:ind w:left="941" w:right="231"/>
        <w:jc w:val="both"/>
        <w:rPr>
          <w:sz w:val="24"/>
        </w:rPr>
      </w:pPr>
      <w:r>
        <w:rPr>
          <w:sz w:val="24"/>
        </w:rPr>
        <w:t>Кодификационные и текущие законы о регулировании различных аспектов (направлений, сторон) функционирования и развития физической культуры и спорта как предмета совместного ведения Российской Федерации и субъектов Российской Федерации и</w:t>
      </w:r>
      <w:r>
        <w:rPr>
          <w:spacing w:val="-3"/>
          <w:sz w:val="24"/>
        </w:rPr>
        <w:t xml:space="preserve"> </w:t>
      </w:r>
      <w:r>
        <w:rPr>
          <w:sz w:val="24"/>
        </w:rPr>
        <w:t>др.</w:t>
      </w:r>
    </w:p>
    <w:p w:rsidR="002E668F" w:rsidRDefault="002E668F" w:rsidP="00EE35D6">
      <w:pPr>
        <w:pStyle w:val="a5"/>
        <w:numPr>
          <w:ilvl w:val="0"/>
          <w:numId w:val="47"/>
        </w:numPr>
        <w:tabs>
          <w:tab w:val="left" w:pos="942"/>
        </w:tabs>
        <w:ind w:left="941" w:right="227"/>
        <w:jc w:val="both"/>
        <w:rPr>
          <w:sz w:val="24"/>
        </w:rPr>
      </w:pPr>
      <w:r>
        <w:rPr>
          <w:sz w:val="24"/>
        </w:rPr>
        <w:t xml:space="preserve">Структура и основное содержание Федерального закона </w:t>
      </w:r>
      <w:r>
        <w:rPr>
          <w:spacing w:val="-4"/>
          <w:sz w:val="24"/>
        </w:rPr>
        <w:t xml:space="preserve">«О </w:t>
      </w:r>
      <w:r>
        <w:rPr>
          <w:sz w:val="24"/>
        </w:rPr>
        <w:t>физической культуре и спорте в Российской Федерации» как правового регулятора современных отношений в сфере физической культуры и</w:t>
      </w:r>
      <w:r>
        <w:rPr>
          <w:spacing w:val="-5"/>
          <w:sz w:val="24"/>
        </w:rPr>
        <w:t xml:space="preserve"> </w:t>
      </w:r>
      <w:r>
        <w:rPr>
          <w:sz w:val="24"/>
        </w:rPr>
        <w:t>спорта.</w:t>
      </w:r>
    </w:p>
    <w:p w:rsidR="002E668F" w:rsidRDefault="002E668F" w:rsidP="00EE35D6">
      <w:pPr>
        <w:pStyle w:val="a5"/>
        <w:numPr>
          <w:ilvl w:val="0"/>
          <w:numId w:val="47"/>
        </w:numPr>
        <w:tabs>
          <w:tab w:val="left" w:pos="942"/>
        </w:tabs>
        <w:ind w:left="941" w:right="228"/>
        <w:jc w:val="both"/>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о системе физической культуры и спорта в</w:t>
      </w:r>
      <w:r>
        <w:rPr>
          <w:spacing w:val="-4"/>
          <w:sz w:val="24"/>
        </w:rPr>
        <w:t xml:space="preserve"> </w:t>
      </w:r>
      <w:r>
        <w:rPr>
          <w:sz w:val="24"/>
        </w:rPr>
        <w:t>России.</w:t>
      </w:r>
    </w:p>
    <w:p w:rsidR="002E668F" w:rsidRDefault="002E668F" w:rsidP="00EE35D6">
      <w:pPr>
        <w:pStyle w:val="a5"/>
        <w:numPr>
          <w:ilvl w:val="0"/>
          <w:numId w:val="47"/>
        </w:numPr>
        <w:tabs>
          <w:tab w:val="left" w:pos="942"/>
        </w:tabs>
        <w:ind w:left="941" w:right="228"/>
        <w:jc w:val="both"/>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о регулировании физкультурно-оздоровительной работы и развития спорта высших достижений.</w:t>
      </w:r>
    </w:p>
    <w:p w:rsidR="002E668F" w:rsidRDefault="002E668F" w:rsidP="00EE35D6">
      <w:pPr>
        <w:pStyle w:val="a5"/>
        <w:numPr>
          <w:ilvl w:val="0"/>
          <w:numId w:val="47"/>
        </w:numPr>
        <w:tabs>
          <w:tab w:val="left" w:pos="942"/>
        </w:tabs>
        <w:spacing w:before="1"/>
        <w:ind w:left="941" w:right="228"/>
        <w:jc w:val="both"/>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о правах и обязанностях спортсменов и работников физкультурно-спортивных организаций.</w:t>
      </w:r>
    </w:p>
    <w:p w:rsidR="002E668F" w:rsidRDefault="002E668F" w:rsidP="00EE35D6">
      <w:pPr>
        <w:pStyle w:val="a5"/>
        <w:numPr>
          <w:ilvl w:val="0"/>
          <w:numId w:val="47"/>
        </w:numPr>
        <w:tabs>
          <w:tab w:val="left" w:pos="942"/>
        </w:tabs>
        <w:ind w:left="941" w:right="228"/>
        <w:jc w:val="both"/>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о ресурсном обеспечении в области физической культуры и</w:t>
      </w:r>
      <w:r>
        <w:rPr>
          <w:spacing w:val="-4"/>
          <w:sz w:val="24"/>
        </w:rPr>
        <w:t xml:space="preserve"> </w:t>
      </w:r>
      <w:r>
        <w:rPr>
          <w:sz w:val="24"/>
        </w:rPr>
        <w:t>спорта.</w:t>
      </w:r>
    </w:p>
    <w:p w:rsidR="002E668F" w:rsidRDefault="002E668F" w:rsidP="00EE35D6">
      <w:pPr>
        <w:pStyle w:val="a5"/>
        <w:numPr>
          <w:ilvl w:val="0"/>
          <w:numId w:val="47"/>
        </w:numPr>
        <w:tabs>
          <w:tab w:val="left" w:pos="942"/>
        </w:tabs>
        <w:ind w:left="941" w:right="227"/>
        <w:jc w:val="both"/>
        <w:rPr>
          <w:sz w:val="24"/>
        </w:rPr>
      </w:pPr>
      <w:r>
        <w:rPr>
          <w:sz w:val="24"/>
        </w:rPr>
        <w:t>Нормативно-правовое регулирование физкультурно-спортивной деятельности инвалидов.</w:t>
      </w:r>
    </w:p>
    <w:p w:rsidR="002E668F" w:rsidRDefault="002E668F" w:rsidP="00EE35D6">
      <w:pPr>
        <w:pStyle w:val="a5"/>
        <w:numPr>
          <w:ilvl w:val="0"/>
          <w:numId w:val="47"/>
        </w:numPr>
        <w:tabs>
          <w:tab w:val="left" w:pos="942"/>
        </w:tabs>
        <w:ind w:left="941" w:right="232"/>
        <w:jc w:val="both"/>
        <w:rPr>
          <w:sz w:val="24"/>
        </w:rPr>
      </w:pPr>
      <w:r>
        <w:rPr>
          <w:sz w:val="24"/>
        </w:rPr>
        <w:t>Состояние и перспективы нормотворческой деятельности в области физической культуры и</w:t>
      </w:r>
      <w:r>
        <w:rPr>
          <w:spacing w:val="-1"/>
          <w:sz w:val="24"/>
        </w:rPr>
        <w:t xml:space="preserve"> </w:t>
      </w:r>
      <w:r>
        <w:rPr>
          <w:sz w:val="24"/>
        </w:rPr>
        <w:t>спорта.</w:t>
      </w:r>
    </w:p>
    <w:p w:rsidR="002E668F" w:rsidRDefault="002E668F" w:rsidP="00EE35D6">
      <w:pPr>
        <w:pStyle w:val="a5"/>
        <w:numPr>
          <w:ilvl w:val="0"/>
          <w:numId w:val="47"/>
        </w:numPr>
        <w:tabs>
          <w:tab w:val="left" w:pos="942"/>
        </w:tabs>
        <w:ind w:left="941" w:right="226"/>
        <w:jc w:val="both"/>
        <w:rPr>
          <w:sz w:val="24"/>
        </w:rPr>
      </w:pPr>
      <w:r>
        <w:rPr>
          <w:sz w:val="24"/>
        </w:rPr>
        <w:t>Указы и распоряжения Президента Российской Федерации как инструменты нормативно-правового регулирования определенных правоотношений в сфере физической культуры и</w:t>
      </w:r>
      <w:r>
        <w:rPr>
          <w:spacing w:val="-1"/>
          <w:sz w:val="24"/>
        </w:rPr>
        <w:t xml:space="preserve"> </w:t>
      </w:r>
      <w:r>
        <w:rPr>
          <w:sz w:val="24"/>
        </w:rPr>
        <w:t>спорта.</w:t>
      </w:r>
    </w:p>
    <w:p w:rsidR="002E668F" w:rsidRDefault="002E668F" w:rsidP="00EE35D6">
      <w:pPr>
        <w:pStyle w:val="a5"/>
        <w:numPr>
          <w:ilvl w:val="0"/>
          <w:numId w:val="47"/>
        </w:numPr>
        <w:tabs>
          <w:tab w:val="left" w:pos="942"/>
        </w:tabs>
        <w:ind w:left="941" w:right="228"/>
        <w:jc w:val="both"/>
        <w:rPr>
          <w:sz w:val="24"/>
        </w:rPr>
      </w:pPr>
      <w:r>
        <w:rPr>
          <w:sz w:val="24"/>
        </w:rPr>
        <w:t>Подзаконные нормативно-правовые акты Правительства Российской Федерации, иных органов исполнительной власти и их влияние на функционирование и развитие физической культуры и</w:t>
      </w:r>
      <w:r>
        <w:rPr>
          <w:spacing w:val="-4"/>
          <w:sz w:val="24"/>
        </w:rPr>
        <w:t xml:space="preserve"> </w:t>
      </w:r>
      <w:r>
        <w:rPr>
          <w:sz w:val="24"/>
        </w:rPr>
        <w:t>спорта.</w:t>
      </w:r>
    </w:p>
    <w:p w:rsidR="002E668F" w:rsidRDefault="002E668F" w:rsidP="00EE35D6">
      <w:pPr>
        <w:pStyle w:val="a5"/>
        <w:numPr>
          <w:ilvl w:val="0"/>
          <w:numId w:val="47"/>
        </w:numPr>
        <w:tabs>
          <w:tab w:val="left" w:pos="942"/>
        </w:tabs>
        <w:spacing w:before="1"/>
        <w:ind w:left="941" w:right="234"/>
        <w:jc w:val="both"/>
        <w:rPr>
          <w:sz w:val="24"/>
        </w:rPr>
      </w:pPr>
      <w:r>
        <w:rPr>
          <w:sz w:val="24"/>
        </w:rPr>
        <w:t>Федеральные программы отраслевого и межотраслевого характера в области физической культуры и</w:t>
      </w:r>
      <w:r>
        <w:rPr>
          <w:spacing w:val="-1"/>
          <w:sz w:val="24"/>
        </w:rPr>
        <w:t xml:space="preserve"> </w:t>
      </w:r>
      <w:r>
        <w:rPr>
          <w:sz w:val="24"/>
        </w:rPr>
        <w:t>спорта.</w:t>
      </w:r>
    </w:p>
    <w:p w:rsidR="002E668F" w:rsidRDefault="002E668F" w:rsidP="00EE35D6">
      <w:pPr>
        <w:pStyle w:val="a5"/>
        <w:numPr>
          <w:ilvl w:val="0"/>
          <w:numId w:val="47"/>
        </w:numPr>
        <w:tabs>
          <w:tab w:val="left" w:pos="942"/>
        </w:tabs>
        <w:ind w:left="941" w:right="226"/>
        <w:jc w:val="both"/>
        <w:rPr>
          <w:sz w:val="24"/>
        </w:rPr>
      </w:pPr>
      <w:r>
        <w:rPr>
          <w:sz w:val="24"/>
        </w:rPr>
        <w:t>Законы субъектов Российской Федерации о физической культуре и спорте: общая характеристика структуры и содержания норм (на конкретном примере по выбору студента).</w:t>
      </w:r>
    </w:p>
    <w:p w:rsidR="002E668F" w:rsidRDefault="002E668F" w:rsidP="00EE35D6">
      <w:pPr>
        <w:pStyle w:val="a5"/>
        <w:numPr>
          <w:ilvl w:val="0"/>
          <w:numId w:val="47"/>
        </w:numPr>
        <w:tabs>
          <w:tab w:val="left" w:pos="942"/>
        </w:tabs>
        <w:ind w:left="941" w:right="226"/>
        <w:jc w:val="both"/>
        <w:rPr>
          <w:sz w:val="24"/>
        </w:rPr>
      </w:pPr>
      <w:r>
        <w:rPr>
          <w:sz w:val="24"/>
        </w:rPr>
        <w:t>Организационно-правовые формы коммерческих физкультурно-спортивных организаций.</w:t>
      </w:r>
    </w:p>
    <w:p w:rsidR="002E668F" w:rsidRDefault="002E668F" w:rsidP="00EE35D6">
      <w:pPr>
        <w:pStyle w:val="a5"/>
        <w:numPr>
          <w:ilvl w:val="0"/>
          <w:numId w:val="47"/>
        </w:numPr>
        <w:tabs>
          <w:tab w:val="left" w:pos="942"/>
        </w:tabs>
        <w:ind w:left="941" w:right="224"/>
        <w:jc w:val="both"/>
        <w:rPr>
          <w:sz w:val="24"/>
        </w:rPr>
      </w:pPr>
      <w:r>
        <w:rPr>
          <w:sz w:val="24"/>
        </w:rPr>
        <w:t>Особенности создания и организации деятельности коммерческих физкультурно- спортивных организаций в различных организационно-правовых</w:t>
      </w:r>
      <w:r>
        <w:rPr>
          <w:spacing w:val="-3"/>
          <w:sz w:val="24"/>
        </w:rPr>
        <w:t xml:space="preserve"> </w:t>
      </w:r>
      <w:r>
        <w:rPr>
          <w:sz w:val="24"/>
        </w:rPr>
        <w:t>формах.</w:t>
      </w:r>
    </w:p>
    <w:p w:rsidR="002E668F" w:rsidRDefault="002E668F" w:rsidP="00EE35D6">
      <w:pPr>
        <w:pStyle w:val="a5"/>
        <w:numPr>
          <w:ilvl w:val="0"/>
          <w:numId w:val="47"/>
        </w:numPr>
        <w:tabs>
          <w:tab w:val="left" w:pos="942"/>
        </w:tabs>
        <w:ind w:left="941" w:right="226"/>
        <w:jc w:val="both"/>
        <w:rPr>
          <w:sz w:val="24"/>
        </w:rPr>
      </w:pPr>
      <w:r>
        <w:rPr>
          <w:sz w:val="24"/>
        </w:rPr>
        <w:t>Организационно-правовые формы некоммерческих физкультурно-спортивных организаций.</w:t>
      </w:r>
    </w:p>
    <w:p w:rsidR="002E668F" w:rsidRDefault="002E668F" w:rsidP="00EE35D6">
      <w:pPr>
        <w:pStyle w:val="a5"/>
        <w:numPr>
          <w:ilvl w:val="0"/>
          <w:numId w:val="47"/>
        </w:numPr>
        <w:tabs>
          <w:tab w:val="left" w:pos="942"/>
        </w:tabs>
        <w:spacing w:before="1"/>
        <w:ind w:left="941" w:right="227"/>
        <w:jc w:val="both"/>
        <w:rPr>
          <w:sz w:val="24"/>
        </w:rPr>
      </w:pPr>
      <w:r>
        <w:rPr>
          <w:sz w:val="24"/>
        </w:rPr>
        <w:t>Особенности создания и организации деятельности некоммерческих физкультурно- спортивных организаций в различных организационно-правовых</w:t>
      </w:r>
      <w:r>
        <w:rPr>
          <w:spacing w:val="-3"/>
          <w:sz w:val="24"/>
        </w:rPr>
        <w:t xml:space="preserve"> </w:t>
      </w:r>
      <w:r>
        <w:rPr>
          <w:sz w:val="24"/>
        </w:rPr>
        <w:t>формах.</w:t>
      </w:r>
    </w:p>
    <w:p w:rsidR="002E668F" w:rsidRDefault="002E668F" w:rsidP="00EE35D6">
      <w:pPr>
        <w:pStyle w:val="a5"/>
        <w:numPr>
          <w:ilvl w:val="0"/>
          <w:numId w:val="47"/>
        </w:numPr>
        <w:tabs>
          <w:tab w:val="left" w:pos="942"/>
        </w:tabs>
        <w:ind w:left="941" w:right="229"/>
        <w:jc w:val="both"/>
        <w:rPr>
          <w:sz w:val="24"/>
        </w:rPr>
      </w:pPr>
      <w:r>
        <w:rPr>
          <w:sz w:val="24"/>
        </w:rPr>
        <w:t>Нормативно-правовые основы аккредитации, аттестации деятельности отдельных типов физкультурно-спортивных организаций (на конкретном примере по выбору студента).</w:t>
      </w:r>
    </w:p>
    <w:p w:rsidR="002E668F" w:rsidRDefault="002E668F" w:rsidP="00EE35D6">
      <w:pPr>
        <w:pStyle w:val="a5"/>
        <w:numPr>
          <w:ilvl w:val="0"/>
          <w:numId w:val="47"/>
        </w:numPr>
        <w:tabs>
          <w:tab w:val="left" w:pos="942"/>
        </w:tabs>
        <w:ind w:left="941" w:right="231"/>
        <w:jc w:val="both"/>
        <w:rPr>
          <w:sz w:val="24"/>
        </w:rPr>
      </w:pPr>
      <w:r>
        <w:rPr>
          <w:sz w:val="24"/>
        </w:rPr>
        <w:t>Структура и содержание правил спортивных соревнований (на примере вида спорта</w:t>
      </w:r>
      <w:r>
        <w:rPr>
          <w:spacing w:val="-1"/>
          <w:sz w:val="24"/>
        </w:rPr>
        <w:t xml:space="preserve"> </w:t>
      </w:r>
      <w:r>
        <w:rPr>
          <w:sz w:val="24"/>
        </w:rPr>
        <w:t>специализации).</w:t>
      </w:r>
    </w:p>
    <w:p w:rsidR="002E668F" w:rsidRDefault="002E668F" w:rsidP="00EE35D6">
      <w:pPr>
        <w:pStyle w:val="a5"/>
        <w:numPr>
          <w:ilvl w:val="0"/>
          <w:numId w:val="47"/>
        </w:numPr>
        <w:tabs>
          <w:tab w:val="left" w:pos="942"/>
        </w:tabs>
        <w:ind w:left="941" w:right="230"/>
        <w:jc w:val="both"/>
        <w:rPr>
          <w:sz w:val="24"/>
        </w:rPr>
      </w:pPr>
      <w:r>
        <w:rPr>
          <w:sz w:val="24"/>
        </w:rPr>
        <w:t>Структура и содержание положения о спортивном соревновании (на примере вида спорта</w:t>
      </w:r>
      <w:r>
        <w:rPr>
          <w:spacing w:val="-1"/>
          <w:sz w:val="24"/>
        </w:rPr>
        <w:t xml:space="preserve"> </w:t>
      </w:r>
      <w:r>
        <w:rPr>
          <w:sz w:val="24"/>
        </w:rPr>
        <w:t>специализации).</w:t>
      </w:r>
    </w:p>
    <w:p w:rsidR="002E668F" w:rsidRDefault="002E668F" w:rsidP="00EE35D6">
      <w:pPr>
        <w:pStyle w:val="a5"/>
        <w:numPr>
          <w:ilvl w:val="0"/>
          <w:numId w:val="47"/>
        </w:numPr>
        <w:tabs>
          <w:tab w:val="left" w:pos="942"/>
        </w:tabs>
        <w:ind w:left="941" w:right="229"/>
        <w:jc w:val="both"/>
        <w:rPr>
          <w:sz w:val="24"/>
        </w:rPr>
      </w:pPr>
      <w:r>
        <w:rPr>
          <w:sz w:val="24"/>
        </w:rPr>
        <w:t>Нормативно-правовые основы присвоения спортивных разрядов и званий (на примере вида спорта</w:t>
      </w:r>
      <w:r>
        <w:rPr>
          <w:spacing w:val="-3"/>
          <w:sz w:val="24"/>
        </w:rPr>
        <w:t xml:space="preserve"> </w:t>
      </w:r>
      <w:r>
        <w:rPr>
          <w:sz w:val="24"/>
        </w:rPr>
        <w:t>специализации).</w:t>
      </w:r>
    </w:p>
    <w:p w:rsidR="002E668F" w:rsidRDefault="002E668F" w:rsidP="00EE35D6">
      <w:pPr>
        <w:pStyle w:val="a5"/>
        <w:numPr>
          <w:ilvl w:val="0"/>
          <w:numId w:val="47"/>
        </w:numPr>
        <w:tabs>
          <w:tab w:val="left" w:pos="942"/>
        </w:tabs>
        <w:ind w:left="941" w:right="230"/>
        <w:jc w:val="both"/>
        <w:rPr>
          <w:sz w:val="24"/>
        </w:rPr>
      </w:pPr>
      <w:r>
        <w:rPr>
          <w:sz w:val="24"/>
        </w:rPr>
        <w:t>Договорные отношения: понятие, классификация, порядок и форма заключения, изменение и расторжение</w:t>
      </w:r>
      <w:r>
        <w:rPr>
          <w:spacing w:val="-3"/>
          <w:sz w:val="24"/>
        </w:rPr>
        <w:t xml:space="preserve"> </w:t>
      </w:r>
      <w:r>
        <w:rPr>
          <w:sz w:val="24"/>
        </w:rPr>
        <w:t>договоров.</w:t>
      </w:r>
    </w:p>
    <w:p w:rsidR="002E668F" w:rsidRDefault="002E668F" w:rsidP="00EE35D6">
      <w:pPr>
        <w:pStyle w:val="a5"/>
        <w:numPr>
          <w:ilvl w:val="0"/>
          <w:numId w:val="47"/>
        </w:numPr>
        <w:tabs>
          <w:tab w:val="left" w:pos="942"/>
        </w:tabs>
        <w:ind w:hanging="361"/>
        <w:jc w:val="both"/>
        <w:rPr>
          <w:sz w:val="24"/>
        </w:rPr>
      </w:pPr>
      <w:r>
        <w:rPr>
          <w:sz w:val="24"/>
        </w:rPr>
        <w:t>Общая</w:t>
      </w:r>
      <w:r>
        <w:rPr>
          <w:spacing w:val="19"/>
          <w:sz w:val="24"/>
        </w:rPr>
        <w:t xml:space="preserve"> </w:t>
      </w:r>
      <w:r>
        <w:rPr>
          <w:sz w:val="24"/>
        </w:rPr>
        <w:t>характеристика</w:t>
      </w:r>
      <w:r>
        <w:rPr>
          <w:spacing w:val="16"/>
          <w:sz w:val="24"/>
        </w:rPr>
        <w:t xml:space="preserve"> </w:t>
      </w:r>
      <w:r>
        <w:rPr>
          <w:sz w:val="24"/>
        </w:rPr>
        <w:t>договоров</w:t>
      </w:r>
      <w:r>
        <w:rPr>
          <w:spacing w:val="19"/>
          <w:sz w:val="24"/>
        </w:rPr>
        <w:t xml:space="preserve"> </w:t>
      </w:r>
      <w:r>
        <w:rPr>
          <w:sz w:val="24"/>
        </w:rPr>
        <w:t>по</w:t>
      </w:r>
      <w:r>
        <w:rPr>
          <w:spacing w:val="19"/>
          <w:sz w:val="24"/>
        </w:rPr>
        <w:t xml:space="preserve"> </w:t>
      </w:r>
      <w:r>
        <w:rPr>
          <w:sz w:val="24"/>
        </w:rPr>
        <w:t>отдельным</w:t>
      </w:r>
      <w:r>
        <w:rPr>
          <w:spacing w:val="19"/>
          <w:sz w:val="24"/>
        </w:rPr>
        <w:t xml:space="preserve"> </w:t>
      </w:r>
      <w:r>
        <w:rPr>
          <w:sz w:val="24"/>
        </w:rPr>
        <w:t>направлениям</w:t>
      </w:r>
      <w:r>
        <w:rPr>
          <w:spacing w:val="18"/>
          <w:sz w:val="24"/>
        </w:rPr>
        <w:t xml:space="preserve"> </w:t>
      </w:r>
      <w:r>
        <w:rPr>
          <w:sz w:val="24"/>
        </w:rPr>
        <w:t>деятельности</w:t>
      </w:r>
      <w:r>
        <w:rPr>
          <w:spacing w:val="21"/>
          <w:sz w:val="24"/>
        </w:rPr>
        <w:t xml:space="preserve"> </w:t>
      </w:r>
      <w:r>
        <w:rPr>
          <w:sz w:val="24"/>
        </w:rPr>
        <w:t>в</w:t>
      </w:r>
    </w:p>
    <w:p w:rsidR="002E668F" w:rsidRDefault="002E668F">
      <w:pPr>
        <w:jc w:val="both"/>
        <w:rPr>
          <w:sz w:val="24"/>
        </w:rPr>
        <w:sectPr w:rsidR="002E668F">
          <w:pgSz w:w="11910" w:h="16850"/>
          <w:pgMar w:top="1060" w:right="620" w:bottom="980" w:left="1480" w:header="0" w:footer="741" w:gutter="0"/>
          <w:cols w:space="720"/>
        </w:sectPr>
      </w:pPr>
    </w:p>
    <w:p w:rsidR="002E668F" w:rsidRDefault="002E668F">
      <w:pPr>
        <w:pStyle w:val="a3"/>
        <w:spacing w:before="71"/>
        <w:ind w:left="941"/>
      </w:pPr>
      <w:r>
        <w:lastRenderedPageBreak/>
        <w:t>сфере физической культуры и спорта.</w:t>
      </w:r>
    </w:p>
    <w:p w:rsidR="002E668F" w:rsidRDefault="002E668F" w:rsidP="00EE35D6">
      <w:pPr>
        <w:pStyle w:val="a5"/>
        <w:numPr>
          <w:ilvl w:val="0"/>
          <w:numId w:val="47"/>
        </w:numPr>
        <w:tabs>
          <w:tab w:val="left" w:pos="942"/>
        </w:tabs>
        <w:ind w:left="941" w:right="231"/>
        <w:rPr>
          <w:sz w:val="24"/>
        </w:rPr>
      </w:pPr>
      <w:r>
        <w:rPr>
          <w:sz w:val="24"/>
        </w:rPr>
        <w:t>Особенности заключения трудовых договоров (контрактов) в сфере физической культуры и</w:t>
      </w:r>
      <w:r>
        <w:rPr>
          <w:spacing w:val="-1"/>
          <w:sz w:val="24"/>
        </w:rPr>
        <w:t xml:space="preserve"> </w:t>
      </w:r>
      <w:r>
        <w:rPr>
          <w:sz w:val="24"/>
        </w:rPr>
        <w:t>спорта.</w:t>
      </w:r>
    </w:p>
    <w:p w:rsidR="002E668F" w:rsidRDefault="002E668F" w:rsidP="00EE35D6">
      <w:pPr>
        <w:pStyle w:val="a5"/>
        <w:numPr>
          <w:ilvl w:val="0"/>
          <w:numId w:val="47"/>
        </w:numPr>
        <w:tabs>
          <w:tab w:val="left" w:pos="942"/>
        </w:tabs>
        <w:ind w:hanging="361"/>
        <w:rPr>
          <w:sz w:val="24"/>
        </w:rPr>
      </w:pPr>
      <w:r>
        <w:rPr>
          <w:sz w:val="24"/>
        </w:rPr>
        <w:t>Структура и содержание контракта</w:t>
      </w:r>
      <w:r>
        <w:rPr>
          <w:spacing w:val="-2"/>
          <w:sz w:val="24"/>
        </w:rPr>
        <w:t xml:space="preserve"> </w:t>
      </w:r>
      <w:r>
        <w:rPr>
          <w:sz w:val="24"/>
        </w:rPr>
        <w:t>спортсмена.</w:t>
      </w:r>
    </w:p>
    <w:p w:rsidR="002E668F" w:rsidRDefault="002E668F" w:rsidP="00EE35D6">
      <w:pPr>
        <w:pStyle w:val="a5"/>
        <w:numPr>
          <w:ilvl w:val="0"/>
          <w:numId w:val="47"/>
        </w:numPr>
        <w:tabs>
          <w:tab w:val="left" w:pos="942"/>
        </w:tabs>
        <w:ind w:hanging="361"/>
        <w:rPr>
          <w:sz w:val="24"/>
        </w:rPr>
      </w:pPr>
      <w:r>
        <w:rPr>
          <w:sz w:val="24"/>
        </w:rPr>
        <w:t>Международные договора в сфере физической культуры и</w:t>
      </w:r>
      <w:r>
        <w:rPr>
          <w:spacing w:val="-10"/>
          <w:sz w:val="24"/>
        </w:rPr>
        <w:t xml:space="preserve"> </w:t>
      </w:r>
      <w:r>
        <w:rPr>
          <w:sz w:val="24"/>
        </w:rPr>
        <w:t>спорта.</w:t>
      </w:r>
    </w:p>
    <w:p w:rsidR="002E668F" w:rsidRDefault="002E668F" w:rsidP="00EE35D6">
      <w:pPr>
        <w:pStyle w:val="a5"/>
        <w:numPr>
          <w:ilvl w:val="0"/>
          <w:numId w:val="47"/>
        </w:numPr>
        <w:tabs>
          <w:tab w:val="left" w:pos="942"/>
        </w:tabs>
        <w:ind w:left="941" w:right="226"/>
        <w:jc w:val="both"/>
        <w:rPr>
          <w:sz w:val="24"/>
        </w:rPr>
      </w:pPr>
      <w:r>
        <w:rPr>
          <w:sz w:val="24"/>
        </w:rPr>
        <w:t>Общая характеристика прав потребителей физкультурно-спортивных товаров и услуг.</w:t>
      </w:r>
    </w:p>
    <w:p w:rsidR="002E668F" w:rsidRDefault="002E668F" w:rsidP="00EE35D6">
      <w:pPr>
        <w:pStyle w:val="a5"/>
        <w:numPr>
          <w:ilvl w:val="0"/>
          <w:numId w:val="47"/>
        </w:numPr>
        <w:tabs>
          <w:tab w:val="left" w:pos="942"/>
        </w:tabs>
        <w:ind w:left="941" w:right="227"/>
        <w:jc w:val="both"/>
        <w:rPr>
          <w:sz w:val="24"/>
        </w:rPr>
      </w:pPr>
      <w:r>
        <w:rPr>
          <w:sz w:val="24"/>
        </w:rPr>
        <w:t>Государственная и общественная защита прав потребителей физкультурно- спортивных товаров и</w:t>
      </w:r>
      <w:r>
        <w:rPr>
          <w:spacing w:val="-1"/>
          <w:sz w:val="24"/>
        </w:rPr>
        <w:t xml:space="preserve"> </w:t>
      </w:r>
      <w:r>
        <w:rPr>
          <w:sz w:val="24"/>
        </w:rPr>
        <w:t>услуг.</w:t>
      </w:r>
    </w:p>
    <w:p w:rsidR="002E668F" w:rsidRDefault="002E668F" w:rsidP="00EE35D6">
      <w:pPr>
        <w:pStyle w:val="a5"/>
        <w:numPr>
          <w:ilvl w:val="0"/>
          <w:numId w:val="47"/>
        </w:numPr>
        <w:tabs>
          <w:tab w:val="left" w:pos="942"/>
        </w:tabs>
        <w:ind w:left="941" w:right="224"/>
        <w:jc w:val="both"/>
        <w:rPr>
          <w:sz w:val="24"/>
        </w:rPr>
      </w:pPr>
      <w:r>
        <w:rPr>
          <w:sz w:val="24"/>
        </w:rPr>
        <w:t>Правила предоставления отдельных видов физкультурно-спортивных услуг (на конкретном примере по выбору студента) и продажи товаров физкультурно- оздоровительного и спортивного</w:t>
      </w:r>
      <w:r>
        <w:rPr>
          <w:spacing w:val="-1"/>
          <w:sz w:val="24"/>
        </w:rPr>
        <w:t xml:space="preserve"> </w:t>
      </w:r>
      <w:r>
        <w:rPr>
          <w:sz w:val="24"/>
        </w:rPr>
        <w:t>назначения.</w:t>
      </w:r>
    </w:p>
    <w:p w:rsidR="002E668F" w:rsidRDefault="002E668F" w:rsidP="00EE35D6">
      <w:pPr>
        <w:pStyle w:val="a5"/>
        <w:numPr>
          <w:ilvl w:val="0"/>
          <w:numId w:val="47"/>
        </w:numPr>
        <w:tabs>
          <w:tab w:val="left" w:pos="942"/>
        </w:tabs>
        <w:spacing w:before="1"/>
        <w:ind w:hanging="361"/>
        <w:jc w:val="both"/>
        <w:rPr>
          <w:sz w:val="24"/>
        </w:rPr>
      </w:pPr>
      <w:r>
        <w:rPr>
          <w:sz w:val="24"/>
        </w:rPr>
        <w:t>Учредительные документы физкультурно-спортивной</w:t>
      </w:r>
      <w:r>
        <w:rPr>
          <w:spacing w:val="-4"/>
          <w:sz w:val="24"/>
        </w:rPr>
        <w:t xml:space="preserve"> </w:t>
      </w:r>
      <w:r>
        <w:rPr>
          <w:sz w:val="24"/>
        </w:rPr>
        <w:t>организации.</w:t>
      </w:r>
    </w:p>
    <w:p w:rsidR="002E668F" w:rsidRDefault="002E668F" w:rsidP="00EE35D6">
      <w:pPr>
        <w:pStyle w:val="a5"/>
        <w:numPr>
          <w:ilvl w:val="0"/>
          <w:numId w:val="47"/>
        </w:numPr>
        <w:tabs>
          <w:tab w:val="left" w:pos="942"/>
          <w:tab w:val="left" w:pos="3519"/>
          <w:tab w:val="left" w:pos="4529"/>
          <w:tab w:val="left" w:pos="6521"/>
          <w:tab w:val="left" w:pos="8056"/>
        </w:tabs>
        <w:ind w:left="941" w:right="224"/>
        <w:rPr>
          <w:sz w:val="24"/>
        </w:rPr>
      </w:pPr>
      <w:r>
        <w:rPr>
          <w:sz w:val="24"/>
        </w:rPr>
        <w:t>Нормативно-правовые</w:t>
      </w:r>
      <w:r>
        <w:rPr>
          <w:sz w:val="24"/>
        </w:rPr>
        <w:tab/>
        <w:t>основы</w:t>
      </w:r>
      <w:r>
        <w:rPr>
          <w:sz w:val="24"/>
        </w:rPr>
        <w:tab/>
        <w:t>государственной</w:t>
      </w:r>
      <w:r>
        <w:rPr>
          <w:sz w:val="24"/>
        </w:rPr>
        <w:tab/>
        <w:t>регистрации</w:t>
      </w:r>
      <w:r>
        <w:rPr>
          <w:sz w:val="24"/>
        </w:rPr>
        <w:tab/>
        <w:t>физкультурно- спортивных организаций как юридических</w:t>
      </w:r>
      <w:r>
        <w:rPr>
          <w:spacing w:val="2"/>
          <w:sz w:val="24"/>
        </w:rPr>
        <w:t xml:space="preserve"> </w:t>
      </w:r>
      <w:r>
        <w:rPr>
          <w:sz w:val="24"/>
        </w:rPr>
        <w:t>лиц.</w:t>
      </w:r>
    </w:p>
    <w:p w:rsidR="002E668F" w:rsidRDefault="002E668F" w:rsidP="00EE35D6">
      <w:pPr>
        <w:pStyle w:val="a5"/>
        <w:numPr>
          <w:ilvl w:val="0"/>
          <w:numId w:val="47"/>
        </w:numPr>
        <w:tabs>
          <w:tab w:val="left" w:pos="942"/>
          <w:tab w:val="left" w:pos="9451"/>
        </w:tabs>
        <w:ind w:left="941" w:right="224"/>
        <w:rPr>
          <w:sz w:val="24"/>
        </w:rPr>
      </w:pPr>
      <w:r>
        <w:rPr>
          <w:sz w:val="24"/>
        </w:rPr>
        <w:t xml:space="preserve">Федеральный  </w:t>
      </w:r>
      <w:r>
        <w:rPr>
          <w:spacing w:val="14"/>
          <w:sz w:val="24"/>
        </w:rPr>
        <w:t xml:space="preserve"> </w:t>
      </w:r>
      <w:r>
        <w:rPr>
          <w:sz w:val="24"/>
        </w:rPr>
        <w:t xml:space="preserve">закон  </w:t>
      </w:r>
      <w:r>
        <w:rPr>
          <w:spacing w:val="9"/>
          <w:sz w:val="24"/>
        </w:rPr>
        <w:t xml:space="preserve"> </w:t>
      </w:r>
      <w:r>
        <w:rPr>
          <w:sz w:val="24"/>
        </w:rPr>
        <w:t xml:space="preserve">«Об  </w:t>
      </w:r>
      <w:r>
        <w:rPr>
          <w:spacing w:val="13"/>
          <w:sz w:val="24"/>
        </w:rPr>
        <w:t xml:space="preserve"> </w:t>
      </w:r>
      <w:r>
        <w:rPr>
          <w:sz w:val="24"/>
        </w:rPr>
        <w:t xml:space="preserve">образовании  </w:t>
      </w:r>
      <w:r>
        <w:rPr>
          <w:spacing w:val="15"/>
          <w:sz w:val="24"/>
        </w:rPr>
        <w:t xml:space="preserve"> </w:t>
      </w:r>
      <w:r>
        <w:rPr>
          <w:sz w:val="24"/>
        </w:rPr>
        <w:t xml:space="preserve">Российской  </w:t>
      </w:r>
      <w:r>
        <w:rPr>
          <w:spacing w:val="14"/>
          <w:sz w:val="24"/>
        </w:rPr>
        <w:t xml:space="preserve"> </w:t>
      </w:r>
      <w:r>
        <w:rPr>
          <w:sz w:val="24"/>
        </w:rPr>
        <w:t xml:space="preserve">Федерации»  </w:t>
      </w:r>
      <w:r>
        <w:rPr>
          <w:spacing w:val="8"/>
          <w:sz w:val="24"/>
        </w:rPr>
        <w:t xml:space="preserve"> </w:t>
      </w:r>
      <w:r>
        <w:rPr>
          <w:sz w:val="24"/>
        </w:rPr>
        <w:t xml:space="preserve">о  </w:t>
      </w:r>
      <w:r>
        <w:rPr>
          <w:spacing w:val="13"/>
          <w:sz w:val="24"/>
        </w:rPr>
        <w:t xml:space="preserve"> </w:t>
      </w:r>
      <w:r>
        <w:rPr>
          <w:sz w:val="24"/>
        </w:rPr>
        <w:t>правах</w:t>
      </w:r>
      <w:r>
        <w:rPr>
          <w:sz w:val="24"/>
        </w:rPr>
        <w:tab/>
      </w:r>
      <w:r>
        <w:rPr>
          <w:spacing w:val="-18"/>
          <w:sz w:val="24"/>
        </w:rPr>
        <w:t xml:space="preserve">и </w:t>
      </w:r>
      <w:r>
        <w:rPr>
          <w:sz w:val="24"/>
        </w:rPr>
        <w:t>обязанностях педагогических работников.</w:t>
      </w:r>
    </w:p>
    <w:p w:rsidR="002E668F" w:rsidRDefault="002E668F" w:rsidP="00EE35D6">
      <w:pPr>
        <w:pStyle w:val="a5"/>
        <w:numPr>
          <w:ilvl w:val="0"/>
          <w:numId w:val="47"/>
        </w:numPr>
        <w:tabs>
          <w:tab w:val="left" w:pos="942"/>
          <w:tab w:val="left" w:pos="9451"/>
        </w:tabs>
        <w:ind w:left="941" w:right="224"/>
        <w:rPr>
          <w:sz w:val="24"/>
        </w:rPr>
      </w:pPr>
      <w:r>
        <w:rPr>
          <w:sz w:val="24"/>
        </w:rPr>
        <w:t xml:space="preserve">Федеральный  </w:t>
      </w:r>
      <w:r>
        <w:rPr>
          <w:spacing w:val="14"/>
          <w:sz w:val="24"/>
        </w:rPr>
        <w:t xml:space="preserve"> </w:t>
      </w:r>
      <w:r>
        <w:rPr>
          <w:sz w:val="24"/>
        </w:rPr>
        <w:t xml:space="preserve">закон  </w:t>
      </w:r>
      <w:r>
        <w:rPr>
          <w:spacing w:val="9"/>
          <w:sz w:val="24"/>
        </w:rPr>
        <w:t xml:space="preserve"> </w:t>
      </w:r>
      <w:r>
        <w:rPr>
          <w:sz w:val="24"/>
        </w:rPr>
        <w:t xml:space="preserve">«Об  </w:t>
      </w:r>
      <w:r>
        <w:rPr>
          <w:spacing w:val="14"/>
          <w:sz w:val="24"/>
        </w:rPr>
        <w:t xml:space="preserve"> </w:t>
      </w:r>
      <w:r>
        <w:rPr>
          <w:sz w:val="24"/>
        </w:rPr>
        <w:t xml:space="preserve">образовании  </w:t>
      </w:r>
      <w:r>
        <w:rPr>
          <w:spacing w:val="14"/>
          <w:sz w:val="24"/>
        </w:rPr>
        <w:t xml:space="preserve"> </w:t>
      </w:r>
      <w:r>
        <w:rPr>
          <w:sz w:val="24"/>
        </w:rPr>
        <w:t xml:space="preserve">Российской  </w:t>
      </w:r>
      <w:r>
        <w:rPr>
          <w:spacing w:val="14"/>
          <w:sz w:val="24"/>
        </w:rPr>
        <w:t xml:space="preserve"> </w:t>
      </w:r>
      <w:r>
        <w:rPr>
          <w:sz w:val="24"/>
        </w:rPr>
        <w:t xml:space="preserve">Федерации»  </w:t>
      </w:r>
      <w:r>
        <w:rPr>
          <w:spacing w:val="9"/>
          <w:sz w:val="24"/>
        </w:rPr>
        <w:t xml:space="preserve"> </w:t>
      </w:r>
      <w:r>
        <w:rPr>
          <w:sz w:val="24"/>
        </w:rPr>
        <w:t xml:space="preserve">о  </w:t>
      </w:r>
      <w:r>
        <w:rPr>
          <w:spacing w:val="13"/>
          <w:sz w:val="24"/>
        </w:rPr>
        <w:t xml:space="preserve"> </w:t>
      </w:r>
      <w:r>
        <w:rPr>
          <w:sz w:val="24"/>
        </w:rPr>
        <w:t>правах</w:t>
      </w:r>
      <w:r>
        <w:rPr>
          <w:sz w:val="24"/>
        </w:rPr>
        <w:tab/>
      </w:r>
      <w:r>
        <w:rPr>
          <w:spacing w:val="-18"/>
          <w:sz w:val="24"/>
        </w:rPr>
        <w:t xml:space="preserve">и </w:t>
      </w:r>
      <w:r>
        <w:rPr>
          <w:sz w:val="24"/>
        </w:rPr>
        <w:t>обязанностях</w:t>
      </w:r>
      <w:r>
        <w:rPr>
          <w:spacing w:val="1"/>
          <w:sz w:val="24"/>
        </w:rPr>
        <w:t xml:space="preserve"> </w:t>
      </w:r>
      <w:r>
        <w:rPr>
          <w:sz w:val="24"/>
        </w:rPr>
        <w:t>обучающихся.</w:t>
      </w:r>
    </w:p>
    <w:p w:rsidR="002E668F" w:rsidRDefault="002E668F" w:rsidP="00EE35D6">
      <w:pPr>
        <w:pStyle w:val="a5"/>
        <w:numPr>
          <w:ilvl w:val="0"/>
          <w:numId w:val="47"/>
        </w:numPr>
        <w:tabs>
          <w:tab w:val="left" w:pos="942"/>
        </w:tabs>
        <w:ind w:left="941" w:right="231"/>
        <w:rPr>
          <w:sz w:val="24"/>
        </w:rPr>
      </w:pPr>
      <w:r>
        <w:rPr>
          <w:sz w:val="24"/>
        </w:rPr>
        <w:t xml:space="preserve">Федеральный закон </w:t>
      </w:r>
      <w:r>
        <w:rPr>
          <w:spacing w:val="-3"/>
          <w:sz w:val="24"/>
        </w:rPr>
        <w:t xml:space="preserve">«Об </w:t>
      </w:r>
      <w:r>
        <w:rPr>
          <w:sz w:val="24"/>
        </w:rPr>
        <w:t>образовании Российской Федерации» о дополнительном образовании детей и</w:t>
      </w:r>
      <w:r>
        <w:rPr>
          <w:spacing w:val="-3"/>
          <w:sz w:val="24"/>
        </w:rPr>
        <w:t xml:space="preserve"> </w:t>
      </w:r>
      <w:r>
        <w:rPr>
          <w:sz w:val="24"/>
        </w:rPr>
        <w:t>взрослых.</w:t>
      </w:r>
    </w:p>
    <w:p w:rsidR="002E668F" w:rsidRDefault="002E668F" w:rsidP="00EE35D6">
      <w:pPr>
        <w:pStyle w:val="a5"/>
        <w:numPr>
          <w:ilvl w:val="0"/>
          <w:numId w:val="47"/>
        </w:numPr>
        <w:tabs>
          <w:tab w:val="left" w:pos="942"/>
        </w:tabs>
        <w:ind w:left="941" w:right="236"/>
        <w:rPr>
          <w:sz w:val="24"/>
        </w:rPr>
      </w:pPr>
      <w:r>
        <w:rPr>
          <w:sz w:val="24"/>
        </w:rPr>
        <w:t>Федеральный закон «Об образовании Российской Федерации» о правах о обязанностях родителей или их законных представителей</w:t>
      </w:r>
      <w:r>
        <w:rPr>
          <w:spacing w:val="-4"/>
          <w:sz w:val="24"/>
        </w:rPr>
        <w:t xml:space="preserve"> </w:t>
      </w:r>
      <w:r>
        <w:rPr>
          <w:sz w:val="24"/>
        </w:rPr>
        <w:t>обучающихся.</w:t>
      </w:r>
    </w:p>
    <w:p w:rsidR="002E668F" w:rsidRDefault="002E668F" w:rsidP="00EE35D6">
      <w:pPr>
        <w:pStyle w:val="a5"/>
        <w:numPr>
          <w:ilvl w:val="0"/>
          <w:numId w:val="47"/>
        </w:numPr>
        <w:tabs>
          <w:tab w:val="left" w:pos="942"/>
        </w:tabs>
        <w:ind w:left="941" w:right="233"/>
        <w:rPr>
          <w:sz w:val="24"/>
        </w:rPr>
      </w:pPr>
      <w:r>
        <w:rPr>
          <w:sz w:val="24"/>
        </w:rPr>
        <w:t>Трудовой кодекс Российской Федерации об особенностях регулирования труда педагогических</w:t>
      </w:r>
      <w:r>
        <w:rPr>
          <w:spacing w:val="1"/>
          <w:sz w:val="24"/>
        </w:rPr>
        <w:t xml:space="preserve"> </w:t>
      </w:r>
      <w:r>
        <w:rPr>
          <w:sz w:val="24"/>
        </w:rPr>
        <w:t>работников.</w:t>
      </w:r>
    </w:p>
    <w:p w:rsidR="002E668F" w:rsidRDefault="002E668F" w:rsidP="00EE35D6">
      <w:pPr>
        <w:pStyle w:val="a5"/>
        <w:numPr>
          <w:ilvl w:val="0"/>
          <w:numId w:val="47"/>
        </w:numPr>
        <w:tabs>
          <w:tab w:val="left" w:pos="942"/>
        </w:tabs>
        <w:ind w:left="941" w:right="233"/>
        <w:rPr>
          <w:sz w:val="24"/>
        </w:rPr>
      </w:pPr>
      <w:r>
        <w:rPr>
          <w:sz w:val="24"/>
        </w:rPr>
        <w:t>Трудовой кодекс Российской Федерации об особенностях регулирования труда спортсменов и</w:t>
      </w:r>
      <w:r>
        <w:rPr>
          <w:spacing w:val="-1"/>
          <w:sz w:val="24"/>
        </w:rPr>
        <w:t xml:space="preserve"> </w:t>
      </w:r>
      <w:r>
        <w:rPr>
          <w:sz w:val="24"/>
        </w:rPr>
        <w:t>тренеров.</w:t>
      </w:r>
    </w:p>
    <w:p w:rsidR="002E668F" w:rsidRDefault="002E668F" w:rsidP="00EE35D6">
      <w:pPr>
        <w:pStyle w:val="a5"/>
        <w:numPr>
          <w:ilvl w:val="0"/>
          <w:numId w:val="47"/>
        </w:numPr>
        <w:tabs>
          <w:tab w:val="left" w:pos="942"/>
        </w:tabs>
        <w:spacing w:before="1"/>
        <w:ind w:left="941" w:right="230"/>
        <w:rPr>
          <w:sz w:val="24"/>
        </w:rPr>
      </w:pPr>
      <w:r>
        <w:rPr>
          <w:sz w:val="24"/>
        </w:rPr>
        <w:t>Профессиональные стандарты как документы, регулирующие деятельность в области физической культуры и спорта.</w:t>
      </w:r>
    </w:p>
    <w:p w:rsidR="002E668F" w:rsidRDefault="002E668F">
      <w:pPr>
        <w:rPr>
          <w:sz w:val="24"/>
        </w:rPr>
        <w:sectPr w:rsidR="002E668F">
          <w:pgSz w:w="11910" w:h="16850"/>
          <w:pgMar w:top="1060" w:right="620" w:bottom="980" w:left="1480" w:header="0" w:footer="741"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pPr>
    </w:p>
    <w:p w:rsidR="002E668F" w:rsidRDefault="002E668F" w:rsidP="00EE35D6">
      <w:pPr>
        <w:pStyle w:val="1"/>
        <w:numPr>
          <w:ilvl w:val="0"/>
          <w:numId w:val="76"/>
        </w:numPr>
        <w:tabs>
          <w:tab w:val="left" w:pos="953"/>
        </w:tabs>
        <w:spacing w:before="90"/>
        <w:ind w:left="952" w:hanging="181"/>
        <w:jc w:val="left"/>
      </w:pPr>
      <w:r>
        <w:t>Оценочные средства для проведения промежуточной</w:t>
      </w:r>
      <w:r>
        <w:rPr>
          <w:spacing w:val="-10"/>
        </w:rPr>
        <w:t xml:space="preserve"> </w:t>
      </w:r>
      <w:r>
        <w:t>аттестации</w:t>
      </w:r>
    </w:p>
    <w:p w:rsidR="002E668F" w:rsidRDefault="002E668F">
      <w:pPr>
        <w:pStyle w:val="a3"/>
        <w:spacing w:before="120"/>
        <w:ind w:left="206" w:right="135" w:firstLine="566"/>
      </w:pPr>
      <w:r>
        <w:t>Промежуточная аттестация имеет целью определить степень достижения запланированных результатов обучения по дисциплине «Правовые основы физической культуры и спорта» проводиться в форме экзамена.</w:t>
      </w:r>
    </w:p>
    <w:p w:rsidR="002E668F" w:rsidRDefault="002E668F">
      <w:pPr>
        <w:pStyle w:val="1"/>
        <w:spacing w:before="0"/>
        <w:ind w:left="772"/>
        <w:jc w:val="left"/>
      </w:pPr>
      <w:r>
        <w:t>а) Планируемые результаты обучения и оценочные средства для проведения промежуточной аттестации:</w:t>
      </w:r>
    </w:p>
    <w:p w:rsidR="002E668F" w:rsidRDefault="002E668F">
      <w:pPr>
        <w:pStyle w:val="a3"/>
        <w:rPr>
          <w:b/>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2"/>
        </w:trPr>
        <w:tc>
          <w:tcPr>
            <w:tcW w:w="1774" w:type="dxa"/>
          </w:tcPr>
          <w:p w:rsidR="002E668F" w:rsidRDefault="002E668F">
            <w:pPr>
              <w:pStyle w:val="TableParagraph"/>
              <w:spacing w:before="13"/>
              <w:ind w:left="170" w:right="158"/>
              <w:jc w:val="center"/>
              <w:rPr>
                <w:sz w:val="24"/>
              </w:rPr>
            </w:pPr>
            <w:r>
              <w:rPr>
                <w:sz w:val="24"/>
              </w:rPr>
              <w:t>Структурный</w:t>
            </w:r>
          </w:p>
          <w:p w:rsidR="002E668F" w:rsidRDefault="002E668F">
            <w:pPr>
              <w:pStyle w:val="TableParagraph"/>
              <w:spacing w:line="270" w:lineRule="atLeast"/>
              <w:ind w:left="210" w:right="192" w:hanging="2"/>
              <w:jc w:val="center"/>
              <w:rPr>
                <w:sz w:val="24"/>
              </w:rPr>
            </w:pPr>
            <w:r>
              <w:rPr>
                <w:sz w:val="24"/>
              </w:rPr>
              <w:t xml:space="preserve">элемент </w:t>
            </w:r>
            <w:r>
              <w:rPr>
                <w:spacing w:val="-1"/>
                <w:sz w:val="24"/>
              </w:rPr>
              <w:t>компетенции</w:t>
            </w:r>
          </w:p>
        </w:tc>
        <w:tc>
          <w:tcPr>
            <w:tcW w:w="4709" w:type="dxa"/>
          </w:tcPr>
          <w:p w:rsidR="002E668F" w:rsidRDefault="002E668F">
            <w:pPr>
              <w:pStyle w:val="TableParagraph"/>
              <w:spacing w:before="2"/>
              <w:rPr>
                <w:b/>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2"/>
              <w:rPr>
                <w:b/>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299"/>
        </w:trPr>
        <w:tc>
          <w:tcPr>
            <w:tcW w:w="15868" w:type="dxa"/>
            <w:gridSpan w:val="3"/>
            <w:tcBorders>
              <w:right w:val="single" w:sz="4" w:space="0" w:color="000000"/>
            </w:tcBorders>
          </w:tcPr>
          <w:p w:rsidR="002E668F" w:rsidRDefault="002E668F">
            <w:pPr>
              <w:pStyle w:val="TableParagraph"/>
              <w:spacing w:before="15" w:line="264" w:lineRule="exact"/>
              <w:ind w:left="78"/>
              <w:rPr>
                <w:b/>
                <w:sz w:val="24"/>
              </w:rPr>
            </w:pPr>
            <w:r>
              <w:rPr>
                <w:b/>
                <w:sz w:val="24"/>
              </w:rPr>
              <w:t>ОК-7 способностью использовать базовые правовые знания в различных сферах деятельности</w:t>
            </w:r>
          </w:p>
        </w:tc>
      </w:tr>
      <w:tr w:rsidR="002E668F">
        <w:trPr>
          <w:trHeight w:val="6362"/>
        </w:trPr>
        <w:tc>
          <w:tcPr>
            <w:tcW w:w="1774" w:type="dxa"/>
          </w:tcPr>
          <w:p w:rsidR="002E668F" w:rsidRDefault="002E668F">
            <w:pPr>
              <w:pStyle w:val="TableParagraph"/>
              <w:spacing w:before="13"/>
              <w:ind w:left="78"/>
              <w:rPr>
                <w:sz w:val="24"/>
              </w:rPr>
            </w:pPr>
            <w:r>
              <w:rPr>
                <w:sz w:val="24"/>
              </w:rPr>
              <w:t>Знать</w:t>
            </w:r>
          </w:p>
        </w:tc>
        <w:tc>
          <w:tcPr>
            <w:tcW w:w="4709" w:type="dxa"/>
          </w:tcPr>
          <w:p w:rsidR="002E668F" w:rsidRDefault="002E668F" w:rsidP="00EE35D6">
            <w:pPr>
              <w:pStyle w:val="TableParagraph"/>
              <w:numPr>
                <w:ilvl w:val="0"/>
                <w:numId w:val="46"/>
              </w:numPr>
              <w:tabs>
                <w:tab w:val="left" w:pos="336"/>
              </w:tabs>
              <w:spacing w:before="13"/>
              <w:ind w:right="61" w:firstLine="0"/>
              <w:jc w:val="both"/>
              <w:rPr>
                <w:sz w:val="24"/>
              </w:rPr>
            </w:pPr>
            <w:r>
              <w:rPr>
                <w:sz w:val="24"/>
              </w:rPr>
              <w:t>основные правоведческие категории и понятия</w:t>
            </w:r>
          </w:p>
          <w:p w:rsidR="002E668F" w:rsidRDefault="002E668F" w:rsidP="00EE35D6">
            <w:pPr>
              <w:pStyle w:val="TableParagraph"/>
              <w:numPr>
                <w:ilvl w:val="0"/>
                <w:numId w:val="46"/>
              </w:numPr>
              <w:tabs>
                <w:tab w:val="left" w:pos="226"/>
              </w:tabs>
              <w:ind w:right="65" w:firstLine="0"/>
              <w:jc w:val="both"/>
              <w:rPr>
                <w:sz w:val="24"/>
              </w:rPr>
            </w:pPr>
            <w:r>
              <w:rPr>
                <w:sz w:val="24"/>
              </w:rPr>
              <w:t>специфику спортивного права как отрасли права</w:t>
            </w:r>
          </w:p>
          <w:p w:rsidR="002E668F" w:rsidRDefault="002E668F" w:rsidP="00EE35D6">
            <w:pPr>
              <w:pStyle w:val="TableParagraph"/>
              <w:numPr>
                <w:ilvl w:val="0"/>
                <w:numId w:val="46"/>
              </w:numPr>
              <w:tabs>
                <w:tab w:val="left" w:pos="590"/>
              </w:tabs>
              <w:ind w:right="59" w:firstLine="0"/>
              <w:jc w:val="both"/>
              <w:rPr>
                <w:sz w:val="24"/>
              </w:rPr>
            </w:pPr>
            <w:r>
              <w:rPr>
                <w:sz w:val="24"/>
              </w:rPr>
              <w:t>особенности методов правового регулирования в области физической культуры и</w:t>
            </w:r>
            <w:r>
              <w:rPr>
                <w:spacing w:val="-1"/>
                <w:sz w:val="24"/>
              </w:rPr>
              <w:t xml:space="preserve"> </w:t>
            </w:r>
            <w:r>
              <w:rPr>
                <w:sz w:val="24"/>
              </w:rPr>
              <w:t>спорта</w:t>
            </w:r>
          </w:p>
          <w:p w:rsidR="002E668F" w:rsidRDefault="002E668F" w:rsidP="00EE35D6">
            <w:pPr>
              <w:pStyle w:val="TableParagraph"/>
              <w:numPr>
                <w:ilvl w:val="0"/>
                <w:numId w:val="46"/>
              </w:numPr>
              <w:tabs>
                <w:tab w:val="left" w:pos="218"/>
              </w:tabs>
              <w:ind w:left="218" w:hanging="140"/>
              <w:jc w:val="both"/>
              <w:rPr>
                <w:sz w:val="24"/>
              </w:rPr>
            </w:pPr>
            <w:r>
              <w:rPr>
                <w:sz w:val="24"/>
              </w:rPr>
              <w:t>принципы спортивного</w:t>
            </w:r>
            <w:r>
              <w:rPr>
                <w:spacing w:val="-1"/>
                <w:sz w:val="24"/>
              </w:rPr>
              <w:t xml:space="preserve"> </w:t>
            </w:r>
            <w:r>
              <w:rPr>
                <w:sz w:val="24"/>
              </w:rPr>
              <w:t>права</w:t>
            </w:r>
          </w:p>
          <w:p w:rsidR="002E668F" w:rsidRDefault="002E668F" w:rsidP="00EE35D6">
            <w:pPr>
              <w:pStyle w:val="TableParagraph"/>
              <w:numPr>
                <w:ilvl w:val="0"/>
                <w:numId w:val="46"/>
              </w:numPr>
              <w:tabs>
                <w:tab w:val="left" w:pos="696"/>
              </w:tabs>
              <w:ind w:right="60" w:firstLine="0"/>
              <w:jc w:val="both"/>
              <w:rPr>
                <w:sz w:val="24"/>
              </w:rPr>
            </w:pPr>
            <w:r>
              <w:rPr>
                <w:sz w:val="24"/>
              </w:rPr>
              <w:t>основные аспекты правового регулирования физической культуры и спорта;</w:t>
            </w:r>
          </w:p>
          <w:p w:rsidR="002E668F" w:rsidRDefault="002E668F" w:rsidP="00EE35D6">
            <w:pPr>
              <w:pStyle w:val="TableParagraph"/>
              <w:numPr>
                <w:ilvl w:val="0"/>
                <w:numId w:val="46"/>
              </w:numPr>
              <w:tabs>
                <w:tab w:val="left" w:pos="218"/>
              </w:tabs>
              <w:ind w:left="218" w:hanging="140"/>
              <w:jc w:val="both"/>
              <w:rPr>
                <w:sz w:val="24"/>
              </w:rPr>
            </w:pPr>
            <w:r>
              <w:rPr>
                <w:sz w:val="24"/>
              </w:rPr>
              <w:t>спортивное</w:t>
            </w:r>
            <w:r>
              <w:rPr>
                <w:spacing w:val="-2"/>
                <w:sz w:val="24"/>
              </w:rPr>
              <w:t xml:space="preserve"> </w:t>
            </w:r>
            <w:r>
              <w:rPr>
                <w:sz w:val="24"/>
              </w:rPr>
              <w:t>законодательство</w:t>
            </w:r>
          </w:p>
          <w:p w:rsidR="002E668F" w:rsidRDefault="002E668F" w:rsidP="00EE35D6">
            <w:pPr>
              <w:pStyle w:val="TableParagraph"/>
              <w:numPr>
                <w:ilvl w:val="0"/>
                <w:numId w:val="46"/>
              </w:numPr>
              <w:tabs>
                <w:tab w:val="left" w:pos="235"/>
              </w:tabs>
              <w:spacing w:before="1"/>
              <w:ind w:right="59" w:firstLine="0"/>
              <w:jc w:val="both"/>
              <w:rPr>
                <w:sz w:val="24"/>
              </w:rPr>
            </w:pPr>
            <w:r>
              <w:rPr>
                <w:sz w:val="24"/>
              </w:rPr>
              <w:t>требования спортивного законодательства к организации и проведению спортивных соревнований</w:t>
            </w:r>
          </w:p>
          <w:p w:rsidR="002E668F" w:rsidRDefault="002E668F" w:rsidP="00EE35D6">
            <w:pPr>
              <w:pStyle w:val="TableParagraph"/>
              <w:numPr>
                <w:ilvl w:val="0"/>
                <w:numId w:val="46"/>
              </w:numPr>
              <w:tabs>
                <w:tab w:val="left" w:pos="365"/>
              </w:tabs>
              <w:ind w:right="63" w:firstLine="0"/>
              <w:jc w:val="both"/>
              <w:rPr>
                <w:sz w:val="24"/>
              </w:rPr>
            </w:pPr>
            <w:r>
              <w:rPr>
                <w:sz w:val="24"/>
              </w:rPr>
              <w:t>особенности правового регулирования рекламы и спонсорства в</w:t>
            </w:r>
            <w:r>
              <w:rPr>
                <w:spacing w:val="-2"/>
                <w:sz w:val="24"/>
              </w:rPr>
              <w:t xml:space="preserve"> </w:t>
            </w:r>
            <w:r>
              <w:rPr>
                <w:sz w:val="24"/>
              </w:rPr>
              <w:t>спорте</w:t>
            </w:r>
          </w:p>
          <w:p w:rsidR="002E668F" w:rsidRDefault="002E668F" w:rsidP="00EE35D6">
            <w:pPr>
              <w:pStyle w:val="TableParagraph"/>
              <w:numPr>
                <w:ilvl w:val="0"/>
                <w:numId w:val="46"/>
              </w:numPr>
              <w:tabs>
                <w:tab w:val="left" w:pos="648"/>
              </w:tabs>
              <w:ind w:right="59" w:firstLine="0"/>
              <w:jc w:val="both"/>
              <w:rPr>
                <w:sz w:val="24"/>
              </w:rPr>
            </w:pPr>
            <w:r>
              <w:rPr>
                <w:sz w:val="24"/>
              </w:rPr>
              <w:t>особенности правовой охраны интеллектуальной собственности в сфере спорта</w:t>
            </w:r>
          </w:p>
          <w:p w:rsidR="002E668F" w:rsidRDefault="002E668F" w:rsidP="00EE35D6">
            <w:pPr>
              <w:pStyle w:val="TableParagraph"/>
              <w:numPr>
                <w:ilvl w:val="0"/>
                <w:numId w:val="46"/>
              </w:numPr>
              <w:tabs>
                <w:tab w:val="left" w:pos="302"/>
              </w:tabs>
              <w:ind w:right="60" w:firstLine="0"/>
              <w:jc w:val="both"/>
              <w:rPr>
                <w:sz w:val="24"/>
              </w:rPr>
            </w:pPr>
            <w:r>
              <w:rPr>
                <w:sz w:val="24"/>
              </w:rPr>
              <w:t>особенности ресурсного и финансового обеспечения физической культуры и</w:t>
            </w:r>
            <w:r>
              <w:rPr>
                <w:spacing w:val="-15"/>
                <w:sz w:val="24"/>
              </w:rPr>
              <w:t xml:space="preserve"> </w:t>
            </w:r>
            <w:r>
              <w:rPr>
                <w:sz w:val="24"/>
              </w:rPr>
              <w:t>спорта</w:t>
            </w:r>
          </w:p>
          <w:p w:rsidR="002E668F" w:rsidRDefault="002E668F" w:rsidP="00EE35D6">
            <w:pPr>
              <w:pStyle w:val="TableParagraph"/>
              <w:numPr>
                <w:ilvl w:val="0"/>
                <w:numId w:val="46"/>
              </w:numPr>
              <w:tabs>
                <w:tab w:val="left" w:pos="528"/>
              </w:tabs>
              <w:spacing w:line="256" w:lineRule="exact"/>
              <w:ind w:left="527" w:hanging="450"/>
              <w:jc w:val="both"/>
              <w:rPr>
                <w:sz w:val="24"/>
              </w:rPr>
            </w:pPr>
            <w:r>
              <w:rPr>
                <w:sz w:val="24"/>
              </w:rPr>
              <w:t>методы и способы борьбы</w:t>
            </w:r>
            <w:r>
              <w:rPr>
                <w:spacing w:val="33"/>
                <w:sz w:val="24"/>
              </w:rPr>
              <w:t xml:space="preserve"> </w:t>
            </w:r>
            <w:r>
              <w:rPr>
                <w:sz w:val="24"/>
              </w:rPr>
              <w:t>с</w:t>
            </w:r>
          </w:p>
        </w:tc>
        <w:tc>
          <w:tcPr>
            <w:tcW w:w="9385" w:type="dxa"/>
            <w:tcBorders>
              <w:right w:val="single" w:sz="4" w:space="0" w:color="000000"/>
            </w:tcBorders>
          </w:tcPr>
          <w:p w:rsidR="002E668F" w:rsidRDefault="002E668F">
            <w:pPr>
              <w:pStyle w:val="TableParagraph"/>
              <w:spacing w:before="13"/>
              <w:ind w:left="81"/>
              <w:rPr>
                <w:sz w:val="24"/>
              </w:rPr>
            </w:pPr>
            <w:r>
              <w:rPr>
                <w:sz w:val="24"/>
              </w:rPr>
              <w:t>Теоретические вопросы к экзамену</w:t>
            </w:r>
          </w:p>
          <w:p w:rsidR="002E668F" w:rsidRDefault="00D868DB" w:rsidP="00EE35D6">
            <w:pPr>
              <w:pStyle w:val="TableParagraph"/>
              <w:numPr>
                <w:ilvl w:val="0"/>
                <w:numId w:val="45"/>
              </w:numPr>
              <w:tabs>
                <w:tab w:val="left" w:pos="802"/>
              </w:tabs>
              <w:ind w:hanging="361"/>
              <w:rPr>
                <w:sz w:val="24"/>
              </w:rPr>
            </w:pPr>
            <w:hyperlink r:id="rId173">
              <w:r w:rsidR="002E668F">
                <w:rPr>
                  <w:sz w:val="24"/>
                </w:rPr>
                <w:t>Понятие, сущность, значение, признаки и основные функции</w:t>
              </w:r>
              <w:r w:rsidR="002E668F">
                <w:rPr>
                  <w:spacing w:val="-12"/>
                  <w:sz w:val="24"/>
                </w:rPr>
                <w:t xml:space="preserve"> </w:t>
              </w:r>
              <w:r w:rsidR="002E668F">
                <w:rPr>
                  <w:sz w:val="24"/>
                </w:rPr>
                <w:t>права</w:t>
              </w:r>
            </w:hyperlink>
          </w:p>
          <w:p w:rsidR="002E668F" w:rsidRDefault="00D868DB" w:rsidP="00EE35D6">
            <w:pPr>
              <w:pStyle w:val="TableParagraph"/>
              <w:numPr>
                <w:ilvl w:val="0"/>
                <w:numId w:val="45"/>
              </w:numPr>
              <w:tabs>
                <w:tab w:val="left" w:pos="802"/>
              </w:tabs>
              <w:ind w:hanging="361"/>
              <w:rPr>
                <w:sz w:val="24"/>
              </w:rPr>
            </w:pPr>
            <w:hyperlink r:id="rId174">
              <w:r w:rsidR="002E668F">
                <w:rPr>
                  <w:sz w:val="24"/>
                </w:rPr>
                <w:t>Нормы права. Формы (источники) права.</w:t>
              </w:r>
              <w:r w:rsidR="002E668F">
                <w:rPr>
                  <w:spacing w:val="-3"/>
                  <w:sz w:val="24"/>
                </w:rPr>
                <w:t xml:space="preserve"> </w:t>
              </w:r>
              <w:r w:rsidR="002E668F">
                <w:rPr>
                  <w:sz w:val="24"/>
                </w:rPr>
                <w:t>Законодательство</w:t>
              </w:r>
            </w:hyperlink>
          </w:p>
          <w:p w:rsidR="002E668F" w:rsidRDefault="00D868DB" w:rsidP="00EE35D6">
            <w:pPr>
              <w:pStyle w:val="TableParagraph"/>
              <w:numPr>
                <w:ilvl w:val="0"/>
                <w:numId w:val="45"/>
              </w:numPr>
              <w:tabs>
                <w:tab w:val="left" w:pos="802"/>
              </w:tabs>
              <w:ind w:hanging="361"/>
              <w:rPr>
                <w:sz w:val="24"/>
              </w:rPr>
            </w:pPr>
            <w:hyperlink r:id="rId175">
              <w:r w:rsidR="002E668F">
                <w:rPr>
                  <w:sz w:val="24"/>
                </w:rPr>
                <w:t>Применение законодательных и подзаконных нормативных</w:t>
              </w:r>
              <w:r w:rsidR="002E668F">
                <w:rPr>
                  <w:spacing w:val="-5"/>
                  <w:sz w:val="24"/>
                </w:rPr>
                <w:t xml:space="preserve"> </w:t>
              </w:r>
              <w:r w:rsidR="002E668F">
                <w:rPr>
                  <w:sz w:val="24"/>
                </w:rPr>
                <w:t>актов</w:t>
              </w:r>
            </w:hyperlink>
          </w:p>
          <w:p w:rsidR="002E668F" w:rsidRDefault="00D868DB" w:rsidP="00EE35D6">
            <w:pPr>
              <w:pStyle w:val="TableParagraph"/>
              <w:numPr>
                <w:ilvl w:val="0"/>
                <w:numId w:val="45"/>
              </w:numPr>
              <w:tabs>
                <w:tab w:val="left" w:pos="802"/>
              </w:tabs>
              <w:ind w:hanging="361"/>
              <w:rPr>
                <w:sz w:val="24"/>
              </w:rPr>
            </w:pPr>
            <w:hyperlink r:id="rId176">
              <w:r w:rsidR="002E668F">
                <w:rPr>
                  <w:sz w:val="24"/>
                </w:rPr>
                <w:t>Понятие и характеристика системы</w:t>
              </w:r>
              <w:r w:rsidR="002E668F">
                <w:rPr>
                  <w:spacing w:val="-5"/>
                  <w:sz w:val="24"/>
                </w:rPr>
                <w:t xml:space="preserve"> </w:t>
              </w:r>
              <w:r w:rsidR="002E668F">
                <w:rPr>
                  <w:sz w:val="24"/>
                </w:rPr>
                <w:t>права</w:t>
              </w:r>
            </w:hyperlink>
          </w:p>
          <w:p w:rsidR="002E668F" w:rsidRDefault="00D868DB" w:rsidP="00EE35D6">
            <w:pPr>
              <w:pStyle w:val="TableParagraph"/>
              <w:numPr>
                <w:ilvl w:val="0"/>
                <w:numId w:val="45"/>
              </w:numPr>
              <w:tabs>
                <w:tab w:val="left" w:pos="802"/>
              </w:tabs>
              <w:ind w:hanging="361"/>
              <w:rPr>
                <w:sz w:val="24"/>
              </w:rPr>
            </w:pPr>
            <w:hyperlink r:id="rId177">
              <w:r w:rsidR="002E668F">
                <w:rPr>
                  <w:sz w:val="24"/>
                </w:rPr>
                <w:t>Понятие и характеристика</w:t>
              </w:r>
              <w:r w:rsidR="002E668F">
                <w:rPr>
                  <w:spacing w:val="-5"/>
                  <w:sz w:val="24"/>
                </w:rPr>
                <w:t xml:space="preserve"> </w:t>
              </w:r>
              <w:r w:rsidR="002E668F">
                <w:rPr>
                  <w:sz w:val="24"/>
                </w:rPr>
                <w:t>правоотношения</w:t>
              </w:r>
            </w:hyperlink>
          </w:p>
          <w:p w:rsidR="002E668F" w:rsidRDefault="00D868DB" w:rsidP="00EE35D6">
            <w:pPr>
              <w:pStyle w:val="TableParagraph"/>
              <w:numPr>
                <w:ilvl w:val="0"/>
                <w:numId w:val="45"/>
              </w:numPr>
              <w:tabs>
                <w:tab w:val="left" w:pos="802"/>
              </w:tabs>
              <w:ind w:hanging="361"/>
              <w:rPr>
                <w:sz w:val="24"/>
              </w:rPr>
            </w:pPr>
            <w:hyperlink r:id="rId178">
              <w:r w:rsidR="002E668F">
                <w:rPr>
                  <w:sz w:val="24"/>
                </w:rPr>
                <w:t>Реализация права. Правомерное</w:t>
              </w:r>
              <w:r w:rsidR="002E668F">
                <w:rPr>
                  <w:spacing w:val="-5"/>
                  <w:sz w:val="24"/>
                </w:rPr>
                <w:t xml:space="preserve"> </w:t>
              </w:r>
              <w:r w:rsidR="002E668F">
                <w:rPr>
                  <w:sz w:val="24"/>
                </w:rPr>
                <w:t>поведение</w:t>
              </w:r>
            </w:hyperlink>
          </w:p>
          <w:p w:rsidR="002E668F" w:rsidRDefault="00D868DB" w:rsidP="00EE35D6">
            <w:pPr>
              <w:pStyle w:val="TableParagraph"/>
              <w:numPr>
                <w:ilvl w:val="0"/>
                <w:numId w:val="45"/>
              </w:numPr>
              <w:tabs>
                <w:tab w:val="left" w:pos="802"/>
              </w:tabs>
              <w:ind w:hanging="361"/>
              <w:rPr>
                <w:sz w:val="24"/>
              </w:rPr>
            </w:pPr>
            <w:hyperlink r:id="rId179">
              <w:r w:rsidR="002E668F">
                <w:rPr>
                  <w:sz w:val="24"/>
                </w:rPr>
                <w:t>Понятие и виды</w:t>
              </w:r>
              <w:r w:rsidR="002E668F">
                <w:rPr>
                  <w:spacing w:val="-5"/>
                  <w:sz w:val="24"/>
                </w:rPr>
                <w:t xml:space="preserve"> </w:t>
              </w:r>
              <w:r w:rsidR="002E668F">
                <w:rPr>
                  <w:sz w:val="24"/>
                </w:rPr>
                <w:t>правонарушений</w:t>
              </w:r>
            </w:hyperlink>
          </w:p>
          <w:p w:rsidR="002E668F" w:rsidRDefault="00D868DB" w:rsidP="00EE35D6">
            <w:pPr>
              <w:pStyle w:val="TableParagraph"/>
              <w:numPr>
                <w:ilvl w:val="0"/>
                <w:numId w:val="45"/>
              </w:numPr>
              <w:tabs>
                <w:tab w:val="left" w:pos="802"/>
              </w:tabs>
              <w:ind w:hanging="361"/>
              <w:rPr>
                <w:sz w:val="24"/>
              </w:rPr>
            </w:pPr>
            <w:hyperlink r:id="rId180">
              <w:r w:rsidR="002E668F">
                <w:rPr>
                  <w:sz w:val="24"/>
                </w:rPr>
                <w:t>Понятие и виды юридической</w:t>
              </w:r>
              <w:r w:rsidR="002E668F">
                <w:rPr>
                  <w:spacing w:val="-5"/>
                  <w:sz w:val="24"/>
                </w:rPr>
                <w:t xml:space="preserve"> </w:t>
              </w:r>
              <w:r w:rsidR="002E668F">
                <w:rPr>
                  <w:sz w:val="24"/>
                </w:rPr>
                <w:t>ответственности</w:t>
              </w:r>
            </w:hyperlink>
          </w:p>
          <w:p w:rsidR="002E668F" w:rsidRDefault="00D868DB" w:rsidP="00EE35D6">
            <w:pPr>
              <w:pStyle w:val="TableParagraph"/>
              <w:numPr>
                <w:ilvl w:val="0"/>
                <w:numId w:val="45"/>
              </w:numPr>
              <w:tabs>
                <w:tab w:val="left" w:pos="802"/>
              </w:tabs>
              <w:ind w:hanging="361"/>
              <w:rPr>
                <w:sz w:val="24"/>
              </w:rPr>
            </w:pPr>
            <w:hyperlink r:id="rId181">
              <w:r w:rsidR="002E668F">
                <w:rPr>
                  <w:sz w:val="24"/>
                </w:rPr>
                <w:t>Национальное право и международное</w:t>
              </w:r>
              <w:r w:rsidR="002E668F">
                <w:rPr>
                  <w:spacing w:val="-6"/>
                  <w:sz w:val="24"/>
                </w:rPr>
                <w:t xml:space="preserve"> </w:t>
              </w:r>
              <w:r w:rsidR="002E668F">
                <w:rPr>
                  <w:sz w:val="24"/>
                </w:rPr>
                <w:t>право</w:t>
              </w:r>
            </w:hyperlink>
          </w:p>
          <w:p w:rsidR="002E668F" w:rsidRDefault="00D868DB" w:rsidP="00EE35D6">
            <w:pPr>
              <w:pStyle w:val="TableParagraph"/>
              <w:numPr>
                <w:ilvl w:val="0"/>
                <w:numId w:val="45"/>
              </w:numPr>
              <w:tabs>
                <w:tab w:val="left" w:pos="802"/>
              </w:tabs>
              <w:ind w:hanging="361"/>
              <w:rPr>
                <w:sz w:val="24"/>
              </w:rPr>
            </w:pPr>
            <w:hyperlink r:id="rId182">
              <w:r w:rsidR="002E668F">
                <w:rPr>
                  <w:sz w:val="24"/>
                </w:rPr>
                <w:t>Развитие правового регулирования физической культуры и</w:t>
              </w:r>
              <w:r w:rsidR="002E668F">
                <w:rPr>
                  <w:spacing w:val="-5"/>
                  <w:sz w:val="24"/>
                </w:rPr>
                <w:t xml:space="preserve"> </w:t>
              </w:r>
              <w:r w:rsidR="002E668F">
                <w:rPr>
                  <w:sz w:val="24"/>
                </w:rPr>
                <w:t>спорта</w:t>
              </w:r>
            </w:hyperlink>
          </w:p>
          <w:p w:rsidR="002E668F" w:rsidRDefault="00D868DB" w:rsidP="00EE35D6">
            <w:pPr>
              <w:pStyle w:val="TableParagraph"/>
              <w:numPr>
                <w:ilvl w:val="0"/>
                <w:numId w:val="45"/>
              </w:numPr>
              <w:tabs>
                <w:tab w:val="left" w:pos="802"/>
              </w:tabs>
              <w:ind w:hanging="361"/>
              <w:rPr>
                <w:sz w:val="24"/>
              </w:rPr>
            </w:pPr>
            <w:hyperlink r:id="rId183">
              <w:r w:rsidR="002E668F">
                <w:rPr>
                  <w:sz w:val="24"/>
                </w:rPr>
                <w:t>Понятие спортивного</w:t>
              </w:r>
              <w:r w:rsidR="002E668F">
                <w:rPr>
                  <w:spacing w:val="-2"/>
                  <w:sz w:val="24"/>
                </w:rPr>
                <w:t xml:space="preserve"> </w:t>
              </w:r>
              <w:r w:rsidR="002E668F">
                <w:rPr>
                  <w:sz w:val="24"/>
                </w:rPr>
                <w:t>права</w:t>
              </w:r>
            </w:hyperlink>
          </w:p>
          <w:p w:rsidR="002E668F" w:rsidRDefault="00D868DB" w:rsidP="00EE35D6">
            <w:pPr>
              <w:pStyle w:val="TableParagraph"/>
              <w:numPr>
                <w:ilvl w:val="0"/>
                <w:numId w:val="45"/>
              </w:numPr>
              <w:tabs>
                <w:tab w:val="left" w:pos="802"/>
              </w:tabs>
              <w:spacing w:before="1"/>
              <w:ind w:hanging="361"/>
              <w:rPr>
                <w:sz w:val="24"/>
              </w:rPr>
            </w:pPr>
            <w:hyperlink r:id="rId184">
              <w:r w:rsidR="002E668F">
                <w:rPr>
                  <w:sz w:val="24"/>
                </w:rPr>
                <w:t>Принципы спортивного</w:t>
              </w:r>
              <w:r w:rsidR="002E668F">
                <w:rPr>
                  <w:spacing w:val="-4"/>
                  <w:sz w:val="24"/>
                </w:rPr>
                <w:t xml:space="preserve"> </w:t>
              </w:r>
              <w:r w:rsidR="002E668F">
                <w:rPr>
                  <w:sz w:val="24"/>
                </w:rPr>
                <w:t>права</w:t>
              </w:r>
            </w:hyperlink>
          </w:p>
          <w:p w:rsidR="002E668F" w:rsidRDefault="00D868DB" w:rsidP="00EE35D6">
            <w:pPr>
              <w:pStyle w:val="TableParagraph"/>
              <w:numPr>
                <w:ilvl w:val="0"/>
                <w:numId w:val="45"/>
              </w:numPr>
              <w:tabs>
                <w:tab w:val="left" w:pos="802"/>
              </w:tabs>
              <w:ind w:hanging="361"/>
              <w:rPr>
                <w:sz w:val="24"/>
              </w:rPr>
            </w:pPr>
            <w:hyperlink r:id="rId185">
              <w:r w:rsidR="002E668F">
                <w:rPr>
                  <w:sz w:val="24"/>
                </w:rPr>
                <w:t>Место спортивного права в российской правовой</w:t>
              </w:r>
              <w:r w:rsidR="002E668F">
                <w:rPr>
                  <w:spacing w:val="-6"/>
                  <w:sz w:val="24"/>
                </w:rPr>
                <w:t xml:space="preserve"> </w:t>
              </w:r>
              <w:r w:rsidR="002E668F">
                <w:rPr>
                  <w:sz w:val="24"/>
                </w:rPr>
                <w:t>системе</w:t>
              </w:r>
            </w:hyperlink>
          </w:p>
          <w:p w:rsidR="002E668F" w:rsidRDefault="00D868DB" w:rsidP="00EE35D6">
            <w:pPr>
              <w:pStyle w:val="TableParagraph"/>
              <w:numPr>
                <w:ilvl w:val="0"/>
                <w:numId w:val="45"/>
              </w:numPr>
              <w:tabs>
                <w:tab w:val="left" w:pos="802"/>
              </w:tabs>
              <w:ind w:hanging="361"/>
              <w:rPr>
                <w:sz w:val="24"/>
              </w:rPr>
            </w:pPr>
            <w:hyperlink r:id="rId186">
              <w:r w:rsidR="002E668F">
                <w:rPr>
                  <w:sz w:val="24"/>
                </w:rPr>
                <w:t>Источники спортивного</w:t>
              </w:r>
              <w:r w:rsidR="002E668F">
                <w:rPr>
                  <w:spacing w:val="-1"/>
                  <w:sz w:val="24"/>
                </w:rPr>
                <w:t xml:space="preserve"> </w:t>
              </w:r>
              <w:r w:rsidR="002E668F">
                <w:rPr>
                  <w:sz w:val="24"/>
                </w:rPr>
                <w:t>права</w:t>
              </w:r>
            </w:hyperlink>
          </w:p>
          <w:p w:rsidR="002E668F" w:rsidRDefault="00D868DB" w:rsidP="00EE35D6">
            <w:pPr>
              <w:pStyle w:val="TableParagraph"/>
              <w:numPr>
                <w:ilvl w:val="0"/>
                <w:numId w:val="45"/>
              </w:numPr>
              <w:tabs>
                <w:tab w:val="left" w:pos="802"/>
              </w:tabs>
              <w:ind w:hanging="361"/>
              <w:rPr>
                <w:sz w:val="24"/>
              </w:rPr>
            </w:pPr>
            <w:hyperlink r:id="rId187">
              <w:r w:rsidR="002E668F">
                <w:rPr>
                  <w:sz w:val="24"/>
                </w:rPr>
                <w:t>Спортивные</w:t>
              </w:r>
              <w:r w:rsidR="002E668F">
                <w:rPr>
                  <w:spacing w:val="-3"/>
                  <w:sz w:val="24"/>
                </w:rPr>
                <w:t xml:space="preserve"> </w:t>
              </w:r>
              <w:r w:rsidR="002E668F">
                <w:rPr>
                  <w:sz w:val="24"/>
                </w:rPr>
                <w:t>правоотношения</w:t>
              </w:r>
            </w:hyperlink>
          </w:p>
          <w:p w:rsidR="002E668F" w:rsidRDefault="00D868DB" w:rsidP="00EE35D6">
            <w:pPr>
              <w:pStyle w:val="TableParagraph"/>
              <w:numPr>
                <w:ilvl w:val="0"/>
                <w:numId w:val="45"/>
              </w:numPr>
              <w:tabs>
                <w:tab w:val="left" w:pos="802"/>
              </w:tabs>
              <w:ind w:hanging="361"/>
              <w:rPr>
                <w:sz w:val="24"/>
              </w:rPr>
            </w:pPr>
            <w:hyperlink r:id="rId188">
              <w:r w:rsidR="002E668F">
                <w:rPr>
                  <w:sz w:val="24"/>
                </w:rPr>
                <w:t>Международное спортивное</w:t>
              </w:r>
              <w:r w:rsidR="002E668F">
                <w:rPr>
                  <w:spacing w:val="-3"/>
                  <w:sz w:val="24"/>
                </w:rPr>
                <w:t xml:space="preserve"> </w:t>
              </w:r>
              <w:r w:rsidR="002E668F">
                <w:rPr>
                  <w:sz w:val="24"/>
                </w:rPr>
                <w:t>право</w:t>
              </w:r>
            </w:hyperlink>
          </w:p>
          <w:p w:rsidR="002E668F" w:rsidRDefault="00D868DB" w:rsidP="00EE35D6">
            <w:pPr>
              <w:pStyle w:val="TableParagraph"/>
              <w:numPr>
                <w:ilvl w:val="0"/>
                <w:numId w:val="45"/>
              </w:numPr>
              <w:tabs>
                <w:tab w:val="left" w:pos="802"/>
              </w:tabs>
              <w:ind w:hanging="361"/>
              <w:rPr>
                <w:sz w:val="24"/>
              </w:rPr>
            </w:pPr>
            <w:hyperlink r:id="rId189">
              <w:r w:rsidR="002E668F">
                <w:rPr>
                  <w:sz w:val="24"/>
                </w:rPr>
                <w:t>Олимпийское</w:t>
              </w:r>
              <w:r w:rsidR="002E668F">
                <w:rPr>
                  <w:spacing w:val="-2"/>
                  <w:sz w:val="24"/>
                </w:rPr>
                <w:t xml:space="preserve"> </w:t>
              </w:r>
              <w:r w:rsidR="002E668F">
                <w:rPr>
                  <w:sz w:val="24"/>
                </w:rPr>
                <w:t>право</w:t>
              </w:r>
            </w:hyperlink>
          </w:p>
          <w:p w:rsidR="002E668F" w:rsidRDefault="00D868DB" w:rsidP="00EE35D6">
            <w:pPr>
              <w:pStyle w:val="TableParagraph"/>
              <w:numPr>
                <w:ilvl w:val="0"/>
                <w:numId w:val="45"/>
              </w:numPr>
              <w:tabs>
                <w:tab w:val="left" w:pos="802"/>
              </w:tabs>
              <w:ind w:hanging="361"/>
              <w:rPr>
                <w:sz w:val="24"/>
              </w:rPr>
            </w:pPr>
            <w:hyperlink r:id="rId190">
              <w:r w:rsidR="002E668F">
                <w:rPr>
                  <w:sz w:val="24"/>
                </w:rPr>
                <w:t>Общая характеристика регулирования труда спортсменов и</w:t>
              </w:r>
              <w:r w:rsidR="002E668F">
                <w:rPr>
                  <w:spacing w:val="-7"/>
                  <w:sz w:val="24"/>
                </w:rPr>
                <w:t xml:space="preserve"> </w:t>
              </w:r>
              <w:r w:rsidR="002E668F">
                <w:rPr>
                  <w:sz w:val="24"/>
                </w:rPr>
                <w:t>тренеров</w:t>
              </w:r>
            </w:hyperlink>
          </w:p>
          <w:p w:rsidR="002E668F" w:rsidRDefault="00D868DB" w:rsidP="00EE35D6">
            <w:pPr>
              <w:pStyle w:val="TableParagraph"/>
              <w:numPr>
                <w:ilvl w:val="0"/>
                <w:numId w:val="45"/>
              </w:numPr>
              <w:tabs>
                <w:tab w:val="left" w:pos="802"/>
              </w:tabs>
              <w:ind w:hanging="361"/>
              <w:rPr>
                <w:sz w:val="24"/>
              </w:rPr>
            </w:pPr>
            <w:hyperlink r:id="rId191">
              <w:r w:rsidR="002E668F">
                <w:rPr>
                  <w:sz w:val="24"/>
                </w:rPr>
                <w:t>Трудовой договор со спортсменом,</w:t>
              </w:r>
              <w:r w:rsidR="002E668F">
                <w:rPr>
                  <w:spacing w:val="1"/>
                  <w:sz w:val="24"/>
                </w:rPr>
                <w:t xml:space="preserve"> </w:t>
              </w:r>
              <w:r w:rsidR="002E668F">
                <w:rPr>
                  <w:sz w:val="24"/>
                </w:rPr>
                <w:t>тренером</w:t>
              </w:r>
            </w:hyperlink>
          </w:p>
          <w:p w:rsidR="002E668F" w:rsidRDefault="00D868DB" w:rsidP="00EE35D6">
            <w:pPr>
              <w:pStyle w:val="TableParagraph"/>
              <w:numPr>
                <w:ilvl w:val="0"/>
                <w:numId w:val="45"/>
              </w:numPr>
              <w:tabs>
                <w:tab w:val="left" w:pos="802"/>
              </w:tabs>
              <w:ind w:hanging="361"/>
              <w:rPr>
                <w:sz w:val="24"/>
              </w:rPr>
            </w:pPr>
            <w:hyperlink r:id="rId192">
              <w:r w:rsidR="002E668F">
                <w:rPr>
                  <w:sz w:val="24"/>
                </w:rPr>
                <w:t>Переходы (трансферы) спортсменов</w:t>
              </w:r>
            </w:hyperlink>
          </w:p>
          <w:p w:rsidR="002E668F" w:rsidRDefault="00D868DB" w:rsidP="00EE35D6">
            <w:pPr>
              <w:pStyle w:val="TableParagraph"/>
              <w:numPr>
                <w:ilvl w:val="0"/>
                <w:numId w:val="45"/>
              </w:numPr>
              <w:tabs>
                <w:tab w:val="left" w:pos="802"/>
              </w:tabs>
              <w:ind w:hanging="361"/>
              <w:rPr>
                <w:sz w:val="24"/>
              </w:rPr>
            </w:pPr>
            <w:hyperlink r:id="rId193">
              <w:r w:rsidR="002E668F">
                <w:rPr>
                  <w:sz w:val="24"/>
                </w:rPr>
                <w:t>Временный перевод спортсмена к другому</w:t>
              </w:r>
              <w:r w:rsidR="002E668F">
                <w:rPr>
                  <w:spacing w:val="-9"/>
                  <w:sz w:val="24"/>
                </w:rPr>
                <w:t xml:space="preserve"> </w:t>
              </w:r>
              <w:r w:rsidR="002E668F">
                <w:rPr>
                  <w:sz w:val="24"/>
                </w:rPr>
                <w:t>работодателю</w:t>
              </w:r>
            </w:hyperlink>
          </w:p>
          <w:p w:rsidR="002E668F" w:rsidRDefault="00D868DB" w:rsidP="00EE35D6">
            <w:pPr>
              <w:pStyle w:val="TableParagraph"/>
              <w:numPr>
                <w:ilvl w:val="0"/>
                <w:numId w:val="45"/>
              </w:numPr>
              <w:tabs>
                <w:tab w:val="left" w:pos="802"/>
              </w:tabs>
              <w:spacing w:line="256" w:lineRule="exact"/>
              <w:ind w:hanging="361"/>
              <w:rPr>
                <w:sz w:val="24"/>
              </w:rPr>
            </w:pPr>
            <w:hyperlink r:id="rId194">
              <w:r w:rsidR="002E668F">
                <w:rPr>
                  <w:sz w:val="24"/>
                </w:rPr>
                <w:t>Особенности регулирования труда спортсменов в возрасте до восемнадцати</w:t>
              </w:r>
              <w:r w:rsidR="002E668F">
                <w:rPr>
                  <w:spacing w:val="-10"/>
                  <w:sz w:val="24"/>
                </w:rPr>
                <w:t xml:space="preserve"> </w:t>
              </w:r>
              <w:r w:rsidR="002E668F">
                <w:rPr>
                  <w:sz w:val="24"/>
                </w:rPr>
                <w:t>лет</w:t>
              </w:r>
            </w:hyperlink>
          </w:p>
        </w:tc>
      </w:tr>
    </w:tbl>
    <w:p w:rsidR="002E668F" w:rsidRDefault="002E668F">
      <w:pPr>
        <w:spacing w:line="256" w:lineRule="exact"/>
        <w:rPr>
          <w:sz w:val="24"/>
        </w:rPr>
        <w:sectPr w:rsidR="002E668F">
          <w:footerReference w:type="default" r:id="rId195"/>
          <w:pgSz w:w="16850" w:h="11910" w:orient="landscape"/>
          <w:pgMar w:top="1100" w:right="360" w:bottom="280" w:left="360" w:header="0" w:footer="0"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8297"/>
        </w:trPr>
        <w:tc>
          <w:tcPr>
            <w:tcW w:w="1774" w:type="dxa"/>
          </w:tcPr>
          <w:p w:rsidR="002E668F" w:rsidRDefault="002E668F">
            <w:pPr>
              <w:pStyle w:val="TableParagraph"/>
              <w:rPr>
                <w:sz w:val="24"/>
              </w:rPr>
            </w:pPr>
          </w:p>
        </w:tc>
        <w:tc>
          <w:tcPr>
            <w:tcW w:w="4709" w:type="dxa"/>
          </w:tcPr>
          <w:p w:rsidR="002E668F" w:rsidRDefault="002E668F">
            <w:pPr>
              <w:pStyle w:val="TableParagraph"/>
              <w:spacing w:before="15"/>
              <w:ind w:left="78" w:right="61"/>
              <w:jc w:val="both"/>
              <w:rPr>
                <w:sz w:val="24"/>
              </w:rPr>
            </w:pPr>
            <w:r>
              <w:rPr>
                <w:sz w:val="24"/>
              </w:rPr>
              <w:t>преступностью в области физической культуры и спорта</w:t>
            </w:r>
          </w:p>
          <w:p w:rsidR="002E668F" w:rsidRDefault="002E668F" w:rsidP="00EE35D6">
            <w:pPr>
              <w:pStyle w:val="TableParagraph"/>
              <w:numPr>
                <w:ilvl w:val="0"/>
                <w:numId w:val="44"/>
              </w:numPr>
              <w:tabs>
                <w:tab w:val="left" w:pos="430"/>
              </w:tabs>
              <w:ind w:right="60" w:firstLine="0"/>
              <w:jc w:val="both"/>
              <w:rPr>
                <w:sz w:val="24"/>
              </w:rPr>
            </w:pPr>
            <w:r>
              <w:rPr>
                <w:sz w:val="24"/>
              </w:rPr>
              <w:t>правовые основы охраны здоровья граждан при занятиях физической культурой и</w:t>
            </w:r>
            <w:r>
              <w:rPr>
                <w:spacing w:val="-1"/>
                <w:sz w:val="24"/>
              </w:rPr>
              <w:t xml:space="preserve"> </w:t>
            </w:r>
            <w:r>
              <w:rPr>
                <w:sz w:val="24"/>
              </w:rPr>
              <w:t>спортом</w:t>
            </w:r>
          </w:p>
          <w:p w:rsidR="002E668F" w:rsidRDefault="002E668F" w:rsidP="00EE35D6">
            <w:pPr>
              <w:pStyle w:val="TableParagraph"/>
              <w:numPr>
                <w:ilvl w:val="0"/>
                <w:numId w:val="44"/>
              </w:numPr>
              <w:tabs>
                <w:tab w:val="left" w:pos="485"/>
              </w:tabs>
              <w:spacing w:before="1"/>
              <w:ind w:right="59" w:firstLine="0"/>
              <w:jc w:val="both"/>
              <w:rPr>
                <w:sz w:val="24"/>
              </w:rPr>
            </w:pPr>
            <w:r>
              <w:rPr>
                <w:sz w:val="24"/>
              </w:rPr>
              <w:t>правовые методы противодействия применению</w:t>
            </w:r>
            <w:r>
              <w:rPr>
                <w:spacing w:val="-1"/>
                <w:sz w:val="24"/>
              </w:rPr>
              <w:t xml:space="preserve"> </w:t>
            </w:r>
            <w:r>
              <w:rPr>
                <w:sz w:val="24"/>
              </w:rPr>
              <w:t>допинга</w:t>
            </w:r>
          </w:p>
          <w:p w:rsidR="002E668F" w:rsidRDefault="002E668F" w:rsidP="00EE35D6">
            <w:pPr>
              <w:pStyle w:val="TableParagraph"/>
              <w:numPr>
                <w:ilvl w:val="0"/>
                <w:numId w:val="44"/>
              </w:numPr>
              <w:tabs>
                <w:tab w:val="left" w:pos="218"/>
              </w:tabs>
              <w:ind w:right="357" w:firstLine="0"/>
              <w:jc w:val="both"/>
              <w:rPr>
                <w:sz w:val="24"/>
              </w:rPr>
            </w:pPr>
            <w:r>
              <w:rPr>
                <w:sz w:val="24"/>
              </w:rPr>
              <w:t>специфику урегулирования спортивных споров</w:t>
            </w:r>
          </w:p>
        </w:tc>
        <w:tc>
          <w:tcPr>
            <w:tcW w:w="9385" w:type="dxa"/>
            <w:tcBorders>
              <w:right w:val="single" w:sz="4" w:space="0" w:color="000000"/>
            </w:tcBorders>
          </w:tcPr>
          <w:p w:rsidR="002E668F" w:rsidRDefault="00D868DB" w:rsidP="00EE35D6">
            <w:pPr>
              <w:pStyle w:val="TableParagraph"/>
              <w:numPr>
                <w:ilvl w:val="0"/>
                <w:numId w:val="43"/>
              </w:numPr>
              <w:tabs>
                <w:tab w:val="left" w:pos="802"/>
              </w:tabs>
              <w:spacing w:before="15"/>
              <w:ind w:hanging="361"/>
              <w:rPr>
                <w:sz w:val="24"/>
              </w:rPr>
            </w:pPr>
            <w:hyperlink r:id="rId196">
              <w:r w:rsidR="002E668F">
                <w:rPr>
                  <w:sz w:val="24"/>
                </w:rPr>
                <w:t>Специфика регулирования труда</w:t>
              </w:r>
              <w:r w:rsidR="002E668F">
                <w:rPr>
                  <w:spacing w:val="-3"/>
                  <w:sz w:val="24"/>
                </w:rPr>
                <w:t xml:space="preserve"> </w:t>
              </w:r>
              <w:r w:rsidR="002E668F">
                <w:rPr>
                  <w:sz w:val="24"/>
                </w:rPr>
                <w:t>женщин-спортсменов</w:t>
              </w:r>
            </w:hyperlink>
          </w:p>
          <w:p w:rsidR="002E668F" w:rsidRDefault="00D868DB" w:rsidP="00EE35D6">
            <w:pPr>
              <w:pStyle w:val="TableParagraph"/>
              <w:numPr>
                <w:ilvl w:val="0"/>
                <w:numId w:val="43"/>
              </w:numPr>
              <w:tabs>
                <w:tab w:val="left" w:pos="802"/>
              </w:tabs>
              <w:ind w:hanging="361"/>
              <w:rPr>
                <w:sz w:val="24"/>
              </w:rPr>
            </w:pPr>
            <w:hyperlink r:id="rId197">
              <w:r w:rsidR="002E668F">
                <w:rPr>
                  <w:sz w:val="24"/>
                </w:rPr>
                <w:t>Правовые аспекты труда иностранцев в области физической культуры и</w:t>
              </w:r>
              <w:r w:rsidR="002E668F">
                <w:rPr>
                  <w:spacing w:val="-18"/>
                  <w:sz w:val="24"/>
                </w:rPr>
                <w:t xml:space="preserve"> </w:t>
              </w:r>
              <w:r w:rsidR="002E668F">
                <w:rPr>
                  <w:sz w:val="24"/>
                </w:rPr>
                <w:t>спорта</w:t>
              </w:r>
            </w:hyperlink>
          </w:p>
          <w:p w:rsidR="002E668F" w:rsidRDefault="00D868DB">
            <w:pPr>
              <w:pStyle w:val="TableParagraph"/>
              <w:numPr>
                <w:ilvl w:val="0"/>
                <w:numId w:val="43"/>
              </w:numPr>
              <w:tabs>
                <w:tab w:val="left" w:pos="802"/>
              </w:tabs>
              <w:ind w:right="934"/>
              <w:rPr>
                <w:sz w:val="24"/>
              </w:rPr>
            </w:pPr>
            <w:hyperlink r:id="rId198">
              <w:r w:rsidR="002E668F">
                <w:rPr>
                  <w:sz w:val="24"/>
                </w:rPr>
                <w:t>Меры социальной поддержки спортсменов, тренеров и других</w:t>
              </w:r>
              <w:r w:rsidR="002E668F">
                <w:rPr>
                  <w:spacing w:val="-22"/>
                  <w:sz w:val="24"/>
                </w:rPr>
                <w:t xml:space="preserve"> </w:t>
              </w:r>
              <w:r w:rsidR="002E668F">
                <w:rPr>
                  <w:sz w:val="24"/>
                </w:rPr>
                <w:t>участников</w:t>
              </w:r>
            </w:hyperlink>
            <w:hyperlink r:id="rId199">
              <w:r w:rsidR="002E668F">
                <w:rPr>
                  <w:sz w:val="24"/>
                </w:rPr>
                <w:t xml:space="preserve"> спортивного</w:t>
              </w:r>
              <w:r w:rsidR="002E668F">
                <w:rPr>
                  <w:spacing w:val="-1"/>
                  <w:sz w:val="24"/>
                </w:rPr>
                <w:t xml:space="preserve"> </w:t>
              </w:r>
              <w:r w:rsidR="002E668F">
                <w:rPr>
                  <w:sz w:val="24"/>
                </w:rPr>
                <w:t>движения</w:t>
              </w:r>
            </w:hyperlink>
          </w:p>
          <w:p w:rsidR="002E668F" w:rsidRDefault="00D868DB" w:rsidP="00EE35D6">
            <w:pPr>
              <w:pStyle w:val="TableParagraph"/>
              <w:numPr>
                <w:ilvl w:val="0"/>
                <w:numId w:val="43"/>
              </w:numPr>
              <w:tabs>
                <w:tab w:val="left" w:pos="802"/>
              </w:tabs>
              <w:spacing w:before="1"/>
              <w:ind w:hanging="361"/>
              <w:rPr>
                <w:sz w:val="24"/>
              </w:rPr>
            </w:pPr>
            <w:hyperlink r:id="rId200">
              <w:r w:rsidR="002E668F">
                <w:rPr>
                  <w:sz w:val="24"/>
                </w:rPr>
                <w:t>3.Правовые аспекты личного страхования спортсменов, тренеров и</w:t>
              </w:r>
              <w:r w:rsidR="002E668F">
                <w:rPr>
                  <w:spacing w:val="-6"/>
                  <w:sz w:val="24"/>
                </w:rPr>
                <w:t xml:space="preserve"> </w:t>
              </w:r>
              <w:r w:rsidR="002E668F">
                <w:rPr>
                  <w:sz w:val="24"/>
                </w:rPr>
                <w:t>судей</w:t>
              </w:r>
            </w:hyperlink>
          </w:p>
          <w:p w:rsidR="002E668F" w:rsidRDefault="00D868DB" w:rsidP="00EE35D6">
            <w:pPr>
              <w:pStyle w:val="TableParagraph"/>
              <w:numPr>
                <w:ilvl w:val="0"/>
                <w:numId w:val="43"/>
              </w:numPr>
              <w:tabs>
                <w:tab w:val="left" w:pos="802"/>
              </w:tabs>
              <w:ind w:hanging="361"/>
              <w:rPr>
                <w:sz w:val="24"/>
              </w:rPr>
            </w:pPr>
            <w:hyperlink r:id="rId201">
              <w:r w:rsidR="002E668F">
                <w:rPr>
                  <w:sz w:val="24"/>
                </w:rPr>
                <w:t>Спортивные</w:t>
              </w:r>
              <w:r w:rsidR="002E668F">
                <w:rPr>
                  <w:spacing w:val="-3"/>
                  <w:sz w:val="24"/>
                </w:rPr>
                <w:t xml:space="preserve"> </w:t>
              </w:r>
              <w:r w:rsidR="002E668F">
                <w:rPr>
                  <w:sz w:val="24"/>
                </w:rPr>
                <w:t>профсоюзы</w:t>
              </w:r>
            </w:hyperlink>
          </w:p>
          <w:p w:rsidR="002E668F" w:rsidRDefault="00D868DB">
            <w:pPr>
              <w:pStyle w:val="TableParagraph"/>
              <w:numPr>
                <w:ilvl w:val="0"/>
                <w:numId w:val="43"/>
              </w:numPr>
              <w:tabs>
                <w:tab w:val="left" w:pos="802"/>
              </w:tabs>
              <w:ind w:right="743"/>
              <w:rPr>
                <w:sz w:val="24"/>
              </w:rPr>
            </w:pPr>
            <w:hyperlink r:id="rId202">
              <w:r w:rsidR="002E668F">
                <w:rPr>
                  <w:sz w:val="24"/>
                </w:rPr>
                <w:t>Понятие и характеристика спортивных соревнований. Современная</w:t>
              </w:r>
              <w:r w:rsidR="002E668F">
                <w:rPr>
                  <w:spacing w:val="-24"/>
                  <w:sz w:val="24"/>
                </w:rPr>
                <w:t xml:space="preserve"> </w:t>
              </w:r>
              <w:r w:rsidR="002E668F">
                <w:rPr>
                  <w:sz w:val="24"/>
                </w:rPr>
                <w:t>система</w:t>
              </w:r>
            </w:hyperlink>
            <w:hyperlink r:id="rId203">
              <w:r w:rsidR="002E668F">
                <w:rPr>
                  <w:sz w:val="24"/>
                </w:rPr>
                <w:t xml:space="preserve"> спортивных</w:t>
              </w:r>
              <w:r w:rsidR="002E668F">
                <w:rPr>
                  <w:spacing w:val="1"/>
                  <w:sz w:val="24"/>
                </w:rPr>
                <w:t xml:space="preserve"> </w:t>
              </w:r>
              <w:r w:rsidR="002E668F">
                <w:rPr>
                  <w:sz w:val="24"/>
                </w:rPr>
                <w:t>соревнований</w:t>
              </w:r>
            </w:hyperlink>
          </w:p>
          <w:p w:rsidR="002E668F" w:rsidRDefault="00D868DB" w:rsidP="00EE35D6">
            <w:pPr>
              <w:pStyle w:val="TableParagraph"/>
              <w:numPr>
                <w:ilvl w:val="0"/>
                <w:numId w:val="43"/>
              </w:numPr>
              <w:tabs>
                <w:tab w:val="left" w:pos="802"/>
              </w:tabs>
              <w:ind w:hanging="361"/>
              <w:rPr>
                <w:sz w:val="24"/>
              </w:rPr>
            </w:pPr>
            <w:hyperlink r:id="rId204">
              <w:r w:rsidR="002E668F">
                <w:rPr>
                  <w:sz w:val="24"/>
                </w:rPr>
                <w:t>Регламентация спортивных соревнований</w:t>
              </w:r>
            </w:hyperlink>
          </w:p>
          <w:p w:rsidR="002E668F" w:rsidRDefault="00D868DB" w:rsidP="00EE35D6">
            <w:pPr>
              <w:pStyle w:val="TableParagraph"/>
              <w:numPr>
                <w:ilvl w:val="0"/>
                <w:numId w:val="43"/>
              </w:numPr>
              <w:tabs>
                <w:tab w:val="left" w:pos="802"/>
              </w:tabs>
              <w:ind w:hanging="361"/>
              <w:rPr>
                <w:sz w:val="24"/>
              </w:rPr>
            </w:pPr>
            <w:hyperlink r:id="rId205">
              <w:r w:rsidR="002E668F">
                <w:rPr>
                  <w:sz w:val="24"/>
                </w:rPr>
                <w:t>Организация и проведение спортивных</w:t>
              </w:r>
              <w:r w:rsidR="002E668F">
                <w:rPr>
                  <w:spacing w:val="-5"/>
                  <w:sz w:val="24"/>
                </w:rPr>
                <w:t xml:space="preserve"> </w:t>
              </w:r>
              <w:r w:rsidR="002E668F">
                <w:rPr>
                  <w:sz w:val="24"/>
                </w:rPr>
                <w:t>соревнований</w:t>
              </w:r>
            </w:hyperlink>
          </w:p>
          <w:p w:rsidR="002E668F" w:rsidRDefault="00D868DB" w:rsidP="00EE35D6">
            <w:pPr>
              <w:pStyle w:val="TableParagraph"/>
              <w:numPr>
                <w:ilvl w:val="0"/>
                <w:numId w:val="43"/>
              </w:numPr>
              <w:tabs>
                <w:tab w:val="left" w:pos="802"/>
              </w:tabs>
              <w:ind w:hanging="361"/>
              <w:rPr>
                <w:sz w:val="24"/>
              </w:rPr>
            </w:pPr>
            <w:hyperlink r:id="rId206">
              <w:r w:rsidR="002E668F">
                <w:rPr>
                  <w:sz w:val="24"/>
                </w:rPr>
                <w:t>Обеспечение безопасности при проведении спортивных</w:t>
              </w:r>
              <w:r w:rsidR="002E668F">
                <w:rPr>
                  <w:spacing w:val="-5"/>
                  <w:sz w:val="24"/>
                </w:rPr>
                <w:t xml:space="preserve"> </w:t>
              </w:r>
              <w:r w:rsidR="002E668F">
                <w:rPr>
                  <w:sz w:val="24"/>
                </w:rPr>
                <w:t>мероприятий</w:t>
              </w:r>
            </w:hyperlink>
          </w:p>
          <w:p w:rsidR="002E668F" w:rsidRDefault="00D868DB" w:rsidP="00EE35D6">
            <w:pPr>
              <w:pStyle w:val="TableParagraph"/>
              <w:numPr>
                <w:ilvl w:val="0"/>
                <w:numId w:val="43"/>
              </w:numPr>
              <w:tabs>
                <w:tab w:val="left" w:pos="802"/>
              </w:tabs>
              <w:ind w:hanging="361"/>
              <w:rPr>
                <w:sz w:val="24"/>
              </w:rPr>
            </w:pPr>
            <w:hyperlink r:id="rId207">
              <w:r w:rsidR="002E668F">
                <w:rPr>
                  <w:sz w:val="24"/>
                </w:rPr>
                <w:t>Правовое регулирование рекламы в области</w:t>
              </w:r>
              <w:r w:rsidR="002E668F">
                <w:rPr>
                  <w:spacing w:val="-3"/>
                  <w:sz w:val="24"/>
                </w:rPr>
                <w:t xml:space="preserve"> </w:t>
              </w:r>
              <w:r w:rsidR="002E668F">
                <w:rPr>
                  <w:sz w:val="24"/>
                </w:rPr>
                <w:t>спорта</w:t>
              </w:r>
            </w:hyperlink>
          </w:p>
          <w:p w:rsidR="002E668F" w:rsidRDefault="00D868DB" w:rsidP="00EE35D6">
            <w:pPr>
              <w:pStyle w:val="TableParagraph"/>
              <w:numPr>
                <w:ilvl w:val="0"/>
                <w:numId w:val="43"/>
              </w:numPr>
              <w:tabs>
                <w:tab w:val="left" w:pos="802"/>
              </w:tabs>
              <w:ind w:hanging="361"/>
              <w:rPr>
                <w:sz w:val="24"/>
              </w:rPr>
            </w:pPr>
            <w:hyperlink r:id="rId208">
              <w:r w:rsidR="002E668F">
                <w:rPr>
                  <w:sz w:val="24"/>
                </w:rPr>
                <w:t>Правовое регулирование спортивного</w:t>
              </w:r>
              <w:r w:rsidR="002E668F">
                <w:rPr>
                  <w:spacing w:val="-3"/>
                  <w:sz w:val="24"/>
                </w:rPr>
                <w:t xml:space="preserve"> </w:t>
              </w:r>
              <w:r w:rsidR="002E668F">
                <w:rPr>
                  <w:sz w:val="24"/>
                </w:rPr>
                <w:t>спонсорства</w:t>
              </w:r>
            </w:hyperlink>
          </w:p>
          <w:p w:rsidR="002E668F" w:rsidRDefault="00D868DB">
            <w:pPr>
              <w:pStyle w:val="TableParagraph"/>
              <w:numPr>
                <w:ilvl w:val="0"/>
                <w:numId w:val="43"/>
              </w:numPr>
              <w:tabs>
                <w:tab w:val="left" w:pos="802"/>
              </w:tabs>
              <w:spacing w:before="1"/>
              <w:ind w:right="400"/>
              <w:rPr>
                <w:sz w:val="24"/>
              </w:rPr>
            </w:pPr>
            <w:hyperlink r:id="rId209">
              <w:r w:rsidR="002E668F">
                <w:rPr>
                  <w:sz w:val="24"/>
                </w:rPr>
                <w:t>Общая характеристика правового регулирования отношений</w:t>
              </w:r>
              <w:r w:rsidR="002E668F">
                <w:rPr>
                  <w:spacing w:val="-24"/>
                  <w:sz w:val="24"/>
                </w:rPr>
                <w:t xml:space="preserve"> </w:t>
              </w:r>
              <w:r w:rsidR="002E668F">
                <w:rPr>
                  <w:sz w:val="24"/>
                </w:rPr>
                <w:t>интеллектуальной</w:t>
              </w:r>
            </w:hyperlink>
            <w:hyperlink r:id="rId210">
              <w:r w:rsidR="002E668F">
                <w:rPr>
                  <w:sz w:val="24"/>
                </w:rPr>
                <w:t xml:space="preserve"> собственности в сфере спортивного</w:t>
              </w:r>
              <w:r w:rsidR="002E668F">
                <w:rPr>
                  <w:spacing w:val="-1"/>
                  <w:sz w:val="24"/>
                </w:rPr>
                <w:t xml:space="preserve"> </w:t>
              </w:r>
              <w:r w:rsidR="002E668F">
                <w:rPr>
                  <w:sz w:val="24"/>
                </w:rPr>
                <w:t>движения</w:t>
              </w:r>
            </w:hyperlink>
          </w:p>
          <w:p w:rsidR="002E668F" w:rsidRDefault="00D868DB">
            <w:pPr>
              <w:pStyle w:val="TableParagraph"/>
              <w:numPr>
                <w:ilvl w:val="0"/>
                <w:numId w:val="43"/>
              </w:numPr>
              <w:tabs>
                <w:tab w:val="left" w:pos="802"/>
              </w:tabs>
              <w:ind w:right="476"/>
              <w:rPr>
                <w:sz w:val="24"/>
              </w:rPr>
            </w:pPr>
            <w:hyperlink r:id="rId211">
              <w:r w:rsidR="002E668F">
                <w:rPr>
                  <w:sz w:val="24"/>
                </w:rPr>
                <w:t>Юридическая охрана прав на олимпийскую и спортивную символику и</w:t>
              </w:r>
              <w:r w:rsidR="002E668F">
                <w:rPr>
                  <w:spacing w:val="-28"/>
                  <w:sz w:val="24"/>
                </w:rPr>
                <w:t xml:space="preserve"> </w:t>
              </w:r>
              <w:r w:rsidR="002E668F">
                <w:rPr>
                  <w:sz w:val="24"/>
                </w:rPr>
                <w:t>другие</w:t>
              </w:r>
            </w:hyperlink>
            <w:hyperlink r:id="rId212">
              <w:r w:rsidR="002E668F">
                <w:rPr>
                  <w:sz w:val="24"/>
                </w:rPr>
                <w:t xml:space="preserve"> объекты интеллектуальной собственности в</w:t>
              </w:r>
              <w:r w:rsidR="002E668F">
                <w:rPr>
                  <w:spacing w:val="-2"/>
                  <w:sz w:val="24"/>
                </w:rPr>
                <w:t xml:space="preserve"> </w:t>
              </w:r>
              <w:r w:rsidR="002E668F">
                <w:rPr>
                  <w:sz w:val="24"/>
                </w:rPr>
                <w:t>спорте</w:t>
              </w:r>
            </w:hyperlink>
          </w:p>
          <w:p w:rsidR="002E668F" w:rsidRDefault="00D868DB" w:rsidP="00EE35D6">
            <w:pPr>
              <w:pStyle w:val="TableParagraph"/>
              <w:numPr>
                <w:ilvl w:val="0"/>
                <w:numId w:val="43"/>
              </w:numPr>
              <w:tabs>
                <w:tab w:val="left" w:pos="802"/>
              </w:tabs>
              <w:ind w:hanging="361"/>
              <w:rPr>
                <w:sz w:val="24"/>
              </w:rPr>
            </w:pPr>
            <w:hyperlink r:id="rId213">
              <w:r w:rsidR="002E668F">
                <w:rPr>
                  <w:sz w:val="24"/>
                </w:rPr>
                <w:t>Правовая охрана и продажа прав на трансляцию спортивных</w:t>
              </w:r>
              <w:r w:rsidR="002E668F">
                <w:rPr>
                  <w:spacing w:val="-8"/>
                  <w:sz w:val="24"/>
                </w:rPr>
                <w:t xml:space="preserve"> </w:t>
              </w:r>
              <w:r w:rsidR="002E668F">
                <w:rPr>
                  <w:sz w:val="24"/>
                </w:rPr>
                <w:t>соревнований</w:t>
              </w:r>
            </w:hyperlink>
          </w:p>
          <w:p w:rsidR="002E668F" w:rsidRDefault="00D868DB">
            <w:pPr>
              <w:pStyle w:val="TableParagraph"/>
              <w:numPr>
                <w:ilvl w:val="0"/>
                <w:numId w:val="43"/>
              </w:numPr>
              <w:tabs>
                <w:tab w:val="left" w:pos="802"/>
              </w:tabs>
              <w:ind w:right="1055"/>
              <w:rPr>
                <w:sz w:val="24"/>
              </w:rPr>
            </w:pPr>
            <w:hyperlink r:id="rId214">
              <w:r w:rsidR="002E668F">
                <w:rPr>
                  <w:sz w:val="24"/>
                </w:rPr>
                <w:t>Теоретические и практические основы управления в области</w:t>
              </w:r>
              <w:r w:rsidR="002E668F">
                <w:rPr>
                  <w:spacing w:val="-26"/>
                  <w:sz w:val="24"/>
                </w:rPr>
                <w:t xml:space="preserve"> </w:t>
              </w:r>
              <w:r w:rsidR="002E668F">
                <w:rPr>
                  <w:sz w:val="24"/>
                </w:rPr>
                <w:t>физической</w:t>
              </w:r>
            </w:hyperlink>
            <w:hyperlink r:id="rId215">
              <w:r w:rsidR="002E668F">
                <w:rPr>
                  <w:sz w:val="24"/>
                </w:rPr>
                <w:t xml:space="preserve"> культуры и</w:t>
              </w:r>
              <w:r w:rsidR="002E668F">
                <w:rPr>
                  <w:spacing w:val="-1"/>
                  <w:sz w:val="24"/>
                </w:rPr>
                <w:t xml:space="preserve"> </w:t>
              </w:r>
              <w:r w:rsidR="002E668F">
                <w:rPr>
                  <w:sz w:val="24"/>
                </w:rPr>
                <w:t>спорта</w:t>
              </w:r>
            </w:hyperlink>
          </w:p>
          <w:p w:rsidR="002E668F" w:rsidRDefault="00D868DB" w:rsidP="00EE35D6">
            <w:pPr>
              <w:pStyle w:val="TableParagraph"/>
              <w:numPr>
                <w:ilvl w:val="0"/>
                <w:numId w:val="43"/>
              </w:numPr>
              <w:tabs>
                <w:tab w:val="left" w:pos="802"/>
              </w:tabs>
              <w:ind w:hanging="361"/>
              <w:rPr>
                <w:sz w:val="24"/>
              </w:rPr>
            </w:pPr>
            <w:hyperlink r:id="rId216">
              <w:r w:rsidR="002E668F">
                <w:rPr>
                  <w:sz w:val="24"/>
                </w:rPr>
                <w:t>Органы управления физической культурой и</w:t>
              </w:r>
              <w:r w:rsidR="002E668F">
                <w:rPr>
                  <w:spacing w:val="-2"/>
                  <w:sz w:val="24"/>
                </w:rPr>
                <w:t xml:space="preserve"> </w:t>
              </w:r>
              <w:r w:rsidR="002E668F">
                <w:rPr>
                  <w:sz w:val="24"/>
                </w:rPr>
                <w:t>спортом</w:t>
              </w:r>
            </w:hyperlink>
          </w:p>
          <w:p w:rsidR="002E668F" w:rsidRDefault="00D868DB">
            <w:pPr>
              <w:pStyle w:val="TableParagraph"/>
              <w:numPr>
                <w:ilvl w:val="0"/>
                <w:numId w:val="43"/>
              </w:numPr>
              <w:tabs>
                <w:tab w:val="left" w:pos="802"/>
              </w:tabs>
              <w:ind w:right="776"/>
              <w:rPr>
                <w:sz w:val="24"/>
              </w:rPr>
            </w:pPr>
            <w:hyperlink r:id="rId217">
              <w:r w:rsidR="002E668F">
                <w:rPr>
                  <w:sz w:val="24"/>
                </w:rPr>
                <w:t>Государственная аккредитация как метод государственной разрешительной</w:t>
              </w:r>
            </w:hyperlink>
            <w:hyperlink r:id="rId218">
              <w:r w:rsidR="002E668F">
                <w:rPr>
                  <w:sz w:val="24"/>
                </w:rPr>
                <w:t xml:space="preserve"> политики в сфере физической культуры и</w:t>
              </w:r>
              <w:r w:rsidR="002E668F">
                <w:rPr>
                  <w:spacing w:val="-5"/>
                  <w:sz w:val="24"/>
                </w:rPr>
                <w:t xml:space="preserve"> </w:t>
              </w:r>
              <w:r w:rsidR="002E668F">
                <w:rPr>
                  <w:sz w:val="24"/>
                </w:rPr>
                <w:t>спорта</w:t>
              </w:r>
            </w:hyperlink>
          </w:p>
          <w:p w:rsidR="002E668F" w:rsidRDefault="00D868DB" w:rsidP="00EE35D6">
            <w:pPr>
              <w:pStyle w:val="TableParagraph"/>
              <w:numPr>
                <w:ilvl w:val="0"/>
                <w:numId w:val="43"/>
              </w:numPr>
              <w:tabs>
                <w:tab w:val="left" w:pos="802"/>
              </w:tabs>
              <w:ind w:hanging="361"/>
              <w:rPr>
                <w:sz w:val="24"/>
              </w:rPr>
            </w:pPr>
            <w:hyperlink r:id="rId219">
              <w:r w:rsidR="002E668F">
                <w:rPr>
                  <w:sz w:val="24"/>
                </w:rPr>
                <w:t>Контроль (надзор) в сфере физкультуры и</w:t>
              </w:r>
              <w:r w:rsidR="002E668F">
                <w:rPr>
                  <w:spacing w:val="-5"/>
                  <w:sz w:val="24"/>
                </w:rPr>
                <w:t xml:space="preserve"> </w:t>
              </w:r>
              <w:r w:rsidR="002E668F">
                <w:rPr>
                  <w:sz w:val="24"/>
                </w:rPr>
                <w:t>спорта</w:t>
              </w:r>
            </w:hyperlink>
          </w:p>
          <w:p w:rsidR="002E668F" w:rsidRDefault="00D868DB">
            <w:pPr>
              <w:pStyle w:val="TableParagraph"/>
              <w:numPr>
                <w:ilvl w:val="0"/>
                <w:numId w:val="43"/>
              </w:numPr>
              <w:tabs>
                <w:tab w:val="left" w:pos="802"/>
              </w:tabs>
              <w:ind w:right="953"/>
              <w:rPr>
                <w:sz w:val="24"/>
              </w:rPr>
            </w:pPr>
            <w:hyperlink r:id="rId220">
              <w:r w:rsidR="002E668F">
                <w:rPr>
                  <w:sz w:val="24"/>
                </w:rPr>
                <w:t>Административная ответственность в области физкультурно-спортивного</w:t>
              </w:r>
            </w:hyperlink>
            <w:hyperlink r:id="rId221">
              <w:r w:rsidR="002E668F">
                <w:rPr>
                  <w:sz w:val="24"/>
                </w:rPr>
                <w:t xml:space="preserve"> движения</w:t>
              </w:r>
            </w:hyperlink>
          </w:p>
          <w:p w:rsidR="002E668F" w:rsidRDefault="00D868DB">
            <w:pPr>
              <w:pStyle w:val="TableParagraph"/>
              <w:numPr>
                <w:ilvl w:val="0"/>
                <w:numId w:val="43"/>
              </w:numPr>
              <w:tabs>
                <w:tab w:val="left" w:pos="802"/>
              </w:tabs>
              <w:ind w:right="1070"/>
              <w:rPr>
                <w:sz w:val="24"/>
              </w:rPr>
            </w:pPr>
            <w:hyperlink r:id="rId222">
              <w:r w:rsidR="002E668F">
                <w:rPr>
                  <w:sz w:val="24"/>
                </w:rPr>
                <w:t>Понятие, общая характеристика и правовой режим спортивных</w:t>
              </w:r>
              <w:r w:rsidR="002E668F">
                <w:rPr>
                  <w:spacing w:val="-20"/>
                  <w:sz w:val="24"/>
                </w:rPr>
                <w:t xml:space="preserve"> </w:t>
              </w:r>
              <w:r w:rsidR="002E668F">
                <w:rPr>
                  <w:sz w:val="24"/>
                </w:rPr>
                <w:t>объектов</w:t>
              </w:r>
            </w:hyperlink>
            <w:hyperlink r:id="rId223">
              <w:r w:rsidR="002E668F">
                <w:rPr>
                  <w:sz w:val="24"/>
                </w:rPr>
                <w:t xml:space="preserve"> (сооружений)</w:t>
              </w:r>
            </w:hyperlink>
          </w:p>
          <w:p w:rsidR="002E668F" w:rsidRDefault="00D868DB" w:rsidP="00EE35D6">
            <w:pPr>
              <w:pStyle w:val="TableParagraph"/>
              <w:numPr>
                <w:ilvl w:val="0"/>
                <w:numId w:val="43"/>
              </w:numPr>
              <w:tabs>
                <w:tab w:val="left" w:pos="802"/>
              </w:tabs>
              <w:ind w:hanging="361"/>
              <w:rPr>
                <w:sz w:val="24"/>
              </w:rPr>
            </w:pPr>
            <w:hyperlink r:id="rId224">
              <w:r w:rsidR="002E668F">
                <w:rPr>
                  <w:sz w:val="24"/>
                </w:rPr>
                <w:t>Финансирование физической культуры и спорта</w:t>
              </w:r>
            </w:hyperlink>
          </w:p>
          <w:p w:rsidR="002E668F" w:rsidRDefault="00D868DB" w:rsidP="00EE35D6">
            <w:pPr>
              <w:pStyle w:val="TableParagraph"/>
              <w:numPr>
                <w:ilvl w:val="0"/>
                <w:numId w:val="43"/>
              </w:numPr>
              <w:tabs>
                <w:tab w:val="left" w:pos="802"/>
              </w:tabs>
              <w:spacing w:line="256" w:lineRule="exact"/>
              <w:ind w:hanging="361"/>
              <w:rPr>
                <w:sz w:val="24"/>
              </w:rPr>
            </w:pPr>
            <w:hyperlink r:id="rId225">
              <w:r w:rsidR="002E668F">
                <w:rPr>
                  <w:sz w:val="24"/>
                </w:rPr>
                <w:t>Борьба с коррупцией и другими экономическими преступлениями в</w:t>
              </w:r>
              <w:r w:rsidR="002E668F">
                <w:rPr>
                  <w:spacing w:val="-15"/>
                  <w:sz w:val="24"/>
                </w:rPr>
                <w:t xml:space="preserve"> </w:t>
              </w:r>
              <w:r w:rsidR="002E668F">
                <w:rPr>
                  <w:sz w:val="24"/>
                </w:rPr>
                <w:t>сфере</w:t>
              </w:r>
            </w:hyperlink>
          </w:p>
        </w:tc>
      </w:tr>
    </w:tbl>
    <w:p w:rsidR="002E668F" w:rsidRDefault="002E668F">
      <w:pPr>
        <w:spacing w:line="256" w:lineRule="exact"/>
        <w:rPr>
          <w:sz w:val="24"/>
        </w:rPr>
        <w:sectPr w:rsidR="002E668F">
          <w:footerReference w:type="default" r:id="rId226"/>
          <w:pgSz w:w="16850" w:h="11910" w:orient="landscape"/>
          <w:pgMar w:top="1100" w:right="360" w:bottom="900" w:left="360" w:header="0" w:footer="702" w:gutter="0"/>
          <w:pgNumType w:start="26"/>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8297"/>
        </w:trPr>
        <w:tc>
          <w:tcPr>
            <w:tcW w:w="1774" w:type="dxa"/>
          </w:tcPr>
          <w:p w:rsidR="002E668F" w:rsidRDefault="002E668F">
            <w:pPr>
              <w:pStyle w:val="TableParagraph"/>
              <w:rPr>
                <w:sz w:val="24"/>
              </w:rPr>
            </w:pPr>
          </w:p>
        </w:tc>
        <w:tc>
          <w:tcPr>
            <w:tcW w:w="4709" w:type="dxa"/>
          </w:tcPr>
          <w:p w:rsidR="002E668F" w:rsidRDefault="002E668F">
            <w:pPr>
              <w:pStyle w:val="TableParagraph"/>
              <w:rPr>
                <w:sz w:val="24"/>
              </w:rPr>
            </w:pPr>
          </w:p>
        </w:tc>
        <w:tc>
          <w:tcPr>
            <w:tcW w:w="9385" w:type="dxa"/>
            <w:tcBorders>
              <w:right w:val="single" w:sz="4" w:space="0" w:color="000000"/>
            </w:tcBorders>
          </w:tcPr>
          <w:p w:rsidR="002E668F" w:rsidRDefault="00D868DB">
            <w:pPr>
              <w:pStyle w:val="TableParagraph"/>
              <w:spacing w:before="15"/>
              <w:ind w:left="801"/>
              <w:rPr>
                <w:sz w:val="24"/>
              </w:rPr>
            </w:pPr>
            <w:hyperlink r:id="rId227">
              <w:r w:rsidR="002E668F">
                <w:rPr>
                  <w:sz w:val="24"/>
                </w:rPr>
                <w:t>физической культуры и спорта</w:t>
              </w:r>
            </w:hyperlink>
          </w:p>
          <w:p w:rsidR="002E668F" w:rsidRDefault="00D868DB">
            <w:pPr>
              <w:pStyle w:val="TableParagraph"/>
              <w:numPr>
                <w:ilvl w:val="0"/>
                <w:numId w:val="42"/>
              </w:numPr>
              <w:tabs>
                <w:tab w:val="left" w:pos="802"/>
              </w:tabs>
              <w:ind w:right="263"/>
              <w:rPr>
                <w:sz w:val="24"/>
              </w:rPr>
            </w:pPr>
            <w:hyperlink r:id="rId228">
              <w:r w:rsidR="002E668F">
                <w:rPr>
                  <w:sz w:val="24"/>
                </w:rPr>
                <w:t>Преступления, связанные с организацией и осуществлением запрещенных</w:t>
              </w:r>
              <w:r w:rsidR="002E668F">
                <w:rPr>
                  <w:spacing w:val="-29"/>
                  <w:sz w:val="24"/>
                </w:rPr>
                <w:t xml:space="preserve"> </w:t>
              </w:r>
              <w:r w:rsidR="002E668F">
                <w:rPr>
                  <w:sz w:val="24"/>
                </w:rPr>
                <w:t>видов</w:t>
              </w:r>
            </w:hyperlink>
            <w:hyperlink r:id="rId229">
              <w:r w:rsidR="002E668F">
                <w:rPr>
                  <w:sz w:val="24"/>
                </w:rPr>
                <w:t xml:space="preserve"> спортивной</w:t>
              </w:r>
              <w:r w:rsidR="002E668F">
                <w:rPr>
                  <w:spacing w:val="-1"/>
                  <w:sz w:val="24"/>
                </w:rPr>
                <w:t xml:space="preserve"> </w:t>
              </w:r>
              <w:r w:rsidR="002E668F">
                <w:rPr>
                  <w:sz w:val="24"/>
                </w:rPr>
                <w:t>деятельности</w:t>
              </w:r>
            </w:hyperlink>
          </w:p>
          <w:p w:rsidR="002E668F" w:rsidRDefault="00D868DB">
            <w:pPr>
              <w:pStyle w:val="TableParagraph"/>
              <w:numPr>
                <w:ilvl w:val="0"/>
                <w:numId w:val="42"/>
              </w:numPr>
              <w:tabs>
                <w:tab w:val="left" w:pos="802"/>
              </w:tabs>
              <w:ind w:right="137"/>
              <w:rPr>
                <w:sz w:val="24"/>
              </w:rPr>
            </w:pPr>
            <w:hyperlink r:id="rId230">
              <w:r w:rsidR="002E668F">
                <w:rPr>
                  <w:sz w:val="24"/>
                </w:rPr>
                <w:t>Преступления, посягающие на принцип равенства прав и свобод человека в</w:t>
              </w:r>
              <w:r w:rsidR="002E668F">
                <w:rPr>
                  <w:spacing w:val="-33"/>
                  <w:sz w:val="24"/>
                </w:rPr>
                <w:t xml:space="preserve"> </w:t>
              </w:r>
              <w:r w:rsidR="002E668F">
                <w:rPr>
                  <w:sz w:val="24"/>
                </w:rPr>
                <w:t>сфере</w:t>
              </w:r>
            </w:hyperlink>
            <w:hyperlink r:id="rId231">
              <w:r w:rsidR="002E668F">
                <w:rPr>
                  <w:sz w:val="24"/>
                </w:rPr>
                <w:t xml:space="preserve"> физической культуры и</w:t>
              </w:r>
              <w:r w:rsidR="002E668F">
                <w:rPr>
                  <w:spacing w:val="-1"/>
                  <w:sz w:val="24"/>
                </w:rPr>
                <w:t xml:space="preserve"> </w:t>
              </w:r>
              <w:r w:rsidR="002E668F">
                <w:rPr>
                  <w:sz w:val="24"/>
                </w:rPr>
                <w:t>спорта</w:t>
              </w:r>
            </w:hyperlink>
          </w:p>
          <w:p w:rsidR="002E668F" w:rsidRDefault="00D868DB">
            <w:pPr>
              <w:pStyle w:val="TableParagraph"/>
              <w:numPr>
                <w:ilvl w:val="0"/>
                <w:numId w:val="42"/>
              </w:numPr>
              <w:tabs>
                <w:tab w:val="left" w:pos="802"/>
              </w:tabs>
              <w:spacing w:before="1"/>
              <w:ind w:right="453"/>
              <w:rPr>
                <w:sz w:val="24"/>
              </w:rPr>
            </w:pPr>
            <w:hyperlink r:id="rId232">
              <w:r w:rsidR="002E668F">
                <w:rPr>
                  <w:sz w:val="24"/>
                </w:rPr>
                <w:t>Преступления, посягающие на общественный порядок и безопасность</w:t>
              </w:r>
              <w:r w:rsidR="002E668F">
                <w:rPr>
                  <w:spacing w:val="-24"/>
                  <w:sz w:val="24"/>
                </w:rPr>
                <w:t xml:space="preserve"> </w:t>
              </w:r>
              <w:r w:rsidR="002E668F">
                <w:rPr>
                  <w:sz w:val="24"/>
                </w:rPr>
                <w:t>граждан</w:t>
              </w:r>
            </w:hyperlink>
            <w:hyperlink r:id="rId233">
              <w:r w:rsidR="002E668F">
                <w:rPr>
                  <w:sz w:val="24"/>
                </w:rPr>
                <w:t xml:space="preserve"> при проведении спортивных соревнований</w:t>
              </w:r>
            </w:hyperlink>
          </w:p>
          <w:p w:rsidR="002E668F" w:rsidRDefault="00D868DB" w:rsidP="00EE35D6">
            <w:pPr>
              <w:pStyle w:val="TableParagraph"/>
              <w:numPr>
                <w:ilvl w:val="0"/>
                <w:numId w:val="42"/>
              </w:numPr>
              <w:tabs>
                <w:tab w:val="left" w:pos="802"/>
              </w:tabs>
              <w:ind w:hanging="361"/>
              <w:rPr>
                <w:sz w:val="24"/>
              </w:rPr>
            </w:pPr>
            <w:hyperlink r:id="rId234">
              <w:r w:rsidR="002E668F">
                <w:rPr>
                  <w:sz w:val="24"/>
                </w:rPr>
                <w:t>Преступления, посягающие на запрет допинга в спорте</w:t>
              </w:r>
            </w:hyperlink>
            <w:r w:rsidR="002E668F">
              <w:rPr>
                <w:sz w:val="24"/>
              </w:rPr>
              <w:t xml:space="preserve">. </w:t>
            </w:r>
            <w:hyperlink r:id="rId235">
              <w:r w:rsidR="002E668F">
                <w:rPr>
                  <w:sz w:val="24"/>
                </w:rPr>
                <w:t>Общая</w:t>
              </w:r>
              <w:r w:rsidR="002E668F">
                <w:rPr>
                  <w:spacing w:val="-16"/>
                  <w:sz w:val="24"/>
                </w:rPr>
                <w:t xml:space="preserve"> </w:t>
              </w:r>
              <w:r w:rsidR="002E668F">
                <w:rPr>
                  <w:sz w:val="24"/>
                </w:rPr>
                <w:t>характеристика</w:t>
              </w:r>
            </w:hyperlink>
          </w:p>
          <w:p w:rsidR="002E668F" w:rsidRDefault="00D868DB">
            <w:pPr>
              <w:pStyle w:val="TableParagraph"/>
              <w:numPr>
                <w:ilvl w:val="0"/>
                <w:numId w:val="42"/>
              </w:numPr>
              <w:tabs>
                <w:tab w:val="left" w:pos="802"/>
              </w:tabs>
              <w:ind w:right="847"/>
              <w:rPr>
                <w:sz w:val="24"/>
              </w:rPr>
            </w:pPr>
            <w:hyperlink r:id="rId236">
              <w:r w:rsidR="002E668F">
                <w:rPr>
                  <w:sz w:val="24"/>
                </w:rPr>
                <w:t>Порядок оказания медицинской помощи при проведении физкультурных</w:t>
              </w:r>
              <w:r w:rsidR="002E668F">
                <w:rPr>
                  <w:spacing w:val="-30"/>
                  <w:sz w:val="24"/>
                </w:rPr>
                <w:t xml:space="preserve"> </w:t>
              </w:r>
              <w:r w:rsidR="002E668F">
                <w:rPr>
                  <w:sz w:val="24"/>
                </w:rPr>
                <w:t>и</w:t>
              </w:r>
            </w:hyperlink>
            <w:hyperlink r:id="rId237">
              <w:r w:rsidR="002E668F">
                <w:rPr>
                  <w:sz w:val="24"/>
                </w:rPr>
                <w:t xml:space="preserve"> спортивных</w:t>
              </w:r>
              <w:r w:rsidR="002E668F">
                <w:rPr>
                  <w:spacing w:val="1"/>
                  <w:sz w:val="24"/>
                </w:rPr>
                <w:t xml:space="preserve"> </w:t>
              </w:r>
              <w:r w:rsidR="002E668F">
                <w:rPr>
                  <w:sz w:val="24"/>
                </w:rPr>
                <w:t>мероприятий</w:t>
              </w:r>
            </w:hyperlink>
          </w:p>
          <w:p w:rsidR="002E668F" w:rsidRDefault="00D868DB">
            <w:pPr>
              <w:pStyle w:val="TableParagraph"/>
              <w:numPr>
                <w:ilvl w:val="0"/>
                <w:numId w:val="42"/>
              </w:numPr>
              <w:tabs>
                <w:tab w:val="left" w:pos="802"/>
              </w:tabs>
              <w:ind w:right="181"/>
              <w:rPr>
                <w:sz w:val="24"/>
              </w:rPr>
            </w:pPr>
            <w:hyperlink r:id="rId238">
              <w:r w:rsidR="002E668F">
                <w:rPr>
                  <w:sz w:val="24"/>
                </w:rPr>
                <w:t>Гражданско-правовая ответственность за вред, причиненный жизни и здоровью в</w:t>
              </w:r>
            </w:hyperlink>
            <w:hyperlink r:id="rId239">
              <w:r w:rsidR="002E668F">
                <w:rPr>
                  <w:sz w:val="24"/>
                </w:rPr>
                <w:t xml:space="preserve"> сфере спортивных</w:t>
              </w:r>
              <w:r w:rsidR="002E668F">
                <w:rPr>
                  <w:spacing w:val="-2"/>
                  <w:sz w:val="24"/>
                </w:rPr>
                <w:t xml:space="preserve"> </w:t>
              </w:r>
              <w:r w:rsidR="002E668F">
                <w:rPr>
                  <w:sz w:val="24"/>
                </w:rPr>
                <w:t>отношений</w:t>
              </w:r>
            </w:hyperlink>
          </w:p>
          <w:p w:rsidR="002E668F" w:rsidRDefault="00D868DB" w:rsidP="00EE35D6">
            <w:pPr>
              <w:pStyle w:val="TableParagraph"/>
              <w:numPr>
                <w:ilvl w:val="0"/>
                <w:numId w:val="42"/>
              </w:numPr>
              <w:tabs>
                <w:tab w:val="left" w:pos="802"/>
              </w:tabs>
              <w:ind w:hanging="361"/>
              <w:rPr>
                <w:sz w:val="24"/>
              </w:rPr>
            </w:pPr>
            <w:hyperlink r:id="rId240">
              <w:r w:rsidR="002E668F">
                <w:rPr>
                  <w:sz w:val="24"/>
                </w:rPr>
                <w:t>Общие положения об антидопинговой политике в современном</w:t>
              </w:r>
              <w:r w:rsidR="002E668F">
                <w:rPr>
                  <w:spacing w:val="-12"/>
                  <w:sz w:val="24"/>
                </w:rPr>
                <w:t xml:space="preserve"> </w:t>
              </w:r>
              <w:r w:rsidR="002E668F">
                <w:rPr>
                  <w:sz w:val="24"/>
                </w:rPr>
                <w:t>спорте</w:t>
              </w:r>
            </w:hyperlink>
          </w:p>
          <w:p w:rsidR="002E668F" w:rsidRDefault="00D868DB" w:rsidP="00EE35D6">
            <w:pPr>
              <w:pStyle w:val="TableParagraph"/>
              <w:numPr>
                <w:ilvl w:val="0"/>
                <w:numId w:val="42"/>
              </w:numPr>
              <w:tabs>
                <w:tab w:val="left" w:pos="802"/>
              </w:tabs>
              <w:spacing w:before="1"/>
              <w:ind w:hanging="361"/>
              <w:rPr>
                <w:sz w:val="24"/>
              </w:rPr>
            </w:pPr>
            <w:hyperlink r:id="rId241">
              <w:r w:rsidR="002E668F">
                <w:rPr>
                  <w:sz w:val="24"/>
                </w:rPr>
                <w:t>Допинг-контроль и его организационно-правовые</w:t>
              </w:r>
              <w:r w:rsidR="002E668F">
                <w:rPr>
                  <w:spacing w:val="-7"/>
                  <w:sz w:val="24"/>
                </w:rPr>
                <w:t xml:space="preserve"> </w:t>
              </w:r>
              <w:r w:rsidR="002E668F">
                <w:rPr>
                  <w:sz w:val="24"/>
                </w:rPr>
                <w:t>основы</w:t>
              </w:r>
            </w:hyperlink>
          </w:p>
          <w:p w:rsidR="002E668F" w:rsidRDefault="00D868DB" w:rsidP="00EE35D6">
            <w:pPr>
              <w:pStyle w:val="TableParagraph"/>
              <w:numPr>
                <w:ilvl w:val="0"/>
                <w:numId w:val="42"/>
              </w:numPr>
              <w:tabs>
                <w:tab w:val="left" w:pos="802"/>
              </w:tabs>
              <w:ind w:hanging="361"/>
              <w:rPr>
                <w:sz w:val="24"/>
              </w:rPr>
            </w:pPr>
            <w:hyperlink r:id="rId242">
              <w:r w:rsidR="002E668F">
                <w:rPr>
                  <w:sz w:val="24"/>
                </w:rPr>
                <w:t>Ответственность за использование допинга в</w:t>
              </w:r>
              <w:r w:rsidR="002E668F">
                <w:rPr>
                  <w:spacing w:val="-5"/>
                  <w:sz w:val="24"/>
                </w:rPr>
                <w:t xml:space="preserve"> </w:t>
              </w:r>
              <w:r w:rsidR="002E668F">
                <w:rPr>
                  <w:sz w:val="24"/>
                </w:rPr>
                <w:t>спорте</w:t>
              </w:r>
            </w:hyperlink>
          </w:p>
          <w:p w:rsidR="002E668F" w:rsidRDefault="00D868DB" w:rsidP="00EE35D6">
            <w:pPr>
              <w:pStyle w:val="TableParagraph"/>
              <w:numPr>
                <w:ilvl w:val="0"/>
                <w:numId w:val="42"/>
              </w:numPr>
              <w:tabs>
                <w:tab w:val="left" w:pos="802"/>
              </w:tabs>
              <w:ind w:hanging="361"/>
              <w:rPr>
                <w:sz w:val="24"/>
              </w:rPr>
            </w:pPr>
            <w:hyperlink r:id="rId243">
              <w:r w:rsidR="002E668F">
                <w:rPr>
                  <w:sz w:val="24"/>
                </w:rPr>
                <w:t>Понятие и характеристика спортивных</w:t>
              </w:r>
              <w:r w:rsidR="002E668F">
                <w:rPr>
                  <w:spacing w:val="-4"/>
                  <w:sz w:val="24"/>
                </w:rPr>
                <w:t xml:space="preserve"> </w:t>
              </w:r>
              <w:r w:rsidR="002E668F">
                <w:rPr>
                  <w:sz w:val="24"/>
                </w:rPr>
                <w:t>споров</w:t>
              </w:r>
            </w:hyperlink>
          </w:p>
          <w:p w:rsidR="002E668F" w:rsidRDefault="00D868DB" w:rsidP="00EE35D6">
            <w:pPr>
              <w:pStyle w:val="TableParagraph"/>
              <w:numPr>
                <w:ilvl w:val="0"/>
                <w:numId w:val="42"/>
              </w:numPr>
              <w:tabs>
                <w:tab w:val="left" w:pos="802"/>
              </w:tabs>
              <w:ind w:hanging="361"/>
              <w:rPr>
                <w:sz w:val="24"/>
              </w:rPr>
            </w:pPr>
            <w:hyperlink r:id="rId244">
              <w:r w:rsidR="002E668F">
                <w:rPr>
                  <w:sz w:val="24"/>
                </w:rPr>
                <w:t>Медиация как способ разрешения спортивных</w:t>
              </w:r>
              <w:r w:rsidR="002E668F">
                <w:rPr>
                  <w:spacing w:val="-3"/>
                  <w:sz w:val="24"/>
                </w:rPr>
                <w:t xml:space="preserve"> </w:t>
              </w:r>
              <w:r w:rsidR="002E668F">
                <w:rPr>
                  <w:sz w:val="24"/>
                </w:rPr>
                <w:t>споров</w:t>
              </w:r>
            </w:hyperlink>
          </w:p>
          <w:p w:rsidR="002E668F" w:rsidRDefault="00D868DB">
            <w:pPr>
              <w:pStyle w:val="TableParagraph"/>
              <w:numPr>
                <w:ilvl w:val="0"/>
                <w:numId w:val="42"/>
              </w:numPr>
              <w:tabs>
                <w:tab w:val="left" w:pos="802"/>
              </w:tabs>
              <w:ind w:right="690"/>
              <w:rPr>
                <w:sz w:val="24"/>
              </w:rPr>
            </w:pPr>
            <w:hyperlink r:id="rId245">
              <w:r w:rsidR="002E668F">
                <w:rPr>
                  <w:sz w:val="24"/>
                </w:rPr>
                <w:t>Разрешение спортивных споров юрисдикционными органами</w:t>
              </w:r>
              <w:r w:rsidR="002E668F">
                <w:rPr>
                  <w:spacing w:val="-28"/>
                  <w:sz w:val="24"/>
                </w:rPr>
                <w:t xml:space="preserve"> </w:t>
              </w:r>
              <w:r w:rsidR="002E668F">
                <w:rPr>
                  <w:sz w:val="24"/>
                </w:rPr>
                <w:t>национальных</w:t>
              </w:r>
            </w:hyperlink>
            <w:hyperlink r:id="rId246">
              <w:r w:rsidR="002E668F">
                <w:rPr>
                  <w:sz w:val="24"/>
                </w:rPr>
                <w:t xml:space="preserve"> спортивных</w:t>
              </w:r>
              <w:r w:rsidR="002E668F">
                <w:rPr>
                  <w:spacing w:val="1"/>
                  <w:sz w:val="24"/>
                </w:rPr>
                <w:t xml:space="preserve"> </w:t>
              </w:r>
              <w:r w:rsidR="002E668F">
                <w:rPr>
                  <w:sz w:val="24"/>
                </w:rPr>
                <w:t>организаций</w:t>
              </w:r>
            </w:hyperlink>
          </w:p>
          <w:p w:rsidR="002E668F" w:rsidRDefault="00D868DB">
            <w:pPr>
              <w:pStyle w:val="TableParagraph"/>
              <w:numPr>
                <w:ilvl w:val="0"/>
                <w:numId w:val="42"/>
              </w:numPr>
              <w:tabs>
                <w:tab w:val="left" w:pos="802"/>
              </w:tabs>
              <w:ind w:right="498"/>
              <w:rPr>
                <w:sz w:val="24"/>
              </w:rPr>
            </w:pPr>
            <w:hyperlink r:id="rId247">
              <w:r w:rsidR="002E668F">
                <w:rPr>
                  <w:sz w:val="24"/>
                </w:rPr>
                <w:t>Разрешение спортивных споров юрисдикционными органами международных</w:t>
              </w:r>
            </w:hyperlink>
            <w:hyperlink r:id="rId248">
              <w:r w:rsidR="002E668F">
                <w:rPr>
                  <w:sz w:val="24"/>
                </w:rPr>
                <w:t xml:space="preserve"> спортивных</w:t>
              </w:r>
              <w:r w:rsidR="002E668F">
                <w:rPr>
                  <w:spacing w:val="1"/>
                  <w:sz w:val="24"/>
                </w:rPr>
                <w:t xml:space="preserve"> </w:t>
              </w:r>
              <w:r w:rsidR="002E668F">
                <w:rPr>
                  <w:sz w:val="24"/>
                </w:rPr>
                <w:t>организаций</w:t>
              </w:r>
            </w:hyperlink>
          </w:p>
          <w:p w:rsidR="002E668F" w:rsidRDefault="00D868DB" w:rsidP="00EE35D6">
            <w:pPr>
              <w:pStyle w:val="TableParagraph"/>
              <w:numPr>
                <w:ilvl w:val="0"/>
                <w:numId w:val="42"/>
              </w:numPr>
              <w:tabs>
                <w:tab w:val="left" w:pos="802"/>
              </w:tabs>
              <w:ind w:hanging="361"/>
              <w:rPr>
                <w:sz w:val="24"/>
              </w:rPr>
            </w:pPr>
            <w:hyperlink r:id="rId249">
              <w:r w:rsidR="002E668F">
                <w:rPr>
                  <w:sz w:val="24"/>
                </w:rPr>
                <w:t>Разрешение спортивных споров в национальных спортивных арбитражных</w:t>
              </w:r>
              <w:r w:rsidR="002E668F">
                <w:rPr>
                  <w:spacing w:val="-18"/>
                  <w:sz w:val="24"/>
                </w:rPr>
                <w:t xml:space="preserve"> </w:t>
              </w:r>
              <w:r w:rsidR="002E668F">
                <w:rPr>
                  <w:sz w:val="24"/>
                </w:rPr>
                <w:t>судах</w:t>
              </w:r>
            </w:hyperlink>
          </w:p>
          <w:p w:rsidR="002E668F" w:rsidRDefault="00D868DB" w:rsidP="00EE35D6">
            <w:pPr>
              <w:pStyle w:val="TableParagraph"/>
              <w:numPr>
                <w:ilvl w:val="0"/>
                <w:numId w:val="42"/>
              </w:numPr>
              <w:tabs>
                <w:tab w:val="left" w:pos="802"/>
              </w:tabs>
              <w:ind w:hanging="361"/>
              <w:rPr>
                <w:sz w:val="24"/>
              </w:rPr>
            </w:pPr>
            <w:hyperlink r:id="rId250">
              <w:r w:rsidR="002E668F">
                <w:rPr>
                  <w:sz w:val="24"/>
                </w:rPr>
                <w:t>Разрешение спортивных споров в Международном спортивном арбитражном</w:t>
              </w:r>
              <w:r w:rsidR="002E668F">
                <w:rPr>
                  <w:spacing w:val="-20"/>
                  <w:sz w:val="24"/>
                </w:rPr>
                <w:t xml:space="preserve"> </w:t>
              </w:r>
              <w:r w:rsidR="002E668F">
                <w:rPr>
                  <w:sz w:val="24"/>
                </w:rPr>
                <w:t>суде</w:t>
              </w:r>
            </w:hyperlink>
          </w:p>
          <w:p w:rsidR="002E668F" w:rsidRDefault="00D868DB" w:rsidP="00EE35D6">
            <w:pPr>
              <w:pStyle w:val="TableParagraph"/>
              <w:numPr>
                <w:ilvl w:val="0"/>
                <w:numId w:val="42"/>
              </w:numPr>
              <w:tabs>
                <w:tab w:val="left" w:pos="802"/>
              </w:tabs>
              <w:ind w:hanging="361"/>
              <w:rPr>
                <w:sz w:val="24"/>
              </w:rPr>
            </w:pPr>
            <w:hyperlink r:id="rId251">
              <w:r w:rsidR="002E668F">
                <w:rPr>
                  <w:sz w:val="24"/>
                </w:rPr>
                <w:t>Разрешение споров в сфере спорта в государственных</w:t>
              </w:r>
              <w:r w:rsidR="002E668F">
                <w:rPr>
                  <w:spacing w:val="-7"/>
                  <w:sz w:val="24"/>
                </w:rPr>
                <w:t xml:space="preserve"> </w:t>
              </w:r>
              <w:r w:rsidR="002E668F">
                <w:rPr>
                  <w:sz w:val="24"/>
                </w:rPr>
                <w:t>судах</w:t>
              </w:r>
            </w:hyperlink>
          </w:p>
          <w:p w:rsidR="002E668F" w:rsidRDefault="00D868DB" w:rsidP="00EE35D6">
            <w:pPr>
              <w:pStyle w:val="TableParagraph"/>
              <w:numPr>
                <w:ilvl w:val="0"/>
                <w:numId w:val="42"/>
              </w:numPr>
              <w:tabs>
                <w:tab w:val="left" w:pos="802"/>
              </w:tabs>
              <w:ind w:hanging="361"/>
              <w:rPr>
                <w:sz w:val="24"/>
              </w:rPr>
            </w:pPr>
            <w:hyperlink r:id="rId252">
              <w:r w:rsidR="002E668F">
                <w:rPr>
                  <w:sz w:val="24"/>
                </w:rPr>
                <w:t>Рассмотрение спортивных споров в Европейском Суде по правам</w:t>
              </w:r>
              <w:r w:rsidR="002E668F">
                <w:rPr>
                  <w:spacing w:val="-11"/>
                  <w:sz w:val="24"/>
                </w:rPr>
                <w:t xml:space="preserve"> </w:t>
              </w:r>
              <w:r w:rsidR="002E668F">
                <w:rPr>
                  <w:sz w:val="24"/>
                </w:rPr>
                <w:t>человека</w:t>
              </w:r>
            </w:hyperlink>
          </w:p>
          <w:p w:rsidR="002E668F" w:rsidRDefault="002E668F">
            <w:pPr>
              <w:pStyle w:val="TableParagraph"/>
              <w:numPr>
                <w:ilvl w:val="0"/>
                <w:numId w:val="42"/>
              </w:numPr>
              <w:tabs>
                <w:tab w:val="left" w:pos="802"/>
              </w:tabs>
              <w:ind w:right="528"/>
              <w:rPr>
                <w:sz w:val="24"/>
              </w:rPr>
            </w:pPr>
            <w:r>
              <w:rPr>
                <w:sz w:val="24"/>
              </w:rPr>
              <w:t>Конституция Российской Федерации о регулировании различных аспектов (направлений, сторон) функционирования и развития физической культуры и спорта как предмета совместного ведения Российской Федерации и</w:t>
            </w:r>
            <w:r>
              <w:rPr>
                <w:spacing w:val="-21"/>
                <w:sz w:val="24"/>
              </w:rPr>
              <w:t xml:space="preserve"> </w:t>
            </w:r>
            <w:r>
              <w:rPr>
                <w:sz w:val="24"/>
              </w:rPr>
              <w:t>субъектов Российской Федерации и</w:t>
            </w:r>
            <w:r>
              <w:rPr>
                <w:spacing w:val="-3"/>
                <w:sz w:val="24"/>
              </w:rPr>
              <w:t xml:space="preserve"> </w:t>
            </w:r>
            <w:r>
              <w:rPr>
                <w:sz w:val="24"/>
              </w:rPr>
              <w:t>др.</w:t>
            </w:r>
          </w:p>
          <w:p w:rsidR="002E668F" w:rsidRDefault="002E668F" w:rsidP="00EE35D6">
            <w:pPr>
              <w:pStyle w:val="TableParagraph"/>
              <w:numPr>
                <w:ilvl w:val="0"/>
                <w:numId w:val="42"/>
              </w:numPr>
              <w:tabs>
                <w:tab w:val="left" w:pos="802"/>
              </w:tabs>
              <w:spacing w:line="256" w:lineRule="exact"/>
              <w:ind w:hanging="361"/>
              <w:rPr>
                <w:sz w:val="24"/>
              </w:rPr>
            </w:pPr>
            <w:r>
              <w:rPr>
                <w:sz w:val="24"/>
              </w:rPr>
              <w:t>Кодификационные и текущие законы о регулировании различных</w:t>
            </w:r>
            <w:r>
              <w:rPr>
                <w:spacing w:val="-9"/>
                <w:sz w:val="24"/>
              </w:rPr>
              <w:t xml:space="preserve"> </w:t>
            </w:r>
            <w:r>
              <w:rPr>
                <w:sz w:val="24"/>
              </w:rPr>
              <w:t>аспектов</w:t>
            </w:r>
          </w:p>
        </w:tc>
      </w:tr>
    </w:tbl>
    <w:p w:rsidR="002E668F" w:rsidRDefault="002E668F">
      <w:pPr>
        <w:spacing w:line="256" w:lineRule="exact"/>
        <w:rPr>
          <w:sz w:val="24"/>
        </w:rPr>
        <w:sectPr w:rsidR="002E668F">
          <w:pgSz w:w="16850" w:h="11910" w:orient="landscape"/>
          <w:pgMar w:top="1100" w:right="360" w:bottom="900" w:left="360" w:header="0" w:footer="702" w:gutter="0"/>
          <w:cols w:space="720"/>
        </w:sectPr>
      </w:pPr>
    </w:p>
    <w:p w:rsidR="002E668F" w:rsidRDefault="00EF244A">
      <w:pPr>
        <w:pStyle w:val="a3"/>
        <w:rPr>
          <w:sz w:val="20"/>
        </w:rPr>
      </w:pPr>
      <w:r>
        <w:rPr>
          <w:noProof/>
        </w:rPr>
        <w:lastRenderedPageBreak/>
        <mc:AlternateContent>
          <mc:Choice Requires="wps">
            <w:drawing>
              <wp:anchor distT="0" distB="0" distL="114300" distR="114300" simplePos="0" relativeHeight="251650560" behindDoc="0" locked="0" layoutInCell="1" allowOverlap="1">
                <wp:simplePos x="0" y="0"/>
                <wp:positionH relativeFrom="page">
                  <wp:posOffset>4706620</wp:posOffset>
                </wp:positionH>
                <wp:positionV relativeFrom="page">
                  <wp:posOffset>4652010</wp:posOffset>
                </wp:positionV>
                <wp:extent cx="5632450" cy="727075"/>
                <wp:effectExtent l="0" t="0" r="0" b="0"/>
                <wp:wrapNone/>
                <wp:docPr id="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17" w:type="dxa"/>
                                </w:tcPr>
                                <w:p w:rsidR="002E668F" w:rsidRDefault="002E668F">
                                  <w:pPr>
                                    <w:pStyle w:val="TableParagraph"/>
                                    <w:spacing w:line="275" w:lineRule="exact"/>
                                    <w:ind w:left="107"/>
                                    <w:rPr>
                                      <w:sz w:val="24"/>
                                    </w:rPr>
                                  </w:pPr>
                                  <w:r>
                                    <w:rPr>
                                      <w:sz w:val="24"/>
                                    </w:rPr>
                                    <w:t>Понятие</w:t>
                                  </w:r>
                                </w:p>
                              </w:tc>
                              <w:tc>
                                <w:tcPr>
                                  <w:tcW w:w="4587" w:type="dxa"/>
                                </w:tcPr>
                                <w:p w:rsidR="002E668F" w:rsidRDefault="002E668F">
                                  <w:pPr>
                                    <w:pStyle w:val="TableParagraph"/>
                                    <w:spacing w:line="275" w:lineRule="exact"/>
                                    <w:ind w:left="107"/>
                                    <w:rPr>
                                      <w:sz w:val="24"/>
                                    </w:rPr>
                                  </w:pPr>
                                  <w:r>
                                    <w:rPr>
                                      <w:sz w:val="24"/>
                                    </w:rPr>
                                    <w:t>Определение понятия</w:t>
                                  </w:r>
                                </w:p>
                              </w:tc>
                              <w:tc>
                                <w:tcPr>
                                  <w:tcW w:w="2211" w:type="dxa"/>
                                </w:tcPr>
                                <w:p w:rsidR="002E668F" w:rsidRDefault="002E668F">
                                  <w:pPr>
                                    <w:pStyle w:val="TableParagraph"/>
                                    <w:spacing w:before="2" w:line="276" w:lineRule="exact"/>
                                    <w:ind w:left="105" w:right="1010"/>
                                    <w:rPr>
                                      <w:sz w:val="24"/>
                                    </w:rPr>
                                  </w:pPr>
                                  <w:r>
                                    <w:rPr>
                                      <w:sz w:val="24"/>
                                    </w:rPr>
                                    <w:t>Ссылка на источник</w:t>
                                  </w:r>
                                </w:p>
                              </w:tc>
                            </w:tr>
                            <w:tr w:rsidR="002E668F">
                              <w:trPr>
                                <w:trHeight w:val="275"/>
                              </w:trPr>
                              <w:tc>
                                <w:tcPr>
                                  <w:tcW w:w="540" w:type="dxa"/>
                                </w:tcPr>
                                <w:p w:rsidR="002E668F" w:rsidRDefault="002E668F">
                                  <w:pPr>
                                    <w:pStyle w:val="TableParagraph"/>
                                    <w:spacing w:line="256" w:lineRule="exact"/>
                                    <w:ind w:left="107"/>
                                    <w:rPr>
                                      <w:sz w:val="24"/>
                                    </w:rPr>
                                  </w:pPr>
                                  <w:r>
                                    <w:rPr>
                                      <w:sz w:val="24"/>
                                    </w:rPr>
                                    <w:t>1</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left="107"/>
                                    <w:rPr>
                                      <w:sz w:val="24"/>
                                    </w:rPr>
                                  </w:pPr>
                                  <w:r>
                                    <w:rPr>
                                      <w:sz w:val="24"/>
                                    </w:rPr>
                                    <w:t>…</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70.6pt;margin-top:366.3pt;width:443.5pt;height:57.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H+rQIAAKo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17" w:type="dxa"/>
                          </w:tcPr>
                          <w:p w:rsidR="002E668F" w:rsidRDefault="002E668F">
                            <w:pPr>
                              <w:pStyle w:val="TableParagraph"/>
                              <w:spacing w:line="275" w:lineRule="exact"/>
                              <w:ind w:left="107"/>
                              <w:rPr>
                                <w:sz w:val="24"/>
                              </w:rPr>
                            </w:pPr>
                            <w:r>
                              <w:rPr>
                                <w:sz w:val="24"/>
                              </w:rPr>
                              <w:t>Понятие</w:t>
                            </w:r>
                          </w:p>
                        </w:tc>
                        <w:tc>
                          <w:tcPr>
                            <w:tcW w:w="4587" w:type="dxa"/>
                          </w:tcPr>
                          <w:p w:rsidR="002E668F" w:rsidRDefault="002E668F">
                            <w:pPr>
                              <w:pStyle w:val="TableParagraph"/>
                              <w:spacing w:line="275" w:lineRule="exact"/>
                              <w:ind w:left="107"/>
                              <w:rPr>
                                <w:sz w:val="24"/>
                              </w:rPr>
                            </w:pPr>
                            <w:r>
                              <w:rPr>
                                <w:sz w:val="24"/>
                              </w:rPr>
                              <w:t>Определение понятия</w:t>
                            </w:r>
                          </w:p>
                        </w:tc>
                        <w:tc>
                          <w:tcPr>
                            <w:tcW w:w="2211" w:type="dxa"/>
                          </w:tcPr>
                          <w:p w:rsidR="002E668F" w:rsidRDefault="002E668F">
                            <w:pPr>
                              <w:pStyle w:val="TableParagraph"/>
                              <w:spacing w:before="2" w:line="276" w:lineRule="exact"/>
                              <w:ind w:left="105" w:right="1010"/>
                              <w:rPr>
                                <w:sz w:val="24"/>
                              </w:rPr>
                            </w:pPr>
                            <w:r>
                              <w:rPr>
                                <w:sz w:val="24"/>
                              </w:rPr>
                              <w:t>Ссылка на источник</w:t>
                            </w:r>
                          </w:p>
                        </w:tc>
                      </w:tr>
                      <w:tr w:rsidR="002E668F">
                        <w:trPr>
                          <w:trHeight w:val="275"/>
                        </w:trPr>
                        <w:tc>
                          <w:tcPr>
                            <w:tcW w:w="540" w:type="dxa"/>
                          </w:tcPr>
                          <w:p w:rsidR="002E668F" w:rsidRDefault="002E668F">
                            <w:pPr>
                              <w:pStyle w:val="TableParagraph"/>
                              <w:spacing w:line="256" w:lineRule="exact"/>
                              <w:ind w:left="107"/>
                              <w:rPr>
                                <w:sz w:val="24"/>
                              </w:rPr>
                            </w:pPr>
                            <w:r>
                              <w:rPr>
                                <w:sz w:val="24"/>
                              </w:rPr>
                              <w:t>1</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left="107"/>
                              <w:rPr>
                                <w:sz w:val="24"/>
                              </w:rPr>
                            </w:pPr>
                            <w:r>
                              <w:rPr>
                                <w:sz w:val="24"/>
                              </w:rPr>
                              <w:t>…</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v:textbox>
                <w10:wrap anchorx="page" anchory="page"/>
              </v:shape>
            </w:pict>
          </mc:Fallback>
        </mc:AlternateContent>
      </w: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843"/>
        </w:trPr>
        <w:tc>
          <w:tcPr>
            <w:tcW w:w="1774" w:type="dxa"/>
          </w:tcPr>
          <w:p w:rsidR="002E668F" w:rsidRDefault="002E668F">
            <w:pPr>
              <w:pStyle w:val="TableParagraph"/>
              <w:rPr>
                <w:sz w:val="24"/>
              </w:rPr>
            </w:pPr>
          </w:p>
        </w:tc>
        <w:tc>
          <w:tcPr>
            <w:tcW w:w="4709" w:type="dxa"/>
          </w:tcPr>
          <w:p w:rsidR="002E668F" w:rsidRDefault="002E668F">
            <w:pPr>
              <w:pStyle w:val="TableParagraph"/>
              <w:rPr>
                <w:sz w:val="24"/>
              </w:rPr>
            </w:pPr>
          </w:p>
        </w:tc>
        <w:tc>
          <w:tcPr>
            <w:tcW w:w="9385" w:type="dxa"/>
            <w:tcBorders>
              <w:right w:val="single" w:sz="4" w:space="0" w:color="000000"/>
            </w:tcBorders>
          </w:tcPr>
          <w:p w:rsidR="002E668F" w:rsidRDefault="002E668F">
            <w:pPr>
              <w:pStyle w:val="TableParagraph"/>
              <w:spacing w:before="15" w:line="270" w:lineRule="atLeast"/>
              <w:ind w:left="801" w:right="528"/>
              <w:jc w:val="both"/>
              <w:rPr>
                <w:sz w:val="24"/>
              </w:rPr>
            </w:pPr>
            <w:r>
              <w:rPr>
                <w:sz w:val="24"/>
              </w:rPr>
              <w:t>(направлений, сторон) функционирования и развития физической культуры и спорта как предмета совместного ведения Российской Федерации и субъектов Российской Федерации и др.</w:t>
            </w:r>
          </w:p>
        </w:tc>
      </w:tr>
      <w:tr w:rsidR="002E668F">
        <w:trPr>
          <w:trHeight w:val="7231"/>
        </w:trPr>
        <w:tc>
          <w:tcPr>
            <w:tcW w:w="1774" w:type="dxa"/>
          </w:tcPr>
          <w:p w:rsidR="002E668F" w:rsidRDefault="002E668F">
            <w:pPr>
              <w:pStyle w:val="TableParagraph"/>
              <w:spacing w:before="13"/>
              <w:ind w:left="78"/>
              <w:rPr>
                <w:sz w:val="24"/>
              </w:rPr>
            </w:pPr>
            <w:r>
              <w:rPr>
                <w:sz w:val="24"/>
              </w:rPr>
              <w:t>Уметь</w:t>
            </w:r>
          </w:p>
        </w:tc>
        <w:tc>
          <w:tcPr>
            <w:tcW w:w="4709" w:type="dxa"/>
          </w:tcPr>
          <w:p w:rsidR="002E668F" w:rsidRDefault="002E668F" w:rsidP="00EE35D6">
            <w:pPr>
              <w:pStyle w:val="TableParagraph"/>
              <w:numPr>
                <w:ilvl w:val="0"/>
                <w:numId w:val="41"/>
              </w:numPr>
              <w:tabs>
                <w:tab w:val="left" w:pos="631"/>
              </w:tabs>
              <w:spacing w:before="13"/>
              <w:ind w:right="62" w:firstLine="0"/>
              <w:jc w:val="both"/>
              <w:rPr>
                <w:sz w:val="24"/>
              </w:rPr>
            </w:pPr>
            <w:r>
              <w:rPr>
                <w:sz w:val="24"/>
              </w:rPr>
              <w:t>использовать знание основных правоведческих понятий при изучении спортивного</w:t>
            </w:r>
            <w:r>
              <w:rPr>
                <w:spacing w:val="-4"/>
                <w:sz w:val="24"/>
              </w:rPr>
              <w:t xml:space="preserve"> </w:t>
            </w:r>
            <w:r>
              <w:rPr>
                <w:sz w:val="24"/>
              </w:rPr>
              <w:t>права</w:t>
            </w:r>
          </w:p>
          <w:p w:rsidR="002E668F" w:rsidRDefault="002E668F" w:rsidP="00EE35D6">
            <w:pPr>
              <w:pStyle w:val="TableParagraph"/>
              <w:numPr>
                <w:ilvl w:val="0"/>
                <w:numId w:val="41"/>
              </w:numPr>
              <w:tabs>
                <w:tab w:val="left" w:pos="230"/>
              </w:tabs>
              <w:spacing w:before="29"/>
              <w:ind w:right="63" w:firstLine="0"/>
              <w:jc w:val="both"/>
              <w:rPr>
                <w:sz w:val="24"/>
              </w:rPr>
            </w:pPr>
            <w:r>
              <w:rPr>
                <w:sz w:val="24"/>
              </w:rPr>
              <w:t>применять полученные правовые знания в области физической культуры и спорта в своей практической</w:t>
            </w:r>
            <w:r>
              <w:rPr>
                <w:spacing w:val="-1"/>
                <w:sz w:val="24"/>
              </w:rPr>
              <w:t xml:space="preserve"> </w:t>
            </w:r>
            <w:r>
              <w:rPr>
                <w:sz w:val="24"/>
              </w:rPr>
              <w:t>деятельности</w:t>
            </w:r>
          </w:p>
          <w:p w:rsidR="002E668F" w:rsidRDefault="002E668F" w:rsidP="00EE35D6">
            <w:pPr>
              <w:pStyle w:val="TableParagraph"/>
              <w:numPr>
                <w:ilvl w:val="0"/>
                <w:numId w:val="41"/>
              </w:numPr>
              <w:tabs>
                <w:tab w:val="left" w:pos="278"/>
              </w:tabs>
              <w:spacing w:before="27"/>
              <w:ind w:right="58" w:firstLine="0"/>
              <w:jc w:val="both"/>
              <w:rPr>
                <w:sz w:val="24"/>
              </w:rPr>
            </w:pPr>
            <w:r>
              <w:rPr>
                <w:sz w:val="24"/>
              </w:rPr>
              <w:t>самостоятельно работать с юридической литературой, посвященной правовому регулированию физической культуры и спорта</w:t>
            </w:r>
          </w:p>
        </w:tc>
        <w:tc>
          <w:tcPr>
            <w:tcW w:w="9385" w:type="dxa"/>
            <w:tcBorders>
              <w:right w:val="single" w:sz="4" w:space="0" w:color="000000"/>
            </w:tcBorders>
          </w:tcPr>
          <w:p w:rsidR="002E668F" w:rsidRDefault="002E668F">
            <w:pPr>
              <w:pStyle w:val="TableParagraph"/>
              <w:spacing w:before="13"/>
              <w:ind w:left="81"/>
              <w:rPr>
                <w:sz w:val="24"/>
              </w:rPr>
            </w:pPr>
            <w:r>
              <w:rPr>
                <w:sz w:val="24"/>
              </w:rPr>
              <w:t>Практическая работа 1</w:t>
            </w:r>
          </w:p>
          <w:p w:rsidR="002E668F" w:rsidRDefault="002E668F">
            <w:pPr>
              <w:pStyle w:val="TableParagraph"/>
              <w:ind w:left="81" w:firstLine="566"/>
              <w:rPr>
                <w:sz w:val="24"/>
              </w:rPr>
            </w:pPr>
            <w:r>
              <w:rPr>
                <w:sz w:val="24"/>
              </w:rP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TableParagraph"/>
              <w:numPr>
                <w:ilvl w:val="0"/>
                <w:numId w:val="40"/>
              </w:numPr>
              <w:tabs>
                <w:tab w:val="left" w:pos="802"/>
              </w:tabs>
              <w:spacing w:before="1"/>
              <w:ind w:hanging="361"/>
              <w:rPr>
                <w:sz w:val="24"/>
              </w:rPr>
            </w:pPr>
            <w:hyperlink r:id="rId253">
              <w:r w:rsidR="002E668F">
                <w:rPr>
                  <w:sz w:val="24"/>
                </w:rPr>
                <w:t>Понятие, сущность, значение, признаки и основные функции</w:t>
              </w:r>
              <w:r w:rsidR="002E668F">
                <w:rPr>
                  <w:spacing w:val="-12"/>
                  <w:sz w:val="24"/>
                </w:rPr>
                <w:t xml:space="preserve"> </w:t>
              </w:r>
              <w:r w:rsidR="002E668F">
                <w:rPr>
                  <w:sz w:val="24"/>
                </w:rPr>
                <w:t>права</w:t>
              </w:r>
            </w:hyperlink>
          </w:p>
          <w:p w:rsidR="002E668F" w:rsidRDefault="00D868DB" w:rsidP="00EE35D6">
            <w:pPr>
              <w:pStyle w:val="TableParagraph"/>
              <w:numPr>
                <w:ilvl w:val="0"/>
                <w:numId w:val="40"/>
              </w:numPr>
              <w:tabs>
                <w:tab w:val="left" w:pos="802"/>
              </w:tabs>
              <w:ind w:hanging="361"/>
              <w:rPr>
                <w:sz w:val="24"/>
              </w:rPr>
            </w:pPr>
            <w:hyperlink r:id="rId254">
              <w:r w:rsidR="002E668F">
                <w:rPr>
                  <w:sz w:val="24"/>
                </w:rPr>
                <w:t>Нормы права. Формы (источники) права.</w:t>
              </w:r>
              <w:r w:rsidR="002E668F">
                <w:rPr>
                  <w:spacing w:val="-2"/>
                  <w:sz w:val="24"/>
                </w:rPr>
                <w:t xml:space="preserve"> </w:t>
              </w:r>
              <w:r w:rsidR="002E668F">
                <w:rPr>
                  <w:sz w:val="24"/>
                </w:rPr>
                <w:t>Законодательство</w:t>
              </w:r>
            </w:hyperlink>
          </w:p>
          <w:p w:rsidR="002E668F" w:rsidRDefault="00D868DB" w:rsidP="00EE35D6">
            <w:pPr>
              <w:pStyle w:val="TableParagraph"/>
              <w:numPr>
                <w:ilvl w:val="0"/>
                <w:numId w:val="40"/>
              </w:numPr>
              <w:tabs>
                <w:tab w:val="left" w:pos="802"/>
              </w:tabs>
              <w:ind w:hanging="361"/>
              <w:rPr>
                <w:sz w:val="24"/>
              </w:rPr>
            </w:pPr>
            <w:hyperlink r:id="rId255">
              <w:r w:rsidR="002E668F">
                <w:rPr>
                  <w:sz w:val="24"/>
                </w:rPr>
                <w:t>Применение законодательных и подзаконных нормативных</w:t>
              </w:r>
              <w:r w:rsidR="002E668F">
                <w:rPr>
                  <w:spacing w:val="-5"/>
                  <w:sz w:val="24"/>
                </w:rPr>
                <w:t xml:space="preserve"> </w:t>
              </w:r>
              <w:r w:rsidR="002E668F">
                <w:rPr>
                  <w:sz w:val="24"/>
                </w:rPr>
                <w:t>актов</w:t>
              </w:r>
            </w:hyperlink>
          </w:p>
          <w:p w:rsidR="002E668F" w:rsidRDefault="00D868DB" w:rsidP="00EE35D6">
            <w:pPr>
              <w:pStyle w:val="TableParagraph"/>
              <w:numPr>
                <w:ilvl w:val="0"/>
                <w:numId w:val="40"/>
              </w:numPr>
              <w:tabs>
                <w:tab w:val="left" w:pos="802"/>
              </w:tabs>
              <w:ind w:hanging="361"/>
              <w:rPr>
                <w:sz w:val="24"/>
              </w:rPr>
            </w:pPr>
            <w:hyperlink r:id="rId256">
              <w:r w:rsidR="002E668F">
                <w:rPr>
                  <w:sz w:val="24"/>
                </w:rPr>
                <w:t>Понятие и характеристика системы</w:t>
              </w:r>
              <w:r w:rsidR="002E668F">
                <w:rPr>
                  <w:spacing w:val="-5"/>
                  <w:sz w:val="24"/>
                </w:rPr>
                <w:t xml:space="preserve"> </w:t>
              </w:r>
              <w:r w:rsidR="002E668F">
                <w:rPr>
                  <w:sz w:val="24"/>
                </w:rPr>
                <w:t>права</w:t>
              </w:r>
            </w:hyperlink>
          </w:p>
          <w:p w:rsidR="002E668F" w:rsidRDefault="00D868DB" w:rsidP="00EE35D6">
            <w:pPr>
              <w:pStyle w:val="TableParagraph"/>
              <w:numPr>
                <w:ilvl w:val="0"/>
                <w:numId w:val="40"/>
              </w:numPr>
              <w:tabs>
                <w:tab w:val="left" w:pos="802"/>
              </w:tabs>
              <w:ind w:hanging="361"/>
              <w:rPr>
                <w:sz w:val="24"/>
              </w:rPr>
            </w:pPr>
            <w:hyperlink r:id="rId257">
              <w:r w:rsidR="002E668F">
                <w:rPr>
                  <w:sz w:val="24"/>
                </w:rPr>
                <w:t>Понятие и характеристика</w:t>
              </w:r>
              <w:r w:rsidR="002E668F">
                <w:rPr>
                  <w:spacing w:val="-5"/>
                  <w:sz w:val="24"/>
                </w:rPr>
                <w:t xml:space="preserve"> </w:t>
              </w:r>
              <w:r w:rsidR="002E668F">
                <w:rPr>
                  <w:sz w:val="24"/>
                </w:rPr>
                <w:t>правоотношения</w:t>
              </w:r>
            </w:hyperlink>
          </w:p>
          <w:p w:rsidR="002E668F" w:rsidRDefault="00D868DB" w:rsidP="00EE35D6">
            <w:pPr>
              <w:pStyle w:val="TableParagraph"/>
              <w:numPr>
                <w:ilvl w:val="0"/>
                <w:numId w:val="40"/>
              </w:numPr>
              <w:tabs>
                <w:tab w:val="left" w:pos="802"/>
              </w:tabs>
              <w:ind w:hanging="361"/>
              <w:rPr>
                <w:sz w:val="24"/>
              </w:rPr>
            </w:pPr>
            <w:hyperlink r:id="rId258">
              <w:r w:rsidR="002E668F">
                <w:rPr>
                  <w:sz w:val="24"/>
                </w:rPr>
                <w:t>Реализация права. Правомерное</w:t>
              </w:r>
              <w:r w:rsidR="002E668F">
                <w:rPr>
                  <w:spacing w:val="-5"/>
                  <w:sz w:val="24"/>
                </w:rPr>
                <w:t xml:space="preserve"> </w:t>
              </w:r>
              <w:r w:rsidR="002E668F">
                <w:rPr>
                  <w:sz w:val="24"/>
                </w:rPr>
                <w:t>поведение</w:t>
              </w:r>
            </w:hyperlink>
          </w:p>
          <w:p w:rsidR="002E668F" w:rsidRDefault="00D868DB" w:rsidP="00EE35D6">
            <w:pPr>
              <w:pStyle w:val="TableParagraph"/>
              <w:numPr>
                <w:ilvl w:val="0"/>
                <w:numId w:val="40"/>
              </w:numPr>
              <w:tabs>
                <w:tab w:val="left" w:pos="802"/>
              </w:tabs>
              <w:ind w:hanging="361"/>
              <w:rPr>
                <w:sz w:val="24"/>
              </w:rPr>
            </w:pPr>
            <w:hyperlink r:id="rId259">
              <w:r w:rsidR="002E668F">
                <w:rPr>
                  <w:sz w:val="24"/>
                </w:rPr>
                <w:t>Понятие и виды</w:t>
              </w:r>
              <w:r w:rsidR="002E668F">
                <w:rPr>
                  <w:spacing w:val="-5"/>
                  <w:sz w:val="24"/>
                </w:rPr>
                <w:t xml:space="preserve"> </w:t>
              </w:r>
              <w:r w:rsidR="002E668F">
                <w:rPr>
                  <w:sz w:val="24"/>
                </w:rPr>
                <w:t>правонарушений</w:t>
              </w:r>
            </w:hyperlink>
          </w:p>
          <w:p w:rsidR="002E668F" w:rsidRDefault="00D868DB" w:rsidP="00EE35D6">
            <w:pPr>
              <w:pStyle w:val="TableParagraph"/>
              <w:numPr>
                <w:ilvl w:val="0"/>
                <w:numId w:val="40"/>
              </w:numPr>
              <w:tabs>
                <w:tab w:val="left" w:pos="802"/>
              </w:tabs>
              <w:ind w:hanging="361"/>
              <w:rPr>
                <w:sz w:val="24"/>
              </w:rPr>
            </w:pPr>
            <w:hyperlink r:id="rId260">
              <w:r w:rsidR="002E668F">
                <w:rPr>
                  <w:sz w:val="24"/>
                </w:rPr>
                <w:t>Понятие и виды юридической</w:t>
              </w:r>
              <w:r w:rsidR="002E668F">
                <w:rPr>
                  <w:spacing w:val="-5"/>
                  <w:sz w:val="24"/>
                </w:rPr>
                <w:t xml:space="preserve"> </w:t>
              </w:r>
              <w:r w:rsidR="002E668F">
                <w:rPr>
                  <w:sz w:val="24"/>
                </w:rPr>
                <w:t>ответственности</w:t>
              </w:r>
            </w:hyperlink>
          </w:p>
          <w:p w:rsidR="002E668F" w:rsidRDefault="00D868DB" w:rsidP="00EE35D6">
            <w:pPr>
              <w:pStyle w:val="TableParagraph"/>
              <w:numPr>
                <w:ilvl w:val="0"/>
                <w:numId w:val="40"/>
              </w:numPr>
              <w:tabs>
                <w:tab w:val="left" w:pos="802"/>
              </w:tabs>
              <w:ind w:hanging="361"/>
              <w:rPr>
                <w:sz w:val="24"/>
              </w:rPr>
            </w:pPr>
            <w:hyperlink r:id="rId261">
              <w:r w:rsidR="002E668F">
                <w:rPr>
                  <w:sz w:val="24"/>
                </w:rPr>
                <w:t>Национальное право и международное</w:t>
              </w:r>
              <w:r w:rsidR="002E668F">
                <w:rPr>
                  <w:spacing w:val="-6"/>
                  <w:sz w:val="24"/>
                </w:rPr>
                <w:t xml:space="preserve"> </w:t>
              </w:r>
              <w:r w:rsidR="002E668F">
                <w:rPr>
                  <w:sz w:val="24"/>
                </w:rPr>
                <w:t>право</w:t>
              </w:r>
            </w:hyperlink>
          </w:p>
          <w:p w:rsidR="002E668F" w:rsidRDefault="002E668F">
            <w:pPr>
              <w:pStyle w:val="TableParagraph"/>
              <w:ind w:left="441"/>
              <w:rPr>
                <w:sz w:val="24"/>
              </w:rPr>
            </w:pPr>
            <w:r>
              <w:rPr>
                <w:sz w:val="24"/>
              </w:rPr>
              <w:t>Задание 2. Используя знания, полученные при подготовке к заданию 1, составьте глоссарий по теме и заполните таблицу:</w:t>
            </w: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226"/>
              <w:ind w:left="648"/>
              <w:rPr>
                <w:sz w:val="24"/>
              </w:rPr>
            </w:pPr>
            <w:r>
              <w:rPr>
                <w:sz w:val="24"/>
              </w:rPr>
              <w:t>Практическая работа 2</w:t>
            </w:r>
          </w:p>
          <w:p w:rsidR="002E668F" w:rsidRDefault="002E668F">
            <w:pPr>
              <w:pStyle w:val="TableParagraph"/>
              <w:ind w:left="81" w:firstLine="566"/>
              <w:rPr>
                <w:sz w:val="24"/>
              </w:rPr>
            </w:pPr>
            <w:r>
              <w:rPr>
                <w:sz w:val="24"/>
              </w:rP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TableParagraph"/>
              <w:numPr>
                <w:ilvl w:val="0"/>
                <w:numId w:val="39"/>
              </w:numPr>
              <w:tabs>
                <w:tab w:val="left" w:pos="802"/>
              </w:tabs>
              <w:ind w:hanging="361"/>
              <w:rPr>
                <w:sz w:val="24"/>
              </w:rPr>
            </w:pPr>
            <w:hyperlink r:id="rId262">
              <w:r w:rsidR="002E668F">
                <w:rPr>
                  <w:sz w:val="24"/>
                </w:rPr>
                <w:t>Развитие правового регулирования физической культуры и</w:t>
              </w:r>
              <w:r w:rsidR="002E668F">
                <w:rPr>
                  <w:spacing w:val="-5"/>
                  <w:sz w:val="24"/>
                </w:rPr>
                <w:t xml:space="preserve"> </w:t>
              </w:r>
              <w:r w:rsidR="002E668F">
                <w:rPr>
                  <w:sz w:val="24"/>
                </w:rPr>
                <w:t>спорта</w:t>
              </w:r>
            </w:hyperlink>
          </w:p>
          <w:p w:rsidR="002E668F" w:rsidRDefault="00D868DB" w:rsidP="00EE35D6">
            <w:pPr>
              <w:pStyle w:val="TableParagraph"/>
              <w:numPr>
                <w:ilvl w:val="0"/>
                <w:numId w:val="39"/>
              </w:numPr>
              <w:tabs>
                <w:tab w:val="left" w:pos="802"/>
              </w:tabs>
              <w:ind w:hanging="361"/>
              <w:rPr>
                <w:sz w:val="24"/>
              </w:rPr>
            </w:pPr>
            <w:hyperlink r:id="rId263">
              <w:r w:rsidR="002E668F">
                <w:rPr>
                  <w:sz w:val="24"/>
                </w:rPr>
                <w:t>Понятие спортивного</w:t>
              </w:r>
              <w:r w:rsidR="002E668F">
                <w:rPr>
                  <w:spacing w:val="-2"/>
                  <w:sz w:val="24"/>
                </w:rPr>
                <w:t xml:space="preserve"> </w:t>
              </w:r>
              <w:r w:rsidR="002E668F">
                <w:rPr>
                  <w:sz w:val="24"/>
                </w:rPr>
                <w:t>права</w:t>
              </w:r>
            </w:hyperlink>
          </w:p>
          <w:p w:rsidR="002E668F" w:rsidRDefault="00D868DB" w:rsidP="00EE35D6">
            <w:pPr>
              <w:pStyle w:val="TableParagraph"/>
              <w:numPr>
                <w:ilvl w:val="0"/>
                <w:numId w:val="39"/>
              </w:numPr>
              <w:tabs>
                <w:tab w:val="left" w:pos="802"/>
              </w:tabs>
              <w:ind w:hanging="361"/>
              <w:rPr>
                <w:sz w:val="24"/>
              </w:rPr>
            </w:pPr>
            <w:hyperlink r:id="rId264">
              <w:r w:rsidR="002E668F">
                <w:rPr>
                  <w:sz w:val="24"/>
                </w:rPr>
                <w:t>Принципы спортивного</w:t>
              </w:r>
              <w:r w:rsidR="002E668F">
                <w:rPr>
                  <w:spacing w:val="-4"/>
                  <w:sz w:val="24"/>
                </w:rPr>
                <w:t xml:space="preserve"> </w:t>
              </w:r>
              <w:r w:rsidR="002E668F">
                <w:rPr>
                  <w:sz w:val="24"/>
                </w:rPr>
                <w:t>права</w:t>
              </w:r>
            </w:hyperlink>
          </w:p>
          <w:p w:rsidR="002E668F" w:rsidRDefault="00D868DB" w:rsidP="00EE35D6">
            <w:pPr>
              <w:pStyle w:val="TableParagraph"/>
              <w:numPr>
                <w:ilvl w:val="0"/>
                <w:numId w:val="39"/>
              </w:numPr>
              <w:tabs>
                <w:tab w:val="left" w:pos="802"/>
              </w:tabs>
              <w:spacing w:line="256" w:lineRule="exact"/>
              <w:ind w:hanging="361"/>
              <w:rPr>
                <w:sz w:val="24"/>
              </w:rPr>
            </w:pPr>
            <w:hyperlink r:id="rId265">
              <w:r w:rsidR="002E668F">
                <w:rPr>
                  <w:sz w:val="24"/>
                </w:rPr>
                <w:t>Место спортивного права в российской правовой</w:t>
              </w:r>
              <w:r w:rsidR="002E668F">
                <w:rPr>
                  <w:spacing w:val="-6"/>
                  <w:sz w:val="24"/>
                </w:rPr>
                <w:t xml:space="preserve"> </w:t>
              </w:r>
              <w:r w:rsidR="002E668F">
                <w:rPr>
                  <w:sz w:val="24"/>
                </w:rPr>
                <w:t>системе</w:t>
              </w:r>
            </w:hyperlink>
          </w:p>
        </w:tc>
      </w:tr>
    </w:tbl>
    <w:p w:rsidR="002E668F" w:rsidRDefault="002E668F">
      <w:pPr>
        <w:spacing w:line="256" w:lineRule="exact"/>
        <w:rPr>
          <w:sz w:val="24"/>
        </w:rPr>
        <w:sectPr w:rsidR="002E668F">
          <w:pgSz w:w="16850" w:h="11910" w:orient="landscape"/>
          <w:pgMar w:top="1100" w:right="360" w:bottom="900" w:left="360" w:header="0" w:footer="702" w:gutter="0"/>
          <w:cols w:space="720"/>
        </w:sectPr>
      </w:pPr>
    </w:p>
    <w:p w:rsidR="002E668F" w:rsidRDefault="00EF244A">
      <w:pPr>
        <w:pStyle w:val="a3"/>
        <w:rPr>
          <w:sz w:val="20"/>
        </w:rPr>
      </w:pPr>
      <w:r>
        <w:rPr>
          <w:noProof/>
        </w:rPr>
        <w:lastRenderedPageBreak/>
        <mc:AlternateContent>
          <mc:Choice Requires="wps">
            <w:drawing>
              <wp:anchor distT="0" distB="0" distL="114300" distR="114300" simplePos="0" relativeHeight="251651584" behindDoc="0" locked="0" layoutInCell="1" allowOverlap="1">
                <wp:simplePos x="0" y="0"/>
                <wp:positionH relativeFrom="page">
                  <wp:posOffset>4706620</wp:posOffset>
                </wp:positionH>
                <wp:positionV relativeFrom="page">
                  <wp:posOffset>2702560</wp:posOffset>
                </wp:positionV>
                <wp:extent cx="5632450" cy="725805"/>
                <wp:effectExtent l="0" t="0" r="0" b="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17" w:type="dxa"/>
                                </w:tcPr>
                                <w:p w:rsidR="002E668F" w:rsidRDefault="002E668F">
                                  <w:pPr>
                                    <w:pStyle w:val="TableParagraph"/>
                                    <w:spacing w:line="275" w:lineRule="exact"/>
                                    <w:ind w:left="107"/>
                                    <w:rPr>
                                      <w:sz w:val="24"/>
                                    </w:rPr>
                                  </w:pPr>
                                  <w:r>
                                    <w:rPr>
                                      <w:sz w:val="24"/>
                                    </w:rPr>
                                    <w:t>Понятие</w:t>
                                  </w:r>
                                </w:p>
                              </w:tc>
                              <w:tc>
                                <w:tcPr>
                                  <w:tcW w:w="4587" w:type="dxa"/>
                                </w:tcPr>
                                <w:p w:rsidR="002E668F" w:rsidRDefault="002E668F">
                                  <w:pPr>
                                    <w:pStyle w:val="TableParagraph"/>
                                    <w:spacing w:line="275" w:lineRule="exact"/>
                                    <w:ind w:left="107"/>
                                    <w:rPr>
                                      <w:sz w:val="24"/>
                                    </w:rPr>
                                  </w:pPr>
                                  <w:r>
                                    <w:rPr>
                                      <w:sz w:val="24"/>
                                    </w:rPr>
                                    <w:t>Определение понятия</w:t>
                                  </w:r>
                                </w:p>
                              </w:tc>
                              <w:tc>
                                <w:tcPr>
                                  <w:tcW w:w="2211" w:type="dxa"/>
                                </w:tcPr>
                                <w:p w:rsidR="002E668F" w:rsidRDefault="002E668F">
                                  <w:pPr>
                                    <w:pStyle w:val="TableParagraph"/>
                                    <w:spacing w:before="2" w:line="276" w:lineRule="exact"/>
                                    <w:ind w:left="105" w:right="1010"/>
                                    <w:rPr>
                                      <w:sz w:val="24"/>
                                    </w:rPr>
                                  </w:pPr>
                                  <w:r>
                                    <w:rPr>
                                      <w:sz w:val="24"/>
                                    </w:rPr>
                                    <w:t>Ссылка на источник</w:t>
                                  </w:r>
                                </w:p>
                              </w:tc>
                            </w:tr>
                            <w:tr w:rsidR="002E668F">
                              <w:trPr>
                                <w:trHeight w:val="273"/>
                              </w:trPr>
                              <w:tc>
                                <w:tcPr>
                                  <w:tcW w:w="540" w:type="dxa"/>
                                </w:tcPr>
                                <w:p w:rsidR="002E668F" w:rsidRDefault="002E668F">
                                  <w:pPr>
                                    <w:pStyle w:val="TableParagraph"/>
                                    <w:spacing w:line="253" w:lineRule="exact"/>
                                    <w:ind w:left="107"/>
                                    <w:rPr>
                                      <w:sz w:val="24"/>
                                    </w:rPr>
                                  </w:pPr>
                                  <w:r>
                                    <w:rPr>
                                      <w:sz w:val="24"/>
                                    </w:rPr>
                                    <w:t>1</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left="107"/>
                                    <w:rPr>
                                      <w:sz w:val="24"/>
                                    </w:rPr>
                                  </w:pPr>
                                  <w:r>
                                    <w:rPr>
                                      <w:sz w:val="24"/>
                                    </w:rPr>
                                    <w:t>…</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70.6pt;margin-top:212.8pt;width:443.5pt;height:57.1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p0rwIAALE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17" w:type="dxa"/>
                          </w:tcPr>
                          <w:p w:rsidR="002E668F" w:rsidRDefault="002E668F">
                            <w:pPr>
                              <w:pStyle w:val="TableParagraph"/>
                              <w:spacing w:line="275" w:lineRule="exact"/>
                              <w:ind w:left="107"/>
                              <w:rPr>
                                <w:sz w:val="24"/>
                              </w:rPr>
                            </w:pPr>
                            <w:r>
                              <w:rPr>
                                <w:sz w:val="24"/>
                              </w:rPr>
                              <w:t>Понятие</w:t>
                            </w:r>
                          </w:p>
                        </w:tc>
                        <w:tc>
                          <w:tcPr>
                            <w:tcW w:w="4587" w:type="dxa"/>
                          </w:tcPr>
                          <w:p w:rsidR="002E668F" w:rsidRDefault="002E668F">
                            <w:pPr>
                              <w:pStyle w:val="TableParagraph"/>
                              <w:spacing w:line="275" w:lineRule="exact"/>
                              <w:ind w:left="107"/>
                              <w:rPr>
                                <w:sz w:val="24"/>
                              </w:rPr>
                            </w:pPr>
                            <w:r>
                              <w:rPr>
                                <w:sz w:val="24"/>
                              </w:rPr>
                              <w:t>Определение понятия</w:t>
                            </w:r>
                          </w:p>
                        </w:tc>
                        <w:tc>
                          <w:tcPr>
                            <w:tcW w:w="2211" w:type="dxa"/>
                          </w:tcPr>
                          <w:p w:rsidR="002E668F" w:rsidRDefault="002E668F">
                            <w:pPr>
                              <w:pStyle w:val="TableParagraph"/>
                              <w:spacing w:before="2" w:line="276" w:lineRule="exact"/>
                              <w:ind w:left="105" w:right="1010"/>
                              <w:rPr>
                                <w:sz w:val="24"/>
                              </w:rPr>
                            </w:pPr>
                            <w:r>
                              <w:rPr>
                                <w:sz w:val="24"/>
                              </w:rPr>
                              <w:t>Ссылка на источник</w:t>
                            </w:r>
                          </w:p>
                        </w:tc>
                      </w:tr>
                      <w:tr w:rsidR="002E668F">
                        <w:trPr>
                          <w:trHeight w:val="273"/>
                        </w:trPr>
                        <w:tc>
                          <w:tcPr>
                            <w:tcW w:w="540" w:type="dxa"/>
                          </w:tcPr>
                          <w:p w:rsidR="002E668F" w:rsidRDefault="002E668F">
                            <w:pPr>
                              <w:pStyle w:val="TableParagraph"/>
                              <w:spacing w:line="253" w:lineRule="exact"/>
                              <w:ind w:left="107"/>
                              <w:rPr>
                                <w:sz w:val="24"/>
                              </w:rPr>
                            </w:pPr>
                            <w:r>
                              <w:rPr>
                                <w:sz w:val="24"/>
                              </w:rPr>
                              <w:t>1</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left="107"/>
                              <w:rPr>
                                <w:sz w:val="24"/>
                              </w:rPr>
                            </w:pPr>
                            <w:r>
                              <w:rPr>
                                <w:sz w:val="24"/>
                              </w:rPr>
                              <w:t>…</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v:textbox>
                <w10:wrap anchorx="page" anchory="page"/>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page">
                  <wp:posOffset>4706620</wp:posOffset>
                </wp:positionH>
                <wp:positionV relativeFrom="page">
                  <wp:posOffset>4830445</wp:posOffset>
                </wp:positionV>
                <wp:extent cx="5632450" cy="727710"/>
                <wp:effectExtent l="0" t="0" r="0" b="0"/>
                <wp:wrapNone/>
                <wp:docPr id="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54"/>
                              </w:trPr>
                              <w:tc>
                                <w:tcPr>
                                  <w:tcW w:w="540" w:type="dxa"/>
                                </w:tcPr>
                                <w:p w:rsidR="002E668F" w:rsidRDefault="002E668F">
                                  <w:pPr>
                                    <w:pStyle w:val="TableParagraph"/>
                                    <w:spacing w:before="1" w:line="270" w:lineRule="atLeast"/>
                                    <w:ind w:left="107" w:right="79"/>
                                    <w:rPr>
                                      <w:sz w:val="24"/>
                                    </w:rPr>
                                  </w:pPr>
                                  <w:r>
                                    <w:rPr>
                                      <w:sz w:val="24"/>
                                    </w:rPr>
                                    <w:t>№ п/п</w:t>
                                  </w:r>
                                </w:p>
                              </w:tc>
                              <w:tc>
                                <w:tcPr>
                                  <w:tcW w:w="1517" w:type="dxa"/>
                                </w:tcPr>
                                <w:p w:rsidR="002E668F" w:rsidRDefault="002E668F">
                                  <w:pPr>
                                    <w:pStyle w:val="TableParagraph"/>
                                    <w:spacing w:before="1"/>
                                    <w:ind w:left="107"/>
                                    <w:rPr>
                                      <w:sz w:val="24"/>
                                    </w:rPr>
                                  </w:pPr>
                                  <w:r>
                                    <w:rPr>
                                      <w:sz w:val="24"/>
                                    </w:rPr>
                                    <w:t>Понятие</w:t>
                                  </w:r>
                                </w:p>
                              </w:tc>
                              <w:tc>
                                <w:tcPr>
                                  <w:tcW w:w="4587" w:type="dxa"/>
                                </w:tcPr>
                                <w:p w:rsidR="002E668F" w:rsidRDefault="002E668F">
                                  <w:pPr>
                                    <w:pStyle w:val="TableParagraph"/>
                                    <w:spacing w:before="1"/>
                                    <w:ind w:left="107"/>
                                    <w:rPr>
                                      <w:sz w:val="24"/>
                                    </w:rPr>
                                  </w:pPr>
                                  <w:r>
                                    <w:rPr>
                                      <w:sz w:val="24"/>
                                    </w:rPr>
                                    <w:t>Определение понятия</w:t>
                                  </w:r>
                                </w:p>
                              </w:tc>
                              <w:tc>
                                <w:tcPr>
                                  <w:tcW w:w="2211" w:type="dxa"/>
                                </w:tcPr>
                                <w:p w:rsidR="002E668F" w:rsidRDefault="002E668F">
                                  <w:pPr>
                                    <w:pStyle w:val="TableParagraph"/>
                                    <w:spacing w:before="1" w:line="270" w:lineRule="atLeast"/>
                                    <w:ind w:left="105" w:right="1010"/>
                                    <w:rPr>
                                      <w:sz w:val="24"/>
                                    </w:rPr>
                                  </w:pPr>
                                  <w:r>
                                    <w:rPr>
                                      <w:sz w:val="24"/>
                                    </w:rPr>
                                    <w:t>Ссылка на источник</w:t>
                                  </w:r>
                                </w:p>
                              </w:tc>
                            </w:tr>
                            <w:tr w:rsidR="002E668F">
                              <w:trPr>
                                <w:trHeight w:val="275"/>
                              </w:trPr>
                              <w:tc>
                                <w:tcPr>
                                  <w:tcW w:w="540" w:type="dxa"/>
                                </w:tcPr>
                                <w:p w:rsidR="002E668F" w:rsidRDefault="002E668F">
                                  <w:pPr>
                                    <w:pStyle w:val="TableParagraph"/>
                                    <w:spacing w:line="256" w:lineRule="exact"/>
                                    <w:ind w:left="107"/>
                                    <w:rPr>
                                      <w:sz w:val="24"/>
                                    </w:rPr>
                                  </w:pPr>
                                  <w:r>
                                    <w:rPr>
                                      <w:sz w:val="24"/>
                                    </w:rPr>
                                    <w:t>1</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76"/>
                              </w:trPr>
                              <w:tc>
                                <w:tcPr>
                                  <w:tcW w:w="540" w:type="dxa"/>
                                </w:tcPr>
                                <w:p w:rsidR="002E668F" w:rsidRDefault="002E668F">
                                  <w:pPr>
                                    <w:pStyle w:val="TableParagraph"/>
                                    <w:spacing w:line="256" w:lineRule="exact"/>
                                    <w:ind w:left="107"/>
                                    <w:rPr>
                                      <w:sz w:val="24"/>
                                    </w:rPr>
                                  </w:pPr>
                                  <w:r>
                                    <w:rPr>
                                      <w:sz w:val="24"/>
                                    </w:rPr>
                                    <w:t>…</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370.6pt;margin-top:380.35pt;width:443.5pt;height:57.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Zpsw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54"/>
                        </w:trPr>
                        <w:tc>
                          <w:tcPr>
                            <w:tcW w:w="540" w:type="dxa"/>
                          </w:tcPr>
                          <w:p w:rsidR="002E668F" w:rsidRDefault="002E668F">
                            <w:pPr>
                              <w:pStyle w:val="TableParagraph"/>
                              <w:spacing w:before="1" w:line="270" w:lineRule="atLeast"/>
                              <w:ind w:left="107" w:right="79"/>
                              <w:rPr>
                                <w:sz w:val="24"/>
                              </w:rPr>
                            </w:pPr>
                            <w:r>
                              <w:rPr>
                                <w:sz w:val="24"/>
                              </w:rPr>
                              <w:t>№ п/п</w:t>
                            </w:r>
                          </w:p>
                        </w:tc>
                        <w:tc>
                          <w:tcPr>
                            <w:tcW w:w="1517" w:type="dxa"/>
                          </w:tcPr>
                          <w:p w:rsidR="002E668F" w:rsidRDefault="002E668F">
                            <w:pPr>
                              <w:pStyle w:val="TableParagraph"/>
                              <w:spacing w:before="1"/>
                              <w:ind w:left="107"/>
                              <w:rPr>
                                <w:sz w:val="24"/>
                              </w:rPr>
                            </w:pPr>
                            <w:r>
                              <w:rPr>
                                <w:sz w:val="24"/>
                              </w:rPr>
                              <w:t>Понятие</w:t>
                            </w:r>
                          </w:p>
                        </w:tc>
                        <w:tc>
                          <w:tcPr>
                            <w:tcW w:w="4587" w:type="dxa"/>
                          </w:tcPr>
                          <w:p w:rsidR="002E668F" w:rsidRDefault="002E668F">
                            <w:pPr>
                              <w:pStyle w:val="TableParagraph"/>
                              <w:spacing w:before="1"/>
                              <w:ind w:left="107"/>
                              <w:rPr>
                                <w:sz w:val="24"/>
                              </w:rPr>
                            </w:pPr>
                            <w:r>
                              <w:rPr>
                                <w:sz w:val="24"/>
                              </w:rPr>
                              <w:t>Определение понятия</w:t>
                            </w:r>
                          </w:p>
                        </w:tc>
                        <w:tc>
                          <w:tcPr>
                            <w:tcW w:w="2211" w:type="dxa"/>
                          </w:tcPr>
                          <w:p w:rsidR="002E668F" w:rsidRDefault="002E668F">
                            <w:pPr>
                              <w:pStyle w:val="TableParagraph"/>
                              <w:spacing w:before="1" w:line="270" w:lineRule="atLeast"/>
                              <w:ind w:left="105" w:right="1010"/>
                              <w:rPr>
                                <w:sz w:val="24"/>
                              </w:rPr>
                            </w:pPr>
                            <w:r>
                              <w:rPr>
                                <w:sz w:val="24"/>
                              </w:rPr>
                              <w:t>Ссылка на источник</w:t>
                            </w:r>
                          </w:p>
                        </w:tc>
                      </w:tr>
                      <w:tr w:rsidR="002E668F">
                        <w:trPr>
                          <w:trHeight w:val="275"/>
                        </w:trPr>
                        <w:tc>
                          <w:tcPr>
                            <w:tcW w:w="540" w:type="dxa"/>
                          </w:tcPr>
                          <w:p w:rsidR="002E668F" w:rsidRDefault="002E668F">
                            <w:pPr>
                              <w:pStyle w:val="TableParagraph"/>
                              <w:spacing w:line="256" w:lineRule="exact"/>
                              <w:ind w:left="107"/>
                              <w:rPr>
                                <w:sz w:val="24"/>
                              </w:rPr>
                            </w:pPr>
                            <w:r>
                              <w:rPr>
                                <w:sz w:val="24"/>
                              </w:rPr>
                              <w:t>1</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76"/>
                        </w:trPr>
                        <w:tc>
                          <w:tcPr>
                            <w:tcW w:w="540" w:type="dxa"/>
                          </w:tcPr>
                          <w:p w:rsidR="002E668F" w:rsidRDefault="002E668F">
                            <w:pPr>
                              <w:pStyle w:val="TableParagraph"/>
                              <w:spacing w:line="256" w:lineRule="exact"/>
                              <w:ind w:left="107"/>
                              <w:rPr>
                                <w:sz w:val="24"/>
                              </w:rPr>
                            </w:pPr>
                            <w:r>
                              <w:rPr>
                                <w:sz w:val="24"/>
                              </w:rPr>
                              <w:t>…</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page">
                  <wp:posOffset>4709795</wp:posOffset>
                </wp:positionH>
                <wp:positionV relativeFrom="page">
                  <wp:posOffset>2704465</wp:posOffset>
                </wp:positionV>
                <wp:extent cx="5623560" cy="722630"/>
                <wp:effectExtent l="0" t="0" r="0" b="0"/>
                <wp:wrapNone/>
                <wp:docPr id="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63"/>
                              </w:trPr>
                              <w:tc>
                                <w:tcPr>
                                  <w:tcW w:w="540" w:type="dxa"/>
                                </w:tcPr>
                                <w:p w:rsidR="002E668F" w:rsidRDefault="002E668F">
                                  <w:pPr>
                                    <w:pStyle w:val="TableParagraph"/>
                                    <w:rPr>
                                      <w:sz w:val="24"/>
                                    </w:rPr>
                                  </w:pPr>
                                </w:p>
                              </w:tc>
                              <w:tc>
                                <w:tcPr>
                                  <w:tcW w:w="1517" w:type="dxa"/>
                                </w:tcPr>
                                <w:p w:rsidR="002E668F" w:rsidRDefault="002E668F">
                                  <w:pPr>
                                    <w:pStyle w:val="TableParagraph"/>
                                    <w:rPr>
                                      <w:sz w:val="24"/>
                                    </w:rPr>
                                  </w:pPr>
                                </w:p>
                              </w:tc>
                              <w:tc>
                                <w:tcPr>
                                  <w:tcW w:w="4587" w:type="dxa"/>
                                </w:tcPr>
                                <w:p w:rsidR="002E668F" w:rsidRDefault="002E668F">
                                  <w:pPr>
                                    <w:pStyle w:val="TableParagraph"/>
                                    <w:rPr>
                                      <w:sz w:val="24"/>
                                    </w:rPr>
                                  </w:pPr>
                                </w:p>
                              </w:tc>
                              <w:tc>
                                <w:tcPr>
                                  <w:tcW w:w="2211" w:type="dxa"/>
                                </w:tcPr>
                                <w:p w:rsidR="002E668F" w:rsidRDefault="002E668F">
                                  <w:pPr>
                                    <w:pStyle w:val="TableParagraph"/>
                                    <w:rPr>
                                      <w:sz w:val="24"/>
                                    </w:rPr>
                                  </w:pPr>
                                </w:p>
                              </w:tc>
                            </w:tr>
                            <w:tr w:rsidR="002E668F">
                              <w:trPr>
                                <w:trHeight w:val="285"/>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87"/>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70.85pt;margin-top:212.95pt;width:442.8pt;height:56.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l8swIAALE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63"/>
                        </w:trPr>
                        <w:tc>
                          <w:tcPr>
                            <w:tcW w:w="540" w:type="dxa"/>
                          </w:tcPr>
                          <w:p w:rsidR="002E668F" w:rsidRDefault="002E668F">
                            <w:pPr>
                              <w:pStyle w:val="TableParagraph"/>
                              <w:rPr>
                                <w:sz w:val="24"/>
                              </w:rPr>
                            </w:pPr>
                          </w:p>
                        </w:tc>
                        <w:tc>
                          <w:tcPr>
                            <w:tcW w:w="1517" w:type="dxa"/>
                          </w:tcPr>
                          <w:p w:rsidR="002E668F" w:rsidRDefault="002E668F">
                            <w:pPr>
                              <w:pStyle w:val="TableParagraph"/>
                              <w:rPr>
                                <w:sz w:val="24"/>
                              </w:rPr>
                            </w:pPr>
                          </w:p>
                        </w:tc>
                        <w:tc>
                          <w:tcPr>
                            <w:tcW w:w="4587" w:type="dxa"/>
                          </w:tcPr>
                          <w:p w:rsidR="002E668F" w:rsidRDefault="002E668F">
                            <w:pPr>
                              <w:pStyle w:val="TableParagraph"/>
                              <w:rPr>
                                <w:sz w:val="24"/>
                              </w:rPr>
                            </w:pPr>
                          </w:p>
                        </w:tc>
                        <w:tc>
                          <w:tcPr>
                            <w:tcW w:w="2211" w:type="dxa"/>
                          </w:tcPr>
                          <w:p w:rsidR="002E668F" w:rsidRDefault="002E668F">
                            <w:pPr>
                              <w:pStyle w:val="TableParagraph"/>
                              <w:rPr>
                                <w:sz w:val="24"/>
                              </w:rPr>
                            </w:pPr>
                          </w:p>
                        </w:tc>
                      </w:tr>
                      <w:tr w:rsidR="002E668F">
                        <w:trPr>
                          <w:trHeight w:val="285"/>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87"/>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page">
                  <wp:posOffset>4709795</wp:posOffset>
                </wp:positionH>
                <wp:positionV relativeFrom="page">
                  <wp:posOffset>4831715</wp:posOffset>
                </wp:positionV>
                <wp:extent cx="5623560" cy="724535"/>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66"/>
                              </w:trPr>
                              <w:tc>
                                <w:tcPr>
                                  <w:tcW w:w="540" w:type="dxa"/>
                                </w:tcPr>
                                <w:p w:rsidR="002E668F" w:rsidRDefault="002E668F">
                                  <w:pPr>
                                    <w:pStyle w:val="TableParagraph"/>
                                    <w:rPr>
                                      <w:sz w:val="24"/>
                                    </w:rPr>
                                  </w:pPr>
                                </w:p>
                              </w:tc>
                              <w:tc>
                                <w:tcPr>
                                  <w:tcW w:w="1517" w:type="dxa"/>
                                </w:tcPr>
                                <w:p w:rsidR="002E668F" w:rsidRDefault="002E668F">
                                  <w:pPr>
                                    <w:pStyle w:val="TableParagraph"/>
                                    <w:rPr>
                                      <w:sz w:val="24"/>
                                    </w:rPr>
                                  </w:pPr>
                                </w:p>
                              </w:tc>
                              <w:tc>
                                <w:tcPr>
                                  <w:tcW w:w="4587" w:type="dxa"/>
                                </w:tcPr>
                                <w:p w:rsidR="002E668F" w:rsidRDefault="002E668F">
                                  <w:pPr>
                                    <w:pStyle w:val="TableParagraph"/>
                                    <w:rPr>
                                      <w:sz w:val="24"/>
                                    </w:rPr>
                                  </w:pPr>
                                </w:p>
                              </w:tc>
                              <w:tc>
                                <w:tcPr>
                                  <w:tcW w:w="2211" w:type="dxa"/>
                                </w:tcPr>
                                <w:p w:rsidR="002E668F" w:rsidRDefault="002E668F">
                                  <w:pPr>
                                    <w:pStyle w:val="TableParagraph"/>
                                    <w:rPr>
                                      <w:sz w:val="24"/>
                                    </w:rPr>
                                  </w:pPr>
                                </w:p>
                              </w:tc>
                            </w:tr>
                            <w:tr w:rsidR="002E668F">
                              <w:trPr>
                                <w:trHeight w:val="285"/>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88"/>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70.85pt;margin-top:380.45pt;width:442.8pt;height:57.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el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66"/>
                        </w:trPr>
                        <w:tc>
                          <w:tcPr>
                            <w:tcW w:w="540" w:type="dxa"/>
                          </w:tcPr>
                          <w:p w:rsidR="002E668F" w:rsidRDefault="002E668F">
                            <w:pPr>
                              <w:pStyle w:val="TableParagraph"/>
                              <w:rPr>
                                <w:sz w:val="24"/>
                              </w:rPr>
                            </w:pPr>
                          </w:p>
                        </w:tc>
                        <w:tc>
                          <w:tcPr>
                            <w:tcW w:w="1517" w:type="dxa"/>
                          </w:tcPr>
                          <w:p w:rsidR="002E668F" w:rsidRDefault="002E668F">
                            <w:pPr>
                              <w:pStyle w:val="TableParagraph"/>
                              <w:rPr>
                                <w:sz w:val="24"/>
                              </w:rPr>
                            </w:pPr>
                          </w:p>
                        </w:tc>
                        <w:tc>
                          <w:tcPr>
                            <w:tcW w:w="4587" w:type="dxa"/>
                          </w:tcPr>
                          <w:p w:rsidR="002E668F" w:rsidRDefault="002E668F">
                            <w:pPr>
                              <w:pStyle w:val="TableParagraph"/>
                              <w:rPr>
                                <w:sz w:val="24"/>
                              </w:rPr>
                            </w:pPr>
                          </w:p>
                        </w:tc>
                        <w:tc>
                          <w:tcPr>
                            <w:tcW w:w="2211" w:type="dxa"/>
                          </w:tcPr>
                          <w:p w:rsidR="002E668F" w:rsidRDefault="002E668F">
                            <w:pPr>
                              <w:pStyle w:val="TableParagraph"/>
                              <w:rPr>
                                <w:sz w:val="24"/>
                              </w:rPr>
                            </w:pPr>
                          </w:p>
                        </w:tc>
                      </w:tr>
                      <w:tr w:rsidR="002E668F">
                        <w:trPr>
                          <w:trHeight w:val="285"/>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88"/>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v:textbox>
                <w10:wrap anchorx="page" anchory="page"/>
              </v:shape>
            </w:pict>
          </mc:Fallback>
        </mc:AlternateContent>
      </w: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8100"/>
        </w:trPr>
        <w:tc>
          <w:tcPr>
            <w:tcW w:w="1774" w:type="dxa"/>
          </w:tcPr>
          <w:p w:rsidR="002E668F" w:rsidRDefault="002E668F">
            <w:pPr>
              <w:pStyle w:val="TableParagraph"/>
              <w:rPr>
                <w:sz w:val="24"/>
              </w:rPr>
            </w:pPr>
          </w:p>
        </w:tc>
        <w:tc>
          <w:tcPr>
            <w:tcW w:w="4709" w:type="dxa"/>
          </w:tcPr>
          <w:p w:rsidR="002E668F" w:rsidRDefault="002E668F">
            <w:pPr>
              <w:pStyle w:val="TableParagraph"/>
              <w:rPr>
                <w:sz w:val="24"/>
              </w:rPr>
            </w:pPr>
          </w:p>
        </w:tc>
        <w:tc>
          <w:tcPr>
            <w:tcW w:w="9385" w:type="dxa"/>
            <w:tcBorders>
              <w:right w:val="single" w:sz="4" w:space="0" w:color="000000"/>
            </w:tcBorders>
          </w:tcPr>
          <w:p w:rsidR="002E668F" w:rsidRDefault="00D868DB" w:rsidP="00EE35D6">
            <w:pPr>
              <w:pStyle w:val="TableParagraph"/>
              <w:numPr>
                <w:ilvl w:val="0"/>
                <w:numId w:val="38"/>
              </w:numPr>
              <w:tabs>
                <w:tab w:val="left" w:pos="802"/>
              </w:tabs>
              <w:spacing w:before="15"/>
              <w:ind w:hanging="361"/>
              <w:rPr>
                <w:sz w:val="24"/>
              </w:rPr>
            </w:pPr>
            <w:hyperlink r:id="rId266">
              <w:r w:rsidR="002E668F">
                <w:rPr>
                  <w:sz w:val="24"/>
                </w:rPr>
                <w:t>Источники спортивного</w:t>
              </w:r>
              <w:r w:rsidR="002E668F">
                <w:rPr>
                  <w:spacing w:val="-1"/>
                  <w:sz w:val="24"/>
                </w:rPr>
                <w:t xml:space="preserve"> </w:t>
              </w:r>
              <w:r w:rsidR="002E668F">
                <w:rPr>
                  <w:sz w:val="24"/>
                </w:rPr>
                <w:t>права</w:t>
              </w:r>
            </w:hyperlink>
          </w:p>
          <w:p w:rsidR="002E668F" w:rsidRDefault="00D868DB" w:rsidP="00EE35D6">
            <w:pPr>
              <w:pStyle w:val="TableParagraph"/>
              <w:numPr>
                <w:ilvl w:val="0"/>
                <w:numId w:val="38"/>
              </w:numPr>
              <w:tabs>
                <w:tab w:val="left" w:pos="802"/>
              </w:tabs>
              <w:ind w:hanging="361"/>
              <w:rPr>
                <w:sz w:val="24"/>
              </w:rPr>
            </w:pPr>
            <w:hyperlink r:id="rId267">
              <w:r w:rsidR="002E668F">
                <w:rPr>
                  <w:sz w:val="24"/>
                </w:rPr>
                <w:t>Спортивные</w:t>
              </w:r>
              <w:r w:rsidR="002E668F">
                <w:rPr>
                  <w:spacing w:val="-3"/>
                  <w:sz w:val="24"/>
                </w:rPr>
                <w:t xml:space="preserve"> </w:t>
              </w:r>
              <w:r w:rsidR="002E668F">
                <w:rPr>
                  <w:sz w:val="24"/>
                </w:rPr>
                <w:t>правоотношения</w:t>
              </w:r>
            </w:hyperlink>
          </w:p>
          <w:p w:rsidR="002E668F" w:rsidRDefault="00D868DB" w:rsidP="00EE35D6">
            <w:pPr>
              <w:pStyle w:val="TableParagraph"/>
              <w:numPr>
                <w:ilvl w:val="0"/>
                <w:numId w:val="38"/>
              </w:numPr>
              <w:tabs>
                <w:tab w:val="left" w:pos="802"/>
              </w:tabs>
              <w:ind w:hanging="361"/>
              <w:rPr>
                <w:sz w:val="24"/>
              </w:rPr>
            </w:pPr>
            <w:hyperlink r:id="rId268">
              <w:r w:rsidR="002E668F">
                <w:rPr>
                  <w:sz w:val="24"/>
                </w:rPr>
                <w:t>Международное спортивное</w:t>
              </w:r>
              <w:r w:rsidR="002E668F">
                <w:rPr>
                  <w:spacing w:val="-3"/>
                  <w:sz w:val="24"/>
                </w:rPr>
                <w:t xml:space="preserve"> </w:t>
              </w:r>
              <w:r w:rsidR="002E668F">
                <w:rPr>
                  <w:sz w:val="24"/>
                </w:rPr>
                <w:t>право</w:t>
              </w:r>
            </w:hyperlink>
          </w:p>
          <w:p w:rsidR="002E668F" w:rsidRDefault="00D868DB" w:rsidP="00EE35D6">
            <w:pPr>
              <w:pStyle w:val="TableParagraph"/>
              <w:numPr>
                <w:ilvl w:val="0"/>
                <w:numId w:val="38"/>
              </w:numPr>
              <w:tabs>
                <w:tab w:val="left" w:pos="802"/>
              </w:tabs>
              <w:ind w:hanging="361"/>
              <w:rPr>
                <w:sz w:val="24"/>
              </w:rPr>
            </w:pPr>
            <w:hyperlink r:id="rId269">
              <w:r w:rsidR="002E668F">
                <w:rPr>
                  <w:sz w:val="24"/>
                </w:rPr>
                <w:t>Олимпийское право</w:t>
              </w:r>
            </w:hyperlink>
            <w:r w:rsidR="002E668F">
              <w:rPr>
                <w:sz w:val="24"/>
              </w:rPr>
              <w:t>: общая</w:t>
            </w:r>
            <w:r w:rsidR="002E668F">
              <w:rPr>
                <w:spacing w:val="-2"/>
                <w:sz w:val="24"/>
              </w:rPr>
              <w:t xml:space="preserve"> </w:t>
            </w:r>
            <w:r w:rsidR="002E668F">
              <w:rPr>
                <w:sz w:val="24"/>
              </w:rPr>
              <w:t>характеристика</w:t>
            </w:r>
          </w:p>
          <w:p w:rsidR="002E668F" w:rsidRDefault="002E668F">
            <w:pPr>
              <w:pStyle w:val="TableParagraph"/>
              <w:spacing w:before="1"/>
              <w:ind w:left="801"/>
              <w:rPr>
                <w:sz w:val="24"/>
              </w:rPr>
            </w:pPr>
            <w:r>
              <w:rPr>
                <w:sz w:val="24"/>
              </w:rPr>
              <w:t>Задание 2. Используя знания, полученные при подготовке к заданию 1, составьте глоссарий по теме и заполните таблицу:</w:t>
            </w: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222"/>
              <w:ind w:left="81"/>
              <w:rPr>
                <w:sz w:val="24"/>
              </w:rPr>
            </w:pPr>
            <w:r>
              <w:rPr>
                <w:sz w:val="24"/>
              </w:rPr>
              <w:t>Практическая работа 5</w:t>
            </w:r>
          </w:p>
          <w:p w:rsidR="002E668F" w:rsidRDefault="002E668F">
            <w:pPr>
              <w:pStyle w:val="TableParagraph"/>
              <w:spacing w:before="1"/>
              <w:ind w:left="81" w:firstLine="566"/>
              <w:rPr>
                <w:sz w:val="24"/>
              </w:rPr>
            </w:pPr>
            <w:r>
              <w:rPr>
                <w:sz w:val="24"/>
              </w:rP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TableParagraph"/>
              <w:numPr>
                <w:ilvl w:val="0"/>
                <w:numId w:val="37"/>
              </w:numPr>
              <w:tabs>
                <w:tab w:val="left" w:pos="802"/>
              </w:tabs>
              <w:ind w:hanging="361"/>
              <w:rPr>
                <w:sz w:val="24"/>
              </w:rPr>
            </w:pPr>
            <w:hyperlink r:id="rId270">
              <w:r w:rsidR="002E668F">
                <w:rPr>
                  <w:sz w:val="24"/>
                </w:rPr>
                <w:t>Правовое регулирование рекламы в области спорта</w:t>
              </w:r>
            </w:hyperlink>
          </w:p>
          <w:p w:rsidR="002E668F" w:rsidRDefault="00D868DB" w:rsidP="00EE35D6">
            <w:pPr>
              <w:pStyle w:val="TableParagraph"/>
              <w:numPr>
                <w:ilvl w:val="0"/>
                <w:numId w:val="37"/>
              </w:numPr>
              <w:tabs>
                <w:tab w:val="left" w:pos="802"/>
              </w:tabs>
              <w:ind w:hanging="361"/>
              <w:rPr>
                <w:sz w:val="24"/>
              </w:rPr>
            </w:pPr>
            <w:hyperlink r:id="rId271">
              <w:r w:rsidR="002E668F">
                <w:rPr>
                  <w:sz w:val="24"/>
                </w:rPr>
                <w:t>Правовое регулирование спортивного</w:t>
              </w:r>
              <w:r w:rsidR="002E668F">
                <w:rPr>
                  <w:spacing w:val="-3"/>
                  <w:sz w:val="24"/>
                </w:rPr>
                <w:t xml:space="preserve"> </w:t>
              </w:r>
              <w:r w:rsidR="002E668F">
                <w:rPr>
                  <w:sz w:val="24"/>
                </w:rPr>
                <w:t>спонсорства</w:t>
              </w:r>
            </w:hyperlink>
          </w:p>
          <w:p w:rsidR="002E668F" w:rsidRDefault="002E668F">
            <w:pPr>
              <w:pStyle w:val="TableParagraph"/>
              <w:ind w:left="441"/>
              <w:rPr>
                <w:sz w:val="24"/>
              </w:rPr>
            </w:pPr>
            <w:r>
              <w:rPr>
                <w:sz w:val="24"/>
              </w:rPr>
              <w:t>Задание 2. Используя знания, полученные при подготовке к заданию 1, составьте глоссарий по теме и заполните таблицу:</w:t>
            </w: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226"/>
              <w:ind w:left="81"/>
              <w:rPr>
                <w:sz w:val="24"/>
              </w:rPr>
            </w:pPr>
            <w:r>
              <w:rPr>
                <w:sz w:val="24"/>
              </w:rPr>
              <w:t>Практическая работа 6</w:t>
            </w:r>
          </w:p>
          <w:p w:rsidR="002E668F" w:rsidRDefault="002E668F">
            <w:pPr>
              <w:pStyle w:val="TableParagraph"/>
              <w:ind w:left="81" w:firstLine="566"/>
              <w:rPr>
                <w:sz w:val="24"/>
              </w:rPr>
            </w:pPr>
            <w:r>
              <w:rPr>
                <w:sz w:val="24"/>
              </w:rP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pPr>
              <w:pStyle w:val="TableParagraph"/>
              <w:numPr>
                <w:ilvl w:val="0"/>
                <w:numId w:val="36"/>
              </w:numPr>
              <w:tabs>
                <w:tab w:val="left" w:pos="802"/>
              </w:tabs>
              <w:ind w:right="402"/>
              <w:rPr>
                <w:sz w:val="24"/>
              </w:rPr>
            </w:pPr>
            <w:hyperlink r:id="rId272">
              <w:r w:rsidR="002E668F">
                <w:rPr>
                  <w:sz w:val="24"/>
                </w:rPr>
                <w:t>Обшая характеристика правового регулирования отношений</w:t>
              </w:r>
              <w:r w:rsidR="002E668F">
                <w:rPr>
                  <w:spacing w:val="-26"/>
                  <w:sz w:val="24"/>
                </w:rPr>
                <w:t xml:space="preserve"> </w:t>
              </w:r>
              <w:r w:rsidR="002E668F">
                <w:rPr>
                  <w:sz w:val="24"/>
                </w:rPr>
                <w:t>интеллектуальной</w:t>
              </w:r>
            </w:hyperlink>
            <w:hyperlink r:id="rId273">
              <w:r w:rsidR="002E668F">
                <w:rPr>
                  <w:sz w:val="24"/>
                </w:rPr>
                <w:t xml:space="preserve"> собственности в сфере спортивного</w:t>
              </w:r>
              <w:r w:rsidR="002E668F">
                <w:rPr>
                  <w:spacing w:val="-1"/>
                  <w:sz w:val="24"/>
                </w:rPr>
                <w:t xml:space="preserve"> </w:t>
              </w:r>
              <w:r w:rsidR="002E668F">
                <w:rPr>
                  <w:sz w:val="24"/>
                </w:rPr>
                <w:t>движения</w:t>
              </w:r>
            </w:hyperlink>
          </w:p>
          <w:p w:rsidR="002E668F" w:rsidRDefault="00D868DB" w:rsidP="00EE35D6">
            <w:pPr>
              <w:pStyle w:val="TableParagraph"/>
              <w:numPr>
                <w:ilvl w:val="0"/>
                <w:numId w:val="36"/>
              </w:numPr>
              <w:tabs>
                <w:tab w:val="left" w:pos="802"/>
              </w:tabs>
              <w:spacing w:line="256" w:lineRule="exact"/>
              <w:ind w:hanging="361"/>
              <w:rPr>
                <w:sz w:val="24"/>
              </w:rPr>
            </w:pPr>
            <w:hyperlink r:id="rId274">
              <w:r w:rsidR="002E668F">
                <w:rPr>
                  <w:sz w:val="24"/>
                </w:rPr>
                <w:t>Юридическая охрана прав на олимпийскую и спортивную символику и</w:t>
              </w:r>
              <w:r w:rsidR="002E668F">
                <w:rPr>
                  <w:spacing w:val="-20"/>
                  <w:sz w:val="24"/>
                </w:rPr>
                <w:t xml:space="preserve"> </w:t>
              </w:r>
              <w:r w:rsidR="002E668F">
                <w:rPr>
                  <w:sz w:val="24"/>
                </w:rPr>
                <w:t>другие</w:t>
              </w:r>
            </w:hyperlink>
          </w:p>
        </w:tc>
      </w:tr>
    </w:tbl>
    <w:p w:rsidR="002E668F" w:rsidRDefault="002E668F">
      <w:pPr>
        <w:spacing w:line="256" w:lineRule="exact"/>
        <w:rPr>
          <w:sz w:val="24"/>
        </w:rPr>
        <w:sectPr w:rsidR="002E668F">
          <w:pgSz w:w="16850" w:h="11910" w:orient="landscape"/>
          <w:pgMar w:top="1100" w:right="360" w:bottom="900" w:left="360" w:header="0" w:footer="702" w:gutter="0"/>
          <w:cols w:space="720"/>
        </w:sectPr>
      </w:pPr>
    </w:p>
    <w:p w:rsidR="002E668F" w:rsidRDefault="00EF244A">
      <w:pPr>
        <w:pStyle w:val="a3"/>
        <w:rPr>
          <w:sz w:val="20"/>
        </w:rPr>
      </w:pPr>
      <w:r>
        <w:rPr>
          <w:noProof/>
        </w:rPr>
        <w:lastRenderedPageBreak/>
        <mc:AlternateContent>
          <mc:Choice Requires="wps">
            <w:drawing>
              <wp:anchor distT="0" distB="0" distL="114300" distR="114300" simplePos="0" relativeHeight="251655680" behindDoc="0" locked="0" layoutInCell="1" allowOverlap="1">
                <wp:simplePos x="0" y="0"/>
                <wp:positionH relativeFrom="page">
                  <wp:posOffset>4706620</wp:posOffset>
                </wp:positionH>
                <wp:positionV relativeFrom="page">
                  <wp:posOffset>2352040</wp:posOffset>
                </wp:positionV>
                <wp:extent cx="5632450" cy="725805"/>
                <wp:effectExtent l="0" t="0" r="0" b="0"/>
                <wp:wrapNone/>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17" w:type="dxa"/>
                                </w:tcPr>
                                <w:p w:rsidR="002E668F" w:rsidRDefault="002E668F">
                                  <w:pPr>
                                    <w:pStyle w:val="TableParagraph"/>
                                    <w:spacing w:line="275" w:lineRule="exact"/>
                                    <w:ind w:left="107"/>
                                    <w:rPr>
                                      <w:sz w:val="24"/>
                                    </w:rPr>
                                  </w:pPr>
                                  <w:r>
                                    <w:rPr>
                                      <w:sz w:val="24"/>
                                    </w:rPr>
                                    <w:t>Понятие</w:t>
                                  </w:r>
                                </w:p>
                              </w:tc>
                              <w:tc>
                                <w:tcPr>
                                  <w:tcW w:w="4587" w:type="dxa"/>
                                </w:tcPr>
                                <w:p w:rsidR="002E668F" w:rsidRDefault="002E668F">
                                  <w:pPr>
                                    <w:pStyle w:val="TableParagraph"/>
                                    <w:spacing w:line="275" w:lineRule="exact"/>
                                    <w:ind w:left="107"/>
                                    <w:rPr>
                                      <w:sz w:val="24"/>
                                    </w:rPr>
                                  </w:pPr>
                                  <w:r>
                                    <w:rPr>
                                      <w:sz w:val="24"/>
                                    </w:rPr>
                                    <w:t>Определение понятия</w:t>
                                  </w:r>
                                </w:p>
                              </w:tc>
                              <w:tc>
                                <w:tcPr>
                                  <w:tcW w:w="2211" w:type="dxa"/>
                                </w:tcPr>
                                <w:p w:rsidR="002E668F" w:rsidRDefault="002E668F">
                                  <w:pPr>
                                    <w:pStyle w:val="TableParagraph"/>
                                    <w:spacing w:before="2" w:line="276" w:lineRule="exact"/>
                                    <w:ind w:left="105" w:right="1010"/>
                                    <w:rPr>
                                      <w:sz w:val="24"/>
                                    </w:rPr>
                                  </w:pPr>
                                  <w:r>
                                    <w:rPr>
                                      <w:sz w:val="24"/>
                                    </w:rPr>
                                    <w:t>Ссылка на источник</w:t>
                                  </w:r>
                                </w:p>
                              </w:tc>
                            </w:tr>
                            <w:tr w:rsidR="002E668F">
                              <w:trPr>
                                <w:trHeight w:val="273"/>
                              </w:trPr>
                              <w:tc>
                                <w:tcPr>
                                  <w:tcW w:w="540" w:type="dxa"/>
                                </w:tcPr>
                                <w:p w:rsidR="002E668F" w:rsidRDefault="002E668F">
                                  <w:pPr>
                                    <w:pStyle w:val="TableParagraph"/>
                                    <w:spacing w:line="253" w:lineRule="exact"/>
                                    <w:ind w:left="107"/>
                                    <w:rPr>
                                      <w:sz w:val="24"/>
                                    </w:rPr>
                                  </w:pPr>
                                  <w:r>
                                    <w:rPr>
                                      <w:sz w:val="24"/>
                                    </w:rPr>
                                    <w:t>1</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left="107"/>
                                    <w:rPr>
                                      <w:sz w:val="24"/>
                                    </w:rPr>
                                  </w:pPr>
                                  <w:r>
                                    <w:rPr>
                                      <w:sz w:val="24"/>
                                    </w:rPr>
                                    <w:t>…</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370.6pt;margin-top:185.2pt;width:443.5pt;height:57.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43sAIAALI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17" w:type="dxa"/>
                          </w:tcPr>
                          <w:p w:rsidR="002E668F" w:rsidRDefault="002E668F">
                            <w:pPr>
                              <w:pStyle w:val="TableParagraph"/>
                              <w:spacing w:line="275" w:lineRule="exact"/>
                              <w:ind w:left="107"/>
                              <w:rPr>
                                <w:sz w:val="24"/>
                              </w:rPr>
                            </w:pPr>
                            <w:r>
                              <w:rPr>
                                <w:sz w:val="24"/>
                              </w:rPr>
                              <w:t>Понятие</w:t>
                            </w:r>
                          </w:p>
                        </w:tc>
                        <w:tc>
                          <w:tcPr>
                            <w:tcW w:w="4587" w:type="dxa"/>
                          </w:tcPr>
                          <w:p w:rsidR="002E668F" w:rsidRDefault="002E668F">
                            <w:pPr>
                              <w:pStyle w:val="TableParagraph"/>
                              <w:spacing w:line="275" w:lineRule="exact"/>
                              <w:ind w:left="107"/>
                              <w:rPr>
                                <w:sz w:val="24"/>
                              </w:rPr>
                            </w:pPr>
                            <w:r>
                              <w:rPr>
                                <w:sz w:val="24"/>
                              </w:rPr>
                              <w:t>Определение понятия</w:t>
                            </w:r>
                          </w:p>
                        </w:tc>
                        <w:tc>
                          <w:tcPr>
                            <w:tcW w:w="2211" w:type="dxa"/>
                          </w:tcPr>
                          <w:p w:rsidR="002E668F" w:rsidRDefault="002E668F">
                            <w:pPr>
                              <w:pStyle w:val="TableParagraph"/>
                              <w:spacing w:before="2" w:line="276" w:lineRule="exact"/>
                              <w:ind w:left="105" w:right="1010"/>
                              <w:rPr>
                                <w:sz w:val="24"/>
                              </w:rPr>
                            </w:pPr>
                            <w:r>
                              <w:rPr>
                                <w:sz w:val="24"/>
                              </w:rPr>
                              <w:t>Ссылка на источник</w:t>
                            </w:r>
                          </w:p>
                        </w:tc>
                      </w:tr>
                      <w:tr w:rsidR="002E668F">
                        <w:trPr>
                          <w:trHeight w:val="273"/>
                        </w:trPr>
                        <w:tc>
                          <w:tcPr>
                            <w:tcW w:w="540" w:type="dxa"/>
                          </w:tcPr>
                          <w:p w:rsidR="002E668F" w:rsidRDefault="002E668F">
                            <w:pPr>
                              <w:pStyle w:val="TableParagraph"/>
                              <w:spacing w:line="253" w:lineRule="exact"/>
                              <w:ind w:left="107"/>
                              <w:rPr>
                                <w:sz w:val="24"/>
                              </w:rPr>
                            </w:pPr>
                            <w:r>
                              <w:rPr>
                                <w:sz w:val="24"/>
                              </w:rPr>
                              <w:t>1</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left="107"/>
                              <w:rPr>
                                <w:sz w:val="24"/>
                              </w:rPr>
                            </w:pPr>
                            <w:r>
                              <w:rPr>
                                <w:sz w:val="24"/>
                              </w:rPr>
                              <w:t>…</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4706620</wp:posOffset>
                </wp:positionH>
                <wp:positionV relativeFrom="page">
                  <wp:posOffset>5707380</wp:posOffset>
                </wp:positionV>
                <wp:extent cx="5632450" cy="727075"/>
                <wp:effectExtent l="0" t="0" r="0" b="0"/>
                <wp:wrapNone/>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17" w:type="dxa"/>
                                </w:tcPr>
                                <w:p w:rsidR="002E668F" w:rsidRDefault="002E668F">
                                  <w:pPr>
                                    <w:pStyle w:val="TableParagraph"/>
                                    <w:spacing w:line="275" w:lineRule="exact"/>
                                    <w:ind w:left="107"/>
                                    <w:rPr>
                                      <w:sz w:val="24"/>
                                    </w:rPr>
                                  </w:pPr>
                                  <w:r>
                                    <w:rPr>
                                      <w:sz w:val="24"/>
                                    </w:rPr>
                                    <w:t>Понятие</w:t>
                                  </w:r>
                                </w:p>
                              </w:tc>
                              <w:tc>
                                <w:tcPr>
                                  <w:tcW w:w="4587" w:type="dxa"/>
                                </w:tcPr>
                                <w:p w:rsidR="002E668F" w:rsidRDefault="002E668F">
                                  <w:pPr>
                                    <w:pStyle w:val="TableParagraph"/>
                                    <w:spacing w:line="275" w:lineRule="exact"/>
                                    <w:ind w:left="107"/>
                                    <w:rPr>
                                      <w:sz w:val="24"/>
                                    </w:rPr>
                                  </w:pPr>
                                  <w:r>
                                    <w:rPr>
                                      <w:sz w:val="24"/>
                                    </w:rPr>
                                    <w:t>Определение понятия</w:t>
                                  </w:r>
                                </w:p>
                              </w:tc>
                              <w:tc>
                                <w:tcPr>
                                  <w:tcW w:w="2211" w:type="dxa"/>
                                </w:tcPr>
                                <w:p w:rsidR="002E668F" w:rsidRDefault="002E668F">
                                  <w:pPr>
                                    <w:pStyle w:val="TableParagraph"/>
                                    <w:spacing w:before="2" w:line="276" w:lineRule="exact"/>
                                    <w:ind w:left="105" w:right="1010"/>
                                    <w:rPr>
                                      <w:sz w:val="24"/>
                                    </w:rPr>
                                  </w:pPr>
                                  <w:r>
                                    <w:rPr>
                                      <w:sz w:val="24"/>
                                    </w:rPr>
                                    <w:t>Ссылка на источник</w:t>
                                  </w:r>
                                </w:p>
                              </w:tc>
                            </w:tr>
                            <w:tr w:rsidR="002E668F">
                              <w:trPr>
                                <w:trHeight w:val="276"/>
                              </w:trPr>
                              <w:tc>
                                <w:tcPr>
                                  <w:tcW w:w="540" w:type="dxa"/>
                                </w:tcPr>
                                <w:p w:rsidR="002E668F" w:rsidRDefault="002E668F">
                                  <w:pPr>
                                    <w:pStyle w:val="TableParagraph"/>
                                    <w:spacing w:line="256" w:lineRule="exact"/>
                                    <w:ind w:left="107"/>
                                    <w:rPr>
                                      <w:sz w:val="24"/>
                                    </w:rPr>
                                  </w:pPr>
                                  <w:r>
                                    <w:rPr>
                                      <w:sz w:val="24"/>
                                    </w:rPr>
                                    <w:t>1</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left="107"/>
                                    <w:rPr>
                                      <w:sz w:val="24"/>
                                    </w:rPr>
                                  </w:pPr>
                                  <w:r>
                                    <w:rPr>
                                      <w:sz w:val="24"/>
                                    </w:rPr>
                                    <w:t>…</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370.6pt;margin-top:449.4pt;width:443.5pt;height:57.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K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51"/>
                        </w:trPr>
                        <w:tc>
                          <w:tcPr>
                            <w:tcW w:w="540" w:type="dxa"/>
                          </w:tcPr>
                          <w:p w:rsidR="002E668F" w:rsidRDefault="002E668F">
                            <w:pPr>
                              <w:pStyle w:val="TableParagraph"/>
                              <w:spacing w:before="2" w:line="276" w:lineRule="exact"/>
                              <w:ind w:left="107" w:right="79"/>
                              <w:rPr>
                                <w:sz w:val="24"/>
                              </w:rPr>
                            </w:pPr>
                            <w:r>
                              <w:rPr>
                                <w:sz w:val="24"/>
                              </w:rPr>
                              <w:t>№ п/п</w:t>
                            </w:r>
                          </w:p>
                        </w:tc>
                        <w:tc>
                          <w:tcPr>
                            <w:tcW w:w="1517" w:type="dxa"/>
                          </w:tcPr>
                          <w:p w:rsidR="002E668F" w:rsidRDefault="002E668F">
                            <w:pPr>
                              <w:pStyle w:val="TableParagraph"/>
                              <w:spacing w:line="275" w:lineRule="exact"/>
                              <w:ind w:left="107"/>
                              <w:rPr>
                                <w:sz w:val="24"/>
                              </w:rPr>
                            </w:pPr>
                            <w:r>
                              <w:rPr>
                                <w:sz w:val="24"/>
                              </w:rPr>
                              <w:t>Понятие</w:t>
                            </w:r>
                          </w:p>
                        </w:tc>
                        <w:tc>
                          <w:tcPr>
                            <w:tcW w:w="4587" w:type="dxa"/>
                          </w:tcPr>
                          <w:p w:rsidR="002E668F" w:rsidRDefault="002E668F">
                            <w:pPr>
                              <w:pStyle w:val="TableParagraph"/>
                              <w:spacing w:line="275" w:lineRule="exact"/>
                              <w:ind w:left="107"/>
                              <w:rPr>
                                <w:sz w:val="24"/>
                              </w:rPr>
                            </w:pPr>
                            <w:r>
                              <w:rPr>
                                <w:sz w:val="24"/>
                              </w:rPr>
                              <w:t>Определение понятия</w:t>
                            </w:r>
                          </w:p>
                        </w:tc>
                        <w:tc>
                          <w:tcPr>
                            <w:tcW w:w="2211" w:type="dxa"/>
                          </w:tcPr>
                          <w:p w:rsidR="002E668F" w:rsidRDefault="002E668F">
                            <w:pPr>
                              <w:pStyle w:val="TableParagraph"/>
                              <w:spacing w:before="2" w:line="276" w:lineRule="exact"/>
                              <w:ind w:left="105" w:right="1010"/>
                              <w:rPr>
                                <w:sz w:val="24"/>
                              </w:rPr>
                            </w:pPr>
                            <w:r>
                              <w:rPr>
                                <w:sz w:val="24"/>
                              </w:rPr>
                              <w:t>Ссылка на источник</w:t>
                            </w:r>
                          </w:p>
                        </w:tc>
                      </w:tr>
                      <w:tr w:rsidR="002E668F">
                        <w:trPr>
                          <w:trHeight w:val="276"/>
                        </w:trPr>
                        <w:tc>
                          <w:tcPr>
                            <w:tcW w:w="540" w:type="dxa"/>
                          </w:tcPr>
                          <w:p w:rsidR="002E668F" w:rsidRDefault="002E668F">
                            <w:pPr>
                              <w:pStyle w:val="TableParagraph"/>
                              <w:spacing w:line="256" w:lineRule="exact"/>
                              <w:ind w:left="107"/>
                              <w:rPr>
                                <w:sz w:val="24"/>
                              </w:rPr>
                            </w:pPr>
                            <w:r>
                              <w:rPr>
                                <w:sz w:val="24"/>
                              </w:rPr>
                              <w:t>1</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75"/>
                        </w:trPr>
                        <w:tc>
                          <w:tcPr>
                            <w:tcW w:w="540" w:type="dxa"/>
                          </w:tcPr>
                          <w:p w:rsidR="002E668F" w:rsidRDefault="002E668F">
                            <w:pPr>
                              <w:pStyle w:val="TableParagraph"/>
                              <w:spacing w:line="256" w:lineRule="exact"/>
                              <w:ind w:left="107"/>
                              <w:rPr>
                                <w:sz w:val="24"/>
                              </w:rPr>
                            </w:pPr>
                            <w:r>
                              <w:rPr>
                                <w:sz w:val="24"/>
                              </w:rPr>
                              <w:t>…</w:t>
                            </w: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4709795</wp:posOffset>
                </wp:positionH>
                <wp:positionV relativeFrom="page">
                  <wp:posOffset>2353945</wp:posOffset>
                </wp:positionV>
                <wp:extent cx="5623560" cy="722630"/>
                <wp:effectExtent l="0" t="0" r="0" b="0"/>
                <wp:wrapNone/>
                <wp:docPr id="6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63"/>
                              </w:trPr>
                              <w:tc>
                                <w:tcPr>
                                  <w:tcW w:w="540" w:type="dxa"/>
                                </w:tcPr>
                                <w:p w:rsidR="002E668F" w:rsidRDefault="002E668F">
                                  <w:pPr>
                                    <w:pStyle w:val="TableParagraph"/>
                                    <w:rPr>
                                      <w:sz w:val="24"/>
                                    </w:rPr>
                                  </w:pPr>
                                </w:p>
                              </w:tc>
                              <w:tc>
                                <w:tcPr>
                                  <w:tcW w:w="1517" w:type="dxa"/>
                                </w:tcPr>
                                <w:p w:rsidR="002E668F" w:rsidRDefault="002E668F">
                                  <w:pPr>
                                    <w:pStyle w:val="TableParagraph"/>
                                    <w:rPr>
                                      <w:sz w:val="24"/>
                                    </w:rPr>
                                  </w:pPr>
                                </w:p>
                              </w:tc>
                              <w:tc>
                                <w:tcPr>
                                  <w:tcW w:w="4587" w:type="dxa"/>
                                </w:tcPr>
                                <w:p w:rsidR="002E668F" w:rsidRDefault="002E668F">
                                  <w:pPr>
                                    <w:pStyle w:val="TableParagraph"/>
                                    <w:rPr>
                                      <w:sz w:val="24"/>
                                    </w:rPr>
                                  </w:pPr>
                                </w:p>
                              </w:tc>
                              <w:tc>
                                <w:tcPr>
                                  <w:tcW w:w="2211" w:type="dxa"/>
                                </w:tcPr>
                                <w:p w:rsidR="002E668F" w:rsidRDefault="002E668F">
                                  <w:pPr>
                                    <w:pStyle w:val="TableParagraph"/>
                                    <w:rPr>
                                      <w:sz w:val="24"/>
                                    </w:rPr>
                                  </w:pPr>
                                </w:p>
                              </w:tc>
                            </w:tr>
                            <w:tr w:rsidR="002E668F">
                              <w:trPr>
                                <w:trHeight w:val="285"/>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87"/>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70.85pt;margin-top:185.35pt;width:442.8pt;height:56.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VitAIAALI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63"/>
                        </w:trPr>
                        <w:tc>
                          <w:tcPr>
                            <w:tcW w:w="540" w:type="dxa"/>
                          </w:tcPr>
                          <w:p w:rsidR="002E668F" w:rsidRDefault="002E668F">
                            <w:pPr>
                              <w:pStyle w:val="TableParagraph"/>
                              <w:rPr>
                                <w:sz w:val="24"/>
                              </w:rPr>
                            </w:pPr>
                          </w:p>
                        </w:tc>
                        <w:tc>
                          <w:tcPr>
                            <w:tcW w:w="1517" w:type="dxa"/>
                          </w:tcPr>
                          <w:p w:rsidR="002E668F" w:rsidRDefault="002E668F">
                            <w:pPr>
                              <w:pStyle w:val="TableParagraph"/>
                              <w:rPr>
                                <w:sz w:val="24"/>
                              </w:rPr>
                            </w:pPr>
                          </w:p>
                        </w:tc>
                        <w:tc>
                          <w:tcPr>
                            <w:tcW w:w="4587" w:type="dxa"/>
                          </w:tcPr>
                          <w:p w:rsidR="002E668F" w:rsidRDefault="002E668F">
                            <w:pPr>
                              <w:pStyle w:val="TableParagraph"/>
                              <w:rPr>
                                <w:sz w:val="24"/>
                              </w:rPr>
                            </w:pPr>
                          </w:p>
                        </w:tc>
                        <w:tc>
                          <w:tcPr>
                            <w:tcW w:w="2211" w:type="dxa"/>
                          </w:tcPr>
                          <w:p w:rsidR="002E668F" w:rsidRDefault="002E668F">
                            <w:pPr>
                              <w:pStyle w:val="TableParagraph"/>
                              <w:rPr>
                                <w:sz w:val="24"/>
                              </w:rPr>
                            </w:pPr>
                          </w:p>
                        </w:tc>
                      </w:tr>
                      <w:tr w:rsidR="002E668F">
                        <w:trPr>
                          <w:trHeight w:val="285"/>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87"/>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4709795</wp:posOffset>
                </wp:positionH>
                <wp:positionV relativeFrom="page">
                  <wp:posOffset>5708650</wp:posOffset>
                </wp:positionV>
                <wp:extent cx="5623560" cy="723900"/>
                <wp:effectExtent l="0" t="0" r="0" b="0"/>
                <wp:wrapNone/>
                <wp:docPr id="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64"/>
                              </w:trPr>
                              <w:tc>
                                <w:tcPr>
                                  <w:tcW w:w="540" w:type="dxa"/>
                                </w:tcPr>
                                <w:p w:rsidR="002E668F" w:rsidRDefault="002E668F">
                                  <w:pPr>
                                    <w:pStyle w:val="TableParagraph"/>
                                    <w:rPr>
                                      <w:sz w:val="24"/>
                                    </w:rPr>
                                  </w:pPr>
                                </w:p>
                              </w:tc>
                              <w:tc>
                                <w:tcPr>
                                  <w:tcW w:w="1517" w:type="dxa"/>
                                </w:tcPr>
                                <w:p w:rsidR="002E668F" w:rsidRDefault="002E668F">
                                  <w:pPr>
                                    <w:pStyle w:val="TableParagraph"/>
                                    <w:rPr>
                                      <w:sz w:val="24"/>
                                    </w:rPr>
                                  </w:pPr>
                                </w:p>
                              </w:tc>
                              <w:tc>
                                <w:tcPr>
                                  <w:tcW w:w="4587" w:type="dxa"/>
                                </w:tcPr>
                                <w:p w:rsidR="002E668F" w:rsidRDefault="002E668F">
                                  <w:pPr>
                                    <w:pStyle w:val="TableParagraph"/>
                                    <w:rPr>
                                      <w:sz w:val="24"/>
                                    </w:rPr>
                                  </w:pPr>
                                </w:p>
                              </w:tc>
                              <w:tc>
                                <w:tcPr>
                                  <w:tcW w:w="2211" w:type="dxa"/>
                                </w:tcPr>
                                <w:p w:rsidR="002E668F" w:rsidRDefault="002E668F">
                                  <w:pPr>
                                    <w:pStyle w:val="TableParagraph"/>
                                    <w:rPr>
                                      <w:sz w:val="24"/>
                                    </w:rPr>
                                  </w:pPr>
                                </w:p>
                              </w:tc>
                            </w:tr>
                            <w:tr w:rsidR="002E668F">
                              <w:trPr>
                                <w:trHeight w:val="288"/>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87"/>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370.85pt;margin-top:449.5pt;width:442.8pt;height:5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x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40"/>
                        <w:gridCol w:w="1517"/>
                        <w:gridCol w:w="4587"/>
                        <w:gridCol w:w="2211"/>
                      </w:tblGrid>
                      <w:tr w:rsidR="002E668F">
                        <w:trPr>
                          <w:trHeight w:val="564"/>
                        </w:trPr>
                        <w:tc>
                          <w:tcPr>
                            <w:tcW w:w="540" w:type="dxa"/>
                          </w:tcPr>
                          <w:p w:rsidR="002E668F" w:rsidRDefault="002E668F">
                            <w:pPr>
                              <w:pStyle w:val="TableParagraph"/>
                              <w:rPr>
                                <w:sz w:val="24"/>
                              </w:rPr>
                            </w:pPr>
                          </w:p>
                        </w:tc>
                        <w:tc>
                          <w:tcPr>
                            <w:tcW w:w="1517" w:type="dxa"/>
                          </w:tcPr>
                          <w:p w:rsidR="002E668F" w:rsidRDefault="002E668F">
                            <w:pPr>
                              <w:pStyle w:val="TableParagraph"/>
                              <w:rPr>
                                <w:sz w:val="24"/>
                              </w:rPr>
                            </w:pPr>
                          </w:p>
                        </w:tc>
                        <w:tc>
                          <w:tcPr>
                            <w:tcW w:w="4587" w:type="dxa"/>
                          </w:tcPr>
                          <w:p w:rsidR="002E668F" w:rsidRDefault="002E668F">
                            <w:pPr>
                              <w:pStyle w:val="TableParagraph"/>
                              <w:rPr>
                                <w:sz w:val="24"/>
                              </w:rPr>
                            </w:pPr>
                          </w:p>
                        </w:tc>
                        <w:tc>
                          <w:tcPr>
                            <w:tcW w:w="2211" w:type="dxa"/>
                          </w:tcPr>
                          <w:p w:rsidR="002E668F" w:rsidRDefault="002E668F">
                            <w:pPr>
                              <w:pStyle w:val="TableParagraph"/>
                              <w:rPr>
                                <w:sz w:val="24"/>
                              </w:rPr>
                            </w:pPr>
                          </w:p>
                        </w:tc>
                      </w:tr>
                      <w:tr w:rsidR="002E668F">
                        <w:trPr>
                          <w:trHeight w:val="288"/>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r w:rsidR="002E668F">
                        <w:trPr>
                          <w:trHeight w:val="287"/>
                        </w:trPr>
                        <w:tc>
                          <w:tcPr>
                            <w:tcW w:w="540" w:type="dxa"/>
                          </w:tcPr>
                          <w:p w:rsidR="002E668F" w:rsidRDefault="002E668F">
                            <w:pPr>
                              <w:pStyle w:val="TableParagraph"/>
                              <w:rPr>
                                <w:sz w:val="20"/>
                              </w:rPr>
                            </w:pPr>
                          </w:p>
                        </w:tc>
                        <w:tc>
                          <w:tcPr>
                            <w:tcW w:w="1517" w:type="dxa"/>
                          </w:tcPr>
                          <w:p w:rsidR="002E668F" w:rsidRDefault="002E668F">
                            <w:pPr>
                              <w:pStyle w:val="TableParagraph"/>
                              <w:rPr>
                                <w:sz w:val="20"/>
                              </w:rPr>
                            </w:pPr>
                          </w:p>
                        </w:tc>
                        <w:tc>
                          <w:tcPr>
                            <w:tcW w:w="4587" w:type="dxa"/>
                          </w:tcPr>
                          <w:p w:rsidR="002E668F" w:rsidRDefault="002E668F">
                            <w:pPr>
                              <w:pStyle w:val="TableParagraph"/>
                              <w:rPr>
                                <w:sz w:val="20"/>
                              </w:rPr>
                            </w:pPr>
                          </w:p>
                        </w:tc>
                        <w:tc>
                          <w:tcPr>
                            <w:tcW w:w="2211" w:type="dxa"/>
                          </w:tcPr>
                          <w:p w:rsidR="002E668F" w:rsidRDefault="002E668F">
                            <w:pPr>
                              <w:pStyle w:val="TableParagraph"/>
                              <w:rPr>
                                <w:sz w:val="20"/>
                              </w:rPr>
                            </w:pPr>
                          </w:p>
                        </w:tc>
                      </w:tr>
                    </w:tbl>
                    <w:p w:rsidR="002E668F" w:rsidRDefault="002E668F">
                      <w:pPr>
                        <w:pStyle w:val="a3"/>
                      </w:pPr>
                    </w:p>
                  </w:txbxContent>
                </v:textbox>
                <w10:wrap anchorx="page" anchory="page"/>
              </v:shape>
            </w:pict>
          </mc:Fallback>
        </mc:AlternateContent>
      </w: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8100"/>
        </w:trPr>
        <w:tc>
          <w:tcPr>
            <w:tcW w:w="1774" w:type="dxa"/>
          </w:tcPr>
          <w:p w:rsidR="002E668F" w:rsidRDefault="002E668F">
            <w:pPr>
              <w:pStyle w:val="TableParagraph"/>
              <w:rPr>
                <w:sz w:val="24"/>
              </w:rPr>
            </w:pPr>
          </w:p>
        </w:tc>
        <w:tc>
          <w:tcPr>
            <w:tcW w:w="4709" w:type="dxa"/>
          </w:tcPr>
          <w:p w:rsidR="002E668F" w:rsidRDefault="002E668F">
            <w:pPr>
              <w:pStyle w:val="TableParagraph"/>
              <w:rPr>
                <w:sz w:val="24"/>
              </w:rPr>
            </w:pPr>
          </w:p>
        </w:tc>
        <w:tc>
          <w:tcPr>
            <w:tcW w:w="9385" w:type="dxa"/>
            <w:tcBorders>
              <w:right w:val="single" w:sz="4" w:space="0" w:color="000000"/>
            </w:tcBorders>
          </w:tcPr>
          <w:p w:rsidR="002E668F" w:rsidRDefault="00D868DB">
            <w:pPr>
              <w:pStyle w:val="TableParagraph"/>
              <w:spacing w:before="15"/>
              <w:ind w:left="801"/>
              <w:rPr>
                <w:sz w:val="24"/>
              </w:rPr>
            </w:pPr>
            <w:hyperlink r:id="rId275">
              <w:r w:rsidR="002E668F">
                <w:rPr>
                  <w:sz w:val="24"/>
                </w:rPr>
                <w:t>объекты интеллектуальной собственности в спорте</w:t>
              </w:r>
            </w:hyperlink>
          </w:p>
          <w:p w:rsidR="002E668F" w:rsidRDefault="002E668F">
            <w:pPr>
              <w:pStyle w:val="TableParagraph"/>
              <w:ind w:left="441" w:right="160"/>
              <w:rPr>
                <w:sz w:val="24"/>
              </w:rPr>
            </w:pPr>
            <w:r>
              <w:rPr>
                <w:sz w:val="24"/>
              </w:rPr>
              <w:t xml:space="preserve">3. </w:t>
            </w:r>
            <w:hyperlink r:id="rId276">
              <w:r>
                <w:rPr>
                  <w:sz w:val="24"/>
                </w:rPr>
                <w:t>Правовая охрана и продажа прав на трансляцию спортивных соревнований</w:t>
              </w:r>
            </w:hyperlink>
            <w:r>
              <w:rPr>
                <w:sz w:val="24"/>
              </w:rPr>
              <w:t xml:space="preserve"> Задание 2. Используя знания, полученные при подготовке к заданию 1, составьте глоссарий по теме и заполните таблицу:</w:t>
            </w: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223"/>
              <w:ind w:left="648"/>
              <w:rPr>
                <w:sz w:val="24"/>
              </w:rPr>
            </w:pPr>
            <w:r>
              <w:rPr>
                <w:sz w:val="24"/>
              </w:rPr>
              <w:t>Практическая работа 9</w:t>
            </w:r>
          </w:p>
          <w:p w:rsidR="002E668F" w:rsidRDefault="002E668F">
            <w:pPr>
              <w:pStyle w:val="TableParagraph"/>
              <w:ind w:left="81" w:firstLine="566"/>
              <w:rPr>
                <w:sz w:val="24"/>
              </w:rPr>
            </w:pPr>
            <w:r>
              <w:rPr>
                <w:sz w:val="24"/>
              </w:rP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pPr>
              <w:pStyle w:val="TableParagraph"/>
              <w:numPr>
                <w:ilvl w:val="0"/>
                <w:numId w:val="35"/>
              </w:numPr>
              <w:tabs>
                <w:tab w:val="left" w:pos="802"/>
              </w:tabs>
              <w:spacing w:before="1"/>
              <w:ind w:right="931"/>
              <w:rPr>
                <w:sz w:val="24"/>
              </w:rPr>
            </w:pPr>
            <w:hyperlink r:id="rId277">
              <w:r w:rsidR="002E668F">
                <w:rPr>
                  <w:sz w:val="24"/>
                </w:rPr>
                <w:t>Борьба с коррупцией и другими экономическими преступлениями в</w:t>
              </w:r>
              <w:r w:rsidR="002E668F">
                <w:rPr>
                  <w:spacing w:val="-33"/>
                  <w:sz w:val="24"/>
                </w:rPr>
                <w:t xml:space="preserve"> </w:t>
              </w:r>
              <w:r w:rsidR="002E668F">
                <w:rPr>
                  <w:sz w:val="24"/>
                </w:rPr>
                <w:t>сфере</w:t>
              </w:r>
            </w:hyperlink>
            <w:hyperlink r:id="rId278">
              <w:r w:rsidR="002E668F">
                <w:rPr>
                  <w:sz w:val="24"/>
                </w:rPr>
                <w:t xml:space="preserve"> физической культуры и</w:t>
              </w:r>
              <w:r w:rsidR="002E668F">
                <w:rPr>
                  <w:spacing w:val="-1"/>
                  <w:sz w:val="24"/>
                </w:rPr>
                <w:t xml:space="preserve"> </w:t>
              </w:r>
              <w:r w:rsidR="002E668F">
                <w:rPr>
                  <w:sz w:val="24"/>
                </w:rPr>
                <w:t>спорта</w:t>
              </w:r>
            </w:hyperlink>
          </w:p>
          <w:p w:rsidR="002E668F" w:rsidRDefault="00D868DB">
            <w:pPr>
              <w:pStyle w:val="TableParagraph"/>
              <w:numPr>
                <w:ilvl w:val="0"/>
                <w:numId w:val="35"/>
              </w:numPr>
              <w:tabs>
                <w:tab w:val="left" w:pos="802"/>
              </w:tabs>
              <w:ind w:right="263"/>
              <w:rPr>
                <w:sz w:val="24"/>
              </w:rPr>
            </w:pPr>
            <w:hyperlink r:id="rId279">
              <w:r w:rsidR="002E668F">
                <w:rPr>
                  <w:sz w:val="24"/>
                </w:rPr>
                <w:t>Преступления, связанные с организацией и осуществлением запрещенных</w:t>
              </w:r>
              <w:r w:rsidR="002E668F">
                <w:rPr>
                  <w:spacing w:val="-29"/>
                  <w:sz w:val="24"/>
                </w:rPr>
                <w:t xml:space="preserve"> </w:t>
              </w:r>
              <w:r w:rsidR="002E668F">
                <w:rPr>
                  <w:sz w:val="24"/>
                </w:rPr>
                <w:t>видов</w:t>
              </w:r>
            </w:hyperlink>
            <w:hyperlink r:id="rId280">
              <w:r w:rsidR="002E668F">
                <w:rPr>
                  <w:sz w:val="24"/>
                </w:rPr>
                <w:t xml:space="preserve"> спортивной</w:t>
              </w:r>
              <w:r w:rsidR="002E668F">
                <w:rPr>
                  <w:spacing w:val="-1"/>
                  <w:sz w:val="24"/>
                </w:rPr>
                <w:t xml:space="preserve"> </w:t>
              </w:r>
              <w:r w:rsidR="002E668F">
                <w:rPr>
                  <w:sz w:val="24"/>
                </w:rPr>
                <w:t>деятельности</w:t>
              </w:r>
            </w:hyperlink>
          </w:p>
          <w:p w:rsidR="002E668F" w:rsidRDefault="00D868DB">
            <w:pPr>
              <w:pStyle w:val="TableParagraph"/>
              <w:numPr>
                <w:ilvl w:val="0"/>
                <w:numId w:val="35"/>
              </w:numPr>
              <w:tabs>
                <w:tab w:val="left" w:pos="802"/>
              </w:tabs>
              <w:ind w:right="137"/>
              <w:rPr>
                <w:sz w:val="24"/>
              </w:rPr>
            </w:pPr>
            <w:hyperlink r:id="rId281">
              <w:r w:rsidR="002E668F">
                <w:rPr>
                  <w:sz w:val="24"/>
                </w:rPr>
                <w:t>Преступления, посягающие на принцип равенства прав и свобод человека в</w:t>
              </w:r>
              <w:r w:rsidR="002E668F">
                <w:rPr>
                  <w:spacing w:val="-33"/>
                  <w:sz w:val="24"/>
                </w:rPr>
                <w:t xml:space="preserve"> </w:t>
              </w:r>
              <w:r w:rsidR="002E668F">
                <w:rPr>
                  <w:sz w:val="24"/>
                </w:rPr>
                <w:t>сфере</w:t>
              </w:r>
            </w:hyperlink>
            <w:hyperlink r:id="rId282">
              <w:r w:rsidR="002E668F">
                <w:rPr>
                  <w:sz w:val="24"/>
                </w:rPr>
                <w:t xml:space="preserve"> физической культуры и</w:t>
              </w:r>
              <w:r w:rsidR="002E668F">
                <w:rPr>
                  <w:spacing w:val="-1"/>
                  <w:sz w:val="24"/>
                </w:rPr>
                <w:t xml:space="preserve"> </w:t>
              </w:r>
              <w:r w:rsidR="002E668F">
                <w:rPr>
                  <w:sz w:val="24"/>
                </w:rPr>
                <w:t>спорта</w:t>
              </w:r>
            </w:hyperlink>
          </w:p>
          <w:p w:rsidR="002E668F" w:rsidRDefault="00D868DB">
            <w:pPr>
              <w:pStyle w:val="TableParagraph"/>
              <w:numPr>
                <w:ilvl w:val="0"/>
                <w:numId w:val="35"/>
              </w:numPr>
              <w:tabs>
                <w:tab w:val="left" w:pos="802"/>
              </w:tabs>
              <w:ind w:right="450"/>
              <w:rPr>
                <w:sz w:val="24"/>
              </w:rPr>
            </w:pPr>
            <w:hyperlink r:id="rId283">
              <w:r w:rsidR="002E668F">
                <w:rPr>
                  <w:sz w:val="24"/>
                </w:rPr>
                <w:t>Преступления, посягающие на общественный порядок и безопасность граждан</w:t>
              </w:r>
            </w:hyperlink>
            <w:hyperlink r:id="rId284">
              <w:r w:rsidR="002E668F">
                <w:rPr>
                  <w:sz w:val="24"/>
                </w:rPr>
                <w:t xml:space="preserve"> при проведении спортивных соревнований</w:t>
              </w:r>
            </w:hyperlink>
          </w:p>
          <w:p w:rsidR="002E668F" w:rsidRDefault="00D868DB" w:rsidP="00EE35D6">
            <w:pPr>
              <w:pStyle w:val="TableParagraph"/>
              <w:numPr>
                <w:ilvl w:val="0"/>
                <w:numId w:val="35"/>
              </w:numPr>
              <w:tabs>
                <w:tab w:val="left" w:pos="802"/>
              </w:tabs>
              <w:ind w:hanging="361"/>
              <w:rPr>
                <w:sz w:val="24"/>
              </w:rPr>
            </w:pPr>
            <w:hyperlink r:id="rId285">
              <w:r w:rsidR="002E668F">
                <w:rPr>
                  <w:sz w:val="24"/>
                </w:rPr>
                <w:t>Преступления, посягающие на запрет допинга в</w:t>
              </w:r>
              <w:r w:rsidR="002E668F">
                <w:rPr>
                  <w:spacing w:val="-9"/>
                  <w:sz w:val="24"/>
                </w:rPr>
                <w:t xml:space="preserve"> </w:t>
              </w:r>
              <w:r w:rsidR="002E668F">
                <w:rPr>
                  <w:sz w:val="24"/>
                </w:rPr>
                <w:t>спорте</w:t>
              </w:r>
            </w:hyperlink>
          </w:p>
          <w:p w:rsidR="002E668F" w:rsidRDefault="002E668F">
            <w:pPr>
              <w:pStyle w:val="TableParagraph"/>
              <w:ind w:left="441"/>
              <w:rPr>
                <w:sz w:val="24"/>
              </w:rPr>
            </w:pPr>
            <w:r>
              <w:rPr>
                <w:sz w:val="24"/>
              </w:rPr>
              <w:t>Задание 2. Используя знания, полученные при подготовке к заданию 1, составьте глоссарий по теме и заполните таблицу:</w:t>
            </w: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226" w:line="256" w:lineRule="exact"/>
              <w:ind w:left="81"/>
              <w:rPr>
                <w:sz w:val="24"/>
              </w:rPr>
            </w:pPr>
            <w:r>
              <w:rPr>
                <w:sz w:val="24"/>
              </w:rPr>
              <w:t>Практическая работа 11</w:t>
            </w:r>
          </w:p>
        </w:tc>
      </w:tr>
    </w:tbl>
    <w:p w:rsidR="002E668F" w:rsidRDefault="002E668F">
      <w:pPr>
        <w:spacing w:line="256" w:lineRule="exact"/>
        <w:rPr>
          <w:sz w:val="24"/>
        </w:rPr>
        <w:sectPr w:rsidR="002E668F">
          <w:pgSz w:w="16850" w:h="11910" w:orient="landscape"/>
          <w:pgMar w:top="1100" w:right="360" w:bottom="900" w:left="360" w:header="0" w:footer="702" w:gutter="0"/>
          <w:cols w:space="720"/>
        </w:sectPr>
      </w:pPr>
    </w:p>
    <w:p w:rsidR="002E668F" w:rsidRDefault="00EF244A">
      <w:pPr>
        <w:pStyle w:val="a3"/>
        <w:rPr>
          <w:sz w:val="20"/>
        </w:rPr>
      </w:pPr>
      <w:r>
        <w:rPr>
          <w:noProof/>
        </w:rPr>
        <w:lastRenderedPageBreak/>
        <mc:AlternateContent>
          <mc:Choice Requires="wps">
            <w:drawing>
              <wp:anchor distT="0" distB="0" distL="114300" distR="114300" simplePos="0" relativeHeight="251659776" behindDoc="0" locked="0" layoutInCell="1" allowOverlap="1">
                <wp:simplePos x="0" y="0"/>
                <wp:positionH relativeFrom="page">
                  <wp:posOffset>4706620</wp:posOffset>
                </wp:positionH>
                <wp:positionV relativeFrom="page">
                  <wp:posOffset>2877820</wp:posOffset>
                </wp:positionV>
                <wp:extent cx="5632450" cy="609600"/>
                <wp:effectExtent l="0" t="0" r="0" b="0"/>
                <wp:wrapNone/>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1515"/>
                              <w:gridCol w:w="4630"/>
                              <w:gridCol w:w="2223"/>
                            </w:tblGrid>
                            <w:tr w:rsidR="002E668F">
                              <w:trPr>
                                <w:trHeight w:val="460"/>
                              </w:trPr>
                              <w:tc>
                                <w:tcPr>
                                  <w:tcW w:w="487" w:type="dxa"/>
                                </w:tcPr>
                                <w:p w:rsidR="002E668F" w:rsidRDefault="002E668F">
                                  <w:pPr>
                                    <w:pStyle w:val="TableParagraph"/>
                                    <w:spacing w:line="230" w:lineRule="atLeast"/>
                                    <w:ind w:left="107" w:right="93"/>
                                    <w:rPr>
                                      <w:sz w:val="20"/>
                                    </w:rPr>
                                  </w:pPr>
                                  <w:r>
                                    <w:rPr>
                                      <w:sz w:val="20"/>
                                    </w:rPr>
                                    <w:t xml:space="preserve">№ </w:t>
                                  </w:r>
                                  <w:r>
                                    <w:rPr>
                                      <w:w w:val="95"/>
                                      <w:sz w:val="20"/>
                                    </w:rPr>
                                    <w:t>п/п</w:t>
                                  </w:r>
                                </w:p>
                              </w:tc>
                              <w:tc>
                                <w:tcPr>
                                  <w:tcW w:w="1515" w:type="dxa"/>
                                </w:tcPr>
                                <w:p w:rsidR="002E668F" w:rsidRDefault="002E668F">
                                  <w:pPr>
                                    <w:pStyle w:val="TableParagraph"/>
                                    <w:ind w:left="105"/>
                                    <w:rPr>
                                      <w:sz w:val="20"/>
                                    </w:rPr>
                                  </w:pPr>
                                  <w:r>
                                    <w:rPr>
                                      <w:sz w:val="20"/>
                                    </w:rPr>
                                    <w:t>Понятие</w:t>
                                  </w:r>
                                </w:p>
                              </w:tc>
                              <w:tc>
                                <w:tcPr>
                                  <w:tcW w:w="4630" w:type="dxa"/>
                                </w:tcPr>
                                <w:p w:rsidR="002E668F" w:rsidRDefault="002E668F">
                                  <w:pPr>
                                    <w:pStyle w:val="TableParagraph"/>
                                    <w:ind w:left="105"/>
                                    <w:rPr>
                                      <w:sz w:val="20"/>
                                    </w:rPr>
                                  </w:pPr>
                                  <w:r>
                                    <w:rPr>
                                      <w:sz w:val="20"/>
                                    </w:rPr>
                                    <w:t>Определение понятия</w:t>
                                  </w:r>
                                </w:p>
                              </w:tc>
                              <w:tc>
                                <w:tcPr>
                                  <w:tcW w:w="2223" w:type="dxa"/>
                                </w:tcPr>
                                <w:p w:rsidR="002E668F" w:rsidRDefault="002E668F">
                                  <w:pPr>
                                    <w:pStyle w:val="TableParagraph"/>
                                    <w:ind w:left="107"/>
                                    <w:rPr>
                                      <w:sz w:val="20"/>
                                    </w:rPr>
                                  </w:pPr>
                                  <w:r>
                                    <w:rPr>
                                      <w:sz w:val="20"/>
                                    </w:rPr>
                                    <w:t>Ссылка на источник</w:t>
                                  </w:r>
                                </w:p>
                              </w:tc>
                            </w:tr>
                            <w:tr w:rsidR="002E668F">
                              <w:trPr>
                                <w:trHeight w:val="229"/>
                              </w:trPr>
                              <w:tc>
                                <w:tcPr>
                                  <w:tcW w:w="487" w:type="dxa"/>
                                </w:tcPr>
                                <w:p w:rsidR="002E668F" w:rsidRDefault="002E668F">
                                  <w:pPr>
                                    <w:pStyle w:val="TableParagraph"/>
                                    <w:spacing w:line="210" w:lineRule="exact"/>
                                    <w:ind w:left="107"/>
                                    <w:rPr>
                                      <w:sz w:val="20"/>
                                    </w:rPr>
                                  </w:pPr>
                                  <w:r>
                                    <w:rPr>
                                      <w:w w:val="99"/>
                                      <w:sz w:val="20"/>
                                    </w:rPr>
                                    <w:t>1</w:t>
                                  </w:r>
                                </w:p>
                              </w:tc>
                              <w:tc>
                                <w:tcPr>
                                  <w:tcW w:w="1515" w:type="dxa"/>
                                </w:tcPr>
                                <w:p w:rsidR="002E668F" w:rsidRDefault="002E668F">
                                  <w:pPr>
                                    <w:pStyle w:val="TableParagraph"/>
                                    <w:rPr>
                                      <w:sz w:val="16"/>
                                    </w:rPr>
                                  </w:pPr>
                                </w:p>
                              </w:tc>
                              <w:tc>
                                <w:tcPr>
                                  <w:tcW w:w="4630" w:type="dxa"/>
                                </w:tcPr>
                                <w:p w:rsidR="002E668F" w:rsidRDefault="002E668F">
                                  <w:pPr>
                                    <w:pStyle w:val="TableParagraph"/>
                                    <w:rPr>
                                      <w:sz w:val="16"/>
                                    </w:rPr>
                                  </w:pPr>
                                </w:p>
                              </w:tc>
                              <w:tc>
                                <w:tcPr>
                                  <w:tcW w:w="2223" w:type="dxa"/>
                                </w:tcPr>
                                <w:p w:rsidR="002E668F" w:rsidRDefault="002E668F">
                                  <w:pPr>
                                    <w:pStyle w:val="TableParagraph"/>
                                    <w:rPr>
                                      <w:sz w:val="16"/>
                                    </w:rPr>
                                  </w:pPr>
                                </w:p>
                              </w:tc>
                            </w:tr>
                            <w:tr w:rsidR="002E668F">
                              <w:trPr>
                                <w:trHeight w:val="230"/>
                              </w:trPr>
                              <w:tc>
                                <w:tcPr>
                                  <w:tcW w:w="487" w:type="dxa"/>
                                </w:tcPr>
                                <w:p w:rsidR="002E668F" w:rsidRDefault="002E668F">
                                  <w:pPr>
                                    <w:pStyle w:val="TableParagraph"/>
                                    <w:spacing w:line="210" w:lineRule="exact"/>
                                    <w:ind w:left="107"/>
                                    <w:rPr>
                                      <w:sz w:val="20"/>
                                    </w:rPr>
                                  </w:pPr>
                                  <w:r>
                                    <w:rPr>
                                      <w:w w:val="99"/>
                                      <w:sz w:val="20"/>
                                    </w:rPr>
                                    <w:t>…</w:t>
                                  </w:r>
                                </w:p>
                              </w:tc>
                              <w:tc>
                                <w:tcPr>
                                  <w:tcW w:w="1515" w:type="dxa"/>
                                </w:tcPr>
                                <w:p w:rsidR="002E668F" w:rsidRDefault="002E668F">
                                  <w:pPr>
                                    <w:pStyle w:val="TableParagraph"/>
                                    <w:rPr>
                                      <w:sz w:val="16"/>
                                    </w:rPr>
                                  </w:pPr>
                                </w:p>
                              </w:tc>
                              <w:tc>
                                <w:tcPr>
                                  <w:tcW w:w="4630" w:type="dxa"/>
                                </w:tcPr>
                                <w:p w:rsidR="002E668F" w:rsidRDefault="002E668F">
                                  <w:pPr>
                                    <w:pStyle w:val="TableParagraph"/>
                                    <w:rPr>
                                      <w:sz w:val="16"/>
                                    </w:rPr>
                                  </w:pPr>
                                </w:p>
                              </w:tc>
                              <w:tc>
                                <w:tcPr>
                                  <w:tcW w:w="2223" w:type="dxa"/>
                                </w:tcPr>
                                <w:p w:rsidR="002E668F" w:rsidRDefault="002E668F">
                                  <w:pPr>
                                    <w:pStyle w:val="TableParagraph"/>
                                    <w:rPr>
                                      <w:sz w:val="16"/>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370.6pt;margin-top:226.6pt;width:443.5pt;height:4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KgswIAALI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1515"/>
                        <w:gridCol w:w="4630"/>
                        <w:gridCol w:w="2223"/>
                      </w:tblGrid>
                      <w:tr w:rsidR="002E668F">
                        <w:trPr>
                          <w:trHeight w:val="460"/>
                        </w:trPr>
                        <w:tc>
                          <w:tcPr>
                            <w:tcW w:w="487" w:type="dxa"/>
                          </w:tcPr>
                          <w:p w:rsidR="002E668F" w:rsidRDefault="002E668F">
                            <w:pPr>
                              <w:pStyle w:val="TableParagraph"/>
                              <w:spacing w:line="230" w:lineRule="atLeast"/>
                              <w:ind w:left="107" w:right="93"/>
                              <w:rPr>
                                <w:sz w:val="20"/>
                              </w:rPr>
                            </w:pPr>
                            <w:r>
                              <w:rPr>
                                <w:sz w:val="20"/>
                              </w:rPr>
                              <w:t xml:space="preserve">№ </w:t>
                            </w:r>
                            <w:r>
                              <w:rPr>
                                <w:w w:val="95"/>
                                <w:sz w:val="20"/>
                              </w:rPr>
                              <w:t>п/п</w:t>
                            </w:r>
                          </w:p>
                        </w:tc>
                        <w:tc>
                          <w:tcPr>
                            <w:tcW w:w="1515" w:type="dxa"/>
                          </w:tcPr>
                          <w:p w:rsidR="002E668F" w:rsidRDefault="002E668F">
                            <w:pPr>
                              <w:pStyle w:val="TableParagraph"/>
                              <w:ind w:left="105"/>
                              <w:rPr>
                                <w:sz w:val="20"/>
                              </w:rPr>
                            </w:pPr>
                            <w:r>
                              <w:rPr>
                                <w:sz w:val="20"/>
                              </w:rPr>
                              <w:t>Понятие</w:t>
                            </w:r>
                          </w:p>
                        </w:tc>
                        <w:tc>
                          <w:tcPr>
                            <w:tcW w:w="4630" w:type="dxa"/>
                          </w:tcPr>
                          <w:p w:rsidR="002E668F" w:rsidRDefault="002E668F">
                            <w:pPr>
                              <w:pStyle w:val="TableParagraph"/>
                              <w:ind w:left="105"/>
                              <w:rPr>
                                <w:sz w:val="20"/>
                              </w:rPr>
                            </w:pPr>
                            <w:r>
                              <w:rPr>
                                <w:sz w:val="20"/>
                              </w:rPr>
                              <w:t>Определение понятия</w:t>
                            </w:r>
                          </w:p>
                        </w:tc>
                        <w:tc>
                          <w:tcPr>
                            <w:tcW w:w="2223" w:type="dxa"/>
                          </w:tcPr>
                          <w:p w:rsidR="002E668F" w:rsidRDefault="002E668F">
                            <w:pPr>
                              <w:pStyle w:val="TableParagraph"/>
                              <w:ind w:left="107"/>
                              <w:rPr>
                                <w:sz w:val="20"/>
                              </w:rPr>
                            </w:pPr>
                            <w:r>
                              <w:rPr>
                                <w:sz w:val="20"/>
                              </w:rPr>
                              <w:t>Ссылка на источник</w:t>
                            </w:r>
                          </w:p>
                        </w:tc>
                      </w:tr>
                      <w:tr w:rsidR="002E668F">
                        <w:trPr>
                          <w:trHeight w:val="229"/>
                        </w:trPr>
                        <w:tc>
                          <w:tcPr>
                            <w:tcW w:w="487" w:type="dxa"/>
                          </w:tcPr>
                          <w:p w:rsidR="002E668F" w:rsidRDefault="002E668F">
                            <w:pPr>
                              <w:pStyle w:val="TableParagraph"/>
                              <w:spacing w:line="210" w:lineRule="exact"/>
                              <w:ind w:left="107"/>
                              <w:rPr>
                                <w:sz w:val="20"/>
                              </w:rPr>
                            </w:pPr>
                            <w:r>
                              <w:rPr>
                                <w:w w:val="99"/>
                                <w:sz w:val="20"/>
                              </w:rPr>
                              <w:t>1</w:t>
                            </w:r>
                          </w:p>
                        </w:tc>
                        <w:tc>
                          <w:tcPr>
                            <w:tcW w:w="1515" w:type="dxa"/>
                          </w:tcPr>
                          <w:p w:rsidR="002E668F" w:rsidRDefault="002E668F">
                            <w:pPr>
                              <w:pStyle w:val="TableParagraph"/>
                              <w:rPr>
                                <w:sz w:val="16"/>
                              </w:rPr>
                            </w:pPr>
                          </w:p>
                        </w:tc>
                        <w:tc>
                          <w:tcPr>
                            <w:tcW w:w="4630" w:type="dxa"/>
                          </w:tcPr>
                          <w:p w:rsidR="002E668F" w:rsidRDefault="002E668F">
                            <w:pPr>
                              <w:pStyle w:val="TableParagraph"/>
                              <w:rPr>
                                <w:sz w:val="16"/>
                              </w:rPr>
                            </w:pPr>
                          </w:p>
                        </w:tc>
                        <w:tc>
                          <w:tcPr>
                            <w:tcW w:w="2223" w:type="dxa"/>
                          </w:tcPr>
                          <w:p w:rsidR="002E668F" w:rsidRDefault="002E668F">
                            <w:pPr>
                              <w:pStyle w:val="TableParagraph"/>
                              <w:rPr>
                                <w:sz w:val="16"/>
                              </w:rPr>
                            </w:pPr>
                          </w:p>
                        </w:tc>
                      </w:tr>
                      <w:tr w:rsidR="002E668F">
                        <w:trPr>
                          <w:trHeight w:val="230"/>
                        </w:trPr>
                        <w:tc>
                          <w:tcPr>
                            <w:tcW w:w="487" w:type="dxa"/>
                          </w:tcPr>
                          <w:p w:rsidR="002E668F" w:rsidRDefault="002E668F">
                            <w:pPr>
                              <w:pStyle w:val="TableParagraph"/>
                              <w:spacing w:line="210" w:lineRule="exact"/>
                              <w:ind w:left="107"/>
                              <w:rPr>
                                <w:sz w:val="20"/>
                              </w:rPr>
                            </w:pPr>
                            <w:r>
                              <w:rPr>
                                <w:w w:val="99"/>
                                <w:sz w:val="20"/>
                              </w:rPr>
                              <w:t>…</w:t>
                            </w:r>
                          </w:p>
                        </w:tc>
                        <w:tc>
                          <w:tcPr>
                            <w:tcW w:w="1515" w:type="dxa"/>
                          </w:tcPr>
                          <w:p w:rsidR="002E668F" w:rsidRDefault="002E668F">
                            <w:pPr>
                              <w:pStyle w:val="TableParagraph"/>
                              <w:rPr>
                                <w:sz w:val="16"/>
                              </w:rPr>
                            </w:pPr>
                          </w:p>
                        </w:tc>
                        <w:tc>
                          <w:tcPr>
                            <w:tcW w:w="4630" w:type="dxa"/>
                          </w:tcPr>
                          <w:p w:rsidR="002E668F" w:rsidRDefault="002E668F">
                            <w:pPr>
                              <w:pStyle w:val="TableParagraph"/>
                              <w:rPr>
                                <w:sz w:val="16"/>
                              </w:rPr>
                            </w:pPr>
                          </w:p>
                        </w:tc>
                        <w:tc>
                          <w:tcPr>
                            <w:tcW w:w="2223" w:type="dxa"/>
                          </w:tcPr>
                          <w:p w:rsidR="002E668F" w:rsidRDefault="002E668F">
                            <w:pPr>
                              <w:pStyle w:val="TableParagraph"/>
                              <w:rPr>
                                <w:sz w:val="16"/>
                              </w:rPr>
                            </w:pPr>
                          </w:p>
                        </w:tc>
                      </w:tr>
                    </w:tbl>
                    <w:p w:rsidR="002E668F" w:rsidRDefault="002E668F">
                      <w:pPr>
                        <w:pStyle w:val="a3"/>
                      </w:pP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page">
                  <wp:posOffset>4709795</wp:posOffset>
                </wp:positionH>
                <wp:positionV relativeFrom="page">
                  <wp:posOffset>2879725</wp:posOffset>
                </wp:positionV>
                <wp:extent cx="5623560" cy="607060"/>
                <wp:effectExtent l="0" t="0" r="0" b="0"/>
                <wp:wrapNone/>
                <wp:docPr id="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87"/>
                              <w:gridCol w:w="1514"/>
                              <w:gridCol w:w="4629"/>
                              <w:gridCol w:w="2222"/>
                            </w:tblGrid>
                            <w:tr w:rsidR="002E668F">
                              <w:trPr>
                                <w:trHeight w:val="472"/>
                              </w:trPr>
                              <w:tc>
                                <w:tcPr>
                                  <w:tcW w:w="487" w:type="dxa"/>
                                </w:tcPr>
                                <w:p w:rsidR="002E668F" w:rsidRDefault="002E668F">
                                  <w:pPr>
                                    <w:pStyle w:val="TableParagraph"/>
                                  </w:pPr>
                                </w:p>
                              </w:tc>
                              <w:tc>
                                <w:tcPr>
                                  <w:tcW w:w="1514" w:type="dxa"/>
                                </w:tcPr>
                                <w:p w:rsidR="002E668F" w:rsidRDefault="002E668F">
                                  <w:pPr>
                                    <w:pStyle w:val="TableParagraph"/>
                                  </w:pPr>
                                </w:p>
                              </w:tc>
                              <w:tc>
                                <w:tcPr>
                                  <w:tcW w:w="4629" w:type="dxa"/>
                                </w:tcPr>
                                <w:p w:rsidR="002E668F" w:rsidRDefault="002E668F">
                                  <w:pPr>
                                    <w:pStyle w:val="TableParagraph"/>
                                  </w:pPr>
                                </w:p>
                              </w:tc>
                              <w:tc>
                                <w:tcPr>
                                  <w:tcW w:w="2222" w:type="dxa"/>
                                </w:tcPr>
                                <w:p w:rsidR="002E668F" w:rsidRDefault="002E668F">
                                  <w:pPr>
                                    <w:pStyle w:val="TableParagraph"/>
                                  </w:pPr>
                                </w:p>
                              </w:tc>
                            </w:tr>
                            <w:tr w:rsidR="002E668F">
                              <w:trPr>
                                <w:trHeight w:val="239"/>
                              </w:trPr>
                              <w:tc>
                                <w:tcPr>
                                  <w:tcW w:w="487" w:type="dxa"/>
                                </w:tcPr>
                                <w:p w:rsidR="002E668F" w:rsidRDefault="002E668F">
                                  <w:pPr>
                                    <w:pStyle w:val="TableParagraph"/>
                                    <w:rPr>
                                      <w:sz w:val="16"/>
                                    </w:rPr>
                                  </w:pPr>
                                </w:p>
                              </w:tc>
                              <w:tc>
                                <w:tcPr>
                                  <w:tcW w:w="1514" w:type="dxa"/>
                                </w:tcPr>
                                <w:p w:rsidR="002E668F" w:rsidRDefault="002E668F">
                                  <w:pPr>
                                    <w:pStyle w:val="TableParagraph"/>
                                    <w:rPr>
                                      <w:sz w:val="16"/>
                                    </w:rPr>
                                  </w:pPr>
                                </w:p>
                              </w:tc>
                              <w:tc>
                                <w:tcPr>
                                  <w:tcW w:w="4629" w:type="dxa"/>
                                </w:tcPr>
                                <w:p w:rsidR="002E668F" w:rsidRDefault="002E668F">
                                  <w:pPr>
                                    <w:pStyle w:val="TableParagraph"/>
                                    <w:rPr>
                                      <w:sz w:val="16"/>
                                    </w:rPr>
                                  </w:pPr>
                                </w:p>
                              </w:tc>
                              <w:tc>
                                <w:tcPr>
                                  <w:tcW w:w="2222" w:type="dxa"/>
                                </w:tcPr>
                                <w:p w:rsidR="002E668F" w:rsidRDefault="002E668F">
                                  <w:pPr>
                                    <w:pStyle w:val="TableParagraph"/>
                                    <w:rPr>
                                      <w:sz w:val="16"/>
                                    </w:rPr>
                                  </w:pPr>
                                </w:p>
                              </w:tc>
                            </w:tr>
                            <w:tr w:rsidR="002E668F">
                              <w:trPr>
                                <w:trHeight w:val="242"/>
                              </w:trPr>
                              <w:tc>
                                <w:tcPr>
                                  <w:tcW w:w="487" w:type="dxa"/>
                                </w:tcPr>
                                <w:p w:rsidR="002E668F" w:rsidRDefault="002E668F">
                                  <w:pPr>
                                    <w:pStyle w:val="TableParagraph"/>
                                    <w:rPr>
                                      <w:sz w:val="16"/>
                                    </w:rPr>
                                  </w:pPr>
                                </w:p>
                              </w:tc>
                              <w:tc>
                                <w:tcPr>
                                  <w:tcW w:w="1514" w:type="dxa"/>
                                </w:tcPr>
                                <w:p w:rsidR="002E668F" w:rsidRDefault="002E668F">
                                  <w:pPr>
                                    <w:pStyle w:val="TableParagraph"/>
                                    <w:rPr>
                                      <w:sz w:val="16"/>
                                    </w:rPr>
                                  </w:pPr>
                                </w:p>
                              </w:tc>
                              <w:tc>
                                <w:tcPr>
                                  <w:tcW w:w="4629" w:type="dxa"/>
                                </w:tcPr>
                                <w:p w:rsidR="002E668F" w:rsidRDefault="002E668F">
                                  <w:pPr>
                                    <w:pStyle w:val="TableParagraph"/>
                                    <w:rPr>
                                      <w:sz w:val="16"/>
                                    </w:rPr>
                                  </w:pPr>
                                </w:p>
                              </w:tc>
                              <w:tc>
                                <w:tcPr>
                                  <w:tcW w:w="2222" w:type="dxa"/>
                                </w:tcPr>
                                <w:p w:rsidR="002E668F" w:rsidRDefault="002E668F">
                                  <w:pPr>
                                    <w:pStyle w:val="TableParagraph"/>
                                    <w:rPr>
                                      <w:sz w:val="16"/>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370.85pt;margin-top:226.75pt;width:442.8pt;height:47.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qJsA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87"/>
                        <w:gridCol w:w="1514"/>
                        <w:gridCol w:w="4629"/>
                        <w:gridCol w:w="2222"/>
                      </w:tblGrid>
                      <w:tr w:rsidR="002E668F">
                        <w:trPr>
                          <w:trHeight w:val="472"/>
                        </w:trPr>
                        <w:tc>
                          <w:tcPr>
                            <w:tcW w:w="487" w:type="dxa"/>
                          </w:tcPr>
                          <w:p w:rsidR="002E668F" w:rsidRDefault="002E668F">
                            <w:pPr>
                              <w:pStyle w:val="TableParagraph"/>
                            </w:pPr>
                          </w:p>
                        </w:tc>
                        <w:tc>
                          <w:tcPr>
                            <w:tcW w:w="1514" w:type="dxa"/>
                          </w:tcPr>
                          <w:p w:rsidR="002E668F" w:rsidRDefault="002E668F">
                            <w:pPr>
                              <w:pStyle w:val="TableParagraph"/>
                            </w:pPr>
                          </w:p>
                        </w:tc>
                        <w:tc>
                          <w:tcPr>
                            <w:tcW w:w="4629" w:type="dxa"/>
                          </w:tcPr>
                          <w:p w:rsidR="002E668F" w:rsidRDefault="002E668F">
                            <w:pPr>
                              <w:pStyle w:val="TableParagraph"/>
                            </w:pPr>
                          </w:p>
                        </w:tc>
                        <w:tc>
                          <w:tcPr>
                            <w:tcW w:w="2222" w:type="dxa"/>
                          </w:tcPr>
                          <w:p w:rsidR="002E668F" w:rsidRDefault="002E668F">
                            <w:pPr>
                              <w:pStyle w:val="TableParagraph"/>
                            </w:pPr>
                          </w:p>
                        </w:tc>
                      </w:tr>
                      <w:tr w:rsidR="002E668F">
                        <w:trPr>
                          <w:trHeight w:val="239"/>
                        </w:trPr>
                        <w:tc>
                          <w:tcPr>
                            <w:tcW w:w="487" w:type="dxa"/>
                          </w:tcPr>
                          <w:p w:rsidR="002E668F" w:rsidRDefault="002E668F">
                            <w:pPr>
                              <w:pStyle w:val="TableParagraph"/>
                              <w:rPr>
                                <w:sz w:val="16"/>
                              </w:rPr>
                            </w:pPr>
                          </w:p>
                        </w:tc>
                        <w:tc>
                          <w:tcPr>
                            <w:tcW w:w="1514" w:type="dxa"/>
                          </w:tcPr>
                          <w:p w:rsidR="002E668F" w:rsidRDefault="002E668F">
                            <w:pPr>
                              <w:pStyle w:val="TableParagraph"/>
                              <w:rPr>
                                <w:sz w:val="16"/>
                              </w:rPr>
                            </w:pPr>
                          </w:p>
                        </w:tc>
                        <w:tc>
                          <w:tcPr>
                            <w:tcW w:w="4629" w:type="dxa"/>
                          </w:tcPr>
                          <w:p w:rsidR="002E668F" w:rsidRDefault="002E668F">
                            <w:pPr>
                              <w:pStyle w:val="TableParagraph"/>
                              <w:rPr>
                                <w:sz w:val="16"/>
                              </w:rPr>
                            </w:pPr>
                          </w:p>
                        </w:tc>
                        <w:tc>
                          <w:tcPr>
                            <w:tcW w:w="2222" w:type="dxa"/>
                          </w:tcPr>
                          <w:p w:rsidR="002E668F" w:rsidRDefault="002E668F">
                            <w:pPr>
                              <w:pStyle w:val="TableParagraph"/>
                              <w:rPr>
                                <w:sz w:val="16"/>
                              </w:rPr>
                            </w:pPr>
                          </w:p>
                        </w:tc>
                      </w:tr>
                      <w:tr w:rsidR="002E668F">
                        <w:trPr>
                          <w:trHeight w:val="242"/>
                        </w:trPr>
                        <w:tc>
                          <w:tcPr>
                            <w:tcW w:w="487" w:type="dxa"/>
                          </w:tcPr>
                          <w:p w:rsidR="002E668F" w:rsidRDefault="002E668F">
                            <w:pPr>
                              <w:pStyle w:val="TableParagraph"/>
                              <w:rPr>
                                <w:sz w:val="16"/>
                              </w:rPr>
                            </w:pPr>
                          </w:p>
                        </w:tc>
                        <w:tc>
                          <w:tcPr>
                            <w:tcW w:w="1514" w:type="dxa"/>
                          </w:tcPr>
                          <w:p w:rsidR="002E668F" w:rsidRDefault="002E668F">
                            <w:pPr>
                              <w:pStyle w:val="TableParagraph"/>
                              <w:rPr>
                                <w:sz w:val="16"/>
                              </w:rPr>
                            </w:pPr>
                          </w:p>
                        </w:tc>
                        <w:tc>
                          <w:tcPr>
                            <w:tcW w:w="4629" w:type="dxa"/>
                          </w:tcPr>
                          <w:p w:rsidR="002E668F" w:rsidRDefault="002E668F">
                            <w:pPr>
                              <w:pStyle w:val="TableParagraph"/>
                              <w:rPr>
                                <w:sz w:val="16"/>
                              </w:rPr>
                            </w:pPr>
                          </w:p>
                        </w:tc>
                        <w:tc>
                          <w:tcPr>
                            <w:tcW w:w="2222" w:type="dxa"/>
                          </w:tcPr>
                          <w:p w:rsidR="002E668F" w:rsidRDefault="002E668F">
                            <w:pPr>
                              <w:pStyle w:val="TableParagraph"/>
                              <w:rPr>
                                <w:sz w:val="16"/>
                              </w:rPr>
                            </w:pPr>
                          </w:p>
                        </w:tc>
                      </w:tr>
                    </w:tbl>
                    <w:p w:rsidR="002E668F" w:rsidRDefault="002E668F">
                      <w:pPr>
                        <w:pStyle w:val="a3"/>
                      </w:pPr>
                    </w:p>
                  </w:txbxContent>
                </v:textbox>
                <w10:wrap anchorx="page" anchory="page"/>
              </v:shape>
            </w:pict>
          </mc:Fallback>
        </mc:AlternateContent>
      </w: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446"/>
        <w:gridCol w:w="770"/>
        <w:gridCol w:w="1493"/>
        <w:gridCol w:w="4433"/>
        <w:gridCol w:w="2158"/>
        <w:gridCol w:w="84"/>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4" w:type="dxa"/>
            <w:gridSpan w:val="6"/>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6"/>
              <w:jc w:val="center"/>
              <w:rPr>
                <w:sz w:val="24"/>
              </w:rPr>
            </w:pPr>
            <w:r>
              <w:rPr>
                <w:sz w:val="24"/>
              </w:rPr>
              <w:t>Оценочные средства</w:t>
            </w:r>
          </w:p>
        </w:tc>
      </w:tr>
      <w:tr w:rsidR="002E668F">
        <w:trPr>
          <w:trHeight w:val="7320"/>
        </w:trPr>
        <w:tc>
          <w:tcPr>
            <w:tcW w:w="1774" w:type="dxa"/>
            <w:vMerge w:val="restart"/>
          </w:tcPr>
          <w:p w:rsidR="002E668F" w:rsidRDefault="002E668F">
            <w:pPr>
              <w:pStyle w:val="TableParagraph"/>
            </w:pPr>
          </w:p>
        </w:tc>
        <w:tc>
          <w:tcPr>
            <w:tcW w:w="4709" w:type="dxa"/>
            <w:vMerge w:val="restart"/>
          </w:tcPr>
          <w:p w:rsidR="002E668F" w:rsidRDefault="002E668F">
            <w:pPr>
              <w:pStyle w:val="TableParagraph"/>
            </w:pPr>
          </w:p>
        </w:tc>
        <w:tc>
          <w:tcPr>
            <w:tcW w:w="9384" w:type="dxa"/>
            <w:gridSpan w:val="6"/>
            <w:tcBorders>
              <w:bottom w:val="nil"/>
              <w:right w:val="single" w:sz="4" w:space="0" w:color="000000"/>
            </w:tcBorders>
          </w:tcPr>
          <w:p w:rsidR="002E668F" w:rsidRDefault="002E668F">
            <w:pPr>
              <w:pStyle w:val="TableParagraph"/>
              <w:spacing w:before="15"/>
              <w:ind w:left="81" w:firstLine="566"/>
              <w:rPr>
                <w:sz w:val="24"/>
              </w:rPr>
            </w:pPr>
            <w:r>
              <w:rPr>
                <w:sz w:val="24"/>
              </w:rP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TableParagraph"/>
              <w:numPr>
                <w:ilvl w:val="0"/>
                <w:numId w:val="34"/>
              </w:numPr>
              <w:tabs>
                <w:tab w:val="left" w:pos="802"/>
              </w:tabs>
              <w:ind w:hanging="361"/>
              <w:rPr>
                <w:sz w:val="24"/>
              </w:rPr>
            </w:pPr>
            <w:hyperlink r:id="rId286">
              <w:r w:rsidR="002E668F">
                <w:rPr>
                  <w:sz w:val="24"/>
                </w:rPr>
                <w:t>Общие положения об антидопинговой политике в современном</w:t>
              </w:r>
              <w:r w:rsidR="002E668F">
                <w:rPr>
                  <w:spacing w:val="-11"/>
                  <w:sz w:val="24"/>
                </w:rPr>
                <w:t xml:space="preserve"> </w:t>
              </w:r>
              <w:r w:rsidR="002E668F">
                <w:rPr>
                  <w:sz w:val="24"/>
                </w:rPr>
                <w:t>спорте</w:t>
              </w:r>
            </w:hyperlink>
          </w:p>
          <w:p w:rsidR="002E668F" w:rsidRDefault="00D868DB" w:rsidP="00EE35D6">
            <w:pPr>
              <w:pStyle w:val="TableParagraph"/>
              <w:numPr>
                <w:ilvl w:val="0"/>
                <w:numId w:val="34"/>
              </w:numPr>
              <w:tabs>
                <w:tab w:val="left" w:pos="802"/>
              </w:tabs>
              <w:ind w:hanging="361"/>
              <w:rPr>
                <w:sz w:val="24"/>
              </w:rPr>
            </w:pPr>
            <w:hyperlink r:id="rId287">
              <w:r w:rsidR="002E668F">
                <w:rPr>
                  <w:sz w:val="24"/>
                </w:rPr>
                <w:t>Допинг-контроль и его организационно-правовые</w:t>
              </w:r>
              <w:r w:rsidR="002E668F">
                <w:rPr>
                  <w:spacing w:val="-7"/>
                  <w:sz w:val="24"/>
                </w:rPr>
                <w:t xml:space="preserve"> </w:t>
              </w:r>
              <w:r w:rsidR="002E668F">
                <w:rPr>
                  <w:sz w:val="24"/>
                </w:rPr>
                <w:t>основы</w:t>
              </w:r>
            </w:hyperlink>
          </w:p>
          <w:p w:rsidR="002E668F" w:rsidRDefault="00D868DB" w:rsidP="00EE35D6">
            <w:pPr>
              <w:pStyle w:val="TableParagraph"/>
              <w:numPr>
                <w:ilvl w:val="0"/>
                <w:numId w:val="34"/>
              </w:numPr>
              <w:tabs>
                <w:tab w:val="left" w:pos="802"/>
              </w:tabs>
              <w:spacing w:before="1"/>
              <w:ind w:hanging="361"/>
              <w:rPr>
                <w:sz w:val="24"/>
              </w:rPr>
            </w:pPr>
            <w:hyperlink r:id="rId288">
              <w:r w:rsidR="002E668F">
                <w:rPr>
                  <w:sz w:val="24"/>
                </w:rPr>
                <w:t>Ответственность за использование допинга в</w:t>
              </w:r>
              <w:r w:rsidR="002E668F">
                <w:rPr>
                  <w:spacing w:val="-5"/>
                  <w:sz w:val="24"/>
                </w:rPr>
                <w:t xml:space="preserve"> </w:t>
              </w:r>
              <w:r w:rsidR="002E668F">
                <w:rPr>
                  <w:sz w:val="24"/>
                </w:rPr>
                <w:t>спорте</w:t>
              </w:r>
            </w:hyperlink>
          </w:p>
          <w:p w:rsidR="002E668F" w:rsidRDefault="002E668F">
            <w:pPr>
              <w:pStyle w:val="TableParagraph"/>
              <w:ind w:left="441"/>
              <w:rPr>
                <w:sz w:val="24"/>
              </w:rPr>
            </w:pPr>
            <w:r>
              <w:rPr>
                <w:sz w:val="24"/>
              </w:rPr>
              <w:t>Задание 2. Используя знания, полученные при подготовке к заданию 1, составьте глоссарий по теме и заполните таблицу:</w:t>
            </w: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5"/>
              <w:rPr>
                <w:sz w:val="29"/>
              </w:rPr>
            </w:pPr>
          </w:p>
          <w:p w:rsidR="002E668F" w:rsidRDefault="002E668F">
            <w:pPr>
              <w:pStyle w:val="TableParagraph"/>
              <w:spacing w:before="1"/>
              <w:ind w:left="81"/>
              <w:rPr>
                <w:sz w:val="24"/>
              </w:rPr>
            </w:pPr>
            <w:r>
              <w:rPr>
                <w:sz w:val="24"/>
              </w:rPr>
              <w:t>Практическая работа 12</w:t>
            </w:r>
          </w:p>
          <w:p w:rsidR="002E668F" w:rsidRDefault="002E668F">
            <w:pPr>
              <w:pStyle w:val="TableParagraph"/>
              <w:ind w:left="81" w:firstLine="566"/>
              <w:rPr>
                <w:sz w:val="24"/>
              </w:rPr>
            </w:pPr>
            <w:r>
              <w:rPr>
                <w:sz w:val="24"/>
              </w:rP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rsidP="00EE35D6">
            <w:pPr>
              <w:pStyle w:val="TableParagraph"/>
              <w:numPr>
                <w:ilvl w:val="0"/>
                <w:numId w:val="33"/>
              </w:numPr>
              <w:tabs>
                <w:tab w:val="left" w:pos="802"/>
              </w:tabs>
              <w:ind w:hanging="361"/>
              <w:rPr>
                <w:sz w:val="24"/>
              </w:rPr>
            </w:pPr>
            <w:hyperlink r:id="rId289">
              <w:r w:rsidR="002E668F">
                <w:rPr>
                  <w:sz w:val="24"/>
                </w:rPr>
                <w:t>Понятие и характеристика спортивных</w:t>
              </w:r>
              <w:r w:rsidR="002E668F">
                <w:rPr>
                  <w:spacing w:val="-4"/>
                  <w:sz w:val="24"/>
                </w:rPr>
                <w:t xml:space="preserve"> </w:t>
              </w:r>
              <w:r w:rsidR="002E668F">
                <w:rPr>
                  <w:sz w:val="24"/>
                </w:rPr>
                <w:t>споров</w:t>
              </w:r>
            </w:hyperlink>
          </w:p>
          <w:p w:rsidR="002E668F" w:rsidRDefault="00D868DB" w:rsidP="00EE35D6">
            <w:pPr>
              <w:pStyle w:val="TableParagraph"/>
              <w:numPr>
                <w:ilvl w:val="0"/>
                <w:numId w:val="33"/>
              </w:numPr>
              <w:tabs>
                <w:tab w:val="left" w:pos="802"/>
              </w:tabs>
              <w:ind w:hanging="361"/>
              <w:rPr>
                <w:sz w:val="24"/>
              </w:rPr>
            </w:pPr>
            <w:hyperlink r:id="rId290">
              <w:r w:rsidR="002E668F">
                <w:rPr>
                  <w:sz w:val="24"/>
                </w:rPr>
                <w:t>Медиация как способ разрешения спортивных</w:t>
              </w:r>
              <w:r w:rsidR="002E668F">
                <w:rPr>
                  <w:spacing w:val="-3"/>
                  <w:sz w:val="24"/>
                </w:rPr>
                <w:t xml:space="preserve"> </w:t>
              </w:r>
              <w:r w:rsidR="002E668F">
                <w:rPr>
                  <w:sz w:val="24"/>
                </w:rPr>
                <w:t>споров</w:t>
              </w:r>
            </w:hyperlink>
          </w:p>
          <w:p w:rsidR="002E668F" w:rsidRDefault="00D868DB">
            <w:pPr>
              <w:pStyle w:val="TableParagraph"/>
              <w:numPr>
                <w:ilvl w:val="0"/>
                <w:numId w:val="33"/>
              </w:numPr>
              <w:tabs>
                <w:tab w:val="left" w:pos="802"/>
              </w:tabs>
              <w:ind w:right="68"/>
              <w:rPr>
                <w:sz w:val="24"/>
              </w:rPr>
            </w:pPr>
            <w:hyperlink r:id="rId291">
              <w:r w:rsidR="002E668F">
                <w:rPr>
                  <w:sz w:val="24"/>
                </w:rPr>
                <w:t>Разрешение спортивных споров юрисдикционными органами национальных</w:t>
              </w:r>
            </w:hyperlink>
            <w:hyperlink r:id="rId292">
              <w:r w:rsidR="002E668F">
                <w:rPr>
                  <w:sz w:val="24"/>
                </w:rPr>
                <w:t xml:space="preserve"> спортивных</w:t>
              </w:r>
              <w:r w:rsidR="002E668F">
                <w:rPr>
                  <w:spacing w:val="1"/>
                  <w:sz w:val="24"/>
                </w:rPr>
                <w:t xml:space="preserve"> </w:t>
              </w:r>
              <w:r w:rsidR="002E668F">
                <w:rPr>
                  <w:sz w:val="24"/>
                </w:rPr>
                <w:t>организаций</w:t>
              </w:r>
            </w:hyperlink>
          </w:p>
          <w:p w:rsidR="002E668F" w:rsidRDefault="00D868DB">
            <w:pPr>
              <w:pStyle w:val="TableParagraph"/>
              <w:numPr>
                <w:ilvl w:val="0"/>
                <w:numId w:val="33"/>
              </w:numPr>
              <w:tabs>
                <w:tab w:val="left" w:pos="802"/>
              </w:tabs>
              <w:ind w:right="67"/>
              <w:rPr>
                <w:sz w:val="24"/>
              </w:rPr>
            </w:pPr>
            <w:hyperlink r:id="rId293">
              <w:r w:rsidR="002E668F">
                <w:rPr>
                  <w:sz w:val="24"/>
                </w:rPr>
                <w:t>Разрешение спортивных споров юрисдикционными органами международных</w:t>
              </w:r>
            </w:hyperlink>
            <w:hyperlink r:id="rId294">
              <w:r w:rsidR="002E668F">
                <w:rPr>
                  <w:sz w:val="24"/>
                </w:rPr>
                <w:t xml:space="preserve"> спортивных</w:t>
              </w:r>
              <w:r w:rsidR="002E668F">
                <w:rPr>
                  <w:spacing w:val="1"/>
                  <w:sz w:val="24"/>
                </w:rPr>
                <w:t xml:space="preserve"> </w:t>
              </w:r>
              <w:r w:rsidR="002E668F">
                <w:rPr>
                  <w:sz w:val="24"/>
                </w:rPr>
                <w:t>организаций</w:t>
              </w:r>
            </w:hyperlink>
          </w:p>
          <w:p w:rsidR="002E668F" w:rsidRDefault="00D868DB" w:rsidP="00EE35D6">
            <w:pPr>
              <w:pStyle w:val="TableParagraph"/>
              <w:numPr>
                <w:ilvl w:val="0"/>
                <w:numId w:val="33"/>
              </w:numPr>
              <w:tabs>
                <w:tab w:val="left" w:pos="802"/>
              </w:tabs>
              <w:ind w:hanging="361"/>
              <w:rPr>
                <w:sz w:val="24"/>
              </w:rPr>
            </w:pPr>
            <w:hyperlink r:id="rId295">
              <w:r w:rsidR="002E668F">
                <w:rPr>
                  <w:sz w:val="24"/>
                </w:rPr>
                <w:t>Разрешение спортивных споров в национальных спортивных арбитражных</w:t>
              </w:r>
              <w:r w:rsidR="002E668F">
                <w:rPr>
                  <w:spacing w:val="-18"/>
                  <w:sz w:val="24"/>
                </w:rPr>
                <w:t xml:space="preserve"> </w:t>
              </w:r>
              <w:r w:rsidR="002E668F">
                <w:rPr>
                  <w:sz w:val="24"/>
                </w:rPr>
                <w:t>судах</w:t>
              </w:r>
            </w:hyperlink>
          </w:p>
          <w:p w:rsidR="002E668F" w:rsidRDefault="00D868DB" w:rsidP="00EE35D6">
            <w:pPr>
              <w:pStyle w:val="TableParagraph"/>
              <w:numPr>
                <w:ilvl w:val="0"/>
                <w:numId w:val="33"/>
              </w:numPr>
              <w:tabs>
                <w:tab w:val="left" w:pos="802"/>
              </w:tabs>
              <w:spacing w:before="1"/>
              <w:ind w:hanging="361"/>
              <w:rPr>
                <w:sz w:val="24"/>
              </w:rPr>
            </w:pPr>
            <w:hyperlink r:id="rId296">
              <w:r w:rsidR="002E668F">
                <w:rPr>
                  <w:sz w:val="24"/>
                </w:rPr>
                <w:t>Разрешение спортивных споров в Международном спортивном арбитражном</w:t>
              </w:r>
              <w:r w:rsidR="002E668F">
                <w:rPr>
                  <w:spacing w:val="-15"/>
                  <w:sz w:val="24"/>
                </w:rPr>
                <w:t xml:space="preserve"> </w:t>
              </w:r>
              <w:r w:rsidR="002E668F">
                <w:rPr>
                  <w:sz w:val="24"/>
                </w:rPr>
                <w:t>суде</w:t>
              </w:r>
            </w:hyperlink>
          </w:p>
          <w:p w:rsidR="002E668F" w:rsidRDefault="00D868DB" w:rsidP="00EE35D6">
            <w:pPr>
              <w:pStyle w:val="TableParagraph"/>
              <w:numPr>
                <w:ilvl w:val="0"/>
                <w:numId w:val="33"/>
              </w:numPr>
              <w:tabs>
                <w:tab w:val="left" w:pos="802"/>
              </w:tabs>
              <w:ind w:hanging="361"/>
              <w:rPr>
                <w:sz w:val="24"/>
              </w:rPr>
            </w:pPr>
            <w:hyperlink r:id="rId297">
              <w:r w:rsidR="002E668F">
                <w:rPr>
                  <w:sz w:val="24"/>
                </w:rPr>
                <w:t>Разрешение споров в сфере спорта в государственных</w:t>
              </w:r>
              <w:r w:rsidR="002E668F">
                <w:rPr>
                  <w:spacing w:val="-7"/>
                  <w:sz w:val="24"/>
                </w:rPr>
                <w:t xml:space="preserve"> </w:t>
              </w:r>
              <w:r w:rsidR="002E668F">
                <w:rPr>
                  <w:sz w:val="24"/>
                </w:rPr>
                <w:t>судах</w:t>
              </w:r>
            </w:hyperlink>
          </w:p>
          <w:p w:rsidR="002E668F" w:rsidRDefault="00D868DB" w:rsidP="00EE35D6">
            <w:pPr>
              <w:pStyle w:val="TableParagraph"/>
              <w:numPr>
                <w:ilvl w:val="0"/>
                <w:numId w:val="33"/>
              </w:numPr>
              <w:tabs>
                <w:tab w:val="left" w:pos="802"/>
              </w:tabs>
              <w:ind w:left="1008" w:right="67" w:hanging="567"/>
              <w:rPr>
                <w:sz w:val="24"/>
              </w:rPr>
            </w:pPr>
            <w:hyperlink r:id="rId298">
              <w:r w:rsidR="002E668F">
                <w:rPr>
                  <w:sz w:val="24"/>
                </w:rPr>
                <w:t>Рассмотрение спортивных споров в Европейском Суде по правам человека</w:t>
              </w:r>
            </w:hyperlink>
            <w:r w:rsidR="002E668F">
              <w:rPr>
                <w:sz w:val="24"/>
              </w:rPr>
              <w:t xml:space="preserve"> Задание 2. Используя знания, полученные при подготовке к заданию</w:t>
            </w:r>
            <w:r w:rsidR="002E668F">
              <w:rPr>
                <w:spacing w:val="-3"/>
                <w:sz w:val="24"/>
              </w:rPr>
              <w:t xml:space="preserve"> </w:t>
            </w:r>
            <w:r w:rsidR="002E668F">
              <w:rPr>
                <w:sz w:val="24"/>
              </w:rPr>
              <w:t>1,</w:t>
            </w:r>
          </w:p>
          <w:p w:rsidR="002E668F" w:rsidRDefault="002E668F">
            <w:pPr>
              <w:pStyle w:val="TableParagraph"/>
              <w:spacing w:line="252" w:lineRule="exact"/>
              <w:ind w:left="441"/>
              <w:rPr>
                <w:sz w:val="24"/>
              </w:rPr>
            </w:pPr>
            <w:r>
              <w:rPr>
                <w:sz w:val="24"/>
              </w:rPr>
              <w:t>составьте глоссарий по теме и заполните таблицу:</w:t>
            </w:r>
          </w:p>
        </w:tc>
      </w:tr>
      <w:tr w:rsidR="002E668F">
        <w:trPr>
          <w:trHeight w:val="541"/>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446" w:type="dxa"/>
            <w:vMerge w:val="restart"/>
            <w:tcBorders>
              <w:top w:val="nil"/>
              <w:right w:val="single" w:sz="4" w:space="0" w:color="000000"/>
            </w:tcBorders>
          </w:tcPr>
          <w:p w:rsidR="002E668F" w:rsidRDefault="002E668F">
            <w:pPr>
              <w:pStyle w:val="TableParagraph"/>
            </w:pPr>
          </w:p>
        </w:tc>
        <w:tc>
          <w:tcPr>
            <w:tcW w:w="770"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70" w:lineRule="exact"/>
              <w:ind w:left="113"/>
              <w:rPr>
                <w:sz w:val="24"/>
              </w:rPr>
            </w:pPr>
            <w:r>
              <w:rPr>
                <w:sz w:val="24"/>
              </w:rPr>
              <w:t>№п/п</w:t>
            </w:r>
          </w:p>
        </w:tc>
        <w:tc>
          <w:tcPr>
            <w:tcW w:w="1493"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70" w:lineRule="exact"/>
              <w:ind w:left="111"/>
              <w:rPr>
                <w:sz w:val="24"/>
              </w:rPr>
            </w:pPr>
            <w:r>
              <w:rPr>
                <w:sz w:val="24"/>
              </w:rPr>
              <w:t>Понятие</w:t>
            </w:r>
          </w:p>
        </w:tc>
        <w:tc>
          <w:tcPr>
            <w:tcW w:w="4433"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70" w:lineRule="exact"/>
              <w:ind w:left="680"/>
              <w:rPr>
                <w:sz w:val="24"/>
              </w:rPr>
            </w:pPr>
            <w:r>
              <w:rPr>
                <w:sz w:val="24"/>
              </w:rPr>
              <w:t>Определение понятия</w:t>
            </w:r>
          </w:p>
        </w:tc>
        <w:tc>
          <w:tcPr>
            <w:tcW w:w="2158"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tabs>
                <w:tab w:val="left" w:pos="1817"/>
              </w:tabs>
              <w:spacing w:line="270" w:lineRule="exact"/>
              <w:ind w:left="678"/>
              <w:rPr>
                <w:sz w:val="24"/>
              </w:rPr>
            </w:pPr>
            <w:r>
              <w:rPr>
                <w:sz w:val="24"/>
              </w:rPr>
              <w:t>Ссылка</w:t>
            </w:r>
            <w:r>
              <w:rPr>
                <w:sz w:val="24"/>
              </w:rPr>
              <w:tab/>
              <w:t>на</w:t>
            </w:r>
          </w:p>
          <w:p w:rsidR="002E668F" w:rsidRDefault="002E668F">
            <w:pPr>
              <w:pStyle w:val="TableParagraph"/>
              <w:spacing w:line="252" w:lineRule="exact"/>
              <w:ind w:left="112"/>
              <w:rPr>
                <w:sz w:val="24"/>
              </w:rPr>
            </w:pPr>
            <w:r>
              <w:rPr>
                <w:sz w:val="24"/>
              </w:rPr>
              <w:t>источник</w:t>
            </w:r>
          </w:p>
        </w:tc>
        <w:tc>
          <w:tcPr>
            <w:tcW w:w="84" w:type="dxa"/>
            <w:tcBorders>
              <w:top w:val="nil"/>
              <w:left w:val="single" w:sz="4" w:space="0" w:color="000000"/>
              <w:bottom w:val="nil"/>
              <w:right w:val="single" w:sz="4" w:space="0" w:color="000000"/>
            </w:tcBorders>
          </w:tcPr>
          <w:p w:rsidR="002E668F" w:rsidRDefault="002E668F">
            <w:pPr>
              <w:pStyle w:val="TableParagraph"/>
            </w:pPr>
          </w:p>
        </w:tc>
      </w:tr>
      <w:tr w:rsidR="002E668F">
        <w:trPr>
          <w:trHeight w:val="270"/>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446" w:type="dxa"/>
            <w:vMerge/>
            <w:tcBorders>
              <w:top w:val="nil"/>
              <w:right w:val="single" w:sz="4" w:space="0" w:color="000000"/>
            </w:tcBorders>
          </w:tcPr>
          <w:p w:rsidR="002E668F" w:rsidRDefault="002E668F">
            <w:pPr>
              <w:rPr>
                <w:sz w:val="2"/>
                <w:szCs w:val="2"/>
              </w:rPr>
            </w:pPr>
          </w:p>
        </w:tc>
        <w:tc>
          <w:tcPr>
            <w:tcW w:w="770"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spacing w:line="250" w:lineRule="exact"/>
              <w:ind w:right="-44"/>
              <w:jc w:val="right"/>
              <w:rPr>
                <w:sz w:val="24"/>
              </w:rPr>
            </w:pPr>
            <w:r>
              <w:rPr>
                <w:sz w:val="24"/>
              </w:rPr>
              <w:t>1</w:t>
            </w:r>
          </w:p>
        </w:tc>
        <w:tc>
          <w:tcPr>
            <w:tcW w:w="1493"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rPr>
                <w:sz w:val="20"/>
              </w:rPr>
            </w:pPr>
          </w:p>
        </w:tc>
        <w:tc>
          <w:tcPr>
            <w:tcW w:w="4433"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rPr>
                <w:sz w:val="20"/>
              </w:rPr>
            </w:pPr>
          </w:p>
        </w:tc>
        <w:tc>
          <w:tcPr>
            <w:tcW w:w="2158"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rPr>
                <w:sz w:val="20"/>
              </w:rPr>
            </w:pPr>
          </w:p>
        </w:tc>
        <w:tc>
          <w:tcPr>
            <w:tcW w:w="84" w:type="dxa"/>
            <w:tcBorders>
              <w:top w:val="nil"/>
              <w:left w:val="single" w:sz="4" w:space="0" w:color="000000"/>
              <w:right w:val="single" w:sz="4" w:space="0" w:color="000000"/>
            </w:tcBorders>
          </w:tcPr>
          <w:p w:rsidR="002E668F" w:rsidRDefault="002E668F">
            <w:pPr>
              <w:pStyle w:val="TableParagraph"/>
              <w:rPr>
                <w:sz w:val="20"/>
              </w:rPr>
            </w:pPr>
          </w:p>
        </w:tc>
      </w:tr>
    </w:tbl>
    <w:p w:rsidR="002E668F" w:rsidRDefault="002E668F">
      <w:pPr>
        <w:rPr>
          <w:sz w:val="20"/>
        </w:rPr>
        <w:sectPr w:rsidR="002E668F">
          <w:pgSz w:w="16850" w:h="11910" w:orient="landscape"/>
          <w:pgMar w:top="1100" w:right="360" w:bottom="900" w:left="360" w:header="0" w:footer="702" w:gutter="0"/>
          <w:cols w:space="720"/>
        </w:sectPr>
      </w:pPr>
    </w:p>
    <w:p w:rsidR="002E668F" w:rsidRDefault="002E668F">
      <w:pPr>
        <w:pStyle w:val="a3"/>
        <w:rPr>
          <w:sz w:val="20"/>
        </w:rPr>
      </w:pPr>
    </w:p>
    <w:p w:rsidR="002E668F" w:rsidRDefault="002E668F">
      <w:pPr>
        <w:pStyle w:val="a3"/>
        <w:spacing w:before="9"/>
        <w:rPr>
          <w:sz w:val="26"/>
        </w:rPr>
      </w:pPr>
    </w:p>
    <w:p w:rsidR="002E668F" w:rsidRDefault="002E668F">
      <w:pPr>
        <w:rPr>
          <w:sz w:val="26"/>
        </w:rPr>
        <w:sectPr w:rsidR="002E668F">
          <w:pgSz w:w="16850" w:h="11910" w:orient="landscape"/>
          <w:pgMar w:top="1100" w:right="360" w:bottom="900" w:left="360" w:header="0" w:footer="702" w:gutter="0"/>
          <w:cols w:space="720"/>
        </w:sectPr>
      </w:pPr>
    </w:p>
    <w:p w:rsidR="002E668F" w:rsidRDefault="002E668F">
      <w:pPr>
        <w:pStyle w:val="a3"/>
        <w:spacing w:before="90"/>
        <w:ind w:left="319" w:right="38"/>
        <w:jc w:val="center"/>
      </w:pPr>
      <w:r>
        <w:lastRenderedPageBreak/>
        <w:t>Структурный элемент компетенции</w:t>
      </w:r>
    </w:p>
    <w:p w:rsidR="002E668F" w:rsidRDefault="002E668F">
      <w:pPr>
        <w:pStyle w:val="a3"/>
        <w:spacing w:before="9"/>
        <w:rPr>
          <w:sz w:val="31"/>
        </w:rPr>
      </w:pPr>
      <w:r>
        <w:br w:type="column"/>
      </w:r>
    </w:p>
    <w:p w:rsidR="002E668F" w:rsidRDefault="002E668F">
      <w:pPr>
        <w:pStyle w:val="a3"/>
        <w:spacing w:before="1"/>
        <w:ind w:left="319"/>
      </w:pPr>
      <w:r>
        <w:t>Планируемые результаты обучения</w:t>
      </w:r>
    </w:p>
    <w:p w:rsidR="002E668F" w:rsidRDefault="002E668F">
      <w:pPr>
        <w:pStyle w:val="a3"/>
        <w:spacing w:before="9"/>
        <w:rPr>
          <w:sz w:val="31"/>
        </w:rPr>
      </w:pPr>
      <w:r>
        <w:br w:type="column"/>
      </w:r>
    </w:p>
    <w:p w:rsidR="002E668F" w:rsidRDefault="002E668F">
      <w:pPr>
        <w:pStyle w:val="a3"/>
        <w:spacing w:before="1"/>
        <w:ind w:left="319"/>
      </w:pPr>
      <w:r>
        <w:t>Оценочные средства</w:t>
      </w:r>
    </w:p>
    <w:p w:rsidR="002E668F" w:rsidRDefault="002E668F">
      <w:pPr>
        <w:sectPr w:rsidR="002E668F">
          <w:type w:val="continuous"/>
          <w:pgSz w:w="16850" w:h="11910" w:orient="landscape"/>
          <w:pgMar w:top="1140" w:right="360" w:bottom="280" w:left="360" w:header="720" w:footer="720" w:gutter="0"/>
          <w:cols w:num="3" w:space="720" w:equalWidth="0">
            <w:col w:w="1743" w:space="370"/>
            <w:col w:w="4004" w:space="3809"/>
            <w:col w:w="6204"/>
          </w:cols>
        </w:sectPr>
      </w:pPr>
    </w:p>
    <w:p w:rsidR="002E668F" w:rsidRDefault="002E668F">
      <w:pPr>
        <w:pStyle w:val="a3"/>
        <w:spacing w:before="1"/>
      </w:pPr>
    </w:p>
    <w:p w:rsidR="002E668F" w:rsidRDefault="002E668F">
      <w:pPr>
        <w:sectPr w:rsidR="002E668F">
          <w:type w:val="continuous"/>
          <w:pgSz w:w="16850" w:h="11910" w:orient="landscape"/>
          <w:pgMar w:top="1140" w:right="360" w:bottom="280" w:left="360" w:header="720" w:footer="720" w:gutter="0"/>
          <w:cols w:space="720"/>
        </w:sectPr>
      </w:pPr>
    </w:p>
    <w:p w:rsidR="002E668F" w:rsidRDefault="002E668F">
      <w:pPr>
        <w:pStyle w:val="a3"/>
        <w:spacing w:before="90"/>
        <w:ind w:left="206"/>
      </w:pPr>
      <w:r>
        <w:lastRenderedPageBreak/>
        <w:t>Владеть</w:t>
      </w:r>
    </w:p>
    <w:p w:rsidR="002E668F" w:rsidRDefault="002E668F" w:rsidP="00EE35D6">
      <w:pPr>
        <w:pStyle w:val="a5"/>
        <w:numPr>
          <w:ilvl w:val="0"/>
          <w:numId w:val="32"/>
        </w:numPr>
        <w:tabs>
          <w:tab w:val="left" w:pos="346"/>
        </w:tabs>
        <w:spacing w:before="90"/>
        <w:ind w:right="345" w:firstLine="0"/>
        <w:rPr>
          <w:sz w:val="24"/>
        </w:rPr>
      </w:pPr>
      <w:r>
        <w:rPr>
          <w:w w:val="99"/>
          <w:sz w:val="24"/>
        </w:rPr>
        <w:br w:type="column"/>
      </w:r>
      <w:r>
        <w:rPr>
          <w:sz w:val="24"/>
        </w:rPr>
        <w:lastRenderedPageBreak/>
        <w:t>навыками использования знаний основных правоведческих понятий</w:t>
      </w:r>
      <w:r>
        <w:rPr>
          <w:spacing w:val="-15"/>
          <w:sz w:val="24"/>
        </w:rPr>
        <w:t xml:space="preserve"> </w:t>
      </w:r>
      <w:r>
        <w:rPr>
          <w:sz w:val="24"/>
        </w:rPr>
        <w:t>при изучении спортивного</w:t>
      </w:r>
      <w:r>
        <w:rPr>
          <w:spacing w:val="-5"/>
          <w:sz w:val="24"/>
        </w:rPr>
        <w:t xml:space="preserve"> </w:t>
      </w:r>
      <w:r>
        <w:rPr>
          <w:sz w:val="24"/>
        </w:rPr>
        <w:t>права;</w:t>
      </w:r>
    </w:p>
    <w:p w:rsidR="002E668F" w:rsidRDefault="002E668F" w:rsidP="00EE35D6">
      <w:pPr>
        <w:pStyle w:val="a5"/>
        <w:numPr>
          <w:ilvl w:val="0"/>
          <w:numId w:val="32"/>
        </w:numPr>
        <w:tabs>
          <w:tab w:val="left" w:pos="346"/>
        </w:tabs>
        <w:spacing w:before="27"/>
        <w:ind w:right="81" w:firstLine="0"/>
        <w:rPr>
          <w:sz w:val="24"/>
        </w:rPr>
      </w:pPr>
      <w:r>
        <w:rPr>
          <w:sz w:val="24"/>
        </w:rPr>
        <w:t>приемами получения правовых знаний в области физической культуры и</w:t>
      </w:r>
      <w:r>
        <w:rPr>
          <w:spacing w:val="-8"/>
          <w:sz w:val="24"/>
        </w:rPr>
        <w:t xml:space="preserve"> </w:t>
      </w:r>
      <w:r>
        <w:rPr>
          <w:sz w:val="24"/>
        </w:rPr>
        <w:t>спорта;</w:t>
      </w:r>
    </w:p>
    <w:p w:rsidR="002E668F" w:rsidRDefault="002E668F" w:rsidP="00EE35D6">
      <w:pPr>
        <w:pStyle w:val="a5"/>
        <w:numPr>
          <w:ilvl w:val="0"/>
          <w:numId w:val="32"/>
        </w:numPr>
        <w:tabs>
          <w:tab w:val="left" w:pos="346"/>
        </w:tabs>
        <w:spacing w:before="27"/>
        <w:ind w:right="38" w:firstLine="0"/>
        <w:rPr>
          <w:sz w:val="24"/>
        </w:rPr>
      </w:pPr>
      <w:r>
        <w:rPr>
          <w:sz w:val="24"/>
        </w:rPr>
        <w:t>методами поиска необходимой правовой информации, посвященной правовому регулированию физической культуры и спорта</w:t>
      </w:r>
    </w:p>
    <w:p w:rsidR="002E668F" w:rsidRDefault="002E668F">
      <w:pPr>
        <w:pStyle w:val="a3"/>
        <w:spacing w:before="90"/>
        <w:ind w:left="206"/>
      </w:pPr>
      <w:r>
        <w:br w:type="column"/>
      </w:r>
      <w:r>
        <w:lastRenderedPageBreak/>
        <w:t>Практическая работа 2</w:t>
      </w:r>
    </w:p>
    <w:p w:rsidR="002E668F" w:rsidRDefault="002E668F">
      <w:pPr>
        <w:pStyle w:val="a3"/>
        <w:ind w:left="914"/>
      </w:pPr>
      <w:r>
        <w:t>Задание 3. Проанализируйте текст Федерального закона от 04.12.2007 № 329-ФЗ</w:t>
      </w:r>
    </w:p>
    <w:p w:rsidR="002E668F" w:rsidRDefault="002E668F">
      <w:pPr>
        <w:pStyle w:val="a3"/>
        <w:spacing w:before="1"/>
        <w:ind w:left="206"/>
      </w:pPr>
      <w:r>
        <w:t>«О физической культуре и спорте в Российской Федерации» по следующему плану:</w:t>
      </w:r>
    </w:p>
    <w:p w:rsidR="002E668F" w:rsidRDefault="002E668F" w:rsidP="00EE35D6">
      <w:pPr>
        <w:pStyle w:val="a5"/>
        <w:numPr>
          <w:ilvl w:val="0"/>
          <w:numId w:val="31"/>
        </w:numPr>
        <w:tabs>
          <w:tab w:val="left" w:pos="927"/>
        </w:tabs>
        <w:ind w:hanging="361"/>
        <w:rPr>
          <w:sz w:val="24"/>
        </w:rPr>
      </w:pPr>
      <w:r>
        <w:rPr>
          <w:sz w:val="24"/>
        </w:rPr>
        <w:t>Полное наименование</w:t>
      </w:r>
      <w:r>
        <w:rPr>
          <w:spacing w:val="-3"/>
          <w:sz w:val="24"/>
        </w:rPr>
        <w:t xml:space="preserve"> </w:t>
      </w:r>
      <w:r>
        <w:rPr>
          <w:sz w:val="24"/>
        </w:rPr>
        <w:t>документа.</w:t>
      </w:r>
    </w:p>
    <w:p w:rsidR="002E668F" w:rsidRDefault="002E668F" w:rsidP="00EE35D6">
      <w:pPr>
        <w:pStyle w:val="a5"/>
        <w:numPr>
          <w:ilvl w:val="0"/>
          <w:numId w:val="31"/>
        </w:numPr>
        <w:tabs>
          <w:tab w:val="left" w:pos="564"/>
        </w:tabs>
        <w:ind w:left="564" w:hanging="358"/>
        <w:rPr>
          <w:sz w:val="24"/>
        </w:rPr>
      </w:pPr>
      <w:r>
        <w:rPr>
          <w:sz w:val="24"/>
        </w:rPr>
        <w:t>Дата принятия и дата вступления в силу</w:t>
      </w:r>
      <w:r>
        <w:rPr>
          <w:spacing w:val="-8"/>
          <w:sz w:val="24"/>
        </w:rPr>
        <w:t xml:space="preserve"> </w:t>
      </w:r>
      <w:r>
        <w:rPr>
          <w:sz w:val="24"/>
        </w:rPr>
        <w:t>документа.</w:t>
      </w:r>
    </w:p>
    <w:p w:rsidR="002E668F" w:rsidRDefault="002E668F" w:rsidP="00EE35D6">
      <w:pPr>
        <w:pStyle w:val="a5"/>
        <w:numPr>
          <w:ilvl w:val="0"/>
          <w:numId w:val="31"/>
        </w:numPr>
        <w:tabs>
          <w:tab w:val="left" w:pos="564"/>
        </w:tabs>
        <w:ind w:left="564" w:hanging="358"/>
        <w:rPr>
          <w:sz w:val="24"/>
        </w:rPr>
      </w:pPr>
      <w:r>
        <w:rPr>
          <w:sz w:val="24"/>
        </w:rPr>
        <w:t>Наличие изменений в законе:</w:t>
      </w:r>
      <w:r>
        <w:rPr>
          <w:spacing w:val="-3"/>
          <w:sz w:val="24"/>
        </w:rPr>
        <w:t xml:space="preserve"> </w:t>
      </w:r>
      <w:r>
        <w:rPr>
          <w:sz w:val="24"/>
        </w:rPr>
        <w:t>первое/последнее.</w:t>
      </w:r>
    </w:p>
    <w:p w:rsidR="002E668F" w:rsidRDefault="002E668F" w:rsidP="00EE35D6">
      <w:pPr>
        <w:pStyle w:val="a5"/>
        <w:numPr>
          <w:ilvl w:val="0"/>
          <w:numId w:val="31"/>
        </w:numPr>
        <w:tabs>
          <w:tab w:val="left" w:pos="564"/>
        </w:tabs>
        <w:ind w:left="564" w:hanging="358"/>
        <w:rPr>
          <w:sz w:val="24"/>
        </w:rPr>
      </w:pPr>
      <w:r>
        <w:rPr>
          <w:sz w:val="24"/>
        </w:rPr>
        <w:t>Структура закона: главы, статьи и</w:t>
      </w:r>
      <w:r>
        <w:rPr>
          <w:spacing w:val="-2"/>
          <w:sz w:val="24"/>
        </w:rPr>
        <w:t xml:space="preserve"> </w:t>
      </w:r>
      <w:r>
        <w:rPr>
          <w:sz w:val="24"/>
        </w:rPr>
        <w:t>т.д.</w:t>
      </w:r>
    </w:p>
    <w:p w:rsidR="002E668F" w:rsidRDefault="002E668F" w:rsidP="00EE35D6">
      <w:pPr>
        <w:pStyle w:val="a5"/>
        <w:numPr>
          <w:ilvl w:val="0"/>
          <w:numId w:val="31"/>
        </w:numPr>
        <w:tabs>
          <w:tab w:val="left" w:pos="564"/>
        </w:tabs>
        <w:ind w:left="206" w:right="3070" w:firstLine="0"/>
        <w:rPr>
          <w:sz w:val="24"/>
        </w:rPr>
      </w:pPr>
      <w:r>
        <w:rPr>
          <w:sz w:val="24"/>
        </w:rPr>
        <w:t>Сфера действия закона: цель и задачи, решаемые законом. Практическая работа</w:t>
      </w:r>
      <w:r>
        <w:rPr>
          <w:spacing w:val="-2"/>
          <w:sz w:val="24"/>
        </w:rPr>
        <w:t xml:space="preserve"> </w:t>
      </w:r>
      <w:r>
        <w:rPr>
          <w:sz w:val="24"/>
        </w:rPr>
        <w:t>9</w:t>
      </w:r>
    </w:p>
    <w:p w:rsidR="002E668F" w:rsidRDefault="002E668F">
      <w:pPr>
        <w:pStyle w:val="a3"/>
        <w:spacing w:before="3"/>
        <w:rPr>
          <w:sz w:val="29"/>
        </w:rPr>
      </w:pPr>
    </w:p>
    <w:p w:rsidR="002E668F" w:rsidRDefault="00EF244A">
      <w:pPr>
        <w:pStyle w:val="a3"/>
        <w:ind w:left="206" w:right="204" w:firstLine="566"/>
        <w:jc w:val="both"/>
      </w:pPr>
      <w:r>
        <w:rPr>
          <w:noProof/>
        </w:rPr>
        <mc:AlternateContent>
          <mc:Choice Requires="wps">
            <w:drawing>
              <wp:anchor distT="0" distB="0" distL="114300" distR="114300" simplePos="0" relativeHeight="251661824" behindDoc="0" locked="0" layoutInCell="1" allowOverlap="1">
                <wp:simplePos x="0" y="0"/>
                <wp:positionH relativeFrom="page">
                  <wp:posOffset>4481195</wp:posOffset>
                </wp:positionH>
                <wp:positionV relativeFrom="paragraph">
                  <wp:posOffset>742950</wp:posOffset>
                </wp:positionV>
                <wp:extent cx="5852160" cy="1154430"/>
                <wp:effectExtent l="0" t="0" r="0" b="0"/>
                <wp:wrapNone/>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15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67"/>
                              <w:gridCol w:w="4129"/>
                              <w:gridCol w:w="4419"/>
                            </w:tblGrid>
                            <w:tr w:rsidR="002E668F">
                              <w:trPr>
                                <w:trHeight w:val="681"/>
                              </w:trPr>
                              <w:tc>
                                <w:tcPr>
                                  <w:tcW w:w="667" w:type="dxa"/>
                                </w:tcPr>
                                <w:p w:rsidR="002E668F" w:rsidRDefault="002E668F">
                                  <w:pPr>
                                    <w:pStyle w:val="TableParagraph"/>
                                    <w:rPr>
                                      <w:sz w:val="24"/>
                                    </w:rPr>
                                  </w:pPr>
                                </w:p>
                              </w:tc>
                              <w:tc>
                                <w:tcPr>
                                  <w:tcW w:w="4129" w:type="dxa"/>
                                </w:tcPr>
                                <w:p w:rsidR="002E668F" w:rsidRDefault="002E668F">
                                  <w:pPr>
                                    <w:pStyle w:val="TableParagraph"/>
                                    <w:rPr>
                                      <w:sz w:val="24"/>
                                    </w:rPr>
                                  </w:pPr>
                                </w:p>
                              </w:tc>
                              <w:tc>
                                <w:tcPr>
                                  <w:tcW w:w="4419" w:type="dxa"/>
                                </w:tcPr>
                                <w:p w:rsidR="002E668F" w:rsidRDefault="002E668F">
                                  <w:pPr>
                                    <w:pStyle w:val="TableParagraph"/>
                                    <w:rPr>
                                      <w:sz w:val="24"/>
                                    </w:rPr>
                                  </w:pPr>
                                </w:p>
                              </w:tc>
                            </w:tr>
                            <w:tr w:rsidR="002E668F">
                              <w:trPr>
                                <w:trHeight w:val="561"/>
                              </w:trPr>
                              <w:tc>
                                <w:tcPr>
                                  <w:tcW w:w="667" w:type="dxa"/>
                                </w:tcPr>
                                <w:p w:rsidR="002E668F" w:rsidRDefault="002E668F">
                                  <w:pPr>
                                    <w:pStyle w:val="TableParagraph"/>
                                    <w:rPr>
                                      <w:sz w:val="24"/>
                                    </w:rPr>
                                  </w:pPr>
                                </w:p>
                              </w:tc>
                              <w:tc>
                                <w:tcPr>
                                  <w:tcW w:w="4129" w:type="dxa"/>
                                </w:tcPr>
                                <w:p w:rsidR="002E668F" w:rsidRDefault="002E668F">
                                  <w:pPr>
                                    <w:pStyle w:val="TableParagraph"/>
                                    <w:rPr>
                                      <w:sz w:val="24"/>
                                    </w:rPr>
                                  </w:pPr>
                                </w:p>
                              </w:tc>
                              <w:tc>
                                <w:tcPr>
                                  <w:tcW w:w="4419" w:type="dxa"/>
                                </w:tcPr>
                                <w:p w:rsidR="002E668F" w:rsidRDefault="002E668F">
                                  <w:pPr>
                                    <w:pStyle w:val="TableParagraph"/>
                                    <w:rPr>
                                      <w:sz w:val="24"/>
                                    </w:rPr>
                                  </w:pPr>
                                </w:p>
                              </w:tc>
                            </w:tr>
                            <w:tr w:rsidR="002E668F">
                              <w:trPr>
                                <w:trHeight w:val="285"/>
                              </w:trPr>
                              <w:tc>
                                <w:tcPr>
                                  <w:tcW w:w="667" w:type="dxa"/>
                                </w:tcPr>
                                <w:p w:rsidR="002E668F" w:rsidRDefault="002E668F">
                                  <w:pPr>
                                    <w:pStyle w:val="TableParagraph"/>
                                    <w:rPr>
                                      <w:sz w:val="20"/>
                                    </w:rPr>
                                  </w:pPr>
                                </w:p>
                              </w:tc>
                              <w:tc>
                                <w:tcPr>
                                  <w:tcW w:w="4129" w:type="dxa"/>
                                </w:tcPr>
                                <w:p w:rsidR="002E668F" w:rsidRDefault="002E668F">
                                  <w:pPr>
                                    <w:pStyle w:val="TableParagraph"/>
                                    <w:rPr>
                                      <w:sz w:val="20"/>
                                    </w:rPr>
                                  </w:pPr>
                                </w:p>
                              </w:tc>
                              <w:tc>
                                <w:tcPr>
                                  <w:tcW w:w="4419" w:type="dxa"/>
                                </w:tcPr>
                                <w:p w:rsidR="002E668F" w:rsidRDefault="002E668F">
                                  <w:pPr>
                                    <w:pStyle w:val="TableParagraph"/>
                                    <w:rPr>
                                      <w:sz w:val="20"/>
                                    </w:rPr>
                                  </w:pPr>
                                </w:p>
                              </w:tc>
                            </w:tr>
                            <w:tr w:rsidR="002E668F">
                              <w:trPr>
                                <w:trHeight w:val="288"/>
                              </w:trPr>
                              <w:tc>
                                <w:tcPr>
                                  <w:tcW w:w="667" w:type="dxa"/>
                                </w:tcPr>
                                <w:p w:rsidR="002E668F" w:rsidRDefault="002E668F">
                                  <w:pPr>
                                    <w:pStyle w:val="TableParagraph"/>
                                    <w:rPr>
                                      <w:sz w:val="20"/>
                                    </w:rPr>
                                  </w:pPr>
                                </w:p>
                              </w:tc>
                              <w:tc>
                                <w:tcPr>
                                  <w:tcW w:w="4129" w:type="dxa"/>
                                </w:tcPr>
                                <w:p w:rsidR="002E668F" w:rsidRDefault="002E668F">
                                  <w:pPr>
                                    <w:pStyle w:val="TableParagraph"/>
                                    <w:rPr>
                                      <w:sz w:val="20"/>
                                    </w:rPr>
                                  </w:pPr>
                                </w:p>
                              </w:tc>
                              <w:tc>
                                <w:tcPr>
                                  <w:tcW w:w="4419" w:type="dxa"/>
                                </w:tcPr>
                                <w:p w:rsidR="002E668F" w:rsidRDefault="002E668F">
                                  <w:pPr>
                                    <w:pStyle w:val="TableParagraph"/>
                                    <w:rPr>
                                      <w:sz w:val="20"/>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352.85pt;margin-top:58.5pt;width:460.8pt;height:90.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H4tA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67"/>
                        <w:gridCol w:w="4129"/>
                        <w:gridCol w:w="4419"/>
                      </w:tblGrid>
                      <w:tr w:rsidR="002E668F">
                        <w:trPr>
                          <w:trHeight w:val="681"/>
                        </w:trPr>
                        <w:tc>
                          <w:tcPr>
                            <w:tcW w:w="667" w:type="dxa"/>
                          </w:tcPr>
                          <w:p w:rsidR="002E668F" w:rsidRDefault="002E668F">
                            <w:pPr>
                              <w:pStyle w:val="TableParagraph"/>
                              <w:rPr>
                                <w:sz w:val="24"/>
                              </w:rPr>
                            </w:pPr>
                          </w:p>
                        </w:tc>
                        <w:tc>
                          <w:tcPr>
                            <w:tcW w:w="4129" w:type="dxa"/>
                          </w:tcPr>
                          <w:p w:rsidR="002E668F" w:rsidRDefault="002E668F">
                            <w:pPr>
                              <w:pStyle w:val="TableParagraph"/>
                              <w:rPr>
                                <w:sz w:val="24"/>
                              </w:rPr>
                            </w:pPr>
                          </w:p>
                        </w:tc>
                        <w:tc>
                          <w:tcPr>
                            <w:tcW w:w="4419" w:type="dxa"/>
                          </w:tcPr>
                          <w:p w:rsidR="002E668F" w:rsidRDefault="002E668F">
                            <w:pPr>
                              <w:pStyle w:val="TableParagraph"/>
                              <w:rPr>
                                <w:sz w:val="24"/>
                              </w:rPr>
                            </w:pPr>
                          </w:p>
                        </w:tc>
                      </w:tr>
                      <w:tr w:rsidR="002E668F">
                        <w:trPr>
                          <w:trHeight w:val="561"/>
                        </w:trPr>
                        <w:tc>
                          <w:tcPr>
                            <w:tcW w:w="667" w:type="dxa"/>
                          </w:tcPr>
                          <w:p w:rsidR="002E668F" w:rsidRDefault="002E668F">
                            <w:pPr>
                              <w:pStyle w:val="TableParagraph"/>
                              <w:rPr>
                                <w:sz w:val="24"/>
                              </w:rPr>
                            </w:pPr>
                          </w:p>
                        </w:tc>
                        <w:tc>
                          <w:tcPr>
                            <w:tcW w:w="4129" w:type="dxa"/>
                          </w:tcPr>
                          <w:p w:rsidR="002E668F" w:rsidRDefault="002E668F">
                            <w:pPr>
                              <w:pStyle w:val="TableParagraph"/>
                              <w:rPr>
                                <w:sz w:val="24"/>
                              </w:rPr>
                            </w:pPr>
                          </w:p>
                        </w:tc>
                        <w:tc>
                          <w:tcPr>
                            <w:tcW w:w="4419" w:type="dxa"/>
                          </w:tcPr>
                          <w:p w:rsidR="002E668F" w:rsidRDefault="002E668F">
                            <w:pPr>
                              <w:pStyle w:val="TableParagraph"/>
                              <w:rPr>
                                <w:sz w:val="24"/>
                              </w:rPr>
                            </w:pPr>
                          </w:p>
                        </w:tc>
                      </w:tr>
                      <w:tr w:rsidR="002E668F">
                        <w:trPr>
                          <w:trHeight w:val="285"/>
                        </w:trPr>
                        <w:tc>
                          <w:tcPr>
                            <w:tcW w:w="667" w:type="dxa"/>
                          </w:tcPr>
                          <w:p w:rsidR="002E668F" w:rsidRDefault="002E668F">
                            <w:pPr>
                              <w:pStyle w:val="TableParagraph"/>
                              <w:rPr>
                                <w:sz w:val="20"/>
                              </w:rPr>
                            </w:pPr>
                          </w:p>
                        </w:tc>
                        <w:tc>
                          <w:tcPr>
                            <w:tcW w:w="4129" w:type="dxa"/>
                          </w:tcPr>
                          <w:p w:rsidR="002E668F" w:rsidRDefault="002E668F">
                            <w:pPr>
                              <w:pStyle w:val="TableParagraph"/>
                              <w:rPr>
                                <w:sz w:val="20"/>
                              </w:rPr>
                            </w:pPr>
                          </w:p>
                        </w:tc>
                        <w:tc>
                          <w:tcPr>
                            <w:tcW w:w="4419" w:type="dxa"/>
                          </w:tcPr>
                          <w:p w:rsidR="002E668F" w:rsidRDefault="002E668F">
                            <w:pPr>
                              <w:pStyle w:val="TableParagraph"/>
                              <w:rPr>
                                <w:sz w:val="20"/>
                              </w:rPr>
                            </w:pPr>
                          </w:p>
                        </w:tc>
                      </w:tr>
                      <w:tr w:rsidR="002E668F">
                        <w:trPr>
                          <w:trHeight w:val="288"/>
                        </w:trPr>
                        <w:tc>
                          <w:tcPr>
                            <w:tcW w:w="667" w:type="dxa"/>
                          </w:tcPr>
                          <w:p w:rsidR="002E668F" w:rsidRDefault="002E668F">
                            <w:pPr>
                              <w:pStyle w:val="TableParagraph"/>
                              <w:rPr>
                                <w:sz w:val="20"/>
                              </w:rPr>
                            </w:pPr>
                          </w:p>
                        </w:tc>
                        <w:tc>
                          <w:tcPr>
                            <w:tcW w:w="4129" w:type="dxa"/>
                          </w:tcPr>
                          <w:p w:rsidR="002E668F" w:rsidRDefault="002E668F">
                            <w:pPr>
                              <w:pStyle w:val="TableParagraph"/>
                              <w:rPr>
                                <w:sz w:val="20"/>
                              </w:rPr>
                            </w:pPr>
                          </w:p>
                        </w:tc>
                        <w:tc>
                          <w:tcPr>
                            <w:tcW w:w="4419" w:type="dxa"/>
                          </w:tcPr>
                          <w:p w:rsidR="002E668F" w:rsidRDefault="002E668F">
                            <w:pPr>
                              <w:pStyle w:val="TableParagraph"/>
                              <w:rPr>
                                <w:sz w:val="20"/>
                              </w:rPr>
                            </w:pPr>
                          </w:p>
                        </w:tc>
                      </w:tr>
                    </w:tbl>
                    <w:p w:rsidR="002E668F" w:rsidRDefault="002E668F">
                      <w:pPr>
                        <w:pStyle w:val="a3"/>
                      </w:pPr>
                    </w:p>
                  </w:txbxContent>
                </v:textbox>
                <w10:wrap anchorx="page"/>
              </v:shape>
            </w:pict>
          </mc:Fallback>
        </mc:AlternateContent>
      </w:r>
      <w:r w:rsidR="002E668F">
        <w:t>Задание 3. Используя теоретический материал, а также Кодекс Российской Федерации об административных правонарушениях от 30.12.2001 №195-ФЗ, другие законодательные акты РФ и Челябинской области, заполните таблицу «Составы административных правонарушений в области физической культуры и спорта»</w:t>
      </w:r>
    </w:p>
    <w:p w:rsidR="002E668F" w:rsidRDefault="002E668F">
      <w:pPr>
        <w:pStyle w:val="a3"/>
        <w:spacing w:before="3"/>
        <w:rPr>
          <w:sz w:val="5"/>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4129"/>
        <w:gridCol w:w="4419"/>
      </w:tblGrid>
      <w:tr w:rsidR="002E668F">
        <w:trPr>
          <w:trHeight w:val="671"/>
        </w:trPr>
        <w:tc>
          <w:tcPr>
            <w:tcW w:w="667" w:type="dxa"/>
          </w:tcPr>
          <w:p w:rsidR="002E668F" w:rsidRDefault="002E668F">
            <w:pPr>
              <w:pStyle w:val="TableParagraph"/>
              <w:spacing w:before="59"/>
              <w:ind w:left="107" w:right="153"/>
              <w:rPr>
                <w:sz w:val="24"/>
              </w:rPr>
            </w:pPr>
            <w:r>
              <w:rPr>
                <w:sz w:val="24"/>
              </w:rPr>
              <w:t>№ п.п.</w:t>
            </w:r>
          </w:p>
        </w:tc>
        <w:tc>
          <w:tcPr>
            <w:tcW w:w="4129" w:type="dxa"/>
          </w:tcPr>
          <w:p w:rsidR="002E668F" w:rsidRDefault="002E668F">
            <w:pPr>
              <w:pStyle w:val="TableParagraph"/>
              <w:tabs>
                <w:tab w:val="left" w:pos="1124"/>
                <w:tab w:val="left" w:pos="1609"/>
                <w:tab w:val="left" w:pos="3633"/>
              </w:tabs>
              <w:spacing w:before="59"/>
              <w:ind w:left="105" w:right="98"/>
              <w:rPr>
                <w:sz w:val="24"/>
              </w:rPr>
            </w:pPr>
            <w:r>
              <w:rPr>
                <w:sz w:val="24"/>
              </w:rPr>
              <w:t>Ссылка</w:t>
            </w:r>
            <w:r>
              <w:rPr>
                <w:sz w:val="24"/>
              </w:rPr>
              <w:tab/>
              <w:t>на</w:t>
            </w:r>
            <w:r>
              <w:rPr>
                <w:sz w:val="24"/>
              </w:rPr>
              <w:tab/>
              <w:t>законодательный</w:t>
            </w:r>
            <w:r>
              <w:rPr>
                <w:sz w:val="24"/>
              </w:rPr>
              <w:tab/>
            </w:r>
            <w:r>
              <w:rPr>
                <w:spacing w:val="-6"/>
                <w:sz w:val="24"/>
              </w:rPr>
              <w:t xml:space="preserve">акт, </w:t>
            </w:r>
            <w:r>
              <w:rPr>
                <w:sz w:val="24"/>
              </w:rPr>
              <w:t>статью.</w:t>
            </w:r>
            <w:r>
              <w:rPr>
                <w:spacing w:val="-1"/>
                <w:sz w:val="24"/>
              </w:rPr>
              <w:t xml:space="preserve"> </w:t>
            </w:r>
            <w:r>
              <w:rPr>
                <w:sz w:val="24"/>
              </w:rPr>
              <w:t>часть</w:t>
            </w:r>
          </w:p>
        </w:tc>
        <w:tc>
          <w:tcPr>
            <w:tcW w:w="4419" w:type="dxa"/>
          </w:tcPr>
          <w:p w:rsidR="002E668F" w:rsidRDefault="002E668F">
            <w:pPr>
              <w:pStyle w:val="TableParagraph"/>
              <w:spacing w:before="59"/>
              <w:ind w:left="674"/>
              <w:rPr>
                <w:sz w:val="24"/>
              </w:rPr>
            </w:pPr>
            <w:r>
              <w:rPr>
                <w:sz w:val="24"/>
              </w:rPr>
              <w:t>Содержание статьи</w:t>
            </w:r>
          </w:p>
        </w:tc>
      </w:tr>
      <w:tr w:rsidR="002E668F">
        <w:trPr>
          <w:trHeight w:val="551"/>
        </w:trPr>
        <w:tc>
          <w:tcPr>
            <w:tcW w:w="667" w:type="dxa"/>
          </w:tcPr>
          <w:p w:rsidR="002E668F" w:rsidRDefault="002E668F">
            <w:pPr>
              <w:pStyle w:val="TableParagraph"/>
              <w:spacing w:before="10"/>
              <w:rPr>
                <w:sz w:val="23"/>
              </w:rPr>
            </w:pPr>
          </w:p>
          <w:p w:rsidR="002E668F" w:rsidRDefault="002E668F">
            <w:pPr>
              <w:pStyle w:val="TableParagraph"/>
              <w:spacing w:line="257" w:lineRule="exact"/>
              <w:ind w:left="107"/>
              <w:rPr>
                <w:sz w:val="24"/>
              </w:rPr>
            </w:pPr>
            <w:r>
              <w:rPr>
                <w:sz w:val="24"/>
              </w:rPr>
              <w:t>.</w:t>
            </w:r>
          </w:p>
        </w:tc>
        <w:tc>
          <w:tcPr>
            <w:tcW w:w="4129" w:type="dxa"/>
          </w:tcPr>
          <w:p w:rsidR="002E668F" w:rsidRDefault="002E668F">
            <w:pPr>
              <w:pStyle w:val="TableParagraph"/>
              <w:rPr>
                <w:sz w:val="24"/>
              </w:rPr>
            </w:pPr>
          </w:p>
        </w:tc>
        <w:tc>
          <w:tcPr>
            <w:tcW w:w="4419" w:type="dxa"/>
          </w:tcPr>
          <w:p w:rsidR="002E668F" w:rsidRDefault="002E668F">
            <w:pPr>
              <w:pStyle w:val="TableParagraph"/>
              <w:rPr>
                <w:sz w:val="24"/>
              </w:rPr>
            </w:pPr>
          </w:p>
        </w:tc>
      </w:tr>
      <w:tr w:rsidR="002E668F">
        <w:trPr>
          <w:trHeight w:val="275"/>
        </w:trPr>
        <w:tc>
          <w:tcPr>
            <w:tcW w:w="667" w:type="dxa"/>
          </w:tcPr>
          <w:p w:rsidR="002E668F" w:rsidRDefault="002E668F">
            <w:pPr>
              <w:pStyle w:val="TableParagraph"/>
              <w:rPr>
                <w:sz w:val="20"/>
              </w:rPr>
            </w:pPr>
          </w:p>
        </w:tc>
        <w:tc>
          <w:tcPr>
            <w:tcW w:w="4129" w:type="dxa"/>
          </w:tcPr>
          <w:p w:rsidR="002E668F" w:rsidRDefault="002E668F">
            <w:pPr>
              <w:pStyle w:val="TableParagraph"/>
              <w:rPr>
                <w:sz w:val="20"/>
              </w:rPr>
            </w:pPr>
          </w:p>
        </w:tc>
        <w:tc>
          <w:tcPr>
            <w:tcW w:w="4419" w:type="dxa"/>
          </w:tcPr>
          <w:p w:rsidR="002E668F" w:rsidRDefault="002E668F">
            <w:pPr>
              <w:pStyle w:val="TableParagraph"/>
              <w:rPr>
                <w:sz w:val="20"/>
              </w:rPr>
            </w:pPr>
          </w:p>
        </w:tc>
      </w:tr>
      <w:tr w:rsidR="002E668F">
        <w:trPr>
          <w:trHeight w:val="273"/>
        </w:trPr>
        <w:tc>
          <w:tcPr>
            <w:tcW w:w="667" w:type="dxa"/>
            <w:tcBorders>
              <w:bottom w:val="single" w:sz="6" w:space="0" w:color="000000"/>
            </w:tcBorders>
          </w:tcPr>
          <w:p w:rsidR="002E668F" w:rsidRDefault="002E668F">
            <w:pPr>
              <w:pStyle w:val="TableParagraph"/>
              <w:rPr>
                <w:sz w:val="20"/>
              </w:rPr>
            </w:pPr>
          </w:p>
        </w:tc>
        <w:tc>
          <w:tcPr>
            <w:tcW w:w="4129" w:type="dxa"/>
            <w:tcBorders>
              <w:bottom w:val="single" w:sz="6" w:space="0" w:color="000000"/>
            </w:tcBorders>
          </w:tcPr>
          <w:p w:rsidR="002E668F" w:rsidRDefault="002E668F">
            <w:pPr>
              <w:pStyle w:val="TableParagraph"/>
              <w:rPr>
                <w:sz w:val="20"/>
              </w:rPr>
            </w:pPr>
          </w:p>
        </w:tc>
        <w:tc>
          <w:tcPr>
            <w:tcW w:w="4419" w:type="dxa"/>
            <w:tcBorders>
              <w:bottom w:val="single" w:sz="6" w:space="0" w:color="000000"/>
            </w:tcBorders>
          </w:tcPr>
          <w:p w:rsidR="002E668F" w:rsidRDefault="002E668F">
            <w:pPr>
              <w:pStyle w:val="TableParagraph"/>
              <w:rPr>
                <w:sz w:val="20"/>
              </w:rPr>
            </w:pPr>
          </w:p>
        </w:tc>
      </w:tr>
    </w:tbl>
    <w:p w:rsidR="002E668F" w:rsidRDefault="002E668F">
      <w:pPr>
        <w:pStyle w:val="a3"/>
      </w:pPr>
    </w:p>
    <w:p w:rsidR="002E668F" w:rsidRDefault="002E668F">
      <w:pPr>
        <w:pStyle w:val="a3"/>
        <w:ind w:left="206" w:right="203" w:firstLine="566"/>
        <w:jc w:val="both"/>
      </w:pPr>
      <w:r>
        <w:t>Задание4. Используя теоретический материал, а также Уголовный Кодекс Российской Федерации от 13.06.1996 № 63-ФЗ, другие законодательные акты РФ и Челябинской области, заполните таблицу «Составы уголовных преступлений в области физической культуры и спорта»</w:t>
      </w:r>
    </w:p>
    <w:p w:rsidR="002E668F" w:rsidRDefault="002E668F">
      <w:pPr>
        <w:jc w:val="both"/>
        <w:sectPr w:rsidR="002E668F">
          <w:type w:val="continuous"/>
          <w:pgSz w:w="16850" w:h="11910" w:orient="landscape"/>
          <w:pgMar w:top="1140" w:right="360" w:bottom="280" w:left="360" w:header="720" w:footer="720" w:gutter="0"/>
          <w:cols w:num="3" w:space="720" w:equalWidth="0">
            <w:col w:w="1073" w:space="701"/>
            <w:col w:w="4585" w:space="126"/>
            <w:col w:w="9645"/>
          </w:cols>
        </w:sectPr>
      </w:pPr>
    </w:p>
    <w:p w:rsidR="002E668F" w:rsidRDefault="00EF244A">
      <w:pPr>
        <w:pStyle w:val="a3"/>
        <w:rPr>
          <w:sz w:val="25"/>
        </w:rPr>
      </w:pPr>
      <w:r>
        <w:rPr>
          <w:noProof/>
        </w:rPr>
        <w:lastRenderedPageBreak/>
        <mc:AlternateContent>
          <mc:Choice Requires="wpg">
            <w:drawing>
              <wp:anchor distT="0" distB="0" distL="114300" distR="114300" simplePos="0" relativeHeight="251649536" behindDoc="1" locked="0" layoutInCell="1" allowOverlap="1">
                <wp:simplePos x="0" y="0"/>
                <wp:positionH relativeFrom="page">
                  <wp:posOffset>303530</wp:posOffset>
                </wp:positionH>
                <wp:positionV relativeFrom="page">
                  <wp:posOffset>1080770</wp:posOffset>
                </wp:positionV>
                <wp:extent cx="10086340" cy="5722620"/>
                <wp:effectExtent l="0" t="0" r="0" b="0"/>
                <wp:wrapNone/>
                <wp:docPr id="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6340" cy="5722620"/>
                          <a:chOff x="478" y="1702"/>
                          <a:chExt cx="15884" cy="9012"/>
                        </a:xfrm>
                      </wpg:grpSpPr>
                      <wps:wsp>
                        <wps:cNvPr id="15" name="Freeform 19"/>
                        <wps:cNvSpPr>
                          <a:spLocks/>
                        </wps:cNvSpPr>
                        <wps:spPr bwMode="auto">
                          <a:xfrm>
                            <a:off x="477" y="1702"/>
                            <a:ext cx="20" cy="36"/>
                          </a:xfrm>
                          <a:custGeom>
                            <a:avLst/>
                            <a:gdLst>
                              <a:gd name="T0" fmla="+- 0 497 478"/>
                              <a:gd name="T1" fmla="*/ T0 w 20"/>
                              <a:gd name="T2" fmla="+- 0 1702 1702"/>
                              <a:gd name="T3" fmla="*/ 1702 h 36"/>
                              <a:gd name="T4" fmla="+- 0 478 478"/>
                              <a:gd name="T5" fmla="*/ T4 w 20"/>
                              <a:gd name="T6" fmla="+- 0 1702 1702"/>
                              <a:gd name="T7" fmla="*/ 1702 h 36"/>
                              <a:gd name="T8" fmla="+- 0 478 478"/>
                              <a:gd name="T9" fmla="*/ T8 w 20"/>
                              <a:gd name="T10" fmla="+- 0 1721 1702"/>
                              <a:gd name="T11" fmla="*/ 1721 h 36"/>
                              <a:gd name="T12" fmla="+- 0 478 478"/>
                              <a:gd name="T13" fmla="*/ T12 w 20"/>
                              <a:gd name="T14" fmla="+- 0 1738 1702"/>
                              <a:gd name="T15" fmla="*/ 1738 h 36"/>
                              <a:gd name="T16" fmla="+- 0 497 478"/>
                              <a:gd name="T17" fmla="*/ T16 w 20"/>
                              <a:gd name="T18" fmla="+- 0 1738 1702"/>
                              <a:gd name="T19" fmla="*/ 1738 h 36"/>
                              <a:gd name="T20" fmla="+- 0 497 478"/>
                              <a:gd name="T21" fmla="*/ T20 w 20"/>
                              <a:gd name="T22" fmla="+- 0 1721 1702"/>
                              <a:gd name="T23" fmla="*/ 1721 h 36"/>
                              <a:gd name="T24" fmla="+- 0 497 478"/>
                              <a:gd name="T25" fmla="*/ T24 w 20"/>
                              <a:gd name="T26" fmla="+- 0 1702 1702"/>
                              <a:gd name="T27" fmla="*/ 1702 h 36"/>
                            </a:gdLst>
                            <a:ahLst/>
                            <a:cxnLst>
                              <a:cxn ang="0">
                                <a:pos x="T1" y="T3"/>
                              </a:cxn>
                              <a:cxn ang="0">
                                <a:pos x="T5" y="T7"/>
                              </a:cxn>
                              <a:cxn ang="0">
                                <a:pos x="T9" y="T11"/>
                              </a:cxn>
                              <a:cxn ang="0">
                                <a:pos x="T13" y="T15"/>
                              </a:cxn>
                              <a:cxn ang="0">
                                <a:pos x="T17" y="T19"/>
                              </a:cxn>
                              <a:cxn ang="0">
                                <a:pos x="T21" y="T23"/>
                              </a:cxn>
                              <a:cxn ang="0">
                                <a:pos x="T25" y="T27"/>
                              </a:cxn>
                            </a:cxnLst>
                            <a:rect l="0" t="0" r="r" b="b"/>
                            <a:pathLst>
                              <a:path w="20" h="36">
                                <a:moveTo>
                                  <a:pt x="19" y="0"/>
                                </a:moveTo>
                                <a:lnTo>
                                  <a:pt x="0" y="0"/>
                                </a:lnTo>
                                <a:lnTo>
                                  <a:pt x="0" y="19"/>
                                </a:lnTo>
                                <a:lnTo>
                                  <a:pt x="0" y="36"/>
                                </a:lnTo>
                                <a:lnTo>
                                  <a:pt x="19" y="36"/>
                                </a:lnTo>
                                <a:lnTo>
                                  <a:pt x="19" y="1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Line 20"/>
                        <wps:cNvCnPr/>
                        <wps:spPr bwMode="auto">
                          <a:xfrm>
                            <a:off x="497" y="1712"/>
                            <a:ext cx="175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7" name="Freeform 21"/>
                        <wps:cNvSpPr>
                          <a:spLocks/>
                        </wps:cNvSpPr>
                        <wps:spPr bwMode="auto">
                          <a:xfrm>
                            <a:off x="2251" y="1702"/>
                            <a:ext cx="20" cy="36"/>
                          </a:xfrm>
                          <a:custGeom>
                            <a:avLst/>
                            <a:gdLst>
                              <a:gd name="T0" fmla="+- 0 2271 2252"/>
                              <a:gd name="T1" fmla="*/ T0 w 20"/>
                              <a:gd name="T2" fmla="+- 0 1702 1702"/>
                              <a:gd name="T3" fmla="*/ 1702 h 36"/>
                              <a:gd name="T4" fmla="+- 0 2252 2252"/>
                              <a:gd name="T5" fmla="*/ T4 w 20"/>
                              <a:gd name="T6" fmla="+- 0 1702 1702"/>
                              <a:gd name="T7" fmla="*/ 1702 h 36"/>
                              <a:gd name="T8" fmla="+- 0 2252 2252"/>
                              <a:gd name="T9" fmla="*/ T8 w 20"/>
                              <a:gd name="T10" fmla="+- 0 1721 1702"/>
                              <a:gd name="T11" fmla="*/ 1721 h 36"/>
                              <a:gd name="T12" fmla="+- 0 2252 2252"/>
                              <a:gd name="T13" fmla="*/ T12 w 20"/>
                              <a:gd name="T14" fmla="+- 0 1738 1702"/>
                              <a:gd name="T15" fmla="*/ 1738 h 36"/>
                              <a:gd name="T16" fmla="+- 0 2271 2252"/>
                              <a:gd name="T17" fmla="*/ T16 w 20"/>
                              <a:gd name="T18" fmla="+- 0 1738 1702"/>
                              <a:gd name="T19" fmla="*/ 1738 h 36"/>
                              <a:gd name="T20" fmla="+- 0 2271 2252"/>
                              <a:gd name="T21" fmla="*/ T20 w 20"/>
                              <a:gd name="T22" fmla="+- 0 1721 1702"/>
                              <a:gd name="T23" fmla="*/ 1721 h 36"/>
                              <a:gd name="T24" fmla="+- 0 2271 2252"/>
                              <a:gd name="T25" fmla="*/ T24 w 20"/>
                              <a:gd name="T26" fmla="+- 0 1702 1702"/>
                              <a:gd name="T27" fmla="*/ 1702 h 36"/>
                            </a:gdLst>
                            <a:ahLst/>
                            <a:cxnLst>
                              <a:cxn ang="0">
                                <a:pos x="T1" y="T3"/>
                              </a:cxn>
                              <a:cxn ang="0">
                                <a:pos x="T5" y="T7"/>
                              </a:cxn>
                              <a:cxn ang="0">
                                <a:pos x="T9" y="T11"/>
                              </a:cxn>
                              <a:cxn ang="0">
                                <a:pos x="T13" y="T15"/>
                              </a:cxn>
                              <a:cxn ang="0">
                                <a:pos x="T17" y="T19"/>
                              </a:cxn>
                              <a:cxn ang="0">
                                <a:pos x="T21" y="T23"/>
                              </a:cxn>
                              <a:cxn ang="0">
                                <a:pos x="T25" y="T27"/>
                              </a:cxn>
                            </a:cxnLst>
                            <a:rect l="0" t="0" r="r" b="b"/>
                            <a:pathLst>
                              <a:path w="20" h="36">
                                <a:moveTo>
                                  <a:pt x="19" y="0"/>
                                </a:moveTo>
                                <a:lnTo>
                                  <a:pt x="0" y="0"/>
                                </a:lnTo>
                                <a:lnTo>
                                  <a:pt x="0" y="19"/>
                                </a:lnTo>
                                <a:lnTo>
                                  <a:pt x="0" y="36"/>
                                </a:lnTo>
                                <a:lnTo>
                                  <a:pt x="19" y="36"/>
                                </a:lnTo>
                                <a:lnTo>
                                  <a:pt x="19" y="1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22"/>
                        <wps:cNvCnPr/>
                        <wps:spPr bwMode="auto">
                          <a:xfrm>
                            <a:off x="2271" y="1712"/>
                            <a:ext cx="46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23"/>
                        <wps:cNvSpPr>
                          <a:spLocks/>
                        </wps:cNvSpPr>
                        <wps:spPr bwMode="auto">
                          <a:xfrm>
                            <a:off x="6961" y="1702"/>
                            <a:ext cx="20" cy="36"/>
                          </a:xfrm>
                          <a:custGeom>
                            <a:avLst/>
                            <a:gdLst>
                              <a:gd name="T0" fmla="+- 0 6980 6961"/>
                              <a:gd name="T1" fmla="*/ T0 w 20"/>
                              <a:gd name="T2" fmla="+- 0 1702 1702"/>
                              <a:gd name="T3" fmla="*/ 1702 h 36"/>
                              <a:gd name="T4" fmla="+- 0 6961 6961"/>
                              <a:gd name="T5" fmla="*/ T4 w 20"/>
                              <a:gd name="T6" fmla="+- 0 1702 1702"/>
                              <a:gd name="T7" fmla="*/ 1702 h 36"/>
                              <a:gd name="T8" fmla="+- 0 6961 6961"/>
                              <a:gd name="T9" fmla="*/ T8 w 20"/>
                              <a:gd name="T10" fmla="+- 0 1721 1702"/>
                              <a:gd name="T11" fmla="*/ 1721 h 36"/>
                              <a:gd name="T12" fmla="+- 0 6961 6961"/>
                              <a:gd name="T13" fmla="*/ T12 w 20"/>
                              <a:gd name="T14" fmla="+- 0 1738 1702"/>
                              <a:gd name="T15" fmla="*/ 1738 h 36"/>
                              <a:gd name="T16" fmla="+- 0 6980 6961"/>
                              <a:gd name="T17" fmla="*/ T16 w 20"/>
                              <a:gd name="T18" fmla="+- 0 1738 1702"/>
                              <a:gd name="T19" fmla="*/ 1738 h 36"/>
                              <a:gd name="T20" fmla="+- 0 6980 6961"/>
                              <a:gd name="T21" fmla="*/ T20 w 20"/>
                              <a:gd name="T22" fmla="+- 0 1721 1702"/>
                              <a:gd name="T23" fmla="*/ 1721 h 36"/>
                              <a:gd name="T24" fmla="+- 0 6980 6961"/>
                              <a:gd name="T25" fmla="*/ T24 w 20"/>
                              <a:gd name="T26" fmla="+- 0 1702 1702"/>
                              <a:gd name="T27" fmla="*/ 1702 h 36"/>
                            </a:gdLst>
                            <a:ahLst/>
                            <a:cxnLst>
                              <a:cxn ang="0">
                                <a:pos x="T1" y="T3"/>
                              </a:cxn>
                              <a:cxn ang="0">
                                <a:pos x="T5" y="T7"/>
                              </a:cxn>
                              <a:cxn ang="0">
                                <a:pos x="T9" y="T11"/>
                              </a:cxn>
                              <a:cxn ang="0">
                                <a:pos x="T13" y="T15"/>
                              </a:cxn>
                              <a:cxn ang="0">
                                <a:pos x="T17" y="T19"/>
                              </a:cxn>
                              <a:cxn ang="0">
                                <a:pos x="T21" y="T23"/>
                              </a:cxn>
                              <a:cxn ang="0">
                                <a:pos x="T25" y="T27"/>
                              </a:cxn>
                            </a:cxnLst>
                            <a:rect l="0" t="0" r="r" b="b"/>
                            <a:pathLst>
                              <a:path w="20" h="36">
                                <a:moveTo>
                                  <a:pt x="19" y="0"/>
                                </a:moveTo>
                                <a:lnTo>
                                  <a:pt x="0" y="0"/>
                                </a:lnTo>
                                <a:lnTo>
                                  <a:pt x="0" y="19"/>
                                </a:lnTo>
                                <a:lnTo>
                                  <a:pt x="0" y="36"/>
                                </a:lnTo>
                                <a:lnTo>
                                  <a:pt x="19" y="36"/>
                                </a:lnTo>
                                <a:lnTo>
                                  <a:pt x="19" y="1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24"/>
                        <wps:cNvCnPr/>
                        <wps:spPr bwMode="auto">
                          <a:xfrm>
                            <a:off x="6980" y="1712"/>
                            <a:ext cx="9371"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1" name="Freeform 25"/>
                        <wps:cNvSpPr>
                          <a:spLocks/>
                        </wps:cNvSpPr>
                        <wps:spPr bwMode="auto">
                          <a:xfrm>
                            <a:off x="16351" y="1702"/>
                            <a:ext cx="10" cy="36"/>
                          </a:xfrm>
                          <a:custGeom>
                            <a:avLst/>
                            <a:gdLst>
                              <a:gd name="T0" fmla="+- 0 16361 16351"/>
                              <a:gd name="T1" fmla="*/ T0 w 10"/>
                              <a:gd name="T2" fmla="+- 0 1702 1702"/>
                              <a:gd name="T3" fmla="*/ 1702 h 36"/>
                              <a:gd name="T4" fmla="+- 0 16351 16351"/>
                              <a:gd name="T5" fmla="*/ T4 w 10"/>
                              <a:gd name="T6" fmla="+- 0 1702 1702"/>
                              <a:gd name="T7" fmla="*/ 1702 h 36"/>
                              <a:gd name="T8" fmla="+- 0 16351 16351"/>
                              <a:gd name="T9" fmla="*/ T8 w 10"/>
                              <a:gd name="T10" fmla="+- 0 1721 1702"/>
                              <a:gd name="T11" fmla="*/ 1721 h 36"/>
                              <a:gd name="T12" fmla="+- 0 16351 16351"/>
                              <a:gd name="T13" fmla="*/ T12 w 10"/>
                              <a:gd name="T14" fmla="+- 0 1738 1702"/>
                              <a:gd name="T15" fmla="*/ 1738 h 36"/>
                              <a:gd name="T16" fmla="+- 0 16361 16351"/>
                              <a:gd name="T17" fmla="*/ T16 w 10"/>
                              <a:gd name="T18" fmla="+- 0 1738 1702"/>
                              <a:gd name="T19" fmla="*/ 1738 h 36"/>
                              <a:gd name="T20" fmla="+- 0 16361 16351"/>
                              <a:gd name="T21" fmla="*/ T20 w 10"/>
                              <a:gd name="T22" fmla="+- 0 1721 1702"/>
                              <a:gd name="T23" fmla="*/ 1721 h 36"/>
                              <a:gd name="T24" fmla="+- 0 16361 16351"/>
                              <a:gd name="T25" fmla="*/ T24 w 10"/>
                              <a:gd name="T26" fmla="+- 0 1702 1702"/>
                              <a:gd name="T27" fmla="*/ 1702 h 36"/>
                            </a:gdLst>
                            <a:ahLst/>
                            <a:cxnLst>
                              <a:cxn ang="0">
                                <a:pos x="T1" y="T3"/>
                              </a:cxn>
                              <a:cxn ang="0">
                                <a:pos x="T5" y="T7"/>
                              </a:cxn>
                              <a:cxn ang="0">
                                <a:pos x="T9" y="T11"/>
                              </a:cxn>
                              <a:cxn ang="0">
                                <a:pos x="T13" y="T15"/>
                              </a:cxn>
                              <a:cxn ang="0">
                                <a:pos x="T17" y="T19"/>
                              </a:cxn>
                              <a:cxn ang="0">
                                <a:pos x="T21" y="T23"/>
                              </a:cxn>
                              <a:cxn ang="0">
                                <a:pos x="T25" y="T27"/>
                              </a:cxn>
                            </a:cxnLst>
                            <a:rect l="0" t="0" r="r" b="b"/>
                            <a:pathLst>
                              <a:path w="10" h="36">
                                <a:moveTo>
                                  <a:pt x="10" y="0"/>
                                </a:moveTo>
                                <a:lnTo>
                                  <a:pt x="0" y="0"/>
                                </a:lnTo>
                                <a:lnTo>
                                  <a:pt x="0" y="19"/>
                                </a:lnTo>
                                <a:lnTo>
                                  <a:pt x="0" y="36"/>
                                </a:lnTo>
                                <a:lnTo>
                                  <a:pt x="10" y="36"/>
                                </a:lnTo>
                                <a:lnTo>
                                  <a:pt x="10" y="19"/>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26"/>
                        <wps:cNvCnPr/>
                        <wps:spPr bwMode="auto">
                          <a:xfrm>
                            <a:off x="7422" y="2604"/>
                            <a:ext cx="7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Line 27"/>
                        <wps:cNvCnPr/>
                        <wps:spPr bwMode="auto">
                          <a:xfrm>
                            <a:off x="8192" y="2604"/>
                            <a:ext cx="14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Line 28"/>
                        <wps:cNvCnPr/>
                        <wps:spPr bwMode="auto">
                          <a:xfrm>
                            <a:off x="9685" y="2604"/>
                            <a:ext cx="44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 name="Line 29"/>
                        <wps:cNvCnPr/>
                        <wps:spPr bwMode="auto">
                          <a:xfrm>
                            <a:off x="14119" y="2604"/>
                            <a:ext cx="21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Line 30"/>
                        <wps:cNvCnPr/>
                        <wps:spPr bwMode="auto">
                          <a:xfrm>
                            <a:off x="7417" y="2600"/>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 name="Line 31"/>
                        <wps:cNvCnPr/>
                        <wps:spPr bwMode="auto">
                          <a:xfrm>
                            <a:off x="7422" y="2890"/>
                            <a:ext cx="7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 name="Line 32"/>
                        <wps:cNvCnPr/>
                        <wps:spPr bwMode="auto">
                          <a:xfrm>
                            <a:off x="8187" y="2600"/>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 name="Line 33"/>
                        <wps:cNvCnPr/>
                        <wps:spPr bwMode="auto">
                          <a:xfrm>
                            <a:off x="8192" y="2890"/>
                            <a:ext cx="14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 name="Line 34"/>
                        <wps:cNvCnPr/>
                        <wps:spPr bwMode="auto">
                          <a:xfrm>
                            <a:off x="9681" y="2600"/>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 name="Line 35"/>
                        <wps:cNvCnPr/>
                        <wps:spPr bwMode="auto">
                          <a:xfrm>
                            <a:off x="9685" y="2890"/>
                            <a:ext cx="44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 name="Line 36"/>
                        <wps:cNvCnPr/>
                        <wps:spPr bwMode="auto">
                          <a:xfrm>
                            <a:off x="14114" y="2600"/>
                            <a:ext cx="0" cy="295"/>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3" name="Line 37"/>
                        <wps:cNvCnPr/>
                        <wps:spPr bwMode="auto">
                          <a:xfrm>
                            <a:off x="14119" y="2890"/>
                            <a:ext cx="21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38"/>
                        <wps:cNvCnPr/>
                        <wps:spPr bwMode="auto">
                          <a:xfrm>
                            <a:off x="16272" y="2600"/>
                            <a:ext cx="0" cy="295"/>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5" name="Line 39"/>
                        <wps:cNvCnPr/>
                        <wps:spPr bwMode="auto">
                          <a:xfrm>
                            <a:off x="497" y="2573"/>
                            <a:ext cx="175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6" name="Line 40"/>
                        <wps:cNvCnPr/>
                        <wps:spPr bwMode="auto">
                          <a:xfrm>
                            <a:off x="2271" y="2573"/>
                            <a:ext cx="46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7" name="Line 41"/>
                        <wps:cNvCnPr/>
                        <wps:spPr bwMode="auto">
                          <a:xfrm>
                            <a:off x="6980" y="2573"/>
                            <a:ext cx="9371"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8" name="Line 42"/>
                        <wps:cNvCnPr/>
                        <wps:spPr bwMode="auto">
                          <a:xfrm>
                            <a:off x="497" y="2904"/>
                            <a:ext cx="175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9" name="Line 43"/>
                        <wps:cNvCnPr/>
                        <wps:spPr bwMode="auto">
                          <a:xfrm>
                            <a:off x="2271" y="2904"/>
                            <a:ext cx="46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0" name="Line 44"/>
                        <wps:cNvCnPr/>
                        <wps:spPr bwMode="auto">
                          <a:xfrm>
                            <a:off x="6980" y="2904"/>
                            <a:ext cx="9371"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1" name="Line 45"/>
                        <wps:cNvCnPr/>
                        <wps:spPr bwMode="auto">
                          <a:xfrm>
                            <a:off x="487" y="1738"/>
                            <a:ext cx="0" cy="897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2" name="Line 46"/>
                        <wps:cNvCnPr/>
                        <wps:spPr bwMode="auto">
                          <a:xfrm>
                            <a:off x="497" y="10704"/>
                            <a:ext cx="175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3" name="Line 47"/>
                        <wps:cNvCnPr/>
                        <wps:spPr bwMode="auto">
                          <a:xfrm>
                            <a:off x="2261" y="1738"/>
                            <a:ext cx="0" cy="897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4" name="Line 48"/>
                        <wps:cNvCnPr/>
                        <wps:spPr bwMode="auto">
                          <a:xfrm>
                            <a:off x="2271" y="10704"/>
                            <a:ext cx="46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5" name="Line 49"/>
                        <wps:cNvCnPr/>
                        <wps:spPr bwMode="auto">
                          <a:xfrm>
                            <a:off x="6971" y="1738"/>
                            <a:ext cx="0" cy="897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6" name="Line 50"/>
                        <wps:cNvCnPr/>
                        <wps:spPr bwMode="auto">
                          <a:xfrm>
                            <a:off x="7062" y="10125"/>
                            <a:ext cx="81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51"/>
                        <wps:cNvCnPr/>
                        <wps:spPr bwMode="auto">
                          <a:xfrm>
                            <a:off x="7885" y="10125"/>
                            <a:ext cx="40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52"/>
                        <wps:cNvCnPr/>
                        <wps:spPr bwMode="auto">
                          <a:xfrm>
                            <a:off x="11949" y="10125"/>
                            <a:ext cx="43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53"/>
                        <wps:cNvCnPr/>
                        <wps:spPr bwMode="auto">
                          <a:xfrm>
                            <a:off x="7057" y="10120"/>
                            <a:ext cx="0" cy="5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54"/>
                        <wps:cNvCnPr/>
                        <wps:spPr bwMode="auto">
                          <a:xfrm>
                            <a:off x="7062" y="10689"/>
                            <a:ext cx="81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55"/>
                        <wps:cNvCnPr/>
                        <wps:spPr bwMode="auto">
                          <a:xfrm>
                            <a:off x="7880" y="10120"/>
                            <a:ext cx="0" cy="5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56"/>
                        <wps:cNvCnPr/>
                        <wps:spPr bwMode="auto">
                          <a:xfrm>
                            <a:off x="7885" y="10689"/>
                            <a:ext cx="40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 name="Line 57"/>
                        <wps:cNvCnPr/>
                        <wps:spPr bwMode="auto">
                          <a:xfrm>
                            <a:off x="11944" y="10120"/>
                            <a:ext cx="0" cy="5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 name="Line 58"/>
                        <wps:cNvCnPr/>
                        <wps:spPr bwMode="auto">
                          <a:xfrm>
                            <a:off x="11949" y="10689"/>
                            <a:ext cx="43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 name="Line 59"/>
                        <wps:cNvCnPr/>
                        <wps:spPr bwMode="auto">
                          <a:xfrm>
                            <a:off x="16272" y="10120"/>
                            <a:ext cx="0" cy="574"/>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6" name="Line 60"/>
                        <wps:cNvCnPr/>
                        <wps:spPr bwMode="auto">
                          <a:xfrm>
                            <a:off x="6980" y="10704"/>
                            <a:ext cx="9371"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57" name="Line 61"/>
                        <wps:cNvCnPr/>
                        <wps:spPr bwMode="auto">
                          <a:xfrm>
                            <a:off x="16356" y="1738"/>
                            <a:ext cx="0" cy="89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3.9pt;margin-top:85.1pt;width:794.2pt;height:450.6pt;z-index:-251666944;mso-position-horizontal-relative:page;mso-position-vertical-relative:page" coordorigin="478,1702" coordsize="15884,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">
                <v:shape id="Freeform 19" o:spid="_x0000_s1027" style="position:absolute;left:477;top:1702;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I78A&#10;AADbAAAADwAAAGRycy9kb3ducmV2LnhtbERPTYvCMBC9C/sfwix403QFZalGEUFYRRa0XrwNzdgU&#10;m0lJoq3/3ggLe5vH+5zFqreNeJAPtWMFX+MMBHHpdM2VgnOxHX2DCBFZY+OYFDwpwGr5MVhgrl3H&#10;R3qcYiVSCIccFZgY21zKUBqyGMauJU7c1XmLMUFfSe2xS+G2kZMsm0mLNacGgy1tDJW3090quHa4&#10;Rblb//YzfzTO7g8XKkqlhp/9eg4iUh//xX/uH53mT+H9Szp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HH8jvwAAANsAAAAPAAAAAAAAAAAAAAAAAJgCAABkcnMvZG93bnJl&#10;di54bWxQSwUGAAAAAAQABAD1AAAAhAMAAAAA&#10;" path="m19,l,,,19,,36r19,l19,19,19,e" fillcolor="black" stroked="f">
                  <v:path arrowok="t" o:connecttype="custom" o:connectlocs="19,1702;0,1702;0,1721;0,1738;19,1738;19,1721;19,1702" o:connectangles="0,0,0,0,0,0,0"/>
                </v:shape>
                <v:line id="Line 20" o:spid="_x0000_s1028" style="position:absolute;visibility:visible;mso-wrap-style:square" from="497,1712" to="225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E74AAADbAAAADwAAAGRycy9kb3ducmV2LnhtbERPS4vCMBC+C/sfwizsTVP3INo1LbpQ&#10;cEEEH+x5aMa22ExKEm3990YQvM3H95xlPphW3Mj5xrKC6SQBQVxa3XCl4HQsxnMQPiBrbC2Tgjt5&#10;yLOP0RJTbXve0+0QKhFD2KeooA6hS6X0ZU0G/cR2xJE7W2cwROgqqR32Mdy08jtJZtJgw7Ghxo5+&#10;ayovh6tRsO62i7Bb/xe2bP6oMAX2jlGpr89h9QMi0BDe4pd7o+P8GTx/iQfI7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JL8TvgAAANsAAAAPAAAAAAAAAAAAAAAAAKEC&#10;AABkcnMvZG93bnJldi54bWxQSwUGAAAAAAQABAD5AAAAjAMAAAAA&#10;" strokeweight=".96pt"/>
                <v:shape id="Freeform 21" o:spid="_x0000_s1029" style="position:absolute;left:2251;top:1702;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Ez8EA&#10;AADbAAAADwAAAGRycy9kb3ducmV2LnhtbERPyWrDMBC9F/IPYgK91XJ6SItjJYSAIQmlkOWS22BN&#10;LBNrZCTVdv++KhR6m8dbp9xMthMD+dA6VrDIchDEtdMtNwqul+rlHUSIyBo7x6TgmwJs1rOnEgvt&#10;Rj7RcI6NSCEcClRgYuwLKUNtyGLIXE+cuLvzFmOCvpHa45jCbSdf83wpLbacGgz2tDNUP85fVsF9&#10;xArlYfs5Lf3JOHv8uNGlVup5Pm1XICJN8V/8597rNP8Nfn9JB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RM/BAAAA2wAAAA8AAAAAAAAAAAAAAAAAmAIAAGRycy9kb3du&#10;cmV2LnhtbFBLBQYAAAAABAAEAPUAAACGAwAAAAA=&#10;" path="m19,l,,,19,,36r19,l19,19,19,e" fillcolor="black" stroked="f">
                  <v:path arrowok="t" o:connecttype="custom" o:connectlocs="19,1702;0,1702;0,1721;0,1738;19,1738;19,1721;19,1702" o:connectangles="0,0,0,0,0,0,0"/>
                </v:shape>
                <v:line id="Line 22" o:spid="_x0000_s1030" style="position:absolute;visibility:visible;mso-wrap-style:square" from="2271,1712" to="696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O+sEAAADbAAAADwAAAGRycy9kb3ducmV2LnhtbESPT2vCQBDF7wW/wzJCb3Wjh6LRVVQI&#10;tFAE/+B5yI5JMDsbdrcm/fadg+Bthvfmvd+sNoNr1YNCbDwbmE4yUMSltw1XBi7n4mMOKiZki61n&#10;MvBHETbr0dsKc+t7PtLjlColIRxzNFCn1OVax7Imh3HiO2LRbj44TLKGStuAvYS7Vs+y7FM7bFga&#10;auxoX1N5P/06A7vuZ5EOu2vhy+abCldgHxiNeR8P2yWoREN6mZ/XX1bwBVZ+kQH0+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9476wQAAANsAAAAPAAAAAAAAAAAAAAAA&#10;AKECAABkcnMvZG93bnJldi54bWxQSwUGAAAAAAQABAD5AAAAjwMAAAAA&#10;" strokeweight=".96pt"/>
                <v:shape id="Freeform 23" o:spid="_x0000_s1031" style="position:absolute;left:6961;top:1702;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1JsEA&#10;AADbAAAADwAAAGRycy9kb3ducmV2LnhtbERPyWrDMBC9F/IPYgK91XJ6CK1jJYSAIQmlkOWS22BN&#10;LBNrZCTVdv++KhR6m8dbp9xMthMD+dA6VrDIchDEtdMtNwqul+rlDUSIyBo7x6TgmwJs1rOnEgvt&#10;Rj7RcI6NSCEcClRgYuwLKUNtyGLIXE+cuLvzFmOCvpHa45jCbSdf83wpLbacGgz2tDNUP85fVsF9&#10;xArlYfs5Lf3JOHv8uNGlVup5Pm1XICJN8V/8597rNP8dfn9JB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RdSbBAAAA2wAAAA8AAAAAAAAAAAAAAAAAmAIAAGRycy9kb3du&#10;cmV2LnhtbFBLBQYAAAAABAAEAPUAAACGAwAAAAA=&#10;" path="m19,l,,,19,,36r19,l19,19,19,e" fillcolor="black" stroked="f">
                  <v:path arrowok="t" o:connecttype="custom" o:connectlocs="19,1702;0,1702;0,1721;0,1738;19,1738;19,1721;19,1702" o:connectangles="0,0,0,0,0,0,0"/>
                </v:shape>
                <v:line id="Line 24" o:spid="_x0000_s1032" style="position:absolute;visibility:visible;mso-wrap-style:square" from="6980,1712" to="1635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1IQb0AAADbAAAADwAAAGRycy9kb3ducmV2LnhtbERPy4rCMBTdC/5DuMLsNNWFaDUWKxRG&#10;GAQfuL4017bY3JQkYzt/P1kILg/nvc0G04oXOd9YVjCfJSCIS6sbrhTcrsV0BcIHZI2tZVLwRx6y&#10;3Xi0xVTbns/0uoRKxBD2KSqoQ+hSKX1Zk0E/sx1x5B7WGQwRukpqh30MN61cJMlSGmw4NtTY0aGm&#10;8nn5NQry7mcdTvm9sGVzpMIU2DtGpb4mw34DItAQPuK3+1srWMT18Uv8AXL3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jtSEG9AAAA2wAAAA8AAAAAAAAAAAAAAAAAoQIA&#10;AGRycy9kb3ducmV2LnhtbFBLBQYAAAAABAAEAPkAAACLAwAAAAA=&#10;" strokeweight=".96pt"/>
                <v:shape id="Freeform 25" o:spid="_x0000_s1033" style="position:absolute;left:16351;top:1702;width:10;height:36;visibility:visible;mso-wrap-style:square;v-text-anchor:top" coordsize="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shMQA&#10;AADbAAAADwAAAGRycy9kb3ducmV2LnhtbESPzWrDMBCE74G8g9hCb4nsHErrRA4lJBBwDs0P5LpY&#10;W9tUWhlJTtw+fVQo9DjMzDfMaj1aI27kQ+dYQT7PQBDXTnfcKLicd7NXECEiazSOScE3BViX08kK&#10;C+3ufKTbKTYiQTgUqKCNsS+kDHVLFsPc9cTJ+3TeYkzSN1J7vCe4NXKRZS/SYsdpocWeNi3VX6fB&#10;KujcsL1+vG2rTVX9GOeP+fmwN0o9P43vSxCRxvgf/mvvtYJFDr9f0g+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rITEAAAA2wAAAA8AAAAAAAAAAAAAAAAAmAIAAGRycy9k&#10;b3ducmV2LnhtbFBLBQYAAAAABAAEAPUAAACJAwAAAAA=&#10;" path="m10,l,,,19,,36r10,l10,19,10,e" fillcolor="black" stroked="f">
                  <v:path arrowok="t" o:connecttype="custom" o:connectlocs="10,1702;0,1702;0,1721;0,1738;10,1738;10,1721;10,1702" o:connectangles="0,0,0,0,0,0,0"/>
                </v:shape>
                <v:line id="Line 26" o:spid="_x0000_s1034" style="position:absolute;visibility:visible;mso-wrap-style:square" from="7422,2604" to="8183,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27" o:spid="_x0000_s1035" style="position:absolute;visibility:visible;mso-wrap-style:square" from="8192,2604" to="9676,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28" o:spid="_x0000_s1036" style="position:absolute;visibility:visible;mso-wrap-style:square" from="9685,2604" to="14109,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29" o:spid="_x0000_s1037" style="position:absolute;visibility:visible;mso-wrap-style:square" from="14119,2604" to="16267,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30" o:spid="_x0000_s1038" style="position:absolute;visibility:visible;mso-wrap-style:square" from="7417,2600" to="7417,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31" o:spid="_x0000_s1039" style="position:absolute;visibility:visible;mso-wrap-style:square" from="7422,2890" to="8183,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line id="Line 32" o:spid="_x0000_s1040" style="position:absolute;visibility:visible;mso-wrap-style:square" from="8187,2600" to="8187,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 33" o:spid="_x0000_s1041" style="position:absolute;visibility:visible;mso-wrap-style:square" from="8192,2890" to="9676,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IQcQAAADbAAAADwAAAGRycy9kb3ducmV2LnhtbESPzWrDMBCE74W8g9hCb43cHJrEjRKa&#10;Qn7ApziB9rhIW8vUWhlLtd23rwKBHIeZ+YZZbUbXiJ66UHtW8DLNQBBrb2quFFzOu+cFiBCRDTae&#10;ScEfBdisJw8rzI0f+ER9GSuRIBxyVGBjbHMpg7bkMEx9S5y8b985jEl2lTQdDgnuGjnLslfpsOa0&#10;YLGlD0v6p/x1CvpD8dUXc4/68Flsrd7t6/mwV+rpcXx/AxFpjPfwrX00CmZL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QhBxAAAANsAAAAPAAAAAAAAAAAA&#10;AAAAAKECAABkcnMvZG93bnJldi54bWxQSwUGAAAAAAQABAD5AAAAkgMAAAAA&#10;" strokeweight=".48pt"/>
                <v:line id="Line 34" o:spid="_x0000_s1042" style="position:absolute;visibility:visible;mso-wrap-style:square" from="9681,2600" to="9681,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35" o:spid="_x0000_s1043" style="position:absolute;visibility:visible;mso-wrap-style:square" from="9685,2890" to="14109,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line id="Line 36" o:spid="_x0000_s1044" style="position:absolute;visibility:visible;mso-wrap-style:square" from="14114,2600" to="1411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GIcIAAADbAAAADwAAAGRycy9kb3ducmV2LnhtbESPQYvCMBSE74L/ITzBm023QpGuUWRh&#10;wYMgq168PZq3aTF5KU1Wq7/eLAgeh5lvhlmuB2fFlfrQelbwkeUgiGuvWzYKTsfv2QJEiMgarWdS&#10;cKcA69V4tMRK+xv/0PUQjUglHCpU0MTYVVKGuiGHIfMdcfJ+fe8wJtkbqXu8pXJnZZHnpXTYclpo&#10;sKOvhurL4c8pmG/u52Hu7cI+TFsWprzs9l2u1HQybD5BRBriO/yitzpxBfx/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nGIcIAAADbAAAADwAAAAAAAAAAAAAA&#10;AAChAgAAZHJzL2Rvd25yZXYueG1sUEsFBgAAAAAEAAQA+QAAAJADAAAAAA==&#10;" strokeweight=".16936mm"/>
                <v:line id="Line 37" o:spid="_x0000_s1045" style="position:absolute;visibility:visible;mso-wrap-style:square" from="14119,2890" to="16267,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38" o:spid="_x0000_s1046" style="position:absolute;visibility:visible;mso-wrap-style:square" from="16272,2600" to="16272,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7zsMAAADbAAAADwAAAGRycy9kb3ducmV2LnhtbESPT4vCMBTE78J+h/AWvNl0VYp0jSIL&#10;ggdh8c/F26N5mxaTl9JErX76jSB4HGZ+M8x82TsrrtSFxrOCrywHQVx53bBRcDysRzMQISJrtJ5J&#10;wZ0CLBcfgzmW2t94R9d9NCKVcChRQR1jW0oZqpochsy3xMn7853DmGRnpO7wlsqdleM8L6TDhtNC&#10;jS391FSd9xenYLK6n/qJtzP7ME0xNsV5+9vmSg0/+9U3iEh9fIdf9EYnbgrP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s+87DAAAA2wAAAA8AAAAAAAAAAAAA&#10;AAAAoQIAAGRycy9kb3ducmV2LnhtbFBLBQYAAAAABAAEAPkAAACRAwAAAAA=&#10;" strokeweight=".16936mm"/>
                <v:line id="Line 39" o:spid="_x0000_s1047" style="position:absolute;visibility:visible;mso-wrap-style:square" from="497,2573" to="2252,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9BMIAAADbAAAADwAAAGRycy9kb3ducmV2LnhtbESPzWrDMBCE74W8g9hAb42chpbEiWLi&#10;gqGFUsgPOS/WxjaxVkJSYvftq0Khx2FmvmE2xWh6cScfOssK5rMMBHFtdceNgtOxelqCCBFZY2+Z&#10;FHxTgGI7edhgru3Ae7ofYiMShEOOCtoYXS5lqFsyGGbWESfvYr3BmKRvpPY4JLjp5XOWvUqDHaeF&#10;Fh29tVRfDzejoHSfq/hVnitbdx9UmQoHz6jU43TcrUFEGuN/+K/9rhUsX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N9BMIAAADbAAAADwAAAAAAAAAAAAAA&#10;AAChAgAAZHJzL2Rvd25yZXYueG1sUEsFBgAAAAAEAAQA+QAAAJADAAAAAA==&#10;" strokeweight=".96pt"/>
                <v:line id="Line 40" o:spid="_x0000_s1048" style="position:absolute;visibility:visible;mso-wrap-style:square" from="2271,2573" to="6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Hjc8EAAADbAAAADwAAAGRycy9kb3ducmV2LnhtbESPUWvCMBSF3wf+h3CFva3pHMjWNcoU&#10;CgpDmI49X5JrW2xuShJt/feLIPh4OOd8h1MuR9uJC/nQOlbwmuUgiLUzLdcKfg/VyzuIEJENdo5J&#10;wZUCLBeTpxIL4wb+ocs+1iJBOBSooImxL6QMuiGLIXM9cfKOzluMSfpaGo9DgttOzvJ8Li22nBYa&#10;7GndkD7tz1bBqv/+iLvVX+V0u6XKVjh4RqWep+PXJ4hIY3yE7+2NUfA2h9u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eNzwQAAANsAAAAPAAAAAAAAAAAAAAAA&#10;AKECAABkcnMvZG93bnJldi54bWxQSwUGAAAAAAQABAD5AAAAjwMAAAAA&#10;" strokeweight=".96pt"/>
                <v:line id="Line 41" o:spid="_x0000_s1049" style="position:absolute;visibility:visible;mso-wrap-style:square" from="6980,2573" to="163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1G6MIAAADbAAAADwAAAGRycy9kb3ducmV2LnhtbESPzWrDMBCE74W8g9hAb42cBtrEiWLi&#10;gqGFUsgPOS/WxjaxVkJSYvftq0Khx2FmvmE2xWh6cScfOssK5rMMBHFtdceNgtOxelqCCBFZY2+Z&#10;FHxTgGI7edhgru3Ae7ofYiMShEOOCtoYXS5lqFsyGGbWESfvYr3BmKRvpPY4JLjp5XOWvUiDHaeF&#10;Fh29tVRfDzejoHSfq/hVnitbdx9UmQoHz6jU43TcrUFEGuN/+K/9rhUsXuH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1G6MIAAADbAAAADwAAAAAAAAAAAAAA&#10;AAChAgAAZHJzL2Rvd25yZXYueG1sUEsFBgAAAAAEAAQA+QAAAJADAAAAAA==&#10;" strokeweight=".96pt"/>
                <v:line id="Line 42" o:spid="_x0000_s1050" style="position:absolute;visibility:visible;mso-wrap-style:square" from="497,2904" to="2252,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Smr8AAADbAAAADwAAAGRycy9kb3ducmV2LnhtbERPXWuDMBR9H+w/hDvoW41bYXTWKHMg&#10;rFAGs6PPF3OrUnMjSVbtv28eBns8nO+8XMworuT8YFnBc5KCIG6tHrhT8HOs11sQPiBrHC2Tght5&#10;KIvHhxwzbWf+pmsTOhFD2GeooA9hyqT0bU8GfWIn4sidrTMYInSd1A7nGG5G+ZKmr9LgwLGhx4k+&#10;emovza9RUE2Ht/BVnWrbDnuqTY2zY1Rq9bS870AEWsK/+M/9qRVs4tj4Jf4AW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0LSmr8AAADbAAAADwAAAAAAAAAAAAAAAACh&#10;AgAAZHJzL2Rvd25yZXYueG1sUEsFBgAAAAAEAAQA+QAAAI0DAAAAAA==&#10;" strokeweight=".96pt"/>
                <v:line id="Line 43" o:spid="_x0000_s1051" style="position:absolute;visibility:visible;mso-wrap-style:square" from="2271,2904" to="696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53AcAAAADbAAAADwAAAGRycy9kb3ducmV2LnhtbESPQYvCMBSE74L/IbwFb5ruLoh2jaJC&#10;YQURrOL50bxti81LSbK2/nsjCB6HmfmGWax604gbOV9bVvA5SUAQF1bXXCo4n7LxDIQPyBoby6Tg&#10;Th5Wy+Fggam2HR/plodSRAj7FBVUIbSplL6oyKCf2JY4en/WGQxRulJqh12Em0Z+JclUGqw5LlTY&#10;0rai4pr/GwWbdj8Ph80ls0W9o8xk2DlGpUYf/foHRKA+vMOv9q9W8D2H55f4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OdwHAAAAA2wAAAA8AAAAAAAAAAAAAAAAA&#10;oQIAAGRycy9kb3ducmV2LnhtbFBLBQYAAAAABAAEAPkAAACOAwAAAAA=&#10;" strokeweight=".96pt"/>
                <v:line id="Line 44" o:spid="_x0000_s1052" style="position:absolute;visibility:visible;mso-wrap-style:square" from="6980,2904" to="1635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t4b8AAADbAAAADwAAAGRycy9kb3ducmV2LnhtbERPXWuDMBR9H+w/hDvoW40bZXTWKHMg&#10;rFAGs6PPF3OrUnMjSVbtv28eBns8nO+8XMworuT8YFnBc5KCIG6tHrhT8HOs11sQPiBrHC2Tght5&#10;KIvHhxwzbWf+pmsTOhFD2GeooA9hyqT0bU8GfWIn4sidrTMYInSd1A7nGG5G+ZKmr9LgwLGhx4k+&#10;emovza9RUE2Ht/BVnWrbDnuqTY2zY1Rq9bS870AEWsK/+M/9qRVs4vr4Jf4AW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TKt4b8AAADbAAAADwAAAAAAAAAAAAAAAACh&#10;AgAAZHJzL2Rvd25yZXYueG1sUEsFBgAAAAAEAAQA+QAAAI0DAAAAAA==&#10;" strokeweight=".96pt"/>
                <v:line id="Line 45" o:spid="_x0000_s1053" style="position:absolute;visibility:visible;mso-wrap-style:square" from="487,1738" to="487,1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IesIAAADbAAAADwAAAGRycy9kb3ducmV2LnhtbESPUWvCMBSF3wX/Q7iDvdnUMUS7RplC&#10;YQMZWGXPl+TaFpubkmS2+/fLYLDHwznnO5xyN9le3MmHzrGCZZaDINbOdNwouJyrxRpEiMgGe8ek&#10;4JsC7LbzWYmFcSOf6F7HRiQIhwIVtDEOhZRBt2QxZG4gTt7VeYsxSd9I43FMcNvLpzxfSYsdp4UW&#10;Bzq0pG/1l1WwH46b+LH/rJzu3qmyFY6eUanHh+n1BUSkKf6H/9pvRsHzEn6/pB8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4IesIAAADbAAAADwAAAAAAAAAAAAAA&#10;AAChAgAAZHJzL2Rvd25yZXYueG1sUEsFBgAAAAAEAAQA+QAAAJADAAAAAA==&#10;" strokeweight=".96pt"/>
                <v:line id="Line 46" o:spid="_x0000_s1054" style="position:absolute;visibility:visible;mso-wrap-style:square" from="497,10704" to="2252,10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DcAAAADbAAAADwAAAGRycy9kb3ducmV2LnhtbESPQYvCMBSE7wv+h/AEb2uqyLJWo6hQ&#10;UFiEVfH8aJ5tsXkpSbT13xtB8DjMzDfMfNmZWtzJ+cqygtEwAUGcW11xoeB0zL5/QfiArLG2TAoe&#10;5GG56H3NMdW25X+6H0IhIoR9igrKEJpUSp+XZNAPbUMcvYt1BkOUrpDaYRvhppbjJPmRBiuOCyU2&#10;tCkpvx5uRsG6+ZuG/fqc2bzaUWYybB2jUoN+t5qBCNSFT/jd3moFkzG8vs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slg3AAAAA2wAAAA8AAAAAAAAAAAAAAAAA&#10;oQIAAGRycy9kb3ducmV2LnhtbFBLBQYAAAAABAAEAPkAAACOAwAAAAA=&#10;" strokeweight=".96pt"/>
                <v:line id="Line 47" o:spid="_x0000_s1055" style="position:absolute;visibility:visible;mso-wrap-style:square" from="2261,1738" to="2261,1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zlsIAAADbAAAADwAAAGRycy9kb3ducmV2LnhtbESPzWrDMBCE74W8g9hAb42cppTEiWLi&#10;gqGFUsgPOS/WxjaxVkJSYvftq0Khx2FmvmE2xWh6cScfOssK5rMMBHFtdceNgtOxelqCCBFZY2+Z&#10;FHxTgGI7edhgru3Ae7ofYiMShEOOCtoYXS5lqFsyGGbWESfvYr3BmKRvpPY4JLjp5XOWvUqDHaeF&#10;Fh29tVRfDzejoHSfq/hVnitbdx9UmQoHz6jU43TcrUFEGuN/+K/9rhW8LO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AzlsIAAADbAAAADwAAAAAAAAAAAAAA&#10;AAChAgAAZHJzL2Rvd25yZXYueG1sUEsFBgAAAAAEAAQA+QAAAJADAAAAAA==&#10;" strokeweight=".96pt"/>
                <v:line id="Line 48" o:spid="_x0000_s1056" style="position:absolute;visibility:visible;mso-wrap-style:square" from="2271,10704" to="6961,10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r4sEAAADbAAAADwAAAGRycy9kb3ducmV2LnhtbESPUWvCMBSF3wf+h3CFva3pRMbWNcoU&#10;CgpDmI49X5JrW2xuShJt9++NIPh4OOd8h1MuR9uJC/nQOlbwmuUgiLUzLdcKfg/VyzuIEJENdo5J&#10;wT8FWC4mTyUWxg38Q5d9rEWCcChQQRNjX0gZdEMWQ+Z64uQdnbcYk/S1NB6HBLednOX5m7TYclpo&#10;sKd1Q/q0P1sFq/77I+5Wf5XT7ZYqW+HgGZV6no5fnyAijfERvrc3RsF8Drcv6QfI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CaviwQAAANsAAAAPAAAAAAAAAAAAAAAA&#10;AKECAABkcnMvZG93bnJldi54bWxQSwUGAAAAAAQABAD5AAAAjwMAAAAA&#10;" strokeweight=".96pt"/>
                <v:line id="Line 49" o:spid="_x0000_s1057" style="position:absolute;visibility:visible;mso-wrap-style:square" from="6971,1738" to="6971,1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OecIAAADbAAAADwAAAGRycy9kb3ducmV2LnhtbESPzWrDMBCE74W8g9hAb42ckpbEiWLi&#10;gqGFUsgPOS/WxjaxVkJSYvftq0Khx2FmvmE2xWh6cScfOssK5rMMBHFtdceNgtOxelqCCBFZY2+Z&#10;FHxTgGI7edhgru3Ae7ofYiMShEOOCtoYXS5lqFsyGGbWESfvYr3BmKRvpPY4JLjp5XOWvUqDHaeF&#10;Fh29tVRfDzejoHSfq/hVnitbdx9UmQoHz6jU43TcrUFEGuN/+K/9rhUsX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UOecIAAADbAAAADwAAAAAAAAAAAAAA&#10;AAChAgAAZHJzL2Rvd25yZXYueG1sUEsFBgAAAAAEAAQA+QAAAJADAAAAAA==&#10;" strokeweight=".96pt"/>
                <v:line id="Line 50" o:spid="_x0000_s1058" style="position:absolute;visibility:visible;mso-wrap-style:square" from="7062,10125" to="7875,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51" o:spid="_x0000_s1059" style="position:absolute;visibility:visible;mso-wrap-style:square" from="7885,10125" to="11940,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52" o:spid="_x0000_s1060" style="position:absolute;visibility:visible;mso-wrap-style:square" from="11949,10125" to="16267,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53" o:spid="_x0000_s1061" style="position:absolute;visibility:visible;mso-wrap-style:square" from="7057,10120" to="7057,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line id="Line 54" o:spid="_x0000_s1062" style="position:absolute;visibility:visible;mso-wrap-style:square" from="7062,10689" to="7875,1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55" o:spid="_x0000_s1063" style="position:absolute;visibility:visible;mso-wrap-style:square" from="7880,10120" to="7880,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56" o:spid="_x0000_s1064" style="position:absolute;visibility:visible;mso-wrap-style:square" from="7885,10689" to="11940,1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57" o:spid="_x0000_s1065" style="position:absolute;visibility:visible;mso-wrap-style:square" from="11944,10120" to="11944,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58" o:spid="_x0000_s1066" style="position:absolute;visibility:visible;mso-wrap-style:square" from="11949,10689" to="16267,1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59" o:spid="_x0000_s1067" style="position:absolute;visibility:visible;mso-wrap-style:square" from="16272,10120" to="16272,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9cMAAADbAAAADwAAAGRycy9kb3ducmV2LnhtbESPQYvCMBSE74L/ITxhbzZVsUjXKLIg&#10;eFgQXS97ezTPtJi8lCar1V9vBGGPw8x8wyzXvbPiSl1oPCuYZDkI4srrho2C0892vAARIrJG65kU&#10;3CnAejUcLLHU/sYHuh6jEQnCoUQFdYxtKWWoanIYMt8SJ+/sO4cxyc5I3eEtwZ2V0zwvpMOG00KN&#10;LX3VVF2Of07BbHP/7WfeLuzDNMXUFJfvfZsr9THqN58gIvXxP/xu77SC+RxeX9I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u/XDAAAA2wAAAA8AAAAAAAAAAAAA&#10;AAAAoQIAAGRycy9kb3ducmV2LnhtbFBLBQYAAAAABAAEAPkAAACRAwAAAAA=&#10;" strokeweight=".16936mm"/>
                <v:line id="Line 60" o:spid="_x0000_s1068" style="position:absolute;visibility:visible;mso-wrap-style:square" from="6980,10704" to="16351,10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4G08EAAADbAAAADwAAAGRycy9kb3ducmV2LnhtbESPUWvCMBSF3wf+h3CFva3phMnWNcoU&#10;CgpDmI49X5JrW2xuShJt/feLIPh4OOd8h1MuR9uJC/nQOlbwmuUgiLUzLdcKfg/VyzuIEJENdo5J&#10;wZUCLBeTpxIL4wb+ocs+1iJBOBSooImxL6QMuiGLIXM9cfKOzluMSfpaGo9DgttOzvJ8Li22nBYa&#10;7GndkD7tz1bBqv/+iLvVX+V0u6XKVjh4RqWep+PXJ4hIY3yE7+2NUfA2h9u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TgbTwQAAANsAAAAPAAAAAAAAAAAAAAAA&#10;AKECAABkcnMvZG93bnJldi54bWxQSwUGAAAAAAQABAD5AAAAjwMAAAAA&#10;" strokeweight=".96pt"/>
                <v:line id="Line 61" o:spid="_x0000_s1069" style="position:absolute;visibility:visible;mso-wrap-style:square" from="16356,1738" to="16356,1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w10:wrap anchorx="page" anchory="page"/>
              </v:group>
            </w:pict>
          </mc:Fallback>
        </mc:AlternateContent>
      </w:r>
    </w:p>
    <w:p w:rsidR="002E668F" w:rsidRDefault="002E668F">
      <w:pPr>
        <w:pStyle w:val="a3"/>
        <w:jc w:val="right"/>
      </w:pPr>
      <w:r>
        <w:t>п.п.</w:t>
      </w:r>
    </w:p>
    <w:p w:rsidR="002E668F" w:rsidRDefault="002E668F">
      <w:pPr>
        <w:pStyle w:val="a3"/>
        <w:tabs>
          <w:tab w:val="left" w:pos="968"/>
          <w:tab w:val="left" w:pos="1988"/>
          <w:tab w:val="left" w:pos="2472"/>
        </w:tabs>
        <w:spacing w:before="12"/>
        <w:ind w:left="402" w:hanging="255"/>
      </w:pPr>
      <w:r>
        <w:br w:type="column"/>
      </w:r>
      <w:r>
        <w:lastRenderedPageBreak/>
        <w:t>№</w:t>
      </w:r>
      <w:r>
        <w:tab/>
      </w:r>
      <w:r>
        <w:tab/>
        <w:t>Ссылка</w:t>
      </w:r>
      <w:r>
        <w:tab/>
        <w:t>на</w:t>
      </w:r>
      <w:r>
        <w:tab/>
      </w:r>
      <w:r>
        <w:rPr>
          <w:spacing w:val="-1"/>
        </w:rPr>
        <w:t xml:space="preserve">законодательный </w:t>
      </w:r>
      <w:r>
        <w:t>акт, статью.</w:t>
      </w:r>
      <w:r>
        <w:rPr>
          <w:spacing w:val="-1"/>
        </w:rPr>
        <w:t xml:space="preserve"> </w:t>
      </w:r>
      <w:r>
        <w:t>часть</w:t>
      </w:r>
    </w:p>
    <w:p w:rsidR="002E668F" w:rsidRDefault="002E668F">
      <w:pPr>
        <w:pStyle w:val="a3"/>
        <w:spacing w:before="12"/>
        <w:ind w:left="743"/>
      </w:pPr>
      <w:r>
        <w:br w:type="column"/>
      </w:r>
      <w:r>
        <w:lastRenderedPageBreak/>
        <w:t>Содержание статьи</w:t>
      </w:r>
    </w:p>
    <w:p w:rsidR="002E668F" w:rsidRDefault="002E668F">
      <w:pPr>
        <w:sectPr w:rsidR="002E668F">
          <w:type w:val="continuous"/>
          <w:pgSz w:w="16850" w:h="11910" w:orient="landscape"/>
          <w:pgMar w:top="1140" w:right="360" w:bottom="280" w:left="360" w:header="720" w:footer="720" w:gutter="0"/>
          <w:cols w:num="3" w:space="720" w:equalWidth="0">
            <w:col w:w="7184" w:space="40"/>
            <w:col w:w="4249" w:space="39"/>
            <w:col w:w="4618"/>
          </w:cols>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86"/>
        <w:gridCol w:w="823"/>
        <w:gridCol w:w="4064"/>
        <w:gridCol w:w="4327"/>
        <w:gridCol w:w="83"/>
      </w:tblGrid>
      <w:tr w:rsidR="002E668F">
        <w:trPr>
          <w:trHeight w:val="836"/>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3" w:type="dxa"/>
            <w:gridSpan w:val="5"/>
            <w:tcBorders>
              <w:bottom w:val="thinThickMediumGap" w:sz="4" w:space="0" w:color="000000"/>
              <w:right w:val="single" w:sz="4" w:space="0" w:color="000000"/>
            </w:tcBorders>
          </w:tcPr>
          <w:p w:rsidR="002E668F" w:rsidRDefault="002E668F">
            <w:pPr>
              <w:pStyle w:val="TableParagraph"/>
              <w:spacing w:before="1"/>
              <w:rPr>
                <w:sz w:val="25"/>
              </w:rPr>
            </w:pPr>
          </w:p>
          <w:p w:rsidR="002E668F" w:rsidRDefault="002E668F">
            <w:pPr>
              <w:pStyle w:val="TableParagraph"/>
              <w:ind w:left="3611" w:right="3595"/>
              <w:jc w:val="center"/>
              <w:rPr>
                <w:sz w:val="24"/>
              </w:rPr>
            </w:pPr>
            <w:r>
              <w:rPr>
                <w:sz w:val="24"/>
              </w:rPr>
              <w:t>Оценочные средства</w:t>
            </w:r>
          </w:p>
        </w:tc>
      </w:tr>
      <w:tr w:rsidR="002E668F">
        <w:trPr>
          <w:trHeight w:val="287"/>
        </w:trPr>
        <w:tc>
          <w:tcPr>
            <w:tcW w:w="1774" w:type="dxa"/>
            <w:vMerge w:val="restart"/>
          </w:tcPr>
          <w:p w:rsidR="002E668F" w:rsidRDefault="002E668F">
            <w:pPr>
              <w:pStyle w:val="TableParagraph"/>
              <w:rPr>
                <w:sz w:val="24"/>
              </w:rPr>
            </w:pPr>
          </w:p>
        </w:tc>
        <w:tc>
          <w:tcPr>
            <w:tcW w:w="4709" w:type="dxa"/>
            <w:vMerge w:val="restart"/>
          </w:tcPr>
          <w:p w:rsidR="002E668F" w:rsidRDefault="002E668F">
            <w:pPr>
              <w:pStyle w:val="TableParagraph"/>
              <w:rPr>
                <w:sz w:val="24"/>
              </w:rPr>
            </w:pPr>
          </w:p>
        </w:tc>
        <w:tc>
          <w:tcPr>
            <w:tcW w:w="86" w:type="dxa"/>
            <w:vMerge w:val="restart"/>
            <w:tcBorders>
              <w:bottom w:val="nil"/>
              <w:right w:val="single" w:sz="4" w:space="0" w:color="000000"/>
            </w:tcBorders>
          </w:tcPr>
          <w:p w:rsidR="002E668F" w:rsidRDefault="002E668F">
            <w:pPr>
              <w:pStyle w:val="TableParagraph"/>
              <w:rPr>
                <w:sz w:val="24"/>
              </w:rPr>
            </w:pPr>
          </w:p>
        </w:tc>
        <w:tc>
          <w:tcPr>
            <w:tcW w:w="823" w:type="dxa"/>
            <w:tcBorders>
              <w:top w:val="thickThinMediumGap" w:sz="4" w:space="0" w:color="000000"/>
              <w:left w:val="single" w:sz="4" w:space="0" w:color="000000"/>
              <w:bottom w:val="single" w:sz="4" w:space="0" w:color="000000"/>
              <w:right w:val="single" w:sz="4" w:space="0" w:color="000000"/>
            </w:tcBorders>
          </w:tcPr>
          <w:p w:rsidR="002E668F" w:rsidRDefault="002E668F">
            <w:pPr>
              <w:pStyle w:val="TableParagraph"/>
              <w:spacing w:before="16" w:line="252" w:lineRule="exact"/>
              <w:ind w:right="11"/>
              <w:jc w:val="right"/>
              <w:rPr>
                <w:sz w:val="24"/>
              </w:rPr>
            </w:pPr>
            <w:r>
              <w:rPr>
                <w:sz w:val="24"/>
              </w:rPr>
              <w:t>1</w:t>
            </w:r>
          </w:p>
        </w:tc>
        <w:tc>
          <w:tcPr>
            <w:tcW w:w="4064" w:type="dxa"/>
            <w:tcBorders>
              <w:top w:val="thickThinMediumGap" w:sz="4" w:space="0" w:color="000000"/>
              <w:left w:val="single" w:sz="4" w:space="0" w:color="000000"/>
              <w:bottom w:val="single" w:sz="4" w:space="0" w:color="000000"/>
              <w:right w:val="single" w:sz="4" w:space="0" w:color="000000"/>
            </w:tcBorders>
          </w:tcPr>
          <w:p w:rsidR="002E668F" w:rsidRDefault="002E668F">
            <w:pPr>
              <w:pStyle w:val="TableParagraph"/>
              <w:rPr>
                <w:sz w:val="20"/>
              </w:rPr>
            </w:pPr>
          </w:p>
        </w:tc>
        <w:tc>
          <w:tcPr>
            <w:tcW w:w="4327" w:type="dxa"/>
            <w:tcBorders>
              <w:top w:val="thickThinMediumGap" w:sz="4" w:space="0" w:color="000000"/>
              <w:left w:val="single" w:sz="4" w:space="0" w:color="000000"/>
              <w:bottom w:val="single" w:sz="4" w:space="0" w:color="000000"/>
              <w:right w:val="single" w:sz="4" w:space="0" w:color="000000"/>
            </w:tcBorders>
          </w:tcPr>
          <w:p w:rsidR="002E668F" w:rsidRDefault="002E668F">
            <w:pPr>
              <w:pStyle w:val="TableParagraph"/>
              <w:rPr>
                <w:sz w:val="20"/>
              </w:rPr>
            </w:pPr>
          </w:p>
        </w:tc>
        <w:tc>
          <w:tcPr>
            <w:tcW w:w="83" w:type="dxa"/>
            <w:tcBorders>
              <w:left w:val="single" w:sz="4" w:space="0" w:color="000000"/>
              <w:bottom w:val="nil"/>
              <w:right w:val="single" w:sz="4" w:space="0" w:color="000000"/>
            </w:tcBorders>
          </w:tcPr>
          <w:p w:rsidR="002E668F" w:rsidRDefault="002E668F">
            <w:pPr>
              <w:pStyle w:val="TableParagraph"/>
              <w:rPr>
                <w:sz w:val="20"/>
              </w:rPr>
            </w:pPr>
          </w:p>
        </w:tc>
      </w:tr>
      <w:tr w:rsidR="002E668F">
        <w:trPr>
          <w:trHeight w:val="265"/>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86" w:type="dxa"/>
            <w:vMerge/>
            <w:tcBorders>
              <w:top w:val="nil"/>
              <w:bottom w:val="nil"/>
              <w:right w:val="single" w:sz="4" w:space="0" w:color="000000"/>
            </w:tcBorders>
          </w:tcPr>
          <w:p w:rsidR="002E668F" w:rsidRDefault="002E668F">
            <w:pPr>
              <w:rPr>
                <w:sz w:val="2"/>
                <w:szCs w:val="2"/>
              </w:rPr>
            </w:pPr>
          </w:p>
        </w:tc>
        <w:tc>
          <w:tcPr>
            <w:tcW w:w="823"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8"/>
              </w:rPr>
            </w:pPr>
          </w:p>
        </w:tc>
        <w:tc>
          <w:tcPr>
            <w:tcW w:w="4064"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8"/>
              </w:rPr>
            </w:pPr>
          </w:p>
        </w:tc>
        <w:tc>
          <w:tcPr>
            <w:tcW w:w="4327"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8"/>
              </w:rPr>
            </w:pPr>
          </w:p>
        </w:tc>
        <w:tc>
          <w:tcPr>
            <w:tcW w:w="83" w:type="dxa"/>
            <w:tcBorders>
              <w:top w:val="nil"/>
              <w:left w:val="single" w:sz="4" w:space="0" w:color="000000"/>
              <w:bottom w:val="nil"/>
              <w:right w:val="single" w:sz="4" w:space="0" w:color="000000"/>
            </w:tcBorders>
          </w:tcPr>
          <w:p w:rsidR="002E668F" w:rsidRDefault="002E668F">
            <w:pPr>
              <w:pStyle w:val="TableParagraph"/>
              <w:rPr>
                <w:sz w:val="18"/>
              </w:rPr>
            </w:pPr>
          </w:p>
        </w:tc>
      </w:tr>
      <w:tr w:rsidR="002E668F">
        <w:trPr>
          <w:trHeight w:val="268"/>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86" w:type="dxa"/>
            <w:vMerge/>
            <w:tcBorders>
              <w:top w:val="nil"/>
              <w:bottom w:val="nil"/>
              <w:right w:val="single" w:sz="4" w:space="0" w:color="000000"/>
            </w:tcBorders>
          </w:tcPr>
          <w:p w:rsidR="002E668F" w:rsidRDefault="002E668F">
            <w:pPr>
              <w:rPr>
                <w:sz w:val="2"/>
                <w:szCs w:val="2"/>
              </w:rPr>
            </w:pPr>
          </w:p>
        </w:tc>
        <w:tc>
          <w:tcPr>
            <w:tcW w:w="823"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8"/>
              </w:rPr>
            </w:pPr>
          </w:p>
        </w:tc>
        <w:tc>
          <w:tcPr>
            <w:tcW w:w="4064"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8"/>
              </w:rPr>
            </w:pPr>
          </w:p>
        </w:tc>
        <w:tc>
          <w:tcPr>
            <w:tcW w:w="4327"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8"/>
              </w:rPr>
            </w:pPr>
          </w:p>
        </w:tc>
        <w:tc>
          <w:tcPr>
            <w:tcW w:w="83" w:type="dxa"/>
            <w:tcBorders>
              <w:top w:val="nil"/>
              <w:left w:val="single" w:sz="4" w:space="0" w:color="000000"/>
              <w:bottom w:val="nil"/>
              <w:right w:val="single" w:sz="4" w:space="0" w:color="000000"/>
            </w:tcBorders>
          </w:tcPr>
          <w:p w:rsidR="002E668F" w:rsidRDefault="002E668F">
            <w:pPr>
              <w:pStyle w:val="TableParagraph"/>
              <w:rPr>
                <w:sz w:val="18"/>
              </w:rPr>
            </w:pPr>
          </w:p>
        </w:tc>
      </w:tr>
      <w:tr w:rsidR="002E668F">
        <w:trPr>
          <w:trHeight w:val="7171"/>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9383" w:type="dxa"/>
            <w:gridSpan w:val="5"/>
            <w:tcBorders>
              <w:top w:val="single" w:sz="4" w:space="0" w:color="000000"/>
              <w:right w:val="single" w:sz="4" w:space="0" w:color="000000"/>
            </w:tcBorders>
          </w:tcPr>
          <w:p w:rsidR="002E668F" w:rsidRDefault="002E668F">
            <w:pPr>
              <w:pStyle w:val="TableParagraph"/>
              <w:spacing w:before="6"/>
              <w:rPr>
                <w:sz w:val="23"/>
              </w:rPr>
            </w:pPr>
          </w:p>
          <w:p w:rsidR="002E668F" w:rsidRDefault="002E668F">
            <w:pPr>
              <w:pStyle w:val="TableParagraph"/>
              <w:spacing w:line="275" w:lineRule="exact"/>
              <w:ind w:left="81"/>
              <w:rPr>
                <w:sz w:val="24"/>
              </w:rPr>
            </w:pPr>
            <w:r>
              <w:rPr>
                <w:sz w:val="24"/>
              </w:rPr>
              <w:t>Темы спецвопросов</w:t>
            </w:r>
          </w:p>
          <w:p w:rsidR="002E668F" w:rsidRDefault="002E668F">
            <w:pPr>
              <w:pStyle w:val="TableParagraph"/>
              <w:numPr>
                <w:ilvl w:val="0"/>
                <w:numId w:val="30"/>
              </w:numPr>
              <w:tabs>
                <w:tab w:val="left" w:pos="802"/>
              </w:tabs>
              <w:ind w:right="152"/>
              <w:rPr>
                <w:sz w:val="24"/>
              </w:rPr>
            </w:pPr>
            <w:r>
              <w:rPr>
                <w:sz w:val="24"/>
              </w:rPr>
              <w:t>Олимпийская хартия как кодекс организации и функционирования олимпийского движения. Основные нормы и правила регулирования олимпийского движения, деятельности Международного олимпийского комитета, международных федераций по видам спорта, национальных олимпийских комитетов,</w:t>
            </w:r>
            <w:r>
              <w:rPr>
                <w:spacing w:val="-31"/>
                <w:sz w:val="24"/>
              </w:rPr>
              <w:t xml:space="preserve"> </w:t>
            </w:r>
            <w:r>
              <w:rPr>
                <w:sz w:val="24"/>
              </w:rPr>
              <w:t>организации и проведения Олимпийских игр. Совершенствование правовых основ механизма организации и функционирования олимпийского</w:t>
            </w:r>
            <w:r>
              <w:rPr>
                <w:spacing w:val="-6"/>
                <w:sz w:val="24"/>
              </w:rPr>
              <w:t xml:space="preserve"> </w:t>
            </w:r>
            <w:r>
              <w:rPr>
                <w:sz w:val="24"/>
              </w:rPr>
              <w:t>движения.</w:t>
            </w:r>
          </w:p>
          <w:p w:rsidR="002E668F" w:rsidRDefault="002E668F" w:rsidP="00EE35D6">
            <w:pPr>
              <w:pStyle w:val="TableParagraph"/>
              <w:numPr>
                <w:ilvl w:val="0"/>
                <w:numId w:val="30"/>
              </w:numPr>
              <w:tabs>
                <w:tab w:val="left" w:pos="1522"/>
              </w:tabs>
              <w:ind w:right="105" w:firstLine="357"/>
              <w:rPr>
                <w:sz w:val="24"/>
              </w:rPr>
            </w:pPr>
            <w:r>
              <w:rPr>
                <w:sz w:val="24"/>
              </w:rPr>
              <w:t>Международный спортивный арбитраж как правовой институт</w:t>
            </w:r>
            <w:r>
              <w:rPr>
                <w:spacing w:val="-19"/>
                <w:sz w:val="24"/>
              </w:rPr>
              <w:t xml:space="preserve"> </w:t>
            </w:r>
            <w:r>
              <w:rPr>
                <w:sz w:val="24"/>
              </w:rPr>
              <w:t>разрешения конфликтов в области физической культуры и спорта. Нормативно-правовое регулирование деятельности международного спортивного арбитража: Кодекс спортивного арбитража; специальные регламенты разрешения споров, возникающих во время Олимпийских игр. Общее и особенное в деятельности спортивных арбитражных судов в различных странах</w:t>
            </w:r>
            <w:r>
              <w:rPr>
                <w:spacing w:val="2"/>
                <w:sz w:val="24"/>
              </w:rPr>
              <w:t xml:space="preserve"> </w:t>
            </w:r>
            <w:r>
              <w:rPr>
                <w:sz w:val="24"/>
              </w:rPr>
              <w:t>мира.</w:t>
            </w:r>
          </w:p>
          <w:p w:rsidR="002E668F" w:rsidRDefault="002E668F" w:rsidP="00EE35D6">
            <w:pPr>
              <w:pStyle w:val="TableParagraph"/>
              <w:numPr>
                <w:ilvl w:val="0"/>
                <w:numId w:val="30"/>
              </w:numPr>
              <w:tabs>
                <w:tab w:val="left" w:pos="1522"/>
              </w:tabs>
              <w:ind w:right="123" w:firstLine="357"/>
              <w:jc w:val="both"/>
              <w:rPr>
                <w:sz w:val="24"/>
              </w:rPr>
            </w:pPr>
            <w:r>
              <w:rPr>
                <w:sz w:val="24"/>
              </w:rPr>
              <w:t>Уставы международных (европейских) федераций по видам спорта: общая характеристика структуры и содержания; специфика регламентации</w:t>
            </w:r>
            <w:r>
              <w:rPr>
                <w:spacing w:val="-24"/>
                <w:sz w:val="24"/>
              </w:rPr>
              <w:t xml:space="preserve"> </w:t>
            </w:r>
            <w:r>
              <w:rPr>
                <w:sz w:val="24"/>
              </w:rPr>
              <w:t>деятельности с учетом особенностей различных видов</w:t>
            </w:r>
            <w:r>
              <w:rPr>
                <w:spacing w:val="1"/>
                <w:sz w:val="24"/>
              </w:rPr>
              <w:t xml:space="preserve"> </w:t>
            </w:r>
            <w:r>
              <w:rPr>
                <w:sz w:val="24"/>
              </w:rPr>
              <w:t>спорта.</w:t>
            </w:r>
          </w:p>
          <w:p w:rsidR="002E668F" w:rsidRDefault="002E668F" w:rsidP="00EE35D6">
            <w:pPr>
              <w:pStyle w:val="TableParagraph"/>
              <w:numPr>
                <w:ilvl w:val="0"/>
                <w:numId w:val="30"/>
              </w:numPr>
              <w:tabs>
                <w:tab w:val="left" w:pos="1522"/>
              </w:tabs>
              <w:ind w:right="120" w:firstLine="357"/>
              <w:rPr>
                <w:sz w:val="24"/>
              </w:rPr>
            </w:pPr>
            <w:r>
              <w:rPr>
                <w:sz w:val="24"/>
              </w:rPr>
              <w:t>Нормативно-правовые документы, регламентирующие деятельность специализированных международных (европейских) спортивных организаций (Международный паралимпийский комитет, Ассоциация национальных олимпийских комитетов, Ассоциация международных федераций по летним (зимним) олимпийским видам спорта, Международная федерация университетского (школьного) спорта., Международный союз спорта военных (полицейских) и т.п.; Ассоциация национальных олимпийских комитетов</w:t>
            </w:r>
            <w:r>
              <w:rPr>
                <w:spacing w:val="-33"/>
                <w:sz w:val="24"/>
              </w:rPr>
              <w:t xml:space="preserve"> </w:t>
            </w:r>
            <w:r>
              <w:rPr>
                <w:sz w:val="24"/>
              </w:rPr>
              <w:t>Африки (Европы, Азии, Латинской Америки, Океании) и т.п.);</w:t>
            </w:r>
            <w:r>
              <w:rPr>
                <w:spacing w:val="-10"/>
                <w:sz w:val="24"/>
              </w:rPr>
              <w:t xml:space="preserve"> </w:t>
            </w:r>
            <w:r>
              <w:rPr>
                <w:sz w:val="24"/>
              </w:rPr>
              <w:t>обобщенная</w:t>
            </w:r>
          </w:p>
          <w:p w:rsidR="002E668F" w:rsidRDefault="002E668F">
            <w:pPr>
              <w:pStyle w:val="TableParagraph"/>
              <w:spacing w:line="259" w:lineRule="exact"/>
              <w:ind w:left="801"/>
              <w:rPr>
                <w:sz w:val="24"/>
              </w:rPr>
            </w:pPr>
            <w:r>
              <w:rPr>
                <w:sz w:val="24"/>
              </w:rPr>
              <w:t>характеристика структуры и содержания.</w:t>
            </w:r>
          </w:p>
        </w:tc>
      </w:tr>
    </w:tbl>
    <w:p w:rsidR="002E668F" w:rsidRDefault="002E668F">
      <w:pPr>
        <w:spacing w:line="259" w:lineRule="exact"/>
        <w:rPr>
          <w:sz w:val="24"/>
        </w:rPr>
        <w:sectPr w:rsidR="002E668F">
          <w:pgSz w:w="16850" w:h="11910" w:orient="landscape"/>
          <w:pgMar w:top="1100" w:right="360" w:bottom="900" w:left="360" w:header="0" w:footer="702"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8297"/>
        </w:trPr>
        <w:tc>
          <w:tcPr>
            <w:tcW w:w="1774" w:type="dxa"/>
          </w:tcPr>
          <w:p w:rsidR="002E668F" w:rsidRDefault="002E668F">
            <w:pPr>
              <w:pStyle w:val="TableParagraph"/>
              <w:rPr>
                <w:sz w:val="24"/>
              </w:rPr>
            </w:pPr>
          </w:p>
        </w:tc>
        <w:tc>
          <w:tcPr>
            <w:tcW w:w="4709" w:type="dxa"/>
          </w:tcPr>
          <w:p w:rsidR="002E668F" w:rsidRDefault="002E668F">
            <w:pPr>
              <w:pStyle w:val="TableParagraph"/>
              <w:rPr>
                <w:sz w:val="24"/>
              </w:rPr>
            </w:pPr>
          </w:p>
        </w:tc>
        <w:tc>
          <w:tcPr>
            <w:tcW w:w="9385" w:type="dxa"/>
            <w:tcBorders>
              <w:right w:val="single" w:sz="4" w:space="0" w:color="000000"/>
            </w:tcBorders>
          </w:tcPr>
          <w:p w:rsidR="002E668F" w:rsidRDefault="002E668F" w:rsidP="00EE35D6">
            <w:pPr>
              <w:pStyle w:val="TableParagraph"/>
              <w:numPr>
                <w:ilvl w:val="0"/>
                <w:numId w:val="29"/>
              </w:numPr>
              <w:tabs>
                <w:tab w:val="left" w:pos="1522"/>
              </w:tabs>
              <w:spacing w:before="15"/>
              <w:ind w:right="292" w:firstLine="357"/>
              <w:jc w:val="both"/>
              <w:rPr>
                <w:sz w:val="24"/>
              </w:rPr>
            </w:pPr>
            <w:r>
              <w:rPr>
                <w:sz w:val="24"/>
              </w:rPr>
              <w:t>Общее законодательство субъектов Российской Федерации о физической культуре и спорте как предмет совместного ведения Российской Федерации и</w:t>
            </w:r>
            <w:r>
              <w:rPr>
                <w:spacing w:val="-24"/>
                <w:sz w:val="24"/>
              </w:rPr>
              <w:t xml:space="preserve"> </w:t>
            </w:r>
            <w:r>
              <w:rPr>
                <w:sz w:val="24"/>
              </w:rPr>
              <w:t>ее субъектов.</w:t>
            </w:r>
          </w:p>
          <w:p w:rsidR="002E668F" w:rsidRDefault="002E668F" w:rsidP="00EE35D6">
            <w:pPr>
              <w:pStyle w:val="TableParagraph"/>
              <w:numPr>
                <w:ilvl w:val="0"/>
                <w:numId w:val="29"/>
              </w:numPr>
              <w:tabs>
                <w:tab w:val="left" w:pos="1522"/>
              </w:tabs>
              <w:ind w:right="136" w:firstLine="357"/>
              <w:jc w:val="both"/>
              <w:rPr>
                <w:sz w:val="24"/>
              </w:rPr>
            </w:pPr>
            <w:r>
              <w:rPr>
                <w:sz w:val="24"/>
              </w:rPr>
              <w:t>Законы субъектов Российской Федерации о физической культуре и</w:t>
            </w:r>
            <w:r>
              <w:rPr>
                <w:spacing w:val="-27"/>
                <w:sz w:val="24"/>
              </w:rPr>
              <w:t xml:space="preserve"> </w:t>
            </w:r>
            <w:r>
              <w:rPr>
                <w:sz w:val="24"/>
              </w:rPr>
              <w:t>спорте. Кросс-анализ норм законов о физической культуре и спорте различных субъектов Российской Федерации: общее, особенное,</w:t>
            </w:r>
            <w:r>
              <w:rPr>
                <w:spacing w:val="-2"/>
                <w:sz w:val="24"/>
              </w:rPr>
              <w:t xml:space="preserve"> </w:t>
            </w:r>
            <w:r>
              <w:rPr>
                <w:sz w:val="24"/>
              </w:rPr>
              <w:t>единичное.</w:t>
            </w:r>
          </w:p>
          <w:p w:rsidR="002E668F" w:rsidRDefault="002E668F" w:rsidP="00EE35D6">
            <w:pPr>
              <w:pStyle w:val="TableParagraph"/>
              <w:numPr>
                <w:ilvl w:val="0"/>
                <w:numId w:val="29"/>
              </w:numPr>
              <w:tabs>
                <w:tab w:val="left" w:pos="1522"/>
              </w:tabs>
              <w:spacing w:before="1"/>
              <w:ind w:right="535" w:firstLine="357"/>
              <w:rPr>
                <w:sz w:val="24"/>
              </w:rPr>
            </w:pPr>
            <w:r>
              <w:rPr>
                <w:sz w:val="24"/>
              </w:rPr>
              <w:t>Кросс-анализ норм федерального законодательства и</w:t>
            </w:r>
            <w:r>
              <w:rPr>
                <w:spacing w:val="-19"/>
                <w:sz w:val="24"/>
              </w:rPr>
              <w:t xml:space="preserve"> </w:t>
            </w:r>
            <w:r>
              <w:rPr>
                <w:sz w:val="24"/>
              </w:rPr>
              <w:t>законодательства субъектов Российской Федерации о физической культуре и спорте: общее, особенное,</w:t>
            </w:r>
            <w:r>
              <w:rPr>
                <w:spacing w:val="-1"/>
                <w:sz w:val="24"/>
              </w:rPr>
              <w:t xml:space="preserve"> </w:t>
            </w:r>
            <w:r>
              <w:rPr>
                <w:sz w:val="24"/>
              </w:rPr>
              <w:t>единичное.</w:t>
            </w:r>
          </w:p>
          <w:p w:rsidR="002E668F" w:rsidRDefault="002E668F" w:rsidP="00EE35D6">
            <w:pPr>
              <w:pStyle w:val="TableParagraph"/>
              <w:numPr>
                <w:ilvl w:val="0"/>
                <w:numId w:val="29"/>
              </w:numPr>
              <w:tabs>
                <w:tab w:val="left" w:pos="1522"/>
              </w:tabs>
              <w:ind w:left="1522"/>
              <w:rPr>
                <w:sz w:val="24"/>
              </w:rPr>
            </w:pPr>
            <w:r>
              <w:rPr>
                <w:sz w:val="24"/>
              </w:rPr>
              <w:t>Местные подзаконные акты о физической культуре и</w:t>
            </w:r>
            <w:r>
              <w:rPr>
                <w:spacing w:val="-9"/>
                <w:sz w:val="24"/>
              </w:rPr>
              <w:t xml:space="preserve"> </w:t>
            </w:r>
            <w:r>
              <w:rPr>
                <w:sz w:val="24"/>
              </w:rPr>
              <w:t>спорте.</w:t>
            </w:r>
          </w:p>
          <w:p w:rsidR="002E668F" w:rsidRDefault="002E668F" w:rsidP="00EE35D6">
            <w:pPr>
              <w:pStyle w:val="TableParagraph"/>
              <w:numPr>
                <w:ilvl w:val="0"/>
                <w:numId w:val="29"/>
              </w:numPr>
              <w:tabs>
                <w:tab w:val="left" w:pos="1522"/>
              </w:tabs>
              <w:ind w:right="359" w:firstLine="357"/>
              <w:rPr>
                <w:sz w:val="24"/>
              </w:rPr>
            </w:pPr>
            <w:r>
              <w:rPr>
                <w:sz w:val="24"/>
              </w:rPr>
              <w:t>Нормативно-правовые основы регулирования организации и проведения спортивных соревнований (правила спортивных соревнований, положения о спортивных соревнованиях и т.п.).</w:t>
            </w:r>
          </w:p>
          <w:p w:rsidR="002E668F" w:rsidRDefault="002E668F" w:rsidP="00EE35D6">
            <w:pPr>
              <w:pStyle w:val="TableParagraph"/>
              <w:numPr>
                <w:ilvl w:val="0"/>
                <w:numId w:val="29"/>
              </w:numPr>
              <w:tabs>
                <w:tab w:val="left" w:pos="1522"/>
              </w:tabs>
              <w:spacing w:before="1"/>
              <w:ind w:right="263" w:firstLine="357"/>
              <w:rPr>
                <w:sz w:val="24"/>
              </w:rPr>
            </w:pPr>
            <w:r>
              <w:rPr>
                <w:sz w:val="24"/>
              </w:rPr>
              <w:t>Нормативно-правовые основы присвоения спортивных разрядов и званий (Единая всероссийская спортивная классификация), ведомственных почетных званий (Заслуженный мастер спорта России, Заслуженные тренер России и</w:t>
            </w:r>
            <w:r>
              <w:rPr>
                <w:spacing w:val="-26"/>
                <w:sz w:val="24"/>
              </w:rPr>
              <w:t xml:space="preserve"> </w:t>
            </w:r>
            <w:r>
              <w:rPr>
                <w:sz w:val="24"/>
              </w:rPr>
              <w:t>др.).</w:t>
            </w:r>
          </w:p>
          <w:p w:rsidR="002E668F" w:rsidRDefault="002E668F" w:rsidP="00EE35D6">
            <w:pPr>
              <w:pStyle w:val="TableParagraph"/>
              <w:numPr>
                <w:ilvl w:val="0"/>
                <w:numId w:val="29"/>
              </w:numPr>
              <w:tabs>
                <w:tab w:val="left" w:pos="1522"/>
              </w:tabs>
              <w:ind w:right="912" w:firstLine="357"/>
              <w:rPr>
                <w:sz w:val="24"/>
              </w:rPr>
            </w:pPr>
            <w:r>
              <w:rPr>
                <w:sz w:val="24"/>
              </w:rPr>
              <w:t>Договорные отношения: понятие, классификация, порядок и</w:t>
            </w:r>
            <w:r>
              <w:rPr>
                <w:spacing w:val="-21"/>
                <w:sz w:val="24"/>
              </w:rPr>
              <w:t xml:space="preserve"> </w:t>
            </w:r>
            <w:r>
              <w:rPr>
                <w:sz w:val="24"/>
              </w:rPr>
              <w:t>форма заключения, изменения и расторжения</w:t>
            </w:r>
            <w:r>
              <w:rPr>
                <w:spacing w:val="-7"/>
                <w:sz w:val="24"/>
              </w:rPr>
              <w:t xml:space="preserve"> </w:t>
            </w:r>
            <w:r>
              <w:rPr>
                <w:sz w:val="24"/>
              </w:rPr>
              <w:t>договоров.</w:t>
            </w:r>
          </w:p>
          <w:p w:rsidR="002E668F" w:rsidRDefault="002E668F" w:rsidP="00EE35D6">
            <w:pPr>
              <w:pStyle w:val="TableParagraph"/>
              <w:numPr>
                <w:ilvl w:val="0"/>
                <w:numId w:val="29"/>
              </w:numPr>
              <w:tabs>
                <w:tab w:val="left" w:pos="1522"/>
              </w:tabs>
              <w:ind w:right="310" w:firstLine="357"/>
              <w:rPr>
                <w:sz w:val="24"/>
              </w:rPr>
            </w:pPr>
            <w:r>
              <w:rPr>
                <w:sz w:val="24"/>
              </w:rPr>
              <w:t>Договоры по отдельным направлениям деятельности в сфере</w:t>
            </w:r>
            <w:r>
              <w:rPr>
                <w:spacing w:val="-26"/>
                <w:sz w:val="24"/>
              </w:rPr>
              <w:t xml:space="preserve"> </w:t>
            </w:r>
            <w:r>
              <w:rPr>
                <w:sz w:val="24"/>
              </w:rPr>
              <w:t>физической культуры и спорта (спонсорский договор, договор купли-продажи, договор аренды, договор проката и т.д.): общая</w:t>
            </w:r>
            <w:r>
              <w:rPr>
                <w:spacing w:val="-1"/>
                <w:sz w:val="24"/>
              </w:rPr>
              <w:t xml:space="preserve"> </w:t>
            </w:r>
            <w:r>
              <w:rPr>
                <w:sz w:val="24"/>
              </w:rPr>
              <w:t>характеристика.</w:t>
            </w:r>
          </w:p>
          <w:p w:rsidR="002E668F" w:rsidRDefault="002E668F" w:rsidP="00EE35D6">
            <w:pPr>
              <w:pStyle w:val="TableParagraph"/>
              <w:numPr>
                <w:ilvl w:val="0"/>
                <w:numId w:val="29"/>
              </w:numPr>
              <w:tabs>
                <w:tab w:val="left" w:pos="1522"/>
              </w:tabs>
              <w:ind w:right="986" w:firstLine="357"/>
              <w:rPr>
                <w:sz w:val="24"/>
              </w:rPr>
            </w:pPr>
            <w:r>
              <w:rPr>
                <w:sz w:val="24"/>
              </w:rPr>
              <w:t>Особенности заключения трудовых договоров в сфере физической культуре и спорта. Структура и содержание контракта спортсмена. Отличительные особенности контрактов зарубежных</w:t>
            </w:r>
            <w:r>
              <w:rPr>
                <w:spacing w:val="-8"/>
                <w:sz w:val="24"/>
              </w:rPr>
              <w:t xml:space="preserve"> </w:t>
            </w:r>
            <w:r>
              <w:rPr>
                <w:sz w:val="24"/>
              </w:rPr>
              <w:t>спортсменов.</w:t>
            </w:r>
          </w:p>
          <w:p w:rsidR="002E668F" w:rsidRDefault="002E668F" w:rsidP="00EE35D6">
            <w:pPr>
              <w:pStyle w:val="TableParagraph"/>
              <w:numPr>
                <w:ilvl w:val="0"/>
                <w:numId w:val="29"/>
              </w:numPr>
              <w:tabs>
                <w:tab w:val="left" w:pos="1522"/>
              </w:tabs>
              <w:ind w:right="989" w:firstLine="357"/>
              <w:rPr>
                <w:sz w:val="24"/>
              </w:rPr>
            </w:pPr>
            <w:r>
              <w:rPr>
                <w:sz w:val="24"/>
              </w:rPr>
              <w:t>Международные договоры Российской Федерации,</w:t>
            </w:r>
            <w:r>
              <w:rPr>
                <w:spacing w:val="-21"/>
                <w:sz w:val="24"/>
              </w:rPr>
              <w:t xml:space="preserve"> </w:t>
            </w:r>
            <w:r>
              <w:rPr>
                <w:sz w:val="24"/>
              </w:rPr>
              <w:t>регулирующие различные правоотношения в области физической культуры и</w:t>
            </w:r>
            <w:r>
              <w:rPr>
                <w:spacing w:val="-14"/>
                <w:sz w:val="24"/>
              </w:rPr>
              <w:t xml:space="preserve"> </w:t>
            </w:r>
            <w:r>
              <w:rPr>
                <w:sz w:val="24"/>
              </w:rPr>
              <w:t>спорта.</w:t>
            </w:r>
          </w:p>
          <w:p w:rsidR="002E668F" w:rsidRDefault="002E668F" w:rsidP="00EE35D6">
            <w:pPr>
              <w:pStyle w:val="TableParagraph"/>
              <w:numPr>
                <w:ilvl w:val="0"/>
                <w:numId w:val="29"/>
              </w:numPr>
              <w:tabs>
                <w:tab w:val="left" w:pos="1522"/>
              </w:tabs>
              <w:ind w:right="126" w:firstLine="357"/>
              <w:rPr>
                <w:sz w:val="24"/>
              </w:rPr>
            </w:pPr>
            <w:r>
              <w:rPr>
                <w:sz w:val="24"/>
              </w:rPr>
              <w:t>Права потребителей физкультурно-спортивных товаров и услуг на приобретение товаров (услуг), на получение информации о товарах (услугах) и</w:t>
            </w:r>
            <w:r>
              <w:rPr>
                <w:spacing w:val="-28"/>
                <w:sz w:val="24"/>
              </w:rPr>
              <w:t xml:space="preserve"> </w:t>
            </w:r>
            <w:r>
              <w:rPr>
                <w:sz w:val="24"/>
              </w:rPr>
              <w:t>об их изготовителях, на просвещение, на безопасность товаров (услуг) и</w:t>
            </w:r>
            <w:r>
              <w:rPr>
                <w:spacing w:val="-15"/>
                <w:sz w:val="24"/>
              </w:rPr>
              <w:t xml:space="preserve"> </w:t>
            </w:r>
            <w:r>
              <w:rPr>
                <w:sz w:val="24"/>
              </w:rPr>
              <w:t>т.д.</w:t>
            </w:r>
          </w:p>
          <w:p w:rsidR="002E668F" w:rsidRDefault="002E668F" w:rsidP="00EE35D6">
            <w:pPr>
              <w:pStyle w:val="TableParagraph"/>
              <w:numPr>
                <w:ilvl w:val="0"/>
                <w:numId w:val="29"/>
              </w:numPr>
              <w:tabs>
                <w:tab w:val="left" w:pos="1522"/>
              </w:tabs>
              <w:spacing w:line="256" w:lineRule="exact"/>
              <w:ind w:left="1522"/>
              <w:rPr>
                <w:sz w:val="24"/>
              </w:rPr>
            </w:pPr>
            <w:r>
              <w:rPr>
                <w:sz w:val="24"/>
              </w:rPr>
              <w:t>Государственная и общественная защита прав потребителей</w:t>
            </w:r>
            <w:r>
              <w:rPr>
                <w:spacing w:val="-17"/>
                <w:sz w:val="24"/>
              </w:rPr>
              <w:t xml:space="preserve"> </w:t>
            </w:r>
            <w:r>
              <w:rPr>
                <w:sz w:val="24"/>
              </w:rPr>
              <w:t>физкультурно-</w:t>
            </w:r>
          </w:p>
        </w:tc>
      </w:tr>
    </w:tbl>
    <w:p w:rsidR="002E668F" w:rsidRDefault="002E668F">
      <w:pPr>
        <w:spacing w:line="256" w:lineRule="exact"/>
        <w:rPr>
          <w:sz w:val="24"/>
        </w:rPr>
        <w:sectPr w:rsidR="002E668F">
          <w:pgSz w:w="16850" w:h="11910" w:orient="landscape"/>
          <w:pgMar w:top="1100" w:right="360" w:bottom="900" w:left="360" w:header="0" w:footer="702"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8297"/>
        </w:trPr>
        <w:tc>
          <w:tcPr>
            <w:tcW w:w="1774" w:type="dxa"/>
          </w:tcPr>
          <w:p w:rsidR="002E668F" w:rsidRDefault="002E668F">
            <w:pPr>
              <w:pStyle w:val="TableParagraph"/>
              <w:rPr>
                <w:sz w:val="24"/>
              </w:rPr>
            </w:pPr>
          </w:p>
        </w:tc>
        <w:tc>
          <w:tcPr>
            <w:tcW w:w="4709" w:type="dxa"/>
          </w:tcPr>
          <w:p w:rsidR="002E668F" w:rsidRDefault="002E668F">
            <w:pPr>
              <w:pStyle w:val="TableParagraph"/>
              <w:rPr>
                <w:sz w:val="24"/>
              </w:rPr>
            </w:pPr>
          </w:p>
        </w:tc>
        <w:tc>
          <w:tcPr>
            <w:tcW w:w="9385" w:type="dxa"/>
            <w:tcBorders>
              <w:right w:val="single" w:sz="4" w:space="0" w:color="000000"/>
            </w:tcBorders>
          </w:tcPr>
          <w:p w:rsidR="002E668F" w:rsidRDefault="002E668F">
            <w:pPr>
              <w:pStyle w:val="TableParagraph"/>
              <w:spacing w:before="15"/>
              <w:ind w:left="801"/>
              <w:rPr>
                <w:sz w:val="24"/>
              </w:rPr>
            </w:pPr>
            <w:r>
              <w:rPr>
                <w:sz w:val="24"/>
              </w:rPr>
              <w:t>спортивных товаров и услуг.</w:t>
            </w:r>
          </w:p>
          <w:p w:rsidR="002E668F" w:rsidRDefault="002E668F" w:rsidP="00EE35D6">
            <w:pPr>
              <w:pStyle w:val="TableParagraph"/>
              <w:numPr>
                <w:ilvl w:val="0"/>
                <w:numId w:val="28"/>
              </w:numPr>
              <w:tabs>
                <w:tab w:val="left" w:pos="1522"/>
              </w:tabs>
              <w:ind w:right="492" w:firstLine="357"/>
              <w:rPr>
                <w:sz w:val="24"/>
              </w:rPr>
            </w:pPr>
            <w:r>
              <w:rPr>
                <w:sz w:val="24"/>
              </w:rPr>
              <w:t>Правила продажи отдельных видов товаров физкультурно-спортивного назначения.</w:t>
            </w:r>
          </w:p>
          <w:p w:rsidR="002E668F" w:rsidRDefault="002E668F" w:rsidP="00EE35D6">
            <w:pPr>
              <w:pStyle w:val="TableParagraph"/>
              <w:numPr>
                <w:ilvl w:val="0"/>
                <w:numId w:val="28"/>
              </w:numPr>
              <w:tabs>
                <w:tab w:val="left" w:pos="1522"/>
              </w:tabs>
              <w:ind w:right="676" w:firstLine="357"/>
              <w:rPr>
                <w:sz w:val="24"/>
              </w:rPr>
            </w:pPr>
            <w:r>
              <w:rPr>
                <w:sz w:val="24"/>
              </w:rPr>
              <w:t>Правила предоставления отдельных видов физкультурно-спортивных услуг.</w:t>
            </w:r>
          </w:p>
          <w:p w:rsidR="002E668F" w:rsidRDefault="002E668F" w:rsidP="00EE35D6">
            <w:pPr>
              <w:pStyle w:val="TableParagraph"/>
              <w:numPr>
                <w:ilvl w:val="0"/>
                <w:numId w:val="28"/>
              </w:numPr>
              <w:tabs>
                <w:tab w:val="left" w:pos="1522"/>
              </w:tabs>
              <w:spacing w:before="1"/>
              <w:ind w:right="835" w:firstLine="357"/>
              <w:rPr>
                <w:sz w:val="24"/>
              </w:rPr>
            </w:pPr>
            <w:r>
              <w:rPr>
                <w:sz w:val="24"/>
              </w:rPr>
              <w:t>Олимпийская хартия как нормативно-правовая основа</w:t>
            </w:r>
            <w:r>
              <w:rPr>
                <w:spacing w:val="-21"/>
                <w:sz w:val="24"/>
              </w:rPr>
              <w:t xml:space="preserve"> </w:t>
            </w:r>
            <w:r>
              <w:rPr>
                <w:sz w:val="24"/>
              </w:rPr>
              <w:t>деятельности Международного олимпийского</w:t>
            </w:r>
            <w:r>
              <w:rPr>
                <w:spacing w:val="-4"/>
                <w:sz w:val="24"/>
              </w:rPr>
              <w:t xml:space="preserve"> </w:t>
            </w:r>
            <w:r>
              <w:rPr>
                <w:sz w:val="24"/>
              </w:rPr>
              <w:t>комитета.</w:t>
            </w:r>
          </w:p>
          <w:p w:rsidR="002E668F" w:rsidRDefault="002E668F" w:rsidP="00EE35D6">
            <w:pPr>
              <w:pStyle w:val="TableParagraph"/>
              <w:numPr>
                <w:ilvl w:val="0"/>
                <w:numId w:val="28"/>
              </w:numPr>
              <w:tabs>
                <w:tab w:val="left" w:pos="1522"/>
              </w:tabs>
              <w:ind w:right="800" w:firstLine="357"/>
              <w:rPr>
                <w:sz w:val="24"/>
              </w:rPr>
            </w:pPr>
            <w:r>
              <w:rPr>
                <w:sz w:val="24"/>
              </w:rPr>
              <w:t>Устав (регламент) как нормативно-правовая основа деятельности международной (российской) спортивной федерации (с учётом вида</w:t>
            </w:r>
            <w:r>
              <w:rPr>
                <w:spacing w:val="-23"/>
                <w:sz w:val="24"/>
              </w:rPr>
              <w:t xml:space="preserve"> </w:t>
            </w:r>
            <w:r>
              <w:rPr>
                <w:sz w:val="24"/>
              </w:rPr>
              <w:t>спорта специализации).</w:t>
            </w:r>
          </w:p>
          <w:p w:rsidR="002E668F" w:rsidRDefault="002E668F" w:rsidP="00EE35D6">
            <w:pPr>
              <w:pStyle w:val="TableParagraph"/>
              <w:numPr>
                <w:ilvl w:val="0"/>
                <w:numId w:val="28"/>
              </w:numPr>
              <w:tabs>
                <w:tab w:val="left" w:pos="1522"/>
              </w:tabs>
              <w:ind w:right="257" w:firstLine="357"/>
              <w:rPr>
                <w:sz w:val="24"/>
              </w:rPr>
            </w:pPr>
            <w:r>
              <w:rPr>
                <w:sz w:val="24"/>
              </w:rPr>
              <w:t>Нормативно-правовые основы функционирования и развития физической культуры и спорта (международный, региональный или национальный</w:t>
            </w:r>
            <w:r>
              <w:rPr>
                <w:spacing w:val="-26"/>
                <w:sz w:val="24"/>
              </w:rPr>
              <w:t xml:space="preserve"> </w:t>
            </w:r>
            <w:r>
              <w:rPr>
                <w:sz w:val="24"/>
              </w:rPr>
              <w:t>уровень).</w:t>
            </w:r>
          </w:p>
          <w:p w:rsidR="002E668F" w:rsidRDefault="002E668F" w:rsidP="00EE35D6">
            <w:pPr>
              <w:pStyle w:val="TableParagraph"/>
              <w:numPr>
                <w:ilvl w:val="0"/>
                <w:numId w:val="28"/>
              </w:numPr>
              <w:tabs>
                <w:tab w:val="left" w:pos="1522"/>
              </w:tabs>
              <w:ind w:right="133" w:firstLine="357"/>
              <w:rPr>
                <w:sz w:val="24"/>
              </w:rPr>
            </w:pPr>
            <w:r>
              <w:rPr>
                <w:sz w:val="24"/>
              </w:rPr>
              <w:t>Конституционные нормы, регулирующие развитие физической культуры</w:t>
            </w:r>
            <w:r>
              <w:rPr>
                <w:spacing w:val="-29"/>
                <w:sz w:val="24"/>
              </w:rPr>
              <w:t xml:space="preserve"> </w:t>
            </w:r>
            <w:r>
              <w:rPr>
                <w:sz w:val="24"/>
              </w:rPr>
              <w:t>и спорта в различных странах</w:t>
            </w:r>
            <w:r>
              <w:rPr>
                <w:spacing w:val="1"/>
                <w:sz w:val="24"/>
              </w:rPr>
              <w:t xml:space="preserve"> </w:t>
            </w:r>
            <w:r>
              <w:rPr>
                <w:sz w:val="24"/>
              </w:rPr>
              <w:t>мира.</w:t>
            </w:r>
          </w:p>
          <w:p w:rsidR="002E668F" w:rsidRDefault="002E668F" w:rsidP="00EE35D6">
            <w:pPr>
              <w:pStyle w:val="TableParagraph"/>
              <w:numPr>
                <w:ilvl w:val="0"/>
                <w:numId w:val="28"/>
              </w:numPr>
              <w:tabs>
                <w:tab w:val="left" w:pos="1522"/>
              </w:tabs>
              <w:spacing w:before="1"/>
              <w:ind w:right="256" w:firstLine="357"/>
              <w:rPr>
                <w:sz w:val="24"/>
              </w:rPr>
            </w:pPr>
            <w:r>
              <w:rPr>
                <w:sz w:val="24"/>
              </w:rPr>
              <w:t>Нормативно-правовые основы функционирования и развития физической культуры и спорта в Российской</w:t>
            </w:r>
            <w:r>
              <w:rPr>
                <w:spacing w:val="-2"/>
                <w:sz w:val="24"/>
              </w:rPr>
              <w:t xml:space="preserve"> </w:t>
            </w:r>
            <w:r>
              <w:rPr>
                <w:sz w:val="24"/>
              </w:rPr>
              <w:t>Федерации.</w:t>
            </w:r>
          </w:p>
          <w:p w:rsidR="002E668F" w:rsidRDefault="002E668F" w:rsidP="00EE35D6">
            <w:pPr>
              <w:pStyle w:val="TableParagraph"/>
              <w:numPr>
                <w:ilvl w:val="0"/>
                <w:numId w:val="28"/>
              </w:numPr>
              <w:tabs>
                <w:tab w:val="left" w:pos="1522"/>
              </w:tabs>
              <w:ind w:right="260" w:firstLine="357"/>
              <w:rPr>
                <w:sz w:val="24"/>
              </w:rPr>
            </w:pPr>
            <w:r>
              <w:rPr>
                <w:sz w:val="24"/>
              </w:rPr>
              <w:t>Нормативно-правовые основы функционирования и развития</w:t>
            </w:r>
            <w:r>
              <w:rPr>
                <w:spacing w:val="-29"/>
                <w:sz w:val="24"/>
              </w:rPr>
              <w:t xml:space="preserve"> </w:t>
            </w:r>
            <w:r>
              <w:rPr>
                <w:sz w:val="24"/>
              </w:rPr>
              <w:t>физической культуры и спорта в субъекте Российской</w:t>
            </w:r>
            <w:r>
              <w:rPr>
                <w:spacing w:val="-4"/>
                <w:sz w:val="24"/>
              </w:rPr>
              <w:t xml:space="preserve"> </w:t>
            </w:r>
            <w:r>
              <w:rPr>
                <w:sz w:val="24"/>
              </w:rPr>
              <w:t>Федерации.</w:t>
            </w:r>
          </w:p>
          <w:p w:rsidR="002E668F" w:rsidRDefault="002E668F" w:rsidP="00EE35D6">
            <w:pPr>
              <w:pStyle w:val="TableParagraph"/>
              <w:numPr>
                <w:ilvl w:val="0"/>
                <w:numId w:val="28"/>
              </w:numPr>
              <w:tabs>
                <w:tab w:val="left" w:pos="1522"/>
              </w:tabs>
              <w:ind w:right="1494" w:firstLine="357"/>
              <w:rPr>
                <w:sz w:val="24"/>
              </w:rPr>
            </w:pPr>
            <w:r>
              <w:rPr>
                <w:sz w:val="24"/>
              </w:rPr>
              <w:t>Нормативно-правовое регулирование создания</w:t>
            </w:r>
            <w:r>
              <w:rPr>
                <w:spacing w:val="-20"/>
                <w:sz w:val="24"/>
              </w:rPr>
              <w:t xml:space="preserve"> </w:t>
            </w:r>
            <w:r>
              <w:rPr>
                <w:sz w:val="24"/>
              </w:rPr>
              <w:t>коммерческой физкультурно-спортивной федерации.</w:t>
            </w:r>
          </w:p>
          <w:p w:rsidR="002E668F" w:rsidRDefault="002E668F" w:rsidP="00EE35D6">
            <w:pPr>
              <w:pStyle w:val="TableParagraph"/>
              <w:numPr>
                <w:ilvl w:val="0"/>
                <w:numId w:val="28"/>
              </w:numPr>
              <w:tabs>
                <w:tab w:val="left" w:pos="1522"/>
              </w:tabs>
              <w:ind w:right="1261" w:firstLine="357"/>
              <w:rPr>
                <w:sz w:val="24"/>
              </w:rPr>
            </w:pPr>
            <w:r>
              <w:rPr>
                <w:sz w:val="24"/>
              </w:rPr>
              <w:t>Нормативно-правовое регулирование создания</w:t>
            </w:r>
            <w:r>
              <w:rPr>
                <w:spacing w:val="-21"/>
                <w:sz w:val="24"/>
              </w:rPr>
              <w:t xml:space="preserve"> </w:t>
            </w:r>
            <w:r>
              <w:rPr>
                <w:sz w:val="24"/>
              </w:rPr>
              <w:t>некоммерческой физкультурно-спортивной</w:t>
            </w:r>
            <w:r>
              <w:rPr>
                <w:spacing w:val="-1"/>
                <w:sz w:val="24"/>
              </w:rPr>
              <w:t xml:space="preserve"> </w:t>
            </w:r>
            <w:r>
              <w:rPr>
                <w:sz w:val="24"/>
              </w:rPr>
              <w:t>федерации.</w:t>
            </w:r>
          </w:p>
          <w:p w:rsidR="002E668F" w:rsidRDefault="002E668F" w:rsidP="00EE35D6">
            <w:pPr>
              <w:pStyle w:val="TableParagraph"/>
              <w:numPr>
                <w:ilvl w:val="0"/>
                <w:numId w:val="28"/>
              </w:numPr>
              <w:tabs>
                <w:tab w:val="left" w:pos="1522"/>
              </w:tabs>
              <w:ind w:right="154" w:firstLine="357"/>
              <w:rPr>
                <w:sz w:val="24"/>
              </w:rPr>
            </w:pPr>
            <w:r>
              <w:rPr>
                <w:sz w:val="24"/>
              </w:rPr>
              <w:t>Устав и учредительный договор как важнейшие нормативно-правовые документы организации деятельности физкультурно-спортивной организации (на конкретном</w:t>
            </w:r>
            <w:r>
              <w:rPr>
                <w:spacing w:val="-2"/>
                <w:sz w:val="24"/>
              </w:rPr>
              <w:t xml:space="preserve"> </w:t>
            </w:r>
            <w:r>
              <w:rPr>
                <w:sz w:val="24"/>
              </w:rPr>
              <w:t>примере).</w:t>
            </w:r>
          </w:p>
          <w:p w:rsidR="002E668F" w:rsidRDefault="002E668F" w:rsidP="00EE35D6">
            <w:pPr>
              <w:pStyle w:val="TableParagraph"/>
              <w:numPr>
                <w:ilvl w:val="0"/>
                <w:numId w:val="28"/>
              </w:numPr>
              <w:tabs>
                <w:tab w:val="left" w:pos="1522"/>
              </w:tabs>
              <w:ind w:right="1057" w:firstLine="357"/>
              <w:rPr>
                <w:sz w:val="24"/>
              </w:rPr>
            </w:pPr>
            <w:r>
              <w:rPr>
                <w:sz w:val="24"/>
              </w:rPr>
              <w:t>Порядок государственной регистрации физкультурно-спортивной организации как юридического</w:t>
            </w:r>
            <w:r>
              <w:rPr>
                <w:spacing w:val="-3"/>
                <w:sz w:val="24"/>
              </w:rPr>
              <w:t xml:space="preserve"> </w:t>
            </w:r>
            <w:r>
              <w:rPr>
                <w:sz w:val="24"/>
              </w:rPr>
              <w:t>лица.</w:t>
            </w:r>
          </w:p>
          <w:p w:rsidR="002E668F" w:rsidRDefault="002E668F" w:rsidP="00EE35D6">
            <w:pPr>
              <w:pStyle w:val="TableParagraph"/>
              <w:numPr>
                <w:ilvl w:val="0"/>
                <w:numId w:val="28"/>
              </w:numPr>
              <w:tabs>
                <w:tab w:val="left" w:pos="1522"/>
              </w:tabs>
              <w:spacing w:line="270" w:lineRule="atLeast"/>
              <w:ind w:right="730" w:firstLine="357"/>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принципы государственной политики и меры</w:t>
            </w:r>
            <w:r>
              <w:rPr>
                <w:spacing w:val="-27"/>
                <w:sz w:val="24"/>
              </w:rPr>
              <w:t xml:space="preserve"> </w:t>
            </w:r>
            <w:r>
              <w:rPr>
                <w:sz w:val="24"/>
              </w:rPr>
              <w:t>государственной поддержки развития физической культуры и</w:t>
            </w:r>
            <w:r>
              <w:rPr>
                <w:spacing w:val="-2"/>
                <w:sz w:val="24"/>
              </w:rPr>
              <w:t xml:space="preserve"> </w:t>
            </w:r>
            <w:r>
              <w:rPr>
                <w:sz w:val="24"/>
              </w:rPr>
              <w:t>спорта.</w:t>
            </w:r>
          </w:p>
        </w:tc>
      </w:tr>
    </w:tbl>
    <w:p w:rsidR="002E668F" w:rsidRDefault="002E668F">
      <w:pPr>
        <w:spacing w:line="270" w:lineRule="atLeast"/>
        <w:rPr>
          <w:sz w:val="24"/>
        </w:rPr>
        <w:sectPr w:rsidR="002E668F">
          <w:pgSz w:w="16850" w:h="11910" w:orient="landscape"/>
          <w:pgMar w:top="1100" w:right="360" w:bottom="900" w:left="360" w:header="0" w:footer="702"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3880"/>
        </w:trPr>
        <w:tc>
          <w:tcPr>
            <w:tcW w:w="1774" w:type="dxa"/>
          </w:tcPr>
          <w:p w:rsidR="002E668F" w:rsidRDefault="002E668F">
            <w:pPr>
              <w:pStyle w:val="TableParagraph"/>
              <w:rPr>
                <w:sz w:val="24"/>
              </w:rPr>
            </w:pPr>
          </w:p>
        </w:tc>
        <w:tc>
          <w:tcPr>
            <w:tcW w:w="4709" w:type="dxa"/>
          </w:tcPr>
          <w:p w:rsidR="002E668F" w:rsidRDefault="002E668F">
            <w:pPr>
              <w:pStyle w:val="TableParagraph"/>
              <w:rPr>
                <w:sz w:val="24"/>
              </w:rPr>
            </w:pPr>
          </w:p>
        </w:tc>
        <w:tc>
          <w:tcPr>
            <w:tcW w:w="9385" w:type="dxa"/>
            <w:tcBorders>
              <w:right w:val="single" w:sz="4" w:space="0" w:color="000000"/>
            </w:tcBorders>
          </w:tcPr>
          <w:p w:rsidR="002E668F" w:rsidRDefault="002E668F" w:rsidP="00EE35D6">
            <w:pPr>
              <w:pStyle w:val="TableParagraph"/>
              <w:numPr>
                <w:ilvl w:val="0"/>
                <w:numId w:val="27"/>
              </w:numPr>
              <w:tabs>
                <w:tab w:val="left" w:pos="1522"/>
              </w:tabs>
              <w:spacing w:before="15"/>
              <w:ind w:right="300" w:firstLine="357"/>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компетенция органов государственной власти различного уровня</w:t>
            </w:r>
            <w:r>
              <w:rPr>
                <w:spacing w:val="-29"/>
                <w:sz w:val="24"/>
              </w:rPr>
              <w:t xml:space="preserve"> </w:t>
            </w:r>
            <w:r>
              <w:rPr>
                <w:sz w:val="24"/>
              </w:rPr>
              <w:t>в области физической культуры и спорта.</w:t>
            </w:r>
          </w:p>
          <w:p w:rsidR="002E668F" w:rsidRDefault="002E668F" w:rsidP="00EE35D6">
            <w:pPr>
              <w:pStyle w:val="TableParagraph"/>
              <w:numPr>
                <w:ilvl w:val="0"/>
                <w:numId w:val="27"/>
              </w:numPr>
              <w:tabs>
                <w:tab w:val="left" w:pos="1522"/>
              </w:tabs>
              <w:ind w:right="142" w:firstLine="357"/>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о развитии физкультурно-оздоровительной работы и спорта</w:t>
            </w:r>
            <w:r>
              <w:rPr>
                <w:spacing w:val="-24"/>
                <w:sz w:val="24"/>
              </w:rPr>
              <w:t xml:space="preserve"> </w:t>
            </w:r>
            <w:r>
              <w:rPr>
                <w:sz w:val="24"/>
              </w:rPr>
              <w:t>высших достижений.</w:t>
            </w:r>
          </w:p>
          <w:p w:rsidR="002E668F" w:rsidRDefault="002E668F" w:rsidP="00EE35D6">
            <w:pPr>
              <w:pStyle w:val="TableParagraph"/>
              <w:numPr>
                <w:ilvl w:val="0"/>
                <w:numId w:val="27"/>
              </w:numPr>
              <w:tabs>
                <w:tab w:val="left" w:pos="1522"/>
              </w:tabs>
              <w:spacing w:before="1"/>
              <w:ind w:right="866" w:firstLine="357"/>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права и обязанности работников физкультурно-спортивных организаций.</w:t>
            </w:r>
          </w:p>
          <w:p w:rsidR="002E668F" w:rsidRDefault="002E668F" w:rsidP="00EE35D6">
            <w:pPr>
              <w:pStyle w:val="TableParagraph"/>
              <w:numPr>
                <w:ilvl w:val="0"/>
                <w:numId w:val="27"/>
              </w:numPr>
              <w:tabs>
                <w:tab w:val="left" w:pos="1522"/>
              </w:tabs>
              <w:ind w:right="349" w:firstLine="357"/>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ресурсное обеспечение функционирования и развития</w:t>
            </w:r>
            <w:r>
              <w:rPr>
                <w:spacing w:val="-28"/>
                <w:sz w:val="24"/>
              </w:rPr>
              <w:t xml:space="preserve"> </w:t>
            </w:r>
            <w:r>
              <w:rPr>
                <w:sz w:val="24"/>
              </w:rPr>
              <w:t>физической культуры и</w:t>
            </w:r>
            <w:r>
              <w:rPr>
                <w:spacing w:val="-1"/>
                <w:sz w:val="24"/>
              </w:rPr>
              <w:t xml:space="preserve"> </w:t>
            </w:r>
            <w:r>
              <w:rPr>
                <w:sz w:val="24"/>
              </w:rPr>
              <w:t>спорта.</w:t>
            </w:r>
          </w:p>
          <w:p w:rsidR="002E668F" w:rsidRDefault="002E668F" w:rsidP="00EE35D6">
            <w:pPr>
              <w:pStyle w:val="TableParagraph"/>
              <w:numPr>
                <w:ilvl w:val="0"/>
                <w:numId w:val="27"/>
              </w:numPr>
              <w:tabs>
                <w:tab w:val="left" w:pos="1522"/>
              </w:tabs>
              <w:spacing w:before="3" w:line="276" w:lineRule="exact"/>
              <w:ind w:right="609" w:firstLine="357"/>
              <w:rPr>
                <w:sz w:val="24"/>
              </w:rPr>
            </w:pPr>
            <w:r>
              <w:rPr>
                <w:sz w:val="24"/>
              </w:rPr>
              <w:t>Порядок заключения, изменения и расторжения</w:t>
            </w:r>
            <w:r>
              <w:rPr>
                <w:spacing w:val="-25"/>
                <w:sz w:val="24"/>
              </w:rPr>
              <w:t xml:space="preserve"> </w:t>
            </w:r>
            <w:r>
              <w:rPr>
                <w:sz w:val="24"/>
              </w:rPr>
              <w:t>гражданско-правовых договоров в сфере физической культуры и</w:t>
            </w:r>
            <w:r>
              <w:rPr>
                <w:spacing w:val="-5"/>
                <w:sz w:val="24"/>
              </w:rPr>
              <w:t xml:space="preserve"> </w:t>
            </w:r>
            <w:r>
              <w:rPr>
                <w:sz w:val="24"/>
              </w:rPr>
              <w:t>спорта.</w:t>
            </w:r>
          </w:p>
        </w:tc>
      </w:tr>
      <w:tr w:rsidR="002E668F">
        <w:trPr>
          <w:trHeight w:val="294"/>
        </w:trPr>
        <w:tc>
          <w:tcPr>
            <w:tcW w:w="15868" w:type="dxa"/>
            <w:gridSpan w:val="3"/>
            <w:tcBorders>
              <w:right w:val="single" w:sz="4" w:space="0" w:color="000000"/>
            </w:tcBorders>
          </w:tcPr>
          <w:p w:rsidR="002E668F" w:rsidRDefault="002E668F">
            <w:pPr>
              <w:pStyle w:val="TableParagraph"/>
              <w:spacing w:before="11" w:line="264" w:lineRule="exact"/>
              <w:ind w:left="78"/>
              <w:rPr>
                <w:b/>
                <w:sz w:val="24"/>
              </w:rPr>
            </w:pPr>
            <w:r>
              <w:rPr>
                <w:b/>
                <w:sz w:val="24"/>
              </w:rPr>
              <w:t>ОПК-4 готовностью к профессиональной деятельности в соответствии с нормативно-правовыми актами сферы образования</w:t>
            </w:r>
          </w:p>
        </w:tc>
      </w:tr>
      <w:tr w:rsidR="002E668F">
        <w:trPr>
          <w:trHeight w:val="3880"/>
        </w:trPr>
        <w:tc>
          <w:tcPr>
            <w:tcW w:w="1774" w:type="dxa"/>
          </w:tcPr>
          <w:p w:rsidR="002E668F" w:rsidRDefault="002E668F">
            <w:pPr>
              <w:pStyle w:val="TableParagraph"/>
              <w:spacing w:before="15"/>
              <w:ind w:left="78"/>
              <w:rPr>
                <w:sz w:val="24"/>
              </w:rPr>
            </w:pPr>
            <w:r>
              <w:rPr>
                <w:sz w:val="24"/>
              </w:rPr>
              <w:t>Знать</w:t>
            </w:r>
          </w:p>
        </w:tc>
        <w:tc>
          <w:tcPr>
            <w:tcW w:w="4709" w:type="dxa"/>
          </w:tcPr>
          <w:p w:rsidR="002E668F" w:rsidRDefault="002E668F" w:rsidP="00EE35D6">
            <w:pPr>
              <w:pStyle w:val="TableParagraph"/>
              <w:numPr>
                <w:ilvl w:val="0"/>
                <w:numId w:val="26"/>
              </w:numPr>
              <w:tabs>
                <w:tab w:val="left" w:pos="410"/>
              </w:tabs>
              <w:spacing w:before="15"/>
              <w:ind w:right="63" w:firstLine="0"/>
              <w:jc w:val="both"/>
              <w:rPr>
                <w:sz w:val="24"/>
              </w:rPr>
            </w:pPr>
            <w:r>
              <w:rPr>
                <w:sz w:val="24"/>
              </w:rPr>
              <w:t>специфику трудовых и социальных отношений в сфере физической культуры и спорта</w:t>
            </w:r>
          </w:p>
          <w:p w:rsidR="002E668F" w:rsidRDefault="002E668F" w:rsidP="00EE35D6">
            <w:pPr>
              <w:pStyle w:val="TableParagraph"/>
              <w:numPr>
                <w:ilvl w:val="0"/>
                <w:numId w:val="26"/>
              </w:numPr>
              <w:tabs>
                <w:tab w:val="left" w:pos="218"/>
              </w:tabs>
              <w:ind w:right="678" w:firstLine="0"/>
              <w:rPr>
                <w:sz w:val="24"/>
              </w:rPr>
            </w:pPr>
            <w:r>
              <w:rPr>
                <w:sz w:val="24"/>
              </w:rPr>
              <w:t>нормативные акты образовательного права, связанные с регулированием общественных отношений в сфере физической культуры и</w:t>
            </w:r>
            <w:r>
              <w:rPr>
                <w:spacing w:val="-3"/>
                <w:sz w:val="24"/>
              </w:rPr>
              <w:t xml:space="preserve"> </w:t>
            </w:r>
            <w:r>
              <w:rPr>
                <w:sz w:val="24"/>
              </w:rPr>
              <w:t>спорта</w:t>
            </w:r>
          </w:p>
          <w:p w:rsidR="002E668F" w:rsidRDefault="002E668F" w:rsidP="00EE35D6">
            <w:pPr>
              <w:pStyle w:val="TableParagraph"/>
              <w:numPr>
                <w:ilvl w:val="0"/>
                <w:numId w:val="26"/>
              </w:numPr>
              <w:tabs>
                <w:tab w:val="left" w:pos="379"/>
                <w:tab w:val="left" w:pos="1174"/>
                <w:tab w:val="left" w:pos="1524"/>
                <w:tab w:val="left" w:pos="3018"/>
              </w:tabs>
              <w:spacing w:before="1"/>
              <w:ind w:right="63" w:firstLine="0"/>
              <w:rPr>
                <w:sz w:val="24"/>
              </w:rPr>
            </w:pPr>
            <w:r>
              <w:rPr>
                <w:sz w:val="24"/>
              </w:rPr>
              <w:t>права</w:t>
            </w:r>
            <w:r>
              <w:rPr>
                <w:sz w:val="24"/>
              </w:rPr>
              <w:tab/>
              <w:t>и</w:t>
            </w:r>
            <w:r>
              <w:rPr>
                <w:sz w:val="24"/>
              </w:rPr>
              <w:tab/>
              <w:t>обязанности</w:t>
            </w:r>
            <w:r>
              <w:rPr>
                <w:sz w:val="24"/>
              </w:rPr>
              <w:tab/>
            </w:r>
            <w:r>
              <w:rPr>
                <w:spacing w:val="-1"/>
                <w:sz w:val="24"/>
              </w:rPr>
              <w:t xml:space="preserve">педагогических </w:t>
            </w:r>
            <w:r>
              <w:rPr>
                <w:sz w:val="24"/>
              </w:rPr>
              <w:t>работников</w:t>
            </w:r>
          </w:p>
          <w:p w:rsidR="002E668F" w:rsidRDefault="002E668F" w:rsidP="00EE35D6">
            <w:pPr>
              <w:pStyle w:val="TableParagraph"/>
              <w:numPr>
                <w:ilvl w:val="0"/>
                <w:numId w:val="26"/>
              </w:numPr>
              <w:tabs>
                <w:tab w:val="left" w:pos="218"/>
              </w:tabs>
              <w:ind w:left="218" w:hanging="140"/>
              <w:rPr>
                <w:sz w:val="24"/>
              </w:rPr>
            </w:pPr>
            <w:r>
              <w:rPr>
                <w:sz w:val="24"/>
              </w:rPr>
              <w:t>права и обязанности</w:t>
            </w:r>
            <w:r>
              <w:rPr>
                <w:spacing w:val="-3"/>
                <w:sz w:val="24"/>
              </w:rPr>
              <w:t xml:space="preserve"> </w:t>
            </w:r>
            <w:r>
              <w:rPr>
                <w:sz w:val="24"/>
              </w:rPr>
              <w:t>обучающихся</w:t>
            </w:r>
          </w:p>
          <w:p w:rsidR="002E668F" w:rsidRDefault="002E668F" w:rsidP="00EE35D6">
            <w:pPr>
              <w:pStyle w:val="TableParagraph"/>
              <w:numPr>
                <w:ilvl w:val="0"/>
                <w:numId w:val="26"/>
              </w:numPr>
              <w:tabs>
                <w:tab w:val="left" w:pos="365"/>
                <w:tab w:val="left" w:pos="3382"/>
              </w:tabs>
              <w:spacing w:line="270" w:lineRule="atLeast"/>
              <w:ind w:right="60" w:firstLine="0"/>
              <w:jc w:val="both"/>
              <w:rPr>
                <w:sz w:val="24"/>
              </w:rPr>
            </w:pPr>
            <w:r>
              <w:rPr>
                <w:sz w:val="24"/>
              </w:rPr>
              <w:t>особенности правового регулирования деятельности</w:t>
            </w:r>
            <w:r>
              <w:rPr>
                <w:sz w:val="24"/>
              </w:rPr>
              <w:tab/>
            </w:r>
            <w:r>
              <w:rPr>
                <w:spacing w:val="-3"/>
                <w:sz w:val="24"/>
              </w:rPr>
              <w:t xml:space="preserve">учреждений </w:t>
            </w:r>
            <w:r>
              <w:rPr>
                <w:sz w:val="24"/>
              </w:rPr>
              <w:t>дополнительного образования детей и взрослых, связанных с</w:t>
            </w:r>
            <w:r>
              <w:rPr>
                <w:spacing w:val="57"/>
                <w:sz w:val="24"/>
              </w:rPr>
              <w:t xml:space="preserve"> </w:t>
            </w:r>
            <w:r>
              <w:rPr>
                <w:sz w:val="24"/>
              </w:rPr>
              <w:t>физической</w:t>
            </w:r>
          </w:p>
        </w:tc>
        <w:tc>
          <w:tcPr>
            <w:tcW w:w="9385" w:type="dxa"/>
            <w:tcBorders>
              <w:right w:val="single" w:sz="4" w:space="0" w:color="000000"/>
            </w:tcBorders>
          </w:tcPr>
          <w:p w:rsidR="002E668F" w:rsidRDefault="002E668F">
            <w:pPr>
              <w:pStyle w:val="TableParagraph"/>
              <w:spacing w:before="15"/>
              <w:ind w:left="81"/>
              <w:rPr>
                <w:sz w:val="24"/>
              </w:rPr>
            </w:pPr>
            <w:r>
              <w:rPr>
                <w:sz w:val="24"/>
              </w:rPr>
              <w:t>Теоретические вопросы к экзамену</w:t>
            </w:r>
          </w:p>
          <w:p w:rsidR="002E668F" w:rsidRDefault="002E668F" w:rsidP="00EE35D6">
            <w:pPr>
              <w:pStyle w:val="TableParagraph"/>
              <w:numPr>
                <w:ilvl w:val="0"/>
                <w:numId w:val="25"/>
              </w:numPr>
              <w:tabs>
                <w:tab w:val="left" w:pos="802"/>
              </w:tabs>
              <w:ind w:hanging="361"/>
              <w:rPr>
                <w:sz w:val="24"/>
              </w:rPr>
            </w:pPr>
            <w:r>
              <w:rPr>
                <w:sz w:val="24"/>
              </w:rPr>
              <w:t>Права и обязанности</w:t>
            </w:r>
            <w:r>
              <w:rPr>
                <w:spacing w:val="-2"/>
                <w:sz w:val="24"/>
              </w:rPr>
              <w:t xml:space="preserve"> </w:t>
            </w:r>
            <w:r>
              <w:rPr>
                <w:sz w:val="24"/>
              </w:rPr>
              <w:t>обучающихся</w:t>
            </w:r>
          </w:p>
          <w:p w:rsidR="002E668F" w:rsidRDefault="002E668F">
            <w:pPr>
              <w:pStyle w:val="TableParagraph"/>
              <w:numPr>
                <w:ilvl w:val="0"/>
                <w:numId w:val="25"/>
              </w:numPr>
              <w:tabs>
                <w:tab w:val="left" w:pos="802"/>
              </w:tabs>
              <w:ind w:right="1009"/>
              <w:rPr>
                <w:sz w:val="24"/>
              </w:rPr>
            </w:pPr>
            <w:r>
              <w:rPr>
                <w:sz w:val="24"/>
              </w:rPr>
              <w:t>Особенности правового регулирования деятельности учреждений дополнительного образования детей и взрослых, связанных с</w:t>
            </w:r>
            <w:r>
              <w:rPr>
                <w:spacing w:val="-21"/>
                <w:sz w:val="24"/>
              </w:rPr>
              <w:t xml:space="preserve"> </w:t>
            </w:r>
            <w:r>
              <w:rPr>
                <w:sz w:val="24"/>
              </w:rPr>
              <w:t>физической культурой и</w:t>
            </w:r>
            <w:r>
              <w:rPr>
                <w:spacing w:val="-1"/>
                <w:sz w:val="24"/>
              </w:rPr>
              <w:t xml:space="preserve"> </w:t>
            </w:r>
            <w:r>
              <w:rPr>
                <w:sz w:val="24"/>
              </w:rPr>
              <w:t>спортом</w:t>
            </w:r>
          </w:p>
          <w:p w:rsidR="002E668F" w:rsidRDefault="002E668F" w:rsidP="00EE35D6">
            <w:pPr>
              <w:pStyle w:val="TableParagraph"/>
              <w:numPr>
                <w:ilvl w:val="0"/>
                <w:numId w:val="25"/>
              </w:numPr>
              <w:tabs>
                <w:tab w:val="left" w:pos="802"/>
              </w:tabs>
              <w:ind w:hanging="361"/>
              <w:rPr>
                <w:sz w:val="24"/>
              </w:rPr>
            </w:pPr>
            <w:r>
              <w:rPr>
                <w:sz w:val="24"/>
              </w:rPr>
              <w:t>Права и обязанности родителей обучающихся или их законных</w:t>
            </w:r>
            <w:r>
              <w:rPr>
                <w:spacing w:val="-12"/>
                <w:sz w:val="24"/>
              </w:rPr>
              <w:t xml:space="preserve"> </w:t>
            </w:r>
            <w:r>
              <w:rPr>
                <w:sz w:val="24"/>
              </w:rPr>
              <w:t>представителей</w:t>
            </w:r>
          </w:p>
          <w:p w:rsidR="002E668F" w:rsidRDefault="002E668F" w:rsidP="00EE35D6">
            <w:pPr>
              <w:pStyle w:val="TableParagraph"/>
              <w:numPr>
                <w:ilvl w:val="0"/>
                <w:numId w:val="25"/>
              </w:numPr>
              <w:tabs>
                <w:tab w:val="left" w:pos="862"/>
              </w:tabs>
              <w:ind w:left="861" w:hanging="421"/>
              <w:rPr>
                <w:sz w:val="24"/>
              </w:rPr>
            </w:pPr>
            <w:r>
              <w:rPr>
                <w:sz w:val="24"/>
              </w:rPr>
              <w:t>Особенности правового регулирования труда педагогических</w:t>
            </w:r>
            <w:r>
              <w:rPr>
                <w:spacing w:val="-3"/>
                <w:sz w:val="24"/>
              </w:rPr>
              <w:t xml:space="preserve"> </w:t>
            </w:r>
            <w:r>
              <w:rPr>
                <w:sz w:val="24"/>
              </w:rPr>
              <w:t>работнико</w:t>
            </w:r>
          </w:p>
          <w:p w:rsidR="002E668F" w:rsidRDefault="002E668F" w:rsidP="00EE35D6">
            <w:pPr>
              <w:pStyle w:val="TableParagraph"/>
              <w:numPr>
                <w:ilvl w:val="0"/>
                <w:numId w:val="25"/>
              </w:numPr>
              <w:tabs>
                <w:tab w:val="left" w:pos="802"/>
              </w:tabs>
              <w:spacing w:before="1"/>
              <w:ind w:hanging="361"/>
              <w:rPr>
                <w:sz w:val="24"/>
              </w:rPr>
            </w:pPr>
            <w:r>
              <w:rPr>
                <w:sz w:val="24"/>
              </w:rPr>
              <w:t>Особенности регулирования труда спортсменов и</w:t>
            </w:r>
            <w:r>
              <w:rPr>
                <w:spacing w:val="-1"/>
                <w:sz w:val="24"/>
              </w:rPr>
              <w:t xml:space="preserve"> </w:t>
            </w:r>
            <w:r>
              <w:rPr>
                <w:sz w:val="24"/>
              </w:rPr>
              <w:t>тренеров</w:t>
            </w:r>
          </w:p>
          <w:p w:rsidR="002E668F" w:rsidRDefault="002E668F">
            <w:pPr>
              <w:pStyle w:val="TableParagraph"/>
              <w:numPr>
                <w:ilvl w:val="0"/>
                <w:numId w:val="25"/>
              </w:numPr>
              <w:tabs>
                <w:tab w:val="left" w:pos="862"/>
              </w:tabs>
              <w:ind w:right="311"/>
              <w:rPr>
                <w:sz w:val="24"/>
              </w:rPr>
            </w:pPr>
            <w:r>
              <w:tab/>
            </w:r>
            <w:r>
              <w:rPr>
                <w:sz w:val="24"/>
              </w:rPr>
              <w:t>Специфика трудовых и социальных отношений в сфере физической культуры</w:t>
            </w:r>
            <w:r>
              <w:rPr>
                <w:spacing w:val="-32"/>
                <w:sz w:val="24"/>
              </w:rPr>
              <w:t xml:space="preserve"> </w:t>
            </w:r>
            <w:r>
              <w:rPr>
                <w:sz w:val="24"/>
              </w:rPr>
              <w:t>и спорта</w:t>
            </w:r>
          </w:p>
          <w:p w:rsidR="002E668F" w:rsidRDefault="002E668F">
            <w:pPr>
              <w:pStyle w:val="TableParagraph"/>
              <w:numPr>
                <w:ilvl w:val="0"/>
                <w:numId w:val="25"/>
              </w:numPr>
              <w:tabs>
                <w:tab w:val="left" w:pos="802"/>
              </w:tabs>
              <w:ind w:right="1027"/>
              <w:rPr>
                <w:sz w:val="24"/>
              </w:rPr>
            </w:pPr>
            <w:r>
              <w:rPr>
                <w:sz w:val="24"/>
              </w:rPr>
              <w:t>Нормативные акты образовательного права, связанные с</w:t>
            </w:r>
            <w:r>
              <w:rPr>
                <w:spacing w:val="-20"/>
                <w:sz w:val="24"/>
              </w:rPr>
              <w:t xml:space="preserve"> </w:t>
            </w:r>
            <w:r>
              <w:rPr>
                <w:sz w:val="24"/>
              </w:rPr>
              <w:t>регулированием общественных отношений в сфере физической культуры и</w:t>
            </w:r>
            <w:r>
              <w:rPr>
                <w:spacing w:val="-11"/>
                <w:sz w:val="24"/>
              </w:rPr>
              <w:t xml:space="preserve"> </w:t>
            </w:r>
            <w:r>
              <w:rPr>
                <w:sz w:val="24"/>
              </w:rPr>
              <w:t>спорта</w:t>
            </w:r>
          </w:p>
          <w:p w:rsidR="002E668F" w:rsidRDefault="002E668F" w:rsidP="00EE35D6">
            <w:pPr>
              <w:pStyle w:val="TableParagraph"/>
              <w:numPr>
                <w:ilvl w:val="0"/>
                <w:numId w:val="25"/>
              </w:numPr>
              <w:tabs>
                <w:tab w:val="left" w:pos="802"/>
              </w:tabs>
              <w:ind w:hanging="361"/>
              <w:rPr>
                <w:sz w:val="24"/>
              </w:rPr>
            </w:pPr>
            <w:r>
              <w:rPr>
                <w:sz w:val="24"/>
              </w:rPr>
              <w:t>Права и обязанности педагогических</w:t>
            </w:r>
            <w:r>
              <w:rPr>
                <w:spacing w:val="-1"/>
                <w:sz w:val="24"/>
              </w:rPr>
              <w:t xml:space="preserve"> </w:t>
            </w:r>
            <w:r>
              <w:rPr>
                <w:sz w:val="24"/>
              </w:rPr>
              <w:t>работников</w:t>
            </w:r>
          </w:p>
          <w:p w:rsidR="002E668F" w:rsidRDefault="002E668F" w:rsidP="00EE35D6">
            <w:pPr>
              <w:pStyle w:val="TableParagraph"/>
              <w:numPr>
                <w:ilvl w:val="0"/>
                <w:numId w:val="25"/>
              </w:numPr>
              <w:tabs>
                <w:tab w:val="left" w:pos="802"/>
              </w:tabs>
              <w:spacing w:line="256" w:lineRule="exact"/>
              <w:ind w:hanging="361"/>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w:t>
            </w:r>
            <w:r>
              <w:rPr>
                <w:spacing w:val="-18"/>
                <w:sz w:val="24"/>
              </w:rPr>
              <w:t xml:space="preserve"> </w:t>
            </w:r>
            <w:r>
              <w:rPr>
                <w:sz w:val="24"/>
              </w:rPr>
              <w:t>о</w:t>
            </w:r>
          </w:p>
        </w:tc>
      </w:tr>
    </w:tbl>
    <w:p w:rsidR="002E668F" w:rsidRDefault="002E668F">
      <w:pPr>
        <w:spacing w:line="256" w:lineRule="exact"/>
        <w:rPr>
          <w:sz w:val="24"/>
        </w:rPr>
        <w:sectPr w:rsidR="002E668F">
          <w:pgSz w:w="16850" w:h="11910" w:orient="landscape"/>
          <w:pgMar w:top="1100" w:right="360" w:bottom="900" w:left="360" w:header="0" w:footer="702"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8297"/>
        </w:trPr>
        <w:tc>
          <w:tcPr>
            <w:tcW w:w="1774" w:type="dxa"/>
          </w:tcPr>
          <w:p w:rsidR="002E668F" w:rsidRDefault="002E668F">
            <w:pPr>
              <w:pStyle w:val="TableParagraph"/>
              <w:rPr>
                <w:sz w:val="24"/>
              </w:rPr>
            </w:pPr>
          </w:p>
        </w:tc>
        <w:tc>
          <w:tcPr>
            <w:tcW w:w="4709" w:type="dxa"/>
          </w:tcPr>
          <w:p w:rsidR="002E668F" w:rsidRDefault="002E668F">
            <w:pPr>
              <w:pStyle w:val="TableParagraph"/>
              <w:spacing w:before="15"/>
              <w:ind w:left="78"/>
              <w:jc w:val="both"/>
              <w:rPr>
                <w:sz w:val="24"/>
              </w:rPr>
            </w:pPr>
            <w:r>
              <w:rPr>
                <w:sz w:val="24"/>
              </w:rPr>
              <w:t>культурой и спортом</w:t>
            </w:r>
          </w:p>
          <w:p w:rsidR="002E668F" w:rsidRDefault="002E668F" w:rsidP="00EE35D6">
            <w:pPr>
              <w:pStyle w:val="TableParagraph"/>
              <w:numPr>
                <w:ilvl w:val="0"/>
                <w:numId w:val="24"/>
              </w:numPr>
              <w:tabs>
                <w:tab w:val="left" w:pos="518"/>
              </w:tabs>
              <w:ind w:right="61" w:firstLine="0"/>
              <w:jc w:val="both"/>
              <w:rPr>
                <w:sz w:val="24"/>
              </w:rPr>
            </w:pPr>
            <w:r>
              <w:rPr>
                <w:sz w:val="24"/>
              </w:rPr>
              <w:t>права и обязанности родителей обучающихся или их законных представителей</w:t>
            </w:r>
          </w:p>
          <w:p w:rsidR="002E668F" w:rsidRDefault="002E668F" w:rsidP="00EE35D6">
            <w:pPr>
              <w:pStyle w:val="TableParagraph"/>
              <w:numPr>
                <w:ilvl w:val="0"/>
                <w:numId w:val="24"/>
              </w:numPr>
              <w:tabs>
                <w:tab w:val="left" w:pos="365"/>
              </w:tabs>
              <w:spacing w:before="1"/>
              <w:ind w:right="63" w:firstLine="0"/>
              <w:jc w:val="both"/>
              <w:rPr>
                <w:sz w:val="24"/>
              </w:rPr>
            </w:pPr>
            <w:r>
              <w:rPr>
                <w:sz w:val="24"/>
              </w:rPr>
              <w:t>особенности правового регулирования труда педагогических</w:t>
            </w:r>
            <w:r>
              <w:rPr>
                <w:spacing w:val="-1"/>
                <w:sz w:val="24"/>
              </w:rPr>
              <w:t xml:space="preserve"> </w:t>
            </w:r>
            <w:r>
              <w:rPr>
                <w:sz w:val="24"/>
              </w:rPr>
              <w:t>работников</w:t>
            </w:r>
          </w:p>
          <w:p w:rsidR="002E668F" w:rsidRDefault="002E668F" w:rsidP="00EE35D6">
            <w:pPr>
              <w:pStyle w:val="TableParagraph"/>
              <w:numPr>
                <w:ilvl w:val="0"/>
                <w:numId w:val="24"/>
              </w:numPr>
              <w:tabs>
                <w:tab w:val="left" w:pos="218"/>
              </w:tabs>
              <w:ind w:right="966" w:firstLine="0"/>
              <w:jc w:val="both"/>
              <w:rPr>
                <w:sz w:val="24"/>
              </w:rPr>
            </w:pPr>
            <w:r>
              <w:rPr>
                <w:sz w:val="24"/>
              </w:rPr>
              <w:t>особенности регулирования</w:t>
            </w:r>
            <w:r>
              <w:rPr>
                <w:spacing w:val="-11"/>
                <w:sz w:val="24"/>
              </w:rPr>
              <w:t xml:space="preserve"> </w:t>
            </w:r>
            <w:r>
              <w:rPr>
                <w:sz w:val="24"/>
              </w:rPr>
              <w:t>труда спортсменов и</w:t>
            </w:r>
            <w:r>
              <w:rPr>
                <w:spacing w:val="-1"/>
                <w:sz w:val="24"/>
              </w:rPr>
              <w:t xml:space="preserve"> </w:t>
            </w:r>
            <w:r>
              <w:rPr>
                <w:sz w:val="24"/>
              </w:rPr>
              <w:t>тренеров</w:t>
            </w:r>
          </w:p>
        </w:tc>
        <w:tc>
          <w:tcPr>
            <w:tcW w:w="9385" w:type="dxa"/>
            <w:tcBorders>
              <w:right w:val="single" w:sz="4" w:space="0" w:color="000000"/>
            </w:tcBorders>
          </w:tcPr>
          <w:p w:rsidR="002E668F" w:rsidRDefault="002E668F">
            <w:pPr>
              <w:pStyle w:val="TableParagraph"/>
              <w:spacing w:before="15"/>
              <w:ind w:left="801"/>
              <w:rPr>
                <w:sz w:val="24"/>
              </w:rPr>
            </w:pPr>
            <w:r>
              <w:rPr>
                <w:sz w:val="24"/>
              </w:rPr>
              <w:t>регулировании физкультурно-оздоровительной работы и развития спорта высших достижений.</w:t>
            </w:r>
          </w:p>
          <w:p w:rsidR="002E668F" w:rsidRDefault="002E668F">
            <w:pPr>
              <w:pStyle w:val="TableParagraph"/>
              <w:numPr>
                <w:ilvl w:val="0"/>
                <w:numId w:val="23"/>
              </w:numPr>
              <w:tabs>
                <w:tab w:val="left" w:pos="802"/>
              </w:tabs>
              <w:ind w:right="93"/>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о правах и обязанностях спортсменов и работников физкультурно-спортивных организаций.</w:t>
            </w:r>
          </w:p>
          <w:p w:rsidR="002E668F" w:rsidRDefault="002E668F">
            <w:pPr>
              <w:pStyle w:val="TableParagraph"/>
              <w:numPr>
                <w:ilvl w:val="0"/>
                <w:numId w:val="23"/>
              </w:numPr>
              <w:tabs>
                <w:tab w:val="left" w:pos="802"/>
              </w:tabs>
              <w:spacing w:before="1"/>
              <w:ind w:right="88"/>
              <w:rPr>
                <w:sz w:val="24"/>
              </w:rPr>
            </w:pPr>
            <w:r>
              <w:rPr>
                <w:sz w:val="24"/>
              </w:rPr>
              <w:t xml:space="preserve">Федеральный закон </w:t>
            </w:r>
            <w:r>
              <w:rPr>
                <w:spacing w:val="-4"/>
                <w:sz w:val="24"/>
              </w:rPr>
              <w:t xml:space="preserve">«О </w:t>
            </w:r>
            <w:r>
              <w:rPr>
                <w:sz w:val="24"/>
              </w:rPr>
              <w:t>физической культуре и спорте в Российской Федерации» о ресурсном обеспечении в области физической культуры и</w:t>
            </w:r>
            <w:r>
              <w:rPr>
                <w:spacing w:val="-5"/>
                <w:sz w:val="24"/>
              </w:rPr>
              <w:t xml:space="preserve"> </w:t>
            </w:r>
            <w:r>
              <w:rPr>
                <w:sz w:val="24"/>
              </w:rPr>
              <w:t>спорта.</w:t>
            </w:r>
          </w:p>
          <w:p w:rsidR="002E668F" w:rsidRDefault="002E668F">
            <w:pPr>
              <w:pStyle w:val="TableParagraph"/>
              <w:numPr>
                <w:ilvl w:val="0"/>
                <w:numId w:val="23"/>
              </w:numPr>
              <w:tabs>
                <w:tab w:val="left" w:pos="802"/>
              </w:tabs>
              <w:ind w:right="507"/>
              <w:rPr>
                <w:sz w:val="24"/>
              </w:rPr>
            </w:pPr>
            <w:r>
              <w:rPr>
                <w:sz w:val="24"/>
              </w:rPr>
              <w:t>Нормативно-правовое регулирование физкультурно-спортивной деятельности инвалидов.</w:t>
            </w:r>
          </w:p>
          <w:p w:rsidR="002E668F" w:rsidRDefault="002E668F">
            <w:pPr>
              <w:pStyle w:val="TableParagraph"/>
              <w:numPr>
                <w:ilvl w:val="0"/>
                <w:numId w:val="23"/>
              </w:numPr>
              <w:tabs>
                <w:tab w:val="left" w:pos="802"/>
              </w:tabs>
              <w:ind w:right="318"/>
              <w:rPr>
                <w:sz w:val="24"/>
              </w:rPr>
            </w:pPr>
            <w:r>
              <w:rPr>
                <w:sz w:val="24"/>
              </w:rPr>
              <w:t>Состояние и перспективы нормотворческой деятельности в области физической культуры и</w:t>
            </w:r>
            <w:r>
              <w:rPr>
                <w:spacing w:val="-1"/>
                <w:sz w:val="24"/>
              </w:rPr>
              <w:t xml:space="preserve"> </w:t>
            </w:r>
            <w:r>
              <w:rPr>
                <w:sz w:val="24"/>
              </w:rPr>
              <w:t>спорта.</w:t>
            </w:r>
          </w:p>
          <w:p w:rsidR="002E668F" w:rsidRDefault="002E668F">
            <w:pPr>
              <w:pStyle w:val="TableParagraph"/>
              <w:numPr>
                <w:ilvl w:val="0"/>
                <w:numId w:val="23"/>
              </w:numPr>
              <w:tabs>
                <w:tab w:val="left" w:pos="802"/>
              </w:tabs>
              <w:ind w:right="491"/>
              <w:rPr>
                <w:sz w:val="24"/>
              </w:rPr>
            </w:pPr>
            <w:r>
              <w:rPr>
                <w:sz w:val="24"/>
              </w:rPr>
              <w:t>Указы и распоряжения Президента Российской Федерации как инструменты нормативно-правового регулирования определенных правоотношений в</w:t>
            </w:r>
            <w:r>
              <w:rPr>
                <w:spacing w:val="-24"/>
                <w:sz w:val="24"/>
              </w:rPr>
              <w:t xml:space="preserve"> </w:t>
            </w:r>
            <w:r>
              <w:rPr>
                <w:sz w:val="24"/>
              </w:rPr>
              <w:t>сфере физической культуры и</w:t>
            </w:r>
            <w:r>
              <w:rPr>
                <w:spacing w:val="-1"/>
                <w:sz w:val="24"/>
              </w:rPr>
              <w:t xml:space="preserve"> </w:t>
            </w:r>
            <w:r>
              <w:rPr>
                <w:sz w:val="24"/>
              </w:rPr>
              <w:t>спорта.</w:t>
            </w:r>
          </w:p>
          <w:p w:rsidR="002E668F" w:rsidRDefault="002E668F">
            <w:pPr>
              <w:pStyle w:val="TableParagraph"/>
              <w:numPr>
                <w:ilvl w:val="0"/>
                <w:numId w:val="23"/>
              </w:numPr>
              <w:tabs>
                <w:tab w:val="left" w:pos="802"/>
              </w:tabs>
              <w:spacing w:before="1"/>
              <w:ind w:right="220"/>
              <w:rPr>
                <w:sz w:val="24"/>
              </w:rPr>
            </w:pPr>
            <w:r>
              <w:rPr>
                <w:sz w:val="24"/>
              </w:rPr>
              <w:t>Подзаконные нормативно-правовые акты Правительства Российской Федерации, иных органов исполнительной власти и их влияние на функционирование и развитие физической культуры и</w:t>
            </w:r>
            <w:r>
              <w:rPr>
                <w:spacing w:val="-4"/>
                <w:sz w:val="24"/>
              </w:rPr>
              <w:t xml:space="preserve"> </w:t>
            </w:r>
            <w:r>
              <w:rPr>
                <w:sz w:val="24"/>
              </w:rPr>
              <w:t>спорта.</w:t>
            </w:r>
          </w:p>
          <w:p w:rsidR="002E668F" w:rsidRDefault="002E668F">
            <w:pPr>
              <w:pStyle w:val="TableParagraph"/>
              <w:numPr>
                <w:ilvl w:val="0"/>
                <w:numId w:val="23"/>
              </w:numPr>
              <w:tabs>
                <w:tab w:val="left" w:pos="802"/>
              </w:tabs>
              <w:ind w:right="663"/>
              <w:rPr>
                <w:sz w:val="24"/>
              </w:rPr>
            </w:pPr>
            <w:r>
              <w:rPr>
                <w:sz w:val="24"/>
              </w:rPr>
              <w:t>Федеральные программы отраслевого и межотраслевого характера в</w:t>
            </w:r>
            <w:r>
              <w:rPr>
                <w:spacing w:val="-25"/>
                <w:sz w:val="24"/>
              </w:rPr>
              <w:t xml:space="preserve"> </w:t>
            </w:r>
            <w:r>
              <w:rPr>
                <w:sz w:val="24"/>
              </w:rPr>
              <w:t>области физической культуры и</w:t>
            </w:r>
            <w:r>
              <w:rPr>
                <w:spacing w:val="-1"/>
                <w:sz w:val="24"/>
              </w:rPr>
              <w:t xml:space="preserve"> </w:t>
            </w:r>
            <w:r>
              <w:rPr>
                <w:sz w:val="24"/>
              </w:rPr>
              <w:t>спорта.</w:t>
            </w:r>
          </w:p>
          <w:p w:rsidR="002E668F" w:rsidRDefault="002E668F">
            <w:pPr>
              <w:pStyle w:val="TableParagraph"/>
              <w:numPr>
                <w:ilvl w:val="0"/>
                <w:numId w:val="23"/>
              </w:numPr>
              <w:tabs>
                <w:tab w:val="left" w:pos="802"/>
              </w:tabs>
              <w:ind w:right="101"/>
              <w:jc w:val="both"/>
              <w:rPr>
                <w:sz w:val="24"/>
              </w:rPr>
            </w:pPr>
            <w:r>
              <w:rPr>
                <w:sz w:val="24"/>
              </w:rPr>
              <w:t>Законы субъектов Российской Федерации о физической культуре и спорте: общая характеристика структуры и содержания норм (на конкретном примере по выбору студента).</w:t>
            </w:r>
          </w:p>
          <w:p w:rsidR="002E668F" w:rsidRDefault="002E668F">
            <w:pPr>
              <w:pStyle w:val="TableParagraph"/>
              <w:numPr>
                <w:ilvl w:val="0"/>
                <w:numId w:val="23"/>
              </w:numPr>
              <w:tabs>
                <w:tab w:val="left" w:pos="802"/>
              </w:tabs>
              <w:ind w:right="703"/>
              <w:rPr>
                <w:sz w:val="24"/>
              </w:rPr>
            </w:pPr>
            <w:r>
              <w:rPr>
                <w:sz w:val="24"/>
              </w:rPr>
              <w:t>Организационно-правовые формы коммерческих физкультурно-спортивных организаций.</w:t>
            </w:r>
          </w:p>
          <w:p w:rsidR="002E668F" w:rsidRDefault="002E668F">
            <w:pPr>
              <w:pStyle w:val="TableParagraph"/>
              <w:numPr>
                <w:ilvl w:val="0"/>
                <w:numId w:val="23"/>
              </w:numPr>
              <w:tabs>
                <w:tab w:val="left" w:pos="802"/>
              </w:tabs>
              <w:ind w:right="173"/>
              <w:rPr>
                <w:sz w:val="24"/>
              </w:rPr>
            </w:pPr>
            <w:r>
              <w:rPr>
                <w:sz w:val="24"/>
              </w:rPr>
              <w:t>Особенности создания и организации деятельности коммерческих физкультурно- спортивных организаций в различных организационно-правовых</w:t>
            </w:r>
            <w:r>
              <w:rPr>
                <w:spacing w:val="-4"/>
                <w:sz w:val="24"/>
              </w:rPr>
              <w:t xml:space="preserve"> </w:t>
            </w:r>
            <w:r>
              <w:rPr>
                <w:sz w:val="24"/>
              </w:rPr>
              <w:t>формах.</w:t>
            </w:r>
          </w:p>
          <w:p w:rsidR="002E668F" w:rsidRDefault="002E668F">
            <w:pPr>
              <w:pStyle w:val="TableParagraph"/>
              <w:numPr>
                <w:ilvl w:val="0"/>
                <w:numId w:val="23"/>
              </w:numPr>
              <w:tabs>
                <w:tab w:val="left" w:pos="802"/>
              </w:tabs>
              <w:ind w:right="468"/>
              <w:rPr>
                <w:sz w:val="24"/>
              </w:rPr>
            </w:pPr>
            <w:r>
              <w:rPr>
                <w:sz w:val="24"/>
              </w:rPr>
              <w:t>Организационно-правовые формы некоммерческих физкультурно-спортивных организаций.</w:t>
            </w:r>
          </w:p>
          <w:p w:rsidR="002E668F" w:rsidRDefault="002E668F">
            <w:pPr>
              <w:pStyle w:val="TableParagraph"/>
              <w:numPr>
                <w:ilvl w:val="0"/>
                <w:numId w:val="23"/>
              </w:numPr>
              <w:tabs>
                <w:tab w:val="left" w:pos="802"/>
              </w:tabs>
              <w:spacing w:line="270" w:lineRule="atLeast"/>
              <w:ind w:right="354"/>
              <w:rPr>
                <w:sz w:val="24"/>
              </w:rPr>
            </w:pPr>
            <w:r>
              <w:rPr>
                <w:sz w:val="24"/>
              </w:rPr>
              <w:t>Особенности создания и организации деятельности некоммерческих физкультурно-спортивных организаций в различных</w:t>
            </w:r>
            <w:r>
              <w:rPr>
                <w:spacing w:val="-27"/>
                <w:sz w:val="24"/>
              </w:rPr>
              <w:t xml:space="preserve"> </w:t>
            </w:r>
            <w:r>
              <w:rPr>
                <w:sz w:val="24"/>
              </w:rPr>
              <w:t>организационно-правовых</w:t>
            </w:r>
          </w:p>
        </w:tc>
      </w:tr>
    </w:tbl>
    <w:p w:rsidR="002E668F" w:rsidRDefault="002E668F">
      <w:pPr>
        <w:spacing w:line="270" w:lineRule="atLeast"/>
        <w:rPr>
          <w:sz w:val="24"/>
        </w:rPr>
        <w:sectPr w:rsidR="002E668F">
          <w:pgSz w:w="16850" w:h="11910" w:orient="landscape"/>
          <w:pgMar w:top="1100" w:right="360" w:bottom="900" w:left="360" w:header="0" w:footer="702"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8297"/>
        </w:trPr>
        <w:tc>
          <w:tcPr>
            <w:tcW w:w="1774" w:type="dxa"/>
          </w:tcPr>
          <w:p w:rsidR="002E668F" w:rsidRDefault="002E668F">
            <w:pPr>
              <w:pStyle w:val="TableParagraph"/>
              <w:rPr>
                <w:sz w:val="24"/>
              </w:rPr>
            </w:pPr>
          </w:p>
        </w:tc>
        <w:tc>
          <w:tcPr>
            <w:tcW w:w="4709" w:type="dxa"/>
          </w:tcPr>
          <w:p w:rsidR="002E668F" w:rsidRDefault="002E668F">
            <w:pPr>
              <w:pStyle w:val="TableParagraph"/>
              <w:rPr>
                <w:sz w:val="24"/>
              </w:rPr>
            </w:pPr>
          </w:p>
        </w:tc>
        <w:tc>
          <w:tcPr>
            <w:tcW w:w="9385" w:type="dxa"/>
            <w:tcBorders>
              <w:right w:val="single" w:sz="4" w:space="0" w:color="000000"/>
            </w:tcBorders>
          </w:tcPr>
          <w:p w:rsidR="002E668F" w:rsidRDefault="002E668F">
            <w:pPr>
              <w:pStyle w:val="TableParagraph"/>
              <w:spacing w:before="15"/>
              <w:ind w:left="801"/>
              <w:rPr>
                <w:sz w:val="24"/>
              </w:rPr>
            </w:pPr>
            <w:r>
              <w:rPr>
                <w:sz w:val="24"/>
              </w:rPr>
              <w:t>формах.</w:t>
            </w:r>
          </w:p>
          <w:p w:rsidR="002E668F" w:rsidRDefault="002E668F">
            <w:pPr>
              <w:pStyle w:val="TableParagraph"/>
              <w:numPr>
                <w:ilvl w:val="0"/>
                <w:numId w:val="22"/>
              </w:numPr>
              <w:tabs>
                <w:tab w:val="left" w:pos="802"/>
              </w:tabs>
              <w:ind w:right="119"/>
              <w:jc w:val="both"/>
              <w:rPr>
                <w:sz w:val="24"/>
              </w:rPr>
            </w:pPr>
            <w:r>
              <w:rPr>
                <w:sz w:val="24"/>
              </w:rPr>
              <w:t>Нормативно-правовые основы аккредитации, аттестации деятельности отдельных типов физкультурно-спортивных организаций (на конкретном примере по выбору студента).</w:t>
            </w:r>
          </w:p>
          <w:p w:rsidR="002E668F" w:rsidRDefault="002E668F">
            <w:pPr>
              <w:pStyle w:val="TableParagraph"/>
              <w:numPr>
                <w:ilvl w:val="0"/>
                <w:numId w:val="22"/>
              </w:numPr>
              <w:tabs>
                <w:tab w:val="left" w:pos="802"/>
              </w:tabs>
              <w:spacing w:before="1"/>
              <w:ind w:right="661"/>
              <w:rPr>
                <w:sz w:val="24"/>
              </w:rPr>
            </w:pPr>
            <w:r>
              <w:rPr>
                <w:sz w:val="24"/>
              </w:rPr>
              <w:t>Структура и содержание правил спортивных соревнований (на примере</w:t>
            </w:r>
            <w:r>
              <w:rPr>
                <w:spacing w:val="-25"/>
                <w:sz w:val="24"/>
              </w:rPr>
              <w:t xml:space="preserve"> </w:t>
            </w:r>
            <w:r>
              <w:rPr>
                <w:sz w:val="24"/>
              </w:rPr>
              <w:t>вида спорта</w:t>
            </w:r>
            <w:r>
              <w:rPr>
                <w:spacing w:val="-1"/>
                <w:sz w:val="24"/>
              </w:rPr>
              <w:t xml:space="preserve"> </w:t>
            </w:r>
            <w:r>
              <w:rPr>
                <w:sz w:val="24"/>
              </w:rPr>
              <w:t>специализации).</w:t>
            </w:r>
          </w:p>
          <w:p w:rsidR="002E668F" w:rsidRDefault="002E668F">
            <w:pPr>
              <w:pStyle w:val="TableParagraph"/>
              <w:numPr>
                <w:ilvl w:val="0"/>
                <w:numId w:val="22"/>
              </w:numPr>
              <w:tabs>
                <w:tab w:val="left" w:pos="802"/>
              </w:tabs>
              <w:ind w:right="81"/>
              <w:rPr>
                <w:sz w:val="24"/>
              </w:rPr>
            </w:pPr>
            <w:r>
              <w:rPr>
                <w:sz w:val="24"/>
              </w:rPr>
              <w:t>Структура и содержание положения о спортивном соревновании (на примере</w:t>
            </w:r>
            <w:r>
              <w:rPr>
                <w:spacing w:val="-26"/>
                <w:sz w:val="24"/>
              </w:rPr>
              <w:t xml:space="preserve"> </w:t>
            </w:r>
            <w:r>
              <w:rPr>
                <w:sz w:val="24"/>
              </w:rPr>
              <w:t>вида спорта</w:t>
            </w:r>
            <w:r>
              <w:rPr>
                <w:spacing w:val="-1"/>
                <w:sz w:val="24"/>
              </w:rPr>
              <w:t xml:space="preserve"> </w:t>
            </w:r>
            <w:r>
              <w:rPr>
                <w:sz w:val="24"/>
              </w:rPr>
              <w:t>специализации).</w:t>
            </w:r>
          </w:p>
          <w:p w:rsidR="002E668F" w:rsidRDefault="002E668F">
            <w:pPr>
              <w:pStyle w:val="TableParagraph"/>
              <w:numPr>
                <w:ilvl w:val="0"/>
                <w:numId w:val="22"/>
              </w:numPr>
              <w:tabs>
                <w:tab w:val="left" w:pos="802"/>
              </w:tabs>
              <w:ind w:right="611"/>
              <w:rPr>
                <w:sz w:val="24"/>
              </w:rPr>
            </w:pPr>
            <w:r>
              <w:rPr>
                <w:sz w:val="24"/>
              </w:rPr>
              <w:t>Нормативно-правовые основы присвоения спортивных разрядов и званий</w:t>
            </w:r>
            <w:r>
              <w:rPr>
                <w:spacing w:val="-30"/>
                <w:sz w:val="24"/>
              </w:rPr>
              <w:t xml:space="preserve"> </w:t>
            </w:r>
            <w:r>
              <w:rPr>
                <w:sz w:val="24"/>
              </w:rPr>
              <w:t>(на примере вида спорта</w:t>
            </w:r>
            <w:r>
              <w:rPr>
                <w:spacing w:val="-3"/>
                <w:sz w:val="24"/>
              </w:rPr>
              <w:t xml:space="preserve"> </w:t>
            </w:r>
            <w:r>
              <w:rPr>
                <w:sz w:val="24"/>
              </w:rPr>
              <w:t>специализации).</w:t>
            </w:r>
          </w:p>
          <w:p w:rsidR="002E668F" w:rsidRDefault="002E668F">
            <w:pPr>
              <w:pStyle w:val="TableParagraph"/>
              <w:numPr>
                <w:ilvl w:val="0"/>
                <w:numId w:val="22"/>
              </w:numPr>
              <w:tabs>
                <w:tab w:val="left" w:pos="802"/>
              </w:tabs>
              <w:ind w:right="303"/>
              <w:rPr>
                <w:sz w:val="24"/>
              </w:rPr>
            </w:pPr>
            <w:r>
              <w:rPr>
                <w:sz w:val="24"/>
              </w:rPr>
              <w:t>Договорные отношения: понятие, классификация, порядок и форма</w:t>
            </w:r>
            <w:r>
              <w:rPr>
                <w:spacing w:val="-29"/>
                <w:sz w:val="24"/>
              </w:rPr>
              <w:t xml:space="preserve"> </w:t>
            </w:r>
            <w:r>
              <w:rPr>
                <w:sz w:val="24"/>
              </w:rPr>
              <w:t>заключения, изменение и расторжение</w:t>
            </w:r>
            <w:r>
              <w:rPr>
                <w:spacing w:val="-3"/>
                <w:sz w:val="24"/>
              </w:rPr>
              <w:t xml:space="preserve"> </w:t>
            </w:r>
            <w:r>
              <w:rPr>
                <w:sz w:val="24"/>
              </w:rPr>
              <w:t>договоров.</w:t>
            </w:r>
          </w:p>
          <w:p w:rsidR="002E668F" w:rsidRDefault="002E668F">
            <w:pPr>
              <w:pStyle w:val="TableParagraph"/>
              <w:numPr>
                <w:ilvl w:val="0"/>
                <w:numId w:val="22"/>
              </w:numPr>
              <w:tabs>
                <w:tab w:val="left" w:pos="802"/>
              </w:tabs>
              <w:ind w:right="507"/>
              <w:rPr>
                <w:sz w:val="24"/>
              </w:rPr>
            </w:pPr>
            <w:r>
              <w:rPr>
                <w:sz w:val="24"/>
              </w:rPr>
              <w:t>Общая характеристика договоров по отдельным направлениям деятельности в сфере физической культуры и</w:t>
            </w:r>
            <w:r>
              <w:rPr>
                <w:spacing w:val="-3"/>
                <w:sz w:val="24"/>
              </w:rPr>
              <w:t xml:space="preserve"> </w:t>
            </w:r>
            <w:r>
              <w:rPr>
                <w:sz w:val="24"/>
              </w:rPr>
              <w:t>спорта.</w:t>
            </w:r>
          </w:p>
          <w:p w:rsidR="002E668F" w:rsidRDefault="002E668F">
            <w:pPr>
              <w:pStyle w:val="TableParagraph"/>
              <w:numPr>
                <w:ilvl w:val="0"/>
                <w:numId w:val="22"/>
              </w:numPr>
              <w:tabs>
                <w:tab w:val="left" w:pos="802"/>
              </w:tabs>
              <w:spacing w:before="1"/>
              <w:ind w:right="333"/>
              <w:rPr>
                <w:sz w:val="24"/>
              </w:rPr>
            </w:pPr>
            <w:r>
              <w:rPr>
                <w:sz w:val="24"/>
              </w:rPr>
              <w:t>Особенности заключения трудовых договоров (контрактов) в сфере физической культуры и</w:t>
            </w:r>
            <w:r>
              <w:rPr>
                <w:spacing w:val="-1"/>
                <w:sz w:val="24"/>
              </w:rPr>
              <w:t xml:space="preserve"> </w:t>
            </w:r>
            <w:r>
              <w:rPr>
                <w:sz w:val="24"/>
              </w:rPr>
              <w:t>спорта.</w:t>
            </w:r>
          </w:p>
          <w:p w:rsidR="002E668F" w:rsidRDefault="002E668F" w:rsidP="00EE35D6">
            <w:pPr>
              <w:pStyle w:val="TableParagraph"/>
              <w:numPr>
                <w:ilvl w:val="0"/>
                <w:numId w:val="22"/>
              </w:numPr>
              <w:tabs>
                <w:tab w:val="left" w:pos="802"/>
              </w:tabs>
              <w:ind w:hanging="361"/>
              <w:rPr>
                <w:sz w:val="24"/>
              </w:rPr>
            </w:pPr>
            <w:r>
              <w:rPr>
                <w:sz w:val="24"/>
              </w:rPr>
              <w:t>Структура и содержание контракта</w:t>
            </w:r>
            <w:r>
              <w:rPr>
                <w:spacing w:val="-4"/>
                <w:sz w:val="24"/>
              </w:rPr>
              <w:t xml:space="preserve"> </w:t>
            </w:r>
            <w:r>
              <w:rPr>
                <w:sz w:val="24"/>
              </w:rPr>
              <w:t>спортсмена.</w:t>
            </w:r>
          </w:p>
          <w:p w:rsidR="002E668F" w:rsidRDefault="002E668F" w:rsidP="00EE35D6">
            <w:pPr>
              <w:pStyle w:val="TableParagraph"/>
              <w:numPr>
                <w:ilvl w:val="0"/>
                <w:numId w:val="22"/>
              </w:numPr>
              <w:tabs>
                <w:tab w:val="left" w:pos="802"/>
              </w:tabs>
              <w:ind w:hanging="361"/>
              <w:rPr>
                <w:sz w:val="24"/>
              </w:rPr>
            </w:pPr>
            <w:r>
              <w:rPr>
                <w:sz w:val="24"/>
              </w:rPr>
              <w:t>Международные договора в сфере физической культуры и</w:t>
            </w:r>
            <w:r>
              <w:rPr>
                <w:spacing w:val="-10"/>
                <w:sz w:val="24"/>
              </w:rPr>
              <w:t xml:space="preserve"> </w:t>
            </w:r>
            <w:r>
              <w:rPr>
                <w:sz w:val="24"/>
              </w:rPr>
              <w:t>спорта.</w:t>
            </w:r>
          </w:p>
          <w:p w:rsidR="002E668F" w:rsidRDefault="002E668F">
            <w:pPr>
              <w:pStyle w:val="TableParagraph"/>
              <w:numPr>
                <w:ilvl w:val="0"/>
                <w:numId w:val="22"/>
              </w:numPr>
              <w:tabs>
                <w:tab w:val="left" w:pos="802"/>
              </w:tabs>
              <w:ind w:right="375"/>
              <w:rPr>
                <w:sz w:val="24"/>
              </w:rPr>
            </w:pPr>
            <w:r>
              <w:rPr>
                <w:sz w:val="24"/>
              </w:rPr>
              <w:t>Общая характеристика прав потребителей физкультурно-спортивных товаров и услуг.</w:t>
            </w:r>
          </w:p>
          <w:p w:rsidR="002E668F" w:rsidRDefault="002E668F">
            <w:pPr>
              <w:pStyle w:val="TableParagraph"/>
              <w:numPr>
                <w:ilvl w:val="0"/>
                <w:numId w:val="22"/>
              </w:numPr>
              <w:tabs>
                <w:tab w:val="left" w:pos="802"/>
              </w:tabs>
              <w:ind w:right="790"/>
              <w:rPr>
                <w:sz w:val="24"/>
              </w:rPr>
            </w:pPr>
            <w:r>
              <w:rPr>
                <w:sz w:val="24"/>
              </w:rPr>
              <w:t>Государственная и общественная защита прав потребителей физкультурно- спортивных товаров и</w:t>
            </w:r>
            <w:r>
              <w:rPr>
                <w:spacing w:val="-1"/>
                <w:sz w:val="24"/>
              </w:rPr>
              <w:t xml:space="preserve"> </w:t>
            </w:r>
            <w:r>
              <w:rPr>
                <w:sz w:val="24"/>
              </w:rPr>
              <w:t>услуг.</w:t>
            </w:r>
          </w:p>
          <w:p w:rsidR="002E668F" w:rsidRDefault="002E668F">
            <w:pPr>
              <w:pStyle w:val="TableParagraph"/>
              <w:numPr>
                <w:ilvl w:val="0"/>
                <w:numId w:val="22"/>
              </w:numPr>
              <w:tabs>
                <w:tab w:val="left" w:pos="802"/>
              </w:tabs>
              <w:ind w:right="399"/>
              <w:rPr>
                <w:sz w:val="24"/>
              </w:rPr>
            </w:pPr>
            <w:r>
              <w:rPr>
                <w:sz w:val="24"/>
              </w:rPr>
              <w:t>Правила предоставления отдельных видов физкультурно-спортивных услуг</w:t>
            </w:r>
            <w:r>
              <w:rPr>
                <w:spacing w:val="-24"/>
                <w:sz w:val="24"/>
              </w:rPr>
              <w:t xml:space="preserve"> </w:t>
            </w:r>
            <w:r>
              <w:rPr>
                <w:sz w:val="24"/>
              </w:rPr>
              <w:t>(на конкретном примере по выбору студента) и продажи товаров физкультурно- оздоровительного и спортивного</w:t>
            </w:r>
            <w:r>
              <w:rPr>
                <w:spacing w:val="-1"/>
                <w:sz w:val="24"/>
              </w:rPr>
              <w:t xml:space="preserve"> </w:t>
            </w:r>
            <w:r>
              <w:rPr>
                <w:sz w:val="24"/>
              </w:rPr>
              <w:t>назначения.</w:t>
            </w:r>
          </w:p>
          <w:p w:rsidR="002E668F" w:rsidRDefault="002E668F" w:rsidP="00EE35D6">
            <w:pPr>
              <w:pStyle w:val="TableParagraph"/>
              <w:numPr>
                <w:ilvl w:val="0"/>
                <w:numId w:val="22"/>
              </w:numPr>
              <w:tabs>
                <w:tab w:val="left" w:pos="802"/>
              </w:tabs>
              <w:ind w:hanging="361"/>
              <w:rPr>
                <w:sz w:val="24"/>
              </w:rPr>
            </w:pPr>
            <w:r>
              <w:rPr>
                <w:sz w:val="24"/>
              </w:rPr>
              <w:t>Учредительные документы физкультурно-спортивной</w:t>
            </w:r>
            <w:r>
              <w:rPr>
                <w:spacing w:val="-4"/>
                <w:sz w:val="24"/>
              </w:rPr>
              <w:t xml:space="preserve"> </w:t>
            </w:r>
            <w:r>
              <w:rPr>
                <w:sz w:val="24"/>
              </w:rPr>
              <w:t>организации.</w:t>
            </w:r>
          </w:p>
          <w:p w:rsidR="002E668F" w:rsidRDefault="002E668F">
            <w:pPr>
              <w:pStyle w:val="TableParagraph"/>
              <w:numPr>
                <w:ilvl w:val="0"/>
                <w:numId w:val="22"/>
              </w:numPr>
              <w:tabs>
                <w:tab w:val="left" w:pos="802"/>
              </w:tabs>
              <w:ind w:right="735"/>
              <w:rPr>
                <w:sz w:val="24"/>
              </w:rPr>
            </w:pPr>
            <w:r>
              <w:rPr>
                <w:sz w:val="24"/>
              </w:rPr>
              <w:t>Нормативно-правовые основы государственной регистрации физкультурно- спортивных организаций как юридических</w:t>
            </w:r>
            <w:r>
              <w:rPr>
                <w:spacing w:val="2"/>
                <w:sz w:val="24"/>
              </w:rPr>
              <w:t xml:space="preserve"> </w:t>
            </w:r>
            <w:r>
              <w:rPr>
                <w:sz w:val="24"/>
              </w:rPr>
              <w:t>лиц.</w:t>
            </w:r>
          </w:p>
          <w:p w:rsidR="002E668F" w:rsidRDefault="002E668F">
            <w:pPr>
              <w:pStyle w:val="TableParagraph"/>
              <w:numPr>
                <w:ilvl w:val="0"/>
                <w:numId w:val="22"/>
              </w:numPr>
              <w:tabs>
                <w:tab w:val="left" w:pos="802"/>
              </w:tabs>
              <w:spacing w:line="270" w:lineRule="atLeast"/>
              <w:ind w:right="1018"/>
              <w:rPr>
                <w:sz w:val="24"/>
              </w:rPr>
            </w:pPr>
            <w:r>
              <w:rPr>
                <w:sz w:val="24"/>
              </w:rPr>
              <w:t xml:space="preserve">Федеральный закон </w:t>
            </w:r>
            <w:r>
              <w:rPr>
                <w:spacing w:val="-3"/>
                <w:sz w:val="24"/>
              </w:rPr>
              <w:t xml:space="preserve">«Об </w:t>
            </w:r>
            <w:r>
              <w:rPr>
                <w:sz w:val="24"/>
              </w:rPr>
              <w:t>образовании Российской Федерации» о правах и обязанностях педагогических работников.</w:t>
            </w:r>
          </w:p>
        </w:tc>
      </w:tr>
    </w:tbl>
    <w:p w:rsidR="002E668F" w:rsidRDefault="002E668F">
      <w:pPr>
        <w:spacing w:line="270" w:lineRule="atLeast"/>
        <w:rPr>
          <w:sz w:val="24"/>
        </w:rPr>
        <w:sectPr w:rsidR="002E668F">
          <w:pgSz w:w="16850" w:h="11910" w:orient="landscape"/>
          <w:pgMar w:top="1100" w:right="360" w:bottom="900" w:left="360" w:header="0" w:footer="702"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446"/>
        <w:gridCol w:w="540"/>
        <w:gridCol w:w="1517"/>
        <w:gridCol w:w="4587"/>
        <w:gridCol w:w="2211"/>
        <w:gridCol w:w="84"/>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gridSpan w:val="6"/>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2776"/>
        </w:trPr>
        <w:tc>
          <w:tcPr>
            <w:tcW w:w="1774" w:type="dxa"/>
          </w:tcPr>
          <w:p w:rsidR="002E668F" w:rsidRDefault="002E668F">
            <w:pPr>
              <w:pStyle w:val="TableParagraph"/>
              <w:rPr>
                <w:sz w:val="24"/>
              </w:rPr>
            </w:pPr>
          </w:p>
        </w:tc>
        <w:tc>
          <w:tcPr>
            <w:tcW w:w="4709" w:type="dxa"/>
          </w:tcPr>
          <w:p w:rsidR="002E668F" w:rsidRDefault="002E668F">
            <w:pPr>
              <w:pStyle w:val="TableParagraph"/>
              <w:rPr>
                <w:sz w:val="24"/>
              </w:rPr>
            </w:pPr>
          </w:p>
        </w:tc>
        <w:tc>
          <w:tcPr>
            <w:tcW w:w="9385" w:type="dxa"/>
            <w:gridSpan w:val="6"/>
            <w:tcBorders>
              <w:right w:val="single" w:sz="4" w:space="0" w:color="000000"/>
            </w:tcBorders>
          </w:tcPr>
          <w:p w:rsidR="002E668F" w:rsidRDefault="002E668F">
            <w:pPr>
              <w:pStyle w:val="TableParagraph"/>
              <w:numPr>
                <w:ilvl w:val="0"/>
                <w:numId w:val="21"/>
              </w:numPr>
              <w:tabs>
                <w:tab w:val="left" w:pos="802"/>
              </w:tabs>
              <w:spacing w:before="15"/>
              <w:ind w:right="1025"/>
              <w:rPr>
                <w:sz w:val="24"/>
              </w:rPr>
            </w:pPr>
            <w:r>
              <w:rPr>
                <w:sz w:val="24"/>
              </w:rPr>
              <w:t xml:space="preserve">Федеральный закон </w:t>
            </w:r>
            <w:r>
              <w:rPr>
                <w:spacing w:val="-3"/>
                <w:sz w:val="24"/>
              </w:rPr>
              <w:t xml:space="preserve">«Об </w:t>
            </w:r>
            <w:r>
              <w:rPr>
                <w:sz w:val="24"/>
              </w:rPr>
              <w:t>образовании Российской Федерации» о правах и обязанностях</w:t>
            </w:r>
            <w:r>
              <w:rPr>
                <w:spacing w:val="1"/>
                <w:sz w:val="24"/>
              </w:rPr>
              <w:t xml:space="preserve"> </w:t>
            </w:r>
            <w:r>
              <w:rPr>
                <w:sz w:val="24"/>
              </w:rPr>
              <w:t>обучающихся.</w:t>
            </w:r>
          </w:p>
          <w:p w:rsidR="002E668F" w:rsidRDefault="002E668F">
            <w:pPr>
              <w:pStyle w:val="TableParagraph"/>
              <w:numPr>
                <w:ilvl w:val="0"/>
                <w:numId w:val="21"/>
              </w:numPr>
              <w:tabs>
                <w:tab w:val="left" w:pos="802"/>
              </w:tabs>
              <w:ind w:right="200"/>
              <w:rPr>
                <w:sz w:val="24"/>
              </w:rPr>
            </w:pPr>
            <w:r>
              <w:rPr>
                <w:sz w:val="24"/>
              </w:rPr>
              <w:t xml:space="preserve">Федеральный закон </w:t>
            </w:r>
            <w:r>
              <w:rPr>
                <w:spacing w:val="-3"/>
                <w:sz w:val="24"/>
              </w:rPr>
              <w:t xml:space="preserve">«Об </w:t>
            </w:r>
            <w:r>
              <w:rPr>
                <w:sz w:val="24"/>
              </w:rPr>
              <w:t>образовании Российской Федерации» о дополнительном образовании детей и</w:t>
            </w:r>
            <w:r>
              <w:rPr>
                <w:spacing w:val="-3"/>
                <w:sz w:val="24"/>
              </w:rPr>
              <w:t xml:space="preserve"> </w:t>
            </w:r>
            <w:r>
              <w:rPr>
                <w:sz w:val="24"/>
              </w:rPr>
              <w:t>взрослых.</w:t>
            </w:r>
          </w:p>
          <w:p w:rsidR="002E668F" w:rsidRDefault="002E668F">
            <w:pPr>
              <w:pStyle w:val="TableParagraph"/>
              <w:numPr>
                <w:ilvl w:val="0"/>
                <w:numId w:val="21"/>
              </w:numPr>
              <w:tabs>
                <w:tab w:val="left" w:pos="802"/>
              </w:tabs>
              <w:spacing w:before="1"/>
              <w:ind w:right="1031"/>
              <w:rPr>
                <w:sz w:val="24"/>
              </w:rPr>
            </w:pPr>
            <w:r>
              <w:rPr>
                <w:sz w:val="24"/>
              </w:rPr>
              <w:t xml:space="preserve">Федеральный закон </w:t>
            </w:r>
            <w:r>
              <w:rPr>
                <w:spacing w:val="-3"/>
                <w:sz w:val="24"/>
              </w:rPr>
              <w:t xml:space="preserve">«Об </w:t>
            </w:r>
            <w:r>
              <w:rPr>
                <w:sz w:val="24"/>
              </w:rPr>
              <w:t>образовании Российской Федерации» о правах о обязанностях родителей или их законных представителей</w:t>
            </w:r>
            <w:r>
              <w:rPr>
                <w:spacing w:val="-19"/>
                <w:sz w:val="24"/>
              </w:rPr>
              <w:t xml:space="preserve"> </w:t>
            </w:r>
            <w:r>
              <w:rPr>
                <w:sz w:val="24"/>
              </w:rPr>
              <w:t>обучающихся.</w:t>
            </w:r>
          </w:p>
          <w:p w:rsidR="002E668F" w:rsidRDefault="002E668F">
            <w:pPr>
              <w:pStyle w:val="TableParagraph"/>
              <w:numPr>
                <w:ilvl w:val="0"/>
                <w:numId w:val="21"/>
              </w:numPr>
              <w:tabs>
                <w:tab w:val="left" w:pos="802"/>
              </w:tabs>
              <w:ind w:right="413"/>
              <w:rPr>
                <w:sz w:val="24"/>
              </w:rPr>
            </w:pPr>
            <w:r>
              <w:rPr>
                <w:sz w:val="24"/>
              </w:rPr>
              <w:t>Трудовой кодекс Российской Федерации об особенностях регулирования</w:t>
            </w:r>
            <w:r>
              <w:rPr>
                <w:spacing w:val="-26"/>
                <w:sz w:val="24"/>
              </w:rPr>
              <w:t xml:space="preserve"> </w:t>
            </w:r>
            <w:r>
              <w:rPr>
                <w:sz w:val="24"/>
              </w:rPr>
              <w:t>труда педагогических</w:t>
            </w:r>
            <w:r>
              <w:rPr>
                <w:spacing w:val="1"/>
                <w:sz w:val="24"/>
              </w:rPr>
              <w:t xml:space="preserve"> </w:t>
            </w:r>
            <w:r>
              <w:rPr>
                <w:sz w:val="24"/>
              </w:rPr>
              <w:t>работников.</w:t>
            </w:r>
          </w:p>
          <w:p w:rsidR="002E668F" w:rsidRDefault="002E668F">
            <w:pPr>
              <w:pStyle w:val="TableParagraph"/>
              <w:numPr>
                <w:ilvl w:val="0"/>
                <w:numId w:val="21"/>
              </w:numPr>
              <w:tabs>
                <w:tab w:val="left" w:pos="802"/>
              </w:tabs>
              <w:spacing w:line="270" w:lineRule="atLeast"/>
              <w:ind w:right="409"/>
              <w:rPr>
                <w:sz w:val="24"/>
              </w:rPr>
            </w:pPr>
            <w:r>
              <w:rPr>
                <w:sz w:val="24"/>
              </w:rPr>
              <w:t>Трудовой кодекс Российской Федерации об особенностях регулирования</w:t>
            </w:r>
            <w:r>
              <w:rPr>
                <w:spacing w:val="-22"/>
                <w:sz w:val="24"/>
              </w:rPr>
              <w:t xml:space="preserve"> </w:t>
            </w:r>
            <w:r>
              <w:rPr>
                <w:sz w:val="24"/>
              </w:rPr>
              <w:t>труда спортсменов и</w:t>
            </w:r>
            <w:r>
              <w:rPr>
                <w:spacing w:val="-1"/>
                <w:sz w:val="24"/>
              </w:rPr>
              <w:t xml:space="preserve"> </w:t>
            </w:r>
            <w:r>
              <w:rPr>
                <w:sz w:val="24"/>
              </w:rPr>
              <w:t>тренеров.</w:t>
            </w:r>
          </w:p>
        </w:tc>
      </w:tr>
      <w:tr w:rsidR="002E668F">
        <w:trPr>
          <w:trHeight w:val="4701"/>
        </w:trPr>
        <w:tc>
          <w:tcPr>
            <w:tcW w:w="1774" w:type="dxa"/>
            <w:vMerge w:val="restart"/>
          </w:tcPr>
          <w:p w:rsidR="002E668F" w:rsidRDefault="002E668F">
            <w:pPr>
              <w:pStyle w:val="TableParagraph"/>
              <w:spacing w:before="13"/>
              <w:ind w:left="78"/>
              <w:rPr>
                <w:sz w:val="24"/>
              </w:rPr>
            </w:pPr>
            <w:r>
              <w:rPr>
                <w:sz w:val="24"/>
              </w:rPr>
              <w:t>Уметь</w:t>
            </w:r>
          </w:p>
        </w:tc>
        <w:tc>
          <w:tcPr>
            <w:tcW w:w="4709" w:type="dxa"/>
            <w:vMerge w:val="restart"/>
          </w:tcPr>
          <w:p w:rsidR="002E668F" w:rsidRDefault="002E668F" w:rsidP="00EE35D6">
            <w:pPr>
              <w:pStyle w:val="TableParagraph"/>
              <w:numPr>
                <w:ilvl w:val="0"/>
                <w:numId w:val="20"/>
              </w:numPr>
              <w:tabs>
                <w:tab w:val="left" w:pos="218"/>
              </w:tabs>
              <w:spacing w:before="13"/>
              <w:ind w:right="88" w:firstLine="0"/>
              <w:rPr>
                <w:sz w:val="24"/>
              </w:rPr>
            </w:pPr>
            <w:r>
              <w:rPr>
                <w:sz w:val="24"/>
              </w:rPr>
              <w:t>анализировать образовательное законодательство с точки зрения отражения в нем правовых норм, связанных с регулированием общественных отношений в сфере физической культуры и</w:t>
            </w:r>
            <w:r>
              <w:rPr>
                <w:spacing w:val="-7"/>
                <w:sz w:val="24"/>
              </w:rPr>
              <w:t xml:space="preserve"> </w:t>
            </w:r>
            <w:r>
              <w:rPr>
                <w:sz w:val="24"/>
              </w:rPr>
              <w:t>спорта</w:t>
            </w:r>
          </w:p>
          <w:p w:rsidR="002E668F" w:rsidRDefault="002E668F" w:rsidP="00EE35D6">
            <w:pPr>
              <w:pStyle w:val="TableParagraph"/>
              <w:numPr>
                <w:ilvl w:val="0"/>
                <w:numId w:val="20"/>
              </w:numPr>
              <w:tabs>
                <w:tab w:val="left" w:pos="233"/>
              </w:tabs>
              <w:ind w:right="60" w:firstLine="0"/>
              <w:jc w:val="both"/>
              <w:rPr>
                <w:sz w:val="24"/>
              </w:rPr>
            </w:pPr>
            <w:r>
              <w:rPr>
                <w:sz w:val="24"/>
              </w:rPr>
              <w:t>анализировать нормативно-правовые акты с точки зрения отражения в них прав и обязанностей педагогических</w:t>
            </w:r>
            <w:r>
              <w:rPr>
                <w:spacing w:val="-4"/>
                <w:sz w:val="24"/>
              </w:rPr>
              <w:t xml:space="preserve"> </w:t>
            </w:r>
            <w:r>
              <w:rPr>
                <w:sz w:val="24"/>
              </w:rPr>
              <w:t>работников</w:t>
            </w:r>
          </w:p>
          <w:p w:rsidR="002E668F" w:rsidRDefault="002E668F" w:rsidP="00EE35D6">
            <w:pPr>
              <w:pStyle w:val="TableParagraph"/>
              <w:numPr>
                <w:ilvl w:val="0"/>
                <w:numId w:val="20"/>
              </w:numPr>
              <w:tabs>
                <w:tab w:val="left" w:pos="233"/>
              </w:tabs>
              <w:ind w:right="60" w:firstLine="0"/>
              <w:jc w:val="both"/>
              <w:rPr>
                <w:sz w:val="24"/>
              </w:rPr>
            </w:pPr>
            <w:r>
              <w:rPr>
                <w:sz w:val="24"/>
              </w:rPr>
              <w:t>анализировать нормативно-правовые акты с точки зрения отражения в них прав и обязанностей</w:t>
            </w:r>
            <w:r>
              <w:rPr>
                <w:spacing w:val="-1"/>
                <w:sz w:val="24"/>
              </w:rPr>
              <w:t xml:space="preserve"> </w:t>
            </w:r>
            <w:r>
              <w:rPr>
                <w:sz w:val="24"/>
              </w:rPr>
              <w:t>обучающихся</w:t>
            </w:r>
          </w:p>
          <w:p w:rsidR="002E668F" w:rsidRDefault="002E668F" w:rsidP="00EE35D6">
            <w:pPr>
              <w:pStyle w:val="TableParagraph"/>
              <w:numPr>
                <w:ilvl w:val="0"/>
                <w:numId w:val="20"/>
              </w:numPr>
              <w:tabs>
                <w:tab w:val="left" w:pos="233"/>
              </w:tabs>
              <w:ind w:right="60" w:firstLine="0"/>
              <w:jc w:val="both"/>
              <w:rPr>
                <w:sz w:val="24"/>
              </w:rPr>
            </w:pPr>
            <w:r>
              <w:rPr>
                <w:sz w:val="24"/>
              </w:rPr>
              <w:t>анализировать нормативно-правовые акты с точки зрения отражения в них правового регулирования деятельности учреждений дополнительного образования детей и взрослых, связанных с физической культурой и</w:t>
            </w:r>
            <w:r>
              <w:rPr>
                <w:spacing w:val="-1"/>
                <w:sz w:val="24"/>
              </w:rPr>
              <w:t xml:space="preserve"> </w:t>
            </w:r>
            <w:r>
              <w:rPr>
                <w:sz w:val="24"/>
              </w:rPr>
              <w:t>спортом</w:t>
            </w:r>
          </w:p>
          <w:p w:rsidR="002E668F" w:rsidRDefault="002E668F" w:rsidP="00EE35D6">
            <w:pPr>
              <w:pStyle w:val="TableParagraph"/>
              <w:numPr>
                <w:ilvl w:val="0"/>
                <w:numId w:val="20"/>
              </w:numPr>
              <w:tabs>
                <w:tab w:val="left" w:pos="233"/>
              </w:tabs>
              <w:spacing w:before="1" w:line="270" w:lineRule="atLeast"/>
              <w:ind w:right="60" w:firstLine="0"/>
              <w:jc w:val="both"/>
              <w:rPr>
                <w:sz w:val="24"/>
              </w:rPr>
            </w:pPr>
            <w:r>
              <w:rPr>
                <w:sz w:val="24"/>
              </w:rPr>
              <w:t>анализировать нормативно-правовые акты с точки зрения отражения в них</w:t>
            </w:r>
            <w:r>
              <w:rPr>
                <w:spacing w:val="9"/>
                <w:sz w:val="24"/>
              </w:rPr>
              <w:t xml:space="preserve"> </w:t>
            </w:r>
            <w:r>
              <w:rPr>
                <w:sz w:val="24"/>
              </w:rPr>
              <w:t>прав и</w:t>
            </w:r>
          </w:p>
        </w:tc>
        <w:tc>
          <w:tcPr>
            <w:tcW w:w="9385" w:type="dxa"/>
            <w:gridSpan w:val="6"/>
            <w:tcBorders>
              <w:bottom w:val="nil"/>
              <w:right w:val="single" w:sz="4" w:space="0" w:color="000000"/>
            </w:tcBorders>
          </w:tcPr>
          <w:p w:rsidR="002E668F" w:rsidRDefault="002E668F">
            <w:pPr>
              <w:pStyle w:val="TableParagraph"/>
              <w:spacing w:before="13"/>
              <w:ind w:left="81"/>
              <w:rPr>
                <w:sz w:val="24"/>
              </w:rPr>
            </w:pPr>
            <w:r>
              <w:rPr>
                <w:sz w:val="24"/>
              </w:rPr>
              <w:t>Практическая работа 3</w:t>
            </w:r>
          </w:p>
          <w:p w:rsidR="002E668F" w:rsidRDefault="002E668F">
            <w:pPr>
              <w:pStyle w:val="TableParagraph"/>
              <w:ind w:left="81" w:firstLine="566"/>
              <w:rPr>
                <w:sz w:val="24"/>
              </w:rPr>
            </w:pPr>
            <w:r>
              <w:rPr>
                <w:sz w:val="24"/>
              </w:rP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2E668F">
            <w:pPr>
              <w:pStyle w:val="TableParagraph"/>
              <w:rPr>
                <w:sz w:val="24"/>
              </w:rPr>
            </w:pPr>
          </w:p>
          <w:p w:rsidR="002E668F" w:rsidRDefault="00D868DB" w:rsidP="00EE35D6">
            <w:pPr>
              <w:pStyle w:val="TableParagraph"/>
              <w:numPr>
                <w:ilvl w:val="0"/>
                <w:numId w:val="19"/>
              </w:numPr>
              <w:tabs>
                <w:tab w:val="left" w:pos="802"/>
              </w:tabs>
              <w:ind w:hanging="361"/>
              <w:rPr>
                <w:sz w:val="24"/>
              </w:rPr>
            </w:pPr>
            <w:hyperlink r:id="rId299">
              <w:r w:rsidR="002E668F">
                <w:rPr>
                  <w:sz w:val="24"/>
                </w:rPr>
                <w:t>Обшая характеристика регулирования труда спортсменов и</w:t>
              </w:r>
              <w:r w:rsidR="002E668F">
                <w:rPr>
                  <w:spacing w:val="-7"/>
                  <w:sz w:val="24"/>
                </w:rPr>
                <w:t xml:space="preserve"> </w:t>
              </w:r>
              <w:r w:rsidR="002E668F">
                <w:rPr>
                  <w:sz w:val="24"/>
                </w:rPr>
                <w:t>тренеров</w:t>
              </w:r>
            </w:hyperlink>
          </w:p>
          <w:p w:rsidR="002E668F" w:rsidRDefault="00D868DB" w:rsidP="00EE35D6">
            <w:pPr>
              <w:pStyle w:val="TableParagraph"/>
              <w:numPr>
                <w:ilvl w:val="0"/>
                <w:numId w:val="19"/>
              </w:numPr>
              <w:tabs>
                <w:tab w:val="left" w:pos="802"/>
              </w:tabs>
              <w:ind w:hanging="361"/>
              <w:rPr>
                <w:sz w:val="24"/>
              </w:rPr>
            </w:pPr>
            <w:hyperlink r:id="rId300">
              <w:r w:rsidR="002E668F">
                <w:rPr>
                  <w:sz w:val="24"/>
                </w:rPr>
                <w:t>Трудовой договор со спортсменом,</w:t>
              </w:r>
              <w:r w:rsidR="002E668F">
                <w:rPr>
                  <w:spacing w:val="1"/>
                  <w:sz w:val="24"/>
                </w:rPr>
                <w:t xml:space="preserve"> </w:t>
              </w:r>
              <w:r w:rsidR="002E668F">
                <w:rPr>
                  <w:sz w:val="24"/>
                </w:rPr>
                <w:t>тренером</w:t>
              </w:r>
            </w:hyperlink>
          </w:p>
          <w:p w:rsidR="002E668F" w:rsidRDefault="00D868DB" w:rsidP="00EE35D6">
            <w:pPr>
              <w:pStyle w:val="TableParagraph"/>
              <w:numPr>
                <w:ilvl w:val="0"/>
                <w:numId w:val="19"/>
              </w:numPr>
              <w:tabs>
                <w:tab w:val="left" w:pos="802"/>
              </w:tabs>
              <w:ind w:hanging="361"/>
              <w:rPr>
                <w:sz w:val="24"/>
              </w:rPr>
            </w:pPr>
            <w:hyperlink r:id="rId301">
              <w:r w:rsidR="002E668F">
                <w:rPr>
                  <w:sz w:val="24"/>
                </w:rPr>
                <w:t>Переходы (трансферы) спортсменов</w:t>
              </w:r>
            </w:hyperlink>
          </w:p>
          <w:p w:rsidR="002E668F" w:rsidRDefault="00D868DB" w:rsidP="00EE35D6">
            <w:pPr>
              <w:pStyle w:val="TableParagraph"/>
              <w:numPr>
                <w:ilvl w:val="0"/>
                <w:numId w:val="19"/>
              </w:numPr>
              <w:tabs>
                <w:tab w:val="left" w:pos="802"/>
              </w:tabs>
              <w:ind w:hanging="361"/>
              <w:rPr>
                <w:sz w:val="24"/>
              </w:rPr>
            </w:pPr>
            <w:hyperlink r:id="rId302">
              <w:r w:rsidR="002E668F">
                <w:rPr>
                  <w:sz w:val="24"/>
                </w:rPr>
                <w:t>Временный перевод спортсмена к другому</w:t>
              </w:r>
              <w:r w:rsidR="002E668F">
                <w:rPr>
                  <w:spacing w:val="-9"/>
                  <w:sz w:val="24"/>
                </w:rPr>
                <w:t xml:space="preserve"> </w:t>
              </w:r>
              <w:r w:rsidR="002E668F">
                <w:rPr>
                  <w:sz w:val="24"/>
                </w:rPr>
                <w:t>работодателю</w:t>
              </w:r>
            </w:hyperlink>
          </w:p>
          <w:p w:rsidR="002E668F" w:rsidRDefault="00D868DB" w:rsidP="00EE35D6">
            <w:pPr>
              <w:pStyle w:val="TableParagraph"/>
              <w:numPr>
                <w:ilvl w:val="0"/>
                <w:numId w:val="19"/>
              </w:numPr>
              <w:tabs>
                <w:tab w:val="left" w:pos="802"/>
              </w:tabs>
              <w:ind w:hanging="361"/>
              <w:rPr>
                <w:sz w:val="24"/>
              </w:rPr>
            </w:pPr>
            <w:hyperlink r:id="rId303">
              <w:r w:rsidR="002E668F">
                <w:rPr>
                  <w:sz w:val="24"/>
                </w:rPr>
                <w:t>Особенности регулирования труда спортсменов в возрасте до восемнадцати</w:t>
              </w:r>
              <w:r w:rsidR="002E668F">
                <w:rPr>
                  <w:spacing w:val="-9"/>
                  <w:sz w:val="24"/>
                </w:rPr>
                <w:t xml:space="preserve"> </w:t>
              </w:r>
              <w:r w:rsidR="002E668F">
                <w:rPr>
                  <w:sz w:val="24"/>
                </w:rPr>
                <w:t>лет</w:t>
              </w:r>
            </w:hyperlink>
          </w:p>
          <w:p w:rsidR="002E668F" w:rsidRDefault="00D868DB" w:rsidP="00EE35D6">
            <w:pPr>
              <w:pStyle w:val="TableParagraph"/>
              <w:numPr>
                <w:ilvl w:val="0"/>
                <w:numId w:val="19"/>
              </w:numPr>
              <w:tabs>
                <w:tab w:val="left" w:pos="802"/>
              </w:tabs>
              <w:ind w:hanging="361"/>
              <w:rPr>
                <w:sz w:val="24"/>
              </w:rPr>
            </w:pPr>
            <w:hyperlink r:id="rId304">
              <w:r w:rsidR="002E668F">
                <w:rPr>
                  <w:sz w:val="24"/>
                </w:rPr>
                <w:t>Специфика регулирования труда</w:t>
              </w:r>
              <w:r w:rsidR="002E668F">
                <w:rPr>
                  <w:spacing w:val="-3"/>
                  <w:sz w:val="24"/>
                </w:rPr>
                <w:t xml:space="preserve"> </w:t>
              </w:r>
              <w:r w:rsidR="002E668F">
                <w:rPr>
                  <w:sz w:val="24"/>
                </w:rPr>
                <w:t>женшин-спортсменов</w:t>
              </w:r>
            </w:hyperlink>
          </w:p>
          <w:p w:rsidR="002E668F" w:rsidRDefault="00D868DB" w:rsidP="00EE35D6">
            <w:pPr>
              <w:pStyle w:val="TableParagraph"/>
              <w:numPr>
                <w:ilvl w:val="0"/>
                <w:numId w:val="19"/>
              </w:numPr>
              <w:tabs>
                <w:tab w:val="left" w:pos="802"/>
              </w:tabs>
              <w:ind w:hanging="361"/>
              <w:rPr>
                <w:sz w:val="24"/>
              </w:rPr>
            </w:pPr>
            <w:hyperlink r:id="rId305">
              <w:r w:rsidR="002E668F">
                <w:rPr>
                  <w:sz w:val="24"/>
                </w:rPr>
                <w:t>Правовые аспекты труда иностранцев в области физической культуры и</w:t>
              </w:r>
              <w:r w:rsidR="002E668F">
                <w:rPr>
                  <w:spacing w:val="-18"/>
                  <w:sz w:val="24"/>
                </w:rPr>
                <w:t xml:space="preserve"> </w:t>
              </w:r>
              <w:r w:rsidR="002E668F">
                <w:rPr>
                  <w:sz w:val="24"/>
                </w:rPr>
                <w:t>спорта</w:t>
              </w:r>
            </w:hyperlink>
          </w:p>
          <w:p w:rsidR="002E668F" w:rsidRDefault="00D868DB">
            <w:pPr>
              <w:pStyle w:val="TableParagraph"/>
              <w:numPr>
                <w:ilvl w:val="0"/>
                <w:numId w:val="19"/>
              </w:numPr>
              <w:tabs>
                <w:tab w:val="left" w:pos="802"/>
              </w:tabs>
              <w:ind w:right="931"/>
              <w:rPr>
                <w:sz w:val="24"/>
              </w:rPr>
            </w:pPr>
            <w:hyperlink r:id="rId306">
              <w:r w:rsidR="002E668F">
                <w:rPr>
                  <w:sz w:val="24"/>
                </w:rPr>
                <w:t>Меры социальной поддержки спортсменов, тренеров и других</w:t>
              </w:r>
              <w:r w:rsidR="002E668F">
                <w:rPr>
                  <w:spacing w:val="-20"/>
                  <w:sz w:val="24"/>
                </w:rPr>
                <w:t xml:space="preserve"> </w:t>
              </w:r>
              <w:r w:rsidR="002E668F">
                <w:rPr>
                  <w:sz w:val="24"/>
                </w:rPr>
                <w:t>участников</w:t>
              </w:r>
            </w:hyperlink>
            <w:hyperlink r:id="rId307">
              <w:r w:rsidR="002E668F">
                <w:rPr>
                  <w:sz w:val="24"/>
                </w:rPr>
                <w:t xml:space="preserve"> спортивного</w:t>
              </w:r>
              <w:r w:rsidR="002E668F">
                <w:rPr>
                  <w:spacing w:val="-1"/>
                  <w:sz w:val="24"/>
                </w:rPr>
                <w:t xml:space="preserve"> </w:t>
              </w:r>
              <w:r w:rsidR="002E668F">
                <w:rPr>
                  <w:sz w:val="24"/>
                </w:rPr>
                <w:t>движения</w:t>
              </w:r>
            </w:hyperlink>
          </w:p>
          <w:p w:rsidR="002E668F" w:rsidRDefault="00D868DB" w:rsidP="00EE35D6">
            <w:pPr>
              <w:pStyle w:val="TableParagraph"/>
              <w:numPr>
                <w:ilvl w:val="0"/>
                <w:numId w:val="19"/>
              </w:numPr>
              <w:tabs>
                <w:tab w:val="left" w:pos="802"/>
              </w:tabs>
              <w:spacing w:before="1"/>
              <w:ind w:hanging="361"/>
              <w:rPr>
                <w:sz w:val="24"/>
              </w:rPr>
            </w:pPr>
            <w:hyperlink r:id="rId308">
              <w:r w:rsidR="002E668F">
                <w:rPr>
                  <w:sz w:val="24"/>
                </w:rPr>
                <w:t>Правовые аспекты личного страхования спортсменов, тренеров и</w:t>
              </w:r>
              <w:r w:rsidR="002E668F">
                <w:rPr>
                  <w:spacing w:val="-7"/>
                  <w:sz w:val="24"/>
                </w:rPr>
                <w:t xml:space="preserve"> </w:t>
              </w:r>
              <w:r w:rsidR="002E668F">
                <w:rPr>
                  <w:sz w:val="24"/>
                </w:rPr>
                <w:t>судей</w:t>
              </w:r>
            </w:hyperlink>
          </w:p>
          <w:p w:rsidR="002E668F" w:rsidRDefault="00D868DB" w:rsidP="00EE35D6">
            <w:pPr>
              <w:pStyle w:val="TableParagraph"/>
              <w:numPr>
                <w:ilvl w:val="0"/>
                <w:numId w:val="19"/>
              </w:numPr>
              <w:tabs>
                <w:tab w:val="left" w:pos="802"/>
              </w:tabs>
              <w:ind w:hanging="361"/>
              <w:rPr>
                <w:sz w:val="24"/>
              </w:rPr>
            </w:pPr>
            <w:hyperlink r:id="rId309">
              <w:r w:rsidR="002E668F">
                <w:rPr>
                  <w:sz w:val="24"/>
                </w:rPr>
                <w:t>Спортивные</w:t>
              </w:r>
              <w:r w:rsidR="002E668F">
                <w:rPr>
                  <w:spacing w:val="-3"/>
                  <w:sz w:val="24"/>
                </w:rPr>
                <w:t xml:space="preserve"> </w:t>
              </w:r>
              <w:r w:rsidR="002E668F">
                <w:rPr>
                  <w:sz w:val="24"/>
                </w:rPr>
                <w:t>профсоюзы</w:t>
              </w:r>
            </w:hyperlink>
          </w:p>
          <w:p w:rsidR="002E668F" w:rsidRDefault="002E668F">
            <w:pPr>
              <w:pStyle w:val="TableParagraph"/>
              <w:spacing w:line="270" w:lineRule="atLeast"/>
              <w:ind w:left="441"/>
              <w:rPr>
                <w:sz w:val="24"/>
              </w:rPr>
            </w:pPr>
            <w:r>
              <w:rPr>
                <w:sz w:val="24"/>
              </w:rPr>
              <w:t>Задание 2. Используя знания, полученные при подготовке к заданию 1, составьте глоссарий по теме и заполните таблицу:</w:t>
            </w:r>
          </w:p>
        </w:tc>
      </w:tr>
      <w:tr w:rsidR="002E668F">
        <w:trPr>
          <w:trHeight w:val="544"/>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446" w:type="dxa"/>
            <w:tcBorders>
              <w:top w:val="nil"/>
              <w:right w:val="single" w:sz="4" w:space="0" w:color="000000"/>
            </w:tcBorders>
          </w:tcPr>
          <w:p w:rsidR="002E668F" w:rsidRDefault="002E668F">
            <w:pPr>
              <w:pStyle w:val="TableParagraph"/>
              <w:rPr>
                <w:sz w:val="24"/>
              </w:rPr>
            </w:pPr>
          </w:p>
        </w:tc>
        <w:tc>
          <w:tcPr>
            <w:tcW w:w="540"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spacing w:line="266" w:lineRule="exact"/>
              <w:ind w:left="113"/>
              <w:rPr>
                <w:sz w:val="24"/>
              </w:rPr>
            </w:pPr>
            <w:r>
              <w:rPr>
                <w:sz w:val="24"/>
              </w:rPr>
              <w:t>№</w:t>
            </w:r>
          </w:p>
          <w:p w:rsidR="002E668F" w:rsidRDefault="002E668F">
            <w:pPr>
              <w:pStyle w:val="TableParagraph"/>
              <w:spacing w:line="259" w:lineRule="exact"/>
              <w:ind w:left="113"/>
              <w:rPr>
                <w:sz w:val="24"/>
              </w:rPr>
            </w:pPr>
            <w:r>
              <w:rPr>
                <w:sz w:val="24"/>
              </w:rPr>
              <w:t>п/п</w:t>
            </w:r>
          </w:p>
        </w:tc>
        <w:tc>
          <w:tcPr>
            <w:tcW w:w="1517"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spacing w:line="266" w:lineRule="exact"/>
              <w:ind w:left="113"/>
              <w:rPr>
                <w:sz w:val="24"/>
              </w:rPr>
            </w:pPr>
            <w:r>
              <w:rPr>
                <w:sz w:val="24"/>
              </w:rPr>
              <w:t>Понятие</w:t>
            </w:r>
          </w:p>
        </w:tc>
        <w:tc>
          <w:tcPr>
            <w:tcW w:w="4587"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spacing w:line="266" w:lineRule="exact"/>
              <w:ind w:left="113"/>
              <w:rPr>
                <w:sz w:val="24"/>
              </w:rPr>
            </w:pPr>
            <w:r>
              <w:rPr>
                <w:sz w:val="24"/>
              </w:rPr>
              <w:t>Определение понятия</w:t>
            </w:r>
          </w:p>
        </w:tc>
        <w:tc>
          <w:tcPr>
            <w:tcW w:w="2211"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spacing w:line="266" w:lineRule="exact"/>
              <w:ind w:left="111"/>
              <w:rPr>
                <w:sz w:val="24"/>
              </w:rPr>
            </w:pPr>
            <w:r>
              <w:rPr>
                <w:sz w:val="24"/>
              </w:rPr>
              <w:t>Ссылка на</w:t>
            </w:r>
          </w:p>
          <w:p w:rsidR="002E668F" w:rsidRDefault="002E668F">
            <w:pPr>
              <w:pStyle w:val="TableParagraph"/>
              <w:spacing w:line="259" w:lineRule="exact"/>
              <w:ind w:left="111"/>
              <w:rPr>
                <w:sz w:val="24"/>
              </w:rPr>
            </w:pPr>
            <w:r>
              <w:rPr>
                <w:sz w:val="24"/>
              </w:rPr>
              <w:t>источник</w:t>
            </w:r>
          </w:p>
        </w:tc>
        <w:tc>
          <w:tcPr>
            <w:tcW w:w="84" w:type="dxa"/>
            <w:tcBorders>
              <w:top w:val="nil"/>
              <w:left w:val="single" w:sz="4" w:space="0" w:color="000000"/>
              <w:right w:val="single" w:sz="4" w:space="0" w:color="000000"/>
            </w:tcBorders>
          </w:tcPr>
          <w:p w:rsidR="002E668F" w:rsidRDefault="002E668F">
            <w:pPr>
              <w:pStyle w:val="TableParagraph"/>
              <w:rPr>
                <w:sz w:val="24"/>
              </w:rPr>
            </w:pPr>
          </w:p>
        </w:tc>
      </w:tr>
    </w:tbl>
    <w:p w:rsidR="002E668F" w:rsidRDefault="002E668F">
      <w:pPr>
        <w:rPr>
          <w:sz w:val="24"/>
        </w:rPr>
        <w:sectPr w:rsidR="002E668F">
          <w:pgSz w:w="16850" w:h="11910" w:orient="landscape"/>
          <w:pgMar w:top="1100" w:right="360" w:bottom="900" w:left="360" w:header="0" w:footer="702"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446"/>
        <w:gridCol w:w="540"/>
        <w:gridCol w:w="1517"/>
        <w:gridCol w:w="4587"/>
        <w:gridCol w:w="2211"/>
        <w:gridCol w:w="84"/>
      </w:tblGrid>
      <w:tr w:rsidR="002E668F">
        <w:trPr>
          <w:trHeight w:val="836"/>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gridSpan w:val="6"/>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287"/>
        </w:trPr>
        <w:tc>
          <w:tcPr>
            <w:tcW w:w="1774" w:type="dxa"/>
            <w:vMerge w:val="restart"/>
          </w:tcPr>
          <w:p w:rsidR="002E668F" w:rsidRDefault="002E668F">
            <w:pPr>
              <w:pStyle w:val="TableParagraph"/>
              <w:rPr>
                <w:sz w:val="24"/>
              </w:rPr>
            </w:pPr>
          </w:p>
        </w:tc>
        <w:tc>
          <w:tcPr>
            <w:tcW w:w="4709" w:type="dxa"/>
            <w:vMerge w:val="restart"/>
          </w:tcPr>
          <w:p w:rsidR="002E668F" w:rsidRDefault="002E668F">
            <w:pPr>
              <w:pStyle w:val="TableParagraph"/>
              <w:spacing w:before="6"/>
              <w:ind w:left="78" w:right="61"/>
              <w:jc w:val="both"/>
              <w:rPr>
                <w:sz w:val="24"/>
              </w:rPr>
            </w:pPr>
            <w:r>
              <w:rPr>
                <w:sz w:val="24"/>
              </w:rPr>
              <w:t>обязанностей родителей обучающихся или их законных представителей</w:t>
            </w:r>
          </w:p>
          <w:p w:rsidR="002E668F" w:rsidRDefault="002E668F" w:rsidP="00EE35D6">
            <w:pPr>
              <w:pStyle w:val="TableParagraph"/>
              <w:numPr>
                <w:ilvl w:val="0"/>
                <w:numId w:val="18"/>
              </w:numPr>
              <w:tabs>
                <w:tab w:val="left" w:pos="233"/>
              </w:tabs>
              <w:ind w:right="60" w:firstLine="0"/>
              <w:jc w:val="both"/>
              <w:rPr>
                <w:sz w:val="24"/>
              </w:rPr>
            </w:pPr>
            <w:r>
              <w:rPr>
                <w:sz w:val="24"/>
              </w:rPr>
              <w:t>анализировать нормативно-правовые акты с точки зрения отражения в них правового регулирования труда педагогических работников</w:t>
            </w:r>
          </w:p>
          <w:p w:rsidR="002E668F" w:rsidRDefault="002E668F" w:rsidP="00EE35D6">
            <w:pPr>
              <w:pStyle w:val="TableParagraph"/>
              <w:numPr>
                <w:ilvl w:val="0"/>
                <w:numId w:val="18"/>
              </w:numPr>
              <w:tabs>
                <w:tab w:val="left" w:pos="218"/>
              </w:tabs>
              <w:spacing w:before="1"/>
              <w:ind w:right="101" w:firstLine="0"/>
              <w:rPr>
                <w:sz w:val="24"/>
              </w:rPr>
            </w:pPr>
            <w:r>
              <w:rPr>
                <w:sz w:val="24"/>
              </w:rPr>
              <w:t>анализировать нормативно-правовые акты с точки зрения отражения в них регулирования труда спортсменов и тренеров</w:t>
            </w:r>
          </w:p>
        </w:tc>
        <w:tc>
          <w:tcPr>
            <w:tcW w:w="446" w:type="dxa"/>
            <w:vMerge w:val="restart"/>
            <w:tcBorders>
              <w:bottom w:val="nil"/>
              <w:right w:val="single" w:sz="4" w:space="0" w:color="000000"/>
            </w:tcBorders>
          </w:tcPr>
          <w:p w:rsidR="002E668F" w:rsidRDefault="002E668F">
            <w:pPr>
              <w:pStyle w:val="TableParagraph"/>
              <w:rPr>
                <w:sz w:val="24"/>
              </w:rPr>
            </w:pPr>
          </w:p>
        </w:tc>
        <w:tc>
          <w:tcPr>
            <w:tcW w:w="540" w:type="dxa"/>
            <w:tcBorders>
              <w:top w:val="thickThinMediumGap" w:sz="4" w:space="0" w:color="000000"/>
              <w:left w:val="single" w:sz="4" w:space="0" w:color="000000"/>
              <w:bottom w:val="single" w:sz="4" w:space="0" w:color="000000"/>
              <w:right w:val="single" w:sz="4" w:space="0" w:color="000000"/>
            </w:tcBorders>
          </w:tcPr>
          <w:p w:rsidR="002E668F" w:rsidRDefault="002E668F">
            <w:pPr>
              <w:pStyle w:val="TableParagraph"/>
              <w:spacing w:before="16" w:line="252" w:lineRule="exact"/>
              <w:ind w:left="113"/>
              <w:rPr>
                <w:sz w:val="24"/>
              </w:rPr>
            </w:pPr>
            <w:r>
              <w:rPr>
                <w:sz w:val="24"/>
              </w:rPr>
              <w:t>1</w:t>
            </w:r>
          </w:p>
        </w:tc>
        <w:tc>
          <w:tcPr>
            <w:tcW w:w="1517" w:type="dxa"/>
            <w:tcBorders>
              <w:top w:val="thickThinMediumGap" w:sz="4" w:space="0" w:color="000000"/>
              <w:left w:val="single" w:sz="4" w:space="0" w:color="000000"/>
              <w:bottom w:val="single" w:sz="4" w:space="0" w:color="000000"/>
              <w:right w:val="single" w:sz="4" w:space="0" w:color="000000"/>
            </w:tcBorders>
          </w:tcPr>
          <w:p w:rsidR="002E668F" w:rsidRDefault="002E668F">
            <w:pPr>
              <w:pStyle w:val="TableParagraph"/>
              <w:rPr>
                <w:sz w:val="20"/>
              </w:rPr>
            </w:pPr>
          </w:p>
        </w:tc>
        <w:tc>
          <w:tcPr>
            <w:tcW w:w="4587" w:type="dxa"/>
            <w:tcBorders>
              <w:top w:val="thickThinMediumGap" w:sz="4" w:space="0" w:color="000000"/>
              <w:left w:val="single" w:sz="4" w:space="0" w:color="000000"/>
              <w:bottom w:val="single" w:sz="4" w:space="0" w:color="000000"/>
              <w:right w:val="single" w:sz="4" w:space="0" w:color="000000"/>
            </w:tcBorders>
          </w:tcPr>
          <w:p w:rsidR="002E668F" w:rsidRDefault="002E668F">
            <w:pPr>
              <w:pStyle w:val="TableParagraph"/>
              <w:rPr>
                <w:sz w:val="20"/>
              </w:rPr>
            </w:pPr>
          </w:p>
        </w:tc>
        <w:tc>
          <w:tcPr>
            <w:tcW w:w="2211" w:type="dxa"/>
            <w:tcBorders>
              <w:top w:val="thickThinMediumGap" w:sz="4" w:space="0" w:color="000000"/>
              <w:left w:val="single" w:sz="4" w:space="0" w:color="000000"/>
              <w:bottom w:val="single" w:sz="4" w:space="0" w:color="000000"/>
              <w:right w:val="single" w:sz="4" w:space="0" w:color="000000"/>
            </w:tcBorders>
          </w:tcPr>
          <w:p w:rsidR="002E668F" w:rsidRDefault="002E668F">
            <w:pPr>
              <w:pStyle w:val="TableParagraph"/>
              <w:rPr>
                <w:sz w:val="20"/>
              </w:rPr>
            </w:pPr>
          </w:p>
        </w:tc>
        <w:tc>
          <w:tcPr>
            <w:tcW w:w="84" w:type="dxa"/>
            <w:tcBorders>
              <w:left w:val="single" w:sz="4" w:space="0" w:color="000000"/>
              <w:bottom w:val="nil"/>
              <w:right w:val="single" w:sz="4" w:space="0" w:color="000000"/>
            </w:tcBorders>
          </w:tcPr>
          <w:p w:rsidR="002E668F" w:rsidRDefault="002E668F">
            <w:pPr>
              <w:pStyle w:val="TableParagraph"/>
              <w:rPr>
                <w:sz w:val="20"/>
              </w:rPr>
            </w:pPr>
          </w:p>
        </w:tc>
      </w:tr>
      <w:tr w:rsidR="002E668F">
        <w:trPr>
          <w:trHeight w:val="265"/>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446" w:type="dxa"/>
            <w:vMerge/>
            <w:tcBorders>
              <w:top w:val="nil"/>
              <w:bottom w:val="nil"/>
              <w:right w:val="single" w:sz="4" w:space="0" w:color="000000"/>
            </w:tcBorders>
          </w:tcPr>
          <w:p w:rsidR="002E668F" w:rsidRDefault="002E668F">
            <w:pPr>
              <w:rPr>
                <w:sz w:val="2"/>
                <w:szCs w:val="2"/>
              </w:rPr>
            </w:pPr>
          </w:p>
        </w:tc>
        <w:tc>
          <w:tcPr>
            <w:tcW w:w="540"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46" w:lineRule="exact"/>
              <w:ind w:left="113"/>
              <w:rPr>
                <w:sz w:val="24"/>
              </w:rPr>
            </w:pPr>
            <w:r>
              <w:rPr>
                <w:sz w:val="24"/>
              </w:rPr>
              <w:t>…</w:t>
            </w:r>
          </w:p>
        </w:tc>
        <w:tc>
          <w:tcPr>
            <w:tcW w:w="1517"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8"/>
              </w:rPr>
            </w:pPr>
          </w:p>
        </w:tc>
        <w:tc>
          <w:tcPr>
            <w:tcW w:w="4587"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8"/>
              </w:rPr>
            </w:pPr>
          </w:p>
        </w:tc>
        <w:tc>
          <w:tcPr>
            <w:tcW w:w="2211"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8"/>
              </w:rPr>
            </w:pPr>
          </w:p>
        </w:tc>
        <w:tc>
          <w:tcPr>
            <w:tcW w:w="84" w:type="dxa"/>
            <w:tcBorders>
              <w:top w:val="nil"/>
              <w:left w:val="single" w:sz="4" w:space="0" w:color="000000"/>
              <w:bottom w:val="nil"/>
              <w:right w:val="single" w:sz="4" w:space="0" w:color="000000"/>
            </w:tcBorders>
          </w:tcPr>
          <w:p w:rsidR="002E668F" w:rsidRDefault="002E668F">
            <w:pPr>
              <w:pStyle w:val="TableParagraph"/>
              <w:rPr>
                <w:sz w:val="18"/>
              </w:rPr>
            </w:pPr>
          </w:p>
        </w:tc>
      </w:tr>
      <w:tr w:rsidR="002E668F">
        <w:trPr>
          <w:trHeight w:val="3854"/>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9385" w:type="dxa"/>
            <w:gridSpan w:val="6"/>
            <w:tcBorders>
              <w:top w:val="nil"/>
              <w:bottom w:val="nil"/>
              <w:right w:val="single" w:sz="4" w:space="0" w:color="000000"/>
            </w:tcBorders>
          </w:tcPr>
          <w:p w:rsidR="002E668F" w:rsidRDefault="002E668F">
            <w:pPr>
              <w:pStyle w:val="TableParagraph"/>
              <w:spacing w:before="5"/>
              <w:rPr>
                <w:sz w:val="23"/>
              </w:rPr>
            </w:pPr>
          </w:p>
          <w:p w:rsidR="002E668F" w:rsidRDefault="002E668F">
            <w:pPr>
              <w:pStyle w:val="TableParagraph"/>
              <w:ind w:left="81"/>
              <w:rPr>
                <w:sz w:val="24"/>
              </w:rPr>
            </w:pPr>
            <w:r>
              <w:rPr>
                <w:sz w:val="24"/>
              </w:rPr>
              <w:t>Практическая работа 7</w:t>
            </w:r>
          </w:p>
          <w:p w:rsidR="002E668F" w:rsidRDefault="002E668F">
            <w:pPr>
              <w:pStyle w:val="TableParagraph"/>
              <w:spacing w:before="1"/>
              <w:ind w:left="81" w:firstLine="566"/>
              <w:rPr>
                <w:sz w:val="24"/>
              </w:rPr>
            </w:pPr>
            <w:r>
              <w:rPr>
                <w:sz w:val="24"/>
              </w:rP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pPr>
              <w:pStyle w:val="TableParagraph"/>
              <w:numPr>
                <w:ilvl w:val="0"/>
                <w:numId w:val="17"/>
              </w:numPr>
              <w:tabs>
                <w:tab w:val="left" w:pos="802"/>
              </w:tabs>
              <w:ind w:right="1055"/>
              <w:rPr>
                <w:sz w:val="24"/>
              </w:rPr>
            </w:pPr>
            <w:hyperlink r:id="rId310">
              <w:r w:rsidR="002E668F">
                <w:rPr>
                  <w:sz w:val="24"/>
                </w:rPr>
                <w:t>Теоретические и практические основы управления в области</w:t>
              </w:r>
              <w:r w:rsidR="002E668F">
                <w:rPr>
                  <w:spacing w:val="-26"/>
                  <w:sz w:val="24"/>
                </w:rPr>
                <w:t xml:space="preserve"> </w:t>
              </w:r>
              <w:r w:rsidR="002E668F">
                <w:rPr>
                  <w:sz w:val="24"/>
                </w:rPr>
                <w:t>физической</w:t>
              </w:r>
            </w:hyperlink>
            <w:hyperlink r:id="rId311">
              <w:r w:rsidR="002E668F">
                <w:rPr>
                  <w:sz w:val="24"/>
                </w:rPr>
                <w:t xml:space="preserve"> культуры и</w:t>
              </w:r>
              <w:r w:rsidR="002E668F">
                <w:rPr>
                  <w:spacing w:val="-1"/>
                  <w:sz w:val="24"/>
                </w:rPr>
                <w:t xml:space="preserve"> </w:t>
              </w:r>
              <w:r w:rsidR="002E668F">
                <w:rPr>
                  <w:sz w:val="24"/>
                </w:rPr>
                <w:t>спорта</w:t>
              </w:r>
            </w:hyperlink>
          </w:p>
          <w:p w:rsidR="002E668F" w:rsidRDefault="00D868DB" w:rsidP="00EE35D6">
            <w:pPr>
              <w:pStyle w:val="TableParagraph"/>
              <w:numPr>
                <w:ilvl w:val="0"/>
                <w:numId w:val="17"/>
              </w:numPr>
              <w:tabs>
                <w:tab w:val="left" w:pos="802"/>
              </w:tabs>
              <w:ind w:hanging="361"/>
              <w:rPr>
                <w:sz w:val="24"/>
              </w:rPr>
            </w:pPr>
            <w:hyperlink r:id="rId312">
              <w:r w:rsidR="002E668F">
                <w:rPr>
                  <w:sz w:val="24"/>
                </w:rPr>
                <w:t>Органы управления физической культурой и</w:t>
              </w:r>
              <w:r w:rsidR="002E668F">
                <w:rPr>
                  <w:spacing w:val="-2"/>
                  <w:sz w:val="24"/>
                </w:rPr>
                <w:t xml:space="preserve"> </w:t>
              </w:r>
              <w:r w:rsidR="002E668F">
                <w:rPr>
                  <w:sz w:val="24"/>
                </w:rPr>
                <w:t>спортом</w:t>
              </w:r>
            </w:hyperlink>
          </w:p>
          <w:p w:rsidR="002E668F" w:rsidRDefault="00D868DB">
            <w:pPr>
              <w:pStyle w:val="TableParagraph"/>
              <w:numPr>
                <w:ilvl w:val="0"/>
                <w:numId w:val="17"/>
              </w:numPr>
              <w:tabs>
                <w:tab w:val="left" w:pos="802"/>
              </w:tabs>
              <w:ind w:right="780"/>
              <w:rPr>
                <w:sz w:val="24"/>
              </w:rPr>
            </w:pPr>
            <w:hyperlink r:id="rId313">
              <w:r w:rsidR="002E668F">
                <w:rPr>
                  <w:sz w:val="24"/>
                </w:rPr>
                <w:t>Государственная аккредитация как метод государственной</w:t>
              </w:r>
              <w:r w:rsidR="002E668F">
                <w:rPr>
                  <w:spacing w:val="-24"/>
                  <w:sz w:val="24"/>
                </w:rPr>
                <w:t xml:space="preserve"> </w:t>
              </w:r>
              <w:r w:rsidR="002E668F">
                <w:rPr>
                  <w:sz w:val="24"/>
                </w:rPr>
                <w:t>разрешительной</w:t>
              </w:r>
            </w:hyperlink>
            <w:hyperlink r:id="rId314">
              <w:r w:rsidR="002E668F">
                <w:rPr>
                  <w:sz w:val="24"/>
                </w:rPr>
                <w:t xml:space="preserve"> политики в сфере физической культуры и</w:t>
              </w:r>
              <w:r w:rsidR="002E668F">
                <w:rPr>
                  <w:spacing w:val="-5"/>
                  <w:sz w:val="24"/>
                </w:rPr>
                <w:t xml:space="preserve"> </w:t>
              </w:r>
              <w:r w:rsidR="002E668F">
                <w:rPr>
                  <w:sz w:val="24"/>
                </w:rPr>
                <w:t>спорта</w:t>
              </w:r>
            </w:hyperlink>
          </w:p>
          <w:p w:rsidR="002E668F" w:rsidRDefault="00D868DB" w:rsidP="00EE35D6">
            <w:pPr>
              <w:pStyle w:val="TableParagraph"/>
              <w:numPr>
                <w:ilvl w:val="0"/>
                <w:numId w:val="17"/>
              </w:numPr>
              <w:tabs>
                <w:tab w:val="left" w:pos="802"/>
              </w:tabs>
              <w:ind w:hanging="361"/>
              <w:rPr>
                <w:sz w:val="24"/>
              </w:rPr>
            </w:pPr>
            <w:hyperlink r:id="rId315">
              <w:r w:rsidR="002E668F">
                <w:rPr>
                  <w:sz w:val="24"/>
                </w:rPr>
                <w:t>Контроль (надзор) в сфере физкультуры и</w:t>
              </w:r>
              <w:r w:rsidR="002E668F">
                <w:rPr>
                  <w:spacing w:val="-5"/>
                  <w:sz w:val="24"/>
                </w:rPr>
                <w:t xml:space="preserve"> </w:t>
              </w:r>
              <w:r w:rsidR="002E668F">
                <w:rPr>
                  <w:sz w:val="24"/>
                </w:rPr>
                <w:t>спорта</w:t>
              </w:r>
            </w:hyperlink>
          </w:p>
          <w:p w:rsidR="002E668F" w:rsidRDefault="00D868DB">
            <w:pPr>
              <w:pStyle w:val="TableParagraph"/>
              <w:numPr>
                <w:ilvl w:val="0"/>
                <w:numId w:val="17"/>
              </w:numPr>
              <w:tabs>
                <w:tab w:val="left" w:pos="802"/>
              </w:tabs>
              <w:ind w:right="953"/>
              <w:rPr>
                <w:sz w:val="24"/>
              </w:rPr>
            </w:pPr>
            <w:hyperlink r:id="rId316">
              <w:r w:rsidR="002E668F">
                <w:rPr>
                  <w:sz w:val="24"/>
                </w:rPr>
                <w:t>Административная ответственность в области физкультурно-спортивного</w:t>
              </w:r>
            </w:hyperlink>
            <w:hyperlink r:id="rId317">
              <w:r w:rsidR="002E668F">
                <w:rPr>
                  <w:sz w:val="24"/>
                </w:rPr>
                <w:t xml:space="preserve"> движения</w:t>
              </w:r>
            </w:hyperlink>
          </w:p>
          <w:p w:rsidR="002E668F" w:rsidRDefault="002E668F">
            <w:pPr>
              <w:pStyle w:val="TableParagraph"/>
              <w:spacing w:line="270" w:lineRule="atLeast"/>
              <w:ind w:left="441"/>
              <w:rPr>
                <w:sz w:val="24"/>
              </w:rPr>
            </w:pPr>
            <w:r>
              <w:rPr>
                <w:sz w:val="24"/>
              </w:rPr>
              <w:t>Задание 2. Используя знания, полученные при подготовке к заданию 1, составьте глоссарий по теме и заполните таблицу:</w:t>
            </w:r>
          </w:p>
        </w:tc>
      </w:tr>
      <w:tr w:rsidR="002E668F">
        <w:trPr>
          <w:trHeight w:val="537"/>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446" w:type="dxa"/>
            <w:vMerge w:val="restart"/>
            <w:tcBorders>
              <w:top w:val="nil"/>
              <w:right w:val="single" w:sz="4" w:space="0" w:color="000000"/>
            </w:tcBorders>
          </w:tcPr>
          <w:p w:rsidR="002E668F" w:rsidRDefault="002E668F">
            <w:pPr>
              <w:pStyle w:val="TableParagraph"/>
              <w:rPr>
                <w:sz w:val="24"/>
              </w:rPr>
            </w:pPr>
          </w:p>
        </w:tc>
        <w:tc>
          <w:tcPr>
            <w:tcW w:w="540"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66" w:lineRule="exact"/>
              <w:ind w:left="113"/>
              <w:rPr>
                <w:sz w:val="24"/>
              </w:rPr>
            </w:pPr>
            <w:r>
              <w:rPr>
                <w:sz w:val="24"/>
              </w:rPr>
              <w:t>№</w:t>
            </w:r>
          </w:p>
          <w:p w:rsidR="002E668F" w:rsidRDefault="002E668F">
            <w:pPr>
              <w:pStyle w:val="TableParagraph"/>
              <w:spacing w:line="252" w:lineRule="exact"/>
              <w:ind w:left="113"/>
              <w:rPr>
                <w:sz w:val="24"/>
              </w:rPr>
            </w:pPr>
            <w:r>
              <w:rPr>
                <w:sz w:val="24"/>
              </w:rPr>
              <w:t>п/п</w:t>
            </w:r>
          </w:p>
        </w:tc>
        <w:tc>
          <w:tcPr>
            <w:tcW w:w="1517"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66" w:lineRule="exact"/>
              <w:ind w:left="113"/>
              <w:rPr>
                <w:sz w:val="24"/>
              </w:rPr>
            </w:pPr>
            <w:r>
              <w:rPr>
                <w:sz w:val="24"/>
              </w:rPr>
              <w:t>Понятие</w:t>
            </w:r>
          </w:p>
        </w:tc>
        <w:tc>
          <w:tcPr>
            <w:tcW w:w="4587"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66" w:lineRule="exact"/>
              <w:ind w:left="113"/>
              <w:rPr>
                <w:sz w:val="24"/>
              </w:rPr>
            </w:pPr>
            <w:r>
              <w:rPr>
                <w:sz w:val="24"/>
              </w:rPr>
              <w:t>Определение понятия</w:t>
            </w:r>
          </w:p>
        </w:tc>
        <w:tc>
          <w:tcPr>
            <w:tcW w:w="2211"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66" w:lineRule="exact"/>
              <w:ind w:left="111"/>
              <w:rPr>
                <w:sz w:val="24"/>
              </w:rPr>
            </w:pPr>
            <w:r>
              <w:rPr>
                <w:sz w:val="24"/>
              </w:rPr>
              <w:t>Ссылка на</w:t>
            </w:r>
          </w:p>
          <w:p w:rsidR="002E668F" w:rsidRDefault="002E668F">
            <w:pPr>
              <w:pStyle w:val="TableParagraph"/>
              <w:spacing w:line="252" w:lineRule="exact"/>
              <w:ind w:left="111"/>
              <w:rPr>
                <w:sz w:val="24"/>
              </w:rPr>
            </w:pPr>
            <w:r>
              <w:rPr>
                <w:sz w:val="24"/>
              </w:rPr>
              <w:t>источник</w:t>
            </w:r>
          </w:p>
        </w:tc>
        <w:tc>
          <w:tcPr>
            <w:tcW w:w="84" w:type="dxa"/>
            <w:tcBorders>
              <w:top w:val="nil"/>
              <w:left w:val="single" w:sz="4" w:space="0" w:color="000000"/>
              <w:bottom w:val="nil"/>
              <w:right w:val="single" w:sz="4" w:space="0" w:color="000000"/>
            </w:tcBorders>
          </w:tcPr>
          <w:p w:rsidR="002E668F" w:rsidRDefault="002E668F">
            <w:pPr>
              <w:pStyle w:val="TableParagraph"/>
              <w:rPr>
                <w:sz w:val="24"/>
              </w:rPr>
            </w:pPr>
          </w:p>
        </w:tc>
      </w:tr>
      <w:tr w:rsidR="002E668F">
        <w:trPr>
          <w:trHeight w:val="268"/>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446" w:type="dxa"/>
            <w:vMerge/>
            <w:tcBorders>
              <w:top w:val="nil"/>
              <w:right w:val="single" w:sz="4" w:space="0" w:color="000000"/>
            </w:tcBorders>
          </w:tcPr>
          <w:p w:rsidR="002E668F" w:rsidRDefault="002E668F">
            <w:pPr>
              <w:rPr>
                <w:sz w:val="2"/>
                <w:szCs w:val="2"/>
              </w:rPr>
            </w:pPr>
          </w:p>
        </w:tc>
        <w:tc>
          <w:tcPr>
            <w:tcW w:w="540"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48" w:lineRule="exact"/>
              <w:ind w:left="113"/>
              <w:rPr>
                <w:sz w:val="24"/>
              </w:rPr>
            </w:pPr>
            <w:r>
              <w:rPr>
                <w:sz w:val="24"/>
              </w:rPr>
              <w:t>1</w:t>
            </w:r>
          </w:p>
        </w:tc>
        <w:tc>
          <w:tcPr>
            <w:tcW w:w="1517"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8"/>
              </w:rPr>
            </w:pPr>
          </w:p>
        </w:tc>
        <w:tc>
          <w:tcPr>
            <w:tcW w:w="4587"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8"/>
              </w:rPr>
            </w:pPr>
          </w:p>
        </w:tc>
        <w:tc>
          <w:tcPr>
            <w:tcW w:w="2211"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8"/>
              </w:rPr>
            </w:pPr>
          </w:p>
        </w:tc>
        <w:tc>
          <w:tcPr>
            <w:tcW w:w="84" w:type="dxa"/>
            <w:tcBorders>
              <w:top w:val="nil"/>
              <w:left w:val="single" w:sz="4" w:space="0" w:color="000000"/>
              <w:bottom w:val="nil"/>
              <w:right w:val="single" w:sz="4" w:space="0" w:color="000000"/>
            </w:tcBorders>
          </w:tcPr>
          <w:p w:rsidR="002E668F" w:rsidRDefault="002E668F">
            <w:pPr>
              <w:pStyle w:val="TableParagraph"/>
              <w:rPr>
                <w:sz w:val="18"/>
              </w:rPr>
            </w:pPr>
          </w:p>
        </w:tc>
      </w:tr>
      <w:tr w:rsidR="002E668F">
        <w:trPr>
          <w:trHeight w:val="270"/>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446" w:type="dxa"/>
            <w:vMerge/>
            <w:tcBorders>
              <w:top w:val="nil"/>
              <w:right w:val="single" w:sz="4" w:space="0" w:color="000000"/>
            </w:tcBorders>
          </w:tcPr>
          <w:p w:rsidR="002E668F" w:rsidRDefault="002E668F">
            <w:pPr>
              <w:rPr>
                <w:sz w:val="2"/>
                <w:szCs w:val="2"/>
              </w:rPr>
            </w:pPr>
          </w:p>
        </w:tc>
        <w:tc>
          <w:tcPr>
            <w:tcW w:w="540"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spacing w:line="250" w:lineRule="exact"/>
              <w:ind w:left="113"/>
              <w:rPr>
                <w:sz w:val="24"/>
              </w:rPr>
            </w:pPr>
            <w:r>
              <w:rPr>
                <w:sz w:val="24"/>
              </w:rPr>
              <w:t>…</w:t>
            </w:r>
          </w:p>
        </w:tc>
        <w:tc>
          <w:tcPr>
            <w:tcW w:w="1517"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rPr>
                <w:sz w:val="20"/>
              </w:rPr>
            </w:pPr>
          </w:p>
        </w:tc>
        <w:tc>
          <w:tcPr>
            <w:tcW w:w="4587"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rPr>
                <w:sz w:val="20"/>
              </w:rPr>
            </w:pPr>
          </w:p>
        </w:tc>
        <w:tc>
          <w:tcPr>
            <w:tcW w:w="2211"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rPr>
                <w:sz w:val="20"/>
              </w:rPr>
            </w:pPr>
          </w:p>
        </w:tc>
        <w:tc>
          <w:tcPr>
            <w:tcW w:w="84" w:type="dxa"/>
            <w:tcBorders>
              <w:top w:val="nil"/>
              <w:left w:val="single" w:sz="4" w:space="0" w:color="000000"/>
              <w:right w:val="single" w:sz="4" w:space="0" w:color="000000"/>
            </w:tcBorders>
          </w:tcPr>
          <w:p w:rsidR="002E668F" w:rsidRDefault="002E668F">
            <w:pPr>
              <w:pStyle w:val="TableParagraph"/>
              <w:rPr>
                <w:sz w:val="20"/>
              </w:rPr>
            </w:pPr>
          </w:p>
        </w:tc>
      </w:tr>
      <w:tr w:rsidR="002E668F">
        <w:trPr>
          <w:trHeight w:val="2500"/>
        </w:trPr>
        <w:tc>
          <w:tcPr>
            <w:tcW w:w="1774" w:type="dxa"/>
          </w:tcPr>
          <w:p w:rsidR="002E668F" w:rsidRDefault="002E668F">
            <w:pPr>
              <w:pStyle w:val="TableParagraph"/>
              <w:spacing w:before="13"/>
              <w:ind w:left="78"/>
              <w:rPr>
                <w:sz w:val="24"/>
              </w:rPr>
            </w:pPr>
            <w:r>
              <w:rPr>
                <w:sz w:val="24"/>
              </w:rPr>
              <w:t>Владеть</w:t>
            </w:r>
          </w:p>
        </w:tc>
        <w:tc>
          <w:tcPr>
            <w:tcW w:w="4709" w:type="dxa"/>
          </w:tcPr>
          <w:p w:rsidR="002E668F" w:rsidRDefault="002E668F" w:rsidP="00EE35D6">
            <w:pPr>
              <w:pStyle w:val="TableParagraph"/>
              <w:numPr>
                <w:ilvl w:val="0"/>
                <w:numId w:val="16"/>
              </w:numPr>
              <w:tabs>
                <w:tab w:val="left" w:pos="218"/>
              </w:tabs>
              <w:spacing w:before="13"/>
              <w:ind w:right="103" w:firstLine="0"/>
              <w:rPr>
                <w:sz w:val="24"/>
              </w:rPr>
            </w:pPr>
            <w:r>
              <w:rPr>
                <w:sz w:val="24"/>
              </w:rPr>
              <w:t>приемами анализа образовательного законодательства с точки зрения отражения в нем правовых норм, связанных с регулирование общественных отношений в сфере физической культуры и</w:t>
            </w:r>
            <w:r>
              <w:rPr>
                <w:spacing w:val="-5"/>
                <w:sz w:val="24"/>
              </w:rPr>
              <w:t xml:space="preserve"> </w:t>
            </w:r>
            <w:r>
              <w:rPr>
                <w:sz w:val="24"/>
              </w:rPr>
              <w:t>спорта</w:t>
            </w:r>
          </w:p>
          <w:p w:rsidR="002E668F" w:rsidRDefault="002E668F" w:rsidP="00EE35D6">
            <w:pPr>
              <w:pStyle w:val="TableParagraph"/>
              <w:numPr>
                <w:ilvl w:val="0"/>
                <w:numId w:val="16"/>
              </w:numPr>
              <w:tabs>
                <w:tab w:val="left" w:pos="283"/>
              </w:tabs>
              <w:ind w:right="59" w:firstLine="0"/>
              <w:jc w:val="both"/>
              <w:rPr>
                <w:sz w:val="24"/>
              </w:rPr>
            </w:pPr>
            <w:r>
              <w:rPr>
                <w:sz w:val="24"/>
              </w:rPr>
              <w:t>приемами анализа нормативно-правовых актов с точки зрения отражения в них прав и обязанностей педагогических</w:t>
            </w:r>
            <w:r>
              <w:rPr>
                <w:spacing w:val="-9"/>
                <w:sz w:val="24"/>
              </w:rPr>
              <w:t xml:space="preserve"> </w:t>
            </w:r>
            <w:r>
              <w:rPr>
                <w:sz w:val="24"/>
              </w:rPr>
              <w:t>работников</w:t>
            </w:r>
          </w:p>
          <w:p w:rsidR="002E668F" w:rsidRDefault="002E668F" w:rsidP="00EE35D6">
            <w:pPr>
              <w:pStyle w:val="TableParagraph"/>
              <w:numPr>
                <w:ilvl w:val="0"/>
                <w:numId w:val="16"/>
              </w:numPr>
              <w:tabs>
                <w:tab w:val="left" w:pos="283"/>
              </w:tabs>
              <w:spacing w:line="259" w:lineRule="exact"/>
              <w:ind w:left="282" w:hanging="205"/>
              <w:jc w:val="both"/>
              <w:rPr>
                <w:sz w:val="24"/>
              </w:rPr>
            </w:pPr>
            <w:r>
              <w:rPr>
                <w:sz w:val="24"/>
              </w:rPr>
              <w:t>приемами анализа</w:t>
            </w:r>
            <w:r>
              <w:rPr>
                <w:spacing w:val="56"/>
                <w:sz w:val="24"/>
              </w:rPr>
              <w:t xml:space="preserve"> </w:t>
            </w:r>
            <w:r>
              <w:rPr>
                <w:sz w:val="24"/>
              </w:rPr>
              <w:t>нормативно-правовых</w:t>
            </w:r>
          </w:p>
        </w:tc>
        <w:tc>
          <w:tcPr>
            <w:tcW w:w="9385" w:type="dxa"/>
            <w:gridSpan w:val="6"/>
            <w:tcBorders>
              <w:top w:val="single" w:sz="12" w:space="0" w:color="000000"/>
              <w:right w:val="single" w:sz="4" w:space="0" w:color="000000"/>
            </w:tcBorders>
          </w:tcPr>
          <w:p w:rsidR="002E668F" w:rsidRDefault="002E668F">
            <w:pPr>
              <w:pStyle w:val="TableParagraph"/>
              <w:spacing w:before="13"/>
              <w:ind w:left="648"/>
              <w:rPr>
                <w:sz w:val="24"/>
              </w:rPr>
            </w:pPr>
            <w:r>
              <w:rPr>
                <w:sz w:val="24"/>
              </w:rPr>
              <w:t>Практическая работа 3</w:t>
            </w:r>
          </w:p>
          <w:p w:rsidR="002E668F" w:rsidRDefault="002E668F">
            <w:pPr>
              <w:pStyle w:val="TableParagraph"/>
              <w:ind w:left="81" w:firstLine="720"/>
              <w:rPr>
                <w:sz w:val="24"/>
              </w:rPr>
            </w:pPr>
            <w:r>
              <w:rPr>
                <w:sz w:val="24"/>
              </w:rPr>
              <w:t>Задание 3. Проанализируйте главу 52 и главу 54.1 Трудового кодекса Российской Федерации по следующему плану:</w:t>
            </w:r>
          </w:p>
          <w:p w:rsidR="002E668F" w:rsidRDefault="002E668F" w:rsidP="00EE35D6">
            <w:pPr>
              <w:pStyle w:val="TableParagraph"/>
              <w:numPr>
                <w:ilvl w:val="0"/>
                <w:numId w:val="15"/>
              </w:numPr>
              <w:tabs>
                <w:tab w:val="left" w:pos="802"/>
              </w:tabs>
              <w:ind w:hanging="361"/>
              <w:rPr>
                <w:sz w:val="24"/>
              </w:rPr>
            </w:pPr>
            <w:r>
              <w:rPr>
                <w:sz w:val="24"/>
              </w:rPr>
              <w:t>Полное наименование</w:t>
            </w:r>
            <w:r>
              <w:rPr>
                <w:spacing w:val="-3"/>
                <w:sz w:val="24"/>
              </w:rPr>
              <w:t xml:space="preserve"> </w:t>
            </w:r>
            <w:r>
              <w:rPr>
                <w:sz w:val="24"/>
              </w:rPr>
              <w:t>главы.</w:t>
            </w:r>
          </w:p>
          <w:p w:rsidR="002E668F" w:rsidRDefault="002E668F" w:rsidP="00EE35D6">
            <w:pPr>
              <w:pStyle w:val="TableParagraph"/>
              <w:numPr>
                <w:ilvl w:val="0"/>
                <w:numId w:val="15"/>
              </w:numPr>
              <w:tabs>
                <w:tab w:val="left" w:pos="1522"/>
              </w:tabs>
              <w:ind w:left="1522" w:hanging="721"/>
              <w:rPr>
                <w:sz w:val="24"/>
              </w:rPr>
            </w:pPr>
            <w:r>
              <w:rPr>
                <w:sz w:val="24"/>
              </w:rPr>
              <w:t>Дата принятия и дата вступления в силу</w:t>
            </w:r>
            <w:r>
              <w:rPr>
                <w:spacing w:val="-8"/>
                <w:sz w:val="24"/>
              </w:rPr>
              <w:t xml:space="preserve"> </w:t>
            </w:r>
            <w:r>
              <w:rPr>
                <w:sz w:val="24"/>
              </w:rPr>
              <w:t>документа.</w:t>
            </w:r>
          </w:p>
          <w:p w:rsidR="002E668F" w:rsidRDefault="002E668F" w:rsidP="00EE35D6">
            <w:pPr>
              <w:pStyle w:val="TableParagraph"/>
              <w:numPr>
                <w:ilvl w:val="0"/>
                <w:numId w:val="15"/>
              </w:numPr>
              <w:tabs>
                <w:tab w:val="left" w:pos="1522"/>
              </w:tabs>
              <w:ind w:left="1522" w:hanging="721"/>
              <w:rPr>
                <w:sz w:val="24"/>
              </w:rPr>
            </w:pPr>
            <w:r>
              <w:rPr>
                <w:sz w:val="24"/>
              </w:rPr>
              <w:t>Наличие изменений в законе:</w:t>
            </w:r>
            <w:r>
              <w:rPr>
                <w:spacing w:val="-4"/>
                <w:sz w:val="24"/>
              </w:rPr>
              <w:t xml:space="preserve"> </w:t>
            </w:r>
            <w:r>
              <w:rPr>
                <w:sz w:val="24"/>
              </w:rPr>
              <w:t>первое/последнее.</w:t>
            </w:r>
          </w:p>
          <w:p w:rsidR="002E668F" w:rsidRDefault="002E668F" w:rsidP="00EE35D6">
            <w:pPr>
              <w:pStyle w:val="TableParagraph"/>
              <w:numPr>
                <w:ilvl w:val="0"/>
                <w:numId w:val="15"/>
              </w:numPr>
              <w:tabs>
                <w:tab w:val="left" w:pos="1522"/>
              </w:tabs>
              <w:ind w:left="1522" w:hanging="721"/>
              <w:rPr>
                <w:sz w:val="24"/>
              </w:rPr>
            </w:pPr>
            <w:r>
              <w:rPr>
                <w:sz w:val="24"/>
              </w:rPr>
              <w:t>Структура главы: статьи и</w:t>
            </w:r>
            <w:r>
              <w:rPr>
                <w:spacing w:val="-2"/>
                <w:sz w:val="24"/>
              </w:rPr>
              <w:t xml:space="preserve"> </w:t>
            </w:r>
            <w:r>
              <w:rPr>
                <w:sz w:val="24"/>
              </w:rPr>
              <w:t>т.д.</w:t>
            </w:r>
          </w:p>
          <w:p w:rsidR="002E668F" w:rsidRDefault="002E668F" w:rsidP="00EE35D6">
            <w:pPr>
              <w:pStyle w:val="TableParagraph"/>
              <w:numPr>
                <w:ilvl w:val="0"/>
                <w:numId w:val="15"/>
              </w:numPr>
              <w:tabs>
                <w:tab w:val="left" w:pos="1522"/>
              </w:tabs>
              <w:spacing w:line="270" w:lineRule="atLeast"/>
              <w:ind w:right="3981" w:firstLine="0"/>
              <w:rPr>
                <w:sz w:val="24"/>
              </w:rPr>
            </w:pPr>
            <w:r>
              <w:rPr>
                <w:sz w:val="24"/>
              </w:rPr>
              <w:t>Сфера действия главы: цель и</w:t>
            </w:r>
            <w:r>
              <w:rPr>
                <w:spacing w:val="-13"/>
                <w:sz w:val="24"/>
              </w:rPr>
              <w:t xml:space="preserve"> </w:t>
            </w:r>
            <w:r>
              <w:rPr>
                <w:sz w:val="24"/>
              </w:rPr>
              <w:t>задачи. Практическая</w:t>
            </w:r>
            <w:r>
              <w:rPr>
                <w:spacing w:val="-1"/>
                <w:sz w:val="24"/>
              </w:rPr>
              <w:t xml:space="preserve"> </w:t>
            </w:r>
            <w:r>
              <w:rPr>
                <w:sz w:val="24"/>
              </w:rPr>
              <w:t>работа:</w:t>
            </w:r>
          </w:p>
        </w:tc>
      </w:tr>
    </w:tbl>
    <w:p w:rsidR="002E668F" w:rsidRDefault="002E668F">
      <w:pPr>
        <w:spacing w:line="270" w:lineRule="atLeast"/>
        <w:rPr>
          <w:sz w:val="24"/>
        </w:rPr>
        <w:sectPr w:rsidR="002E668F">
          <w:pgSz w:w="16850" w:h="11910" w:orient="landscape"/>
          <w:pgMar w:top="1100" w:right="360" w:bottom="900" w:left="360" w:header="0" w:footer="702"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8297"/>
        </w:trPr>
        <w:tc>
          <w:tcPr>
            <w:tcW w:w="1774" w:type="dxa"/>
          </w:tcPr>
          <w:p w:rsidR="002E668F" w:rsidRDefault="002E668F">
            <w:pPr>
              <w:pStyle w:val="TableParagraph"/>
              <w:rPr>
                <w:sz w:val="24"/>
              </w:rPr>
            </w:pPr>
          </w:p>
        </w:tc>
        <w:tc>
          <w:tcPr>
            <w:tcW w:w="4709" w:type="dxa"/>
          </w:tcPr>
          <w:p w:rsidR="002E668F" w:rsidRDefault="002E668F">
            <w:pPr>
              <w:pStyle w:val="TableParagraph"/>
              <w:spacing w:before="15"/>
              <w:ind w:left="78" w:right="61"/>
              <w:jc w:val="both"/>
              <w:rPr>
                <w:sz w:val="24"/>
              </w:rPr>
            </w:pPr>
            <w:r>
              <w:rPr>
                <w:sz w:val="24"/>
              </w:rPr>
              <w:t>актов с точки зрения отражения в них прав и обязанностей</w:t>
            </w:r>
            <w:r>
              <w:rPr>
                <w:spacing w:val="-1"/>
                <w:sz w:val="24"/>
              </w:rPr>
              <w:t xml:space="preserve"> </w:t>
            </w:r>
            <w:r>
              <w:rPr>
                <w:sz w:val="24"/>
              </w:rPr>
              <w:t>обучающихся</w:t>
            </w:r>
          </w:p>
          <w:p w:rsidR="002E668F" w:rsidRDefault="002E668F" w:rsidP="00EE35D6">
            <w:pPr>
              <w:pStyle w:val="TableParagraph"/>
              <w:numPr>
                <w:ilvl w:val="0"/>
                <w:numId w:val="14"/>
              </w:numPr>
              <w:tabs>
                <w:tab w:val="left" w:pos="283"/>
              </w:tabs>
              <w:ind w:right="59" w:firstLine="0"/>
              <w:jc w:val="both"/>
              <w:rPr>
                <w:sz w:val="24"/>
              </w:rPr>
            </w:pPr>
            <w:r>
              <w:rPr>
                <w:sz w:val="24"/>
              </w:rPr>
              <w:t>приемами анализа нормативно-правовых актов с точки зрения отражения в них правового регулирования деятельности учреждений дополнительного образования детей и взрослых, связанных с физической культурой и</w:t>
            </w:r>
            <w:r>
              <w:rPr>
                <w:spacing w:val="-1"/>
                <w:sz w:val="24"/>
              </w:rPr>
              <w:t xml:space="preserve"> </w:t>
            </w:r>
            <w:r>
              <w:rPr>
                <w:sz w:val="24"/>
              </w:rPr>
              <w:t>спортом</w:t>
            </w:r>
          </w:p>
          <w:p w:rsidR="002E668F" w:rsidRDefault="002E668F" w:rsidP="00EE35D6">
            <w:pPr>
              <w:pStyle w:val="TableParagraph"/>
              <w:numPr>
                <w:ilvl w:val="0"/>
                <w:numId w:val="14"/>
              </w:numPr>
              <w:tabs>
                <w:tab w:val="left" w:pos="283"/>
              </w:tabs>
              <w:spacing w:before="1"/>
              <w:ind w:right="59" w:firstLine="0"/>
              <w:jc w:val="both"/>
              <w:rPr>
                <w:sz w:val="24"/>
              </w:rPr>
            </w:pPr>
            <w:r>
              <w:rPr>
                <w:sz w:val="24"/>
              </w:rPr>
              <w:t>приемами анализа нормативно-правовых актов с точки зрения отражения в них прав и обязанностей родителей обучающихся или их законных</w:t>
            </w:r>
            <w:r>
              <w:rPr>
                <w:spacing w:val="-1"/>
                <w:sz w:val="24"/>
              </w:rPr>
              <w:t xml:space="preserve"> </w:t>
            </w:r>
            <w:r>
              <w:rPr>
                <w:sz w:val="24"/>
              </w:rPr>
              <w:t>представителей</w:t>
            </w:r>
          </w:p>
          <w:p w:rsidR="002E668F" w:rsidRDefault="002E668F" w:rsidP="00EE35D6">
            <w:pPr>
              <w:pStyle w:val="TableParagraph"/>
              <w:numPr>
                <w:ilvl w:val="0"/>
                <w:numId w:val="14"/>
              </w:numPr>
              <w:tabs>
                <w:tab w:val="left" w:pos="233"/>
              </w:tabs>
              <w:ind w:right="60" w:firstLine="0"/>
              <w:jc w:val="both"/>
              <w:rPr>
                <w:sz w:val="24"/>
              </w:rPr>
            </w:pPr>
            <w:r>
              <w:rPr>
                <w:sz w:val="24"/>
              </w:rPr>
              <w:t>анализировать нормативно-правовые акты с точки зрения отражения в них правового регулирования труда педагогических работников</w:t>
            </w:r>
          </w:p>
          <w:p w:rsidR="002E668F" w:rsidRDefault="002E668F" w:rsidP="00EE35D6">
            <w:pPr>
              <w:pStyle w:val="TableParagraph"/>
              <w:numPr>
                <w:ilvl w:val="0"/>
                <w:numId w:val="14"/>
              </w:numPr>
              <w:tabs>
                <w:tab w:val="left" w:pos="218"/>
              </w:tabs>
              <w:spacing w:before="1"/>
              <w:ind w:right="251" w:firstLine="0"/>
              <w:rPr>
                <w:sz w:val="24"/>
              </w:rPr>
            </w:pPr>
            <w:r>
              <w:rPr>
                <w:sz w:val="24"/>
              </w:rPr>
              <w:t>приемами анализа нормативно-правовых актов с точки зрения отражения в них регулирования труда спортсменов и тренеров</w:t>
            </w:r>
          </w:p>
        </w:tc>
        <w:tc>
          <w:tcPr>
            <w:tcW w:w="9385" w:type="dxa"/>
            <w:tcBorders>
              <w:right w:val="single" w:sz="4" w:space="0" w:color="000000"/>
            </w:tcBorders>
          </w:tcPr>
          <w:p w:rsidR="002E668F" w:rsidRDefault="002E668F">
            <w:pPr>
              <w:pStyle w:val="TableParagraph"/>
              <w:spacing w:before="15"/>
              <w:ind w:left="801"/>
              <w:rPr>
                <w:sz w:val="24"/>
              </w:rPr>
            </w:pPr>
            <w:r>
              <w:rPr>
                <w:sz w:val="24"/>
              </w:rPr>
              <w:t>Задание 3. Проанализируйте текст Федерального закона от 29.12.2012 № 273-ФЗ</w:t>
            </w:r>
          </w:p>
          <w:p w:rsidR="002E668F" w:rsidRDefault="002E668F">
            <w:pPr>
              <w:pStyle w:val="TableParagraph"/>
              <w:ind w:left="81"/>
              <w:rPr>
                <w:sz w:val="24"/>
              </w:rPr>
            </w:pPr>
            <w:r>
              <w:rPr>
                <w:sz w:val="24"/>
              </w:rPr>
              <w:t>«Об образовании в Российской Федерации» по следующему плану:</w:t>
            </w:r>
          </w:p>
          <w:p w:rsidR="002E668F" w:rsidRDefault="002E668F" w:rsidP="00EE35D6">
            <w:pPr>
              <w:pStyle w:val="TableParagraph"/>
              <w:numPr>
                <w:ilvl w:val="0"/>
                <w:numId w:val="13"/>
              </w:numPr>
              <w:tabs>
                <w:tab w:val="left" w:pos="802"/>
              </w:tabs>
              <w:ind w:hanging="361"/>
              <w:rPr>
                <w:sz w:val="24"/>
              </w:rPr>
            </w:pPr>
            <w:r>
              <w:rPr>
                <w:sz w:val="24"/>
              </w:rPr>
              <w:t>Полное наименование</w:t>
            </w:r>
            <w:r>
              <w:rPr>
                <w:spacing w:val="-3"/>
                <w:sz w:val="24"/>
              </w:rPr>
              <w:t xml:space="preserve"> </w:t>
            </w:r>
            <w:r>
              <w:rPr>
                <w:sz w:val="24"/>
              </w:rPr>
              <w:t>документа.</w:t>
            </w:r>
          </w:p>
          <w:p w:rsidR="002E668F" w:rsidRDefault="002E668F" w:rsidP="00EE35D6">
            <w:pPr>
              <w:pStyle w:val="TableParagraph"/>
              <w:numPr>
                <w:ilvl w:val="0"/>
                <w:numId w:val="13"/>
              </w:numPr>
              <w:tabs>
                <w:tab w:val="left" w:pos="1522"/>
              </w:tabs>
              <w:ind w:left="1522" w:hanging="721"/>
              <w:rPr>
                <w:sz w:val="24"/>
              </w:rPr>
            </w:pPr>
            <w:r>
              <w:rPr>
                <w:sz w:val="24"/>
              </w:rPr>
              <w:t>Дата принятия и дата вступления в силу</w:t>
            </w:r>
            <w:r>
              <w:rPr>
                <w:spacing w:val="-8"/>
                <w:sz w:val="24"/>
              </w:rPr>
              <w:t xml:space="preserve"> </w:t>
            </w:r>
            <w:r>
              <w:rPr>
                <w:sz w:val="24"/>
              </w:rPr>
              <w:t>документа.</w:t>
            </w:r>
          </w:p>
          <w:p w:rsidR="002E668F" w:rsidRDefault="002E668F" w:rsidP="00EE35D6">
            <w:pPr>
              <w:pStyle w:val="TableParagraph"/>
              <w:numPr>
                <w:ilvl w:val="0"/>
                <w:numId w:val="13"/>
              </w:numPr>
              <w:tabs>
                <w:tab w:val="left" w:pos="1522"/>
              </w:tabs>
              <w:spacing w:before="1"/>
              <w:ind w:left="1522" w:hanging="721"/>
              <w:rPr>
                <w:sz w:val="24"/>
              </w:rPr>
            </w:pPr>
            <w:r>
              <w:rPr>
                <w:sz w:val="24"/>
              </w:rPr>
              <w:t>Наличие изменений в законе:</w:t>
            </w:r>
            <w:r>
              <w:rPr>
                <w:spacing w:val="-4"/>
                <w:sz w:val="24"/>
              </w:rPr>
              <w:t xml:space="preserve"> </w:t>
            </w:r>
            <w:r>
              <w:rPr>
                <w:sz w:val="24"/>
              </w:rPr>
              <w:t>первое/последнее.</w:t>
            </w:r>
          </w:p>
          <w:p w:rsidR="002E668F" w:rsidRDefault="002E668F" w:rsidP="00EE35D6">
            <w:pPr>
              <w:pStyle w:val="TableParagraph"/>
              <w:numPr>
                <w:ilvl w:val="0"/>
                <w:numId w:val="13"/>
              </w:numPr>
              <w:tabs>
                <w:tab w:val="left" w:pos="1522"/>
              </w:tabs>
              <w:ind w:left="1522" w:hanging="721"/>
              <w:rPr>
                <w:sz w:val="24"/>
              </w:rPr>
            </w:pPr>
            <w:r>
              <w:rPr>
                <w:sz w:val="24"/>
              </w:rPr>
              <w:t>Структура закона: главы, статьи и</w:t>
            </w:r>
            <w:r>
              <w:rPr>
                <w:spacing w:val="-2"/>
                <w:sz w:val="24"/>
              </w:rPr>
              <w:t xml:space="preserve"> </w:t>
            </w:r>
            <w:r>
              <w:rPr>
                <w:sz w:val="24"/>
              </w:rPr>
              <w:t>т.д.</w:t>
            </w:r>
          </w:p>
          <w:p w:rsidR="002E668F" w:rsidRDefault="002E668F" w:rsidP="00EE35D6">
            <w:pPr>
              <w:pStyle w:val="TableParagraph"/>
              <w:numPr>
                <w:ilvl w:val="0"/>
                <w:numId w:val="13"/>
              </w:numPr>
              <w:tabs>
                <w:tab w:val="left" w:pos="1522"/>
              </w:tabs>
              <w:ind w:left="1522" w:hanging="721"/>
              <w:rPr>
                <w:sz w:val="24"/>
              </w:rPr>
            </w:pPr>
            <w:r>
              <w:rPr>
                <w:sz w:val="24"/>
              </w:rPr>
              <w:t>Сфера действия закона: цель и задачи, решаемые</w:t>
            </w:r>
            <w:r>
              <w:rPr>
                <w:spacing w:val="-10"/>
                <w:sz w:val="24"/>
              </w:rPr>
              <w:t xml:space="preserve"> </w:t>
            </w:r>
            <w:r>
              <w:rPr>
                <w:sz w:val="24"/>
              </w:rPr>
              <w:t>законом.</w:t>
            </w:r>
          </w:p>
          <w:p w:rsidR="002E668F" w:rsidRDefault="002E668F">
            <w:pPr>
              <w:pStyle w:val="TableParagraph"/>
              <w:rPr>
                <w:sz w:val="24"/>
              </w:rPr>
            </w:pPr>
          </w:p>
          <w:p w:rsidR="002E668F" w:rsidRDefault="002E668F">
            <w:pPr>
              <w:pStyle w:val="TableParagraph"/>
              <w:ind w:left="81"/>
              <w:jc w:val="both"/>
              <w:rPr>
                <w:sz w:val="24"/>
              </w:rPr>
            </w:pPr>
            <w:r>
              <w:rPr>
                <w:sz w:val="24"/>
              </w:rPr>
              <w:t>Перечень спецвопросов:</w:t>
            </w:r>
          </w:p>
          <w:p w:rsidR="002E668F" w:rsidRDefault="002E668F">
            <w:pPr>
              <w:pStyle w:val="TableParagraph"/>
              <w:numPr>
                <w:ilvl w:val="0"/>
                <w:numId w:val="12"/>
              </w:numPr>
              <w:tabs>
                <w:tab w:val="left" w:pos="802"/>
              </w:tabs>
              <w:ind w:right="62"/>
              <w:jc w:val="both"/>
              <w:rPr>
                <w:sz w:val="24"/>
              </w:rPr>
            </w:pPr>
            <w:r>
              <w:rPr>
                <w:sz w:val="24"/>
              </w:rPr>
              <w:t>Анализ образовательного законодательства с точки зрения отражения в нем правовых норм, связанных с регулирование общественных отношений в сфере физической культуры и</w:t>
            </w:r>
            <w:r>
              <w:rPr>
                <w:spacing w:val="-1"/>
                <w:sz w:val="24"/>
              </w:rPr>
              <w:t xml:space="preserve"> </w:t>
            </w:r>
            <w:r>
              <w:rPr>
                <w:sz w:val="24"/>
              </w:rPr>
              <w:t>спорта</w:t>
            </w:r>
          </w:p>
          <w:p w:rsidR="002E668F" w:rsidRDefault="002E668F">
            <w:pPr>
              <w:pStyle w:val="TableParagraph"/>
              <w:numPr>
                <w:ilvl w:val="0"/>
                <w:numId w:val="12"/>
              </w:numPr>
              <w:tabs>
                <w:tab w:val="left" w:pos="802"/>
              </w:tabs>
              <w:ind w:right="62"/>
              <w:jc w:val="both"/>
              <w:rPr>
                <w:sz w:val="24"/>
              </w:rPr>
            </w:pPr>
            <w:r>
              <w:rPr>
                <w:sz w:val="24"/>
              </w:rPr>
              <w:t>Анализ нормативно-правовых актов с точки зрения отражения в них прав и обязанностей педагогических</w:t>
            </w:r>
            <w:r>
              <w:rPr>
                <w:spacing w:val="-1"/>
                <w:sz w:val="24"/>
              </w:rPr>
              <w:t xml:space="preserve"> </w:t>
            </w:r>
            <w:r>
              <w:rPr>
                <w:sz w:val="24"/>
              </w:rPr>
              <w:t>работников</w:t>
            </w:r>
          </w:p>
          <w:p w:rsidR="002E668F" w:rsidRDefault="002E668F">
            <w:pPr>
              <w:pStyle w:val="TableParagraph"/>
              <w:numPr>
                <w:ilvl w:val="0"/>
                <w:numId w:val="12"/>
              </w:numPr>
              <w:tabs>
                <w:tab w:val="left" w:pos="802"/>
              </w:tabs>
              <w:spacing w:before="1"/>
              <w:ind w:right="69"/>
              <w:jc w:val="both"/>
              <w:rPr>
                <w:sz w:val="24"/>
              </w:rPr>
            </w:pPr>
            <w:r>
              <w:rPr>
                <w:sz w:val="24"/>
              </w:rPr>
              <w:t>Анализ нормативно-правовых актов с точки зрения отражения в них прав и обязанностей</w:t>
            </w:r>
            <w:r>
              <w:rPr>
                <w:spacing w:val="-1"/>
                <w:sz w:val="24"/>
              </w:rPr>
              <w:t xml:space="preserve"> </w:t>
            </w:r>
            <w:r>
              <w:rPr>
                <w:sz w:val="24"/>
              </w:rPr>
              <w:t>обучающихся</w:t>
            </w:r>
          </w:p>
          <w:p w:rsidR="002E668F" w:rsidRDefault="002E668F">
            <w:pPr>
              <w:pStyle w:val="TableParagraph"/>
              <w:numPr>
                <w:ilvl w:val="0"/>
                <w:numId w:val="12"/>
              </w:numPr>
              <w:tabs>
                <w:tab w:val="left" w:pos="862"/>
              </w:tabs>
              <w:ind w:right="63"/>
              <w:jc w:val="both"/>
              <w:rPr>
                <w:sz w:val="24"/>
              </w:rPr>
            </w:pPr>
            <w:r>
              <w:tab/>
            </w:r>
            <w:r>
              <w:rPr>
                <w:sz w:val="24"/>
              </w:rPr>
              <w:t>Анализ нормативно-правовых актов с точки зрения отражения в них правового регулирования деятельности учреждений дополнительного образования детей и взрослых, связанных с физической культурой и</w:t>
            </w:r>
            <w:r>
              <w:rPr>
                <w:spacing w:val="-2"/>
                <w:sz w:val="24"/>
              </w:rPr>
              <w:t xml:space="preserve"> </w:t>
            </w:r>
            <w:r>
              <w:rPr>
                <w:sz w:val="24"/>
              </w:rPr>
              <w:t>спортом</w:t>
            </w:r>
          </w:p>
          <w:p w:rsidR="002E668F" w:rsidRDefault="002E668F">
            <w:pPr>
              <w:pStyle w:val="TableParagraph"/>
              <w:numPr>
                <w:ilvl w:val="0"/>
                <w:numId w:val="12"/>
              </w:numPr>
              <w:tabs>
                <w:tab w:val="left" w:pos="802"/>
              </w:tabs>
              <w:ind w:right="69"/>
              <w:jc w:val="both"/>
              <w:rPr>
                <w:sz w:val="24"/>
              </w:rPr>
            </w:pPr>
            <w:r>
              <w:rPr>
                <w:sz w:val="24"/>
              </w:rPr>
              <w:t>Анализ нормативно-правовых актов с точки зрения отражения в них прав и обязанностей родителей обучающихся или их законных</w:t>
            </w:r>
            <w:r>
              <w:rPr>
                <w:spacing w:val="-9"/>
                <w:sz w:val="24"/>
              </w:rPr>
              <w:t xml:space="preserve"> </w:t>
            </w:r>
            <w:r>
              <w:rPr>
                <w:sz w:val="24"/>
              </w:rPr>
              <w:t>представителей</w:t>
            </w:r>
          </w:p>
          <w:p w:rsidR="002E668F" w:rsidRDefault="002E668F">
            <w:pPr>
              <w:pStyle w:val="TableParagraph"/>
              <w:numPr>
                <w:ilvl w:val="0"/>
                <w:numId w:val="12"/>
              </w:numPr>
              <w:tabs>
                <w:tab w:val="left" w:pos="802"/>
              </w:tabs>
              <w:ind w:right="63"/>
              <w:jc w:val="both"/>
              <w:rPr>
                <w:sz w:val="24"/>
              </w:rPr>
            </w:pPr>
            <w:r>
              <w:rPr>
                <w:sz w:val="24"/>
              </w:rPr>
              <w:t>Анализ нормативно-правовых актов с точки зрения отражения в них правового регулирования труда педагогических работников</w:t>
            </w:r>
          </w:p>
          <w:p w:rsidR="002E668F" w:rsidRDefault="002E668F">
            <w:pPr>
              <w:pStyle w:val="TableParagraph"/>
              <w:numPr>
                <w:ilvl w:val="0"/>
                <w:numId w:val="12"/>
              </w:numPr>
              <w:tabs>
                <w:tab w:val="left" w:pos="802"/>
              </w:tabs>
              <w:ind w:right="66"/>
              <w:jc w:val="both"/>
              <w:rPr>
                <w:sz w:val="24"/>
              </w:rPr>
            </w:pPr>
            <w:r>
              <w:rPr>
                <w:sz w:val="24"/>
              </w:rPr>
              <w:t>Анализ нормативно-правовых актов с точки зрения отражения в них регулирования труда спортсменов и тренеров</w:t>
            </w:r>
          </w:p>
          <w:p w:rsidR="002E668F" w:rsidRDefault="002E668F">
            <w:pPr>
              <w:pStyle w:val="TableParagraph"/>
              <w:numPr>
                <w:ilvl w:val="0"/>
                <w:numId w:val="12"/>
              </w:numPr>
              <w:tabs>
                <w:tab w:val="left" w:pos="802"/>
              </w:tabs>
              <w:ind w:right="66"/>
              <w:jc w:val="both"/>
              <w:rPr>
                <w:sz w:val="24"/>
              </w:rPr>
            </w:pPr>
            <w:r>
              <w:rPr>
                <w:sz w:val="24"/>
              </w:rPr>
              <w:t>Особенности трудового договора (контракта) в сфере физической культуры и спорта</w:t>
            </w:r>
          </w:p>
          <w:p w:rsidR="002E668F" w:rsidRDefault="002E668F" w:rsidP="00EE35D6">
            <w:pPr>
              <w:pStyle w:val="TableParagraph"/>
              <w:numPr>
                <w:ilvl w:val="0"/>
                <w:numId w:val="12"/>
              </w:numPr>
              <w:tabs>
                <w:tab w:val="left" w:pos="802"/>
              </w:tabs>
              <w:ind w:hanging="361"/>
              <w:jc w:val="both"/>
              <w:rPr>
                <w:sz w:val="24"/>
              </w:rPr>
            </w:pPr>
            <w:r>
              <w:rPr>
                <w:sz w:val="24"/>
              </w:rPr>
              <w:t>Особенности контракта зарубежного</w:t>
            </w:r>
            <w:r>
              <w:rPr>
                <w:spacing w:val="-4"/>
                <w:sz w:val="24"/>
              </w:rPr>
              <w:t xml:space="preserve"> </w:t>
            </w:r>
            <w:r>
              <w:rPr>
                <w:sz w:val="24"/>
              </w:rPr>
              <w:t>спортсмена.</w:t>
            </w:r>
          </w:p>
          <w:p w:rsidR="002E668F" w:rsidRDefault="002E668F" w:rsidP="00EE35D6">
            <w:pPr>
              <w:pStyle w:val="TableParagraph"/>
              <w:numPr>
                <w:ilvl w:val="0"/>
                <w:numId w:val="12"/>
              </w:numPr>
              <w:tabs>
                <w:tab w:val="left" w:pos="802"/>
              </w:tabs>
              <w:ind w:hanging="361"/>
              <w:jc w:val="both"/>
              <w:rPr>
                <w:sz w:val="24"/>
              </w:rPr>
            </w:pPr>
            <w:r>
              <w:rPr>
                <w:sz w:val="24"/>
              </w:rPr>
              <w:t>Спонсорский договор в сфере физической культуры и</w:t>
            </w:r>
            <w:r>
              <w:rPr>
                <w:spacing w:val="-6"/>
                <w:sz w:val="24"/>
              </w:rPr>
              <w:t xml:space="preserve"> </w:t>
            </w:r>
            <w:r>
              <w:rPr>
                <w:sz w:val="24"/>
              </w:rPr>
              <w:t>спорта.</w:t>
            </w:r>
          </w:p>
          <w:p w:rsidR="002E668F" w:rsidRDefault="002E668F" w:rsidP="00EE35D6">
            <w:pPr>
              <w:pStyle w:val="TableParagraph"/>
              <w:numPr>
                <w:ilvl w:val="0"/>
                <w:numId w:val="12"/>
              </w:numPr>
              <w:tabs>
                <w:tab w:val="left" w:pos="802"/>
              </w:tabs>
              <w:spacing w:line="256" w:lineRule="exact"/>
              <w:ind w:hanging="361"/>
              <w:jc w:val="both"/>
              <w:rPr>
                <w:sz w:val="24"/>
              </w:rPr>
            </w:pPr>
            <w:r>
              <w:rPr>
                <w:sz w:val="24"/>
              </w:rPr>
              <w:t>Международные договора в области физической культуры и</w:t>
            </w:r>
            <w:r>
              <w:rPr>
                <w:spacing w:val="-7"/>
                <w:sz w:val="24"/>
              </w:rPr>
              <w:t xml:space="preserve"> </w:t>
            </w:r>
            <w:r>
              <w:rPr>
                <w:sz w:val="24"/>
              </w:rPr>
              <w:t>спорта.</w:t>
            </w:r>
          </w:p>
        </w:tc>
      </w:tr>
    </w:tbl>
    <w:p w:rsidR="002E668F" w:rsidRDefault="002E668F">
      <w:pPr>
        <w:spacing w:line="256" w:lineRule="exact"/>
        <w:jc w:val="both"/>
        <w:rPr>
          <w:sz w:val="24"/>
        </w:rPr>
        <w:sectPr w:rsidR="002E668F">
          <w:pgSz w:w="16850" w:h="11910" w:orient="landscape"/>
          <w:pgMar w:top="1100" w:right="360" w:bottom="900" w:left="360" w:header="0" w:footer="702"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4708"/>
        </w:trPr>
        <w:tc>
          <w:tcPr>
            <w:tcW w:w="1774" w:type="dxa"/>
          </w:tcPr>
          <w:p w:rsidR="002E668F" w:rsidRDefault="002E668F">
            <w:pPr>
              <w:pStyle w:val="TableParagraph"/>
              <w:rPr>
                <w:sz w:val="24"/>
              </w:rPr>
            </w:pPr>
          </w:p>
        </w:tc>
        <w:tc>
          <w:tcPr>
            <w:tcW w:w="4709" w:type="dxa"/>
          </w:tcPr>
          <w:p w:rsidR="002E668F" w:rsidRDefault="002E668F">
            <w:pPr>
              <w:pStyle w:val="TableParagraph"/>
              <w:rPr>
                <w:sz w:val="24"/>
              </w:rPr>
            </w:pPr>
          </w:p>
        </w:tc>
        <w:tc>
          <w:tcPr>
            <w:tcW w:w="9385" w:type="dxa"/>
            <w:tcBorders>
              <w:right w:val="single" w:sz="4" w:space="0" w:color="000000"/>
            </w:tcBorders>
          </w:tcPr>
          <w:p w:rsidR="002E668F" w:rsidRDefault="002E668F">
            <w:pPr>
              <w:pStyle w:val="TableParagraph"/>
              <w:numPr>
                <w:ilvl w:val="0"/>
                <w:numId w:val="11"/>
              </w:numPr>
              <w:tabs>
                <w:tab w:val="left" w:pos="802"/>
              </w:tabs>
              <w:spacing w:before="15"/>
              <w:ind w:right="73"/>
              <w:rPr>
                <w:sz w:val="24"/>
              </w:rPr>
            </w:pPr>
            <w:r>
              <w:rPr>
                <w:sz w:val="24"/>
              </w:rPr>
              <w:t>Сущность и особенности социальных конфликтов в сфере физической культуры и спорта.</w:t>
            </w:r>
          </w:p>
          <w:p w:rsidR="002E668F" w:rsidRDefault="002E668F">
            <w:pPr>
              <w:pStyle w:val="TableParagraph"/>
              <w:numPr>
                <w:ilvl w:val="0"/>
                <w:numId w:val="11"/>
              </w:numPr>
              <w:tabs>
                <w:tab w:val="left" w:pos="802"/>
              </w:tabs>
              <w:ind w:right="66"/>
              <w:rPr>
                <w:sz w:val="24"/>
              </w:rPr>
            </w:pPr>
            <w:r>
              <w:rPr>
                <w:sz w:val="24"/>
              </w:rPr>
              <w:t>Спортивные конфликты в юридической сфере и вне юридической сферы (характеристика конкретных прецедентов и</w:t>
            </w:r>
            <w:r>
              <w:rPr>
                <w:spacing w:val="-3"/>
                <w:sz w:val="24"/>
              </w:rPr>
              <w:t xml:space="preserve"> </w:t>
            </w:r>
            <w:r>
              <w:rPr>
                <w:sz w:val="24"/>
              </w:rPr>
              <w:t>коллизий).</w:t>
            </w:r>
          </w:p>
          <w:p w:rsidR="002E668F" w:rsidRDefault="002E668F" w:rsidP="00EE35D6">
            <w:pPr>
              <w:pStyle w:val="TableParagraph"/>
              <w:numPr>
                <w:ilvl w:val="0"/>
                <w:numId w:val="11"/>
              </w:numPr>
              <w:tabs>
                <w:tab w:val="left" w:pos="802"/>
              </w:tabs>
              <w:spacing w:before="1"/>
              <w:ind w:hanging="361"/>
              <w:rPr>
                <w:sz w:val="24"/>
              </w:rPr>
            </w:pPr>
            <w:r>
              <w:rPr>
                <w:sz w:val="24"/>
              </w:rPr>
              <w:t>Опыт деятельности Спортивного арбитражного</w:t>
            </w:r>
            <w:r>
              <w:rPr>
                <w:spacing w:val="-2"/>
                <w:sz w:val="24"/>
              </w:rPr>
              <w:t xml:space="preserve"> </w:t>
            </w:r>
            <w:r>
              <w:rPr>
                <w:sz w:val="24"/>
              </w:rPr>
              <w:t>суда.</w:t>
            </w:r>
          </w:p>
          <w:p w:rsidR="002E668F" w:rsidRDefault="002E668F" w:rsidP="00EE35D6">
            <w:pPr>
              <w:pStyle w:val="TableParagraph"/>
              <w:numPr>
                <w:ilvl w:val="0"/>
                <w:numId w:val="11"/>
              </w:numPr>
              <w:tabs>
                <w:tab w:val="left" w:pos="802"/>
              </w:tabs>
              <w:ind w:hanging="361"/>
              <w:rPr>
                <w:sz w:val="24"/>
              </w:rPr>
            </w:pPr>
            <w:r>
              <w:rPr>
                <w:sz w:val="24"/>
              </w:rPr>
              <w:t>Опыт деятельности Палат ad hoc во время Олимпийских</w:t>
            </w:r>
            <w:r>
              <w:rPr>
                <w:spacing w:val="-4"/>
                <w:sz w:val="24"/>
              </w:rPr>
              <w:t xml:space="preserve"> </w:t>
            </w:r>
            <w:r>
              <w:rPr>
                <w:sz w:val="24"/>
              </w:rPr>
              <w:t>игр.</w:t>
            </w:r>
          </w:p>
          <w:p w:rsidR="002E668F" w:rsidRDefault="002E668F">
            <w:pPr>
              <w:pStyle w:val="TableParagraph"/>
              <w:numPr>
                <w:ilvl w:val="0"/>
                <w:numId w:val="11"/>
              </w:numPr>
              <w:tabs>
                <w:tab w:val="left" w:pos="802"/>
              </w:tabs>
              <w:ind w:right="64"/>
              <w:rPr>
                <w:sz w:val="24"/>
              </w:rPr>
            </w:pPr>
            <w:r>
              <w:rPr>
                <w:sz w:val="24"/>
              </w:rPr>
              <w:t>Основные права потребителей спортивных товаров и их нормативно-правовая защита.</w:t>
            </w:r>
          </w:p>
          <w:p w:rsidR="002E668F" w:rsidRDefault="002E668F">
            <w:pPr>
              <w:pStyle w:val="TableParagraph"/>
              <w:numPr>
                <w:ilvl w:val="0"/>
                <w:numId w:val="11"/>
              </w:numPr>
              <w:tabs>
                <w:tab w:val="left" w:pos="802"/>
              </w:tabs>
              <w:ind w:right="58"/>
              <w:rPr>
                <w:sz w:val="24"/>
              </w:rPr>
            </w:pPr>
            <w:r>
              <w:rPr>
                <w:sz w:val="24"/>
              </w:rPr>
              <w:t>Основные права потребителей социально-культурных услуг и их нормативно- правовая</w:t>
            </w:r>
            <w:r>
              <w:rPr>
                <w:spacing w:val="-1"/>
                <w:sz w:val="24"/>
              </w:rPr>
              <w:t xml:space="preserve"> </w:t>
            </w:r>
            <w:r>
              <w:rPr>
                <w:sz w:val="24"/>
              </w:rPr>
              <w:t>защита.</w:t>
            </w:r>
          </w:p>
          <w:p w:rsidR="002E668F" w:rsidRDefault="002E668F" w:rsidP="00EE35D6">
            <w:pPr>
              <w:pStyle w:val="TableParagraph"/>
              <w:numPr>
                <w:ilvl w:val="0"/>
                <w:numId w:val="11"/>
              </w:numPr>
              <w:tabs>
                <w:tab w:val="left" w:pos="802"/>
              </w:tabs>
              <w:ind w:hanging="361"/>
              <w:rPr>
                <w:sz w:val="24"/>
              </w:rPr>
            </w:pPr>
            <w:r>
              <w:rPr>
                <w:sz w:val="24"/>
              </w:rPr>
              <w:t>Нормативно-правовые основы социальной защищенности</w:t>
            </w:r>
            <w:r>
              <w:rPr>
                <w:spacing w:val="-6"/>
                <w:sz w:val="24"/>
              </w:rPr>
              <w:t xml:space="preserve"> </w:t>
            </w:r>
            <w:r>
              <w:rPr>
                <w:sz w:val="24"/>
              </w:rPr>
              <w:t>спортсменов.</w:t>
            </w:r>
          </w:p>
          <w:p w:rsidR="002E668F" w:rsidRDefault="002E668F">
            <w:pPr>
              <w:pStyle w:val="TableParagraph"/>
              <w:numPr>
                <w:ilvl w:val="0"/>
                <w:numId w:val="11"/>
              </w:numPr>
              <w:tabs>
                <w:tab w:val="left" w:pos="802"/>
              </w:tabs>
              <w:ind w:right="61"/>
              <w:rPr>
                <w:sz w:val="24"/>
              </w:rPr>
            </w:pPr>
            <w:r>
              <w:rPr>
                <w:sz w:val="24"/>
              </w:rPr>
              <w:t>Особенности нормативно-правового регулирования организации и проведения Олимпийских игр на современном</w:t>
            </w:r>
            <w:r>
              <w:rPr>
                <w:spacing w:val="-4"/>
                <w:sz w:val="24"/>
              </w:rPr>
              <w:t xml:space="preserve"> </w:t>
            </w:r>
            <w:r>
              <w:rPr>
                <w:sz w:val="24"/>
              </w:rPr>
              <w:t>этапе.</w:t>
            </w:r>
          </w:p>
          <w:p w:rsidR="002E668F" w:rsidRDefault="002E668F">
            <w:pPr>
              <w:pStyle w:val="TableParagraph"/>
              <w:numPr>
                <w:ilvl w:val="0"/>
                <w:numId w:val="11"/>
              </w:numPr>
              <w:tabs>
                <w:tab w:val="left" w:pos="802"/>
              </w:tabs>
              <w:spacing w:before="1"/>
              <w:ind w:right="63"/>
              <w:rPr>
                <w:sz w:val="24"/>
              </w:rPr>
            </w:pPr>
            <w:r>
              <w:rPr>
                <w:sz w:val="24"/>
              </w:rPr>
              <w:t>Правила спортивных соревнований как специфический нормативно-правовой акт в сфере спорта (с учетом вида спорта</w:t>
            </w:r>
            <w:r>
              <w:rPr>
                <w:spacing w:val="-2"/>
                <w:sz w:val="24"/>
              </w:rPr>
              <w:t xml:space="preserve"> </w:t>
            </w:r>
            <w:r>
              <w:rPr>
                <w:sz w:val="24"/>
              </w:rPr>
              <w:t>специализации).</w:t>
            </w:r>
          </w:p>
          <w:p w:rsidR="002E668F" w:rsidRDefault="002E668F">
            <w:pPr>
              <w:pStyle w:val="TableParagraph"/>
              <w:numPr>
                <w:ilvl w:val="0"/>
                <w:numId w:val="11"/>
              </w:numPr>
              <w:tabs>
                <w:tab w:val="left" w:pos="802"/>
              </w:tabs>
              <w:spacing w:line="270" w:lineRule="atLeast"/>
              <w:ind w:right="63"/>
              <w:rPr>
                <w:sz w:val="24"/>
              </w:rPr>
            </w:pPr>
            <w:r>
              <w:rPr>
                <w:sz w:val="24"/>
              </w:rPr>
              <w:t>Положение о спортивном соревновании как специфический нормативно-правовой акт в сфере спорта (с учетом вида спорта</w:t>
            </w:r>
            <w:r>
              <w:rPr>
                <w:spacing w:val="-4"/>
                <w:sz w:val="24"/>
              </w:rPr>
              <w:t xml:space="preserve"> </w:t>
            </w:r>
            <w:r>
              <w:rPr>
                <w:sz w:val="24"/>
              </w:rPr>
              <w:t>специализации).</w:t>
            </w:r>
          </w:p>
        </w:tc>
      </w:tr>
      <w:tr w:rsidR="002E668F">
        <w:trPr>
          <w:trHeight w:val="565"/>
        </w:trPr>
        <w:tc>
          <w:tcPr>
            <w:tcW w:w="15868" w:type="dxa"/>
            <w:gridSpan w:val="3"/>
            <w:tcBorders>
              <w:right w:val="single" w:sz="4" w:space="0" w:color="000000"/>
            </w:tcBorders>
          </w:tcPr>
          <w:p w:rsidR="002E668F" w:rsidRDefault="002E668F">
            <w:pPr>
              <w:pStyle w:val="TableParagraph"/>
              <w:spacing w:before="13" w:line="270" w:lineRule="atLeast"/>
              <w:ind w:left="78"/>
              <w:rPr>
                <w:b/>
                <w:sz w:val="24"/>
              </w:rPr>
            </w:pPr>
            <w:r>
              <w:rPr>
                <w:b/>
                <w:sz w:val="24"/>
              </w:rPr>
              <w:t>ПК-1 готовностью реализовывать образовательные программы по учебному предмету в соответствии с требованиями образовательных стандартов</w:t>
            </w:r>
          </w:p>
        </w:tc>
      </w:tr>
      <w:tr w:rsidR="002E668F">
        <w:trPr>
          <w:trHeight w:val="2776"/>
        </w:trPr>
        <w:tc>
          <w:tcPr>
            <w:tcW w:w="1774" w:type="dxa"/>
          </w:tcPr>
          <w:p w:rsidR="002E668F" w:rsidRDefault="002E668F">
            <w:pPr>
              <w:pStyle w:val="TableParagraph"/>
              <w:spacing w:before="15"/>
              <w:ind w:left="78"/>
              <w:rPr>
                <w:sz w:val="24"/>
              </w:rPr>
            </w:pPr>
            <w:r>
              <w:rPr>
                <w:sz w:val="24"/>
              </w:rPr>
              <w:t>Знать</w:t>
            </w:r>
          </w:p>
        </w:tc>
        <w:tc>
          <w:tcPr>
            <w:tcW w:w="4709" w:type="dxa"/>
          </w:tcPr>
          <w:p w:rsidR="002E668F" w:rsidRDefault="002E668F" w:rsidP="00EE35D6">
            <w:pPr>
              <w:pStyle w:val="TableParagraph"/>
              <w:numPr>
                <w:ilvl w:val="0"/>
                <w:numId w:val="10"/>
              </w:numPr>
              <w:tabs>
                <w:tab w:val="left" w:pos="269"/>
              </w:tabs>
              <w:spacing w:before="15"/>
              <w:ind w:right="61" w:firstLine="0"/>
              <w:jc w:val="both"/>
              <w:rPr>
                <w:sz w:val="24"/>
              </w:rPr>
            </w:pPr>
            <w:r>
              <w:rPr>
                <w:sz w:val="24"/>
              </w:rPr>
              <w:t>специфику управленческих отношений в сфере физической культуры и</w:t>
            </w:r>
            <w:r>
              <w:rPr>
                <w:spacing w:val="-4"/>
                <w:sz w:val="24"/>
              </w:rPr>
              <w:t xml:space="preserve"> </w:t>
            </w:r>
            <w:r>
              <w:rPr>
                <w:sz w:val="24"/>
              </w:rPr>
              <w:t>спорта</w:t>
            </w:r>
          </w:p>
          <w:p w:rsidR="002E668F" w:rsidRDefault="002E668F">
            <w:pPr>
              <w:pStyle w:val="TableParagraph"/>
              <w:ind w:left="78" w:right="60"/>
              <w:jc w:val="both"/>
              <w:rPr>
                <w:sz w:val="24"/>
              </w:rPr>
            </w:pPr>
            <w:r>
              <w:rPr>
                <w:sz w:val="24"/>
              </w:rPr>
              <w:t>-состав, структуру образовательных стандартов как документов, регулирующих деятельность в области физической культуры и</w:t>
            </w:r>
            <w:r>
              <w:rPr>
                <w:spacing w:val="-1"/>
                <w:sz w:val="24"/>
              </w:rPr>
              <w:t xml:space="preserve"> </w:t>
            </w:r>
            <w:r>
              <w:rPr>
                <w:sz w:val="24"/>
              </w:rPr>
              <w:t>спорта</w:t>
            </w:r>
          </w:p>
          <w:p w:rsidR="002E668F" w:rsidRDefault="002E668F" w:rsidP="00EE35D6">
            <w:pPr>
              <w:pStyle w:val="TableParagraph"/>
              <w:numPr>
                <w:ilvl w:val="0"/>
                <w:numId w:val="10"/>
              </w:numPr>
              <w:tabs>
                <w:tab w:val="left" w:pos="218"/>
              </w:tabs>
              <w:spacing w:before="1" w:line="270" w:lineRule="atLeast"/>
              <w:ind w:right="149" w:firstLine="0"/>
              <w:rPr>
                <w:sz w:val="24"/>
              </w:rPr>
            </w:pPr>
            <w:r>
              <w:rPr>
                <w:sz w:val="24"/>
              </w:rPr>
              <w:t>основные требования образовательных стандартов как документов,</w:t>
            </w:r>
            <w:r>
              <w:rPr>
                <w:spacing w:val="-19"/>
                <w:sz w:val="24"/>
              </w:rPr>
              <w:t xml:space="preserve"> </w:t>
            </w:r>
            <w:r>
              <w:rPr>
                <w:sz w:val="24"/>
              </w:rPr>
              <w:t>регулирующих деятельность в области физической культуры и</w:t>
            </w:r>
            <w:r>
              <w:rPr>
                <w:spacing w:val="-1"/>
                <w:sz w:val="24"/>
              </w:rPr>
              <w:t xml:space="preserve"> </w:t>
            </w:r>
            <w:r>
              <w:rPr>
                <w:sz w:val="24"/>
              </w:rPr>
              <w:t>спорта</w:t>
            </w:r>
          </w:p>
        </w:tc>
        <w:tc>
          <w:tcPr>
            <w:tcW w:w="9385" w:type="dxa"/>
            <w:tcBorders>
              <w:right w:val="single" w:sz="4" w:space="0" w:color="000000"/>
            </w:tcBorders>
          </w:tcPr>
          <w:p w:rsidR="002E668F" w:rsidRDefault="002E668F">
            <w:pPr>
              <w:pStyle w:val="TableParagraph"/>
              <w:spacing w:before="4"/>
              <w:rPr>
                <w:sz w:val="25"/>
              </w:rPr>
            </w:pPr>
          </w:p>
          <w:p w:rsidR="002E668F" w:rsidRDefault="002E668F">
            <w:pPr>
              <w:pStyle w:val="TableParagraph"/>
              <w:ind w:left="81"/>
              <w:rPr>
                <w:sz w:val="24"/>
              </w:rPr>
            </w:pPr>
            <w:r>
              <w:rPr>
                <w:sz w:val="24"/>
              </w:rPr>
              <w:t>Теоретические вопросы к экзамену</w:t>
            </w:r>
          </w:p>
          <w:p w:rsidR="002E668F" w:rsidRDefault="002E668F">
            <w:pPr>
              <w:pStyle w:val="TableParagraph"/>
              <w:numPr>
                <w:ilvl w:val="0"/>
                <w:numId w:val="9"/>
              </w:numPr>
              <w:tabs>
                <w:tab w:val="left" w:pos="802"/>
              </w:tabs>
              <w:ind w:right="624"/>
              <w:rPr>
                <w:sz w:val="24"/>
              </w:rPr>
            </w:pPr>
            <w:r>
              <w:rPr>
                <w:sz w:val="24"/>
              </w:rPr>
              <w:t>Профессиональные стандарты как документы, регулирующие деятельность</w:t>
            </w:r>
            <w:r>
              <w:rPr>
                <w:spacing w:val="-21"/>
                <w:sz w:val="24"/>
              </w:rPr>
              <w:t xml:space="preserve"> </w:t>
            </w:r>
            <w:r>
              <w:rPr>
                <w:sz w:val="24"/>
              </w:rPr>
              <w:t>в области физической культуры и спорта</w:t>
            </w:r>
          </w:p>
          <w:p w:rsidR="002E668F" w:rsidRDefault="002E668F" w:rsidP="00EE35D6">
            <w:pPr>
              <w:pStyle w:val="TableParagraph"/>
              <w:numPr>
                <w:ilvl w:val="0"/>
                <w:numId w:val="9"/>
              </w:numPr>
              <w:tabs>
                <w:tab w:val="left" w:pos="802"/>
              </w:tabs>
              <w:ind w:hanging="361"/>
              <w:rPr>
                <w:sz w:val="24"/>
              </w:rPr>
            </w:pPr>
            <w:r>
              <w:rPr>
                <w:sz w:val="24"/>
              </w:rPr>
              <w:t>Специфика управленческих отношений в сфере физической культуры и</w:t>
            </w:r>
            <w:r>
              <w:rPr>
                <w:spacing w:val="-15"/>
                <w:sz w:val="24"/>
              </w:rPr>
              <w:t xml:space="preserve"> </w:t>
            </w:r>
            <w:r>
              <w:rPr>
                <w:sz w:val="24"/>
              </w:rPr>
              <w:t>спорта</w:t>
            </w:r>
          </w:p>
          <w:p w:rsidR="002E668F" w:rsidRDefault="002E668F">
            <w:pPr>
              <w:pStyle w:val="TableParagraph"/>
              <w:numPr>
                <w:ilvl w:val="0"/>
                <w:numId w:val="9"/>
              </w:numPr>
              <w:tabs>
                <w:tab w:val="left" w:pos="802"/>
              </w:tabs>
              <w:ind w:right="370"/>
              <w:rPr>
                <w:sz w:val="24"/>
              </w:rPr>
            </w:pPr>
            <w:r>
              <w:rPr>
                <w:sz w:val="24"/>
              </w:rPr>
              <w:t>Состав, структуру образовательных стандартов как документов,</w:t>
            </w:r>
            <w:r>
              <w:rPr>
                <w:spacing w:val="-21"/>
                <w:sz w:val="24"/>
              </w:rPr>
              <w:t xml:space="preserve"> </w:t>
            </w:r>
            <w:r>
              <w:rPr>
                <w:sz w:val="24"/>
              </w:rPr>
              <w:t>регулирующих деятельность в области физической культуры и</w:t>
            </w:r>
            <w:r>
              <w:rPr>
                <w:spacing w:val="-3"/>
                <w:sz w:val="24"/>
              </w:rPr>
              <w:t xml:space="preserve"> </w:t>
            </w:r>
            <w:r>
              <w:rPr>
                <w:sz w:val="24"/>
              </w:rPr>
              <w:t>спорта</w:t>
            </w:r>
          </w:p>
          <w:p w:rsidR="002E668F" w:rsidRDefault="002E668F">
            <w:pPr>
              <w:pStyle w:val="TableParagraph"/>
              <w:numPr>
                <w:ilvl w:val="0"/>
                <w:numId w:val="9"/>
              </w:numPr>
              <w:tabs>
                <w:tab w:val="left" w:pos="802"/>
              </w:tabs>
              <w:ind w:right="1337"/>
              <w:rPr>
                <w:sz w:val="24"/>
              </w:rPr>
            </w:pPr>
            <w:r>
              <w:rPr>
                <w:sz w:val="24"/>
              </w:rPr>
              <w:t>Основные требования образовательных стандартов как документов, регулирующих деятельность в области физической культуры и</w:t>
            </w:r>
            <w:r>
              <w:rPr>
                <w:spacing w:val="-16"/>
                <w:sz w:val="24"/>
              </w:rPr>
              <w:t xml:space="preserve"> </w:t>
            </w:r>
            <w:r>
              <w:rPr>
                <w:sz w:val="24"/>
              </w:rPr>
              <w:t>спорта</w:t>
            </w:r>
          </w:p>
        </w:tc>
      </w:tr>
    </w:tbl>
    <w:p w:rsidR="002E668F" w:rsidRDefault="002E668F">
      <w:pPr>
        <w:rPr>
          <w:sz w:val="24"/>
        </w:rPr>
        <w:sectPr w:rsidR="002E668F">
          <w:pgSz w:w="16850" w:h="11910" w:orient="landscape"/>
          <w:pgMar w:top="1100" w:right="360" w:bottom="900" w:left="360" w:header="0" w:footer="702" w:gutter="0"/>
          <w:cols w:space="720"/>
        </w:sectPr>
      </w:pPr>
    </w:p>
    <w:p w:rsidR="002E668F" w:rsidRDefault="00EF244A">
      <w:pPr>
        <w:pStyle w:val="a3"/>
        <w:rPr>
          <w:sz w:val="20"/>
        </w:rPr>
      </w:pPr>
      <w:r>
        <w:rPr>
          <w:noProof/>
        </w:rPr>
        <w:lastRenderedPageBreak/>
        <mc:AlternateContent>
          <mc:Choice Requires="wps">
            <w:drawing>
              <wp:anchor distT="0" distB="0" distL="114300" distR="114300" simplePos="0" relativeHeight="251662848" behindDoc="0" locked="0" layoutInCell="1" allowOverlap="1">
                <wp:simplePos x="0" y="0"/>
                <wp:positionH relativeFrom="page">
                  <wp:posOffset>4706620</wp:posOffset>
                </wp:positionH>
                <wp:positionV relativeFrom="page">
                  <wp:posOffset>3578860</wp:posOffset>
                </wp:positionV>
                <wp:extent cx="5632450" cy="610235"/>
                <wp:effectExtent l="0" t="0" r="0" b="0"/>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1515"/>
                              <w:gridCol w:w="4630"/>
                              <w:gridCol w:w="2223"/>
                            </w:tblGrid>
                            <w:tr w:rsidR="002E668F">
                              <w:trPr>
                                <w:trHeight w:val="460"/>
                              </w:trPr>
                              <w:tc>
                                <w:tcPr>
                                  <w:tcW w:w="487" w:type="dxa"/>
                                </w:tcPr>
                                <w:p w:rsidR="002E668F" w:rsidRDefault="002E668F">
                                  <w:pPr>
                                    <w:pStyle w:val="TableParagraph"/>
                                    <w:spacing w:line="230" w:lineRule="atLeast"/>
                                    <w:ind w:left="107" w:right="93"/>
                                    <w:rPr>
                                      <w:sz w:val="20"/>
                                    </w:rPr>
                                  </w:pPr>
                                  <w:r>
                                    <w:rPr>
                                      <w:sz w:val="20"/>
                                    </w:rPr>
                                    <w:t xml:space="preserve">№ </w:t>
                                  </w:r>
                                  <w:r>
                                    <w:rPr>
                                      <w:w w:val="95"/>
                                      <w:sz w:val="20"/>
                                    </w:rPr>
                                    <w:t>п/п</w:t>
                                  </w:r>
                                </w:p>
                              </w:tc>
                              <w:tc>
                                <w:tcPr>
                                  <w:tcW w:w="1515" w:type="dxa"/>
                                </w:tcPr>
                                <w:p w:rsidR="002E668F" w:rsidRDefault="002E668F">
                                  <w:pPr>
                                    <w:pStyle w:val="TableParagraph"/>
                                    <w:ind w:left="105"/>
                                    <w:rPr>
                                      <w:sz w:val="20"/>
                                    </w:rPr>
                                  </w:pPr>
                                  <w:r>
                                    <w:rPr>
                                      <w:sz w:val="20"/>
                                    </w:rPr>
                                    <w:t>Понятие</w:t>
                                  </w:r>
                                </w:p>
                              </w:tc>
                              <w:tc>
                                <w:tcPr>
                                  <w:tcW w:w="4630" w:type="dxa"/>
                                </w:tcPr>
                                <w:p w:rsidR="002E668F" w:rsidRDefault="002E668F">
                                  <w:pPr>
                                    <w:pStyle w:val="TableParagraph"/>
                                    <w:ind w:left="105"/>
                                    <w:rPr>
                                      <w:sz w:val="20"/>
                                    </w:rPr>
                                  </w:pPr>
                                  <w:r>
                                    <w:rPr>
                                      <w:sz w:val="20"/>
                                    </w:rPr>
                                    <w:t>Определение понятия</w:t>
                                  </w:r>
                                </w:p>
                              </w:tc>
                              <w:tc>
                                <w:tcPr>
                                  <w:tcW w:w="2223" w:type="dxa"/>
                                </w:tcPr>
                                <w:p w:rsidR="002E668F" w:rsidRDefault="002E668F">
                                  <w:pPr>
                                    <w:pStyle w:val="TableParagraph"/>
                                    <w:ind w:left="107"/>
                                    <w:rPr>
                                      <w:sz w:val="20"/>
                                    </w:rPr>
                                  </w:pPr>
                                  <w:r>
                                    <w:rPr>
                                      <w:sz w:val="20"/>
                                    </w:rPr>
                                    <w:t>Ссылка на источник</w:t>
                                  </w:r>
                                </w:p>
                              </w:tc>
                            </w:tr>
                            <w:tr w:rsidR="002E668F">
                              <w:trPr>
                                <w:trHeight w:val="230"/>
                              </w:trPr>
                              <w:tc>
                                <w:tcPr>
                                  <w:tcW w:w="487" w:type="dxa"/>
                                </w:tcPr>
                                <w:p w:rsidR="002E668F" w:rsidRDefault="002E668F">
                                  <w:pPr>
                                    <w:pStyle w:val="TableParagraph"/>
                                    <w:spacing w:line="210" w:lineRule="exact"/>
                                    <w:ind w:left="107"/>
                                    <w:rPr>
                                      <w:sz w:val="20"/>
                                    </w:rPr>
                                  </w:pPr>
                                  <w:r>
                                    <w:rPr>
                                      <w:w w:val="99"/>
                                      <w:sz w:val="20"/>
                                    </w:rPr>
                                    <w:t>1</w:t>
                                  </w:r>
                                </w:p>
                              </w:tc>
                              <w:tc>
                                <w:tcPr>
                                  <w:tcW w:w="1515" w:type="dxa"/>
                                </w:tcPr>
                                <w:p w:rsidR="002E668F" w:rsidRDefault="002E668F">
                                  <w:pPr>
                                    <w:pStyle w:val="TableParagraph"/>
                                    <w:rPr>
                                      <w:sz w:val="16"/>
                                    </w:rPr>
                                  </w:pPr>
                                </w:p>
                              </w:tc>
                              <w:tc>
                                <w:tcPr>
                                  <w:tcW w:w="4630" w:type="dxa"/>
                                </w:tcPr>
                                <w:p w:rsidR="002E668F" w:rsidRDefault="002E668F">
                                  <w:pPr>
                                    <w:pStyle w:val="TableParagraph"/>
                                    <w:rPr>
                                      <w:sz w:val="16"/>
                                    </w:rPr>
                                  </w:pPr>
                                </w:p>
                              </w:tc>
                              <w:tc>
                                <w:tcPr>
                                  <w:tcW w:w="2223" w:type="dxa"/>
                                </w:tcPr>
                                <w:p w:rsidR="002E668F" w:rsidRDefault="002E668F">
                                  <w:pPr>
                                    <w:pStyle w:val="TableParagraph"/>
                                    <w:rPr>
                                      <w:sz w:val="16"/>
                                    </w:rPr>
                                  </w:pPr>
                                </w:p>
                              </w:tc>
                            </w:tr>
                            <w:tr w:rsidR="002E668F">
                              <w:trPr>
                                <w:trHeight w:val="230"/>
                              </w:trPr>
                              <w:tc>
                                <w:tcPr>
                                  <w:tcW w:w="487" w:type="dxa"/>
                                </w:tcPr>
                                <w:p w:rsidR="002E668F" w:rsidRDefault="002E668F">
                                  <w:pPr>
                                    <w:pStyle w:val="TableParagraph"/>
                                    <w:spacing w:line="210" w:lineRule="exact"/>
                                    <w:ind w:left="107"/>
                                    <w:rPr>
                                      <w:sz w:val="20"/>
                                    </w:rPr>
                                  </w:pPr>
                                  <w:r>
                                    <w:rPr>
                                      <w:w w:val="99"/>
                                      <w:sz w:val="20"/>
                                    </w:rPr>
                                    <w:t>…</w:t>
                                  </w:r>
                                </w:p>
                              </w:tc>
                              <w:tc>
                                <w:tcPr>
                                  <w:tcW w:w="1515" w:type="dxa"/>
                                </w:tcPr>
                                <w:p w:rsidR="002E668F" w:rsidRDefault="002E668F">
                                  <w:pPr>
                                    <w:pStyle w:val="TableParagraph"/>
                                    <w:rPr>
                                      <w:sz w:val="16"/>
                                    </w:rPr>
                                  </w:pPr>
                                </w:p>
                              </w:tc>
                              <w:tc>
                                <w:tcPr>
                                  <w:tcW w:w="4630" w:type="dxa"/>
                                </w:tcPr>
                                <w:p w:rsidR="002E668F" w:rsidRDefault="002E668F">
                                  <w:pPr>
                                    <w:pStyle w:val="TableParagraph"/>
                                    <w:rPr>
                                      <w:sz w:val="16"/>
                                    </w:rPr>
                                  </w:pPr>
                                </w:p>
                              </w:tc>
                              <w:tc>
                                <w:tcPr>
                                  <w:tcW w:w="2223" w:type="dxa"/>
                                </w:tcPr>
                                <w:p w:rsidR="002E668F" w:rsidRDefault="002E668F">
                                  <w:pPr>
                                    <w:pStyle w:val="TableParagraph"/>
                                    <w:rPr>
                                      <w:sz w:val="16"/>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8" type="#_x0000_t202" style="position:absolute;margin-left:370.6pt;margin-top:281.8pt;width:443.5pt;height:48.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7KsAIAALMFAAAOAAAAZHJzL2Uyb0RvYy54bWysVG1vmzAQ/j5p/8Hyd8pLgAZ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1515"/>
                        <w:gridCol w:w="4630"/>
                        <w:gridCol w:w="2223"/>
                      </w:tblGrid>
                      <w:tr w:rsidR="002E668F">
                        <w:trPr>
                          <w:trHeight w:val="460"/>
                        </w:trPr>
                        <w:tc>
                          <w:tcPr>
                            <w:tcW w:w="487" w:type="dxa"/>
                          </w:tcPr>
                          <w:p w:rsidR="002E668F" w:rsidRDefault="002E668F">
                            <w:pPr>
                              <w:pStyle w:val="TableParagraph"/>
                              <w:spacing w:line="230" w:lineRule="atLeast"/>
                              <w:ind w:left="107" w:right="93"/>
                              <w:rPr>
                                <w:sz w:val="20"/>
                              </w:rPr>
                            </w:pPr>
                            <w:r>
                              <w:rPr>
                                <w:sz w:val="20"/>
                              </w:rPr>
                              <w:t xml:space="preserve">№ </w:t>
                            </w:r>
                            <w:r>
                              <w:rPr>
                                <w:w w:val="95"/>
                                <w:sz w:val="20"/>
                              </w:rPr>
                              <w:t>п/п</w:t>
                            </w:r>
                          </w:p>
                        </w:tc>
                        <w:tc>
                          <w:tcPr>
                            <w:tcW w:w="1515" w:type="dxa"/>
                          </w:tcPr>
                          <w:p w:rsidR="002E668F" w:rsidRDefault="002E668F">
                            <w:pPr>
                              <w:pStyle w:val="TableParagraph"/>
                              <w:ind w:left="105"/>
                              <w:rPr>
                                <w:sz w:val="20"/>
                              </w:rPr>
                            </w:pPr>
                            <w:r>
                              <w:rPr>
                                <w:sz w:val="20"/>
                              </w:rPr>
                              <w:t>Понятие</w:t>
                            </w:r>
                          </w:p>
                        </w:tc>
                        <w:tc>
                          <w:tcPr>
                            <w:tcW w:w="4630" w:type="dxa"/>
                          </w:tcPr>
                          <w:p w:rsidR="002E668F" w:rsidRDefault="002E668F">
                            <w:pPr>
                              <w:pStyle w:val="TableParagraph"/>
                              <w:ind w:left="105"/>
                              <w:rPr>
                                <w:sz w:val="20"/>
                              </w:rPr>
                            </w:pPr>
                            <w:r>
                              <w:rPr>
                                <w:sz w:val="20"/>
                              </w:rPr>
                              <w:t>Определение понятия</w:t>
                            </w:r>
                          </w:p>
                        </w:tc>
                        <w:tc>
                          <w:tcPr>
                            <w:tcW w:w="2223" w:type="dxa"/>
                          </w:tcPr>
                          <w:p w:rsidR="002E668F" w:rsidRDefault="002E668F">
                            <w:pPr>
                              <w:pStyle w:val="TableParagraph"/>
                              <w:ind w:left="107"/>
                              <w:rPr>
                                <w:sz w:val="20"/>
                              </w:rPr>
                            </w:pPr>
                            <w:r>
                              <w:rPr>
                                <w:sz w:val="20"/>
                              </w:rPr>
                              <w:t>Ссылка на источник</w:t>
                            </w:r>
                          </w:p>
                        </w:tc>
                      </w:tr>
                      <w:tr w:rsidR="002E668F">
                        <w:trPr>
                          <w:trHeight w:val="230"/>
                        </w:trPr>
                        <w:tc>
                          <w:tcPr>
                            <w:tcW w:w="487" w:type="dxa"/>
                          </w:tcPr>
                          <w:p w:rsidR="002E668F" w:rsidRDefault="002E668F">
                            <w:pPr>
                              <w:pStyle w:val="TableParagraph"/>
                              <w:spacing w:line="210" w:lineRule="exact"/>
                              <w:ind w:left="107"/>
                              <w:rPr>
                                <w:sz w:val="20"/>
                              </w:rPr>
                            </w:pPr>
                            <w:r>
                              <w:rPr>
                                <w:w w:val="99"/>
                                <w:sz w:val="20"/>
                              </w:rPr>
                              <w:t>1</w:t>
                            </w:r>
                          </w:p>
                        </w:tc>
                        <w:tc>
                          <w:tcPr>
                            <w:tcW w:w="1515" w:type="dxa"/>
                          </w:tcPr>
                          <w:p w:rsidR="002E668F" w:rsidRDefault="002E668F">
                            <w:pPr>
                              <w:pStyle w:val="TableParagraph"/>
                              <w:rPr>
                                <w:sz w:val="16"/>
                              </w:rPr>
                            </w:pPr>
                          </w:p>
                        </w:tc>
                        <w:tc>
                          <w:tcPr>
                            <w:tcW w:w="4630" w:type="dxa"/>
                          </w:tcPr>
                          <w:p w:rsidR="002E668F" w:rsidRDefault="002E668F">
                            <w:pPr>
                              <w:pStyle w:val="TableParagraph"/>
                              <w:rPr>
                                <w:sz w:val="16"/>
                              </w:rPr>
                            </w:pPr>
                          </w:p>
                        </w:tc>
                        <w:tc>
                          <w:tcPr>
                            <w:tcW w:w="2223" w:type="dxa"/>
                          </w:tcPr>
                          <w:p w:rsidR="002E668F" w:rsidRDefault="002E668F">
                            <w:pPr>
                              <w:pStyle w:val="TableParagraph"/>
                              <w:rPr>
                                <w:sz w:val="16"/>
                              </w:rPr>
                            </w:pPr>
                          </w:p>
                        </w:tc>
                      </w:tr>
                      <w:tr w:rsidR="002E668F">
                        <w:trPr>
                          <w:trHeight w:val="230"/>
                        </w:trPr>
                        <w:tc>
                          <w:tcPr>
                            <w:tcW w:w="487" w:type="dxa"/>
                          </w:tcPr>
                          <w:p w:rsidR="002E668F" w:rsidRDefault="002E668F">
                            <w:pPr>
                              <w:pStyle w:val="TableParagraph"/>
                              <w:spacing w:line="210" w:lineRule="exact"/>
                              <w:ind w:left="107"/>
                              <w:rPr>
                                <w:sz w:val="20"/>
                              </w:rPr>
                            </w:pPr>
                            <w:r>
                              <w:rPr>
                                <w:w w:val="99"/>
                                <w:sz w:val="20"/>
                              </w:rPr>
                              <w:t>…</w:t>
                            </w:r>
                          </w:p>
                        </w:tc>
                        <w:tc>
                          <w:tcPr>
                            <w:tcW w:w="1515" w:type="dxa"/>
                          </w:tcPr>
                          <w:p w:rsidR="002E668F" w:rsidRDefault="002E668F">
                            <w:pPr>
                              <w:pStyle w:val="TableParagraph"/>
                              <w:rPr>
                                <w:sz w:val="16"/>
                              </w:rPr>
                            </w:pPr>
                          </w:p>
                        </w:tc>
                        <w:tc>
                          <w:tcPr>
                            <w:tcW w:w="4630" w:type="dxa"/>
                          </w:tcPr>
                          <w:p w:rsidR="002E668F" w:rsidRDefault="002E668F">
                            <w:pPr>
                              <w:pStyle w:val="TableParagraph"/>
                              <w:rPr>
                                <w:sz w:val="16"/>
                              </w:rPr>
                            </w:pPr>
                          </w:p>
                        </w:tc>
                        <w:tc>
                          <w:tcPr>
                            <w:tcW w:w="2223" w:type="dxa"/>
                          </w:tcPr>
                          <w:p w:rsidR="002E668F" w:rsidRDefault="002E668F">
                            <w:pPr>
                              <w:pStyle w:val="TableParagraph"/>
                              <w:rPr>
                                <w:sz w:val="16"/>
                              </w:rPr>
                            </w:pPr>
                          </w:p>
                        </w:tc>
                      </w:tr>
                    </w:tbl>
                    <w:p w:rsidR="002E668F" w:rsidRDefault="002E668F">
                      <w:pPr>
                        <w:pStyle w:val="a3"/>
                      </w:pPr>
                    </w:p>
                  </w:txbxContent>
                </v:textbox>
                <w10:wrap anchorx="page" anchory="page"/>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page">
                  <wp:posOffset>4706620</wp:posOffset>
                </wp:positionH>
                <wp:positionV relativeFrom="page">
                  <wp:posOffset>5766435</wp:posOffset>
                </wp:positionV>
                <wp:extent cx="5632450" cy="609600"/>
                <wp:effectExtent l="0" t="0" r="0" b="0"/>
                <wp:wrapNone/>
                <wp:docPr id="1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1515"/>
                              <w:gridCol w:w="4630"/>
                              <w:gridCol w:w="2223"/>
                            </w:tblGrid>
                            <w:tr w:rsidR="002E668F">
                              <w:trPr>
                                <w:trHeight w:val="458"/>
                              </w:trPr>
                              <w:tc>
                                <w:tcPr>
                                  <w:tcW w:w="487" w:type="dxa"/>
                                </w:tcPr>
                                <w:p w:rsidR="002E668F" w:rsidRDefault="002E668F">
                                  <w:pPr>
                                    <w:pStyle w:val="TableParagraph"/>
                                    <w:spacing w:before="4" w:line="228" w:lineRule="exact"/>
                                    <w:ind w:left="107" w:right="93"/>
                                    <w:rPr>
                                      <w:sz w:val="20"/>
                                    </w:rPr>
                                  </w:pPr>
                                  <w:r>
                                    <w:rPr>
                                      <w:sz w:val="20"/>
                                    </w:rPr>
                                    <w:t xml:space="preserve">№ </w:t>
                                  </w:r>
                                  <w:r>
                                    <w:rPr>
                                      <w:w w:val="95"/>
                                      <w:sz w:val="20"/>
                                    </w:rPr>
                                    <w:t>п/п</w:t>
                                  </w:r>
                                </w:p>
                              </w:tc>
                              <w:tc>
                                <w:tcPr>
                                  <w:tcW w:w="1515" w:type="dxa"/>
                                </w:tcPr>
                                <w:p w:rsidR="002E668F" w:rsidRDefault="002E668F">
                                  <w:pPr>
                                    <w:pStyle w:val="TableParagraph"/>
                                    <w:ind w:left="105"/>
                                    <w:rPr>
                                      <w:sz w:val="20"/>
                                    </w:rPr>
                                  </w:pPr>
                                  <w:r>
                                    <w:rPr>
                                      <w:sz w:val="20"/>
                                    </w:rPr>
                                    <w:t>Понятие</w:t>
                                  </w:r>
                                </w:p>
                              </w:tc>
                              <w:tc>
                                <w:tcPr>
                                  <w:tcW w:w="4630" w:type="dxa"/>
                                </w:tcPr>
                                <w:p w:rsidR="002E668F" w:rsidRDefault="002E668F">
                                  <w:pPr>
                                    <w:pStyle w:val="TableParagraph"/>
                                    <w:ind w:left="105"/>
                                    <w:rPr>
                                      <w:sz w:val="20"/>
                                    </w:rPr>
                                  </w:pPr>
                                  <w:r>
                                    <w:rPr>
                                      <w:sz w:val="20"/>
                                    </w:rPr>
                                    <w:t>Определение понятия</w:t>
                                  </w:r>
                                </w:p>
                              </w:tc>
                              <w:tc>
                                <w:tcPr>
                                  <w:tcW w:w="2223" w:type="dxa"/>
                                </w:tcPr>
                                <w:p w:rsidR="002E668F" w:rsidRDefault="002E668F">
                                  <w:pPr>
                                    <w:pStyle w:val="TableParagraph"/>
                                    <w:ind w:left="107"/>
                                    <w:rPr>
                                      <w:sz w:val="20"/>
                                    </w:rPr>
                                  </w:pPr>
                                  <w:r>
                                    <w:rPr>
                                      <w:sz w:val="20"/>
                                    </w:rPr>
                                    <w:t>Ссылка на источник</w:t>
                                  </w:r>
                                </w:p>
                              </w:tc>
                            </w:tr>
                            <w:tr w:rsidR="002E668F">
                              <w:trPr>
                                <w:trHeight w:val="228"/>
                              </w:trPr>
                              <w:tc>
                                <w:tcPr>
                                  <w:tcW w:w="487" w:type="dxa"/>
                                </w:tcPr>
                                <w:p w:rsidR="002E668F" w:rsidRDefault="002E668F">
                                  <w:pPr>
                                    <w:pStyle w:val="TableParagraph"/>
                                    <w:spacing w:line="208" w:lineRule="exact"/>
                                    <w:ind w:left="107"/>
                                    <w:rPr>
                                      <w:sz w:val="20"/>
                                    </w:rPr>
                                  </w:pPr>
                                  <w:r>
                                    <w:rPr>
                                      <w:w w:val="99"/>
                                      <w:sz w:val="20"/>
                                    </w:rPr>
                                    <w:t>1</w:t>
                                  </w:r>
                                </w:p>
                              </w:tc>
                              <w:tc>
                                <w:tcPr>
                                  <w:tcW w:w="1515" w:type="dxa"/>
                                </w:tcPr>
                                <w:p w:rsidR="002E668F" w:rsidRDefault="002E668F">
                                  <w:pPr>
                                    <w:pStyle w:val="TableParagraph"/>
                                    <w:rPr>
                                      <w:sz w:val="16"/>
                                    </w:rPr>
                                  </w:pPr>
                                </w:p>
                              </w:tc>
                              <w:tc>
                                <w:tcPr>
                                  <w:tcW w:w="4630" w:type="dxa"/>
                                </w:tcPr>
                                <w:p w:rsidR="002E668F" w:rsidRDefault="002E668F">
                                  <w:pPr>
                                    <w:pStyle w:val="TableParagraph"/>
                                    <w:rPr>
                                      <w:sz w:val="16"/>
                                    </w:rPr>
                                  </w:pPr>
                                </w:p>
                              </w:tc>
                              <w:tc>
                                <w:tcPr>
                                  <w:tcW w:w="2223" w:type="dxa"/>
                                </w:tcPr>
                                <w:p w:rsidR="002E668F" w:rsidRDefault="002E668F">
                                  <w:pPr>
                                    <w:pStyle w:val="TableParagraph"/>
                                    <w:rPr>
                                      <w:sz w:val="16"/>
                                    </w:rPr>
                                  </w:pPr>
                                </w:p>
                              </w:tc>
                            </w:tr>
                            <w:tr w:rsidR="002E668F">
                              <w:trPr>
                                <w:trHeight w:val="232"/>
                              </w:trPr>
                              <w:tc>
                                <w:tcPr>
                                  <w:tcW w:w="487" w:type="dxa"/>
                                </w:tcPr>
                                <w:p w:rsidR="002E668F" w:rsidRDefault="002E668F">
                                  <w:pPr>
                                    <w:pStyle w:val="TableParagraph"/>
                                    <w:spacing w:line="212" w:lineRule="exact"/>
                                    <w:ind w:left="107"/>
                                    <w:rPr>
                                      <w:sz w:val="20"/>
                                    </w:rPr>
                                  </w:pPr>
                                  <w:r>
                                    <w:rPr>
                                      <w:w w:val="99"/>
                                      <w:sz w:val="20"/>
                                    </w:rPr>
                                    <w:t>…</w:t>
                                  </w:r>
                                </w:p>
                              </w:tc>
                              <w:tc>
                                <w:tcPr>
                                  <w:tcW w:w="1515" w:type="dxa"/>
                                </w:tcPr>
                                <w:p w:rsidR="002E668F" w:rsidRDefault="002E668F">
                                  <w:pPr>
                                    <w:pStyle w:val="TableParagraph"/>
                                    <w:rPr>
                                      <w:sz w:val="16"/>
                                    </w:rPr>
                                  </w:pPr>
                                </w:p>
                              </w:tc>
                              <w:tc>
                                <w:tcPr>
                                  <w:tcW w:w="4630" w:type="dxa"/>
                                </w:tcPr>
                                <w:p w:rsidR="002E668F" w:rsidRDefault="002E668F">
                                  <w:pPr>
                                    <w:pStyle w:val="TableParagraph"/>
                                    <w:rPr>
                                      <w:sz w:val="16"/>
                                    </w:rPr>
                                  </w:pPr>
                                </w:p>
                              </w:tc>
                              <w:tc>
                                <w:tcPr>
                                  <w:tcW w:w="2223" w:type="dxa"/>
                                </w:tcPr>
                                <w:p w:rsidR="002E668F" w:rsidRDefault="002E668F">
                                  <w:pPr>
                                    <w:pStyle w:val="TableParagraph"/>
                                    <w:rPr>
                                      <w:sz w:val="16"/>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9" type="#_x0000_t202" style="position:absolute;margin-left:370.6pt;margin-top:454.05pt;width:443.5pt;height:4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1rsgIAALM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1515"/>
                        <w:gridCol w:w="4630"/>
                        <w:gridCol w:w="2223"/>
                      </w:tblGrid>
                      <w:tr w:rsidR="002E668F">
                        <w:trPr>
                          <w:trHeight w:val="458"/>
                        </w:trPr>
                        <w:tc>
                          <w:tcPr>
                            <w:tcW w:w="487" w:type="dxa"/>
                          </w:tcPr>
                          <w:p w:rsidR="002E668F" w:rsidRDefault="002E668F">
                            <w:pPr>
                              <w:pStyle w:val="TableParagraph"/>
                              <w:spacing w:before="4" w:line="228" w:lineRule="exact"/>
                              <w:ind w:left="107" w:right="93"/>
                              <w:rPr>
                                <w:sz w:val="20"/>
                              </w:rPr>
                            </w:pPr>
                            <w:r>
                              <w:rPr>
                                <w:sz w:val="20"/>
                              </w:rPr>
                              <w:t xml:space="preserve">№ </w:t>
                            </w:r>
                            <w:r>
                              <w:rPr>
                                <w:w w:val="95"/>
                                <w:sz w:val="20"/>
                              </w:rPr>
                              <w:t>п/п</w:t>
                            </w:r>
                          </w:p>
                        </w:tc>
                        <w:tc>
                          <w:tcPr>
                            <w:tcW w:w="1515" w:type="dxa"/>
                          </w:tcPr>
                          <w:p w:rsidR="002E668F" w:rsidRDefault="002E668F">
                            <w:pPr>
                              <w:pStyle w:val="TableParagraph"/>
                              <w:ind w:left="105"/>
                              <w:rPr>
                                <w:sz w:val="20"/>
                              </w:rPr>
                            </w:pPr>
                            <w:r>
                              <w:rPr>
                                <w:sz w:val="20"/>
                              </w:rPr>
                              <w:t>Понятие</w:t>
                            </w:r>
                          </w:p>
                        </w:tc>
                        <w:tc>
                          <w:tcPr>
                            <w:tcW w:w="4630" w:type="dxa"/>
                          </w:tcPr>
                          <w:p w:rsidR="002E668F" w:rsidRDefault="002E668F">
                            <w:pPr>
                              <w:pStyle w:val="TableParagraph"/>
                              <w:ind w:left="105"/>
                              <w:rPr>
                                <w:sz w:val="20"/>
                              </w:rPr>
                            </w:pPr>
                            <w:r>
                              <w:rPr>
                                <w:sz w:val="20"/>
                              </w:rPr>
                              <w:t>Определение понятия</w:t>
                            </w:r>
                          </w:p>
                        </w:tc>
                        <w:tc>
                          <w:tcPr>
                            <w:tcW w:w="2223" w:type="dxa"/>
                          </w:tcPr>
                          <w:p w:rsidR="002E668F" w:rsidRDefault="002E668F">
                            <w:pPr>
                              <w:pStyle w:val="TableParagraph"/>
                              <w:ind w:left="107"/>
                              <w:rPr>
                                <w:sz w:val="20"/>
                              </w:rPr>
                            </w:pPr>
                            <w:r>
                              <w:rPr>
                                <w:sz w:val="20"/>
                              </w:rPr>
                              <w:t>Ссылка на источник</w:t>
                            </w:r>
                          </w:p>
                        </w:tc>
                      </w:tr>
                      <w:tr w:rsidR="002E668F">
                        <w:trPr>
                          <w:trHeight w:val="228"/>
                        </w:trPr>
                        <w:tc>
                          <w:tcPr>
                            <w:tcW w:w="487" w:type="dxa"/>
                          </w:tcPr>
                          <w:p w:rsidR="002E668F" w:rsidRDefault="002E668F">
                            <w:pPr>
                              <w:pStyle w:val="TableParagraph"/>
                              <w:spacing w:line="208" w:lineRule="exact"/>
                              <w:ind w:left="107"/>
                              <w:rPr>
                                <w:sz w:val="20"/>
                              </w:rPr>
                            </w:pPr>
                            <w:r>
                              <w:rPr>
                                <w:w w:val="99"/>
                                <w:sz w:val="20"/>
                              </w:rPr>
                              <w:t>1</w:t>
                            </w:r>
                          </w:p>
                        </w:tc>
                        <w:tc>
                          <w:tcPr>
                            <w:tcW w:w="1515" w:type="dxa"/>
                          </w:tcPr>
                          <w:p w:rsidR="002E668F" w:rsidRDefault="002E668F">
                            <w:pPr>
                              <w:pStyle w:val="TableParagraph"/>
                              <w:rPr>
                                <w:sz w:val="16"/>
                              </w:rPr>
                            </w:pPr>
                          </w:p>
                        </w:tc>
                        <w:tc>
                          <w:tcPr>
                            <w:tcW w:w="4630" w:type="dxa"/>
                          </w:tcPr>
                          <w:p w:rsidR="002E668F" w:rsidRDefault="002E668F">
                            <w:pPr>
                              <w:pStyle w:val="TableParagraph"/>
                              <w:rPr>
                                <w:sz w:val="16"/>
                              </w:rPr>
                            </w:pPr>
                          </w:p>
                        </w:tc>
                        <w:tc>
                          <w:tcPr>
                            <w:tcW w:w="2223" w:type="dxa"/>
                          </w:tcPr>
                          <w:p w:rsidR="002E668F" w:rsidRDefault="002E668F">
                            <w:pPr>
                              <w:pStyle w:val="TableParagraph"/>
                              <w:rPr>
                                <w:sz w:val="16"/>
                              </w:rPr>
                            </w:pPr>
                          </w:p>
                        </w:tc>
                      </w:tr>
                      <w:tr w:rsidR="002E668F">
                        <w:trPr>
                          <w:trHeight w:val="232"/>
                        </w:trPr>
                        <w:tc>
                          <w:tcPr>
                            <w:tcW w:w="487" w:type="dxa"/>
                          </w:tcPr>
                          <w:p w:rsidR="002E668F" w:rsidRDefault="002E668F">
                            <w:pPr>
                              <w:pStyle w:val="TableParagraph"/>
                              <w:spacing w:line="212" w:lineRule="exact"/>
                              <w:ind w:left="107"/>
                              <w:rPr>
                                <w:sz w:val="20"/>
                              </w:rPr>
                            </w:pPr>
                            <w:r>
                              <w:rPr>
                                <w:w w:val="99"/>
                                <w:sz w:val="20"/>
                              </w:rPr>
                              <w:t>…</w:t>
                            </w:r>
                          </w:p>
                        </w:tc>
                        <w:tc>
                          <w:tcPr>
                            <w:tcW w:w="1515" w:type="dxa"/>
                          </w:tcPr>
                          <w:p w:rsidR="002E668F" w:rsidRDefault="002E668F">
                            <w:pPr>
                              <w:pStyle w:val="TableParagraph"/>
                              <w:rPr>
                                <w:sz w:val="16"/>
                              </w:rPr>
                            </w:pPr>
                          </w:p>
                        </w:tc>
                        <w:tc>
                          <w:tcPr>
                            <w:tcW w:w="4630" w:type="dxa"/>
                          </w:tcPr>
                          <w:p w:rsidR="002E668F" w:rsidRDefault="002E668F">
                            <w:pPr>
                              <w:pStyle w:val="TableParagraph"/>
                              <w:rPr>
                                <w:sz w:val="16"/>
                              </w:rPr>
                            </w:pPr>
                          </w:p>
                        </w:tc>
                        <w:tc>
                          <w:tcPr>
                            <w:tcW w:w="2223" w:type="dxa"/>
                          </w:tcPr>
                          <w:p w:rsidR="002E668F" w:rsidRDefault="002E668F">
                            <w:pPr>
                              <w:pStyle w:val="TableParagraph"/>
                              <w:rPr>
                                <w:sz w:val="16"/>
                              </w:rPr>
                            </w:pPr>
                          </w:p>
                        </w:tc>
                      </w:tr>
                    </w:tbl>
                    <w:p w:rsidR="002E668F" w:rsidRDefault="002E668F">
                      <w:pPr>
                        <w:pStyle w:val="a3"/>
                      </w:pPr>
                    </w:p>
                  </w:txbxContent>
                </v:textbox>
                <w10:wrap anchorx="page" anchory="page"/>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page">
                  <wp:posOffset>4709795</wp:posOffset>
                </wp:positionH>
                <wp:positionV relativeFrom="page">
                  <wp:posOffset>3580765</wp:posOffset>
                </wp:positionV>
                <wp:extent cx="5623560" cy="607060"/>
                <wp:effectExtent l="0" t="0" r="0" b="0"/>
                <wp:wrapNone/>
                <wp:docPr id="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87"/>
                              <w:gridCol w:w="1514"/>
                              <w:gridCol w:w="4629"/>
                              <w:gridCol w:w="2222"/>
                            </w:tblGrid>
                            <w:tr w:rsidR="002E668F">
                              <w:trPr>
                                <w:trHeight w:val="472"/>
                              </w:trPr>
                              <w:tc>
                                <w:tcPr>
                                  <w:tcW w:w="487" w:type="dxa"/>
                                </w:tcPr>
                                <w:p w:rsidR="002E668F" w:rsidRDefault="002E668F">
                                  <w:pPr>
                                    <w:pStyle w:val="TableParagraph"/>
                                  </w:pPr>
                                </w:p>
                              </w:tc>
                              <w:tc>
                                <w:tcPr>
                                  <w:tcW w:w="1514" w:type="dxa"/>
                                </w:tcPr>
                                <w:p w:rsidR="002E668F" w:rsidRDefault="002E668F">
                                  <w:pPr>
                                    <w:pStyle w:val="TableParagraph"/>
                                  </w:pPr>
                                </w:p>
                              </w:tc>
                              <w:tc>
                                <w:tcPr>
                                  <w:tcW w:w="4629" w:type="dxa"/>
                                </w:tcPr>
                                <w:p w:rsidR="002E668F" w:rsidRDefault="002E668F">
                                  <w:pPr>
                                    <w:pStyle w:val="TableParagraph"/>
                                  </w:pPr>
                                </w:p>
                              </w:tc>
                              <w:tc>
                                <w:tcPr>
                                  <w:tcW w:w="2222" w:type="dxa"/>
                                </w:tcPr>
                                <w:p w:rsidR="002E668F" w:rsidRDefault="002E668F">
                                  <w:pPr>
                                    <w:pStyle w:val="TableParagraph"/>
                                  </w:pPr>
                                </w:p>
                              </w:tc>
                            </w:tr>
                            <w:tr w:rsidR="002E668F">
                              <w:trPr>
                                <w:trHeight w:val="240"/>
                              </w:trPr>
                              <w:tc>
                                <w:tcPr>
                                  <w:tcW w:w="487" w:type="dxa"/>
                                </w:tcPr>
                                <w:p w:rsidR="002E668F" w:rsidRDefault="002E668F">
                                  <w:pPr>
                                    <w:pStyle w:val="TableParagraph"/>
                                    <w:rPr>
                                      <w:sz w:val="16"/>
                                    </w:rPr>
                                  </w:pPr>
                                </w:p>
                              </w:tc>
                              <w:tc>
                                <w:tcPr>
                                  <w:tcW w:w="1514" w:type="dxa"/>
                                </w:tcPr>
                                <w:p w:rsidR="002E668F" w:rsidRDefault="002E668F">
                                  <w:pPr>
                                    <w:pStyle w:val="TableParagraph"/>
                                    <w:rPr>
                                      <w:sz w:val="16"/>
                                    </w:rPr>
                                  </w:pPr>
                                </w:p>
                              </w:tc>
                              <w:tc>
                                <w:tcPr>
                                  <w:tcW w:w="4629" w:type="dxa"/>
                                </w:tcPr>
                                <w:p w:rsidR="002E668F" w:rsidRDefault="002E668F">
                                  <w:pPr>
                                    <w:pStyle w:val="TableParagraph"/>
                                    <w:rPr>
                                      <w:sz w:val="16"/>
                                    </w:rPr>
                                  </w:pPr>
                                </w:p>
                              </w:tc>
                              <w:tc>
                                <w:tcPr>
                                  <w:tcW w:w="2222" w:type="dxa"/>
                                </w:tcPr>
                                <w:p w:rsidR="002E668F" w:rsidRDefault="002E668F">
                                  <w:pPr>
                                    <w:pStyle w:val="TableParagraph"/>
                                    <w:rPr>
                                      <w:sz w:val="16"/>
                                    </w:rPr>
                                  </w:pPr>
                                </w:p>
                              </w:tc>
                            </w:tr>
                            <w:tr w:rsidR="002E668F">
                              <w:trPr>
                                <w:trHeight w:val="242"/>
                              </w:trPr>
                              <w:tc>
                                <w:tcPr>
                                  <w:tcW w:w="487" w:type="dxa"/>
                                </w:tcPr>
                                <w:p w:rsidR="002E668F" w:rsidRDefault="002E668F">
                                  <w:pPr>
                                    <w:pStyle w:val="TableParagraph"/>
                                    <w:rPr>
                                      <w:sz w:val="16"/>
                                    </w:rPr>
                                  </w:pPr>
                                </w:p>
                              </w:tc>
                              <w:tc>
                                <w:tcPr>
                                  <w:tcW w:w="1514" w:type="dxa"/>
                                </w:tcPr>
                                <w:p w:rsidR="002E668F" w:rsidRDefault="002E668F">
                                  <w:pPr>
                                    <w:pStyle w:val="TableParagraph"/>
                                    <w:rPr>
                                      <w:sz w:val="16"/>
                                    </w:rPr>
                                  </w:pPr>
                                </w:p>
                              </w:tc>
                              <w:tc>
                                <w:tcPr>
                                  <w:tcW w:w="4629" w:type="dxa"/>
                                </w:tcPr>
                                <w:p w:rsidR="002E668F" w:rsidRDefault="002E668F">
                                  <w:pPr>
                                    <w:pStyle w:val="TableParagraph"/>
                                    <w:rPr>
                                      <w:sz w:val="16"/>
                                    </w:rPr>
                                  </w:pPr>
                                </w:p>
                              </w:tc>
                              <w:tc>
                                <w:tcPr>
                                  <w:tcW w:w="2222" w:type="dxa"/>
                                </w:tcPr>
                                <w:p w:rsidR="002E668F" w:rsidRDefault="002E668F">
                                  <w:pPr>
                                    <w:pStyle w:val="TableParagraph"/>
                                    <w:rPr>
                                      <w:sz w:val="16"/>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0" type="#_x0000_t202" style="position:absolute;margin-left:370.85pt;margin-top:281.95pt;width:442.8pt;height:47.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87"/>
                        <w:gridCol w:w="1514"/>
                        <w:gridCol w:w="4629"/>
                        <w:gridCol w:w="2222"/>
                      </w:tblGrid>
                      <w:tr w:rsidR="002E668F">
                        <w:trPr>
                          <w:trHeight w:val="472"/>
                        </w:trPr>
                        <w:tc>
                          <w:tcPr>
                            <w:tcW w:w="487" w:type="dxa"/>
                          </w:tcPr>
                          <w:p w:rsidR="002E668F" w:rsidRDefault="002E668F">
                            <w:pPr>
                              <w:pStyle w:val="TableParagraph"/>
                            </w:pPr>
                          </w:p>
                        </w:tc>
                        <w:tc>
                          <w:tcPr>
                            <w:tcW w:w="1514" w:type="dxa"/>
                          </w:tcPr>
                          <w:p w:rsidR="002E668F" w:rsidRDefault="002E668F">
                            <w:pPr>
                              <w:pStyle w:val="TableParagraph"/>
                            </w:pPr>
                          </w:p>
                        </w:tc>
                        <w:tc>
                          <w:tcPr>
                            <w:tcW w:w="4629" w:type="dxa"/>
                          </w:tcPr>
                          <w:p w:rsidR="002E668F" w:rsidRDefault="002E668F">
                            <w:pPr>
                              <w:pStyle w:val="TableParagraph"/>
                            </w:pPr>
                          </w:p>
                        </w:tc>
                        <w:tc>
                          <w:tcPr>
                            <w:tcW w:w="2222" w:type="dxa"/>
                          </w:tcPr>
                          <w:p w:rsidR="002E668F" w:rsidRDefault="002E668F">
                            <w:pPr>
                              <w:pStyle w:val="TableParagraph"/>
                            </w:pPr>
                          </w:p>
                        </w:tc>
                      </w:tr>
                      <w:tr w:rsidR="002E668F">
                        <w:trPr>
                          <w:trHeight w:val="240"/>
                        </w:trPr>
                        <w:tc>
                          <w:tcPr>
                            <w:tcW w:w="487" w:type="dxa"/>
                          </w:tcPr>
                          <w:p w:rsidR="002E668F" w:rsidRDefault="002E668F">
                            <w:pPr>
                              <w:pStyle w:val="TableParagraph"/>
                              <w:rPr>
                                <w:sz w:val="16"/>
                              </w:rPr>
                            </w:pPr>
                          </w:p>
                        </w:tc>
                        <w:tc>
                          <w:tcPr>
                            <w:tcW w:w="1514" w:type="dxa"/>
                          </w:tcPr>
                          <w:p w:rsidR="002E668F" w:rsidRDefault="002E668F">
                            <w:pPr>
                              <w:pStyle w:val="TableParagraph"/>
                              <w:rPr>
                                <w:sz w:val="16"/>
                              </w:rPr>
                            </w:pPr>
                          </w:p>
                        </w:tc>
                        <w:tc>
                          <w:tcPr>
                            <w:tcW w:w="4629" w:type="dxa"/>
                          </w:tcPr>
                          <w:p w:rsidR="002E668F" w:rsidRDefault="002E668F">
                            <w:pPr>
                              <w:pStyle w:val="TableParagraph"/>
                              <w:rPr>
                                <w:sz w:val="16"/>
                              </w:rPr>
                            </w:pPr>
                          </w:p>
                        </w:tc>
                        <w:tc>
                          <w:tcPr>
                            <w:tcW w:w="2222" w:type="dxa"/>
                          </w:tcPr>
                          <w:p w:rsidR="002E668F" w:rsidRDefault="002E668F">
                            <w:pPr>
                              <w:pStyle w:val="TableParagraph"/>
                              <w:rPr>
                                <w:sz w:val="16"/>
                              </w:rPr>
                            </w:pPr>
                          </w:p>
                        </w:tc>
                      </w:tr>
                      <w:tr w:rsidR="002E668F">
                        <w:trPr>
                          <w:trHeight w:val="242"/>
                        </w:trPr>
                        <w:tc>
                          <w:tcPr>
                            <w:tcW w:w="487" w:type="dxa"/>
                          </w:tcPr>
                          <w:p w:rsidR="002E668F" w:rsidRDefault="002E668F">
                            <w:pPr>
                              <w:pStyle w:val="TableParagraph"/>
                              <w:rPr>
                                <w:sz w:val="16"/>
                              </w:rPr>
                            </w:pPr>
                          </w:p>
                        </w:tc>
                        <w:tc>
                          <w:tcPr>
                            <w:tcW w:w="1514" w:type="dxa"/>
                          </w:tcPr>
                          <w:p w:rsidR="002E668F" w:rsidRDefault="002E668F">
                            <w:pPr>
                              <w:pStyle w:val="TableParagraph"/>
                              <w:rPr>
                                <w:sz w:val="16"/>
                              </w:rPr>
                            </w:pPr>
                          </w:p>
                        </w:tc>
                        <w:tc>
                          <w:tcPr>
                            <w:tcW w:w="4629" w:type="dxa"/>
                          </w:tcPr>
                          <w:p w:rsidR="002E668F" w:rsidRDefault="002E668F">
                            <w:pPr>
                              <w:pStyle w:val="TableParagraph"/>
                              <w:rPr>
                                <w:sz w:val="16"/>
                              </w:rPr>
                            </w:pPr>
                          </w:p>
                        </w:tc>
                        <w:tc>
                          <w:tcPr>
                            <w:tcW w:w="2222" w:type="dxa"/>
                          </w:tcPr>
                          <w:p w:rsidR="002E668F" w:rsidRDefault="002E668F">
                            <w:pPr>
                              <w:pStyle w:val="TableParagraph"/>
                              <w:rPr>
                                <w:sz w:val="16"/>
                              </w:rPr>
                            </w:pPr>
                          </w:p>
                        </w:tc>
                      </w:tr>
                    </w:tbl>
                    <w:p w:rsidR="002E668F" w:rsidRDefault="002E668F">
                      <w:pPr>
                        <w:pStyle w:val="a3"/>
                      </w:pPr>
                    </w:p>
                  </w:txbxContent>
                </v:textbox>
                <w10:wrap anchorx="page" anchory="page"/>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page">
                  <wp:posOffset>4709795</wp:posOffset>
                </wp:positionH>
                <wp:positionV relativeFrom="page">
                  <wp:posOffset>5768340</wp:posOffset>
                </wp:positionV>
                <wp:extent cx="5623560" cy="607060"/>
                <wp:effectExtent l="0" t="0" r="0" b="0"/>
                <wp:wrapNone/>
                <wp:docPr id="1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87"/>
                              <w:gridCol w:w="1514"/>
                              <w:gridCol w:w="4629"/>
                              <w:gridCol w:w="2222"/>
                            </w:tblGrid>
                            <w:tr w:rsidR="002E668F">
                              <w:trPr>
                                <w:trHeight w:val="470"/>
                              </w:trPr>
                              <w:tc>
                                <w:tcPr>
                                  <w:tcW w:w="487" w:type="dxa"/>
                                </w:tcPr>
                                <w:p w:rsidR="002E668F" w:rsidRDefault="002E668F">
                                  <w:pPr>
                                    <w:pStyle w:val="TableParagraph"/>
                                  </w:pPr>
                                </w:p>
                              </w:tc>
                              <w:tc>
                                <w:tcPr>
                                  <w:tcW w:w="1514" w:type="dxa"/>
                                </w:tcPr>
                                <w:p w:rsidR="002E668F" w:rsidRDefault="002E668F">
                                  <w:pPr>
                                    <w:pStyle w:val="TableParagraph"/>
                                  </w:pPr>
                                </w:p>
                              </w:tc>
                              <w:tc>
                                <w:tcPr>
                                  <w:tcW w:w="4629" w:type="dxa"/>
                                </w:tcPr>
                                <w:p w:rsidR="002E668F" w:rsidRDefault="002E668F">
                                  <w:pPr>
                                    <w:pStyle w:val="TableParagraph"/>
                                  </w:pPr>
                                </w:p>
                              </w:tc>
                              <w:tc>
                                <w:tcPr>
                                  <w:tcW w:w="2222" w:type="dxa"/>
                                </w:tcPr>
                                <w:p w:rsidR="002E668F" w:rsidRDefault="002E668F">
                                  <w:pPr>
                                    <w:pStyle w:val="TableParagraph"/>
                                  </w:pPr>
                                </w:p>
                              </w:tc>
                            </w:tr>
                            <w:tr w:rsidR="002E668F">
                              <w:trPr>
                                <w:trHeight w:val="240"/>
                              </w:trPr>
                              <w:tc>
                                <w:tcPr>
                                  <w:tcW w:w="487" w:type="dxa"/>
                                </w:tcPr>
                                <w:p w:rsidR="002E668F" w:rsidRDefault="002E668F">
                                  <w:pPr>
                                    <w:pStyle w:val="TableParagraph"/>
                                    <w:rPr>
                                      <w:sz w:val="16"/>
                                    </w:rPr>
                                  </w:pPr>
                                </w:p>
                              </w:tc>
                              <w:tc>
                                <w:tcPr>
                                  <w:tcW w:w="1514" w:type="dxa"/>
                                </w:tcPr>
                                <w:p w:rsidR="002E668F" w:rsidRDefault="002E668F">
                                  <w:pPr>
                                    <w:pStyle w:val="TableParagraph"/>
                                    <w:rPr>
                                      <w:sz w:val="16"/>
                                    </w:rPr>
                                  </w:pPr>
                                </w:p>
                              </w:tc>
                              <w:tc>
                                <w:tcPr>
                                  <w:tcW w:w="4629" w:type="dxa"/>
                                </w:tcPr>
                                <w:p w:rsidR="002E668F" w:rsidRDefault="002E668F">
                                  <w:pPr>
                                    <w:pStyle w:val="TableParagraph"/>
                                    <w:rPr>
                                      <w:sz w:val="16"/>
                                    </w:rPr>
                                  </w:pPr>
                                </w:p>
                              </w:tc>
                              <w:tc>
                                <w:tcPr>
                                  <w:tcW w:w="2222" w:type="dxa"/>
                                </w:tcPr>
                                <w:p w:rsidR="002E668F" w:rsidRDefault="002E668F">
                                  <w:pPr>
                                    <w:pStyle w:val="TableParagraph"/>
                                    <w:rPr>
                                      <w:sz w:val="16"/>
                                    </w:rPr>
                                  </w:pPr>
                                </w:p>
                              </w:tc>
                            </w:tr>
                            <w:tr w:rsidR="002E668F">
                              <w:trPr>
                                <w:trHeight w:val="244"/>
                              </w:trPr>
                              <w:tc>
                                <w:tcPr>
                                  <w:tcW w:w="487" w:type="dxa"/>
                                </w:tcPr>
                                <w:p w:rsidR="002E668F" w:rsidRDefault="002E668F">
                                  <w:pPr>
                                    <w:pStyle w:val="TableParagraph"/>
                                    <w:rPr>
                                      <w:sz w:val="16"/>
                                    </w:rPr>
                                  </w:pPr>
                                </w:p>
                              </w:tc>
                              <w:tc>
                                <w:tcPr>
                                  <w:tcW w:w="1514" w:type="dxa"/>
                                </w:tcPr>
                                <w:p w:rsidR="002E668F" w:rsidRDefault="002E668F">
                                  <w:pPr>
                                    <w:pStyle w:val="TableParagraph"/>
                                    <w:rPr>
                                      <w:sz w:val="16"/>
                                    </w:rPr>
                                  </w:pPr>
                                </w:p>
                              </w:tc>
                              <w:tc>
                                <w:tcPr>
                                  <w:tcW w:w="4629" w:type="dxa"/>
                                </w:tcPr>
                                <w:p w:rsidR="002E668F" w:rsidRDefault="002E668F">
                                  <w:pPr>
                                    <w:pStyle w:val="TableParagraph"/>
                                    <w:rPr>
                                      <w:sz w:val="16"/>
                                    </w:rPr>
                                  </w:pPr>
                                </w:p>
                              </w:tc>
                              <w:tc>
                                <w:tcPr>
                                  <w:tcW w:w="2222" w:type="dxa"/>
                                </w:tcPr>
                                <w:p w:rsidR="002E668F" w:rsidRDefault="002E668F">
                                  <w:pPr>
                                    <w:pStyle w:val="TableParagraph"/>
                                    <w:rPr>
                                      <w:sz w:val="16"/>
                                    </w:rPr>
                                  </w:pPr>
                                </w:p>
                              </w:tc>
                            </w:tr>
                          </w:tbl>
                          <w:p w:rsidR="002E668F" w:rsidRDefault="002E66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1" type="#_x0000_t202" style="position:absolute;margin-left:370.85pt;margin-top:454.2pt;width:442.8pt;height:47.8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87"/>
                        <w:gridCol w:w="1514"/>
                        <w:gridCol w:w="4629"/>
                        <w:gridCol w:w="2222"/>
                      </w:tblGrid>
                      <w:tr w:rsidR="002E668F">
                        <w:trPr>
                          <w:trHeight w:val="470"/>
                        </w:trPr>
                        <w:tc>
                          <w:tcPr>
                            <w:tcW w:w="487" w:type="dxa"/>
                          </w:tcPr>
                          <w:p w:rsidR="002E668F" w:rsidRDefault="002E668F">
                            <w:pPr>
                              <w:pStyle w:val="TableParagraph"/>
                            </w:pPr>
                          </w:p>
                        </w:tc>
                        <w:tc>
                          <w:tcPr>
                            <w:tcW w:w="1514" w:type="dxa"/>
                          </w:tcPr>
                          <w:p w:rsidR="002E668F" w:rsidRDefault="002E668F">
                            <w:pPr>
                              <w:pStyle w:val="TableParagraph"/>
                            </w:pPr>
                          </w:p>
                        </w:tc>
                        <w:tc>
                          <w:tcPr>
                            <w:tcW w:w="4629" w:type="dxa"/>
                          </w:tcPr>
                          <w:p w:rsidR="002E668F" w:rsidRDefault="002E668F">
                            <w:pPr>
                              <w:pStyle w:val="TableParagraph"/>
                            </w:pPr>
                          </w:p>
                        </w:tc>
                        <w:tc>
                          <w:tcPr>
                            <w:tcW w:w="2222" w:type="dxa"/>
                          </w:tcPr>
                          <w:p w:rsidR="002E668F" w:rsidRDefault="002E668F">
                            <w:pPr>
                              <w:pStyle w:val="TableParagraph"/>
                            </w:pPr>
                          </w:p>
                        </w:tc>
                      </w:tr>
                      <w:tr w:rsidR="002E668F">
                        <w:trPr>
                          <w:trHeight w:val="240"/>
                        </w:trPr>
                        <w:tc>
                          <w:tcPr>
                            <w:tcW w:w="487" w:type="dxa"/>
                          </w:tcPr>
                          <w:p w:rsidR="002E668F" w:rsidRDefault="002E668F">
                            <w:pPr>
                              <w:pStyle w:val="TableParagraph"/>
                              <w:rPr>
                                <w:sz w:val="16"/>
                              </w:rPr>
                            </w:pPr>
                          </w:p>
                        </w:tc>
                        <w:tc>
                          <w:tcPr>
                            <w:tcW w:w="1514" w:type="dxa"/>
                          </w:tcPr>
                          <w:p w:rsidR="002E668F" w:rsidRDefault="002E668F">
                            <w:pPr>
                              <w:pStyle w:val="TableParagraph"/>
                              <w:rPr>
                                <w:sz w:val="16"/>
                              </w:rPr>
                            </w:pPr>
                          </w:p>
                        </w:tc>
                        <w:tc>
                          <w:tcPr>
                            <w:tcW w:w="4629" w:type="dxa"/>
                          </w:tcPr>
                          <w:p w:rsidR="002E668F" w:rsidRDefault="002E668F">
                            <w:pPr>
                              <w:pStyle w:val="TableParagraph"/>
                              <w:rPr>
                                <w:sz w:val="16"/>
                              </w:rPr>
                            </w:pPr>
                          </w:p>
                        </w:tc>
                        <w:tc>
                          <w:tcPr>
                            <w:tcW w:w="2222" w:type="dxa"/>
                          </w:tcPr>
                          <w:p w:rsidR="002E668F" w:rsidRDefault="002E668F">
                            <w:pPr>
                              <w:pStyle w:val="TableParagraph"/>
                              <w:rPr>
                                <w:sz w:val="16"/>
                              </w:rPr>
                            </w:pPr>
                          </w:p>
                        </w:tc>
                      </w:tr>
                      <w:tr w:rsidR="002E668F">
                        <w:trPr>
                          <w:trHeight w:val="244"/>
                        </w:trPr>
                        <w:tc>
                          <w:tcPr>
                            <w:tcW w:w="487" w:type="dxa"/>
                          </w:tcPr>
                          <w:p w:rsidR="002E668F" w:rsidRDefault="002E668F">
                            <w:pPr>
                              <w:pStyle w:val="TableParagraph"/>
                              <w:rPr>
                                <w:sz w:val="16"/>
                              </w:rPr>
                            </w:pPr>
                          </w:p>
                        </w:tc>
                        <w:tc>
                          <w:tcPr>
                            <w:tcW w:w="1514" w:type="dxa"/>
                          </w:tcPr>
                          <w:p w:rsidR="002E668F" w:rsidRDefault="002E668F">
                            <w:pPr>
                              <w:pStyle w:val="TableParagraph"/>
                              <w:rPr>
                                <w:sz w:val="16"/>
                              </w:rPr>
                            </w:pPr>
                          </w:p>
                        </w:tc>
                        <w:tc>
                          <w:tcPr>
                            <w:tcW w:w="4629" w:type="dxa"/>
                          </w:tcPr>
                          <w:p w:rsidR="002E668F" w:rsidRDefault="002E668F">
                            <w:pPr>
                              <w:pStyle w:val="TableParagraph"/>
                              <w:rPr>
                                <w:sz w:val="16"/>
                              </w:rPr>
                            </w:pPr>
                          </w:p>
                        </w:tc>
                        <w:tc>
                          <w:tcPr>
                            <w:tcW w:w="2222" w:type="dxa"/>
                          </w:tcPr>
                          <w:p w:rsidR="002E668F" w:rsidRDefault="002E668F">
                            <w:pPr>
                              <w:pStyle w:val="TableParagraph"/>
                              <w:rPr>
                                <w:sz w:val="16"/>
                              </w:rPr>
                            </w:pPr>
                          </w:p>
                        </w:tc>
                      </w:tr>
                    </w:tbl>
                    <w:p w:rsidR="002E668F" w:rsidRDefault="002E668F">
                      <w:pPr>
                        <w:pStyle w:val="a3"/>
                      </w:pPr>
                    </w:p>
                  </w:txbxContent>
                </v:textbox>
                <w10:wrap anchorx="page" anchory="page"/>
              </v:shape>
            </w:pict>
          </mc:Fallback>
        </mc:AlternateContent>
      </w: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8285"/>
        </w:trPr>
        <w:tc>
          <w:tcPr>
            <w:tcW w:w="1774" w:type="dxa"/>
          </w:tcPr>
          <w:p w:rsidR="002E668F" w:rsidRDefault="002E668F">
            <w:pPr>
              <w:pStyle w:val="TableParagraph"/>
              <w:spacing w:before="15"/>
              <w:ind w:left="78"/>
              <w:rPr>
                <w:sz w:val="24"/>
              </w:rPr>
            </w:pPr>
            <w:r>
              <w:rPr>
                <w:sz w:val="24"/>
              </w:rPr>
              <w:t>Уметь</w:t>
            </w:r>
          </w:p>
        </w:tc>
        <w:tc>
          <w:tcPr>
            <w:tcW w:w="4709" w:type="dxa"/>
          </w:tcPr>
          <w:p w:rsidR="002E668F" w:rsidRDefault="002E668F" w:rsidP="00EE35D6">
            <w:pPr>
              <w:pStyle w:val="TableParagraph"/>
              <w:numPr>
                <w:ilvl w:val="0"/>
                <w:numId w:val="8"/>
              </w:numPr>
              <w:tabs>
                <w:tab w:val="left" w:pos="218"/>
              </w:tabs>
              <w:spacing w:before="15"/>
              <w:ind w:right="303" w:firstLine="0"/>
              <w:rPr>
                <w:sz w:val="24"/>
              </w:rPr>
            </w:pPr>
            <w:r>
              <w:rPr>
                <w:sz w:val="24"/>
              </w:rPr>
              <w:t>использовать знание требований образовательных стандартов, связанных с регулированием сферы физической культуры и спорта, в будущей профессиональной</w:t>
            </w:r>
            <w:r>
              <w:rPr>
                <w:spacing w:val="-1"/>
                <w:sz w:val="24"/>
              </w:rPr>
              <w:t xml:space="preserve"> </w:t>
            </w:r>
            <w:r>
              <w:rPr>
                <w:sz w:val="24"/>
              </w:rPr>
              <w:t>деятельности</w:t>
            </w:r>
          </w:p>
          <w:p w:rsidR="002E668F" w:rsidRDefault="002E668F" w:rsidP="00EE35D6">
            <w:pPr>
              <w:pStyle w:val="TableParagraph"/>
              <w:numPr>
                <w:ilvl w:val="0"/>
                <w:numId w:val="8"/>
              </w:numPr>
              <w:tabs>
                <w:tab w:val="left" w:pos="233"/>
              </w:tabs>
              <w:spacing w:before="1"/>
              <w:ind w:right="57" w:firstLine="0"/>
              <w:jc w:val="both"/>
              <w:rPr>
                <w:sz w:val="24"/>
              </w:rPr>
            </w:pPr>
            <w:r>
              <w:rPr>
                <w:sz w:val="24"/>
              </w:rPr>
              <w:t>анализировать нормативно-правовые акты с точки зрения отражения в них специфики управленческих отношений в сфере физической культуры и</w:t>
            </w:r>
            <w:r>
              <w:rPr>
                <w:spacing w:val="-2"/>
                <w:sz w:val="24"/>
              </w:rPr>
              <w:t xml:space="preserve"> </w:t>
            </w:r>
            <w:r>
              <w:rPr>
                <w:sz w:val="24"/>
              </w:rPr>
              <w:t>спорта</w:t>
            </w:r>
          </w:p>
          <w:p w:rsidR="002E668F" w:rsidRDefault="002E668F" w:rsidP="00EE35D6">
            <w:pPr>
              <w:pStyle w:val="TableParagraph"/>
              <w:numPr>
                <w:ilvl w:val="0"/>
                <w:numId w:val="8"/>
              </w:numPr>
              <w:tabs>
                <w:tab w:val="left" w:pos="569"/>
                <w:tab w:val="left" w:pos="2492"/>
                <w:tab w:val="left" w:pos="4287"/>
              </w:tabs>
              <w:ind w:right="58" w:firstLine="0"/>
              <w:jc w:val="both"/>
              <w:rPr>
                <w:sz w:val="24"/>
              </w:rPr>
            </w:pPr>
            <w:r>
              <w:rPr>
                <w:sz w:val="24"/>
              </w:rPr>
              <w:t>анализировать состав, структуру образовательных</w:t>
            </w:r>
            <w:r>
              <w:rPr>
                <w:sz w:val="24"/>
              </w:rPr>
              <w:tab/>
              <w:t>стандартов</w:t>
            </w:r>
            <w:r>
              <w:rPr>
                <w:sz w:val="24"/>
              </w:rPr>
              <w:tab/>
            </w:r>
            <w:r>
              <w:rPr>
                <w:spacing w:val="-6"/>
                <w:sz w:val="24"/>
              </w:rPr>
              <w:t xml:space="preserve">как </w:t>
            </w:r>
            <w:r>
              <w:rPr>
                <w:sz w:val="24"/>
              </w:rPr>
              <w:t>документов, регулирующих деятельность в области физической культуры и</w:t>
            </w:r>
            <w:r>
              <w:rPr>
                <w:spacing w:val="-4"/>
                <w:sz w:val="24"/>
              </w:rPr>
              <w:t xml:space="preserve"> </w:t>
            </w:r>
            <w:r>
              <w:rPr>
                <w:sz w:val="24"/>
              </w:rPr>
              <w:t>спорта</w:t>
            </w:r>
          </w:p>
          <w:p w:rsidR="002E668F" w:rsidRDefault="002E668F" w:rsidP="00EE35D6">
            <w:pPr>
              <w:pStyle w:val="TableParagraph"/>
              <w:numPr>
                <w:ilvl w:val="0"/>
                <w:numId w:val="8"/>
              </w:numPr>
              <w:tabs>
                <w:tab w:val="left" w:pos="218"/>
              </w:tabs>
              <w:spacing w:before="1"/>
              <w:ind w:right="124" w:firstLine="0"/>
              <w:rPr>
                <w:sz w:val="24"/>
              </w:rPr>
            </w:pPr>
            <w:r>
              <w:rPr>
                <w:sz w:val="24"/>
              </w:rPr>
              <w:t>анализировать образовательные программы с точки зрения отражения в</w:t>
            </w:r>
            <w:r>
              <w:rPr>
                <w:spacing w:val="-14"/>
                <w:sz w:val="24"/>
              </w:rPr>
              <w:t xml:space="preserve"> </w:t>
            </w:r>
            <w:r>
              <w:rPr>
                <w:sz w:val="24"/>
              </w:rPr>
              <w:t>них основных требований образовательных стандартов как документов, регулирующих деятельность в области физической культуры и</w:t>
            </w:r>
            <w:r>
              <w:rPr>
                <w:spacing w:val="-1"/>
                <w:sz w:val="24"/>
              </w:rPr>
              <w:t xml:space="preserve"> </w:t>
            </w:r>
            <w:r>
              <w:rPr>
                <w:sz w:val="24"/>
              </w:rPr>
              <w:t>спорта</w:t>
            </w:r>
          </w:p>
        </w:tc>
        <w:tc>
          <w:tcPr>
            <w:tcW w:w="9385" w:type="dxa"/>
            <w:tcBorders>
              <w:right w:val="single" w:sz="4" w:space="0" w:color="000000"/>
            </w:tcBorders>
          </w:tcPr>
          <w:p w:rsidR="002E668F" w:rsidRDefault="002E668F">
            <w:pPr>
              <w:pStyle w:val="TableParagraph"/>
              <w:spacing w:before="4"/>
              <w:rPr>
                <w:sz w:val="25"/>
              </w:rPr>
            </w:pPr>
          </w:p>
          <w:p w:rsidR="002E668F" w:rsidRDefault="002E668F">
            <w:pPr>
              <w:pStyle w:val="TableParagraph"/>
              <w:ind w:left="81"/>
              <w:rPr>
                <w:sz w:val="24"/>
              </w:rPr>
            </w:pPr>
            <w:r>
              <w:rPr>
                <w:sz w:val="24"/>
              </w:rPr>
              <w:t>Практическая работа 4</w:t>
            </w:r>
          </w:p>
          <w:p w:rsidR="002E668F" w:rsidRDefault="002E668F">
            <w:pPr>
              <w:pStyle w:val="TableParagraph"/>
              <w:ind w:left="81" w:firstLine="566"/>
              <w:rPr>
                <w:sz w:val="24"/>
              </w:rPr>
            </w:pPr>
            <w:r>
              <w:rPr>
                <w:sz w:val="24"/>
              </w:rP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pPr>
              <w:pStyle w:val="TableParagraph"/>
              <w:numPr>
                <w:ilvl w:val="0"/>
                <w:numId w:val="7"/>
              </w:numPr>
              <w:tabs>
                <w:tab w:val="left" w:pos="802"/>
              </w:tabs>
              <w:ind w:right="743"/>
              <w:rPr>
                <w:sz w:val="24"/>
              </w:rPr>
            </w:pPr>
            <w:hyperlink r:id="rId318">
              <w:r w:rsidR="002E668F">
                <w:rPr>
                  <w:sz w:val="24"/>
                </w:rPr>
                <w:t>Понятие и характеристика спортивных соревнований. Современная</w:t>
              </w:r>
              <w:r w:rsidR="002E668F">
                <w:rPr>
                  <w:spacing w:val="-24"/>
                  <w:sz w:val="24"/>
                </w:rPr>
                <w:t xml:space="preserve"> </w:t>
              </w:r>
              <w:r w:rsidR="002E668F">
                <w:rPr>
                  <w:sz w:val="24"/>
                </w:rPr>
                <w:t>система</w:t>
              </w:r>
            </w:hyperlink>
            <w:hyperlink r:id="rId319">
              <w:r w:rsidR="002E668F">
                <w:rPr>
                  <w:sz w:val="24"/>
                </w:rPr>
                <w:t xml:space="preserve"> спортивных</w:t>
              </w:r>
              <w:r w:rsidR="002E668F">
                <w:rPr>
                  <w:spacing w:val="1"/>
                  <w:sz w:val="24"/>
                </w:rPr>
                <w:t xml:space="preserve"> </w:t>
              </w:r>
              <w:r w:rsidR="002E668F">
                <w:rPr>
                  <w:sz w:val="24"/>
                </w:rPr>
                <w:t>соревнований</w:t>
              </w:r>
            </w:hyperlink>
          </w:p>
          <w:p w:rsidR="002E668F" w:rsidRDefault="00D868DB" w:rsidP="00EE35D6">
            <w:pPr>
              <w:pStyle w:val="TableParagraph"/>
              <w:numPr>
                <w:ilvl w:val="0"/>
                <w:numId w:val="7"/>
              </w:numPr>
              <w:tabs>
                <w:tab w:val="left" w:pos="802"/>
              </w:tabs>
              <w:ind w:hanging="361"/>
              <w:rPr>
                <w:sz w:val="24"/>
              </w:rPr>
            </w:pPr>
            <w:hyperlink r:id="rId320">
              <w:r w:rsidR="002E668F">
                <w:rPr>
                  <w:sz w:val="24"/>
                </w:rPr>
                <w:t>Регламентация спортивных соревнований</w:t>
              </w:r>
            </w:hyperlink>
          </w:p>
          <w:p w:rsidR="002E668F" w:rsidRDefault="00D868DB" w:rsidP="00EE35D6">
            <w:pPr>
              <w:pStyle w:val="TableParagraph"/>
              <w:numPr>
                <w:ilvl w:val="0"/>
                <w:numId w:val="7"/>
              </w:numPr>
              <w:tabs>
                <w:tab w:val="left" w:pos="802"/>
              </w:tabs>
              <w:spacing w:before="1"/>
              <w:ind w:hanging="361"/>
              <w:rPr>
                <w:sz w:val="24"/>
              </w:rPr>
            </w:pPr>
            <w:hyperlink r:id="rId321">
              <w:r w:rsidR="002E668F">
                <w:rPr>
                  <w:sz w:val="24"/>
                </w:rPr>
                <w:t>Организация и проведение спортивных</w:t>
              </w:r>
              <w:r w:rsidR="002E668F">
                <w:rPr>
                  <w:spacing w:val="-5"/>
                  <w:sz w:val="24"/>
                </w:rPr>
                <w:t xml:space="preserve"> </w:t>
              </w:r>
              <w:r w:rsidR="002E668F">
                <w:rPr>
                  <w:sz w:val="24"/>
                </w:rPr>
                <w:t>соревнований</w:t>
              </w:r>
            </w:hyperlink>
          </w:p>
          <w:p w:rsidR="002E668F" w:rsidRDefault="00D868DB" w:rsidP="00EE35D6">
            <w:pPr>
              <w:pStyle w:val="TableParagraph"/>
              <w:numPr>
                <w:ilvl w:val="0"/>
                <w:numId w:val="7"/>
              </w:numPr>
              <w:tabs>
                <w:tab w:val="left" w:pos="802"/>
              </w:tabs>
              <w:ind w:left="441" w:right="581" w:firstLine="0"/>
              <w:rPr>
                <w:sz w:val="24"/>
              </w:rPr>
            </w:pPr>
            <w:hyperlink r:id="rId322">
              <w:r w:rsidR="002E668F">
                <w:rPr>
                  <w:sz w:val="24"/>
                </w:rPr>
                <w:t>Обеспечение безопасности при проведении спортивных мероприятий</w:t>
              </w:r>
            </w:hyperlink>
            <w:r w:rsidR="002E668F">
              <w:rPr>
                <w:sz w:val="24"/>
              </w:rPr>
              <w:t xml:space="preserve"> Задание 2. Используя знания, полученные при подготовке к заданию 1,</w:t>
            </w:r>
            <w:r w:rsidR="002E668F">
              <w:rPr>
                <w:spacing w:val="-26"/>
                <w:sz w:val="24"/>
              </w:rPr>
              <w:t xml:space="preserve"> </w:t>
            </w:r>
            <w:r w:rsidR="002E668F">
              <w:rPr>
                <w:sz w:val="24"/>
              </w:rPr>
              <w:t>составьте глоссарий по теме и заполните</w:t>
            </w:r>
            <w:r w:rsidR="002E668F">
              <w:rPr>
                <w:spacing w:val="-3"/>
                <w:sz w:val="24"/>
              </w:rPr>
              <w:t xml:space="preserve"> </w:t>
            </w:r>
            <w:r w:rsidR="002E668F">
              <w:rPr>
                <w:sz w:val="24"/>
              </w:rPr>
              <w:t>таблицу:</w:t>
            </w: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5"/>
              <w:rPr>
                <w:sz w:val="29"/>
              </w:rPr>
            </w:pPr>
          </w:p>
          <w:p w:rsidR="002E668F" w:rsidRDefault="002E668F">
            <w:pPr>
              <w:pStyle w:val="TableParagraph"/>
              <w:spacing w:before="1"/>
              <w:ind w:left="648"/>
              <w:rPr>
                <w:sz w:val="24"/>
              </w:rPr>
            </w:pPr>
            <w:r>
              <w:rPr>
                <w:sz w:val="24"/>
              </w:rPr>
              <w:t>Практическая работа 8</w:t>
            </w:r>
          </w:p>
          <w:p w:rsidR="002E668F" w:rsidRDefault="002E668F">
            <w:pPr>
              <w:pStyle w:val="TableParagraph"/>
              <w:ind w:left="81" w:firstLine="566"/>
              <w:rPr>
                <w:sz w:val="24"/>
              </w:rPr>
            </w:pPr>
            <w:r>
              <w:rPr>
                <w:sz w:val="24"/>
              </w:rPr>
              <w:t>Задание 1. Изучите материал лекции и соответствующие разделы рекомендованной учебной литературы и подготовьте устные ответы на следующие вопросы:</w:t>
            </w:r>
          </w:p>
          <w:p w:rsidR="002E668F" w:rsidRDefault="00D868DB">
            <w:pPr>
              <w:pStyle w:val="TableParagraph"/>
              <w:numPr>
                <w:ilvl w:val="0"/>
                <w:numId w:val="6"/>
              </w:numPr>
              <w:tabs>
                <w:tab w:val="left" w:pos="802"/>
              </w:tabs>
              <w:ind w:right="1070"/>
              <w:rPr>
                <w:sz w:val="24"/>
              </w:rPr>
            </w:pPr>
            <w:hyperlink r:id="rId323">
              <w:r w:rsidR="002E668F">
                <w:rPr>
                  <w:sz w:val="24"/>
                </w:rPr>
                <w:t>Понятие, общая характеристика и правовой режим спортивных</w:t>
              </w:r>
              <w:r w:rsidR="002E668F">
                <w:rPr>
                  <w:spacing w:val="-20"/>
                  <w:sz w:val="24"/>
                </w:rPr>
                <w:t xml:space="preserve"> </w:t>
              </w:r>
              <w:r w:rsidR="002E668F">
                <w:rPr>
                  <w:sz w:val="24"/>
                </w:rPr>
                <w:t>объектов</w:t>
              </w:r>
            </w:hyperlink>
            <w:hyperlink r:id="rId324">
              <w:r w:rsidR="002E668F">
                <w:rPr>
                  <w:sz w:val="24"/>
                </w:rPr>
                <w:t xml:space="preserve"> (сооружений)</w:t>
              </w:r>
            </w:hyperlink>
          </w:p>
          <w:p w:rsidR="002E668F" w:rsidRDefault="00D868DB" w:rsidP="00EE35D6">
            <w:pPr>
              <w:pStyle w:val="TableParagraph"/>
              <w:numPr>
                <w:ilvl w:val="0"/>
                <w:numId w:val="6"/>
              </w:numPr>
              <w:tabs>
                <w:tab w:val="left" w:pos="802"/>
              </w:tabs>
              <w:ind w:hanging="361"/>
              <w:rPr>
                <w:sz w:val="24"/>
              </w:rPr>
            </w:pPr>
            <w:hyperlink r:id="rId325">
              <w:r w:rsidR="002E668F">
                <w:rPr>
                  <w:sz w:val="24"/>
                </w:rPr>
                <w:t>Финансирование физической культуры и</w:t>
              </w:r>
              <w:r w:rsidR="002E668F">
                <w:rPr>
                  <w:spacing w:val="-3"/>
                  <w:sz w:val="24"/>
                </w:rPr>
                <w:t xml:space="preserve"> </w:t>
              </w:r>
              <w:r w:rsidR="002E668F">
                <w:rPr>
                  <w:sz w:val="24"/>
                </w:rPr>
                <w:t>спорта</w:t>
              </w:r>
            </w:hyperlink>
          </w:p>
          <w:p w:rsidR="002E668F" w:rsidRDefault="002E668F">
            <w:pPr>
              <w:pStyle w:val="TableParagraph"/>
              <w:ind w:left="441"/>
              <w:rPr>
                <w:sz w:val="24"/>
              </w:rPr>
            </w:pPr>
            <w:r>
              <w:rPr>
                <w:sz w:val="24"/>
              </w:rPr>
              <w:t>Задание 2. Используя знания, полученные при подготовке к заданию 1, составьте глоссарий по теме и заполните таблицу:</w:t>
            </w: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rPr>
                <w:sz w:val="26"/>
              </w:rPr>
            </w:pPr>
          </w:p>
          <w:p w:rsidR="002E668F" w:rsidRDefault="002E668F">
            <w:pPr>
              <w:pStyle w:val="TableParagraph"/>
              <w:spacing w:before="6"/>
              <w:rPr>
                <w:sz w:val="29"/>
              </w:rPr>
            </w:pPr>
          </w:p>
          <w:p w:rsidR="002E668F" w:rsidRDefault="002E668F">
            <w:pPr>
              <w:pStyle w:val="TableParagraph"/>
              <w:ind w:left="648"/>
              <w:rPr>
                <w:sz w:val="24"/>
              </w:rPr>
            </w:pPr>
            <w:r>
              <w:rPr>
                <w:sz w:val="24"/>
              </w:rPr>
              <w:t>Практическая работа 10</w:t>
            </w:r>
          </w:p>
          <w:p w:rsidR="002E668F" w:rsidRDefault="002E668F">
            <w:pPr>
              <w:pStyle w:val="TableParagraph"/>
              <w:spacing w:line="256" w:lineRule="exact"/>
              <w:ind w:left="648"/>
              <w:rPr>
                <w:sz w:val="24"/>
              </w:rPr>
            </w:pPr>
            <w:r>
              <w:rPr>
                <w:sz w:val="24"/>
              </w:rPr>
              <w:t>Задание 1. Изучите материал лекции и соответствующие разделы рекомендованной</w:t>
            </w:r>
          </w:p>
        </w:tc>
      </w:tr>
    </w:tbl>
    <w:p w:rsidR="002E668F" w:rsidRDefault="002E668F">
      <w:pPr>
        <w:spacing w:line="256" w:lineRule="exact"/>
        <w:rPr>
          <w:sz w:val="24"/>
        </w:rPr>
        <w:sectPr w:rsidR="002E668F">
          <w:pgSz w:w="16850" w:h="11910" w:orient="landscape"/>
          <w:pgMar w:top="1100" w:right="360" w:bottom="900" w:left="360" w:header="0" w:footer="702"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446"/>
        <w:gridCol w:w="487"/>
        <w:gridCol w:w="1515"/>
        <w:gridCol w:w="4630"/>
        <w:gridCol w:w="2223"/>
        <w:gridCol w:w="84"/>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gridSpan w:val="6"/>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2219"/>
        </w:trPr>
        <w:tc>
          <w:tcPr>
            <w:tcW w:w="1774" w:type="dxa"/>
            <w:vMerge w:val="restart"/>
          </w:tcPr>
          <w:p w:rsidR="002E668F" w:rsidRDefault="002E668F">
            <w:pPr>
              <w:pStyle w:val="TableParagraph"/>
            </w:pPr>
          </w:p>
        </w:tc>
        <w:tc>
          <w:tcPr>
            <w:tcW w:w="4709" w:type="dxa"/>
            <w:vMerge w:val="restart"/>
          </w:tcPr>
          <w:p w:rsidR="002E668F" w:rsidRDefault="002E668F">
            <w:pPr>
              <w:pStyle w:val="TableParagraph"/>
            </w:pPr>
          </w:p>
        </w:tc>
        <w:tc>
          <w:tcPr>
            <w:tcW w:w="9385" w:type="dxa"/>
            <w:gridSpan w:val="6"/>
            <w:tcBorders>
              <w:bottom w:val="nil"/>
              <w:right w:val="single" w:sz="4" w:space="0" w:color="000000"/>
            </w:tcBorders>
          </w:tcPr>
          <w:p w:rsidR="002E668F" w:rsidRDefault="002E668F">
            <w:pPr>
              <w:pStyle w:val="TableParagraph"/>
              <w:spacing w:before="15"/>
              <w:ind w:left="81"/>
              <w:rPr>
                <w:sz w:val="24"/>
              </w:rPr>
            </w:pPr>
            <w:r>
              <w:rPr>
                <w:sz w:val="24"/>
              </w:rPr>
              <w:t>учебной литературы и подготовьте устные ответы на следующие вопросы:</w:t>
            </w:r>
          </w:p>
          <w:p w:rsidR="002E668F" w:rsidRDefault="00D868DB" w:rsidP="00EE35D6">
            <w:pPr>
              <w:pStyle w:val="TableParagraph"/>
              <w:numPr>
                <w:ilvl w:val="0"/>
                <w:numId w:val="5"/>
              </w:numPr>
              <w:tabs>
                <w:tab w:val="left" w:pos="802"/>
              </w:tabs>
              <w:ind w:hanging="361"/>
              <w:rPr>
                <w:sz w:val="24"/>
              </w:rPr>
            </w:pPr>
            <w:hyperlink r:id="rId326">
              <w:r w:rsidR="002E668F">
                <w:rPr>
                  <w:sz w:val="24"/>
                </w:rPr>
                <w:t>Общая</w:t>
              </w:r>
              <w:r w:rsidR="002E668F">
                <w:rPr>
                  <w:spacing w:val="-1"/>
                  <w:sz w:val="24"/>
                </w:rPr>
                <w:t xml:space="preserve"> </w:t>
              </w:r>
              <w:r w:rsidR="002E668F">
                <w:rPr>
                  <w:sz w:val="24"/>
                </w:rPr>
                <w:t>характеристика</w:t>
              </w:r>
            </w:hyperlink>
          </w:p>
          <w:p w:rsidR="002E668F" w:rsidRDefault="00D868DB">
            <w:pPr>
              <w:pStyle w:val="TableParagraph"/>
              <w:numPr>
                <w:ilvl w:val="0"/>
                <w:numId w:val="5"/>
              </w:numPr>
              <w:tabs>
                <w:tab w:val="left" w:pos="802"/>
              </w:tabs>
              <w:ind w:right="845"/>
              <w:rPr>
                <w:sz w:val="24"/>
              </w:rPr>
            </w:pPr>
            <w:hyperlink r:id="rId327">
              <w:r w:rsidR="002E668F">
                <w:rPr>
                  <w:sz w:val="24"/>
                </w:rPr>
                <w:t>Порядок оказания медицинской помощи при проведении физкультурных и</w:t>
              </w:r>
            </w:hyperlink>
            <w:hyperlink r:id="rId328">
              <w:r w:rsidR="002E668F">
                <w:rPr>
                  <w:sz w:val="24"/>
                </w:rPr>
                <w:t xml:space="preserve"> спортивных</w:t>
              </w:r>
              <w:r w:rsidR="002E668F">
                <w:rPr>
                  <w:spacing w:val="1"/>
                  <w:sz w:val="24"/>
                </w:rPr>
                <w:t xml:space="preserve"> </w:t>
              </w:r>
              <w:r w:rsidR="002E668F">
                <w:rPr>
                  <w:sz w:val="24"/>
                </w:rPr>
                <w:t>мероприятий</w:t>
              </w:r>
            </w:hyperlink>
          </w:p>
          <w:p w:rsidR="002E668F" w:rsidRDefault="00D868DB">
            <w:pPr>
              <w:pStyle w:val="TableParagraph"/>
              <w:numPr>
                <w:ilvl w:val="0"/>
                <w:numId w:val="5"/>
              </w:numPr>
              <w:tabs>
                <w:tab w:val="left" w:pos="802"/>
              </w:tabs>
              <w:spacing w:before="1"/>
              <w:ind w:right="176"/>
              <w:rPr>
                <w:sz w:val="24"/>
              </w:rPr>
            </w:pPr>
            <w:hyperlink r:id="rId329">
              <w:r w:rsidR="002E668F">
                <w:rPr>
                  <w:sz w:val="24"/>
                </w:rPr>
                <w:t>Гражданско-правовая ответственность за вред, причиненный жизни и здоровью в</w:t>
              </w:r>
            </w:hyperlink>
            <w:hyperlink r:id="rId330">
              <w:r w:rsidR="002E668F">
                <w:rPr>
                  <w:sz w:val="24"/>
                </w:rPr>
                <w:t xml:space="preserve"> сфере спортивных</w:t>
              </w:r>
              <w:r w:rsidR="002E668F">
                <w:rPr>
                  <w:spacing w:val="-2"/>
                  <w:sz w:val="24"/>
                </w:rPr>
                <w:t xml:space="preserve"> </w:t>
              </w:r>
              <w:r w:rsidR="002E668F">
                <w:rPr>
                  <w:sz w:val="24"/>
                </w:rPr>
                <w:t>отношений</w:t>
              </w:r>
            </w:hyperlink>
          </w:p>
          <w:p w:rsidR="002E668F" w:rsidRDefault="002E668F">
            <w:pPr>
              <w:pStyle w:val="TableParagraph"/>
              <w:spacing w:line="270" w:lineRule="atLeast"/>
              <w:ind w:left="441"/>
              <w:rPr>
                <w:sz w:val="24"/>
              </w:rPr>
            </w:pPr>
            <w:r>
              <w:rPr>
                <w:sz w:val="24"/>
              </w:rPr>
              <w:t>Задание 2. Используя знания, полученные при подготовке к заданию 1, составьте глоссарий по теме и заполните таблицу:</w:t>
            </w:r>
          </w:p>
        </w:tc>
      </w:tr>
      <w:tr w:rsidR="002E668F">
        <w:trPr>
          <w:trHeight w:val="446"/>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446" w:type="dxa"/>
            <w:vMerge w:val="restart"/>
            <w:tcBorders>
              <w:top w:val="nil"/>
              <w:right w:val="single" w:sz="4" w:space="0" w:color="000000"/>
            </w:tcBorders>
          </w:tcPr>
          <w:p w:rsidR="002E668F" w:rsidRDefault="002E668F">
            <w:pPr>
              <w:pStyle w:val="TableParagraph"/>
            </w:pPr>
          </w:p>
        </w:tc>
        <w:tc>
          <w:tcPr>
            <w:tcW w:w="487"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21" w:lineRule="exact"/>
              <w:ind w:left="113"/>
              <w:rPr>
                <w:sz w:val="20"/>
              </w:rPr>
            </w:pPr>
            <w:r>
              <w:rPr>
                <w:w w:val="99"/>
                <w:sz w:val="20"/>
              </w:rPr>
              <w:t>№</w:t>
            </w:r>
          </w:p>
          <w:p w:rsidR="002E668F" w:rsidRDefault="002E668F">
            <w:pPr>
              <w:pStyle w:val="TableParagraph"/>
              <w:spacing w:line="205" w:lineRule="exact"/>
              <w:ind w:left="113"/>
              <w:rPr>
                <w:sz w:val="20"/>
              </w:rPr>
            </w:pPr>
            <w:r>
              <w:rPr>
                <w:sz w:val="20"/>
              </w:rPr>
              <w:t>п/п</w:t>
            </w:r>
          </w:p>
        </w:tc>
        <w:tc>
          <w:tcPr>
            <w:tcW w:w="1515"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21" w:lineRule="exact"/>
              <w:ind w:left="111"/>
              <w:rPr>
                <w:sz w:val="20"/>
              </w:rPr>
            </w:pPr>
            <w:r>
              <w:rPr>
                <w:sz w:val="20"/>
              </w:rPr>
              <w:t>Понятие</w:t>
            </w:r>
          </w:p>
        </w:tc>
        <w:tc>
          <w:tcPr>
            <w:tcW w:w="4630"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21" w:lineRule="exact"/>
              <w:ind w:left="111"/>
              <w:rPr>
                <w:sz w:val="20"/>
              </w:rPr>
            </w:pPr>
            <w:r>
              <w:rPr>
                <w:sz w:val="20"/>
              </w:rPr>
              <w:t>Определение понятия</w:t>
            </w:r>
          </w:p>
        </w:tc>
        <w:tc>
          <w:tcPr>
            <w:tcW w:w="2223"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21" w:lineRule="exact"/>
              <w:ind w:left="113"/>
              <w:rPr>
                <w:sz w:val="20"/>
              </w:rPr>
            </w:pPr>
            <w:r>
              <w:rPr>
                <w:sz w:val="20"/>
              </w:rPr>
              <w:t>Ссылка на источник</w:t>
            </w:r>
          </w:p>
        </w:tc>
        <w:tc>
          <w:tcPr>
            <w:tcW w:w="84" w:type="dxa"/>
            <w:tcBorders>
              <w:top w:val="nil"/>
              <w:left w:val="single" w:sz="4" w:space="0" w:color="000000"/>
              <w:bottom w:val="nil"/>
              <w:right w:val="single" w:sz="4" w:space="0" w:color="000000"/>
            </w:tcBorders>
          </w:tcPr>
          <w:p w:rsidR="002E668F" w:rsidRDefault="002E668F">
            <w:pPr>
              <w:pStyle w:val="TableParagraph"/>
            </w:pPr>
          </w:p>
        </w:tc>
      </w:tr>
      <w:tr w:rsidR="002E668F">
        <w:trPr>
          <w:trHeight w:val="220"/>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446" w:type="dxa"/>
            <w:vMerge/>
            <w:tcBorders>
              <w:top w:val="nil"/>
              <w:right w:val="single" w:sz="4" w:space="0" w:color="000000"/>
            </w:tcBorders>
          </w:tcPr>
          <w:p w:rsidR="002E668F" w:rsidRDefault="002E668F">
            <w:pPr>
              <w:rPr>
                <w:sz w:val="2"/>
                <w:szCs w:val="2"/>
              </w:rPr>
            </w:pPr>
          </w:p>
        </w:tc>
        <w:tc>
          <w:tcPr>
            <w:tcW w:w="487"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spacing w:line="200" w:lineRule="exact"/>
              <w:ind w:left="113"/>
              <w:rPr>
                <w:sz w:val="20"/>
              </w:rPr>
            </w:pPr>
            <w:r>
              <w:rPr>
                <w:w w:val="99"/>
                <w:sz w:val="20"/>
              </w:rPr>
              <w:t>1</w:t>
            </w:r>
          </w:p>
        </w:tc>
        <w:tc>
          <w:tcPr>
            <w:tcW w:w="1515"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4"/>
              </w:rPr>
            </w:pPr>
          </w:p>
        </w:tc>
        <w:tc>
          <w:tcPr>
            <w:tcW w:w="4630"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4"/>
              </w:rPr>
            </w:pPr>
          </w:p>
        </w:tc>
        <w:tc>
          <w:tcPr>
            <w:tcW w:w="2223" w:type="dxa"/>
            <w:tcBorders>
              <w:top w:val="single" w:sz="4" w:space="0" w:color="000000"/>
              <w:left w:val="single" w:sz="4" w:space="0" w:color="000000"/>
              <w:bottom w:val="single" w:sz="4" w:space="0" w:color="000000"/>
              <w:right w:val="single" w:sz="4" w:space="0" w:color="000000"/>
            </w:tcBorders>
          </w:tcPr>
          <w:p w:rsidR="002E668F" w:rsidRDefault="002E668F">
            <w:pPr>
              <w:pStyle w:val="TableParagraph"/>
              <w:rPr>
                <w:sz w:val="14"/>
              </w:rPr>
            </w:pPr>
          </w:p>
        </w:tc>
        <w:tc>
          <w:tcPr>
            <w:tcW w:w="84" w:type="dxa"/>
            <w:tcBorders>
              <w:top w:val="nil"/>
              <w:left w:val="single" w:sz="4" w:space="0" w:color="000000"/>
              <w:bottom w:val="nil"/>
              <w:right w:val="single" w:sz="4" w:space="0" w:color="000000"/>
            </w:tcBorders>
          </w:tcPr>
          <w:p w:rsidR="002E668F" w:rsidRDefault="002E668F">
            <w:pPr>
              <w:pStyle w:val="TableParagraph"/>
              <w:rPr>
                <w:sz w:val="14"/>
              </w:rPr>
            </w:pPr>
          </w:p>
        </w:tc>
      </w:tr>
      <w:tr w:rsidR="002E668F">
        <w:trPr>
          <w:trHeight w:val="224"/>
        </w:trPr>
        <w:tc>
          <w:tcPr>
            <w:tcW w:w="1774" w:type="dxa"/>
            <w:vMerge/>
            <w:tcBorders>
              <w:top w:val="nil"/>
            </w:tcBorders>
          </w:tcPr>
          <w:p w:rsidR="002E668F" w:rsidRDefault="002E668F">
            <w:pPr>
              <w:rPr>
                <w:sz w:val="2"/>
                <w:szCs w:val="2"/>
              </w:rPr>
            </w:pPr>
          </w:p>
        </w:tc>
        <w:tc>
          <w:tcPr>
            <w:tcW w:w="4709" w:type="dxa"/>
            <w:vMerge/>
            <w:tcBorders>
              <w:top w:val="nil"/>
            </w:tcBorders>
          </w:tcPr>
          <w:p w:rsidR="002E668F" w:rsidRDefault="002E668F">
            <w:pPr>
              <w:rPr>
                <w:sz w:val="2"/>
                <w:szCs w:val="2"/>
              </w:rPr>
            </w:pPr>
          </w:p>
        </w:tc>
        <w:tc>
          <w:tcPr>
            <w:tcW w:w="446" w:type="dxa"/>
            <w:vMerge/>
            <w:tcBorders>
              <w:top w:val="nil"/>
              <w:right w:val="single" w:sz="4" w:space="0" w:color="000000"/>
            </w:tcBorders>
          </w:tcPr>
          <w:p w:rsidR="002E668F" w:rsidRDefault="002E668F">
            <w:pPr>
              <w:rPr>
                <w:sz w:val="2"/>
                <w:szCs w:val="2"/>
              </w:rPr>
            </w:pPr>
          </w:p>
        </w:tc>
        <w:tc>
          <w:tcPr>
            <w:tcW w:w="487"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spacing w:line="205" w:lineRule="exact"/>
              <w:ind w:left="113"/>
              <w:rPr>
                <w:sz w:val="20"/>
              </w:rPr>
            </w:pPr>
            <w:r>
              <w:rPr>
                <w:w w:val="99"/>
                <w:sz w:val="20"/>
              </w:rPr>
              <w:t>…</w:t>
            </w:r>
          </w:p>
        </w:tc>
        <w:tc>
          <w:tcPr>
            <w:tcW w:w="1515"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rPr>
                <w:sz w:val="16"/>
              </w:rPr>
            </w:pPr>
          </w:p>
        </w:tc>
        <w:tc>
          <w:tcPr>
            <w:tcW w:w="4630"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rPr>
                <w:sz w:val="16"/>
              </w:rPr>
            </w:pPr>
          </w:p>
        </w:tc>
        <w:tc>
          <w:tcPr>
            <w:tcW w:w="2223" w:type="dxa"/>
            <w:tcBorders>
              <w:top w:val="single" w:sz="4" w:space="0" w:color="000000"/>
              <w:left w:val="single" w:sz="4" w:space="0" w:color="000000"/>
              <w:bottom w:val="single" w:sz="12" w:space="0" w:color="000000"/>
              <w:right w:val="single" w:sz="4" w:space="0" w:color="000000"/>
            </w:tcBorders>
          </w:tcPr>
          <w:p w:rsidR="002E668F" w:rsidRDefault="002E668F">
            <w:pPr>
              <w:pStyle w:val="TableParagraph"/>
              <w:rPr>
                <w:sz w:val="16"/>
              </w:rPr>
            </w:pPr>
          </w:p>
        </w:tc>
        <w:tc>
          <w:tcPr>
            <w:tcW w:w="84" w:type="dxa"/>
            <w:tcBorders>
              <w:top w:val="nil"/>
              <w:left w:val="single" w:sz="4" w:space="0" w:color="000000"/>
              <w:right w:val="single" w:sz="4" w:space="0" w:color="000000"/>
            </w:tcBorders>
          </w:tcPr>
          <w:p w:rsidR="002E668F" w:rsidRDefault="002E668F">
            <w:pPr>
              <w:pStyle w:val="TableParagraph"/>
              <w:rPr>
                <w:sz w:val="16"/>
              </w:rPr>
            </w:pPr>
          </w:p>
        </w:tc>
      </w:tr>
      <w:tr w:rsidR="002E668F">
        <w:trPr>
          <w:trHeight w:val="4984"/>
        </w:trPr>
        <w:tc>
          <w:tcPr>
            <w:tcW w:w="1774" w:type="dxa"/>
          </w:tcPr>
          <w:p w:rsidR="002E668F" w:rsidRDefault="002E668F">
            <w:pPr>
              <w:pStyle w:val="TableParagraph"/>
              <w:spacing w:before="13"/>
              <w:ind w:left="78"/>
              <w:rPr>
                <w:sz w:val="24"/>
              </w:rPr>
            </w:pPr>
            <w:r>
              <w:rPr>
                <w:sz w:val="24"/>
              </w:rPr>
              <w:t>Владеть</w:t>
            </w:r>
          </w:p>
        </w:tc>
        <w:tc>
          <w:tcPr>
            <w:tcW w:w="4709" w:type="dxa"/>
          </w:tcPr>
          <w:p w:rsidR="002E668F" w:rsidRDefault="002E668F" w:rsidP="00EE35D6">
            <w:pPr>
              <w:pStyle w:val="TableParagraph"/>
              <w:numPr>
                <w:ilvl w:val="0"/>
                <w:numId w:val="4"/>
              </w:numPr>
              <w:tabs>
                <w:tab w:val="left" w:pos="218"/>
              </w:tabs>
              <w:spacing w:before="13"/>
              <w:ind w:right="362" w:firstLine="0"/>
              <w:rPr>
                <w:sz w:val="24"/>
              </w:rPr>
            </w:pPr>
            <w:r>
              <w:rPr>
                <w:sz w:val="24"/>
              </w:rPr>
              <w:t>приемами использования знаний требований образовательных стандартов, связанных физической культурой и спортом, в будущей профессиональной деятельности</w:t>
            </w:r>
          </w:p>
          <w:p w:rsidR="002E668F" w:rsidRDefault="002E668F" w:rsidP="00EE35D6">
            <w:pPr>
              <w:pStyle w:val="TableParagraph"/>
              <w:numPr>
                <w:ilvl w:val="0"/>
                <w:numId w:val="4"/>
              </w:numPr>
              <w:tabs>
                <w:tab w:val="left" w:pos="283"/>
              </w:tabs>
              <w:ind w:right="59" w:firstLine="0"/>
              <w:jc w:val="both"/>
              <w:rPr>
                <w:sz w:val="24"/>
              </w:rPr>
            </w:pPr>
            <w:r>
              <w:rPr>
                <w:sz w:val="24"/>
              </w:rPr>
              <w:t>приемами анализа нормативно-правовых актов с точки зрения отражения в них специфики управленческих отношений в сфере физической культуры и</w:t>
            </w:r>
            <w:r>
              <w:rPr>
                <w:spacing w:val="-5"/>
                <w:sz w:val="24"/>
              </w:rPr>
              <w:t xml:space="preserve"> </w:t>
            </w:r>
            <w:r>
              <w:rPr>
                <w:sz w:val="24"/>
              </w:rPr>
              <w:t>спорта</w:t>
            </w:r>
          </w:p>
          <w:p w:rsidR="002E668F" w:rsidRDefault="002E668F" w:rsidP="00EE35D6">
            <w:pPr>
              <w:pStyle w:val="TableParagraph"/>
              <w:numPr>
                <w:ilvl w:val="0"/>
                <w:numId w:val="4"/>
              </w:numPr>
              <w:tabs>
                <w:tab w:val="left" w:pos="348"/>
                <w:tab w:val="left" w:pos="2492"/>
                <w:tab w:val="left" w:pos="4286"/>
              </w:tabs>
              <w:ind w:right="59" w:firstLine="0"/>
              <w:jc w:val="both"/>
              <w:rPr>
                <w:sz w:val="24"/>
              </w:rPr>
            </w:pPr>
            <w:r>
              <w:rPr>
                <w:sz w:val="24"/>
              </w:rPr>
              <w:t>приемами анализа состава, структуры образовательных</w:t>
            </w:r>
            <w:r>
              <w:rPr>
                <w:sz w:val="24"/>
              </w:rPr>
              <w:tab/>
              <w:t>стандартов</w:t>
            </w:r>
            <w:r>
              <w:rPr>
                <w:sz w:val="24"/>
              </w:rPr>
              <w:tab/>
            </w:r>
            <w:r>
              <w:rPr>
                <w:spacing w:val="-6"/>
                <w:sz w:val="24"/>
              </w:rPr>
              <w:t xml:space="preserve">как </w:t>
            </w:r>
            <w:r>
              <w:rPr>
                <w:sz w:val="24"/>
              </w:rPr>
              <w:t>документов, регулирующих деятельность в области физической культуры и</w:t>
            </w:r>
            <w:r>
              <w:rPr>
                <w:spacing w:val="-4"/>
                <w:sz w:val="24"/>
              </w:rPr>
              <w:t xml:space="preserve"> </w:t>
            </w:r>
            <w:r>
              <w:rPr>
                <w:sz w:val="24"/>
              </w:rPr>
              <w:t>спорта</w:t>
            </w:r>
          </w:p>
          <w:p w:rsidR="002E668F" w:rsidRDefault="002E668F" w:rsidP="00EE35D6">
            <w:pPr>
              <w:pStyle w:val="TableParagraph"/>
              <w:numPr>
                <w:ilvl w:val="0"/>
                <w:numId w:val="4"/>
              </w:numPr>
              <w:tabs>
                <w:tab w:val="left" w:pos="218"/>
              </w:tabs>
              <w:spacing w:before="1" w:line="270" w:lineRule="atLeast"/>
              <w:ind w:right="148" w:firstLine="0"/>
              <w:rPr>
                <w:sz w:val="24"/>
              </w:rPr>
            </w:pPr>
            <w:r>
              <w:rPr>
                <w:sz w:val="24"/>
              </w:rPr>
              <w:t>приемами анализа образовательных программ с точки зрения отражения в них основных требований образовательных стандартов как документов,</w:t>
            </w:r>
            <w:r>
              <w:rPr>
                <w:spacing w:val="-10"/>
                <w:sz w:val="24"/>
              </w:rPr>
              <w:t xml:space="preserve"> </w:t>
            </w:r>
            <w:r>
              <w:rPr>
                <w:sz w:val="24"/>
              </w:rPr>
              <w:t>регулирующих деятельность в области</w:t>
            </w:r>
            <w:r>
              <w:rPr>
                <w:spacing w:val="-3"/>
                <w:sz w:val="24"/>
              </w:rPr>
              <w:t xml:space="preserve"> </w:t>
            </w:r>
            <w:r>
              <w:rPr>
                <w:sz w:val="24"/>
              </w:rPr>
              <w:t>физической</w:t>
            </w:r>
          </w:p>
        </w:tc>
        <w:tc>
          <w:tcPr>
            <w:tcW w:w="9385" w:type="dxa"/>
            <w:gridSpan w:val="6"/>
            <w:tcBorders>
              <w:top w:val="single" w:sz="12" w:space="0" w:color="000000"/>
              <w:right w:val="single" w:sz="4" w:space="0" w:color="000000"/>
            </w:tcBorders>
          </w:tcPr>
          <w:p w:rsidR="002E668F" w:rsidRDefault="002E668F">
            <w:pPr>
              <w:pStyle w:val="TableParagraph"/>
              <w:spacing w:before="13"/>
              <w:ind w:left="81"/>
              <w:rPr>
                <w:sz w:val="24"/>
              </w:rPr>
            </w:pPr>
            <w:r>
              <w:rPr>
                <w:sz w:val="24"/>
              </w:rPr>
              <w:t>Перечень спецвопросов</w:t>
            </w:r>
          </w:p>
          <w:p w:rsidR="002E668F" w:rsidRDefault="002E668F">
            <w:pPr>
              <w:pStyle w:val="TableParagraph"/>
              <w:numPr>
                <w:ilvl w:val="0"/>
                <w:numId w:val="3"/>
              </w:numPr>
              <w:tabs>
                <w:tab w:val="left" w:pos="802"/>
              </w:tabs>
              <w:ind w:right="483"/>
              <w:rPr>
                <w:sz w:val="24"/>
              </w:rPr>
            </w:pPr>
            <w:r>
              <w:rPr>
                <w:sz w:val="24"/>
              </w:rPr>
              <w:t>Требования образовательных стандартов, связанных физической культурой и спортоми их отражение в деятельности учителя физической культуры</w:t>
            </w:r>
            <w:r>
              <w:rPr>
                <w:spacing w:val="-21"/>
                <w:sz w:val="24"/>
              </w:rPr>
              <w:t xml:space="preserve"> </w:t>
            </w:r>
            <w:r>
              <w:rPr>
                <w:sz w:val="24"/>
              </w:rPr>
              <w:t>средней общеобразовательной</w:t>
            </w:r>
            <w:r>
              <w:rPr>
                <w:spacing w:val="-3"/>
                <w:sz w:val="24"/>
              </w:rPr>
              <w:t xml:space="preserve"> </w:t>
            </w:r>
            <w:r>
              <w:rPr>
                <w:sz w:val="24"/>
              </w:rPr>
              <w:t>школы</w:t>
            </w:r>
          </w:p>
          <w:p w:rsidR="002E668F" w:rsidRDefault="002E668F">
            <w:pPr>
              <w:pStyle w:val="TableParagraph"/>
              <w:numPr>
                <w:ilvl w:val="0"/>
                <w:numId w:val="3"/>
              </w:numPr>
              <w:tabs>
                <w:tab w:val="left" w:pos="802"/>
              </w:tabs>
              <w:ind w:right="228"/>
              <w:rPr>
                <w:sz w:val="24"/>
              </w:rPr>
            </w:pPr>
            <w:r>
              <w:rPr>
                <w:sz w:val="24"/>
              </w:rPr>
              <w:t>Нормативно-правовые актов в сфере физической культуры и спорта и отражение в них специфики управленческих</w:t>
            </w:r>
            <w:r>
              <w:rPr>
                <w:spacing w:val="4"/>
                <w:sz w:val="24"/>
              </w:rPr>
              <w:t xml:space="preserve"> </w:t>
            </w:r>
            <w:r>
              <w:rPr>
                <w:sz w:val="24"/>
              </w:rPr>
              <w:t>отношений</w:t>
            </w:r>
          </w:p>
          <w:p w:rsidR="002E668F" w:rsidRDefault="002E668F">
            <w:pPr>
              <w:pStyle w:val="TableParagraph"/>
              <w:numPr>
                <w:ilvl w:val="0"/>
                <w:numId w:val="3"/>
              </w:numPr>
              <w:tabs>
                <w:tab w:val="left" w:pos="802"/>
              </w:tabs>
              <w:ind w:right="253"/>
              <w:rPr>
                <w:sz w:val="24"/>
              </w:rPr>
            </w:pPr>
            <w:r>
              <w:rPr>
                <w:sz w:val="24"/>
              </w:rPr>
              <w:t>Состав и структура образовательных стандартов как документов,</w:t>
            </w:r>
            <w:r>
              <w:rPr>
                <w:spacing w:val="-18"/>
                <w:sz w:val="24"/>
              </w:rPr>
              <w:t xml:space="preserve"> </w:t>
            </w:r>
            <w:r>
              <w:rPr>
                <w:sz w:val="24"/>
              </w:rPr>
              <w:t>регулирующих деятельность в области физической культуры и</w:t>
            </w:r>
            <w:r>
              <w:rPr>
                <w:spacing w:val="-2"/>
                <w:sz w:val="24"/>
              </w:rPr>
              <w:t xml:space="preserve"> </w:t>
            </w:r>
            <w:r>
              <w:rPr>
                <w:sz w:val="24"/>
              </w:rPr>
              <w:t>спорта</w:t>
            </w:r>
          </w:p>
          <w:p w:rsidR="002E668F" w:rsidRDefault="002E668F">
            <w:pPr>
              <w:pStyle w:val="TableParagraph"/>
              <w:numPr>
                <w:ilvl w:val="0"/>
                <w:numId w:val="3"/>
              </w:numPr>
              <w:tabs>
                <w:tab w:val="left" w:pos="802"/>
              </w:tabs>
              <w:ind w:right="564"/>
              <w:rPr>
                <w:sz w:val="24"/>
              </w:rPr>
            </w:pPr>
            <w:r>
              <w:rPr>
                <w:sz w:val="24"/>
              </w:rPr>
              <w:t>Анализ образовательных программ с точки зрения отражения в них</w:t>
            </w:r>
            <w:r>
              <w:rPr>
                <w:spacing w:val="-25"/>
                <w:sz w:val="24"/>
              </w:rPr>
              <w:t xml:space="preserve"> </w:t>
            </w:r>
            <w:r>
              <w:rPr>
                <w:sz w:val="24"/>
              </w:rPr>
              <w:t>основных требований образовательных стандартов как документов, регулирующих деятельность в области физической культуры и</w:t>
            </w:r>
            <w:r>
              <w:rPr>
                <w:spacing w:val="-3"/>
                <w:sz w:val="24"/>
              </w:rPr>
              <w:t xml:space="preserve"> </w:t>
            </w:r>
            <w:r>
              <w:rPr>
                <w:sz w:val="24"/>
              </w:rPr>
              <w:t>спорта</w:t>
            </w:r>
          </w:p>
          <w:p w:rsidR="002E668F" w:rsidRDefault="002E668F" w:rsidP="00EE35D6">
            <w:pPr>
              <w:pStyle w:val="TableParagraph"/>
              <w:numPr>
                <w:ilvl w:val="0"/>
                <w:numId w:val="3"/>
              </w:numPr>
              <w:tabs>
                <w:tab w:val="left" w:pos="802"/>
              </w:tabs>
              <w:spacing w:before="1"/>
              <w:ind w:hanging="361"/>
              <w:rPr>
                <w:sz w:val="24"/>
              </w:rPr>
            </w:pPr>
            <w:r>
              <w:rPr>
                <w:sz w:val="24"/>
              </w:rPr>
              <w:t>Сущность и содержание Спортивной хартии</w:t>
            </w:r>
            <w:r>
              <w:rPr>
                <w:spacing w:val="-4"/>
                <w:sz w:val="24"/>
              </w:rPr>
              <w:t xml:space="preserve"> </w:t>
            </w:r>
            <w:r>
              <w:rPr>
                <w:sz w:val="24"/>
              </w:rPr>
              <w:t>Европы.</w:t>
            </w:r>
          </w:p>
          <w:p w:rsidR="002E668F" w:rsidRDefault="002E668F">
            <w:pPr>
              <w:pStyle w:val="TableParagraph"/>
              <w:numPr>
                <w:ilvl w:val="0"/>
                <w:numId w:val="3"/>
              </w:numPr>
              <w:tabs>
                <w:tab w:val="left" w:pos="802"/>
              </w:tabs>
              <w:ind w:right="329"/>
              <w:rPr>
                <w:sz w:val="24"/>
              </w:rPr>
            </w:pPr>
            <w:r>
              <w:rPr>
                <w:sz w:val="24"/>
              </w:rPr>
              <w:t>Структура и содержание законов о спорте различных стран мира на</w:t>
            </w:r>
            <w:r>
              <w:rPr>
                <w:spacing w:val="-27"/>
                <w:sz w:val="24"/>
              </w:rPr>
              <w:t xml:space="preserve"> </w:t>
            </w:r>
            <w:r>
              <w:rPr>
                <w:sz w:val="24"/>
              </w:rPr>
              <w:t>конкретном примере по выбору</w:t>
            </w:r>
            <w:r>
              <w:rPr>
                <w:spacing w:val="-7"/>
                <w:sz w:val="24"/>
              </w:rPr>
              <w:t xml:space="preserve"> </w:t>
            </w:r>
            <w:r>
              <w:rPr>
                <w:sz w:val="24"/>
              </w:rPr>
              <w:t>студента.</w:t>
            </w:r>
          </w:p>
          <w:p w:rsidR="002E668F" w:rsidRDefault="002E668F">
            <w:pPr>
              <w:pStyle w:val="TableParagraph"/>
              <w:numPr>
                <w:ilvl w:val="0"/>
                <w:numId w:val="3"/>
              </w:numPr>
              <w:tabs>
                <w:tab w:val="left" w:pos="802"/>
              </w:tabs>
              <w:spacing w:line="270" w:lineRule="atLeast"/>
              <w:ind w:right="711"/>
              <w:rPr>
                <w:sz w:val="24"/>
              </w:rPr>
            </w:pPr>
            <w:r>
              <w:rPr>
                <w:sz w:val="24"/>
              </w:rPr>
              <w:t>Характеристика пакета законов о спорте (на конкретном примере по</w:t>
            </w:r>
            <w:r>
              <w:rPr>
                <w:spacing w:val="-22"/>
                <w:sz w:val="24"/>
              </w:rPr>
              <w:t xml:space="preserve"> </w:t>
            </w:r>
            <w:r>
              <w:rPr>
                <w:sz w:val="24"/>
              </w:rPr>
              <w:t>выбору студента). Характеристика нормативно-правовых актов, регламентирующих отдельные аспекты (направления, стороны) функционирования и развития физической культуры и</w:t>
            </w:r>
            <w:r>
              <w:rPr>
                <w:spacing w:val="-1"/>
                <w:sz w:val="24"/>
              </w:rPr>
              <w:t xml:space="preserve"> </w:t>
            </w:r>
            <w:r>
              <w:rPr>
                <w:sz w:val="24"/>
              </w:rPr>
              <w:t>спорта.</w:t>
            </w:r>
          </w:p>
        </w:tc>
      </w:tr>
    </w:tbl>
    <w:p w:rsidR="002E668F" w:rsidRDefault="002E668F">
      <w:pPr>
        <w:spacing w:line="270" w:lineRule="atLeast"/>
        <w:rPr>
          <w:sz w:val="24"/>
        </w:rPr>
        <w:sectPr w:rsidR="002E668F">
          <w:pgSz w:w="16850" w:h="11910" w:orient="landscape"/>
          <w:pgMar w:top="1100" w:right="360" w:bottom="900" w:left="360" w:header="0" w:footer="702" w:gutter="0"/>
          <w:cols w:space="720"/>
        </w:sectPr>
      </w:pPr>
    </w:p>
    <w:p w:rsidR="002E668F" w:rsidRDefault="002E668F">
      <w:pPr>
        <w:pStyle w:val="a3"/>
        <w:rPr>
          <w:sz w:val="20"/>
        </w:rPr>
      </w:pPr>
    </w:p>
    <w:p w:rsidR="002E668F" w:rsidRDefault="002E668F">
      <w:pPr>
        <w:pStyle w:val="a3"/>
        <w:rPr>
          <w:sz w:val="20"/>
        </w:rPr>
      </w:pPr>
    </w:p>
    <w:p w:rsidR="002E668F" w:rsidRDefault="002E668F">
      <w:pPr>
        <w:pStyle w:val="a3"/>
        <w:spacing w:before="9"/>
        <w:rPr>
          <w:sz w:val="11"/>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4709"/>
        <w:gridCol w:w="9385"/>
      </w:tblGrid>
      <w:tr w:rsidR="002E668F">
        <w:trPr>
          <w:trHeight w:val="841"/>
        </w:trPr>
        <w:tc>
          <w:tcPr>
            <w:tcW w:w="1774" w:type="dxa"/>
          </w:tcPr>
          <w:p w:rsidR="002E668F" w:rsidRDefault="002E668F">
            <w:pPr>
              <w:pStyle w:val="TableParagraph"/>
              <w:spacing w:before="13" w:line="270" w:lineRule="atLeast"/>
              <w:ind w:left="170" w:right="156"/>
              <w:jc w:val="center"/>
              <w:rPr>
                <w:sz w:val="24"/>
              </w:rPr>
            </w:pPr>
            <w:r>
              <w:rPr>
                <w:sz w:val="24"/>
              </w:rPr>
              <w:t>Структурный элемент компетенции</w:t>
            </w:r>
          </w:p>
        </w:tc>
        <w:tc>
          <w:tcPr>
            <w:tcW w:w="4709" w:type="dxa"/>
          </w:tcPr>
          <w:p w:rsidR="002E668F" w:rsidRDefault="002E668F">
            <w:pPr>
              <w:pStyle w:val="TableParagraph"/>
              <w:spacing w:before="1"/>
              <w:rPr>
                <w:sz w:val="25"/>
              </w:rPr>
            </w:pPr>
          </w:p>
          <w:p w:rsidR="002E668F" w:rsidRDefault="002E668F">
            <w:pPr>
              <w:pStyle w:val="TableParagraph"/>
              <w:ind w:left="530"/>
              <w:rPr>
                <w:sz w:val="24"/>
              </w:rPr>
            </w:pPr>
            <w:r>
              <w:rPr>
                <w:sz w:val="24"/>
              </w:rPr>
              <w:t>Планируемые результаты обучения</w:t>
            </w:r>
          </w:p>
        </w:tc>
        <w:tc>
          <w:tcPr>
            <w:tcW w:w="9385" w:type="dxa"/>
            <w:tcBorders>
              <w:right w:val="single" w:sz="4" w:space="0" w:color="000000"/>
            </w:tcBorders>
          </w:tcPr>
          <w:p w:rsidR="002E668F" w:rsidRDefault="002E668F">
            <w:pPr>
              <w:pStyle w:val="TableParagraph"/>
              <w:spacing w:before="1"/>
              <w:rPr>
                <w:sz w:val="25"/>
              </w:rPr>
            </w:pPr>
          </w:p>
          <w:p w:rsidR="002E668F" w:rsidRDefault="002E668F">
            <w:pPr>
              <w:pStyle w:val="TableParagraph"/>
              <w:ind w:left="3611" w:right="3597"/>
              <w:jc w:val="center"/>
              <w:rPr>
                <w:sz w:val="24"/>
              </w:rPr>
            </w:pPr>
            <w:r>
              <w:rPr>
                <w:sz w:val="24"/>
              </w:rPr>
              <w:t>Оценочные средства</w:t>
            </w:r>
          </w:p>
        </w:tc>
      </w:tr>
      <w:tr w:rsidR="002E668F">
        <w:trPr>
          <w:trHeight w:val="4157"/>
        </w:trPr>
        <w:tc>
          <w:tcPr>
            <w:tcW w:w="1774" w:type="dxa"/>
          </w:tcPr>
          <w:p w:rsidR="002E668F" w:rsidRDefault="002E668F">
            <w:pPr>
              <w:pStyle w:val="TableParagraph"/>
              <w:rPr>
                <w:sz w:val="24"/>
              </w:rPr>
            </w:pPr>
          </w:p>
        </w:tc>
        <w:tc>
          <w:tcPr>
            <w:tcW w:w="4709" w:type="dxa"/>
          </w:tcPr>
          <w:p w:rsidR="002E668F" w:rsidRDefault="002E668F">
            <w:pPr>
              <w:pStyle w:val="TableParagraph"/>
              <w:spacing w:before="15"/>
              <w:ind w:left="78"/>
              <w:rPr>
                <w:sz w:val="24"/>
              </w:rPr>
            </w:pPr>
            <w:r>
              <w:rPr>
                <w:sz w:val="24"/>
              </w:rPr>
              <w:t>культуры и спорта</w:t>
            </w:r>
          </w:p>
        </w:tc>
        <w:tc>
          <w:tcPr>
            <w:tcW w:w="9385" w:type="dxa"/>
            <w:tcBorders>
              <w:right w:val="single" w:sz="4" w:space="0" w:color="000000"/>
            </w:tcBorders>
          </w:tcPr>
          <w:p w:rsidR="002E668F" w:rsidRDefault="002E668F">
            <w:pPr>
              <w:pStyle w:val="TableParagraph"/>
              <w:numPr>
                <w:ilvl w:val="0"/>
                <w:numId w:val="2"/>
              </w:numPr>
              <w:tabs>
                <w:tab w:val="left" w:pos="802"/>
              </w:tabs>
              <w:spacing w:before="15"/>
              <w:ind w:right="387"/>
              <w:rPr>
                <w:sz w:val="24"/>
              </w:rPr>
            </w:pPr>
            <w:r>
              <w:rPr>
                <w:sz w:val="24"/>
              </w:rPr>
              <w:t>Олимпийская хартия: основные нормы и правила регулирования</w:t>
            </w:r>
            <w:r>
              <w:rPr>
                <w:spacing w:val="-22"/>
                <w:sz w:val="24"/>
              </w:rPr>
              <w:t xml:space="preserve"> </w:t>
            </w:r>
            <w:r>
              <w:rPr>
                <w:sz w:val="24"/>
              </w:rPr>
              <w:t>олимпийского движения.</w:t>
            </w:r>
          </w:p>
          <w:p w:rsidR="002E668F" w:rsidRDefault="002E668F">
            <w:pPr>
              <w:pStyle w:val="TableParagraph"/>
              <w:numPr>
                <w:ilvl w:val="0"/>
                <w:numId w:val="2"/>
              </w:numPr>
              <w:tabs>
                <w:tab w:val="left" w:pos="802"/>
              </w:tabs>
              <w:ind w:right="484"/>
              <w:rPr>
                <w:sz w:val="24"/>
              </w:rPr>
            </w:pPr>
            <w:r>
              <w:rPr>
                <w:sz w:val="24"/>
              </w:rPr>
              <w:t>Олимпийская хартия: основные нормы и правила регулирования деятельности международных федераций по видам</w:t>
            </w:r>
            <w:r>
              <w:rPr>
                <w:spacing w:val="-3"/>
                <w:sz w:val="24"/>
              </w:rPr>
              <w:t xml:space="preserve"> </w:t>
            </w:r>
            <w:r>
              <w:rPr>
                <w:sz w:val="24"/>
              </w:rPr>
              <w:t>спорта.</w:t>
            </w:r>
          </w:p>
          <w:p w:rsidR="002E668F" w:rsidRDefault="002E668F">
            <w:pPr>
              <w:pStyle w:val="TableParagraph"/>
              <w:numPr>
                <w:ilvl w:val="0"/>
                <w:numId w:val="2"/>
              </w:numPr>
              <w:tabs>
                <w:tab w:val="left" w:pos="802"/>
              </w:tabs>
              <w:spacing w:before="1"/>
              <w:ind w:right="489"/>
              <w:rPr>
                <w:sz w:val="24"/>
              </w:rPr>
            </w:pPr>
            <w:r>
              <w:rPr>
                <w:sz w:val="24"/>
              </w:rPr>
              <w:t>Олимпийская хартия: основные нормы и правила регулирования</w:t>
            </w:r>
            <w:r>
              <w:rPr>
                <w:spacing w:val="-23"/>
                <w:sz w:val="24"/>
              </w:rPr>
              <w:t xml:space="preserve"> </w:t>
            </w:r>
            <w:r>
              <w:rPr>
                <w:sz w:val="24"/>
              </w:rPr>
              <w:t>деятельности национальных олимпийских</w:t>
            </w:r>
            <w:r>
              <w:rPr>
                <w:spacing w:val="3"/>
                <w:sz w:val="24"/>
              </w:rPr>
              <w:t xml:space="preserve"> </w:t>
            </w:r>
            <w:r>
              <w:rPr>
                <w:sz w:val="24"/>
              </w:rPr>
              <w:t>комитетов.</w:t>
            </w:r>
          </w:p>
          <w:p w:rsidR="002E668F" w:rsidRDefault="002E668F">
            <w:pPr>
              <w:pStyle w:val="TableParagraph"/>
              <w:numPr>
                <w:ilvl w:val="0"/>
                <w:numId w:val="2"/>
              </w:numPr>
              <w:tabs>
                <w:tab w:val="left" w:pos="802"/>
              </w:tabs>
              <w:ind w:right="716"/>
              <w:rPr>
                <w:sz w:val="24"/>
              </w:rPr>
            </w:pPr>
            <w:r>
              <w:rPr>
                <w:sz w:val="24"/>
              </w:rPr>
              <w:t>Олимпийская хартия: основные нормы и правила организации и</w:t>
            </w:r>
            <w:r>
              <w:rPr>
                <w:spacing w:val="-27"/>
                <w:sz w:val="24"/>
              </w:rPr>
              <w:t xml:space="preserve"> </w:t>
            </w:r>
            <w:r>
              <w:rPr>
                <w:sz w:val="24"/>
              </w:rPr>
              <w:t>проведения Олимпийских</w:t>
            </w:r>
            <w:r>
              <w:rPr>
                <w:spacing w:val="1"/>
                <w:sz w:val="24"/>
              </w:rPr>
              <w:t xml:space="preserve"> </w:t>
            </w:r>
            <w:r>
              <w:rPr>
                <w:sz w:val="24"/>
              </w:rPr>
              <w:t>игр.</w:t>
            </w:r>
          </w:p>
          <w:p w:rsidR="002E668F" w:rsidRDefault="002E668F" w:rsidP="00EE35D6">
            <w:pPr>
              <w:pStyle w:val="TableParagraph"/>
              <w:numPr>
                <w:ilvl w:val="0"/>
                <w:numId w:val="2"/>
              </w:numPr>
              <w:tabs>
                <w:tab w:val="left" w:pos="802"/>
              </w:tabs>
              <w:ind w:hanging="361"/>
              <w:rPr>
                <w:sz w:val="24"/>
              </w:rPr>
            </w:pPr>
            <w:r>
              <w:rPr>
                <w:sz w:val="24"/>
              </w:rPr>
              <w:t>Общая характеристика Кодекса спортивного</w:t>
            </w:r>
            <w:r>
              <w:rPr>
                <w:spacing w:val="-6"/>
                <w:sz w:val="24"/>
              </w:rPr>
              <w:t xml:space="preserve"> </w:t>
            </w:r>
            <w:r>
              <w:rPr>
                <w:sz w:val="24"/>
              </w:rPr>
              <w:t>арбитража.</w:t>
            </w:r>
          </w:p>
          <w:p w:rsidR="002E668F" w:rsidRDefault="002E668F">
            <w:pPr>
              <w:pStyle w:val="TableParagraph"/>
              <w:numPr>
                <w:ilvl w:val="0"/>
                <w:numId w:val="2"/>
              </w:numPr>
              <w:tabs>
                <w:tab w:val="left" w:pos="802"/>
              </w:tabs>
              <w:ind w:right="1528"/>
              <w:rPr>
                <w:sz w:val="24"/>
              </w:rPr>
            </w:pPr>
            <w:r>
              <w:rPr>
                <w:sz w:val="24"/>
              </w:rPr>
              <w:t>Специальный регламент разрешения споров, возникающих во</w:t>
            </w:r>
            <w:r>
              <w:rPr>
                <w:spacing w:val="-21"/>
                <w:sz w:val="24"/>
              </w:rPr>
              <w:t xml:space="preserve"> </w:t>
            </w:r>
            <w:r>
              <w:rPr>
                <w:sz w:val="24"/>
              </w:rPr>
              <w:t>время Олимпийских</w:t>
            </w:r>
            <w:r>
              <w:rPr>
                <w:spacing w:val="1"/>
                <w:sz w:val="24"/>
              </w:rPr>
              <w:t xml:space="preserve"> </w:t>
            </w:r>
            <w:r>
              <w:rPr>
                <w:sz w:val="24"/>
              </w:rPr>
              <w:t>игр.</w:t>
            </w:r>
          </w:p>
          <w:p w:rsidR="002E668F" w:rsidRDefault="002E668F">
            <w:pPr>
              <w:pStyle w:val="TableParagraph"/>
              <w:numPr>
                <w:ilvl w:val="0"/>
                <w:numId w:val="2"/>
              </w:numPr>
              <w:tabs>
                <w:tab w:val="left" w:pos="802"/>
              </w:tabs>
              <w:ind w:right="259"/>
              <w:rPr>
                <w:sz w:val="24"/>
              </w:rPr>
            </w:pPr>
            <w:r>
              <w:rPr>
                <w:sz w:val="24"/>
              </w:rPr>
              <w:t>Общее и особенное в деятельности спортивных арбитражных судов в</w:t>
            </w:r>
            <w:r>
              <w:rPr>
                <w:spacing w:val="-25"/>
                <w:sz w:val="24"/>
              </w:rPr>
              <w:t xml:space="preserve"> </w:t>
            </w:r>
            <w:r>
              <w:rPr>
                <w:sz w:val="24"/>
              </w:rPr>
              <w:t>различных странах</w:t>
            </w:r>
            <w:r>
              <w:rPr>
                <w:spacing w:val="1"/>
                <w:sz w:val="24"/>
              </w:rPr>
              <w:t xml:space="preserve"> </w:t>
            </w:r>
            <w:r>
              <w:rPr>
                <w:sz w:val="24"/>
              </w:rPr>
              <w:t>мира.</w:t>
            </w:r>
          </w:p>
          <w:p w:rsidR="002E668F" w:rsidRDefault="002E668F">
            <w:pPr>
              <w:pStyle w:val="TableParagraph"/>
              <w:numPr>
                <w:ilvl w:val="0"/>
                <w:numId w:val="2"/>
              </w:numPr>
              <w:tabs>
                <w:tab w:val="left" w:pos="802"/>
              </w:tabs>
              <w:spacing w:before="1" w:line="270" w:lineRule="atLeast"/>
              <w:ind w:right="1075"/>
              <w:rPr>
                <w:sz w:val="24"/>
              </w:rPr>
            </w:pPr>
            <w:r>
              <w:rPr>
                <w:sz w:val="24"/>
              </w:rPr>
              <w:t>Общая характеристика структуры и содержания устава международной федерации по виду спорта (на конкретном примере по выбору</w:t>
            </w:r>
            <w:r>
              <w:rPr>
                <w:spacing w:val="-25"/>
                <w:sz w:val="24"/>
              </w:rPr>
              <w:t xml:space="preserve"> </w:t>
            </w:r>
            <w:r>
              <w:rPr>
                <w:sz w:val="24"/>
              </w:rPr>
              <w:t>студента).</w:t>
            </w:r>
          </w:p>
        </w:tc>
      </w:tr>
    </w:tbl>
    <w:p w:rsidR="002E668F" w:rsidRDefault="002E668F">
      <w:pPr>
        <w:spacing w:line="270" w:lineRule="atLeast"/>
        <w:rPr>
          <w:sz w:val="24"/>
        </w:rPr>
        <w:sectPr w:rsidR="002E668F">
          <w:pgSz w:w="16850" w:h="11910" w:orient="landscape"/>
          <w:pgMar w:top="1100" w:right="360" w:bottom="900" w:left="360" w:header="0" w:footer="702" w:gutter="0"/>
          <w:cols w:space="720"/>
        </w:sectPr>
      </w:pPr>
    </w:p>
    <w:p w:rsidR="002E668F" w:rsidRDefault="002E668F">
      <w:pPr>
        <w:pStyle w:val="1"/>
        <w:ind w:left="222" w:right="232" w:firstLine="566"/>
      </w:pPr>
      <w:r>
        <w:lastRenderedPageBreak/>
        <w:t>б) Порядок проведения промежуточной аттестации, показатели и критерии оценивания:</w:t>
      </w:r>
    </w:p>
    <w:p w:rsidR="002E668F" w:rsidRDefault="002E668F">
      <w:pPr>
        <w:pStyle w:val="a3"/>
        <w:ind w:left="222" w:right="231" w:firstLine="566"/>
        <w:jc w:val="both"/>
      </w:pPr>
      <w:r>
        <w:t>Промежуточная аттестация по дисциплине «Правовые основы физической культуры и спорта» включает теоретические вопросы, позволяющие оценить уровень усвоения обучающимися знаний, тестовые задания, выявляющие степень сформированности умений и владений, проводится в форме экзамена и в форме выполнения и защиты курсовой</w:t>
      </w:r>
      <w:r>
        <w:rPr>
          <w:spacing w:val="-1"/>
        </w:rPr>
        <w:t xml:space="preserve"> </w:t>
      </w:r>
      <w:r>
        <w:t>работы.</w:t>
      </w:r>
    </w:p>
    <w:p w:rsidR="002E668F" w:rsidRDefault="002E668F">
      <w:pPr>
        <w:pStyle w:val="a3"/>
        <w:ind w:left="222" w:right="233" w:firstLine="707"/>
        <w:jc w:val="both"/>
      </w:pPr>
      <w:r>
        <w:t>Экзамен по данной дисциплине проводится в устной форме: обучающийся отвечает на два теоретических вопроса и выполняет практическое задание.</w:t>
      </w:r>
    </w:p>
    <w:p w:rsidR="002E668F" w:rsidRDefault="002E668F">
      <w:pPr>
        <w:pStyle w:val="1"/>
        <w:spacing w:before="0"/>
        <w:ind w:left="930"/>
      </w:pPr>
      <w:r>
        <w:t>Показатели и критерии оценивания экзамена:</w:t>
      </w:r>
    </w:p>
    <w:p w:rsidR="002E668F" w:rsidRDefault="002E668F" w:rsidP="00EE35D6">
      <w:pPr>
        <w:pStyle w:val="a5"/>
        <w:numPr>
          <w:ilvl w:val="0"/>
          <w:numId w:val="1"/>
        </w:numPr>
        <w:tabs>
          <w:tab w:val="left" w:pos="1118"/>
        </w:tabs>
        <w:ind w:right="227" w:firstLine="707"/>
        <w:jc w:val="both"/>
        <w:rPr>
          <w:sz w:val="24"/>
        </w:rPr>
      </w:pPr>
      <w:r>
        <w:rPr>
          <w:sz w:val="24"/>
        </w:rPr>
        <w:t xml:space="preserve">на оценку </w:t>
      </w:r>
      <w:r>
        <w:rPr>
          <w:b/>
          <w:sz w:val="24"/>
        </w:rPr>
        <w:t xml:space="preserve">«отлично» </w:t>
      </w:r>
      <w:r>
        <w:rPr>
          <w:sz w:val="24"/>
        </w:rPr>
        <w:t>(5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отвечает на теоретические вопросы, отвечает на подготовленный заранее спецвопрос, отвечает на все дополнительные вопросы по</w:t>
      </w:r>
      <w:r>
        <w:rPr>
          <w:spacing w:val="-17"/>
          <w:sz w:val="24"/>
        </w:rPr>
        <w:t xml:space="preserve"> </w:t>
      </w:r>
      <w:r>
        <w:rPr>
          <w:sz w:val="24"/>
        </w:rPr>
        <w:t>курсу.</w:t>
      </w:r>
    </w:p>
    <w:p w:rsidR="002E668F" w:rsidRDefault="002E668F" w:rsidP="00EE35D6">
      <w:pPr>
        <w:pStyle w:val="a5"/>
        <w:numPr>
          <w:ilvl w:val="0"/>
          <w:numId w:val="1"/>
        </w:numPr>
        <w:tabs>
          <w:tab w:val="left" w:pos="1113"/>
        </w:tabs>
        <w:spacing w:before="1"/>
        <w:ind w:right="226" w:firstLine="707"/>
        <w:jc w:val="both"/>
        <w:rPr>
          <w:sz w:val="24"/>
        </w:rPr>
      </w:pPr>
      <w:r>
        <w:rPr>
          <w:sz w:val="24"/>
        </w:rPr>
        <w:t xml:space="preserve">на оценку </w:t>
      </w:r>
      <w:r>
        <w:rPr>
          <w:b/>
          <w:sz w:val="24"/>
        </w:rPr>
        <w:t xml:space="preserve">«хорошо» </w:t>
      </w:r>
      <w:r>
        <w:rPr>
          <w:sz w:val="24"/>
        </w:rPr>
        <w:t>(4 балла) – обучающийся в ответе на теоретические вопросы демонстрирует средний уровень сформированности компетенций: основные знания, умения освоены, допускаются незначительные ошибки, неточности в устном ответе, отвечает на подготовленный заранее спецвопрос, отвечает на все дополнительные вопросы по курсу, допускает 1-2</w:t>
      </w:r>
      <w:r>
        <w:rPr>
          <w:spacing w:val="-1"/>
          <w:sz w:val="24"/>
        </w:rPr>
        <w:t xml:space="preserve"> </w:t>
      </w:r>
      <w:r>
        <w:rPr>
          <w:sz w:val="24"/>
        </w:rPr>
        <w:t>ошибки.</w:t>
      </w:r>
    </w:p>
    <w:p w:rsidR="002E668F" w:rsidRDefault="002E668F" w:rsidP="00EE35D6">
      <w:pPr>
        <w:pStyle w:val="a5"/>
        <w:numPr>
          <w:ilvl w:val="0"/>
          <w:numId w:val="1"/>
        </w:numPr>
        <w:tabs>
          <w:tab w:val="left" w:pos="1230"/>
        </w:tabs>
        <w:ind w:right="228" w:firstLine="707"/>
        <w:jc w:val="both"/>
        <w:rPr>
          <w:sz w:val="24"/>
        </w:rPr>
      </w:pPr>
      <w:r>
        <w:rPr>
          <w:sz w:val="24"/>
        </w:rPr>
        <w:t xml:space="preserve">на оценку </w:t>
      </w:r>
      <w:r>
        <w:rPr>
          <w:b/>
          <w:sz w:val="24"/>
        </w:rPr>
        <w:t xml:space="preserve">«удовлетворительно» </w:t>
      </w:r>
      <w:r>
        <w:rPr>
          <w:sz w:val="24"/>
        </w:rPr>
        <w:t>(3 балла) – обучающийся в ответе на теоретические вопросы демонстрирует пороговый уровень сформированности компетенций: в ходе устного ответа допускает ошибки, проявляется отсутствие отдельных знаний, отвечает на подготовленный заранее спецвопрос, отвечает не на все дополнительные вопросы по курсу, допускает 3-4 ошибками.</w:t>
      </w:r>
    </w:p>
    <w:p w:rsidR="002E668F" w:rsidRDefault="002E668F" w:rsidP="00EE35D6">
      <w:pPr>
        <w:pStyle w:val="a5"/>
        <w:numPr>
          <w:ilvl w:val="0"/>
          <w:numId w:val="1"/>
        </w:numPr>
        <w:tabs>
          <w:tab w:val="left" w:pos="1151"/>
        </w:tabs>
        <w:ind w:right="226" w:firstLine="707"/>
        <w:jc w:val="both"/>
        <w:rPr>
          <w:sz w:val="24"/>
        </w:rPr>
      </w:pPr>
      <w:r>
        <w:rPr>
          <w:sz w:val="24"/>
        </w:rPr>
        <w:t xml:space="preserve">на оценку </w:t>
      </w:r>
      <w:r>
        <w:rPr>
          <w:b/>
          <w:sz w:val="24"/>
        </w:rPr>
        <w:t xml:space="preserve">«неудовлетворительно» </w:t>
      </w:r>
      <w:r>
        <w:rPr>
          <w:sz w:val="24"/>
        </w:rPr>
        <w:t>(2 балла) – обучающийся демонстрирует в устном ответе знания не более 20% теоретического материала, допускает существенные ошибки, отсутствует ответ на спецвопрос, не отвечает на дополнительные вопросы по курсу.</w:t>
      </w:r>
    </w:p>
    <w:p w:rsidR="002E668F" w:rsidRDefault="002E668F" w:rsidP="00EE35D6">
      <w:pPr>
        <w:pStyle w:val="a5"/>
        <w:numPr>
          <w:ilvl w:val="0"/>
          <w:numId w:val="1"/>
        </w:numPr>
        <w:tabs>
          <w:tab w:val="left" w:pos="1137"/>
        </w:tabs>
        <w:spacing w:before="1"/>
        <w:ind w:right="228" w:firstLine="707"/>
        <w:jc w:val="both"/>
        <w:rPr>
          <w:sz w:val="24"/>
        </w:rPr>
      </w:pPr>
      <w:r>
        <w:rPr>
          <w:sz w:val="24"/>
        </w:rPr>
        <w:t xml:space="preserve">на оценку </w:t>
      </w:r>
      <w:r>
        <w:rPr>
          <w:b/>
          <w:sz w:val="24"/>
        </w:rPr>
        <w:t xml:space="preserve">«неудовлетворительно» </w:t>
      </w:r>
      <w:r>
        <w:rPr>
          <w:sz w:val="24"/>
        </w:rPr>
        <w:t>(1 балл) – обучающийся в устном ответе на теоретические вопросы не может показать знания на уровне воспроизведения и объяснения информации, отсутствует ответ на спецвопрос, не отвечает на дополнительные вопросы по</w:t>
      </w:r>
      <w:r>
        <w:rPr>
          <w:spacing w:val="-3"/>
          <w:sz w:val="24"/>
        </w:rPr>
        <w:t xml:space="preserve"> </w:t>
      </w:r>
      <w:r>
        <w:rPr>
          <w:sz w:val="24"/>
        </w:rPr>
        <w:t>курсу.</w:t>
      </w:r>
    </w:p>
    <w:p w:rsidR="002E668F" w:rsidRDefault="002E668F">
      <w:pPr>
        <w:jc w:val="both"/>
        <w:rPr>
          <w:sz w:val="24"/>
        </w:rPr>
        <w:sectPr w:rsidR="002E668F">
          <w:footerReference w:type="default" r:id="rId331"/>
          <w:pgSz w:w="11910" w:h="16850"/>
          <w:pgMar w:top="1060" w:right="620" w:bottom="280" w:left="1480" w:header="0" w:footer="0" w:gutter="0"/>
          <w:cols w:space="720"/>
        </w:sectPr>
      </w:pPr>
    </w:p>
    <w:p w:rsidR="002E668F" w:rsidRDefault="002E668F" w:rsidP="00EE35D6">
      <w:pPr>
        <w:pStyle w:val="1"/>
        <w:numPr>
          <w:ilvl w:val="0"/>
          <w:numId w:val="76"/>
        </w:numPr>
        <w:tabs>
          <w:tab w:val="left" w:pos="959"/>
        </w:tabs>
        <w:ind w:left="958" w:hanging="171"/>
      </w:pPr>
      <w:r>
        <w:rPr>
          <w:spacing w:val="-5"/>
        </w:rPr>
        <w:lastRenderedPageBreak/>
        <w:t xml:space="preserve">Учебно-методическое </w:t>
      </w:r>
      <w:r>
        <w:t xml:space="preserve">и </w:t>
      </w:r>
      <w:r>
        <w:rPr>
          <w:spacing w:val="-4"/>
        </w:rPr>
        <w:t>информационное обеспечение дисциплины</w:t>
      </w:r>
      <w:r>
        <w:rPr>
          <w:spacing w:val="-26"/>
        </w:rPr>
        <w:t xml:space="preserve"> </w:t>
      </w:r>
      <w:r>
        <w:rPr>
          <w:spacing w:val="-4"/>
        </w:rPr>
        <w:t>(модуля)</w:t>
      </w:r>
    </w:p>
    <w:p w:rsidR="002E668F" w:rsidRDefault="002E668F" w:rsidP="00EE35D6">
      <w:pPr>
        <w:ind w:firstLine="360"/>
        <w:rPr>
          <w:b/>
          <w:bCs/>
        </w:rPr>
      </w:pPr>
      <w:r w:rsidRPr="00BE0CB4">
        <w:rPr>
          <w:b/>
          <w:bCs/>
        </w:rPr>
        <w:t>а) Основная литература</w:t>
      </w:r>
    </w:p>
    <w:p w:rsidR="002E668F" w:rsidRPr="00CC52E2" w:rsidRDefault="002E668F" w:rsidP="00EE35D6">
      <w:pPr>
        <w:ind w:firstLine="360"/>
      </w:pPr>
      <w:r w:rsidRPr="00CC52E2">
        <w:t>Зульфугарзаде,</w:t>
      </w:r>
      <w:r w:rsidRPr="00CC52E2">
        <w:rPr>
          <w:bCs/>
        </w:rPr>
        <w:t xml:space="preserve"> </w:t>
      </w:r>
      <w:r w:rsidRPr="00CC52E2">
        <w:t xml:space="preserve">Т.Э. </w:t>
      </w:r>
      <w:r w:rsidRPr="00CC52E2">
        <w:rPr>
          <w:bCs/>
        </w:rPr>
        <w:t>Правовые основы физической культуры и спорта</w:t>
      </w:r>
      <w:r w:rsidRPr="00CC52E2">
        <w:t xml:space="preserve"> : учеб. пособие / Т.Э. Зульфугарзаде. </w:t>
      </w:r>
      <w:r>
        <w:t>-</w:t>
      </w:r>
      <w:r w:rsidRPr="00CC52E2">
        <w:t xml:space="preserve"> Москва : ИНФРА-М, 20</w:t>
      </w:r>
      <w:r>
        <w:t>17</w:t>
      </w:r>
      <w:r w:rsidRPr="00CC52E2">
        <w:t xml:space="preserve">. – 140 с. + Доп. материалы. </w:t>
      </w:r>
      <w:r>
        <w:t>-</w:t>
      </w:r>
      <w:r w:rsidRPr="00CC52E2">
        <w:t xml:space="preserve"> (Высшее образование: Бакалавриат). </w:t>
      </w:r>
      <w:r w:rsidRPr="00B6598F">
        <w:rPr>
          <w:color w:val="000000"/>
        </w:rPr>
        <w:t>-</w:t>
      </w:r>
      <w:r w:rsidRPr="00B6598F">
        <w:t xml:space="preserve"> </w:t>
      </w:r>
      <w:r w:rsidRPr="001972ED">
        <w:rPr>
          <w:color w:val="000000"/>
        </w:rPr>
        <w:t>ISBN</w:t>
      </w:r>
      <w:r w:rsidRPr="00B6598F">
        <w:t xml:space="preserve"> </w:t>
      </w:r>
      <w:r w:rsidRPr="00063E19">
        <w:t>978-5-16-103004-2</w:t>
      </w:r>
      <w:r>
        <w:t>.</w:t>
      </w:r>
      <w:r w:rsidRPr="00A96B5A">
        <w:t xml:space="preserve"> </w:t>
      </w:r>
      <w:r w:rsidRPr="00A96B5A">
        <w:rPr>
          <w:color w:val="000000"/>
        </w:rPr>
        <w:t>-</w:t>
      </w:r>
      <w:r w:rsidRPr="00A96B5A">
        <w:t xml:space="preserve"> </w:t>
      </w:r>
      <w:r w:rsidRPr="00EC2C3E">
        <w:rPr>
          <w:color w:val="001329"/>
          <w:shd w:val="clear" w:color="auto" w:fill="FFFFFF"/>
        </w:rPr>
        <w:t xml:space="preserve">Текст : электронный. - </w:t>
      </w:r>
      <w:r w:rsidRPr="00CC52E2">
        <w:t xml:space="preserve"> URL : </w:t>
      </w:r>
      <w:hyperlink r:id="rId332" w:history="1">
        <w:r w:rsidRPr="00CF4544">
          <w:rPr>
            <w:rStyle w:val="a6"/>
          </w:rPr>
          <w:t>https://new.znanium.com/read?id=212221</w:t>
        </w:r>
      </w:hyperlink>
      <w:r>
        <w:t xml:space="preserve"> </w:t>
      </w:r>
      <w:r w:rsidRPr="00CC52E2">
        <w:t xml:space="preserve">(дата обращения: </w:t>
      </w:r>
      <w:r>
        <w:t>01</w:t>
      </w:r>
      <w:r w:rsidRPr="00CC52E2">
        <w:t>.</w:t>
      </w:r>
      <w:r>
        <w:t>08</w:t>
      </w:r>
      <w:r w:rsidRPr="00CC52E2">
        <w:t>.20</w:t>
      </w:r>
      <w:r>
        <w:t>20).</w:t>
      </w:r>
    </w:p>
    <w:p w:rsidR="002E668F" w:rsidRPr="00D31746" w:rsidRDefault="002E668F" w:rsidP="00EE35D6">
      <w:pPr>
        <w:ind w:firstLine="360"/>
      </w:pPr>
      <w:r>
        <w:t xml:space="preserve">Физическая культура и спорт </w:t>
      </w:r>
      <w:r w:rsidRPr="00EC67A8">
        <w:t>[Электронный ресурс]</w:t>
      </w:r>
      <w:r>
        <w:t xml:space="preserve"> : учебное наглядное пособие / А.М. Каткова, А.И. Храмцова. - Москва : МПГУ, 2018. - 64 с. -</w:t>
      </w:r>
      <w:r w:rsidRPr="00EC67A8">
        <w:t xml:space="preserve"> ISBN </w:t>
      </w:r>
      <w:r w:rsidRPr="00EC67A8">
        <w:rPr>
          <w:bCs/>
        </w:rPr>
        <w:t>978-5-</w:t>
      </w:r>
      <w:r>
        <w:rPr>
          <w:bCs/>
        </w:rPr>
        <w:t>4263</w:t>
      </w:r>
      <w:r w:rsidRPr="00EC67A8">
        <w:rPr>
          <w:bCs/>
        </w:rPr>
        <w:t>-</w:t>
      </w:r>
      <w:r>
        <w:rPr>
          <w:bCs/>
        </w:rPr>
        <w:t>0617</w:t>
      </w:r>
      <w:r w:rsidRPr="00EC67A8">
        <w:rPr>
          <w:bCs/>
        </w:rPr>
        <w:t>-2</w:t>
      </w:r>
      <w:r>
        <w:rPr>
          <w:bCs/>
        </w:rPr>
        <w:t xml:space="preserve">. </w:t>
      </w:r>
      <w:r>
        <w:t>-</w:t>
      </w:r>
      <w:r w:rsidRPr="00EC67A8">
        <w:t xml:space="preserve"> </w:t>
      </w:r>
      <w:r w:rsidRPr="00EC2C3E">
        <w:rPr>
          <w:color w:val="001329"/>
          <w:shd w:val="clear" w:color="auto" w:fill="FFFFFF"/>
        </w:rPr>
        <w:t xml:space="preserve">Текст : электронный. - </w:t>
      </w:r>
      <w:r w:rsidRPr="00CC52E2">
        <w:t xml:space="preserve"> URL </w:t>
      </w:r>
      <w:r w:rsidRPr="00EC67A8">
        <w:t xml:space="preserve">: </w:t>
      </w:r>
      <w:r>
        <w:t xml:space="preserve"> </w:t>
      </w:r>
      <w:hyperlink r:id="rId333" w:history="1">
        <w:r w:rsidRPr="00CF4544">
          <w:rPr>
            <w:rStyle w:val="a6"/>
          </w:rPr>
          <w:t>https://new.znanium.com/read?id=339601</w:t>
        </w:r>
      </w:hyperlink>
      <w:r>
        <w:t xml:space="preserve"> </w:t>
      </w:r>
      <w:r w:rsidRPr="00CC52E2">
        <w:t xml:space="preserve">(дата обращения: </w:t>
      </w:r>
      <w:r>
        <w:t>01</w:t>
      </w:r>
      <w:r w:rsidRPr="00CC52E2">
        <w:t>.</w:t>
      </w:r>
      <w:r>
        <w:t>08</w:t>
      </w:r>
      <w:r w:rsidRPr="00CC52E2">
        <w:t>.20</w:t>
      </w:r>
      <w:r>
        <w:t>20).</w:t>
      </w:r>
    </w:p>
    <w:p w:rsidR="002E668F" w:rsidRDefault="002E668F" w:rsidP="00EE35D6">
      <w:pPr>
        <w:ind w:firstLine="360"/>
        <w:rPr>
          <w:b/>
          <w:bCs/>
        </w:rPr>
      </w:pPr>
    </w:p>
    <w:p w:rsidR="002E668F" w:rsidRPr="00DB763D" w:rsidRDefault="002E668F" w:rsidP="00EE35D6">
      <w:pPr>
        <w:ind w:firstLine="360"/>
        <w:rPr>
          <w:b/>
          <w:bCs/>
        </w:rPr>
      </w:pPr>
      <w:r w:rsidRPr="00DB763D">
        <w:rPr>
          <w:b/>
          <w:bCs/>
        </w:rPr>
        <w:t>б) Дополнительная литература</w:t>
      </w:r>
    </w:p>
    <w:p w:rsidR="002E668F" w:rsidRDefault="002E668F" w:rsidP="00EE35D6">
      <w:pPr>
        <w:ind w:firstLine="360"/>
      </w:pPr>
      <w:r w:rsidRPr="00DB763D">
        <w:t>Психология физической культуры</w:t>
      </w:r>
      <w:r>
        <w:t xml:space="preserve"> и спорта</w:t>
      </w:r>
      <w:r w:rsidRPr="00EC67A8">
        <w:t xml:space="preserve"> [Электронный ресурс] : учеб</w:t>
      </w:r>
      <w:r>
        <w:t>ное</w:t>
      </w:r>
      <w:r w:rsidRPr="00EC67A8">
        <w:t xml:space="preserve"> пособие / </w:t>
      </w:r>
      <w:r>
        <w:t>Л.К. Серова</w:t>
      </w:r>
      <w:r w:rsidRPr="00EC67A8">
        <w:t xml:space="preserve">. </w:t>
      </w:r>
      <w:r>
        <w:t>-</w:t>
      </w:r>
      <w:r w:rsidRPr="00EC67A8">
        <w:t xml:space="preserve"> М</w:t>
      </w:r>
      <w:r>
        <w:t>осква</w:t>
      </w:r>
      <w:r w:rsidRPr="00EC67A8">
        <w:t xml:space="preserve"> : ИНФРА-М, 201</w:t>
      </w:r>
      <w:r>
        <w:t>9</w:t>
      </w:r>
      <w:r w:rsidRPr="00EC67A8">
        <w:t xml:space="preserve">. </w:t>
      </w:r>
      <w:r>
        <w:t>-</w:t>
      </w:r>
      <w:r w:rsidRPr="00EC67A8">
        <w:t xml:space="preserve"> 1</w:t>
      </w:r>
      <w:r>
        <w:t>89</w:t>
      </w:r>
      <w:r w:rsidRPr="00EC67A8">
        <w:t xml:space="preserve"> с.</w:t>
      </w:r>
      <w:r>
        <w:t xml:space="preserve"> -</w:t>
      </w:r>
      <w:r w:rsidRPr="00EC67A8">
        <w:t xml:space="preserve"> ISBN </w:t>
      </w:r>
      <w:r w:rsidRPr="00EC67A8">
        <w:rPr>
          <w:bCs/>
        </w:rPr>
        <w:t>978-5-16-</w:t>
      </w:r>
      <w:r>
        <w:rPr>
          <w:bCs/>
        </w:rPr>
        <w:t>108049</w:t>
      </w:r>
      <w:r w:rsidRPr="00EC67A8">
        <w:rPr>
          <w:bCs/>
        </w:rPr>
        <w:t>-</w:t>
      </w:r>
      <w:r>
        <w:rPr>
          <w:bCs/>
        </w:rPr>
        <w:t xml:space="preserve">8. </w:t>
      </w:r>
      <w:r w:rsidRPr="00A96B5A">
        <w:rPr>
          <w:color w:val="000000"/>
        </w:rPr>
        <w:t>-</w:t>
      </w:r>
      <w:r w:rsidRPr="00A96B5A">
        <w:t xml:space="preserve"> </w:t>
      </w:r>
      <w:r w:rsidRPr="00EC2C3E">
        <w:rPr>
          <w:color w:val="001329"/>
          <w:shd w:val="clear" w:color="auto" w:fill="FFFFFF"/>
        </w:rPr>
        <w:t xml:space="preserve">Текст : электронный. - </w:t>
      </w:r>
      <w:r w:rsidRPr="00CC52E2">
        <w:t xml:space="preserve"> URL :</w:t>
      </w:r>
      <w:r w:rsidRPr="00EC67A8">
        <w:t xml:space="preserve"> </w:t>
      </w:r>
      <w:hyperlink r:id="rId334" w:history="1">
        <w:r w:rsidRPr="00CF4544">
          <w:rPr>
            <w:rStyle w:val="a6"/>
          </w:rPr>
          <w:t>https://new.znanium.com/read?id=212221</w:t>
        </w:r>
      </w:hyperlink>
      <w:r>
        <w:t xml:space="preserve"> </w:t>
      </w:r>
      <w:r w:rsidRPr="00CC52E2">
        <w:t xml:space="preserve">(дата обращения: </w:t>
      </w:r>
      <w:r>
        <w:t>01</w:t>
      </w:r>
      <w:r w:rsidRPr="00CC52E2">
        <w:t>.</w:t>
      </w:r>
      <w:r>
        <w:t>08</w:t>
      </w:r>
      <w:r w:rsidRPr="00CC52E2">
        <w:t>.20</w:t>
      </w:r>
      <w:r>
        <w:t xml:space="preserve">20). </w:t>
      </w:r>
    </w:p>
    <w:p w:rsidR="002E668F" w:rsidRPr="00B6598F" w:rsidRDefault="002E668F" w:rsidP="00EE35D6">
      <w:pPr>
        <w:ind w:firstLine="284"/>
      </w:pPr>
      <w:r w:rsidRPr="00B6598F">
        <w:rPr>
          <w:color w:val="000000"/>
        </w:rPr>
        <w:t>Основы</w:t>
      </w:r>
      <w:r w:rsidRPr="00B6598F">
        <w:t xml:space="preserve"> </w:t>
      </w:r>
      <w:r w:rsidRPr="00B6598F">
        <w:rPr>
          <w:color w:val="000000"/>
        </w:rPr>
        <w:t>права</w:t>
      </w:r>
      <w:r w:rsidRPr="00B6598F">
        <w:t xml:space="preserve"> </w:t>
      </w:r>
      <w:r w:rsidRPr="00B6598F">
        <w:rPr>
          <w:color w:val="000000"/>
        </w:rPr>
        <w:t>[Электронный</w:t>
      </w:r>
      <w:r w:rsidRPr="00B6598F">
        <w:t xml:space="preserve"> </w:t>
      </w:r>
      <w:r w:rsidRPr="00B6598F">
        <w:rPr>
          <w:color w:val="000000"/>
        </w:rPr>
        <w:t>ресурс]:</w:t>
      </w:r>
      <w:r w:rsidRPr="00B6598F">
        <w:t xml:space="preserve"> </w:t>
      </w:r>
      <w:r w:rsidRPr="00B6598F">
        <w:rPr>
          <w:color w:val="000000"/>
        </w:rPr>
        <w:t>Учебник</w:t>
      </w:r>
      <w:r w:rsidRPr="00B6598F">
        <w:t xml:space="preserve"> </w:t>
      </w:r>
      <w:r w:rsidRPr="00B6598F">
        <w:rPr>
          <w:color w:val="000000"/>
        </w:rPr>
        <w:t>для</w:t>
      </w:r>
      <w:r w:rsidRPr="00B6598F">
        <w:t xml:space="preserve"> </w:t>
      </w:r>
      <w:r w:rsidRPr="00B6598F">
        <w:rPr>
          <w:color w:val="000000"/>
        </w:rPr>
        <w:t>неюридических</w:t>
      </w:r>
      <w:r w:rsidRPr="00B6598F">
        <w:t xml:space="preserve"> </w:t>
      </w:r>
      <w:r w:rsidRPr="00B6598F">
        <w:rPr>
          <w:color w:val="000000"/>
        </w:rPr>
        <w:t>вузов</w:t>
      </w:r>
      <w:r w:rsidRPr="00B6598F">
        <w:t xml:space="preserve"> </w:t>
      </w:r>
      <w:r w:rsidRPr="00B6598F">
        <w:rPr>
          <w:color w:val="000000"/>
        </w:rPr>
        <w:t>и</w:t>
      </w:r>
      <w:r w:rsidRPr="00B6598F">
        <w:t xml:space="preserve"> </w:t>
      </w:r>
      <w:r w:rsidRPr="00B6598F">
        <w:rPr>
          <w:color w:val="000000"/>
        </w:rPr>
        <w:t>факультетов</w:t>
      </w:r>
      <w:r w:rsidRPr="00B6598F">
        <w:t xml:space="preserve"> </w:t>
      </w:r>
      <w:r w:rsidRPr="00B6598F">
        <w:rPr>
          <w:color w:val="000000"/>
        </w:rPr>
        <w:t>/</w:t>
      </w:r>
      <w:r w:rsidRPr="00B6598F">
        <w:t xml:space="preserve"> </w:t>
      </w:r>
      <w:r w:rsidRPr="00B6598F">
        <w:rPr>
          <w:color w:val="000000"/>
        </w:rPr>
        <w:t>под</w:t>
      </w:r>
      <w:r w:rsidRPr="00B6598F">
        <w:t xml:space="preserve"> </w:t>
      </w:r>
      <w:r w:rsidRPr="00B6598F">
        <w:rPr>
          <w:color w:val="000000"/>
        </w:rPr>
        <w:t>ред.</w:t>
      </w:r>
      <w:r w:rsidRPr="00B6598F">
        <w:t xml:space="preserve"> </w:t>
      </w:r>
      <w:r w:rsidRPr="00B6598F">
        <w:rPr>
          <w:color w:val="000000"/>
        </w:rPr>
        <w:t>В.Б.</w:t>
      </w:r>
      <w:r w:rsidRPr="00B6598F">
        <w:t xml:space="preserve"> </w:t>
      </w:r>
      <w:r w:rsidRPr="00B6598F">
        <w:rPr>
          <w:color w:val="000000"/>
        </w:rPr>
        <w:t>Исакова.</w:t>
      </w:r>
      <w:r w:rsidRPr="00B6598F">
        <w:t xml:space="preserve"> </w:t>
      </w:r>
      <w:r w:rsidRPr="00B6598F">
        <w:rPr>
          <w:color w:val="000000"/>
        </w:rPr>
        <w:t>-</w:t>
      </w:r>
      <w:r w:rsidRPr="00B6598F">
        <w:t xml:space="preserve"> </w:t>
      </w:r>
      <w:r w:rsidRPr="00B6598F">
        <w:rPr>
          <w:color w:val="000000"/>
        </w:rPr>
        <w:t>М.:</w:t>
      </w:r>
      <w:r w:rsidRPr="00B6598F">
        <w:t xml:space="preserve"> </w:t>
      </w:r>
      <w:r w:rsidRPr="00B6598F">
        <w:rPr>
          <w:color w:val="000000"/>
        </w:rPr>
        <w:t>Норма:</w:t>
      </w:r>
      <w:r w:rsidRPr="00B6598F">
        <w:t xml:space="preserve"> </w:t>
      </w:r>
      <w:r w:rsidRPr="00B6598F">
        <w:rPr>
          <w:color w:val="000000"/>
        </w:rPr>
        <w:t>ИНФРА-М,</w:t>
      </w:r>
      <w:r w:rsidRPr="00B6598F">
        <w:t xml:space="preserve"> </w:t>
      </w:r>
      <w:r w:rsidRPr="00B6598F">
        <w:rPr>
          <w:color w:val="000000"/>
        </w:rPr>
        <w:t>2019.</w:t>
      </w:r>
      <w:r w:rsidRPr="00B6598F">
        <w:t xml:space="preserve"> </w:t>
      </w:r>
      <w:r w:rsidRPr="00B6598F">
        <w:rPr>
          <w:color w:val="000000"/>
        </w:rPr>
        <w:t>-</w:t>
      </w:r>
      <w:r w:rsidRPr="00B6598F">
        <w:t xml:space="preserve"> </w:t>
      </w:r>
      <w:r w:rsidRPr="00B6598F">
        <w:rPr>
          <w:color w:val="000000"/>
        </w:rPr>
        <w:t>480</w:t>
      </w:r>
      <w:r w:rsidRPr="00B6598F">
        <w:t xml:space="preserve"> </w:t>
      </w:r>
      <w:r w:rsidRPr="00B6598F">
        <w:rPr>
          <w:color w:val="000000"/>
        </w:rPr>
        <w:t>с.</w:t>
      </w:r>
      <w:r w:rsidRPr="00B6598F">
        <w:t xml:space="preserve"> </w:t>
      </w:r>
      <w:r>
        <w:rPr>
          <w:color w:val="000000"/>
        </w:rPr>
        <w:t>-</w:t>
      </w:r>
      <w:r w:rsidRPr="00B6598F">
        <w:t xml:space="preserve"> </w:t>
      </w:r>
      <w:r w:rsidRPr="001972ED">
        <w:rPr>
          <w:color w:val="000000"/>
        </w:rPr>
        <w:t>ISBN</w:t>
      </w:r>
      <w:r w:rsidRPr="00B6598F">
        <w:t xml:space="preserve"> </w:t>
      </w:r>
      <w:r w:rsidRPr="00B6598F">
        <w:rPr>
          <w:color w:val="000000"/>
        </w:rPr>
        <w:t>978-5-91768-532-8.</w:t>
      </w:r>
      <w:r w:rsidRPr="00B6598F">
        <w:t xml:space="preserve"> </w:t>
      </w:r>
      <w:r w:rsidRPr="00EC2C3E">
        <w:rPr>
          <w:color w:val="001329"/>
          <w:shd w:val="clear" w:color="auto" w:fill="FFFFFF"/>
        </w:rPr>
        <w:t xml:space="preserve"> - Текст : электронный. - URL:</w:t>
      </w:r>
      <w:r w:rsidRPr="00B6598F">
        <w:t xml:space="preserve"> </w:t>
      </w:r>
      <w:hyperlink r:id="rId335" w:history="1">
        <w:r w:rsidRPr="00C55A76">
          <w:rPr>
            <w:rStyle w:val="a6"/>
          </w:rPr>
          <w:t>https://</w:t>
        </w:r>
        <w:bookmarkStart w:id="0" w:name="_GoBack"/>
        <w:bookmarkEnd w:id="0"/>
        <w:r w:rsidRPr="00C55A76">
          <w:rPr>
            <w:rStyle w:val="a6"/>
          </w:rPr>
          <w:t>new.znanium.com/read?id=339499</w:t>
        </w:r>
      </w:hyperlink>
      <w:r>
        <w:rPr>
          <w:color w:val="000000"/>
        </w:rPr>
        <w:t xml:space="preserve"> </w:t>
      </w:r>
      <w:r w:rsidRPr="00B6598F">
        <w:t xml:space="preserve">  </w:t>
      </w:r>
      <w:r w:rsidRPr="00EC2C3E">
        <w:rPr>
          <w:color w:val="001329"/>
          <w:shd w:val="clear" w:color="auto" w:fill="FFFFFF"/>
        </w:rPr>
        <w:t xml:space="preserve">(дата обращения: </w:t>
      </w:r>
      <w:r w:rsidRPr="00EC2C3E">
        <w:rPr>
          <w:color w:val="000000"/>
        </w:rPr>
        <w:t>11.08.2020</w:t>
      </w:r>
      <w:r w:rsidRPr="00EC2C3E">
        <w:rPr>
          <w:color w:val="001329"/>
          <w:shd w:val="clear" w:color="auto" w:fill="FFFFFF"/>
        </w:rPr>
        <w:t>).</w:t>
      </w:r>
      <w:r w:rsidRPr="00B6598F">
        <w:t xml:space="preserve"> </w:t>
      </w:r>
    </w:p>
    <w:p w:rsidR="002E668F" w:rsidRDefault="002E668F" w:rsidP="00EE35D6">
      <w:pPr>
        <w:ind w:firstLine="360"/>
        <w:rPr>
          <w:b/>
        </w:rPr>
      </w:pPr>
    </w:p>
    <w:p w:rsidR="002E668F" w:rsidRPr="00CA0F48" w:rsidRDefault="002E668F" w:rsidP="00EE35D6">
      <w:pPr>
        <w:ind w:firstLine="360"/>
        <w:rPr>
          <w:b/>
        </w:rPr>
      </w:pPr>
      <w:r>
        <w:rPr>
          <w:b/>
        </w:rPr>
        <w:t>в</w:t>
      </w:r>
      <w:r w:rsidRPr="00BE0CB4">
        <w:rPr>
          <w:b/>
        </w:rPr>
        <w:t>) Методические указания</w:t>
      </w:r>
    </w:p>
    <w:p w:rsidR="002E668F" w:rsidRDefault="002E668F" w:rsidP="00EE35D6">
      <w:pPr>
        <w:tabs>
          <w:tab w:val="num" w:pos="709"/>
        </w:tabs>
        <w:ind w:firstLine="360"/>
        <w:rPr>
          <w:szCs w:val="20"/>
        </w:rPr>
      </w:pPr>
      <w:r>
        <w:rPr>
          <w:szCs w:val="20"/>
        </w:rPr>
        <w:t>Методические рекомендации для самостоятельной работы студентов представлены в приложении 1.</w:t>
      </w:r>
    </w:p>
    <w:p w:rsidR="002E668F" w:rsidRDefault="002E668F" w:rsidP="00EE35D6">
      <w:pPr>
        <w:tabs>
          <w:tab w:val="num" w:pos="709"/>
        </w:tabs>
        <w:ind w:firstLine="360"/>
        <w:rPr>
          <w:b/>
          <w:szCs w:val="20"/>
        </w:rPr>
      </w:pPr>
    </w:p>
    <w:p w:rsidR="002E668F" w:rsidRDefault="002E668F" w:rsidP="00EE35D6">
      <w:pPr>
        <w:tabs>
          <w:tab w:val="num" w:pos="709"/>
        </w:tabs>
        <w:ind w:firstLine="360"/>
        <w:rPr>
          <w:b/>
          <w:szCs w:val="20"/>
        </w:rPr>
      </w:pPr>
      <w:r>
        <w:rPr>
          <w:b/>
          <w:szCs w:val="20"/>
        </w:rPr>
        <w:br w:type="page"/>
      </w:r>
      <w:r>
        <w:rPr>
          <w:b/>
          <w:szCs w:val="20"/>
        </w:rPr>
        <w:lastRenderedPageBreak/>
        <w:t>г) Программное обеспечение и Интернет-ресурсы:</w:t>
      </w:r>
    </w:p>
    <w:p w:rsidR="002E668F" w:rsidRDefault="002E668F" w:rsidP="00EE35D6">
      <w:pPr>
        <w:tabs>
          <w:tab w:val="num" w:pos="709"/>
        </w:tabs>
        <w:ind w:firstLine="360"/>
        <w:rPr>
          <w:b/>
          <w:szCs w:val="20"/>
        </w:rPr>
      </w:pPr>
      <w:r>
        <w:rPr>
          <w:b/>
          <w:szCs w:val="20"/>
        </w:rPr>
        <w:t>Программное обеспечение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0"/>
        <w:gridCol w:w="3190"/>
        <w:gridCol w:w="2942"/>
      </w:tblGrid>
      <w:tr w:rsidR="002E668F" w:rsidRPr="006F06EE" w:rsidTr="00941059">
        <w:tc>
          <w:tcPr>
            <w:tcW w:w="2940" w:type="dxa"/>
          </w:tcPr>
          <w:p w:rsidR="002E668F" w:rsidRPr="006F06EE" w:rsidRDefault="002E668F" w:rsidP="00941059">
            <w:r w:rsidRPr="006F06EE">
              <w:t>Наименование ПО</w:t>
            </w:r>
          </w:p>
        </w:tc>
        <w:tc>
          <w:tcPr>
            <w:tcW w:w="3190" w:type="dxa"/>
          </w:tcPr>
          <w:p w:rsidR="002E668F" w:rsidRPr="006F06EE" w:rsidRDefault="002E668F" w:rsidP="00941059">
            <w:r w:rsidRPr="006F06EE">
              <w:t>№ договора</w:t>
            </w:r>
          </w:p>
        </w:tc>
        <w:tc>
          <w:tcPr>
            <w:tcW w:w="2942" w:type="dxa"/>
          </w:tcPr>
          <w:p w:rsidR="002E668F" w:rsidRPr="006F06EE" w:rsidRDefault="002E668F" w:rsidP="00941059">
            <w:pPr>
              <w:ind w:hanging="1"/>
            </w:pPr>
            <w:r w:rsidRPr="006F06EE">
              <w:t>Срок действия лицензии</w:t>
            </w:r>
          </w:p>
        </w:tc>
      </w:tr>
      <w:tr w:rsidR="002E668F" w:rsidRPr="006F06EE" w:rsidTr="00941059">
        <w:tc>
          <w:tcPr>
            <w:tcW w:w="2940" w:type="dxa"/>
          </w:tcPr>
          <w:p w:rsidR="002E668F" w:rsidRPr="006F06EE" w:rsidRDefault="002E668F" w:rsidP="00941059">
            <w:pPr>
              <w:rPr>
                <w:lang w:val="en-US"/>
              </w:rPr>
            </w:pPr>
            <w:r w:rsidRPr="006F06EE">
              <w:rPr>
                <w:lang w:val="en-US"/>
              </w:rPr>
              <w:t>MS Windows 7</w:t>
            </w:r>
          </w:p>
        </w:tc>
        <w:tc>
          <w:tcPr>
            <w:tcW w:w="3190" w:type="dxa"/>
          </w:tcPr>
          <w:p w:rsidR="002E668F" w:rsidRPr="006F06EE" w:rsidRDefault="002E668F" w:rsidP="00941059">
            <w:r w:rsidRPr="006F06EE">
              <w:t>Д-1227 от 08.10.2018</w:t>
            </w:r>
          </w:p>
        </w:tc>
        <w:tc>
          <w:tcPr>
            <w:tcW w:w="2942" w:type="dxa"/>
          </w:tcPr>
          <w:p w:rsidR="002E668F" w:rsidRPr="006F06EE" w:rsidRDefault="002E668F" w:rsidP="00941059">
            <w:r w:rsidRPr="006F06EE">
              <w:t>11.10.2021</w:t>
            </w:r>
          </w:p>
        </w:tc>
      </w:tr>
      <w:tr w:rsidR="002E668F" w:rsidRPr="006F06EE" w:rsidTr="00941059">
        <w:tc>
          <w:tcPr>
            <w:tcW w:w="2940" w:type="dxa"/>
          </w:tcPr>
          <w:p w:rsidR="002E668F" w:rsidRPr="006F06EE" w:rsidRDefault="002E668F" w:rsidP="00941059">
            <w:pPr>
              <w:rPr>
                <w:lang w:val="en-US"/>
              </w:rPr>
            </w:pPr>
            <w:r w:rsidRPr="006F06EE">
              <w:rPr>
                <w:lang w:val="en-US"/>
              </w:rPr>
              <w:t>MS Office 2007</w:t>
            </w:r>
          </w:p>
        </w:tc>
        <w:tc>
          <w:tcPr>
            <w:tcW w:w="3190" w:type="dxa"/>
          </w:tcPr>
          <w:p w:rsidR="002E668F" w:rsidRPr="006F06EE" w:rsidRDefault="002E668F" w:rsidP="00941059">
            <w:r w:rsidRPr="006F06EE">
              <w:t>№135 от 17.09.2007</w:t>
            </w:r>
          </w:p>
        </w:tc>
        <w:tc>
          <w:tcPr>
            <w:tcW w:w="2942" w:type="dxa"/>
          </w:tcPr>
          <w:p w:rsidR="002E668F" w:rsidRPr="006F06EE" w:rsidRDefault="002E668F" w:rsidP="00941059">
            <w:pPr>
              <w:ind w:hanging="1"/>
            </w:pPr>
            <w:r w:rsidRPr="006F06EE">
              <w:t>Бессрочно</w:t>
            </w:r>
          </w:p>
        </w:tc>
      </w:tr>
      <w:tr w:rsidR="002E668F" w:rsidRPr="006F06EE" w:rsidTr="00941059">
        <w:tc>
          <w:tcPr>
            <w:tcW w:w="2940" w:type="dxa"/>
            <w:vAlign w:val="center"/>
          </w:tcPr>
          <w:p w:rsidR="002E668F" w:rsidRPr="00543F76" w:rsidRDefault="002E668F" w:rsidP="00941059">
            <w:pPr>
              <w:widowControl/>
              <w:autoSpaceDE/>
              <w:autoSpaceDN/>
              <w:jc w:val="center"/>
              <w:rPr>
                <w:rFonts w:ascii="Calibri" w:hAnsi="Calibri"/>
                <w:lang w:val="en-US" w:eastAsia="en-US"/>
              </w:rPr>
            </w:pPr>
            <w:r w:rsidRPr="00543F76">
              <w:rPr>
                <w:color w:val="000000"/>
                <w:lang w:val="en-US" w:eastAsia="en-US"/>
              </w:rPr>
              <w:t>FAR</w:t>
            </w:r>
            <w:r w:rsidRPr="00543F76">
              <w:rPr>
                <w:rFonts w:ascii="Calibri" w:hAnsi="Calibri"/>
                <w:lang w:val="en-US" w:eastAsia="en-US"/>
              </w:rPr>
              <w:t xml:space="preserve"> </w:t>
            </w:r>
            <w:r w:rsidRPr="00543F76">
              <w:rPr>
                <w:color w:val="000000"/>
                <w:lang w:val="en-US" w:eastAsia="en-US"/>
              </w:rPr>
              <w:t>Manager</w:t>
            </w:r>
          </w:p>
        </w:tc>
        <w:tc>
          <w:tcPr>
            <w:tcW w:w="3190" w:type="dxa"/>
            <w:vAlign w:val="center"/>
          </w:tcPr>
          <w:p w:rsidR="002E668F" w:rsidRPr="00543F76" w:rsidRDefault="002E668F" w:rsidP="00941059">
            <w:pPr>
              <w:widowControl/>
              <w:autoSpaceDE/>
              <w:autoSpaceDN/>
              <w:rPr>
                <w:rFonts w:ascii="Calibri" w:hAnsi="Calibri"/>
                <w:lang w:val="en-US" w:eastAsia="en-US"/>
              </w:rPr>
            </w:pPr>
            <w:r w:rsidRPr="00543F76">
              <w:rPr>
                <w:color w:val="000000"/>
                <w:lang w:val="en-US" w:eastAsia="en-US"/>
              </w:rPr>
              <w:t>свободно</w:t>
            </w:r>
            <w:r w:rsidRPr="00543F76">
              <w:rPr>
                <w:rFonts w:ascii="Calibri" w:hAnsi="Calibri"/>
                <w:lang w:val="en-US" w:eastAsia="en-US"/>
              </w:rPr>
              <w:t xml:space="preserve"> </w:t>
            </w:r>
            <w:r w:rsidRPr="00543F76">
              <w:rPr>
                <w:color w:val="000000"/>
                <w:lang w:val="en-US" w:eastAsia="en-US"/>
              </w:rPr>
              <w:t>распространяемое</w:t>
            </w:r>
            <w:r w:rsidRPr="00543F76">
              <w:rPr>
                <w:rFonts w:ascii="Calibri" w:hAnsi="Calibri"/>
                <w:lang w:val="en-US" w:eastAsia="en-US"/>
              </w:rPr>
              <w:t xml:space="preserve"> </w:t>
            </w:r>
            <w:r w:rsidRPr="00543F76">
              <w:rPr>
                <w:color w:val="000000"/>
                <w:lang w:val="en-US" w:eastAsia="en-US"/>
              </w:rPr>
              <w:t>ПО</w:t>
            </w:r>
            <w:r w:rsidRPr="00543F76">
              <w:rPr>
                <w:rFonts w:ascii="Calibri" w:hAnsi="Calibri"/>
                <w:lang w:val="en-US" w:eastAsia="en-US"/>
              </w:rPr>
              <w:t xml:space="preserve"> </w:t>
            </w:r>
          </w:p>
        </w:tc>
        <w:tc>
          <w:tcPr>
            <w:tcW w:w="2942" w:type="dxa"/>
            <w:vAlign w:val="center"/>
          </w:tcPr>
          <w:p w:rsidR="002E668F" w:rsidRPr="00543F76" w:rsidRDefault="002E668F" w:rsidP="00941059">
            <w:pPr>
              <w:widowControl/>
              <w:autoSpaceDE/>
              <w:autoSpaceDN/>
              <w:ind w:hanging="1"/>
              <w:rPr>
                <w:rFonts w:ascii="Calibri" w:hAnsi="Calibri"/>
                <w:lang w:val="en-US" w:eastAsia="en-US"/>
              </w:rPr>
            </w:pPr>
            <w:r>
              <w:rPr>
                <w:color w:val="000000"/>
                <w:lang w:eastAsia="en-US"/>
              </w:rPr>
              <w:t>Б</w:t>
            </w:r>
            <w:r w:rsidRPr="00543F76">
              <w:rPr>
                <w:color w:val="000000"/>
                <w:lang w:val="en-US" w:eastAsia="en-US"/>
              </w:rPr>
              <w:t>ессрочно</w:t>
            </w:r>
          </w:p>
        </w:tc>
      </w:tr>
      <w:tr w:rsidR="002E668F" w:rsidRPr="006F06EE" w:rsidTr="00941059">
        <w:tc>
          <w:tcPr>
            <w:tcW w:w="2940" w:type="dxa"/>
          </w:tcPr>
          <w:p w:rsidR="002E668F" w:rsidRPr="006F06EE" w:rsidRDefault="002E668F" w:rsidP="00941059">
            <w:pPr>
              <w:rPr>
                <w:lang w:val="en-US"/>
              </w:rPr>
            </w:pPr>
            <w:r w:rsidRPr="006F06EE">
              <w:rPr>
                <w:lang w:val="en-US"/>
              </w:rPr>
              <w:t>7Zip</w:t>
            </w:r>
          </w:p>
        </w:tc>
        <w:tc>
          <w:tcPr>
            <w:tcW w:w="3190" w:type="dxa"/>
          </w:tcPr>
          <w:p w:rsidR="002E668F" w:rsidRPr="006F06EE" w:rsidRDefault="002E668F" w:rsidP="00941059">
            <w:r w:rsidRPr="006F06EE">
              <w:t>Свободно распространяемое</w:t>
            </w:r>
          </w:p>
        </w:tc>
        <w:tc>
          <w:tcPr>
            <w:tcW w:w="2942" w:type="dxa"/>
          </w:tcPr>
          <w:p w:rsidR="002E668F" w:rsidRPr="006F06EE" w:rsidRDefault="002E668F" w:rsidP="00941059">
            <w:pPr>
              <w:ind w:hanging="1"/>
              <w:rPr>
                <w:lang w:val="en-US"/>
              </w:rPr>
            </w:pPr>
            <w:r w:rsidRPr="006F06EE">
              <w:t>Бессрочно</w:t>
            </w:r>
          </w:p>
        </w:tc>
      </w:tr>
    </w:tbl>
    <w:p w:rsidR="002E668F" w:rsidRDefault="002E668F" w:rsidP="00EE35D6">
      <w:pPr>
        <w:tabs>
          <w:tab w:val="num" w:pos="709"/>
        </w:tabs>
        <w:ind w:firstLine="360"/>
        <w:rPr>
          <w:b/>
          <w:szCs w:val="20"/>
        </w:rPr>
      </w:pPr>
    </w:p>
    <w:tbl>
      <w:tblPr>
        <w:tblW w:w="9423" w:type="dxa"/>
        <w:tblInd w:w="-34" w:type="dxa"/>
        <w:tblCellMar>
          <w:left w:w="0" w:type="dxa"/>
          <w:right w:w="0" w:type="dxa"/>
        </w:tblCellMar>
        <w:tblLook w:val="00A0" w:firstRow="1" w:lastRow="0" w:firstColumn="1" w:lastColumn="0" w:noHBand="0" w:noVBand="0"/>
      </w:tblPr>
      <w:tblGrid>
        <w:gridCol w:w="183"/>
        <w:gridCol w:w="5159"/>
        <w:gridCol w:w="55"/>
        <w:gridCol w:w="3902"/>
        <w:gridCol w:w="28"/>
        <w:gridCol w:w="96"/>
      </w:tblGrid>
      <w:tr w:rsidR="002E668F" w:rsidRPr="00543F76" w:rsidTr="00941059">
        <w:trPr>
          <w:trHeight w:hRule="exact" w:val="285"/>
        </w:trPr>
        <w:tc>
          <w:tcPr>
            <w:tcW w:w="9423" w:type="dxa"/>
            <w:gridSpan w:val="6"/>
            <w:shd w:val="clear" w:color="000000" w:fill="FFFFFF"/>
            <w:tcMar>
              <w:left w:w="34" w:type="dxa"/>
              <w:right w:w="34" w:type="dxa"/>
            </w:tcMar>
          </w:tcPr>
          <w:p w:rsidR="002E668F" w:rsidRPr="00543F76" w:rsidRDefault="002E668F" w:rsidP="00941059">
            <w:pPr>
              <w:widowControl/>
              <w:autoSpaceDE/>
              <w:autoSpaceDN/>
              <w:ind w:firstLine="756"/>
              <w:rPr>
                <w:rFonts w:ascii="Calibri" w:hAnsi="Calibri"/>
                <w:lang w:eastAsia="en-US"/>
              </w:rPr>
            </w:pPr>
            <w:r w:rsidRPr="00543F76">
              <w:rPr>
                <w:b/>
                <w:color w:val="000000"/>
                <w:lang w:eastAsia="en-US"/>
              </w:rPr>
              <w:t>Профессиональные</w:t>
            </w:r>
            <w:r w:rsidRPr="00543F76">
              <w:rPr>
                <w:rFonts w:ascii="Calibri" w:hAnsi="Calibri"/>
                <w:lang w:eastAsia="en-US"/>
              </w:rPr>
              <w:t xml:space="preserve"> </w:t>
            </w:r>
            <w:r w:rsidRPr="00543F76">
              <w:rPr>
                <w:b/>
                <w:color w:val="000000"/>
                <w:lang w:eastAsia="en-US"/>
              </w:rPr>
              <w:t>базы</w:t>
            </w:r>
            <w:r w:rsidRPr="00543F76">
              <w:rPr>
                <w:rFonts w:ascii="Calibri" w:hAnsi="Calibri"/>
                <w:lang w:eastAsia="en-US"/>
              </w:rPr>
              <w:t xml:space="preserve"> </w:t>
            </w:r>
            <w:r w:rsidRPr="00543F76">
              <w:rPr>
                <w:b/>
                <w:color w:val="000000"/>
                <w:lang w:eastAsia="en-US"/>
              </w:rPr>
              <w:t>данных</w:t>
            </w:r>
            <w:r w:rsidRPr="00543F76">
              <w:rPr>
                <w:rFonts w:ascii="Calibri" w:hAnsi="Calibri"/>
                <w:lang w:eastAsia="en-US"/>
              </w:rPr>
              <w:t xml:space="preserve"> </w:t>
            </w:r>
            <w:r w:rsidRPr="00543F76">
              <w:rPr>
                <w:b/>
                <w:color w:val="000000"/>
                <w:lang w:eastAsia="en-US"/>
              </w:rPr>
              <w:t>и</w:t>
            </w:r>
            <w:r w:rsidRPr="00543F76">
              <w:rPr>
                <w:rFonts w:ascii="Calibri" w:hAnsi="Calibri"/>
                <w:lang w:eastAsia="en-US"/>
              </w:rPr>
              <w:t xml:space="preserve"> </w:t>
            </w:r>
            <w:r w:rsidRPr="00543F76">
              <w:rPr>
                <w:b/>
                <w:color w:val="000000"/>
                <w:lang w:eastAsia="en-US"/>
              </w:rPr>
              <w:t>информационные</w:t>
            </w:r>
            <w:r w:rsidRPr="00543F76">
              <w:rPr>
                <w:rFonts w:ascii="Calibri" w:hAnsi="Calibri"/>
                <w:lang w:eastAsia="en-US"/>
              </w:rPr>
              <w:t xml:space="preserve"> </w:t>
            </w:r>
            <w:r w:rsidRPr="00543F76">
              <w:rPr>
                <w:b/>
                <w:color w:val="000000"/>
                <w:lang w:eastAsia="en-US"/>
              </w:rPr>
              <w:t>справочные</w:t>
            </w:r>
            <w:r w:rsidRPr="00543F76">
              <w:rPr>
                <w:rFonts w:ascii="Calibri" w:hAnsi="Calibri"/>
                <w:lang w:eastAsia="en-US"/>
              </w:rPr>
              <w:t xml:space="preserve"> </w:t>
            </w:r>
            <w:r w:rsidRPr="00543F76">
              <w:rPr>
                <w:b/>
                <w:color w:val="000000"/>
                <w:lang w:eastAsia="en-US"/>
              </w:rPr>
              <w:t>системы</w:t>
            </w:r>
            <w:r w:rsidRPr="00543F76">
              <w:rPr>
                <w:rFonts w:ascii="Calibri" w:hAnsi="Calibri"/>
                <w:lang w:eastAsia="en-US"/>
              </w:rPr>
              <w:t xml:space="preserve"> </w:t>
            </w:r>
          </w:p>
        </w:tc>
      </w:tr>
      <w:tr w:rsidR="002E668F" w:rsidRPr="00543F76" w:rsidTr="00941059">
        <w:trPr>
          <w:trHeight w:hRule="exact" w:val="270"/>
        </w:trPr>
        <w:tc>
          <w:tcPr>
            <w:tcW w:w="210" w:type="dxa"/>
          </w:tcPr>
          <w:p w:rsidR="002E668F" w:rsidRPr="00543F76" w:rsidRDefault="002E668F" w:rsidP="00941059">
            <w:pPr>
              <w:widowControl/>
              <w:autoSpaceDE/>
              <w:autoSpaceDN/>
              <w:spacing w:after="200" w:line="276" w:lineRule="auto"/>
              <w:rPr>
                <w:rFonts w:ascii="Calibri" w:hAnsi="Calibri"/>
                <w:lang w:eastAsia="en-US"/>
              </w:rPr>
            </w:pPr>
          </w:p>
        </w:tc>
        <w:tc>
          <w:tcPr>
            <w:tcW w:w="575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E668F" w:rsidRPr="00543F76" w:rsidRDefault="002E668F" w:rsidP="00941059">
            <w:pPr>
              <w:widowControl/>
              <w:autoSpaceDE/>
              <w:autoSpaceDN/>
              <w:jc w:val="center"/>
              <w:rPr>
                <w:rFonts w:ascii="Calibri" w:hAnsi="Calibri"/>
                <w:lang w:val="en-US" w:eastAsia="en-US"/>
              </w:rPr>
            </w:pPr>
            <w:r w:rsidRPr="00543F76">
              <w:rPr>
                <w:color w:val="000000"/>
                <w:lang w:val="en-US" w:eastAsia="en-US"/>
              </w:rPr>
              <w:t>Название</w:t>
            </w:r>
            <w:r w:rsidRPr="00543F76">
              <w:rPr>
                <w:rFonts w:ascii="Calibri" w:hAnsi="Calibri"/>
                <w:lang w:val="en-US" w:eastAsia="en-US"/>
              </w:rPr>
              <w:t xml:space="preserve"> </w:t>
            </w:r>
            <w:r w:rsidRPr="00543F76">
              <w:rPr>
                <w:color w:val="000000"/>
                <w:lang w:val="en-US" w:eastAsia="en-US"/>
              </w:rPr>
              <w:t>курса</w:t>
            </w:r>
            <w:r w:rsidRPr="00543F76">
              <w:rPr>
                <w:rFonts w:ascii="Calibri" w:hAnsi="Calibri"/>
                <w:lang w:val="en-US" w:eastAsia="en-US"/>
              </w:rPr>
              <w:t xml:space="preserve"> </w:t>
            </w:r>
          </w:p>
        </w:tc>
        <w:tc>
          <w:tcPr>
            <w:tcW w:w="332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E668F" w:rsidRPr="00543F76" w:rsidRDefault="002E668F" w:rsidP="00941059">
            <w:pPr>
              <w:widowControl/>
              <w:autoSpaceDE/>
              <w:autoSpaceDN/>
              <w:jc w:val="center"/>
              <w:rPr>
                <w:rFonts w:ascii="Calibri" w:hAnsi="Calibri"/>
                <w:lang w:val="en-US" w:eastAsia="en-US"/>
              </w:rPr>
            </w:pPr>
            <w:r w:rsidRPr="00543F76">
              <w:rPr>
                <w:color w:val="000000"/>
                <w:lang w:val="en-US" w:eastAsia="en-US"/>
              </w:rPr>
              <w:t>Ссылка</w:t>
            </w:r>
            <w:r w:rsidRPr="00543F76">
              <w:rPr>
                <w:rFonts w:ascii="Calibri" w:hAnsi="Calibri"/>
                <w:lang w:val="en-US" w:eastAsia="en-US"/>
              </w:rPr>
              <w:t xml:space="preserve"> </w:t>
            </w:r>
          </w:p>
        </w:tc>
        <w:tc>
          <w:tcPr>
            <w:tcW w:w="135" w:type="dxa"/>
            <w:gridSpan w:val="2"/>
          </w:tcPr>
          <w:p w:rsidR="002E668F" w:rsidRPr="00543F76" w:rsidRDefault="002E668F" w:rsidP="00941059">
            <w:pPr>
              <w:widowControl/>
              <w:autoSpaceDE/>
              <w:autoSpaceDN/>
              <w:spacing w:after="200" w:line="276" w:lineRule="auto"/>
              <w:rPr>
                <w:rFonts w:ascii="Calibri" w:hAnsi="Calibri"/>
                <w:lang w:val="en-US" w:eastAsia="en-US"/>
              </w:rPr>
            </w:pPr>
          </w:p>
        </w:tc>
      </w:tr>
      <w:tr w:rsidR="002E668F" w:rsidRPr="00543F76" w:rsidTr="00941059">
        <w:trPr>
          <w:trHeight w:hRule="exact" w:val="14"/>
        </w:trPr>
        <w:tc>
          <w:tcPr>
            <w:tcW w:w="210" w:type="dxa"/>
          </w:tcPr>
          <w:p w:rsidR="002E668F" w:rsidRPr="00543F76" w:rsidRDefault="002E668F" w:rsidP="00941059">
            <w:pPr>
              <w:widowControl/>
              <w:autoSpaceDE/>
              <w:autoSpaceDN/>
              <w:spacing w:after="200" w:line="276" w:lineRule="auto"/>
              <w:rPr>
                <w:rFonts w:ascii="Calibri" w:hAnsi="Calibri"/>
                <w:lang w:val="en-US" w:eastAsia="en-US"/>
              </w:rPr>
            </w:pPr>
          </w:p>
        </w:tc>
        <w:tc>
          <w:tcPr>
            <w:tcW w:w="575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2E668F" w:rsidP="00941059">
            <w:pPr>
              <w:widowControl/>
              <w:autoSpaceDE/>
              <w:autoSpaceDN/>
              <w:rPr>
                <w:rFonts w:ascii="Calibri" w:hAnsi="Calibri"/>
                <w:lang w:eastAsia="en-US"/>
              </w:rPr>
            </w:pPr>
            <w:r w:rsidRPr="00543F76">
              <w:rPr>
                <w:color w:val="000000"/>
                <w:lang w:eastAsia="en-US"/>
              </w:rPr>
              <w:t>Электронная</w:t>
            </w:r>
            <w:r w:rsidRPr="00543F76">
              <w:rPr>
                <w:rFonts w:ascii="Calibri" w:hAnsi="Calibri"/>
                <w:lang w:eastAsia="en-US"/>
              </w:rPr>
              <w:t xml:space="preserve"> </w:t>
            </w:r>
            <w:r w:rsidRPr="00543F76">
              <w:rPr>
                <w:color w:val="000000"/>
                <w:lang w:eastAsia="en-US"/>
              </w:rPr>
              <w:t>база</w:t>
            </w:r>
            <w:r w:rsidRPr="00543F76">
              <w:rPr>
                <w:rFonts w:ascii="Calibri" w:hAnsi="Calibri"/>
                <w:lang w:eastAsia="en-US"/>
              </w:rPr>
              <w:t xml:space="preserve"> </w:t>
            </w:r>
            <w:r w:rsidRPr="00543F76">
              <w:rPr>
                <w:color w:val="000000"/>
                <w:lang w:eastAsia="en-US"/>
              </w:rPr>
              <w:t>периодических</w:t>
            </w:r>
            <w:r w:rsidRPr="00543F76">
              <w:rPr>
                <w:rFonts w:ascii="Calibri" w:hAnsi="Calibri"/>
                <w:lang w:eastAsia="en-US"/>
              </w:rPr>
              <w:t xml:space="preserve"> </w:t>
            </w:r>
            <w:r w:rsidRPr="00543F76">
              <w:rPr>
                <w:color w:val="000000"/>
                <w:lang w:eastAsia="en-US"/>
              </w:rPr>
              <w:t>изданий</w:t>
            </w:r>
            <w:r w:rsidRPr="00543F76">
              <w:rPr>
                <w:rFonts w:ascii="Calibri" w:hAnsi="Calibri"/>
                <w:lang w:eastAsia="en-US"/>
              </w:rPr>
              <w:t xml:space="preserve"> </w:t>
            </w:r>
            <w:r w:rsidRPr="00543F76">
              <w:rPr>
                <w:color w:val="000000"/>
                <w:lang w:val="en-US" w:eastAsia="en-US"/>
              </w:rPr>
              <w:t>East</w:t>
            </w:r>
            <w:r w:rsidRPr="00543F76">
              <w:rPr>
                <w:rFonts w:ascii="Calibri" w:hAnsi="Calibri"/>
                <w:lang w:eastAsia="en-US"/>
              </w:rPr>
              <w:t xml:space="preserve"> </w:t>
            </w:r>
            <w:r w:rsidRPr="00543F76">
              <w:rPr>
                <w:color w:val="000000"/>
                <w:lang w:val="en-US" w:eastAsia="en-US"/>
              </w:rPr>
              <w:t>View</w:t>
            </w:r>
            <w:r w:rsidRPr="00543F76">
              <w:rPr>
                <w:rFonts w:ascii="Calibri" w:hAnsi="Calibri"/>
                <w:lang w:eastAsia="en-US"/>
              </w:rPr>
              <w:t xml:space="preserve"> </w:t>
            </w:r>
            <w:r w:rsidRPr="00543F76">
              <w:rPr>
                <w:color w:val="000000"/>
                <w:lang w:val="en-US" w:eastAsia="en-US"/>
              </w:rPr>
              <w:t>Information</w:t>
            </w:r>
            <w:r w:rsidRPr="00543F76">
              <w:rPr>
                <w:rFonts w:ascii="Calibri" w:hAnsi="Calibri"/>
                <w:lang w:eastAsia="en-US"/>
              </w:rPr>
              <w:t xml:space="preserve"> </w:t>
            </w:r>
            <w:r w:rsidRPr="00543F76">
              <w:rPr>
                <w:color w:val="000000"/>
                <w:lang w:val="en-US" w:eastAsia="en-US"/>
              </w:rPr>
              <w:t>Services</w:t>
            </w:r>
            <w:r w:rsidRPr="00543F76">
              <w:rPr>
                <w:color w:val="000000"/>
                <w:lang w:eastAsia="en-US"/>
              </w:rPr>
              <w:t>,</w:t>
            </w:r>
            <w:r w:rsidRPr="00543F76">
              <w:rPr>
                <w:rFonts w:ascii="Calibri" w:hAnsi="Calibri"/>
                <w:lang w:eastAsia="en-US"/>
              </w:rPr>
              <w:t xml:space="preserve"> </w:t>
            </w:r>
            <w:r w:rsidRPr="00543F76">
              <w:rPr>
                <w:color w:val="000000"/>
                <w:lang w:eastAsia="en-US"/>
              </w:rPr>
              <w:t>ООО</w:t>
            </w:r>
            <w:r w:rsidRPr="00543F76">
              <w:rPr>
                <w:rFonts w:ascii="Calibri" w:hAnsi="Calibri"/>
                <w:lang w:eastAsia="en-US"/>
              </w:rPr>
              <w:t xml:space="preserve"> </w:t>
            </w:r>
            <w:r w:rsidRPr="00543F76">
              <w:rPr>
                <w:color w:val="000000"/>
                <w:lang w:eastAsia="en-US"/>
              </w:rPr>
              <w:t>«ИВИС»</w:t>
            </w:r>
            <w:r w:rsidRPr="00543F76">
              <w:rPr>
                <w:rFonts w:ascii="Calibri" w:hAnsi="Calibri"/>
                <w:lang w:eastAsia="en-US"/>
              </w:rPr>
              <w:t xml:space="preserve"> </w:t>
            </w:r>
          </w:p>
        </w:tc>
        <w:tc>
          <w:tcPr>
            <w:tcW w:w="332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D868DB" w:rsidP="00941059">
            <w:pPr>
              <w:widowControl/>
              <w:autoSpaceDE/>
              <w:autoSpaceDN/>
              <w:rPr>
                <w:rFonts w:ascii="Calibri" w:hAnsi="Calibri"/>
                <w:lang w:val="en-US" w:eastAsia="en-US"/>
              </w:rPr>
            </w:pPr>
            <w:hyperlink r:id="rId336" w:history="1">
              <w:r w:rsidR="002E668F" w:rsidRPr="00937C75">
                <w:rPr>
                  <w:rStyle w:val="a6"/>
                  <w:lang w:val="en-US" w:eastAsia="en-US"/>
                </w:rPr>
                <w:t>https://dlib.eastview.com/</w:t>
              </w:r>
            </w:hyperlink>
            <w:r w:rsidR="002E668F">
              <w:rPr>
                <w:color w:val="000000"/>
                <w:lang w:val="en-US" w:eastAsia="en-US"/>
              </w:rPr>
              <w:t xml:space="preserve"> </w:t>
            </w:r>
            <w:r w:rsidR="002E668F" w:rsidRPr="00543F76">
              <w:rPr>
                <w:rFonts w:ascii="Calibri" w:hAnsi="Calibri"/>
                <w:lang w:val="en-US" w:eastAsia="en-US"/>
              </w:rPr>
              <w:t xml:space="preserve"> </w:t>
            </w:r>
          </w:p>
        </w:tc>
        <w:tc>
          <w:tcPr>
            <w:tcW w:w="135" w:type="dxa"/>
            <w:gridSpan w:val="2"/>
          </w:tcPr>
          <w:p w:rsidR="002E668F" w:rsidRPr="00543F76" w:rsidRDefault="002E668F" w:rsidP="00941059">
            <w:pPr>
              <w:widowControl/>
              <w:autoSpaceDE/>
              <w:autoSpaceDN/>
              <w:spacing w:after="200" w:line="276" w:lineRule="auto"/>
              <w:rPr>
                <w:rFonts w:ascii="Calibri" w:hAnsi="Calibri"/>
                <w:lang w:val="en-US" w:eastAsia="en-US"/>
              </w:rPr>
            </w:pPr>
          </w:p>
        </w:tc>
      </w:tr>
      <w:tr w:rsidR="002E668F" w:rsidRPr="00543F76" w:rsidTr="00941059">
        <w:trPr>
          <w:trHeight w:hRule="exact" w:val="540"/>
        </w:trPr>
        <w:tc>
          <w:tcPr>
            <w:tcW w:w="210" w:type="dxa"/>
          </w:tcPr>
          <w:p w:rsidR="002E668F" w:rsidRPr="00543F76" w:rsidRDefault="002E668F" w:rsidP="00941059">
            <w:pPr>
              <w:widowControl/>
              <w:autoSpaceDE/>
              <w:autoSpaceDN/>
              <w:spacing w:after="200" w:line="276" w:lineRule="auto"/>
              <w:rPr>
                <w:rFonts w:ascii="Calibri" w:hAnsi="Calibri"/>
                <w:lang w:val="en-US" w:eastAsia="en-US"/>
              </w:rPr>
            </w:pPr>
          </w:p>
        </w:tc>
        <w:tc>
          <w:tcPr>
            <w:tcW w:w="575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2E668F" w:rsidP="00941059">
            <w:pPr>
              <w:widowControl/>
              <w:autoSpaceDE/>
              <w:autoSpaceDN/>
              <w:spacing w:after="200" w:line="276" w:lineRule="auto"/>
              <w:rPr>
                <w:rFonts w:ascii="Calibri" w:hAnsi="Calibri"/>
                <w:lang w:val="en-US" w:eastAsia="en-US"/>
              </w:rPr>
            </w:pPr>
          </w:p>
        </w:tc>
        <w:tc>
          <w:tcPr>
            <w:tcW w:w="332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2E668F" w:rsidP="00941059">
            <w:pPr>
              <w:widowControl/>
              <w:autoSpaceDE/>
              <w:autoSpaceDN/>
              <w:spacing w:after="200" w:line="276" w:lineRule="auto"/>
              <w:rPr>
                <w:rFonts w:ascii="Calibri" w:hAnsi="Calibri"/>
                <w:lang w:val="en-US" w:eastAsia="en-US"/>
              </w:rPr>
            </w:pPr>
          </w:p>
        </w:tc>
        <w:tc>
          <w:tcPr>
            <w:tcW w:w="135" w:type="dxa"/>
            <w:gridSpan w:val="2"/>
          </w:tcPr>
          <w:p w:rsidR="002E668F" w:rsidRPr="00543F76" w:rsidRDefault="002E668F" w:rsidP="00941059">
            <w:pPr>
              <w:widowControl/>
              <w:autoSpaceDE/>
              <w:autoSpaceDN/>
              <w:spacing w:after="200" w:line="276" w:lineRule="auto"/>
              <w:rPr>
                <w:rFonts w:ascii="Calibri" w:hAnsi="Calibri"/>
                <w:lang w:val="en-US" w:eastAsia="en-US"/>
              </w:rPr>
            </w:pPr>
          </w:p>
        </w:tc>
      </w:tr>
      <w:tr w:rsidR="002E668F" w:rsidRPr="00EF244A" w:rsidTr="00941059">
        <w:trPr>
          <w:trHeight w:hRule="exact" w:val="826"/>
        </w:trPr>
        <w:tc>
          <w:tcPr>
            <w:tcW w:w="210" w:type="dxa"/>
          </w:tcPr>
          <w:p w:rsidR="002E668F" w:rsidRPr="00543F76" w:rsidRDefault="002E668F" w:rsidP="00941059">
            <w:pPr>
              <w:widowControl/>
              <w:autoSpaceDE/>
              <w:autoSpaceDN/>
              <w:spacing w:after="200" w:line="276" w:lineRule="auto"/>
              <w:rPr>
                <w:rFonts w:ascii="Calibri" w:hAnsi="Calibri"/>
                <w:lang w:val="en-US" w:eastAsia="en-US"/>
              </w:rPr>
            </w:pPr>
          </w:p>
        </w:tc>
        <w:tc>
          <w:tcPr>
            <w:tcW w:w="57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2E668F" w:rsidP="00941059">
            <w:pPr>
              <w:widowControl/>
              <w:autoSpaceDE/>
              <w:autoSpaceDN/>
              <w:rPr>
                <w:rFonts w:ascii="Calibri" w:hAnsi="Calibri"/>
                <w:lang w:eastAsia="en-US"/>
              </w:rPr>
            </w:pPr>
            <w:r w:rsidRPr="00543F76">
              <w:rPr>
                <w:color w:val="000000"/>
                <w:lang w:eastAsia="en-US"/>
              </w:rPr>
              <w:t>Национальная</w:t>
            </w:r>
            <w:r w:rsidRPr="00543F76">
              <w:rPr>
                <w:rFonts w:ascii="Calibri" w:hAnsi="Calibri"/>
                <w:lang w:eastAsia="en-US"/>
              </w:rPr>
              <w:t xml:space="preserve"> </w:t>
            </w:r>
            <w:r w:rsidRPr="00543F76">
              <w:rPr>
                <w:color w:val="000000"/>
                <w:lang w:eastAsia="en-US"/>
              </w:rPr>
              <w:t>информационно-аналитическая</w:t>
            </w:r>
            <w:r w:rsidRPr="00543F76">
              <w:rPr>
                <w:rFonts w:ascii="Calibri" w:hAnsi="Calibri"/>
                <w:lang w:eastAsia="en-US"/>
              </w:rPr>
              <w:t xml:space="preserve"> </w:t>
            </w:r>
            <w:r w:rsidRPr="00543F76">
              <w:rPr>
                <w:color w:val="000000"/>
                <w:lang w:eastAsia="en-US"/>
              </w:rPr>
              <w:t>система</w:t>
            </w:r>
            <w:r w:rsidRPr="00543F76">
              <w:rPr>
                <w:rFonts w:ascii="Calibri" w:hAnsi="Calibri"/>
                <w:lang w:eastAsia="en-US"/>
              </w:rPr>
              <w:t xml:space="preserve"> </w:t>
            </w:r>
            <w:r w:rsidRPr="00543F76">
              <w:rPr>
                <w:color w:val="000000"/>
                <w:lang w:eastAsia="en-US"/>
              </w:rPr>
              <w:t>–</w:t>
            </w:r>
            <w:r w:rsidRPr="00543F76">
              <w:rPr>
                <w:rFonts w:ascii="Calibri" w:hAnsi="Calibri"/>
                <w:lang w:eastAsia="en-US"/>
              </w:rPr>
              <w:t xml:space="preserve"> </w:t>
            </w:r>
            <w:r w:rsidRPr="00543F76">
              <w:rPr>
                <w:color w:val="000000"/>
                <w:lang w:eastAsia="en-US"/>
              </w:rPr>
              <w:t>Российский</w:t>
            </w:r>
            <w:r w:rsidRPr="00543F76">
              <w:rPr>
                <w:rFonts w:ascii="Calibri" w:hAnsi="Calibri"/>
                <w:lang w:eastAsia="en-US"/>
              </w:rPr>
              <w:t xml:space="preserve"> </w:t>
            </w:r>
            <w:r w:rsidRPr="00543F76">
              <w:rPr>
                <w:color w:val="000000"/>
                <w:lang w:eastAsia="en-US"/>
              </w:rPr>
              <w:t>индекс</w:t>
            </w:r>
            <w:r w:rsidRPr="00543F76">
              <w:rPr>
                <w:rFonts w:ascii="Calibri" w:hAnsi="Calibri"/>
                <w:lang w:eastAsia="en-US"/>
              </w:rPr>
              <w:t xml:space="preserve"> </w:t>
            </w:r>
            <w:r w:rsidRPr="00543F76">
              <w:rPr>
                <w:color w:val="000000"/>
                <w:lang w:eastAsia="en-US"/>
              </w:rPr>
              <w:t>научного</w:t>
            </w:r>
            <w:r w:rsidRPr="00543F76">
              <w:rPr>
                <w:rFonts w:ascii="Calibri" w:hAnsi="Calibri"/>
                <w:lang w:eastAsia="en-US"/>
              </w:rPr>
              <w:t xml:space="preserve"> </w:t>
            </w:r>
            <w:r w:rsidRPr="00543F76">
              <w:rPr>
                <w:color w:val="000000"/>
                <w:lang w:eastAsia="en-US"/>
              </w:rPr>
              <w:t>цитирования</w:t>
            </w:r>
            <w:r w:rsidRPr="00543F76">
              <w:rPr>
                <w:rFonts w:ascii="Calibri" w:hAnsi="Calibri"/>
                <w:lang w:eastAsia="en-US"/>
              </w:rPr>
              <w:t xml:space="preserve"> </w:t>
            </w:r>
            <w:r w:rsidRPr="00543F76">
              <w:rPr>
                <w:color w:val="000000"/>
                <w:lang w:eastAsia="en-US"/>
              </w:rPr>
              <w:t>(РИНЦ)</w:t>
            </w:r>
            <w:r w:rsidRPr="00543F76">
              <w:rPr>
                <w:rFonts w:ascii="Calibri" w:hAnsi="Calibri"/>
                <w:lang w:eastAsia="en-US"/>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0C4BCF" w:rsidRDefault="002E668F" w:rsidP="00941059">
            <w:pPr>
              <w:widowControl/>
              <w:autoSpaceDE/>
              <w:autoSpaceDN/>
              <w:rPr>
                <w:rFonts w:ascii="Calibri" w:hAnsi="Calibri"/>
                <w:lang w:val="sv-SE" w:eastAsia="en-US"/>
              </w:rPr>
            </w:pPr>
            <w:r w:rsidRPr="000C4BCF">
              <w:rPr>
                <w:color w:val="000000"/>
                <w:lang w:val="sv-SE" w:eastAsia="en-US"/>
              </w:rPr>
              <w:t>URL:</w:t>
            </w:r>
            <w:r w:rsidRPr="000C4BCF">
              <w:rPr>
                <w:rFonts w:ascii="Calibri" w:hAnsi="Calibri"/>
                <w:lang w:val="sv-SE" w:eastAsia="en-US"/>
              </w:rPr>
              <w:t xml:space="preserve"> </w:t>
            </w:r>
            <w:hyperlink r:id="rId337" w:history="1">
              <w:r w:rsidRPr="000C4BCF">
                <w:rPr>
                  <w:rStyle w:val="a6"/>
                  <w:lang w:val="sv-SE" w:eastAsia="en-US"/>
                </w:rPr>
                <w:t>https://elibrary.ru/project_risc.asp</w:t>
              </w:r>
            </w:hyperlink>
            <w:r w:rsidRPr="000C4BCF">
              <w:rPr>
                <w:color w:val="000000"/>
                <w:lang w:val="sv-SE" w:eastAsia="en-US"/>
              </w:rPr>
              <w:t xml:space="preserve"> </w:t>
            </w:r>
            <w:r w:rsidRPr="000C4BCF">
              <w:rPr>
                <w:rFonts w:ascii="Calibri" w:hAnsi="Calibri"/>
                <w:lang w:val="sv-SE" w:eastAsia="en-US"/>
              </w:rPr>
              <w:t xml:space="preserve"> </w:t>
            </w:r>
          </w:p>
        </w:tc>
        <w:tc>
          <w:tcPr>
            <w:tcW w:w="135" w:type="dxa"/>
            <w:gridSpan w:val="2"/>
          </w:tcPr>
          <w:p w:rsidR="002E668F" w:rsidRPr="000C4BCF" w:rsidRDefault="002E668F" w:rsidP="00941059">
            <w:pPr>
              <w:widowControl/>
              <w:autoSpaceDE/>
              <w:autoSpaceDN/>
              <w:spacing w:after="200" w:line="276" w:lineRule="auto"/>
              <w:rPr>
                <w:rFonts w:ascii="Calibri" w:hAnsi="Calibri"/>
                <w:lang w:val="sv-SE" w:eastAsia="en-US"/>
              </w:rPr>
            </w:pPr>
          </w:p>
        </w:tc>
      </w:tr>
      <w:tr w:rsidR="002E668F" w:rsidRPr="00EF244A" w:rsidTr="00941059">
        <w:trPr>
          <w:trHeight w:hRule="exact" w:val="687"/>
        </w:trPr>
        <w:tc>
          <w:tcPr>
            <w:tcW w:w="210" w:type="dxa"/>
          </w:tcPr>
          <w:p w:rsidR="002E668F" w:rsidRPr="000C4BCF" w:rsidRDefault="002E668F" w:rsidP="00941059">
            <w:pPr>
              <w:widowControl/>
              <w:autoSpaceDE/>
              <w:autoSpaceDN/>
              <w:spacing w:after="200" w:line="276" w:lineRule="auto"/>
              <w:rPr>
                <w:rFonts w:ascii="Calibri" w:hAnsi="Calibri"/>
                <w:lang w:val="sv-SE" w:eastAsia="en-US"/>
              </w:rPr>
            </w:pPr>
          </w:p>
        </w:tc>
        <w:tc>
          <w:tcPr>
            <w:tcW w:w="57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2E668F" w:rsidP="00941059">
            <w:pPr>
              <w:widowControl/>
              <w:autoSpaceDE/>
              <w:autoSpaceDN/>
              <w:rPr>
                <w:rFonts w:ascii="Calibri" w:hAnsi="Calibri"/>
                <w:lang w:eastAsia="en-US"/>
              </w:rPr>
            </w:pPr>
            <w:r w:rsidRPr="00543F76">
              <w:rPr>
                <w:color w:val="000000"/>
                <w:lang w:eastAsia="en-US"/>
              </w:rPr>
              <w:t>Поисковая</w:t>
            </w:r>
            <w:r w:rsidRPr="00543F76">
              <w:rPr>
                <w:rFonts w:ascii="Calibri" w:hAnsi="Calibri"/>
                <w:lang w:eastAsia="en-US"/>
              </w:rPr>
              <w:t xml:space="preserve"> </w:t>
            </w:r>
            <w:r w:rsidRPr="00543F76">
              <w:rPr>
                <w:color w:val="000000"/>
                <w:lang w:eastAsia="en-US"/>
              </w:rPr>
              <w:t>система</w:t>
            </w:r>
            <w:r w:rsidRPr="00543F76">
              <w:rPr>
                <w:rFonts w:ascii="Calibri" w:hAnsi="Calibri"/>
                <w:lang w:eastAsia="en-US"/>
              </w:rPr>
              <w:t xml:space="preserve"> </w:t>
            </w:r>
            <w:r w:rsidRPr="00543F76">
              <w:rPr>
                <w:color w:val="000000"/>
                <w:lang w:eastAsia="en-US"/>
              </w:rPr>
              <w:t>Академия</w:t>
            </w:r>
            <w:r w:rsidRPr="00543F76">
              <w:rPr>
                <w:rFonts w:ascii="Calibri" w:hAnsi="Calibri"/>
                <w:lang w:eastAsia="en-US"/>
              </w:rPr>
              <w:t xml:space="preserve"> </w:t>
            </w:r>
            <w:r w:rsidRPr="00543F76">
              <w:rPr>
                <w:color w:val="000000"/>
                <w:lang w:val="en-US" w:eastAsia="en-US"/>
              </w:rPr>
              <w:t>Google</w:t>
            </w:r>
            <w:r w:rsidRPr="00543F76">
              <w:rPr>
                <w:rFonts w:ascii="Calibri" w:hAnsi="Calibri"/>
                <w:lang w:eastAsia="en-US"/>
              </w:rPr>
              <w:t xml:space="preserve"> </w:t>
            </w:r>
            <w:r w:rsidRPr="00543F76">
              <w:rPr>
                <w:color w:val="000000"/>
                <w:lang w:eastAsia="en-US"/>
              </w:rPr>
              <w:t>(</w:t>
            </w:r>
            <w:r w:rsidRPr="00543F76">
              <w:rPr>
                <w:color w:val="000000"/>
                <w:lang w:val="en-US" w:eastAsia="en-US"/>
              </w:rPr>
              <w:t>Google</w:t>
            </w:r>
            <w:r w:rsidRPr="00543F76">
              <w:rPr>
                <w:rFonts w:ascii="Calibri" w:hAnsi="Calibri"/>
                <w:lang w:eastAsia="en-US"/>
              </w:rPr>
              <w:t xml:space="preserve"> </w:t>
            </w:r>
            <w:r w:rsidRPr="00543F76">
              <w:rPr>
                <w:color w:val="000000"/>
                <w:lang w:val="en-US" w:eastAsia="en-US"/>
              </w:rPr>
              <w:t>Scholar</w:t>
            </w:r>
            <w:r w:rsidRPr="00543F76">
              <w:rPr>
                <w:color w:val="000000"/>
                <w:lang w:eastAsia="en-US"/>
              </w:rPr>
              <w:t>)</w:t>
            </w:r>
            <w:r w:rsidRPr="00543F76">
              <w:rPr>
                <w:rFonts w:ascii="Calibri" w:hAnsi="Calibri"/>
                <w:lang w:eastAsia="en-US"/>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0C4BCF" w:rsidRDefault="002E668F" w:rsidP="00941059">
            <w:pPr>
              <w:widowControl/>
              <w:autoSpaceDE/>
              <w:autoSpaceDN/>
              <w:rPr>
                <w:rFonts w:ascii="Calibri" w:hAnsi="Calibri"/>
                <w:lang w:val="sv-SE" w:eastAsia="en-US"/>
              </w:rPr>
            </w:pPr>
            <w:r w:rsidRPr="000C4BCF">
              <w:rPr>
                <w:color w:val="000000"/>
                <w:lang w:val="sv-SE" w:eastAsia="en-US"/>
              </w:rPr>
              <w:t>URL:</w:t>
            </w:r>
            <w:r w:rsidRPr="000C4BCF">
              <w:rPr>
                <w:rFonts w:ascii="Calibri" w:hAnsi="Calibri"/>
                <w:lang w:val="sv-SE" w:eastAsia="en-US"/>
              </w:rPr>
              <w:t xml:space="preserve"> </w:t>
            </w:r>
            <w:hyperlink r:id="rId338" w:history="1">
              <w:r w:rsidRPr="000C4BCF">
                <w:rPr>
                  <w:rStyle w:val="a6"/>
                  <w:lang w:val="sv-SE" w:eastAsia="en-US"/>
                </w:rPr>
                <w:t>https://scholar.google.ru/</w:t>
              </w:r>
            </w:hyperlink>
            <w:r w:rsidRPr="000C4BCF">
              <w:rPr>
                <w:color w:val="000000"/>
                <w:lang w:val="sv-SE" w:eastAsia="en-US"/>
              </w:rPr>
              <w:t xml:space="preserve"> </w:t>
            </w:r>
            <w:r w:rsidRPr="000C4BCF">
              <w:rPr>
                <w:rFonts w:ascii="Calibri" w:hAnsi="Calibri"/>
                <w:lang w:val="sv-SE" w:eastAsia="en-US"/>
              </w:rPr>
              <w:t xml:space="preserve"> </w:t>
            </w:r>
          </w:p>
        </w:tc>
        <w:tc>
          <w:tcPr>
            <w:tcW w:w="135" w:type="dxa"/>
            <w:gridSpan w:val="2"/>
          </w:tcPr>
          <w:p w:rsidR="002E668F" w:rsidRPr="000C4BCF" w:rsidRDefault="002E668F" w:rsidP="00941059">
            <w:pPr>
              <w:widowControl/>
              <w:autoSpaceDE/>
              <w:autoSpaceDN/>
              <w:spacing w:after="200" w:line="276" w:lineRule="auto"/>
              <w:rPr>
                <w:rFonts w:ascii="Calibri" w:hAnsi="Calibri"/>
                <w:lang w:val="sv-SE" w:eastAsia="en-US"/>
              </w:rPr>
            </w:pPr>
          </w:p>
        </w:tc>
      </w:tr>
      <w:tr w:rsidR="002E668F" w:rsidRPr="00EF244A" w:rsidTr="00941059">
        <w:trPr>
          <w:trHeight w:hRule="exact" w:val="555"/>
        </w:trPr>
        <w:tc>
          <w:tcPr>
            <w:tcW w:w="142" w:type="dxa"/>
          </w:tcPr>
          <w:p w:rsidR="002E668F" w:rsidRPr="000C4BCF" w:rsidRDefault="002E668F" w:rsidP="00941059">
            <w:pPr>
              <w:widowControl/>
              <w:autoSpaceDE/>
              <w:autoSpaceDN/>
              <w:spacing w:after="200" w:line="276" w:lineRule="auto"/>
              <w:rPr>
                <w:rFonts w:ascii="Calibri" w:hAnsi="Calibri"/>
                <w:lang w:val="sv-SE" w:eastAsia="en-US"/>
              </w:rPr>
            </w:pPr>
          </w:p>
        </w:tc>
        <w:tc>
          <w:tcPr>
            <w:tcW w:w="58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2E668F" w:rsidP="00941059">
            <w:pPr>
              <w:widowControl/>
              <w:autoSpaceDE/>
              <w:autoSpaceDN/>
              <w:rPr>
                <w:rFonts w:ascii="Calibri" w:hAnsi="Calibri"/>
                <w:lang w:eastAsia="en-US"/>
              </w:rPr>
            </w:pPr>
            <w:r w:rsidRPr="00543F76">
              <w:rPr>
                <w:color w:val="000000"/>
                <w:lang w:eastAsia="en-US"/>
              </w:rPr>
              <w:t>Информационная</w:t>
            </w:r>
            <w:r w:rsidRPr="00543F76">
              <w:rPr>
                <w:rFonts w:ascii="Calibri" w:hAnsi="Calibri"/>
                <w:lang w:eastAsia="en-US"/>
              </w:rPr>
              <w:t xml:space="preserve"> </w:t>
            </w:r>
            <w:r w:rsidRPr="00543F76">
              <w:rPr>
                <w:color w:val="000000"/>
                <w:lang w:eastAsia="en-US"/>
              </w:rPr>
              <w:t>система</w:t>
            </w:r>
            <w:r w:rsidRPr="00543F76">
              <w:rPr>
                <w:rFonts w:ascii="Calibri" w:hAnsi="Calibri"/>
                <w:lang w:eastAsia="en-US"/>
              </w:rPr>
              <w:t xml:space="preserve"> </w:t>
            </w:r>
            <w:r w:rsidRPr="00543F76">
              <w:rPr>
                <w:color w:val="000000"/>
                <w:lang w:eastAsia="en-US"/>
              </w:rPr>
              <w:t>-</w:t>
            </w:r>
            <w:r w:rsidRPr="00543F76">
              <w:rPr>
                <w:rFonts w:ascii="Calibri" w:hAnsi="Calibri"/>
                <w:lang w:eastAsia="en-US"/>
              </w:rPr>
              <w:t xml:space="preserve"> </w:t>
            </w:r>
            <w:r w:rsidRPr="00543F76">
              <w:rPr>
                <w:color w:val="000000"/>
                <w:lang w:eastAsia="en-US"/>
              </w:rPr>
              <w:t>Единое</w:t>
            </w:r>
            <w:r w:rsidRPr="00543F76">
              <w:rPr>
                <w:rFonts w:ascii="Calibri" w:hAnsi="Calibri"/>
                <w:lang w:eastAsia="en-US"/>
              </w:rPr>
              <w:t xml:space="preserve"> </w:t>
            </w:r>
            <w:r w:rsidRPr="00543F76">
              <w:rPr>
                <w:color w:val="000000"/>
                <w:lang w:eastAsia="en-US"/>
              </w:rPr>
              <w:t>окно</w:t>
            </w:r>
            <w:r w:rsidRPr="00543F76">
              <w:rPr>
                <w:rFonts w:ascii="Calibri" w:hAnsi="Calibri"/>
                <w:lang w:eastAsia="en-US"/>
              </w:rPr>
              <w:t xml:space="preserve"> </w:t>
            </w:r>
            <w:r w:rsidRPr="00543F76">
              <w:rPr>
                <w:color w:val="000000"/>
                <w:lang w:eastAsia="en-US"/>
              </w:rPr>
              <w:t>доступа</w:t>
            </w:r>
            <w:r w:rsidRPr="00543F76">
              <w:rPr>
                <w:rFonts w:ascii="Calibri" w:hAnsi="Calibri"/>
                <w:lang w:eastAsia="en-US"/>
              </w:rPr>
              <w:t xml:space="preserve"> </w:t>
            </w:r>
            <w:r w:rsidRPr="00543F76">
              <w:rPr>
                <w:color w:val="000000"/>
                <w:lang w:eastAsia="en-US"/>
              </w:rPr>
              <w:t>к</w:t>
            </w:r>
            <w:r w:rsidRPr="00543F76">
              <w:rPr>
                <w:rFonts w:ascii="Calibri" w:hAnsi="Calibri"/>
                <w:lang w:eastAsia="en-US"/>
              </w:rPr>
              <w:t xml:space="preserve"> </w:t>
            </w:r>
            <w:r w:rsidRPr="00543F76">
              <w:rPr>
                <w:color w:val="000000"/>
                <w:lang w:eastAsia="en-US"/>
              </w:rPr>
              <w:t>информационным</w:t>
            </w:r>
            <w:r w:rsidRPr="00543F76">
              <w:rPr>
                <w:rFonts w:ascii="Calibri" w:hAnsi="Calibri"/>
                <w:lang w:eastAsia="en-US"/>
              </w:rPr>
              <w:t xml:space="preserve"> </w:t>
            </w:r>
            <w:r w:rsidRPr="00543F76">
              <w:rPr>
                <w:color w:val="000000"/>
                <w:lang w:eastAsia="en-US"/>
              </w:rPr>
              <w:t>ресурсам</w:t>
            </w:r>
            <w:r w:rsidRPr="00543F76">
              <w:rPr>
                <w:rFonts w:ascii="Calibri" w:hAnsi="Calibri"/>
                <w:lang w:eastAsia="en-US"/>
              </w:rPr>
              <w:t xml:space="preserve"> </w:t>
            </w:r>
          </w:p>
        </w:tc>
        <w:tc>
          <w:tcPr>
            <w:tcW w:w="32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0C4BCF" w:rsidRDefault="002E668F" w:rsidP="00941059">
            <w:pPr>
              <w:widowControl/>
              <w:autoSpaceDE/>
              <w:autoSpaceDN/>
              <w:rPr>
                <w:rFonts w:ascii="Calibri" w:hAnsi="Calibri"/>
                <w:lang w:val="sv-SE" w:eastAsia="en-US"/>
              </w:rPr>
            </w:pPr>
            <w:r w:rsidRPr="000C4BCF">
              <w:rPr>
                <w:color w:val="000000"/>
                <w:lang w:val="sv-SE" w:eastAsia="en-US"/>
              </w:rPr>
              <w:t>URL:</w:t>
            </w:r>
            <w:r w:rsidRPr="000C4BCF">
              <w:rPr>
                <w:rFonts w:ascii="Calibri" w:hAnsi="Calibri"/>
                <w:lang w:val="sv-SE" w:eastAsia="en-US"/>
              </w:rPr>
              <w:t xml:space="preserve"> </w:t>
            </w:r>
            <w:hyperlink r:id="rId339" w:history="1">
              <w:r w:rsidRPr="000C4BCF">
                <w:rPr>
                  <w:rStyle w:val="a6"/>
                  <w:lang w:val="sv-SE" w:eastAsia="en-US"/>
                </w:rPr>
                <w:t>http://window.edu.ru/</w:t>
              </w:r>
            </w:hyperlink>
            <w:r w:rsidRPr="000C4BCF">
              <w:rPr>
                <w:color w:val="000000"/>
                <w:lang w:val="sv-SE" w:eastAsia="en-US"/>
              </w:rPr>
              <w:t xml:space="preserve"> </w:t>
            </w:r>
            <w:r w:rsidRPr="000C4BCF">
              <w:rPr>
                <w:rFonts w:ascii="Calibri" w:hAnsi="Calibri"/>
                <w:lang w:val="sv-SE" w:eastAsia="en-US"/>
              </w:rPr>
              <w:t xml:space="preserve"> </w:t>
            </w:r>
          </w:p>
        </w:tc>
        <w:tc>
          <w:tcPr>
            <w:tcW w:w="108" w:type="dxa"/>
          </w:tcPr>
          <w:p w:rsidR="002E668F" w:rsidRPr="000C4BCF" w:rsidRDefault="002E668F" w:rsidP="00941059">
            <w:pPr>
              <w:widowControl/>
              <w:autoSpaceDE/>
              <w:autoSpaceDN/>
              <w:spacing w:after="200" w:line="276" w:lineRule="auto"/>
              <w:rPr>
                <w:rFonts w:ascii="Calibri" w:hAnsi="Calibri"/>
                <w:lang w:val="sv-SE" w:eastAsia="en-US"/>
              </w:rPr>
            </w:pPr>
          </w:p>
        </w:tc>
      </w:tr>
      <w:tr w:rsidR="002E668F" w:rsidRPr="00EF244A" w:rsidTr="00941059">
        <w:trPr>
          <w:trHeight w:hRule="exact" w:val="555"/>
        </w:trPr>
        <w:tc>
          <w:tcPr>
            <w:tcW w:w="142" w:type="dxa"/>
          </w:tcPr>
          <w:p w:rsidR="002E668F" w:rsidRPr="000C4BCF" w:rsidRDefault="002E668F" w:rsidP="00941059">
            <w:pPr>
              <w:widowControl/>
              <w:autoSpaceDE/>
              <w:autoSpaceDN/>
              <w:spacing w:after="200" w:line="276" w:lineRule="auto"/>
              <w:rPr>
                <w:rFonts w:ascii="Calibri" w:hAnsi="Calibri"/>
                <w:lang w:val="sv-SE" w:eastAsia="en-US"/>
              </w:rPr>
            </w:pPr>
          </w:p>
        </w:tc>
        <w:tc>
          <w:tcPr>
            <w:tcW w:w="58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2E668F" w:rsidP="00941059">
            <w:pPr>
              <w:widowControl/>
              <w:autoSpaceDE/>
              <w:autoSpaceDN/>
              <w:rPr>
                <w:rFonts w:ascii="Calibri" w:hAnsi="Calibri"/>
                <w:lang w:val="en-US" w:eastAsia="en-US"/>
              </w:rPr>
            </w:pPr>
            <w:r w:rsidRPr="00543F76">
              <w:rPr>
                <w:color w:val="000000"/>
                <w:lang w:val="en-US" w:eastAsia="en-US"/>
              </w:rPr>
              <w:t>Российская</w:t>
            </w:r>
            <w:r w:rsidRPr="00543F76">
              <w:rPr>
                <w:rFonts w:ascii="Calibri" w:hAnsi="Calibri"/>
                <w:lang w:val="en-US" w:eastAsia="en-US"/>
              </w:rPr>
              <w:t xml:space="preserve"> </w:t>
            </w:r>
            <w:r w:rsidRPr="00543F76">
              <w:rPr>
                <w:color w:val="000000"/>
                <w:lang w:val="en-US" w:eastAsia="en-US"/>
              </w:rPr>
              <w:t>Государственная</w:t>
            </w:r>
            <w:r w:rsidRPr="00543F76">
              <w:rPr>
                <w:rFonts w:ascii="Calibri" w:hAnsi="Calibri"/>
                <w:lang w:val="en-US" w:eastAsia="en-US"/>
              </w:rPr>
              <w:t xml:space="preserve"> </w:t>
            </w:r>
            <w:r w:rsidRPr="00543F76">
              <w:rPr>
                <w:color w:val="000000"/>
                <w:lang w:val="en-US" w:eastAsia="en-US"/>
              </w:rPr>
              <w:t>библиотека.</w:t>
            </w:r>
            <w:r w:rsidRPr="00543F76">
              <w:rPr>
                <w:rFonts w:ascii="Calibri" w:hAnsi="Calibri"/>
                <w:lang w:val="en-US" w:eastAsia="en-US"/>
              </w:rPr>
              <w:t xml:space="preserve"> </w:t>
            </w:r>
            <w:r w:rsidRPr="00543F76">
              <w:rPr>
                <w:color w:val="000000"/>
                <w:lang w:val="en-US" w:eastAsia="en-US"/>
              </w:rPr>
              <w:t>Каталоги</w:t>
            </w:r>
            <w:r w:rsidRPr="00543F76">
              <w:rPr>
                <w:rFonts w:ascii="Calibri" w:hAnsi="Calibri"/>
                <w:lang w:val="en-US" w:eastAsia="en-US"/>
              </w:rPr>
              <w:t xml:space="preserve"> </w:t>
            </w:r>
          </w:p>
        </w:tc>
        <w:tc>
          <w:tcPr>
            <w:tcW w:w="32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D868DB" w:rsidP="00941059">
            <w:pPr>
              <w:widowControl/>
              <w:autoSpaceDE/>
              <w:autoSpaceDN/>
              <w:rPr>
                <w:rFonts w:ascii="Calibri" w:hAnsi="Calibri"/>
                <w:lang w:val="en-US" w:eastAsia="en-US"/>
              </w:rPr>
            </w:pPr>
            <w:hyperlink r:id="rId340" w:history="1">
              <w:r w:rsidR="002E668F" w:rsidRPr="00937C75">
                <w:rPr>
                  <w:rStyle w:val="a6"/>
                  <w:lang w:val="en-US" w:eastAsia="en-US"/>
                </w:rPr>
                <w:t>https://www.rsl.ru/ru/4readers/catalogues/</w:t>
              </w:r>
            </w:hyperlink>
            <w:r w:rsidR="002E668F">
              <w:rPr>
                <w:color w:val="000000"/>
                <w:lang w:val="en-US" w:eastAsia="en-US"/>
              </w:rPr>
              <w:t xml:space="preserve"> </w:t>
            </w:r>
            <w:r w:rsidR="002E668F" w:rsidRPr="00543F76">
              <w:rPr>
                <w:rFonts w:ascii="Calibri" w:hAnsi="Calibri"/>
                <w:lang w:val="en-US" w:eastAsia="en-US"/>
              </w:rPr>
              <w:t xml:space="preserve"> </w:t>
            </w:r>
          </w:p>
        </w:tc>
        <w:tc>
          <w:tcPr>
            <w:tcW w:w="108" w:type="dxa"/>
          </w:tcPr>
          <w:p w:rsidR="002E668F" w:rsidRPr="00543F76" w:rsidRDefault="002E668F" w:rsidP="00941059">
            <w:pPr>
              <w:widowControl/>
              <w:autoSpaceDE/>
              <w:autoSpaceDN/>
              <w:spacing w:after="200" w:line="276" w:lineRule="auto"/>
              <w:rPr>
                <w:rFonts w:ascii="Calibri" w:hAnsi="Calibri"/>
                <w:lang w:val="en-US" w:eastAsia="en-US"/>
              </w:rPr>
            </w:pPr>
          </w:p>
        </w:tc>
      </w:tr>
      <w:tr w:rsidR="002E668F" w:rsidRPr="00EF244A" w:rsidTr="00941059">
        <w:trPr>
          <w:trHeight w:hRule="exact" w:val="555"/>
        </w:trPr>
        <w:tc>
          <w:tcPr>
            <w:tcW w:w="142" w:type="dxa"/>
          </w:tcPr>
          <w:p w:rsidR="002E668F" w:rsidRPr="00543F76" w:rsidRDefault="002E668F" w:rsidP="00941059">
            <w:pPr>
              <w:widowControl/>
              <w:autoSpaceDE/>
              <w:autoSpaceDN/>
              <w:spacing w:after="200" w:line="276" w:lineRule="auto"/>
              <w:rPr>
                <w:rFonts w:ascii="Calibri" w:hAnsi="Calibri"/>
                <w:lang w:val="en-US" w:eastAsia="en-US"/>
              </w:rPr>
            </w:pPr>
          </w:p>
        </w:tc>
        <w:tc>
          <w:tcPr>
            <w:tcW w:w="58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2E668F" w:rsidP="00941059">
            <w:pPr>
              <w:widowControl/>
              <w:autoSpaceDE/>
              <w:autoSpaceDN/>
              <w:rPr>
                <w:rFonts w:ascii="Calibri" w:hAnsi="Calibri"/>
                <w:lang w:val="en-US" w:eastAsia="en-US"/>
              </w:rPr>
            </w:pPr>
            <w:r w:rsidRPr="00543F76">
              <w:rPr>
                <w:color w:val="000000"/>
                <w:lang w:eastAsia="en-US"/>
              </w:rPr>
              <w:t>Электронные</w:t>
            </w:r>
            <w:r w:rsidRPr="00543F76">
              <w:rPr>
                <w:rFonts w:ascii="Calibri" w:hAnsi="Calibri"/>
                <w:lang w:eastAsia="en-US"/>
              </w:rPr>
              <w:t xml:space="preserve"> </w:t>
            </w:r>
            <w:r w:rsidRPr="00543F76">
              <w:rPr>
                <w:color w:val="000000"/>
                <w:lang w:eastAsia="en-US"/>
              </w:rPr>
              <w:t>ресурсы</w:t>
            </w:r>
            <w:r w:rsidRPr="00543F76">
              <w:rPr>
                <w:rFonts w:ascii="Calibri" w:hAnsi="Calibri"/>
                <w:lang w:eastAsia="en-US"/>
              </w:rPr>
              <w:t xml:space="preserve"> </w:t>
            </w:r>
            <w:r w:rsidRPr="00543F76">
              <w:rPr>
                <w:color w:val="000000"/>
                <w:lang w:eastAsia="en-US"/>
              </w:rPr>
              <w:t>библиотеки</w:t>
            </w:r>
            <w:r w:rsidRPr="00543F76">
              <w:rPr>
                <w:rFonts w:ascii="Calibri" w:hAnsi="Calibri"/>
                <w:lang w:eastAsia="en-US"/>
              </w:rPr>
              <w:t xml:space="preserve"> </w:t>
            </w:r>
            <w:r w:rsidRPr="00543F76">
              <w:rPr>
                <w:color w:val="000000"/>
                <w:lang w:eastAsia="en-US"/>
              </w:rPr>
              <w:t>МГТУ</w:t>
            </w:r>
            <w:r w:rsidRPr="00543F76">
              <w:rPr>
                <w:rFonts w:ascii="Calibri" w:hAnsi="Calibri"/>
                <w:lang w:eastAsia="en-US"/>
              </w:rPr>
              <w:t xml:space="preserve"> </w:t>
            </w:r>
            <w:r w:rsidRPr="00543F76">
              <w:rPr>
                <w:color w:val="000000"/>
                <w:lang w:eastAsia="en-US"/>
              </w:rPr>
              <w:t>им.</w:t>
            </w:r>
            <w:r w:rsidRPr="00543F76">
              <w:rPr>
                <w:rFonts w:ascii="Calibri" w:hAnsi="Calibri"/>
                <w:lang w:eastAsia="en-US"/>
              </w:rPr>
              <w:t xml:space="preserve"> </w:t>
            </w:r>
            <w:r w:rsidRPr="00543F76">
              <w:rPr>
                <w:color w:val="000000"/>
                <w:lang w:val="en-US" w:eastAsia="en-US"/>
              </w:rPr>
              <w:t>Г.И.</w:t>
            </w:r>
            <w:r w:rsidRPr="00543F76">
              <w:rPr>
                <w:rFonts w:ascii="Calibri" w:hAnsi="Calibri"/>
                <w:lang w:val="en-US" w:eastAsia="en-US"/>
              </w:rPr>
              <w:t xml:space="preserve"> </w:t>
            </w:r>
            <w:r w:rsidRPr="00543F76">
              <w:rPr>
                <w:color w:val="000000"/>
                <w:lang w:val="en-US" w:eastAsia="en-US"/>
              </w:rPr>
              <w:t>Носова</w:t>
            </w:r>
            <w:r w:rsidRPr="00543F76">
              <w:rPr>
                <w:rFonts w:ascii="Calibri" w:hAnsi="Calibri"/>
                <w:lang w:val="en-US" w:eastAsia="en-US"/>
              </w:rPr>
              <w:t xml:space="preserve"> </w:t>
            </w:r>
          </w:p>
        </w:tc>
        <w:tc>
          <w:tcPr>
            <w:tcW w:w="32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D868DB" w:rsidP="00941059">
            <w:pPr>
              <w:widowControl/>
              <w:autoSpaceDE/>
              <w:autoSpaceDN/>
              <w:rPr>
                <w:rFonts w:ascii="Calibri" w:hAnsi="Calibri"/>
                <w:lang w:val="en-US" w:eastAsia="en-US"/>
              </w:rPr>
            </w:pPr>
            <w:hyperlink r:id="rId341" w:history="1">
              <w:r w:rsidR="002E668F" w:rsidRPr="00937C75">
                <w:rPr>
                  <w:rStyle w:val="a6"/>
                  <w:lang w:val="en-US" w:eastAsia="en-US"/>
                </w:rPr>
                <w:t>http://magtu.ru:8085/marcweb2/Default.asp</w:t>
              </w:r>
            </w:hyperlink>
            <w:r w:rsidR="002E668F">
              <w:rPr>
                <w:color w:val="000000"/>
                <w:lang w:val="en-US" w:eastAsia="en-US"/>
              </w:rPr>
              <w:t xml:space="preserve"> </w:t>
            </w:r>
            <w:r w:rsidR="002E668F" w:rsidRPr="00543F76">
              <w:rPr>
                <w:rFonts w:ascii="Calibri" w:hAnsi="Calibri"/>
                <w:lang w:val="en-US" w:eastAsia="en-US"/>
              </w:rPr>
              <w:t xml:space="preserve"> </w:t>
            </w:r>
          </w:p>
        </w:tc>
        <w:tc>
          <w:tcPr>
            <w:tcW w:w="108" w:type="dxa"/>
          </w:tcPr>
          <w:p w:rsidR="002E668F" w:rsidRPr="00543F76" w:rsidRDefault="002E668F" w:rsidP="00941059">
            <w:pPr>
              <w:widowControl/>
              <w:autoSpaceDE/>
              <w:autoSpaceDN/>
              <w:spacing w:after="200" w:line="276" w:lineRule="auto"/>
              <w:rPr>
                <w:rFonts w:ascii="Calibri" w:hAnsi="Calibri"/>
                <w:lang w:val="en-US" w:eastAsia="en-US"/>
              </w:rPr>
            </w:pPr>
          </w:p>
        </w:tc>
      </w:tr>
      <w:tr w:rsidR="002E668F" w:rsidRPr="00543F76" w:rsidTr="00941059">
        <w:trPr>
          <w:trHeight w:hRule="exact" w:val="555"/>
        </w:trPr>
        <w:tc>
          <w:tcPr>
            <w:tcW w:w="142" w:type="dxa"/>
          </w:tcPr>
          <w:p w:rsidR="002E668F" w:rsidRPr="00543F76" w:rsidRDefault="002E668F" w:rsidP="00941059">
            <w:pPr>
              <w:widowControl/>
              <w:autoSpaceDE/>
              <w:autoSpaceDN/>
              <w:spacing w:after="200" w:line="276" w:lineRule="auto"/>
              <w:rPr>
                <w:rFonts w:ascii="Calibri" w:hAnsi="Calibri"/>
                <w:lang w:val="en-US" w:eastAsia="en-US"/>
              </w:rPr>
            </w:pPr>
          </w:p>
        </w:tc>
        <w:tc>
          <w:tcPr>
            <w:tcW w:w="58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2E668F" w:rsidP="00941059">
            <w:pPr>
              <w:widowControl/>
              <w:autoSpaceDE/>
              <w:autoSpaceDN/>
              <w:rPr>
                <w:rFonts w:ascii="Calibri" w:hAnsi="Calibri"/>
                <w:lang w:val="en-US" w:eastAsia="en-US"/>
              </w:rPr>
            </w:pPr>
            <w:r w:rsidRPr="00543F76">
              <w:rPr>
                <w:color w:val="000000"/>
                <w:lang w:eastAsia="en-US"/>
              </w:rPr>
              <w:t>Федеральный</w:t>
            </w:r>
            <w:r w:rsidRPr="00543F76">
              <w:rPr>
                <w:rFonts w:ascii="Calibri" w:hAnsi="Calibri"/>
                <w:lang w:eastAsia="en-US"/>
              </w:rPr>
              <w:t xml:space="preserve"> </w:t>
            </w:r>
            <w:r w:rsidRPr="00543F76">
              <w:rPr>
                <w:color w:val="000000"/>
                <w:lang w:eastAsia="en-US"/>
              </w:rPr>
              <w:t>образовательный</w:t>
            </w:r>
            <w:r w:rsidRPr="00543F76">
              <w:rPr>
                <w:rFonts w:ascii="Calibri" w:hAnsi="Calibri"/>
                <w:lang w:eastAsia="en-US"/>
              </w:rPr>
              <w:t xml:space="preserve"> </w:t>
            </w:r>
            <w:r w:rsidRPr="00543F76">
              <w:rPr>
                <w:color w:val="000000"/>
                <w:lang w:eastAsia="en-US"/>
              </w:rPr>
              <w:t>портал</w:t>
            </w:r>
            <w:r w:rsidRPr="00543F76">
              <w:rPr>
                <w:rFonts w:ascii="Calibri" w:hAnsi="Calibri"/>
                <w:lang w:eastAsia="en-US"/>
              </w:rPr>
              <w:t xml:space="preserve"> </w:t>
            </w:r>
            <w:r w:rsidRPr="00543F76">
              <w:rPr>
                <w:color w:val="000000"/>
                <w:lang w:eastAsia="en-US"/>
              </w:rPr>
              <w:t>–</w:t>
            </w:r>
            <w:r w:rsidRPr="00543F76">
              <w:rPr>
                <w:rFonts w:ascii="Calibri" w:hAnsi="Calibri"/>
                <w:lang w:eastAsia="en-US"/>
              </w:rPr>
              <w:t xml:space="preserve"> </w:t>
            </w:r>
            <w:r w:rsidRPr="00543F76">
              <w:rPr>
                <w:color w:val="000000"/>
                <w:lang w:eastAsia="en-US"/>
              </w:rPr>
              <w:t>Экономика.</w:t>
            </w:r>
            <w:r w:rsidRPr="00543F76">
              <w:rPr>
                <w:rFonts w:ascii="Calibri" w:hAnsi="Calibri"/>
                <w:lang w:eastAsia="en-US"/>
              </w:rPr>
              <w:t xml:space="preserve"> </w:t>
            </w:r>
            <w:r w:rsidRPr="00543F76">
              <w:rPr>
                <w:color w:val="000000"/>
                <w:lang w:eastAsia="en-US"/>
              </w:rPr>
              <w:t>Социология.</w:t>
            </w:r>
            <w:r w:rsidRPr="00543F76">
              <w:rPr>
                <w:rFonts w:ascii="Calibri" w:hAnsi="Calibri"/>
                <w:lang w:eastAsia="en-US"/>
              </w:rPr>
              <w:t xml:space="preserve"> </w:t>
            </w:r>
            <w:r w:rsidRPr="00543F76">
              <w:rPr>
                <w:color w:val="000000"/>
                <w:lang w:val="en-US" w:eastAsia="en-US"/>
              </w:rPr>
              <w:t>Менеджмент</w:t>
            </w:r>
            <w:r w:rsidRPr="00543F76">
              <w:rPr>
                <w:rFonts w:ascii="Calibri" w:hAnsi="Calibri"/>
                <w:lang w:val="en-US" w:eastAsia="en-US"/>
              </w:rPr>
              <w:t xml:space="preserve"> </w:t>
            </w:r>
          </w:p>
        </w:tc>
        <w:tc>
          <w:tcPr>
            <w:tcW w:w="32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D868DB" w:rsidP="00941059">
            <w:pPr>
              <w:widowControl/>
              <w:autoSpaceDE/>
              <w:autoSpaceDN/>
              <w:rPr>
                <w:rFonts w:ascii="Calibri" w:hAnsi="Calibri"/>
                <w:lang w:val="en-US" w:eastAsia="en-US"/>
              </w:rPr>
            </w:pPr>
            <w:hyperlink r:id="rId342" w:history="1">
              <w:r w:rsidR="002E668F" w:rsidRPr="00937C75">
                <w:rPr>
                  <w:rStyle w:val="a6"/>
                  <w:lang w:val="en-US" w:eastAsia="en-US"/>
                </w:rPr>
                <w:t>http://ecsocman.hse.ru/</w:t>
              </w:r>
            </w:hyperlink>
            <w:r w:rsidR="002E668F">
              <w:rPr>
                <w:color w:val="000000"/>
                <w:lang w:val="en-US" w:eastAsia="en-US"/>
              </w:rPr>
              <w:t xml:space="preserve"> </w:t>
            </w:r>
            <w:r w:rsidR="002E668F" w:rsidRPr="00543F76">
              <w:rPr>
                <w:rFonts w:ascii="Calibri" w:hAnsi="Calibri"/>
                <w:lang w:val="en-US" w:eastAsia="en-US"/>
              </w:rPr>
              <w:t xml:space="preserve"> </w:t>
            </w:r>
          </w:p>
        </w:tc>
        <w:tc>
          <w:tcPr>
            <w:tcW w:w="108" w:type="dxa"/>
          </w:tcPr>
          <w:p w:rsidR="002E668F" w:rsidRPr="00543F76" w:rsidRDefault="002E668F" w:rsidP="00941059">
            <w:pPr>
              <w:widowControl/>
              <w:autoSpaceDE/>
              <w:autoSpaceDN/>
              <w:spacing w:after="200" w:line="276" w:lineRule="auto"/>
              <w:rPr>
                <w:rFonts w:ascii="Calibri" w:hAnsi="Calibri"/>
                <w:lang w:val="en-US" w:eastAsia="en-US"/>
              </w:rPr>
            </w:pPr>
          </w:p>
        </w:tc>
      </w:tr>
      <w:tr w:rsidR="002E668F" w:rsidRPr="00543F76" w:rsidTr="00941059">
        <w:trPr>
          <w:trHeight w:hRule="exact" w:val="555"/>
        </w:trPr>
        <w:tc>
          <w:tcPr>
            <w:tcW w:w="142" w:type="dxa"/>
          </w:tcPr>
          <w:p w:rsidR="002E668F" w:rsidRPr="00543F76" w:rsidRDefault="002E668F" w:rsidP="00941059">
            <w:pPr>
              <w:widowControl/>
              <w:autoSpaceDE/>
              <w:autoSpaceDN/>
              <w:spacing w:after="200" w:line="276" w:lineRule="auto"/>
              <w:rPr>
                <w:rFonts w:ascii="Calibri" w:hAnsi="Calibri"/>
                <w:lang w:val="en-US" w:eastAsia="en-US"/>
              </w:rPr>
            </w:pPr>
          </w:p>
        </w:tc>
        <w:tc>
          <w:tcPr>
            <w:tcW w:w="58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2E668F" w:rsidP="00941059">
            <w:pPr>
              <w:widowControl/>
              <w:autoSpaceDE/>
              <w:autoSpaceDN/>
              <w:rPr>
                <w:rFonts w:ascii="Calibri" w:hAnsi="Calibri"/>
                <w:lang w:val="en-US" w:eastAsia="en-US"/>
              </w:rPr>
            </w:pPr>
            <w:r w:rsidRPr="00543F76">
              <w:rPr>
                <w:color w:val="000000"/>
                <w:lang w:val="en-US" w:eastAsia="en-US"/>
              </w:rPr>
              <w:t>Университетская</w:t>
            </w:r>
            <w:r w:rsidRPr="00543F76">
              <w:rPr>
                <w:rFonts w:ascii="Calibri" w:hAnsi="Calibri"/>
                <w:lang w:val="en-US" w:eastAsia="en-US"/>
              </w:rPr>
              <w:t xml:space="preserve"> </w:t>
            </w:r>
            <w:r w:rsidRPr="00543F76">
              <w:rPr>
                <w:color w:val="000000"/>
                <w:lang w:val="en-US" w:eastAsia="en-US"/>
              </w:rPr>
              <w:t>информационная</w:t>
            </w:r>
            <w:r w:rsidRPr="00543F76">
              <w:rPr>
                <w:rFonts w:ascii="Calibri" w:hAnsi="Calibri"/>
                <w:lang w:val="en-US" w:eastAsia="en-US"/>
              </w:rPr>
              <w:t xml:space="preserve"> </w:t>
            </w:r>
            <w:r w:rsidRPr="00543F76">
              <w:rPr>
                <w:color w:val="000000"/>
                <w:lang w:val="en-US" w:eastAsia="en-US"/>
              </w:rPr>
              <w:t>система</w:t>
            </w:r>
            <w:r w:rsidRPr="00543F76">
              <w:rPr>
                <w:rFonts w:ascii="Calibri" w:hAnsi="Calibri"/>
                <w:lang w:val="en-US" w:eastAsia="en-US"/>
              </w:rPr>
              <w:t xml:space="preserve"> </w:t>
            </w:r>
            <w:r w:rsidRPr="00543F76">
              <w:rPr>
                <w:color w:val="000000"/>
                <w:lang w:val="en-US" w:eastAsia="en-US"/>
              </w:rPr>
              <w:t>РОССИЯ</w:t>
            </w:r>
            <w:r w:rsidRPr="00543F76">
              <w:rPr>
                <w:rFonts w:ascii="Calibri" w:hAnsi="Calibri"/>
                <w:lang w:val="en-US" w:eastAsia="en-US"/>
              </w:rPr>
              <w:t xml:space="preserve"> </w:t>
            </w:r>
          </w:p>
        </w:tc>
        <w:tc>
          <w:tcPr>
            <w:tcW w:w="32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668F" w:rsidRPr="00543F76" w:rsidRDefault="00D868DB" w:rsidP="00941059">
            <w:pPr>
              <w:widowControl/>
              <w:autoSpaceDE/>
              <w:autoSpaceDN/>
              <w:rPr>
                <w:rFonts w:ascii="Calibri" w:hAnsi="Calibri"/>
                <w:lang w:val="en-US" w:eastAsia="en-US"/>
              </w:rPr>
            </w:pPr>
            <w:hyperlink r:id="rId343" w:history="1">
              <w:r w:rsidR="002E668F" w:rsidRPr="00937C75">
                <w:rPr>
                  <w:rStyle w:val="a6"/>
                  <w:lang w:val="en-US" w:eastAsia="en-US"/>
                </w:rPr>
                <w:t>https://uisrussia.msu.ru</w:t>
              </w:r>
            </w:hyperlink>
            <w:r w:rsidR="002E668F">
              <w:rPr>
                <w:color w:val="000000"/>
                <w:lang w:val="en-US" w:eastAsia="en-US"/>
              </w:rPr>
              <w:t xml:space="preserve"> </w:t>
            </w:r>
            <w:r w:rsidR="002E668F" w:rsidRPr="00543F76">
              <w:rPr>
                <w:rFonts w:ascii="Calibri" w:hAnsi="Calibri"/>
                <w:lang w:val="en-US" w:eastAsia="en-US"/>
              </w:rPr>
              <w:t xml:space="preserve"> </w:t>
            </w:r>
          </w:p>
        </w:tc>
        <w:tc>
          <w:tcPr>
            <w:tcW w:w="108" w:type="dxa"/>
          </w:tcPr>
          <w:p w:rsidR="002E668F" w:rsidRPr="00543F76" w:rsidRDefault="002E668F" w:rsidP="00941059">
            <w:pPr>
              <w:widowControl/>
              <w:autoSpaceDE/>
              <w:autoSpaceDN/>
              <w:spacing w:after="200" w:line="276" w:lineRule="auto"/>
              <w:rPr>
                <w:rFonts w:ascii="Calibri" w:hAnsi="Calibri"/>
                <w:lang w:val="en-US" w:eastAsia="en-US"/>
              </w:rPr>
            </w:pPr>
          </w:p>
        </w:tc>
      </w:tr>
    </w:tbl>
    <w:p w:rsidR="002E668F" w:rsidRDefault="002E668F">
      <w:pPr>
        <w:jc w:val="both"/>
        <w:rPr>
          <w:sz w:val="24"/>
        </w:rPr>
        <w:sectPr w:rsidR="002E668F">
          <w:footerReference w:type="default" r:id="rId344"/>
          <w:pgSz w:w="11910" w:h="16850"/>
          <w:pgMar w:top="1060" w:right="620" w:bottom="980" w:left="1480" w:header="0" w:footer="784" w:gutter="0"/>
          <w:pgNumType w:start="48"/>
          <w:cols w:space="720"/>
        </w:sectPr>
      </w:pPr>
    </w:p>
    <w:p w:rsidR="002E668F" w:rsidRDefault="002E668F" w:rsidP="00EE35D6">
      <w:pPr>
        <w:pStyle w:val="1"/>
        <w:numPr>
          <w:ilvl w:val="0"/>
          <w:numId w:val="76"/>
        </w:numPr>
        <w:tabs>
          <w:tab w:val="left" w:pos="969"/>
        </w:tabs>
        <w:ind w:left="968" w:hanging="181"/>
        <w:jc w:val="left"/>
      </w:pPr>
      <w:r>
        <w:lastRenderedPageBreak/>
        <w:t>Материально-техническое обеспечение дисциплины</w:t>
      </w:r>
      <w:r>
        <w:rPr>
          <w:spacing w:val="-4"/>
        </w:rPr>
        <w:t xml:space="preserve"> </w:t>
      </w:r>
      <w:r>
        <w:t>(модуля)</w:t>
      </w:r>
    </w:p>
    <w:p w:rsidR="002E668F" w:rsidRDefault="002E668F">
      <w:pPr>
        <w:pStyle w:val="a3"/>
        <w:spacing w:before="120"/>
        <w:ind w:left="788"/>
      </w:pPr>
      <w:r>
        <w:t>Материально-техническое обеспечение дисциплины включает:</w:t>
      </w:r>
    </w:p>
    <w:p w:rsidR="002E668F" w:rsidRDefault="002E668F">
      <w:pPr>
        <w:pStyle w:val="a3"/>
        <w:spacing w:before="1"/>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2"/>
        <w:gridCol w:w="5881"/>
      </w:tblGrid>
      <w:tr w:rsidR="002E668F">
        <w:trPr>
          <w:trHeight w:val="277"/>
        </w:trPr>
        <w:tc>
          <w:tcPr>
            <w:tcW w:w="3692" w:type="dxa"/>
          </w:tcPr>
          <w:p w:rsidR="002E668F" w:rsidRDefault="002E668F">
            <w:pPr>
              <w:pStyle w:val="TableParagraph"/>
              <w:spacing w:before="1" w:line="257" w:lineRule="exact"/>
              <w:ind w:left="491"/>
              <w:rPr>
                <w:sz w:val="24"/>
              </w:rPr>
            </w:pPr>
            <w:r>
              <w:rPr>
                <w:sz w:val="24"/>
              </w:rPr>
              <w:t>Тип и название аудитории</w:t>
            </w:r>
          </w:p>
        </w:tc>
        <w:tc>
          <w:tcPr>
            <w:tcW w:w="5881" w:type="dxa"/>
          </w:tcPr>
          <w:p w:rsidR="002E668F" w:rsidRDefault="002E668F">
            <w:pPr>
              <w:pStyle w:val="TableParagraph"/>
              <w:spacing w:before="1" w:line="257" w:lineRule="exact"/>
              <w:ind w:left="1785"/>
              <w:rPr>
                <w:sz w:val="24"/>
              </w:rPr>
            </w:pPr>
            <w:r>
              <w:rPr>
                <w:sz w:val="24"/>
              </w:rPr>
              <w:t>Оснащение аудитории</w:t>
            </w:r>
          </w:p>
        </w:tc>
      </w:tr>
      <w:tr w:rsidR="002E668F">
        <w:trPr>
          <w:trHeight w:val="551"/>
        </w:trPr>
        <w:tc>
          <w:tcPr>
            <w:tcW w:w="3692" w:type="dxa"/>
          </w:tcPr>
          <w:p w:rsidR="002E668F" w:rsidRDefault="002E668F">
            <w:pPr>
              <w:pStyle w:val="TableParagraph"/>
              <w:spacing w:line="275" w:lineRule="exact"/>
              <w:ind w:left="107"/>
              <w:rPr>
                <w:sz w:val="24"/>
              </w:rPr>
            </w:pPr>
            <w:r>
              <w:rPr>
                <w:sz w:val="24"/>
              </w:rPr>
              <w:t>Лекционная аудитория</w:t>
            </w:r>
          </w:p>
        </w:tc>
        <w:tc>
          <w:tcPr>
            <w:tcW w:w="5881" w:type="dxa"/>
          </w:tcPr>
          <w:p w:rsidR="002E668F" w:rsidRDefault="002E668F">
            <w:pPr>
              <w:pStyle w:val="TableParagraph"/>
              <w:tabs>
                <w:tab w:val="left" w:pos="5640"/>
              </w:tabs>
              <w:spacing w:before="2" w:line="276" w:lineRule="exact"/>
              <w:ind w:left="107" w:right="100"/>
              <w:rPr>
                <w:sz w:val="24"/>
              </w:rPr>
            </w:pPr>
            <w:r>
              <w:rPr>
                <w:sz w:val="24"/>
              </w:rPr>
              <w:t xml:space="preserve">Мультимедийные   средства </w:t>
            </w:r>
            <w:r>
              <w:rPr>
                <w:spacing w:val="41"/>
                <w:sz w:val="24"/>
              </w:rPr>
              <w:t xml:space="preserve"> </w:t>
            </w:r>
            <w:r>
              <w:rPr>
                <w:sz w:val="24"/>
              </w:rPr>
              <w:t xml:space="preserve">хранения, </w:t>
            </w:r>
            <w:r>
              <w:rPr>
                <w:spacing w:val="50"/>
                <w:sz w:val="24"/>
              </w:rPr>
              <w:t xml:space="preserve"> </w:t>
            </w:r>
            <w:r>
              <w:rPr>
                <w:sz w:val="24"/>
              </w:rPr>
              <w:t>передачи</w:t>
            </w:r>
            <w:r>
              <w:rPr>
                <w:sz w:val="24"/>
              </w:rPr>
              <w:tab/>
            </w:r>
            <w:r>
              <w:rPr>
                <w:spacing w:val="-18"/>
                <w:sz w:val="24"/>
              </w:rPr>
              <w:t xml:space="preserve">и </w:t>
            </w:r>
            <w:r>
              <w:rPr>
                <w:sz w:val="24"/>
              </w:rPr>
              <w:t>представления</w:t>
            </w:r>
            <w:r>
              <w:rPr>
                <w:spacing w:val="-1"/>
                <w:sz w:val="24"/>
              </w:rPr>
              <w:t xml:space="preserve"> </w:t>
            </w:r>
            <w:r>
              <w:rPr>
                <w:sz w:val="24"/>
              </w:rPr>
              <w:t>информации</w:t>
            </w:r>
          </w:p>
        </w:tc>
      </w:tr>
      <w:tr w:rsidR="002E668F">
        <w:trPr>
          <w:trHeight w:val="825"/>
        </w:trPr>
        <w:tc>
          <w:tcPr>
            <w:tcW w:w="3692" w:type="dxa"/>
          </w:tcPr>
          <w:p w:rsidR="002E668F" w:rsidRDefault="002E668F">
            <w:pPr>
              <w:pStyle w:val="TableParagraph"/>
              <w:spacing w:line="273" w:lineRule="exact"/>
              <w:ind w:left="107"/>
              <w:rPr>
                <w:sz w:val="24"/>
              </w:rPr>
            </w:pPr>
            <w:r>
              <w:rPr>
                <w:sz w:val="24"/>
              </w:rPr>
              <w:t>Компьютерный класс</w:t>
            </w:r>
          </w:p>
        </w:tc>
        <w:tc>
          <w:tcPr>
            <w:tcW w:w="5881" w:type="dxa"/>
          </w:tcPr>
          <w:p w:rsidR="002E668F" w:rsidRDefault="002E668F">
            <w:pPr>
              <w:pStyle w:val="TableParagraph"/>
              <w:spacing w:line="276" w:lineRule="exact"/>
              <w:ind w:left="107" w:right="98"/>
              <w:jc w:val="both"/>
              <w:rPr>
                <w:sz w:val="24"/>
              </w:rPr>
            </w:pPr>
            <w:r>
              <w:rPr>
                <w:sz w:val="24"/>
              </w:rPr>
              <w:t>Персональные компьютеры с пакетом MS Office, выходом в Интернет и с доступом в электронную информационно-образовательную среду университета</w:t>
            </w:r>
          </w:p>
        </w:tc>
      </w:tr>
      <w:tr w:rsidR="002E668F">
        <w:trPr>
          <w:trHeight w:val="824"/>
        </w:trPr>
        <w:tc>
          <w:tcPr>
            <w:tcW w:w="3692" w:type="dxa"/>
          </w:tcPr>
          <w:p w:rsidR="002E668F" w:rsidRDefault="002E668F">
            <w:pPr>
              <w:pStyle w:val="TableParagraph"/>
              <w:ind w:left="107"/>
              <w:rPr>
                <w:sz w:val="24"/>
              </w:rPr>
            </w:pPr>
            <w:r>
              <w:rPr>
                <w:sz w:val="24"/>
              </w:rPr>
              <w:t>Аудитории для самостоятельной работы: компьютерные классы;</w:t>
            </w:r>
          </w:p>
          <w:p w:rsidR="002E668F" w:rsidRDefault="002E668F">
            <w:pPr>
              <w:pStyle w:val="TableParagraph"/>
              <w:spacing w:line="257" w:lineRule="exact"/>
              <w:ind w:left="107"/>
              <w:rPr>
                <w:sz w:val="24"/>
              </w:rPr>
            </w:pPr>
            <w:r>
              <w:rPr>
                <w:sz w:val="24"/>
              </w:rPr>
              <w:t>читальные залы библиотеки</w:t>
            </w:r>
          </w:p>
        </w:tc>
        <w:tc>
          <w:tcPr>
            <w:tcW w:w="5881" w:type="dxa"/>
          </w:tcPr>
          <w:p w:rsidR="002E668F" w:rsidRDefault="002E668F">
            <w:pPr>
              <w:pStyle w:val="TableParagraph"/>
              <w:ind w:left="107"/>
              <w:rPr>
                <w:sz w:val="24"/>
              </w:rPr>
            </w:pPr>
            <w:r>
              <w:rPr>
                <w:sz w:val="24"/>
              </w:rPr>
              <w:t>Персональные компьютеры с пакетом MS Office, выходом в Интернет и с доступом в электронную</w:t>
            </w:r>
          </w:p>
          <w:p w:rsidR="002E668F" w:rsidRDefault="002E668F">
            <w:pPr>
              <w:pStyle w:val="TableParagraph"/>
              <w:spacing w:line="257" w:lineRule="exact"/>
              <w:ind w:left="107"/>
              <w:rPr>
                <w:sz w:val="24"/>
              </w:rPr>
            </w:pPr>
            <w:r>
              <w:rPr>
                <w:sz w:val="24"/>
              </w:rPr>
              <w:t>информационно-образовательную среду университета</w:t>
            </w:r>
          </w:p>
        </w:tc>
      </w:tr>
    </w:tbl>
    <w:p w:rsidR="002E668F" w:rsidRDefault="002E668F"/>
    <w:p w:rsidR="002E668F" w:rsidRDefault="002E668F">
      <w:pPr>
        <w:sectPr w:rsidR="002E668F" w:rsidSect="009354E1">
          <w:pgSz w:w="11910" w:h="16850"/>
          <w:pgMar w:top="1300" w:right="620" w:bottom="980" w:left="1480" w:header="0" w:footer="784" w:gutter="0"/>
          <w:cols w:space="720"/>
        </w:sectPr>
      </w:pPr>
    </w:p>
    <w:p w:rsidR="002E668F" w:rsidRDefault="002E668F" w:rsidP="00EE35D6">
      <w:pPr>
        <w:jc w:val="right"/>
        <w:rPr>
          <w:b/>
        </w:rPr>
      </w:pPr>
    </w:p>
    <w:p w:rsidR="002E668F" w:rsidRDefault="002E668F" w:rsidP="00EE35D6">
      <w:pPr>
        <w:jc w:val="right"/>
        <w:rPr>
          <w:b/>
        </w:rPr>
      </w:pPr>
      <w:r>
        <w:rPr>
          <w:b/>
        </w:rPr>
        <w:t>Приложение 1</w:t>
      </w:r>
    </w:p>
    <w:p w:rsidR="002E668F" w:rsidRDefault="002E668F" w:rsidP="00EE35D6">
      <w:pPr>
        <w:jc w:val="center"/>
        <w:rPr>
          <w:b/>
        </w:rPr>
      </w:pPr>
    </w:p>
    <w:p w:rsidR="002E668F" w:rsidRDefault="002E668F" w:rsidP="00EE35D6">
      <w:pPr>
        <w:jc w:val="center"/>
        <w:rPr>
          <w:b/>
        </w:rPr>
      </w:pPr>
      <w:r w:rsidRPr="00F9656A">
        <w:rPr>
          <w:b/>
        </w:rPr>
        <w:t xml:space="preserve">Методические </w:t>
      </w:r>
      <w:r>
        <w:rPr>
          <w:b/>
        </w:rPr>
        <w:t xml:space="preserve">рекомендации для самостоятельной работы студентов </w:t>
      </w:r>
    </w:p>
    <w:p w:rsidR="002E668F" w:rsidRDefault="002E668F" w:rsidP="00EE35D6">
      <w:pPr>
        <w:jc w:val="center"/>
        <w:rPr>
          <w:b/>
        </w:rPr>
      </w:pPr>
    </w:p>
    <w:p w:rsidR="002E668F" w:rsidRPr="00257FF3" w:rsidRDefault="002E668F" w:rsidP="00EE35D6">
      <w:r w:rsidRPr="00257FF3">
        <w:t xml:space="preserve">В процессе выполнения самостоятельной работы студенты должны </w:t>
      </w:r>
      <w:r>
        <w:t xml:space="preserve">научиться </w:t>
      </w:r>
      <w:r w:rsidRPr="00257FF3">
        <w:t>воспринимать сведения на слух</w:t>
      </w:r>
      <w:r>
        <w:t>,</w:t>
      </w:r>
      <w:r w:rsidRPr="00257FF3">
        <w:t xml:space="preserve"> фиксировать информацию в виде записей в тетрадях</w:t>
      </w:r>
      <w:r>
        <w:t>,</w:t>
      </w:r>
      <w:r w:rsidRPr="00257FF3">
        <w:t xml:space="preserve"> работать с письменными текстами, самостоятельно извлекая из них полезные сведения и оформляя их в виде тезисов, конспектов</w:t>
      </w:r>
      <w:r>
        <w:t>,</w:t>
      </w:r>
      <w:r w:rsidRPr="00257FF3">
        <w:t xml:space="preserve"> систематизировать информацию в виде заполнения таблиц, составления схем</w:t>
      </w:r>
      <w:r>
        <w:t>. Важно научиться</w:t>
      </w:r>
      <w:r w:rsidRPr="00257FF3">
        <w:t xml:space="preserve">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w:t>
      </w:r>
      <w:r>
        <w:t xml:space="preserve">дения; осуществлять самоанализ. Необходимо учиться </w:t>
      </w:r>
      <w:r w:rsidRPr="00257FF3">
        <w:t xml:space="preserve">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E668F" w:rsidRPr="00257FF3" w:rsidRDefault="002E668F" w:rsidP="00EE35D6">
      <w:r w:rsidRPr="00F9656A">
        <w:rPr>
          <w:b/>
        </w:rPr>
        <w:t>Конспект лекции.</w:t>
      </w:r>
      <w:r w:rsidRPr="00257FF3">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2E668F" w:rsidRPr="00257FF3" w:rsidRDefault="002E668F" w:rsidP="00EE35D6">
      <w:r w:rsidRPr="00257FF3">
        <w:t xml:space="preserve">Для успешного выполнения этой работы советуем: </w:t>
      </w:r>
    </w:p>
    <w:p w:rsidR="002E668F" w:rsidRDefault="002E668F" w:rsidP="00EE35D6">
      <w:r>
        <w:t xml:space="preserve">- </w:t>
      </w:r>
      <w:r w:rsidRPr="00257FF3">
        <w:t>подготовить отдельные тетради для каждого предмета. Запись в них лучше вести на одной стороне листа, чтобы поздн</w:t>
      </w:r>
      <w:r>
        <w:t xml:space="preserve">ее на чистой странице записать </w:t>
      </w:r>
      <w:r w:rsidRPr="00257FF3">
        <w:t xml:space="preserve">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2E668F" w:rsidRPr="00257FF3" w:rsidRDefault="002E668F" w:rsidP="00EE35D6">
      <w:r>
        <w:t xml:space="preserve">- </w:t>
      </w:r>
      <w:r w:rsidRPr="00257FF3">
        <w:t xml:space="preserve">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2E668F" w:rsidRPr="00257FF3" w:rsidRDefault="002E668F" w:rsidP="00EE35D6">
      <w:r>
        <w:t xml:space="preserve">- </w:t>
      </w:r>
      <w:r w:rsidRPr="00257FF3">
        <w:t xml:space="preserve">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2E668F" w:rsidRPr="00257FF3" w:rsidRDefault="002E668F" w:rsidP="00EE35D6">
      <w:r>
        <w:t xml:space="preserve">- </w:t>
      </w:r>
      <w:r w:rsidRPr="00257FF3">
        <w:t xml:space="preserve">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2E668F" w:rsidRPr="00257FF3" w:rsidRDefault="002E668F" w:rsidP="00EE35D6">
      <w:r>
        <w:t>-</w:t>
      </w:r>
      <w:r w:rsidRPr="00257FF3">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2E668F" w:rsidRPr="00257FF3" w:rsidRDefault="002E668F" w:rsidP="00EE35D6">
      <w:r>
        <w:t xml:space="preserve">- </w:t>
      </w:r>
      <w:r w:rsidRPr="00257FF3">
        <w:t xml:space="preserve">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2E668F" w:rsidRPr="00257FF3" w:rsidRDefault="002E668F" w:rsidP="00EE35D6">
      <w:r>
        <w:t>-</w:t>
      </w:r>
      <w:r w:rsidRPr="00257FF3">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E668F" w:rsidRPr="00257FF3" w:rsidRDefault="002E668F" w:rsidP="00EE35D6">
      <w:r w:rsidRPr="00736A27">
        <w:rPr>
          <w:b/>
        </w:rPr>
        <w:t>Подготовка к семинарским занятиям</w:t>
      </w:r>
      <w:r>
        <w:rPr>
          <w:b/>
        </w:rPr>
        <w:t xml:space="preserve">. </w:t>
      </w:r>
      <w:r w:rsidRPr="00257FF3">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w:t>
      </w:r>
      <w:r>
        <w:t xml:space="preserve">решение задач, </w:t>
      </w:r>
      <w:r w:rsidRPr="00257FF3">
        <w:t xml:space="preserve">обсуждение докладов, беседу по плану или дискуссию по проблеме. </w:t>
      </w:r>
    </w:p>
    <w:p w:rsidR="002E668F" w:rsidRPr="00257FF3" w:rsidRDefault="002E668F" w:rsidP="00EE35D6">
      <w:r>
        <w:t>П</w:t>
      </w:r>
      <w:r w:rsidRPr="00257FF3">
        <w:t>одготовк</w:t>
      </w:r>
      <w:r>
        <w:t xml:space="preserve">а к занятиям </w:t>
      </w:r>
      <w:r w:rsidRPr="00257FF3">
        <w:t xml:space="preserve">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2E668F" w:rsidRPr="00257FF3" w:rsidRDefault="002E668F" w:rsidP="00EE35D6">
      <w:r w:rsidRPr="00257FF3">
        <w:t xml:space="preserve">Если семинар представлен докладами, то основная ответственность за его проведение лежит на </w:t>
      </w:r>
      <w:r w:rsidRPr="00257FF3">
        <w:lastRenderedPageBreak/>
        <w:t xml:space="preserve">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E668F" w:rsidRDefault="002E668F" w:rsidP="00EE35D6">
      <w:r w:rsidRPr="00257FF3">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E668F" w:rsidRPr="00257FF3" w:rsidRDefault="002E668F" w:rsidP="00EE35D6">
      <w:r w:rsidRPr="00F9656A">
        <w:rPr>
          <w:b/>
        </w:rPr>
        <w:t>Реферат</w:t>
      </w:r>
      <w:r w:rsidRPr="00257FF3">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w:t>
      </w:r>
      <w:r>
        <w:t xml:space="preserve"> </w:t>
      </w:r>
      <w:r w:rsidRPr="00257FF3">
        <w:t xml:space="preserve">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2E668F" w:rsidRPr="00257FF3" w:rsidRDefault="002E668F" w:rsidP="00EE35D6">
      <w:r w:rsidRPr="00257FF3">
        <w:t xml:space="preserve">Студентам предлагается два вида рефератных работ: </w:t>
      </w:r>
    </w:p>
    <w:p w:rsidR="002E668F" w:rsidRPr="00257FF3" w:rsidRDefault="002E668F" w:rsidP="00EE35D6">
      <w:r w:rsidRPr="00257FF3">
        <w:t>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w:t>
      </w:r>
      <w:r>
        <w:t>.</w:t>
      </w:r>
      <w:r w:rsidRPr="00257FF3">
        <w:t xml:space="preserve">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2E668F" w:rsidRPr="00257FF3" w:rsidRDefault="002E668F" w:rsidP="00EE35D6">
      <w:r>
        <w:t xml:space="preserve">Реферат по теме </w:t>
      </w:r>
      <w:r w:rsidRPr="00257FF3">
        <w:t xml:space="preserve"> представляет обзор научных взглядов и концепций по проблемному вопросу в изучаемой теме. </w:t>
      </w:r>
    </w:p>
    <w:p w:rsidR="002E668F" w:rsidRPr="00257FF3" w:rsidRDefault="002E668F" w:rsidP="00EE35D6">
      <w:r>
        <w:t>-</w:t>
      </w:r>
      <w:r w:rsidRPr="00257FF3">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2E668F" w:rsidRPr="00257FF3" w:rsidRDefault="002E668F" w:rsidP="00EE35D6">
      <w:r>
        <w:t>-</w:t>
      </w:r>
      <w:r w:rsidRPr="00257FF3">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2E668F" w:rsidRPr="00257FF3" w:rsidRDefault="002E668F" w:rsidP="00EE35D6">
      <w:r>
        <w:t>-</w:t>
      </w:r>
      <w:r w:rsidRPr="00257FF3">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2E668F" w:rsidRPr="00257FF3" w:rsidRDefault="002E668F" w:rsidP="00EE35D6">
      <w:r w:rsidRPr="00257FF3">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2E668F" w:rsidRPr="00257FF3" w:rsidRDefault="002E668F" w:rsidP="00EE35D6">
      <w:r w:rsidRPr="00257FF3">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2E668F" w:rsidRPr="00D03815" w:rsidRDefault="002E668F" w:rsidP="00EE35D6">
      <w:r w:rsidRPr="00257FF3">
        <w:lastRenderedPageBreak/>
        <w:t>В</w:t>
      </w:r>
      <w:r>
        <w:t xml:space="preserve"> реферате</w:t>
      </w:r>
      <w:r w:rsidRPr="00257FF3">
        <w:t xml:space="preserve"> в обязательном порядке размещаются титульный лист, план или оглавление работы, а также список используемой литературы.</w:t>
      </w:r>
    </w:p>
    <w:p w:rsidR="002E668F" w:rsidRPr="00257FF3" w:rsidRDefault="002E668F" w:rsidP="00EE35D6">
      <w:r w:rsidRPr="00257FF3">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2E668F" w:rsidRPr="00257FF3" w:rsidRDefault="002E668F" w:rsidP="00EE35D6">
      <w:r w:rsidRPr="00736A27">
        <w:rPr>
          <w:b/>
        </w:rPr>
        <w:t>Доклад</w:t>
      </w:r>
      <w:r w:rsidRPr="00257FF3">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2E668F" w:rsidRPr="00257FF3" w:rsidRDefault="002E668F" w:rsidP="00EE35D6">
      <w:r w:rsidRPr="00257FF3">
        <w:t xml:space="preserve">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w:t>
      </w:r>
      <w:r>
        <w:t>Письменный доклад оформляется как реферат.</w:t>
      </w:r>
    </w:p>
    <w:p w:rsidR="002E668F" w:rsidRPr="00257FF3" w:rsidRDefault="002E668F" w:rsidP="00EE35D6">
      <w:r>
        <w:t>П</w:t>
      </w:r>
      <w:r w:rsidRPr="00257FF3">
        <w:t xml:space="preserve">ри работе над </w:t>
      </w:r>
      <w:r>
        <w:t xml:space="preserve">докладом </w:t>
      </w:r>
      <w:r w:rsidRPr="00257FF3">
        <w:t xml:space="preserve">следует учесть некоторые специфические особенности: </w:t>
      </w:r>
    </w:p>
    <w:p w:rsidR="002E668F" w:rsidRPr="00D03815" w:rsidRDefault="002E668F" w:rsidP="00EE35D6">
      <w:pPr>
        <w:pStyle w:val="11"/>
        <w:numPr>
          <w:ilvl w:val="0"/>
          <w:numId w:val="77"/>
        </w:numPr>
        <w:tabs>
          <w:tab w:val="left" w:pos="851"/>
        </w:tabs>
        <w:spacing w:line="240" w:lineRule="auto"/>
        <w:ind w:left="0" w:firstLine="567"/>
        <w:rPr>
          <w:lang w:val="ru-RU"/>
        </w:rPr>
      </w:pPr>
      <w:r w:rsidRPr="00D03815">
        <w:rPr>
          <w:lang w:val="ru-RU"/>
        </w:rPr>
        <w:t xml:space="preserve">Объем доклада должен согласовываться со временем, отведенным для выступления. </w:t>
      </w:r>
    </w:p>
    <w:p w:rsidR="002E668F" w:rsidRPr="00D03815" w:rsidRDefault="002E668F" w:rsidP="00EE35D6">
      <w:pPr>
        <w:pStyle w:val="11"/>
        <w:numPr>
          <w:ilvl w:val="0"/>
          <w:numId w:val="77"/>
        </w:numPr>
        <w:tabs>
          <w:tab w:val="left" w:pos="851"/>
        </w:tabs>
        <w:spacing w:line="240" w:lineRule="auto"/>
        <w:ind w:left="0" w:firstLine="567"/>
        <w:rPr>
          <w:lang w:val="ru-RU"/>
        </w:rPr>
      </w:pPr>
      <w:r w:rsidRPr="00D03815">
        <w:rPr>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2E668F" w:rsidRPr="00D03815" w:rsidRDefault="002E668F" w:rsidP="00EE35D6">
      <w:pPr>
        <w:pStyle w:val="11"/>
        <w:numPr>
          <w:ilvl w:val="0"/>
          <w:numId w:val="77"/>
        </w:numPr>
        <w:tabs>
          <w:tab w:val="left" w:pos="851"/>
        </w:tabs>
        <w:spacing w:line="240" w:lineRule="auto"/>
        <w:ind w:left="0" w:firstLine="567"/>
        <w:rPr>
          <w:lang w:val="ru-RU"/>
        </w:rPr>
      </w:pPr>
      <w:r w:rsidRPr="00D03815">
        <w:rPr>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2E668F" w:rsidRPr="00257FF3" w:rsidRDefault="002E668F" w:rsidP="00EE35D6">
      <w:r w:rsidRPr="00257FF3">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E668F" w:rsidRPr="00257FF3" w:rsidRDefault="002E668F" w:rsidP="00EE35D6">
      <w:r w:rsidRPr="00257FF3">
        <w:t xml:space="preserve">При подготовке к устному выступлению возьмите на вооружение некоторые советы: </w:t>
      </w:r>
    </w:p>
    <w:p w:rsidR="002E668F" w:rsidRPr="00D03815" w:rsidRDefault="002E668F" w:rsidP="00EE35D6">
      <w:pPr>
        <w:pStyle w:val="11"/>
        <w:numPr>
          <w:ilvl w:val="0"/>
          <w:numId w:val="77"/>
        </w:numPr>
        <w:tabs>
          <w:tab w:val="left" w:pos="426"/>
        </w:tabs>
        <w:spacing w:line="240" w:lineRule="auto"/>
        <w:ind w:left="0" w:firstLine="0"/>
        <w:rPr>
          <w:lang w:val="ru-RU"/>
        </w:rPr>
      </w:pPr>
      <w:r w:rsidRPr="00D03815">
        <w:rPr>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2E668F" w:rsidRPr="00D03815" w:rsidRDefault="002E668F" w:rsidP="00EE35D6">
      <w:pPr>
        <w:pStyle w:val="11"/>
        <w:numPr>
          <w:ilvl w:val="0"/>
          <w:numId w:val="77"/>
        </w:numPr>
        <w:tabs>
          <w:tab w:val="left" w:pos="426"/>
        </w:tabs>
        <w:spacing w:line="240" w:lineRule="auto"/>
        <w:ind w:left="0" w:firstLine="0"/>
        <w:rPr>
          <w:lang w:val="ru-RU"/>
        </w:rPr>
      </w:pPr>
      <w:r w:rsidRPr="00D03815">
        <w:rPr>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2E668F" w:rsidRPr="00D03815" w:rsidRDefault="002E668F" w:rsidP="00EE35D6">
      <w:pPr>
        <w:pStyle w:val="11"/>
        <w:numPr>
          <w:ilvl w:val="0"/>
          <w:numId w:val="77"/>
        </w:numPr>
        <w:tabs>
          <w:tab w:val="left" w:pos="426"/>
        </w:tabs>
        <w:spacing w:line="240" w:lineRule="auto"/>
        <w:ind w:left="0" w:firstLine="0"/>
        <w:rPr>
          <w:lang w:val="ru-RU"/>
        </w:rPr>
      </w:pPr>
      <w:r w:rsidRPr="00D03815">
        <w:rPr>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2E668F" w:rsidRPr="00D03815" w:rsidRDefault="002E668F" w:rsidP="00EE35D6">
      <w:pPr>
        <w:pStyle w:val="11"/>
        <w:numPr>
          <w:ilvl w:val="0"/>
          <w:numId w:val="77"/>
        </w:numPr>
        <w:tabs>
          <w:tab w:val="left" w:pos="426"/>
        </w:tabs>
        <w:spacing w:line="240" w:lineRule="auto"/>
        <w:ind w:left="0" w:firstLine="0"/>
        <w:rPr>
          <w:lang w:val="ru-RU"/>
        </w:rPr>
      </w:pPr>
      <w:r w:rsidRPr="00D03815">
        <w:rPr>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2E668F" w:rsidRPr="00D03815" w:rsidRDefault="002E668F" w:rsidP="00EE35D6">
      <w:pPr>
        <w:pStyle w:val="11"/>
        <w:numPr>
          <w:ilvl w:val="0"/>
          <w:numId w:val="77"/>
        </w:numPr>
        <w:tabs>
          <w:tab w:val="left" w:pos="426"/>
        </w:tabs>
        <w:spacing w:line="240" w:lineRule="auto"/>
        <w:ind w:left="0" w:firstLine="0"/>
        <w:rPr>
          <w:lang w:val="ru-RU"/>
        </w:rPr>
      </w:pPr>
      <w:r w:rsidRPr="00D03815">
        <w:rPr>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E668F" w:rsidRPr="00D03815" w:rsidRDefault="002E668F" w:rsidP="00EE35D6">
      <w:pPr>
        <w:pStyle w:val="11"/>
        <w:numPr>
          <w:ilvl w:val="0"/>
          <w:numId w:val="77"/>
        </w:numPr>
        <w:tabs>
          <w:tab w:val="left" w:pos="426"/>
        </w:tabs>
        <w:spacing w:line="240" w:lineRule="auto"/>
        <w:ind w:left="0" w:firstLine="0"/>
        <w:rPr>
          <w:lang w:val="ru-RU"/>
        </w:rPr>
      </w:pPr>
      <w:r w:rsidRPr="00D03815">
        <w:rPr>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w:t>
      </w:r>
      <w:r w:rsidRPr="00D03815">
        <w:rPr>
          <w:lang w:val="ru-RU"/>
        </w:rPr>
        <w:lastRenderedPageBreak/>
        <w:t xml:space="preserve">пуговицы, заламываются пальцы). Используйте жесты – выразительные, описательные, подражательные, указующие – для полноты передачи ваших мыслей. </w:t>
      </w:r>
    </w:p>
    <w:p w:rsidR="002E668F" w:rsidRPr="00D03815" w:rsidRDefault="002E668F" w:rsidP="00EE35D6">
      <w:pPr>
        <w:pStyle w:val="11"/>
        <w:numPr>
          <w:ilvl w:val="0"/>
          <w:numId w:val="77"/>
        </w:numPr>
        <w:tabs>
          <w:tab w:val="left" w:pos="426"/>
        </w:tabs>
        <w:spacing w:line="240" w:lineRule="auto"/>
        <w:ind w:left="0" w:firstLine="0"/>
        <w:rPr>
          <w:lang w:val="ru-RU"/>
        </w:rPr>
      </w:pPr>
      <w:r w:rsidRPr="00D03815">
        <w:rPr>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2E668F" w:rsidRPr="00D03815" w:rsidRDefault="002E668F" w:rsidP="00EE35D6">
      <w:pPr>
        <w:pStyle w:val="11"/>
        <w:numPr>
          <w:ilvl w:val="0"/>
          <w:numId w:val="77"/>
        </w:numPr>
        <w:tabs>
          <w:tab w:val="left" w:pos="426"/>
        </w:tabs>
        <w:spacing w:line="240" w:lineRule="auto"/>
        <w:ind w:left="0" w:firstLine="0"/>
        <w:rPr>
          <w:lang w:val="ru-RU"/>
        </w:rPr>
      </w:pPr>
      <w:r w:rsidRPr="00D03815">
        <w:rPr>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2E668F" w:rsidRPr="00D03815" w:rsidRDefault="002E668F" w:rsidP="00EE35D6">
      <w:pPr>
        <w:pStyle w:val="11"/>
        <w:numPr>
          <w:ilvl w:val="0"/>
          <w:numId w:val="77"/>
        </w:numPr>
        <w:tabs>
          <w:tab w:val="left" w:pos="426"/>
        </w:tabs>
        <w:spacing w:line="240" w:lineRule="auto"/>
        <w:ind w:left="0" w:firstLine="0"/>
        <w:rPr>
          <w:lang w:val="ru-RU"/>
        </w:rPr>
      </w:pPr>
      <w:r w:rsidRPr="00D03815">
        <w:rPr>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2E668F" w:rsidRPr="00257FF3" w:rsidRDefault="002E668F" w:rsidP="00EE35D6">
      <w:r w:rsidRPr="000E0EA9">
        <w:rPr>
          <w:b/>
        </w:rPr>
        <w:t>Изучение нормативных актов</w:t>
      </w:r>
      <w:r>
        <w:rPr>
          <w:b/>
        </w:rPr>
        <w:t xml:space="preserve">. </w:t>
      </w:r>
      <w:r w:rsidRPr="00257FF3">
        <w:t xml:space="preserve">Основой для изучения любого акта является текст, поэтому в первую очередь необходимо найти текст соответствующего акта. </w:t>
      </w:r>
    </w:p>
    <w:p w:rsidR="002E668F" w:rsidRPr="00257FF3" w:rsidRDefault="002E668F" w:rsidP="00EE35D6">
      <w:r w:rsidRPr="00257FF3">
        <w:t xml:space="preserve">Последующая работу с текстом можно разделить на несколько этапов. </w:t>
      </w:r>
    </w:p>
    <w:p w:rsidR="002E668F" w:rsidRPr="00257FF3" w:rsidRDefault="002E668F" w:rsidP="00EE35D6">
      <w:r w:rsidRPr="00257FF3">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2E668F" w:rsidRPr="00257FF3" w:rsidRDefault="002E668F" w:rsidP="00EE35D6">
      <w:r w:rsidRPr="00257FF3">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2E668F" w:rsidRPr="00257FF3" w:rsidRDefault="002E668F" w:rsidP="00EE35D6">
      <w:r w:rsidRPr="00257FF3">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2E668F" w:rsidRPr="00257FF3" w:rsidRDefault="002E668F" w:rsidP="00EE35D6">
      <w:r w:rsidRPr="00257FF3">
        <w:t xml:space="preserve">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(www.pravo.gov.ru) </w:t>
      </w:r>
    </w:p>
    <w:p w:rsidR="002E668F" w:rsidRPr="00257FF3" w:rsidRDefault="002E668F" w:rsidP="00EE35D6">
      <w:r w:rsidRPr="00257FF3">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2E668F" w:rsidRPr="00257FF3" w:rsidRDefault="002E668F" w:rsidP="00EE35D6">
      <w:r w:rsidRPr="00257FF3">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2E668F" w:rsidRPr="00257FF3" w:rsidRDefault="002E668F" w:rsidP="00EE35D6">
      <w:r w:rsidRPr="00257FF3">
        <w:t>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w:t>
      </w:r>
      <w:r>
        <w:t xml:space="preserve"> </w:t>
      </w:r>
      <w:r w:rsidRPr="00257FF3">
        <w:t xml:space="preserve">Плюс». </w:t>
      </w:r>
    </w:p>
    <w:p w:rsidR="002E668F" w:rsidRPr="00257FF3" w:rsidRDefault="002E668F" w:rsidP="00EE35D6">
      <w:r w:rsidRPr="00257FF3">
        <w:t xml:space="preserve">Определение круга отношений, регулируемых изучаемым актом. Каждый нормативный акт </w:t>
      </w:r>
      <w:r w:rsidRPr="00257FF3">
        <w:lastRenderedPageBreak/>
        <w:t xml:space="preserve">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2E668F" w:rsidRPr="00257FF3" w:rsidRDefault="002E668F" w:rsidP="00EE35D6">
      <w:r w:rsidRPr="00257FF3">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rsidR="002E668F" w:rsidRPr="00257FF3" w:rsidRDefault="002E668F" w:rsidP="00EE35D6">
      <w:r w:rsidRPr="00257FF3">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2E668F" w:rsidRPr="00257FF3" w:rsidRDefault="002E668F" w:rsidP="00EE35D6">
      <w:r w:rsidRPr="00257FF3">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2E668F" w:rsidRPr="00257FF3" w:rsidRDefault="002E668F" w:rsidP="00EE35D6">
      <w:r w:rsidRPr="000E0EA9">
        <w:rPr>
          <w:b/>
        </w:rPr>
        <w:t>Решение задач</w:t>
      </w:r>
      <w:r w:rsidRPr="00257FF3">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2E668F" w:rsidRPr="00257FF3" w:rsidRDefault="002E668F" w:rsidP="00EE35D6">
      <w:r w:rsidRPr="00257FF3">
        <w:t xml:space="preserve">- изучение конкретной ситуации (отношения), требующей правового обоснования или правового решения; </w:t>
      </w:r>
    </w:p>
    <w:p w:rsidR="002E668F" w:rsidRPr="00257FF3" w:rsidRDefault="002E668F" w:rsidP="00EE35D6">
      <w:r w:rsidRPr="00257FF3">
        <w:t xml:space="preserve">- правовую оценку или квалификацию этой ситуации (отношения); </w:t>
      </w:r>
    </w:p>
    <w:p w:rsidR="002E668F" w:rsidRPr="00257FF3" w:rsidRDefault="002E668F" w:rsidP="00EE35D6">
      <w:r w:rsidRPr="00257FF3">
        <w:t xml:space="preserve">- поиск соответствующих нормативно-правовых актов и правовых норм; </w:t>
      </w:r>
    </w:p>
    <w:p w:rsidR="002E668F" w:rsidRPr="00257FF3" w:rsidRDefault="002E668F" w:rsidP="00EE35D6">
      <w:r w:rsidRPr="00257FF3">
        <w:t xml:space="preserve">- толкование правовых норм, подлежащих применению; </w:t>
      </w:r>
    </w:p>
    <w:p w:rsidR="002E668F" w:rsidRPr="00257FF3" w:rsidRDefault="002E668F" w:rsidP="00EE35D6">
      <w:r w:rsidRPr="00257FF3">
        <w:t xml:space="preserve">- принятие решения, разрешающего конкретную заданную ситуацию; </w:t>
      </w:r>
    </w:p>
    <w:p w:rsidR="002E668F" w:rsidRPr="00257FF3" w:rsidRDefault="002E668F" w:rsidP="00EE35D6">
      <w:r w:rsidRPr="00257FF3">
        <w:t xml:space="preserve">- обоснование принятого решения, его формулирование в письменном виде; </w:t>
      </w:r>
    </w:p>
    <w:p w:rsidR="002E668F" w:rsidRPr="00257FF3" w:rsidRDefault="002E668F" w:rsidP="00EE35D6">
      <w:r w:rsidRPr="00257FF3">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2E668F" w:rsidRPr="00257FF3" w:rsidRDefault="002E668F" w:rsidP="00EE35D6">
      <w:r w:rsidRPr="00257FF3">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2E668F" w:rsidRPr="00257FF3" w:rsidRDefault="002E668F" w:rsidP="00EE35D6">
      <w:r w:rsidRPr="00257FF3">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2E668F" w:rsidRPr="00257FF3" w:rsidRDefault="002E668F" w:rsidP="00EE35D6">
      <w:r w:rsidRPr="00257FF3">
        <w:t>Первоначально надо поставить перед собой вопросы: что произошло</w:t>
      </w:r>
      <w:r>
        <w:t>. Т.е.</w:t>
      </w:r>
      <w:r w:rsidRPr="00257FF3">
        <w:t xml:space="preserve">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2E668F" w:rsidRPr="00257FF3" w:rsidRDefault="002E668F" w:rsidP="00EE35D6">
      <w:r w:rsidRPr="00257FF3">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2E668F" w:rsidRPr="00257FF3" w:rsidRDefault="002E668F" w:rsidP="00EE35D6">
      <w:r w:rsidRPr="00257FF3">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2E668F" w:rsidRPr="00257FF3" w:rsidRDefault="002E668F" w:rsidP="00EE35D6">
      <w:r w:rsidRPr="00257FF3">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2E668F" w:rsidRPr="00257FF3" w:rsidRDefault="002E668F" w:rsidP="00EE35D6">
      <w:r w:rsidRPr="00257FF3">
        <w:t xml:space="preserve">Чтобы исключить при решении задач наиболее часто встречающиеся ошибки, обратите внимание на следующее: </w:t>
      </w:r>
    </w:p>
    <w:p w:rsidR="002E668F" w:rsidRPr="00257FF3" w:rsidRDefault="002E668F" w:rsidP="00EE35D6">
      <w:r w:rsidRPr="00257FF3">
        <w:t>1</w:t>
      </w:r>
      <w:r>
        <w:t>.</w:t>
      </w:r>
      <w:r w:rsidRPr="00257FF3">
        <w:t xml:space="preserve"> необходимо использовать нормативно-правовые акты, действующие в мо-мент решения задачи, а не утратившие свою юридическую силу; </w:t>
      </w:r>
    </w:p>
    <w:p w:rsidR="002E668F" w:rsidRPr="00257FF3" w:rsidRDefault="002E668F" w:rsidP="00EE35D6">
      <w:r w:rsidRPr="00257FF3">
        <w:t>2</w:t>
      </w:r>
      <w:r>
        <w:t>.</w:t>
      </w:r>
      <w:r w:rsidRPr="00257FF3">
        <w:t xml:space="preserve"> не следует приводить в качестве решения задачи (ответа на задачу) текст нормативно-правового акта (правовой нормы), следует делать только ссылку на пункт, статью акта; </w:t>
      </w:r>
    </w:p>
    <w:p w:rsidR="002E668F" w:rsidRPr="00257FF3" w:rsidRDefault="002E668F" w:rsidP="00EE35D6">
      <w:r w:rsidRPr="00257FF3">
        <w:t>3</w:t>
      </w:r>
      <w:r>
        <w:t>.</w:t>
      </w:r>
      <w:r w:rsidRPr="00257FF3">
        <w:t xml:space="preserve"> в ходе решения задачи необходимо оперировать основными правовыми категориями; </w:t>
      </w:r>
    </w:p>
    <w:p w:rsidR="002E668F" w:rsidRPr="00257FF3" w:rsidRDefault="002E668F" w:rsidP="00EE35D6">
      <w:r w:rsidRPr="00257FF3">
        <w:t>4</w:t>
      </w:r>
      <w:r>
        <w:t>.</w:t>
      </w:r>
      <w:r w:rsidRPr="00257FF3">
        <w:t xml:space="preserve"> решение задачи должно соответствовать поставленным вопросам. </w:t>
      </w:r>
    </w:p>
    <w:p w:rsidR="002E668F" w:rsidRPr="00257FF3" w:rsidRDefault="002E668F" w:rsidP="00EE35D6">
      <w:r w:rsidRPr="00257FF3">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2E668F" w:rsidRPr="00257FF3" w:rsidRDefault="002E668F" w:rsidP="00EE35D6">
      <w:r w:rsidRPr="00257FF3">
        <w:t xml:space="preserve">Студент должен полно и грамотно указывать </w:t>
      </w:r>
      <w:r>
        <w:t>в тетрадях и при ответах все не</w:t>
      </w:r>
      <w:r w:rsidRPr="00257FF3">
        <w:t xml:space="preserve">обходимые данные о </w:t>
      </w:r>
      <w:r w:rsidRPr="00257FF3">
        <w:lastRenderedPageBreak/>
        <w:t xml:space="preserve">нормативном акте и конкретной норме, примененной при решении казуса (наименование нормативного акта, номер статьи, части, пункта и т. д., содержание нормы). Если соответствующим нормативным актом студент на занятиях не располагает, он обязан все эти данные выписать в тетрадь при решении задачи и использовать их на занятии. </w:t>
      </w:r>
    </w:p>
    <w:p w:rsidR="002E668F" w:rsidRPr="00257FF3" w:rsidRDefault="002E668F" w:rsidP="00EE35D6">
      <w:r w:rsidRPr="00257FF3">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2E668F" w:rsidRPr="00257FF3" w:rsidRDefault="002E668F" w:rsidP="00EE35D6">
      <w:r w:rsidRPr="00257FF3">
        <w:t xml:space="preserve">При решении задач следует учитывать: </w:t>
      </w:r>
    </w:p>
    <w:p w:rsidR="002E668F" w:rsidRPr="00257FF3" w:rsidRDefault="002E668F" w:rsidP="00EE35D6">
      <w:r w:rsidRPr="00257FF3">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2E668F" w:rsidRPr="00257FF3" w:rsidRDefault="002E668F" w:rsidP="00EE35D6">
      <w:r w:rsidRPr="00257FF3">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2E668F" w:rsidRDefault="002E668F" w:rsidP="00EE35D6">
      <w:r w:rsidRPr="00257FF3">
        <w:t xml:space="preserve">3. Задачи решаются на основе действующего законодательства. </w:t>
      </w:r>
    </w:p>
    <w:p w:rsidR="002E668F" w:rsidRPr="00257FF3" w:rsidRDefault="002E668F" w:rsidP="00EE35D6">
      <w:r w:rsidRPr="00257FF3">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2E668F" w:rsidRPr="00257FF3" w:rsidRDefault="002E668F" w:rsidP="00EE35D6">
      <w:r w:rsidRPr="00257FF3">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2E668F" w:rsidRPr="00B0555B" w:rsidRDefault="002E668F" w:rsidP="00EE35D6">
      <w:pPr>
        <w:rPr>
          <w:b/>
        </w:rPr>
      </w:pPr>
      <w:r w:rsidRPr="00B0555B">
        <w:rPr>
          <w:b/>
        </w:rPr>
        <w:t>Интерактивные задания</w:t>
      </w:r>
    </w:p>
    <w:p w:rsidR="002E668F" w:rsidRPr="00B0555B" w:rsidRDefault="002E668F" w:rsidP="00EE35D6">
      <w:r w:rsidRPr="00B0555B">
        <w:t>Механизм проведения диспут-игры (ролевой (деловой) игры).</w:t>
      </w:r>
    </w:p>
    <w:p w:rsidR="002E668F" w:rsidRPr="00B0555B" w:rsidRDefault="002E668F" w:rsidP="00EE35D6">
      <w:r w:rsidRPr="00B0555B">
        <w:t xml:space="preserve">Необходимо разбиться на несколько команд, которые должны поочередно высказать свое мнение по каждому из заданных вопросов. Мнение высказывающейся команды засчитывается, если противоположная команда не опровергнет его контраргументами. Команда, чье мнение засчитано как верное (не получило убедительных контраргументов от противоположных команд), получает один балл. Команда, опровергнувшая мнение противоположной команды своими контраргументами, также получает один балл. Побеждает команда, получившая максимальное количество баллов. </w:t>
      </w:r>
    </w:p>
    <w:p w:rsidR="002E668F" w:rsidRPr="00B0555B" w:rsidRDefault="002E668F" w:rsidP="00EE35D6">
      <w:r w:rsidRPr="00B0555B">
        <w:t>Ролевая игра, как правило, имеет фабулу (ситуацию, казус), распределяются роли, подготовка осуществляется за 2-3 недели до проведения игры.</w:t>
      </w:r>
    </w:p>
    <w:p w:rsidR="002E668F" w:rsidRPr="00B0555B" w:rsidRDefault="002E668F" w:rsidP="00EE35D6">
      <w:r w:rsidRPr="00B0555B">
        <w:rPr>
          <w:i/>
        </w:rPr>
        <w:t xml:space="preserve">Критерии оценивания – </w:t>
      </w:r>
      <w:r w:rsidRPr="00B0555B">
        <w:t>оцениваются действия всех участников группы. Понимание проблемы, высказывания и действия полностью соответствуют заданным целям. Соответствие реальной действительности решений, выработанных в ходе игры. Владение терминологией, демонстрация владения  учебным материалом по теме игры, владение методами аргументации, ум</w:t>
      </w:r>
      <w:r>
        <w:t xml:space="preserve">ение работать в группе (умение </w:t>
      </w:r>
      <w:r w:rsidRPr="00B0555B">
        <w:t>слушать, конструктивно вести беседу, убеждать, управлять временем, бесконфликтно общаться), достижение игровых целей, (соответс</w:t>
      </w:r>
      <w:r>
        <w:t xml:space="preserve">твие роли – при ролевой игре). </w:t>
      </w:r>
      <w:r w:rsidRPr="00B0555B">
        <w:t xml:space="preserve">Ясность и стиль изложения.  </w:t>
      </w:r>
    </w:p>
    <w:p w:rsidR="002E668F" w:rsidRPr="00B0555B" w:rsidRDefault="002E668F" w:rsidP="00EE35D6">
      <w:r w:rsidRPr="00B0555B">
        <w:t xml:space="preserve">Оценка </w:t>
      </w:r>
      <w:r w:rsidRPr="00B0555B">
        <w:rPr>
          <w:i/>
        </w:rPr>
        <w:t>«отличн</w:t>
      </w:r>
      <w:r w:rsidRPr="00B0555B">
        <w:t>о» ставится в случае, когда обучающиеся демонстрируют полное понимание проблемы, высказывания и действия полностью соответствуют заданным целям. Решения, выработанные в ходе игры, полностью соответствуют реальной действительности. Объяснения аргументированы, обучающиеся демонстрируют умение слушать, конструктивно вести беседу, убеждать, управлять временем, бесконфликтно общаться. Обучающиеся демонстрируют речевую культуру.</w:t>
      </w:r>
    </w:p>
    <w:p w:rsidR="002E668F" w:rsidRPr="00B0555B" w:rsidRDefault="002E668F" w:rsidP="00EE35D6">
      <w:r w:rsidRPr="00B0555B">
        <w:t xml:space="preserve">Оценка </w:t>
      </w:r>
      <w:r w:rsidRPr="00B0555B">
        <w:rPr>
          <w:i/>
        </w:rPr>
        <w:t>«хорошо»</w:t>
      </w:r>
      <w:r w:rsidRPr="00B0555B">
        <w:t xml:space="preserve"> ставится, если обучающиеся  в целом демонстрируют понимание проблемы, высказывания и действия полностью соответствуют заданным целям. Решения, выработанные в ходе игры, полностью соответствуют реальной действительности. Но некоторые объяснения не совсем аргументированы, нарушены нормы общения, нарушены временные рамки, нарушен стиль изложения.</w:t>
      </w:r>
    </w:p>
    <w:p w:rsidR="002E668F" w:rsidRPr="00B0555B" w:rsidRDefault="002E668F" w:rsidP="00EE35D6">
      <w:pPr>
        <w:tabs>
          <w:tab w:val="left" w:pos="851"/>
        </w:tabs>
        <w:ind w:right="-284"/>
      </w:pPr>
      <w:r w:rsidRPr="00B0555B">
        <w:t xml:space="preserve">Оценка </w:t>
      </w:r>
      <w:r w:rsidRPr="00B0555B">
        <w:rPr>
          <w:i/>
        </w:rPr>
        <w:t>«удовлетворительно»</w:t>
      </w:r>
      <w:r w:rsidRPr="00B0555B">
        <w:t xml:space="preserve"> ставится, если обучающиеся  в целом демонстрируют понимание проблемы, высказывания и действия в целом  соответствуют заданным целям. Однако, решения, выработанные в ходе игры, не совсем  соответствуют реальной действительности. Некоторые объяснения не совсем аргументированы, нарушены временные рамки, нарушен стиль изложения.</w:t>
      </w:r>
    </w:p>
    <w:p w:rsidR="002E668F" w:rsidRPr="00B0555B" w:rsidRDefault="002E668F" w:rsidP="00EE35D6">
      <w:pPr>
        <w:tabs>
          <w:tab w:val="left" w:pos="851"/>
        </w:tabs>
        <w:ind w:right="-284"/>
      </w:pPr>
      <w:r w:rsidRPr="00B0555B">
        <w:t xml:space="preserve">Оценка </w:t>
      </w:r>
      <w:r w:rsidRPr="00B0555B">
        <w:rPr>
          <w:i/>
        </w:rPr>
        <w:t>«неудовлетворительно»</w:t>
      </w:r>
      <w:r w:rsidRPr="00B0555B">
        <w:t xml:space="preserve"> ставится, если обучающиеся  не понимают проблему, их высказывания не соответствуют заданным целям.</w:t>
      </w:r>
    </w:p>
    <w:p w:rsidR="002E668F" w:rsidRPr="009A0A6D" w:rsidRDefault="002E668F" w:rsidP="00EE35D6">
      <w:r w:rsidRPr="009A0A6D">
        <w:rPr>
          <w:b/>
        </w:rPr>
        <w:t xml:space="preserve">Подготовка к экзамену. </w:t>
      </w:r>
      <w:r w:rsidRPr="009A0A6D">
        <w:t xml:space="preserve">Готовиться к экзамену нужно заранее и в несколько этапов. Для этого: </w:t>
      </w:r>
    </w:p>
    <w:p w:rsidR="002E668F" w:rsidRPr="009A0A6D" w:rsidRDefault="002E668F" w:rsidP="00EE35D6">
      <w:pPr>
        <w:pStyle w:val="11"/>
        <w:numPr>
          <w:ilvl w:val="0"/>
          <w:numId w:val="77"/>
        </w:numPr>
        <w:tabs>
          <w:tab w:val="left" w:pos="426"/>
        </w:tabs>
        <w:spacing w:line="240" w:lineRule="auto"/>
        <w:ind w:left="0" w:firstLine="0"/>
        <w:rPr>
          <w:lang w:val="ru-RU"/>
        </w:rPr>
      </w:pPr>
      <w:r w:rsidRPr="009A0A6D">
        <w:rPr>
          <w:lang w:val="ru-RU"/>
        </w:rPr>
        <w:lastRenderedPageBreak/>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2E668F" w:rsidRPr="009A0A6D" w:rsidRDefault="002E668F" w:rsidP="00EE35D6">
      <w:pPr>
        <w:pStyle w:val="11"/>
        <w:numPr>
          <w:ilvl w:val="0"/>
          <w:numId w:val="77"/>
        </w:numPr>
        <w:tabs>
          <w:tab w:val="left" w:pos="426"/>
        </w:tabs>
        <w:spacing w:line="240" w:lineRule="auto"/>
        <w:ind w:left="0" w:firstLine="0"/>
        <w:rPr>
          <w:lang w:val="ru-RU"/>
        </w:rPr>
      </w:pPr>
      <w:r w:rsidRPr="009A0A6D">
        <w:rPr>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E668F" w:rsidRPr="009A0A6D" w:rsidRDefault="002E668F" w:rsidP="00EE35D6">
      <w:pPr>
        <w:pStyle w:val="11"/>
        <w:numPr>
          <w:ilvl w:val="0"/>
          <w:numId w:val="77"/>
        </w:numPr>
        <w:tabs>
          <w:tab w:val="left" w:pos="426"/>
        </w:tabs>
        <w:spacing w:line="240" w:lineRule="auto"/>
        <w:ind w:left="0" w:firstLine="0"/>
        <w:rPr>
          <w:lang w:val="ru-RU"/>
        </w:rPr>
      </w:pPr>
      <w:r w:rsidRPr="009A0A6D">
        <w:rPr>
          <w:lang w:val="ru-RU"/>
        </w:rPr>
        <w:t xml:space="preserve">Каждую неделю отводите время для повторения пройденного материала. </w:t>
      </w:r>
    </w:p>
    <w:p w:rsidR="002E668F" w:rsidRPr="009A0A6D" w:rsidRDefault="002E668F" w:rsidP="00EE35D6">
      <w:pPr>
        <w:tabs>
          <w:tab w:val="left" w:pos="426"/>
        </w:tabs>
      </w:pPr>
      <w:r w:rsidRPr="009A0A6D">
        <w:t xml:space="preserve">Непосредственно при подготовке: </w:t>
      </w:r>
    </w:p>
    <w:p w:rsidR="002E668F" w:rsidRPr="009A0A6D" w:rsidRDefault="002E668F" w:rsidP="00EE35D6">
      <w:pPr>
        <w:pStyle w:val="11"/>
        <w:numPr>
          <w:ilvl w:val="0"/>
          <w:numId w:val="77"/>
        </w:numPr>
        <w:tabs>
          <w:tab w:val="left" w:pos="426"/>
        </w:tabs>
        <w:spacing w:line="240" w:lineRule="auto"/>
        <w:ind w:left="0" w:firstLine="0"/>
        <w:rPr>
          <w:lang w:val="ru-RU"/>
        </w:rPr>
      </w:pPr>
      <w:r w:rsidRPr="009A0A6D">
        <w:rPr>
          <w:lang w:val="ru-RU"/>
        </w:rPr>
        <w:t xml:space="preserve">Упорядочьте свои конспекты, записи, задания. </w:t>
      </w:r>
    </w:p>
    <w:p w:rsidR="002E668F" w:rsidRPr="009A0A6D" w:rsidRDefault="002E668F" w:rsidP="00EE35D6">
      <w:pPr>
        <w:pStyle w:val="11"/>
        <w:numPr>
          <w:ilvl w:val="0"/>
          <w:numId w:val="77"/>
        </w:numPr>
        <w:tabs>
          <w:tab w:val="left" w:pos="426"/>
        </w:tabs>
        <w:spacing w:line="240" w:lineRule="auto"/>
        <w:ind w:left="0" w:firstLine="0"/>
        <w:rPr>
          <w:lang w:val="ru-RU"/>
        </w:rPr>
      </w:pPr>
      <w:r w:rsidRPr="009A0A6D">
        <w:rPr>
          <w:lang w:val="ru-RU"/>
        </w:rPr>
        <w:t xml:space="preserve">Прикиньте время, необходимое вам для повторения каждой части (блока) материала, выносимого на зачет. </w:t>
      </w:r>
    </w:p>
    <w:p w:rsidR="002E668F" w:rsidRPr="009A0A6D" w:rsidRDefault="002E668F" w:rsidP="00EE35D6">
      <w:pPr>
        <w:pStyle w:val="11"/>
        <w:numPr>
          <w:ilvl w:val="0"/>
          <w:numId w:val="77"/>
        </w:numPr>
        <w:tabs>
          <w:tab w:val="left" w:pos="426"/>
        </w:tabs>
        <w:spacing w:line="240" w:lineRule="auto"/>
        <w:ind w:left="0" w:firstLine="0"/>
        <w:rPr>
          <w:lang w:val="ru-RU"/>
        </w:rPr>
      </w:pPr>
      <w:r w:rsidRPr="009A0A6D">
        <w:rPr>
          <w:lang w:val="ru-RU"/>
        </w:rPr>
        <w:t xml:space="preserve">Составьте расписание с учетом скорости повторения материала, для чего </w:t>
      </w:r>
    </w:p>
    <w:p w:rsidR="002E668F" w:rsidRPr="009A0A6D" w:rsidRDefault="002E668F" w:rsidP="00EE35D6">
      <w:pPr>
        <w:pStyle w:val="11"/>
        <w:numPr>
          <w:ilvl w:val="0"/>
          <w:numId w:val="77"/>
        </w:numPr>
        <w:tabs>
          <w:tab w:val="left" w:pos="426"/>
        </w:tabs>
        <w:spacing w:line="240" w:lineRule="auto"/>
        <w:ind w:left="0" w:firstLine="0"/>
        <w:rPr>
          <w:lang w:val="ru-RU"/>
        </w:rPr>
      </w:pPr>
      <w:r w:rsidRPr="009A0A6D">
        <w:rPr>
          <w:lang w:val="ru-RU"/>
        </w:rPr>
        <w:t xml:space="preserve">Разделите вопросы для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2E668F" w:rsidRPr="009A0A6D" w:rsidRDefault="002E668F" w:rsidP="00EE35D6">
      <w:pPr>
        <w:pStyle w:val="11"/>
        <w:numPr>
          <w:ilvl w:val="0"/>
          <w:numId w:val="77"/>
        </w:numPr>
        <w:tabs>
          <w:tab w:val="left" w:pos="426"/>
        </w:tabs>
        <w:spacing w:line="240" w:lineRule="auto"/>
        <w:ind w:left="0" w:firstLine="0"/>
        <w:rPr>
          <w:lang w:val="ru-RU"/>
        </w:rPr>
      </w:pPr>
      <w:r w:rsidRPr="009A0A6D">
        <w:rPr>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2E668F" w:rsidRDefault="002E668F"/>
    <w:sectPr w:rsidR="002E668F"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8DB" w:rsidRDefault="00D868DB" w:rsidP="009354E1">
      <w:r>
        <w:separator/>
      </w:r>
    </w:p>
  </w:endnote>
  <w:endnote w:type="continuationSeparator" w:id="0">
    <w:p w:rsidR="00D868DB" w:rsidRDefault="00D868DB" w:rsidP="00935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altName w:val="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68F" w:rsidRDefault="00EF244A">
    <w:pPr>
      <w:pStyle w:val="a3"/>
      <w:spacing w:line="14" w:lineRule="auto"/>
      <w:rPr>
        <w:sz w:val="20"/>
      </w:rPr>
    </w:pPr>
    <w:r>
      <w:rPr>
        <w:noProof/>
      </w:rPr>
      <mc:AlternateContent>
        <mc:Choice Requires="wps">
          <w:drawing>
            <wp:anchor distT="0" distB="0" distL="114300" distR="114300" simplePos="0" relativeHeight="251660288" behindDoc="1" locked="0" layoutInCell="1" allowOverlap="1">
              <wp:simplePos x="0" y="0"/>
              <wp:positionH relativeFrom="page">
                <wp:posOffset>6918960</wp:posOffset>
              </wp:positionH>
              <wp:positionV relativeFrom="page">
                <wp:posOffset>10056495</wp:posOffset>
              </wp:positionV>
              <wp:extent cx="127000" cy="19431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68F" w:rsidRDefault="00D868DB">
                          <w:pPr>
                            <w:pStyle w:val="a3"/>
                            <w:spacing w:before="10"/>
                            <w:ind w:left="40"/>
                          </w:pPr>
                          <w:r>
                            <w:fldChar w:fldCharType="begin"/>
                          </w:r>
                          <w:r>
                            <w:instrText xml:space="preserve"> PAGE </w:instrText>
                          </w:r>
                          <w:r>
                            <w:fldChar w:fldCharType="separate"/>
                          </w:r>
                          <w:r w:rsidR="00EF244A">
                            <w:rPr>
                              <w:noProof/>
                            </w:rPr>
                            <w:t>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544.8pt;margin-top:791.85pt;width:10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" filled="f" stroked="f">
              <v:textbox inset="0,0,0,0">
                <w:txbxContent>
                  <w:p w:rsidR="002E668F" w:rsidRDefault="00D868DB">
                    <w:pPr>
                      <w:pStyle w:val="a3"/>
                      <w:spacing w:before="10"/>
                      <w:ind w:left="40"/>
                    </w:pPr>
                    <w:r>
                      <w:fldChar w:fldCharType="begin"/>
                    </w:r>
                    <w:r>
                      <w:instrText xml:space="preserve"> PAGE </w:instrText>
                    </w:r>
                    <w:r>
                      <w:fldChar w:fldCharType="separate"/>
                    </w:r>
                    <w:r w:rsidR="00EF244A">
                      <w:rPr>
                        <w:noProof/>
                      </w:rPr>
                      <w:t>7</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68F" w:rsidRDefault="002E668F">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68F" w:rsidRDefault="00EF244A">
    <w:pPr>
      <w:pStyle w:val="a3"/>
      <w:spacing w:line="14" w:lineRule="auto"/>
      <w:rPr>
        <w:sz w:val="20"/>
      </w:rPr>
    </w:pPr>
    <w:r>
      <w:rPr>
        <w:noProof/>
      </w:rPr>
      <mc:AlternateContent>
        <mc:Choice Requires="wps">
          <w:drawing>
            <wp:anchor distT="0" distB="0" distL="114300" distR="114300" simplePos="0" relativeHeight="251662336" behindDoc="1" locked="0" layoutInCell="1" allowOverlap="1">
              <wp:simplePos x="0" y="0"/>
              <wp:positionH relativeFrom="page">
                <wp:posOffset>10156190</wp:posOffset>
              </wp:positionH>
              <wp:positionV relativeFrom="page">
                <wp:posOffset>6924040</wp:posOffset>
              </wp:positionV>
              <wp:extent cx="2032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68F" w:rsidRDefault="00D868DB">
                          <w:pPr>
                            <w:pStyle w:val="a3"/>
                            <w:spacing w:before="10"/>
                            <w:ind w:left="40"/>
                          </w:pPr>
                          <w:r>
                            <w:fldChar w:fldCharType="begin"/>
                          </w:r>
                          <w:r>
                            <w:instrText xml:space="preserve"> PAGE </w:instrText>
                          </w:r>
                          <w:r>
                            <w:fldChar w:fldCharType="separate"/>
                          </w:r>
                          <w:r w:rsidR="00EF244A">
                            <w:rPr>
                              <w:noProof/>
                            </w:rPr>
                            <w:t>10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799.7pt;margin-top:545.2pt;width:16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wNsAIAAK8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" filled="f" stroked="f">
              <v:textbox inset="0,0,0,0">
                <w:txbxContent>
                  <w:p w:rsidR="002E668F" w:rsidRDefault="00D868DB">
                    <w:pPr>
                      <w:pStyle w:val="a3"/>
                      <w:spacing w:before="10"/>
                      <w:ind w:left="40"/>
                    </w:pPr>
                    <w:r>
                      <w:fldChar w:fldCharType="begin"/>
                    </w:r>
                    <w:r>
                      <w:instrText xml:space="preserve"> PAGE </w:instrText>
                    </w:r>
                    <w:r>
                      <w:fldChar w:fldCharType="separate"/>
                    </w:r>
                    <w:r w:rsidR="00EF244A">
                      <w:rPr>
                        <w:noProof/>
                      </w:rPr>
                      <w:t>10</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68F" w:rsidRDefault="002E668F">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68F" w:rsidRDefault="00EF244A">
    <w:pPr>
      <w:pStyle w:val="a3"/>
      <w:spacing w:line="14" w:lineRule="auto"/>
      <w:rPr>
        <w:sz w:val="20"/>
      </w:rPr>
    </w:pPr>
    <w:r>
      <w:rPr>
        <w:noProof/>
      </w:rPr>
      <mc:AlternateContent>
        <mc:Choice Requires="wps">
          <w:drawing>
            <wp:anchor distT="0" distB="0" distL="114300" distR="114300" simplePos="0" relativeHeight="251664384" behindDoc="1" locked="0" layoutInCell="1" allowOverlap="1">
              <wp:simplePos x="0" y="0"/>
              <wp:positionH relativeFrom="page">
                <wp:posOffset>6842760</wp:posOffset>
              </wp:positionH>
              <wp:positionV relativeFrom="page">
                <wp:posOffset>10056495</wp:posOffset>
              </wp:positionV>
              <wp:extent cx="203200" cy="1943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68F" w:rsidRDefault="00D868DB">
                          <w:pPr>
                            <w:pStyle w:val="a3"/>
                            <w:spacing w:before="10"/>
                            <w:ind w:left="40"/>
                          </w:pPr>
                          <w:r>
                            <w:fldChar w:fldCharType="begin"/>
                          </w:r>
                          <w:r>
                            <w:instrText xml:space="preserve"> PAGE </w:instrText>
                          </w:r>
                          <w:r>
                            <w:fldChar w:fldCharType="separate"/>
                          </w:r>
                          <w:r w:rsidR="00EF244A">
                            <w:rPr>
                              <w:noProof/>
                            </w:rPr>
                            <w:t>24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4" type="#_x0000_t202" style="position:absolute;margin-left:538.8pt;margin-top:791.85pt;width:16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QhfsgIAAK8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" filled="f" stroked="f">
              <v:textbox inset="0,0,0,0">
                <w:txbxContent>
                  <w:p w:rsidR="002E668F" w:rsidRDefault="00D868DB">
                    <w:pPr>
                      <w:pStyle w:val="a3"/>
                      <w:spacing w:before="10"/>
                      <w:ind w:left="40"/>
                    </w:pPr>
                    <w:r>
                      <w:fldChar w:fldCharType="begin"/>
                    </w:r>
                    <w:r>
                      <w:instrText xml:space="preserve"> PAGE </w:instrText>
                    </w:r>
                    <w:r>
                      <w:fldChar w:fldCharType="separate"/>
                    </w:r>
                    <w:r w:rsidR="00EF244A">
                      <w:rPr>
                        <w:noProof/>
                      </w:rPr>
                      <w:t>24</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68F" w:rsidRDefault="002E668F">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68F" w:rsidRDefault="00EF244A">
    <w:pPr>
      <w:pStyle w:val="a3"/>
      <w:spacing w:line="14" w:lineRule="auto"/>
      <w:rPr>
        <w:sz w:val="20"/>
      </w:rPr>
    </w:pPr>
    <w:r>
      <w:rPr>
        <w:noProof/>
      </w:rPr>
      <mc:AlternateContent>
        <mc:Choice Requires="wps">
          <w:drawing>
            <wp:anchor distT="0" distB="0" distL="114300" distR="114300" simplePos="0" relativeHeight="251666432" behindDoc="1" locked="0" layoutInCell="1" allowOverlap="1">
              <wp:simplePos x="0" y="0"/>
              <wp:positionH relativeFrom="page">
                <wp:posOffset>10156190</wp:posOffset>
              </wp:positionH>
              <wp:positionV relativeFrom="page">
                <wp:posOffset>6924040</wp:posOffset>
              </wp:positionV>
              <wp:extent cx="203200" cy="19431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68F" w:rsidRDefault="00D868DB">
                          <w:pPr>
                            <w:pStyle w:val="a3"/>
                            <w:spacing w:before="10"/>
                            <w:ind w:left="40"/>
                          </w:pPr>
                          <w:r>
                            <w:fldChar w:fldCharType="begin"/>
                          </w:r>
                          <w:r>
                            <w:instrText xml:space="preserve"> PAGE </w:instrText>
                          </w:r>
                          <w:r>
                            <w:fldChar w:fldCharType="separate"/>
                          </w:r>
                          <w:r w:rsidR="00EF244A">
                            <w:rPr>
                              <w:noProof/>
                            </w:rPr>
                            <w:t>45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5" type="#_x0000_t202" style="position:absolute;margin-left:799.7pt;margin-top:545.2pt;width:16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IbsgIAAK8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" filled="f" stroked="f">
              <v:textbox inset="0,0,0,0">
                <w:txbxContent>
                  <w:p w:rsidR="002E668F" w:rsidRDefault="00D868DB">
                    <w:pPr>
                      <w:pStyle w:val="a3"/>
                      <w:spacing w:before="10"/>
                      <w:ind w:left="40"/>
                    </w:pPr>
                    <w:r>
                      <w:fldChar w:fldCharType="begin"/>
                    </w:r>
                    <w:r>
                      <w:instrText xml:space="preserve"> PAGE </w:instrText>
                    </w:r>
                    <w:r>
                      <w:fldChar w:fldCharType="separate"/>
                    </w:r>
                    <w:r w:rsidR="00EF244A">
                      <w:rPr>
                        <w:noProof/>
                      </w:rPr>
                      <w:t>45</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68F" w:rsidRDefault="002E668F">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68F" w:rsidRDefault="00EF244A">
    <w:pPr>
      <w:pStyle w:val="a3"/>
      <w:spacing w:line="14" w:lineRule="auto"/>
      <w:rPr>
        <w:sz w:val="20"/>
      </w:rPr>
    </w:pPr>
    <w:r>
      <w:rPr>
        <w:noProof/>
      </w:rPr>
      <mc:AlternateContent>
        <mc:Choice Requires="wps">
          <w:drawing>
            <wp:anchor distT="0" distB="0" distL="114300" distR="114300" simplePos="0" relativeHeight="251668480" behindDoc="1" locked="0" layoutInCell="1" allowOverlap="1">
              <wp:simplePos x="0" y="0"/>
              <wp:positionH relativeFrom="page">
                <wp:posOffset>6842760</wp:posOffset>
              </wp:positionH>
              <wp:positionV relativeFrom="page">
                <wp:posOffset>10056495</wp:posOffset>
              </wp:positionV>
              <wp:extent cx="203200" cy="19431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68F" w:rsidRDefault="00D868DB">
                          <w:pPr>
                            <w:pStyle w:val="a3"/>
                            <w:spacing w:before="10"/>
                            <w:ind w:left="40"/>
                          </w:pPr>
                          <w:r>
                            <w:fldChar w:fldCharType="begin"/>
                          </w:r>
                          <w:r>
                            <w:instrText xml:space="preserve"> PAGE </w:instrText>
                          </w:r>
                          <w:r>
                            <w:fldChar w:fldCharType="separate"/>
                          </w:r>
                          <w:r w:rsidR="00EF244A">
                            <w:rPr>
                              <w:noProof/>
                            </w:rPr>
                            <w:t>50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6" type="#_x0000_t202" style="position:absolute;margin-left:538.8pt;margin-top:791.85pt;width:16pt;height:15.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lHsQIAAK8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" filled="f" stroked="f">
              <v:textbox inset="0,0,0,0">
                <w:txbxContent>
                  <w:p w:rsidR="002E668F" w:rsidRDefault="00D868DB">
                    <w:pPr>
                      <w:pStyle w:val="a3"/>
                      <w:spacing w:before="10"/>
                      <w:ind w:left="40"/>
                    </w:pPr>
                    <w:r>
                      <w:fldChar w:fldCharType="begin"/>
                    </w:r>
                    <w:r>
                      <w:instrText xml:space="preserve"> PAGE </w:instrText>
                    </w:r>
                    <w:r>
                      <w:fldChar w:fldCharType="separate"/>
                    </w:r>
                    <w:r w:rsidR="00EF244A">
                      <w:rPr>
                        <w:noProof/>
                      </w:rPr>
                      <w:t>50</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8DB" w:rsidRDefault="00D868DB" w:rsidP="009354E1">
      <w:r>
        <w:separator/>
      </w:r>
    </w:p>
  </w:footnote>
  <w:footnote w:type="continuationSeparator" w:id="0">
    <w:p w:rsidR="00D868DB" w:rsidRDefault="00D868DB" w:rsidP="009354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14C97"/>
    <w:multiLevelType w:val="hybridMultilevel"/>
    <w:tmpl w:val="FFFFFFFF"/>
    <w:lvl w:ilvl="0" w:tplc="266C614E">
      <w:numFmt w:val="bullet"/>
      <w:lvlText w:val="-"/>
      <w:lvlJc w:val="left"/>
      <w:pPr>
        <w:ind w:left="78" w:hanging="164"/>
      </w:pPr>
      <w:rPr>
        <w:rFonts w:ascii="Times New Roman" w:eastAsia="Times New Roman" w:hAnsi="Times New Roman" w:hint="default"/>
        <w:w w:val="99"/>
        <w:sz w:val="24"/>
      </w:rPr>
    </w:lvl>
    <w:lvl w:ilvl="1" w:tplc="54C0CC56">
      <w:numFmt w:val="bullet"/>
      <w:lvlText w:val="•"/>
      <w:lvlJc w:val="left"/>
      <w:pPr>
        <w:ind w:left="854" w:hanging="164"/>
      </w:pPr>
      <w:rPr>
        <w:rFonts w:hint="default"/>
      </w:rPr>
    </w:lvl>
    <w:lvl w:ilvl="2" w:tplc="97E81A8A">
      <w:numFmt w:val="bullet"/>
      <w:lvlText w:val="•"/>
      <w:lvlJc w:val="left"/>
      <w:pPr>
        <w:ind w:left="1628" w:hanging="164"/>
      </w:pPr>
      <w:rPr>
        <w:rFonts w:hint="default"/>
      </w:rPr>
    </w:lvl>
    <w:lvl w:ilvl="3" w:tplc="7E86595A">
      <w:numFmt w:val="bullet"/>
      <w:lvlText w:val="•"/>
      <w:lvlJc w:val="left"/>
      <w:pPr>
        <w:ind w:left="2402" w:hanging="164"/>
      </w:pPr>
      <w:rPr>
        <w:rFonts w:hint="default"/>
      </w:rPr>
    </w:lvl>
    <w:lvl w:ilvl="4" w:tplc="264A4D56">
      <w:numFmt w:val="bullet"/>
      <w:lvlText w:val="•"/>
      <w:lvlJc w:val="left"/>
      <w:pPr>
        <w:ind w:left="3177" w:hanging="164"/>
      </w:pPr>
      <w:rPr>
        <w:rFonts w:hint="default"/>
      </w:rPr>
    </w:lvl>
    <w:lvl w:ilvl="5" w:tplc="628ACC66">
      <w:numFmt w:val="bullet"/>
      <w:lvlText w:val="•"/>
      <w:lvlJc w:val="left"/>
      <w:pPr>
        <w:ind w:left="3951" w:hanging="164"/>
      </w:pPr>
      <w:rPr>
        <w:rFonts w:hint="default"/>
      </w:rPr>
    </w:lvl>
    <w:lvl w:ilvl="6" w:tplc="059A4BC6">
      <w:numFmt w:val="bullet"/>
      <w:lvlText w:val="•"/>
      <w:lvlJc w:val="left"/>
      <w:pPr>
        <w:ind w:left="4725" w:hanging="164"/>
      </w:pPr>
      <w:rPr>
        <w:rFonts w:hint="default"/>
      </w:rPr>
    </w:lvl>
    <w:lvl w:ilvl="7" w:tplc="43FA2DA6">
      <w:numFmt w:val="bullet"/>
      <w:lvlText w:val="•"/>
      <w:lvlJc w:val="left"/>
      <w:pPr>
        <w:ind w:left="5500" w:hanging="164"/>
      </w:pPr>
      <w:rPr>
        <w:rFonts w:hint="default"/>
      </w:rPr>
    </w:lvl>
    <w:lvl w:ilvl="8" w:tplc="A9DCD6AC">
      <w:numFmt w:val="bullet"/>
      <w:lvlText w:val="•"/>
      <w:lvlJc w:val="left"/>
      <w:pPr>
        <w:ind w:left="6274" w:hanging="164"/>
      </w:pPr>
      <w:rPr>
        <w:rFonts w:hint="default"/>
      </w:rPr>
    </w:lvl>
  </w:abstractNum>
  <w:abstractNum w:abstractNumId="1">
    <w:nsid w:val="077534CA"/>
    <w:multiLevelType w:val="hybridMultilevel"/>
    <w:tmpl w:val="FFFFFFFF"/>
    <w:lvl w:ilvl="0" w:tplc="DA02FF8A">
      <w:numFmt w:val="bullet"/>
      <w:lvlText w:val="-"/>
      <w:lvlJc w:val="left"/>
      <w:pPr>
        <w:ind w:left="78" w:hanging="140"/>
      </w:pPr>
      <w:rPr>
        <w:rFonts w:ascii="Times New Roman" w:eastAsia="Times New Roman" w:hAnsi="Times New Roman" w:hint="default"/>
        <w:w w:val="99"/>
        <w:sz w:val="24"/>
      </w:rPr>
    </w:lvl>
    <w:lvl w:ilvl="1" w:tplc="0D166412">
      <w:numFmt w:val="bullet"/>
      <w:lvlText w:val="•"/>
      <w:lvlJc w:val="left"/>
      <w:pPr>
        <w:ind w:left="854" w:hanging="140"/>
      </w:pPr>
      <w:rPr>
        <w:rFonts w:hint="default"/>
      </w:rPr>
    </w:lvl>
    <w:lvl w:ilvl="2" w:tplc="7362D5D0">
      <w:numFmt w:val="bullet"/>
      <w:lvlText w:val="•"/>
      <w:lvlJc w:val="left"/>
      <w:pPr>
        <w:ind w:left="1628" w:hanging="140"/>
      </w:pPr>
      <w:rPr>
        <w:rFonts w:hint="default"/>
      </w:rPr>
    </w:lvl>
    <w:lvl w:ilvl="3" w:tplc="239EE6C8">
      <w:numFmt w:val="bullet"/>
      <w:lvlText w:val="•"/>
      <w:lvlJc w:val="left"/>
      <w:pPr>
        <w:ind w:left="2402" w:hanging="140"/>
      </w:pPr>
      <w:rPr>
        <w:rFonts w:hint="default"/>
      </w:rPr>
    </w:lvl>
    <w:lvl w:ilvl="4" w:tplc="3CDE75C0">
      <w:numFmt w:val="bullet"/>
      <w:lvlText w:val="•"/>
      <w:lvlJc w:val="left"/>
      <w:pPr>
        <w:ind w:left="3177" w:hanging="140"/>
      </w:pPr>
      <w:rPr>
        <w:rFonts w:hint="default"/>
      </w:rPr>
    </w:lvl>
    <w:lvl w:ilvl="5" w:tplc="BAFABBC4">
      <w:numFmt w:val="bullet"/>
      <w:lvlText w:val="•"/>
      <w:lvlJc w:val="left"/>
      <w:pPr>
        <w:ind w:left="3951" w:hanging="140"/>
      </w:pPr>
      <w:rPr>
        <w:rFonts w:hint="default"/>
      </w:rPr>
    </w:lvl>
    <w:lvl w:ilvl="6" w:tplc="E9260E7C">
      <w:numFmt w:val="bullet"/>
      <w:lvlText w:val="•"/>
      <w:lvlJc w:val="left"/>
      <w:pPr>
        <w:ind w:left="4725" w:hanging="140"/>
      </w:pPr>
      <w:rPr>
        <w:rFonts w:hint="default"/>
      </w:rPr>
    </w:lvl>
    <w:lvl w:ilvl="7" w:tplc="28242F4A">
      <w:numFmt w:val="bullet"/>
      <w:lvlText w:val="•"/>
      <w:lvlJc w:val="left"/>
      <w:pPr>
        <w:ind w:left="5500" w:hanging="140"/>
      </w:pPr>
      <w:rPr>
        <w:rFonts w:hint="default"/>
      </w:rPr>
    </w:lvl>
    <w:lvl w:ilvl="8" w:tplc="70F00888">
      <w:numFmt w:val="bullet"/>
      <w:lvlText w:val="•"/>
      <w:lvlJc w:val="left"/>
      <w:pPr>
        <w:ind w:left="6274" w:hanging="140"/>
      </w:pPr>
      <w:rPr>
        <w:rFonts w:hint="default"/>
      </w:rPr>
    </w:lvl>
  </w:abstractNum>
  <w:abstractNum w:abstractNumId="2">
    <w:nsid w:val="089458A0"/>
    <w:multiLevelType w:val="hybridMultilevel"/>
    <w:tmpl w:val="FFFFFFFF"/>
    <w:lvl w:ilvl="0" w:tplc="7AD4B2B4">
      <w:start w:val="1"/>
      <w:numFmt w:val="decimal"/>
      <w:lvlText w:val="%1."/>
      <w:lvlJc w:val="left"/>
      <w:pPr>
        <w:ind w:left="942" w:hanging="360"/>
      </w:pPr>
      <w:rPr>
        <w:rFonts w:ascii="Times New Roman" w:eastAsia="Times New Roman" w:hAnsi="Times New Roman" w:cs="Times New Roman" w:hint="default"/>
        <w:spacing w:val="-8"/>
        <w:w w:val="100"/>
        <w:sz w:val="24"/>
        <w:szCs w:val="24"/>
      </w:rPr>
    </w:lvl>
    <w:lvl w:ilvl="1" w:tplc="30ACA8C6">
      <w:numFmt w:val="bullet"/>
      <w:lvlText w:val="•"/>
      <w:lvlJc w:val="left"/>
      <w:pPr>
        <w:ind w:left="1826" w:hanging="360"/>
      </w:pPr>
      <w:rPr>
        <w:rFonts w:hint="default"/>
      </w:rPr>
    </w:lvl>
    <w:lvl w:ilvl="2" w:tplc="23BC2C56">
      <w:numFmt w:val="bullet"/>
      <w:lvlText w:val="•"/>
      <w:lvlJc w:val="left"/>
      <w:pPr>
        <w:ind w:left="2713" w:hanging="360"/>
      </w:pPr>
      <w:rPr>
        <w:rFonts w:hint="default"/>
      </w:rPr>
    </w:lvl>
    <w:lvl w:ilvl="3" w:tplc="442CA830">
      <w:numFmt w:val="bullet"/>
      <w:lvlText w:val="•"/>
      <w:lvlJc w:val="left"/>
      <w:pPr>
        <w:ind w:left="3599" w:hanging="360"/>
      </w:pPr>
      <w:rPr>
        <w:rFonts w:hint="default"/>
      </w:rPr>
    </w:lvl>
    <w:lvl w:ilvl="4" w:tplc="E3BC6500">
      <w:numFmt w:val="bullet"/>
      <w:lvlText w:val="•"/>
      <w:lvlJc w:val="left"/>
      <w:pPr>
        <w:ind w:left="4486" w:hanging="360"/>
      </w:pPr>
      <w:rPr>
        <w:rFonts w:hint="default"/>
      </w:rPr>
    </w:lvl>
    <w:lvl w:ilvl="5" w:tplc="29C6F172">
      <w:numFmt w:val="bullet"/>
      <w:lvlText w:val="•"/>
      <w:lvlJc w:val="left"/>
      <w:pPr>
        <w:ind w:left="5373" w:hanging="360"/>
      </w:pPr>
      <w:rPr>
        <w:rFonts w:hint="default"/>
      </w:rPr>
    </w:lvl>
    <w:lvl w:ilvl="6" w:tplc="5FE40B5C">
      <w:numFmt w:val="bullet"/>
      <w:lvlText w:val="•"/>
      <w:lvlJc w:val="left"/>
      <w:pPr>
        <w:ind w:left="6259" w:hanging="360"/>
      </w:pPr>
      <w:rPr>
        <w:rFonts w:hint="default"/>
      </w:rPr>
    </w:lvl>
    <w:lvl w:ilvl="7" w:tplc="0C486BFA">
      <w:numFmt w:val="bullet"/>
      <w:lvlText w:val="•"/>
      <w:lvlJc w:val="left"/>
      <w:pPr>
        <w:ind w:left="7146" w:hanging="360"/>
      </w:pPr>
      <w:rPr>
        <w:rFonts w:hint="default"/>
      </w:rPr>
    </w:lvl>
    <w:lvl w:ilvl="8" w:tplc="F7D07B44">
      <w:numFmt w:val="bullet"/>
      <w:lvlText w:val="•"/>
      <w:lvlJc w:val="left"/>
      <w:pPr>
        <w:ind w:left="8033" w:hanging="360"/>
      </w:pPr>
      <w:rPr>
        <w:rFonts w:hint="default"/>
      </w:rPr>
    </w:lvl>
  </w:abstractNum>
  <w:abstractNum w:abstractNumId="3">
    <w:nsid w:val="08FB242D"/>
    <w:multiLevelType w:val="hybridMultilevel"/>
    <w:tmpl w:val="FFFFFFFF"/>
    <w:lvl w:ilvl="0" w:tplc="387A2AE6">
      <w:numFmt w:val="bullet"/>
      <w:lvlText w:val="-"/>
      <w:lvlJc w:val="left"/>
      <w:pPr>
        <w:ind w:left="78" w:hanging="140"/>
      </w:pPr>
      <w:rPr>
        <w:rFonts w:ascii="Times New Roman" w:eastAsia="Times New Roman" w:hAnsi="Times New Roman" w:hint="default"/>
        <w:w w:val="99"/>
        <w:sz w:val="24"/>
      </w:rPr>
    </w:lvl>
    <w:lvl w:ilvl="1" w:tplc="1A0EDBC8">
      <w:numFmt w:val="bullet"/>
      <w:lvlText w:val="•"/>
      <w:lvlJc w:val="left"/>
      <w:pPr>
        <w:ind w:left="540" w:hanging="140"/>
      </w:pPr>
      <w:rPr>
        <w:rFonts w:hint="default"/>
      </w:rPr>
    </w:lvl>
    <w:lvl w:ilvl="2" w:tplc="0D64F794">
      <w:numFmt w:val="bullet"/>
      <w:lvlText w:val="•"/>
      <w:lvlJc w:val="left"/>
      <w:pPr>
        <w:ind w:left="1001" w:hanging="140"/>
      </w:pPr>
      <w:rPr>
        <w:rFonts w:hint="default"/>
      </w:rPr>
    </w:lvl>
    <w:lvl w:ilvl="3" w:tplc="6D1428F2">
      <w:numFmt w:val="bullet"/>
      <w:lvlText w:val="•"/>
      <w:lvlJc w:val="left"/>
      <w:pPr>
        <w:ind w:left="1462" w:hanging="140"/>
      </w:pPr>
      <w:rPr>
        <w:rFonts w:hint="default"/>
      </w:rPr>
    </w:lvl>
    <w:lvl w:ilvl="4" w:tplc="293AF5AC">
      <w:numFmt w:val="bullet"/>
      <w:lvlText w:val="•"/>
      <w:lvlJc w:val="left"/>
      <w:pPr>
        <w:ind w:left="1923" w:hanging="140"/>
      </w:pPr>
      <w:rPr>
        <w:rFonts w:hint="default"/>
      </w:rPr>
    </w:lvl>
    <w:lvl w:ilvl="5" w:tplc="733EA5E6">
      <w:numFmt w:val="bullet"/>
      <w:lvlText w:val="•"/>
      <w:lvlJc w:val="left"/>
      <w:pPr>
        <w:ind w:left="2384" w:hanging="140"/>
      </w:pPr>
      <w:rPr>
        <w:rFonts w:hint="default"/>
      </w:rPr>
    </w:lvl>
    <w:lvl w:ilvl="6" w:tplc="08585990">
      <w:numFmt w:val="bullet"/>
      <w:lvlText w:val="•"/>
      <w:lvlJc w:val="left"/>
      <w:pPr>
        <w:ind w:left="2845" w:hanging="140"/>
      </w:pPr>
      <w:rPr>
        <w:rFonts w:hint="default"/>
      </w:rPr>
    </w:lvl>
    <w:lvl w:ilvl="7" w:tplc="7C9848CE">
      <w:numFmt w:val="bullet"/>
      <w:lvlText w:val="•"/>
      <w:lvlJc w:val="left"/>
      <w:pPr>
        <w:ind w:left="3306" w:hanging="140"/>
      </w:pPr>
      <w:rPr>
        <w:rFonts w:hint="default"/>
      </w:rPr>
    </w:lvl>
    <w:lvl w:ilvl="8" w:tplc="925C69AA">
      <w:numFmt w:val="bullet"/>
      <w:lvlText w:val="•"/>
      <w:lvlJc w:val="left"/>
      <w:pPr>
        <w:ind w:left="3767" w:hanging="140"/>
      </w:pPr>
      <w:rPr>
        <w:rFonts w:hint="default"/>
      </w:rPr>
    </w:lvl>
  </w:abstractNum>
  <w:abstractNum w:abstractNumId="4">
    <w:nsid w:val="0DA21F79"/>
    <w:multiLevelType w:val="hybridMultilevel"/>
    <w:tmpl w:val="FFFFFFFF"/>
    <w:lvl w:ilvl="0" w:tplc="24B0E372">
      <w:start w:val="23"/>
      <w:numFmt w:val="decimal"/>
      <w:lvlText w:val="%1."/>
      <w:lvlJc w:val="left"/>
      <w:pPr>
        <w:ind w:left="801" w:hanging="360"/>
      </w:pPr>
      <w:rPr>
        <w:rFonts w:ascii="Times New Roman" w:eastAsia="Times New Roman" w:hAnsi="Times New Roman" w:cs="Times New Roman" w:hint="default"/>
        <w:spacing w:val="-8"/>
        <w:w w:val="100"/>
        <w:sz w:val="24"/>
        <w:szCs w:val="24"/>
      </w:rPr>
    </w:lvl>
    <w:lvl w:ilvl="1" w:tplc="0F30F92E">
      <w:numFmt w:val="bullet"/>
      <w:lvlText w:val="•"/>
      <w:lvlJc w:val="left"/>
      <w:pPr>
        <w:ind w:left="1657" w:hanging="360"/>
      </w:pPr>
      <w:rPr>
        <w:rFonts w:hint="default"/>
      </w:rPr>
    </w:lvl>
    <w:lvl w:ilvl="2" w:tplc="F0245880">
      <w:numFmt w:val="bullet"/>
      <w:lvlText w:val="•"/>
      <w:lvlJc w:val="left"/>
      <w:pPr>
        <w:ind w:left="2514" w:hanging="360"/>
      </w:pPr>
      <w:rPr>
        <w:rFonts w:hint="default"/>
      </w:rPr>
    </w:lvl>
    <w:lvl w:ilvl="3" w:tplc="BF4A189C">
      <w:numFmt w:val="bullet"/>
      <w:lvlText w:val="•"/>
      <w:lvlJc w:val="left"/>
      <w:pPr>
        <w:ind w:left="3371" w:hanging="360"/>
      </w:pPr>
      <w:rPr>
        <w:rFonts w:hint="default"/>
      </w:rPr>
    </w:lvl>
    <w:lvl w:ilvl="4" w:tplc="7416E8C4">
      <w:numFmt w:val="bullet"/>
      <w:lvlText w:val="•"/>
      <w:lvlJc w:val="left"/>
      <w:pPr>
        <w:ind w:left="4228" w:hanging="360"/>
      </w:pPr>
      <w:rPr>
        <w:rFonts w:hint="default"/>
      </w:rPr>
    </w:lvl>
    <w:lvl w:ilvl="5" w:tplc="51187484">
      <w:numFmt w:val="bullet"/>
      <w:lvlText w:val="•"/>
      <w:lvlJc w:val="left"/>
      <w:pPr>
        <w:ind w:left="5085" w:hanging="360"/>
      </w:pPr>
      <w:rPr>
        <w:rFonts w:hint="default"/>
      </w:rPr>
    </w:lvl>
    <w:lvl w:ilvl="6" w:tplc="641E3566">
      <w:numFmt w:val="bullet"/>
      <w:lvlText w:val="•"/>
      <w:lvlJc w:val="left"/>
      <w:pPr>
        <w:ind w:left="5942" w:hanging="360"/>
      </w:pPr>
      <w:rPr>
        <w:rFonts w:hint="default"/>
      </w:rPr>
    </w:lvl>
    <w:lvl w:ilvl="7" w:tplc="D13C78E8">
      <w:numFmt w:val="bullet"/>
      <w:lvlText w:val="•"/>
      <w:lvlJc w:val="left"/>
      <w:pPr>
        <w:ind w:left="6799" w:hanging="360"/>
      </w:pPr>
      <w:rPr>
        <w:rFonts w:hint="default"/>
      </w:rPr>
    </w:lvl>
    <w:lvl w:ilvl="8" w:tplc="DDBCFE48">
      <w:numFmt w:val="bullet"/>
      <w:lvlText w:val="•"/>
      <w:lvlJc w:val="left"/>
      <w:pPr>
        <w:ind w:left="7656" w:hanging="360"/>
      </w:pPr>
      <w:rPr>
        <w:rFonts w:hint="default"/>
      </w:rPr>
    </w:lvl>
  </w:abstractNum>
  <w:abstractNum w:abstractNumId="5">
    <w:nsid w:val="115B7876"/>
    <w:multiLevelType w:val="hybridMultilevel"/>
    <w:tmpl w:val="FFFFFFFF"/>
    <w:lvl w:ilvl="0" w:tplc="4B60FD50">
      <w:start w:val="1"/>
      <w:numFmt w:val="decimal"/>
      <w:lvlText w:val="%1."/>
      <w:lvlJc w:val="left"/>
      <w:pPr>
        <w:ind w:left="942" w:hanging="360"/>
      </w:pPr>
      <w:rPr>
        <w:rFonts w:ascii="Times New Roman" w:eastAsia="Times New Roman" w:hAnsi="Times New Roman" w:cs="Times New Roman" w:hint="default"/>
        <w:spacing w:val="-4"/>
        <w:w w:val="100"/>
        <w:sz w:val="24"/>
        <w:szCs w:val="24"/>
      </w:rPr>
    </w:lvl>
    <w:lvl w:ilvl="1" w:tplc="B41665B8">
      <w:numFmt w:val="bullet"/>
      <w:lvlText w:val="•"/>
      <w:lvlJc w:val="left"/>
      <w:pPr>
        <w:ind w:left="1826" w:hanging="360"/>
      </w:pPr>
      <w:rPr>
        <w:rFonts w:hint="default"/>
      </w:rPr>
    </w:lvl>
    <w:lvl w:ilvl="2" w:tplc="ACC46676">
      <w:numFmt w:val="bullet"/>
      <w:lvlText w:val="•"/>
      <w:lvlJc w:val="left"/>
      <w:pPr>
        <w:ind w:left="2713" w:hanging="360"/>
      </w:pPr>
      <w:rPr>
        <w:rFonts w:hint="default"/>
      </w:rPr>
    </w:lvl>
    <w:lvl w:ilvl="3" w:tplc="50C4C448">
      <w:numFmt w:val="bullet"/>
      <w:lvlText w:val="•"/>
      <w:lvlJc w:val="left"/>
      <w:pPr>
        <w:ind w:left="3599" w:hanging="360"/>
      </w:pPr>
      <w:rPr>
        <w:rFonts w:hint="default"/>
      </w:rPr>
    </w:lvl>
    <w:lvl w:ilvl="4" w:tplc="A6A6D506">
      <w:numFmt w:val="bullet"/>
      <w:lvlText w:val="•"/>
      <w:lvlJc w:val="left"/>
      <w:pPr>
        <w:ind w:left="4486" w:hanging="360"/>
      </w:pPr>
      <w:rPr>
        <w:rFonts w:hint="default"/>
      </w:rPr>
    </w:lvl>
    <w:lvl w:ilvl="5" w:tplc="FE3CD8FA">
      <w:numFmt w:val="bullet"/>
      <w:lvlText w:val="•"/>
      <w:lvlJc w:val="left"/>
      <w:pPr>
        <w:ind w:left="5373" w:hanging="360"/>
      </w:pPr>
      <w:rPr>
        <w:rFonts w:hint="default"/>
      </w:rPr>
    </w:lvl>
    <w:lvl w:ilvl="6" w:tplc="9D623E82">
      <w:numFmt w:val="bullet"/>
      <w:lvlText w:val="•"/>
      <w:lvlJc w:val="left"/>
      <w:pPr>
        <w:ind w:left="6259" w:hanging="360"/>
      </w:pPr>
      <w:rPr>
        <w:rFonts w:hint="default"/>
      </w:rPr>
    </w:lvl>
    <w:lvl w:ilvl="7" w:tplc="6CBA945E">
      <w:numFmt w:val="bullet"/>
      <w:lvlText w:val="•"/>
      <w:lvlJc w:val="left"/>
      <w:pPr>
        <w:ind w:left="7146" w:hanging="360"/>
      </w:pPr>
      <w:rPr>
        <w:rFonts w:hint="default"/>
      </w:rPr>
    </w:lvl>
    <w:lvl w:ilvl="8" w:tplc="6186E4CA">
      <w:numFmt w:val="bullet"/>
      <w:lvlText w:val="•"/>
      <w:lvlJc w:val="left"/>
      <w:pPr>
        <w:ind w:left="8033" w:hanging="360"/>
      </w:pPr>
      <w:rPr>
        <w:rFonts w:hint="default"/>
      </w:rPr>
    </w:lvl>
  </w:abstractNum>
  <w:abstractNum w:abstractNumId="6">
    <w:nsid w:val="1269730E"/>
    <w:multiLevelType w:val="hybridMultilevel"/>
    <w:tmpl w:val="FFFFFFFF"/>
    <w:lvl w:ilvl="0" w:tplc="72B8847A">
      <w:start w:val="1"/>
      <w:numFmt w:val="decimal"/>
      <w:lvlText w:val="%1."/>
      <w:lvlJc w:val="left"/>
      <w:pPr>
        <w:ind w:left="801" w:hanging="360"/>
      </w:pPr>
      <w:rPr>
        <w:rFonts w:ascii="Times New Roman" w:eastAsia="Times New Roman" w:hAnsi="Times New Roman" w:cs="Times New Roman" w:hint="default"/>
        <w:spacing w:val="-8"/>
        <w:w w:val="100"/>
        <w:sz w:val="24"/>
        <w:szCs w:val="24"/>
      </w:rPr>
    </w:lvl>
    <w:lvl w:ilvl="1" w:tplc="9AB0E59E">
      <w:numFmt w:val="bullet"/>
      <w:lvlText w:val="•"/>
      <w:lvlJc w:val="left"/>
      <w:pPr>
        <w:ind w:left="1657" w:hanging="360"/>
      </w:pPr>
      <w:rPr>
        <w:rFonts w:hint="default"/>
      </w:rPr>
    </w:lvl>
    <w:lvl w:ilvl="2" w:tplc="7C485D4A">
      <w:numFmt w:val="bullet"/>
      <w:lvlText w:val="•"/>
      <w:lvlJc w:val="left"/>
      <w:pPr>
        <w:ind w:left="2514" w:hanging="360"/>
      </w:pPr>
      <w:rPr>
        <w:rFonts w:hint="default"/>
      </w:rPr>
    </w:lvl>
    <w:lvl w:ilvl="3" w:tplc="6602F3BA">
      <w:numFmt w:val="bullet"/>
      <w:lvlText w:val="•"/>
      <w:lvlJc w:val="left"/>
      <w:pPr>
        <w:ind w:left="3371" w:hanging="360"/>
      </w:pPr>
      <w:rPr>
        <w:rFonts w:hint="default"/>
      </w:rPr>
    </w:lvl>
    <w:lvl w:ilvl="4" w:tplc="B45A8B12">
      <w:numFmt w:val="bullet"/>
      <w:lvlText w:val="•"/>
      <w:lvlJc w:val="left"/>
      <w:pPr>
        <w:ind w:left="4228" w:hanging="360"/>
      </w:pPr>
      <w:rPr>
        <w:rFonts w:hint="default"/>
      </w:rPr>
    </w:lvl>
    <w:lvl w:ilvl="5" w:tplc="B6682B4C">
      <w:numFmt w:val="bullet"/>
      <w:lvlText w:val="•"/>
      <w:lvlJc w:val="left"/>
      <w:pPr>
        <w:ind w:left="5085" w:hanging="360"/>
      </w:pPr>
      <w:rPr>
        <w:rFonts w:hint="default"/>
      </w:rPr>
    </w:lvl>
    <w:lvl w:ilvl="6" w:tplc="4E4E9238">
      <w:numFmt w:val="bullet"/>
      <w:lvlText w:val="•"/>
      <w:lvlJc w:val="left"/>
      <w:pPr>
        <w:ind w:left="5942" w:hanging="360"/>
      </w:pPr>
      <w:rPr>
        <w:rFonts w:hint="default"/>
      </w:rPr>
    </w:lvl>
    <w:lvl w:ilvl="7" w:tplc="10641612">
      <w:numFmt w:val="bullet"/>
      <w:lvlText w:val="•"/>
      <w:lvlJc w:val="left"/>
      <w:pPr>
        <w:ind w:left="6799" w:hanging="360"/>
      </w:pPr>
      <w:rPr>
        <w:rFonts w:hint="default"/>
      </w:rPr>
    </w:lvl>
    <w:lvl w:ilvl="8" w:tplc="F76A39E4">
      <w:numFmt w:val="bullet"/>
      <w:lvlText w:val="•"/>
      <w:lvlJc w:val="left"/>
      <w:pPr>
        <w:ind w:left="7656" w:hanging="360"/>
      </w:pPr>
      <w:rPr>
        <w:rFonts w:hint="default"/>
      </w:rPr>
    </w:lvl>
  </w:abstractNum>
  <w:abstractNum w:abstractNumId="7">
    <w:nsid w:val="129F1A94"/>
    <w:multiLevelType w:val="hybridMultilevel"/>
    <w:tmpl w:val="FFFFFFFF"/>
    <w:lvl w:ilvl="0" w:tplc="B784EC4A">
      <w:start w:val="1"/>
      <w:numFmt w:val="decimal"/>
      <w:lvlText w:val="%1."/>
      <w:lvlJc w:val="left"/>
      <w:pPr>
        <w:ind w:left="942" w:hanging="360"/>
      </w:pPr>
      <w:rPr>
        <w:rFonts w:ascii="Times New Roman" w:eastAsia="Times New Roman" w:hAnsi="Times New Roman" w:cs="Times New Roman" w:hint="default"/>
        <w:spacing w:val="-2"/>
        <w:w w:val="100"/>
        <w:sz w:val="24"/>
        <w:szCs w:val="24"/>
      </w:rPr>
    </w:lvl>
    <w:lvl w:ilvl="1" w:tplc="8B8E3F68">
      <w:numFmt w:val="bullet"/>
      <w:lvlText w:val="•"/>
      <w:lvlJc w:val="left"/>
      <w:pPr>
        <w:ind w:left="1826" w:hanging="360"/>
      </w:pPr>
      <w:rPr>
        <w:rFonts w:hint="default"/>
      </w:rPr>
    </w:lvl>
    <w:lvl w:ilvl="2" w:tplc="C616D6F4">
      <w:numFmt w:val="bullet"/>
      <w:lvlText w:val="•"/>
      <w:lvlJc w:val="left"/>
      <w:pPr>
        <w:ind w:left="2713" w:hanging="360"/>
      </w:pPr>
      <w:rPr>
        <w:rFonts w:hint="default"/>
      </w:rPr>
    </w:lvl>
    <w:lvl w:ilvl="3" w:tplc="CEFC41D4">
      <w:numFmt w:val="bullet"/>
      <w:lvlText w:val="•"/>
      <w:lvlJc w:val="left"/>
      <w:pPr>
        <w:ind w:left="3599" w:hanging="360"/>
      </w:pPr>
      <w:rPr>
        <w:rFonts w:hint="default"/>
      </w:rPr>
    </w:lvl>
    <w:lvl w:ilvl="4" w:tplc="C144BE88">
      <w:numFmt w:val="bullet"/>
      <w:lvlText w:val="•"/>
      <w:lvlJc w:val="left"/>
      <w:pPr>
        <w:ind w:left="4486" w:hanging="360"/>
      </w:pPr>
      <w:rPr>
        <w:rFonts w:hint="default"/>
      </w:rPr>
    </w:lvl>
    <w:lvl w:ilvl="5" w:tplc="1834F60C">
      <w:numFmt w:val="bullet"/>
      <w:lvlText w:val="•"/>
      <w:lvlJc w:val="left"/>
      <w:pPr>
        <w:ind w:left="5373" w:hanging="360"/>
      </w:pPr>
      <w:rPr>
        <w:rFonts w:hint="default"/>
      </w:rPr>
    </w:lvl>
    <w:lvl w:ilvl="6" w:tplc="C8A05436">
      <w:numFmt w:val="bullet"/>
      <w:lvlText w:val="•"/>
      <w:lvlJc w:val="left"/>
      <w:pPr>
        <w:ind w:left="6259" w:hanging="360"/>
      </w:pPr>
      <w:rPr>
        <w:rFonts w:hint="default"/>
      </w:rPr>
    </w:lvl>
    <w:lvl w:ilvl="7" w:tplc="0B8C4464">
      <w:numFmt w:val="bullet"/>
      <w:lvlText w:val="•"/>
      <w:lvlJc w:val="left"/>
      <w:pPr>
        <w:ind w:left="7146" w:hanging="360"/>
      </w:pPr>
      <w:rPr>
        <w:rFonts w:hint="default"/>
      </w:rPr>
    </w:lvl>
    <w:lvl w:ilvl="8" w:tplc="09CAEDB6">
      <w:numFmt w:val="bullet"/>
      <w:lvlText w:val="•"/>
      <w:lvlJc w:val="left"/>
      <w:pPr>
        <w:ind w:left="8033" w:hanging="360"/>
      </w:pPr>
      <w:rPr>
        <w:rFonts w:hint="default"/>
      </w:rPr>
    </w:lvl>
  </w:abstractNum>
  <w:abstractNum w:abstractNumId="8">
    <w:nsid w:val="13CE0152"/>
    <w:multiLevelType w:val="hybridMultilevel"/>
    <w:tmpl w:val="FFFFFFFF"/>
    <w:lvl w:ilvl="0" w:tplc="8F704AB8">
      <w:start w:val="22"/>
      <w:numFmt w:val="decimal"/>
      <w:lvlText w:val="%1."/>
      <w:lvlJc w:val="left"/>
      <w:pPr>
        <w:ind w:left="801" w:hanging="360"/>
      </w:pPr>
      <w:rPr>
        <w:rFonts w:ascii="Times New Roman" w:eastAsia="Times New Roman" w:hAnsi="Times New Roman" w:cs="Times New Roman" w:hint="default"/>
        <w:spacing w:val="-8"/>
        <w:w w:val="100"/>
        <w:sz w:val="24"/>
        <w:szCs w:val="24"/>
      </w:rPr>
    </w:lvl>
    <w:lvl w:ilvl="1" w:tplc="C6E4C3DC">
      <w:numFmt w:val="bullet"/>
      <w:lvlText w:val="•"/>
      <w:lvlJc w:val="left"/>
      <w:pPr>
        <w:ind w:left="1657" w:hanging="360"/>
      </w:pPr>
      <w:rPr>
        <w:rFonts w:hint="default"/>
      </w:rPr>
    </w:lvl>
    <w:lvl w:ilvl="2" w:tplc="593225D6">
      <w:numFmt w:val="bullet"/>
      <w:lvlText w:val="•"/>
      <w:lvlJc w:val="left"/>
      <w:pPr>
        <w:ind w:left="2514" w:hanging="360"/>
      </w:pPr>
      <w:rPr>
        <w:rFonts w:hint="default"/>
      </w:rPr>
    </w:lvl>
    <w:lvl w:ilvl="3" w:tplc="F9C81B98">
      <w:numFmt w:val="bullet"/>
      <w:lvlText w:val="•"/>
      <w:lvlJc w:val="left"/>
      <w:pPr>
        <w:ind w:left="3371" w:hanging="360"/>
      </w:pPr>
      <w:rPr>
        <w:rFonts w:hint="default"/>
      </w:rPr>
    </w:lvl>
    <w:lvl w:ilvl="4" w:tplc="14BCF844">
      <w:numFmt w:val="bullet"/>
      <w:lvlText w:val="•"/>
      <w:lvlJc w:val="left"/>
      <w:pPr>
        <w:ind w:left="4228" w:hanging="360"/>
      </w:pPr>
      <w:rPr>
        <w:rFonts w:hint="default"/>
      </w:rPr>
    </w:lvl>
    <w:lvl w:ilvl="5" w:tplc="F37224F6">
      <w:numFmt w:val="bullet"/>
      <w:lvlText w:val="•"/>
      <w:lvlJc w:val="left"/>
      <w:pPr>
        <w:ind w:left="5085" w:hanging="360"/>
      </w:pPr>
      <w:rPr>
        <w:rFonts w:hint="default"/>
      </w:rPr>
    </w:lvl>
    <w:lvl w:ilvl="6" w:tplc="7102FD44">
      <w:numFmt w:val="bullet"/>
      <w:lvlText w:val="•"/>
      <w:lvlJc w:val="left"/>
      <w:pPr>
        <w:ind w:left="5942" w:hanging="360"/>
      </w:pPr>
      <w:rPr>
        <w:rFonts w:hint="default"/>
      </w:rPr>
    </w:lvl>
    <w:lvl w:ilvl="7" w:tplc="A4BA1018">
      <w:numFmt w:val="bullet"/>
      <w:lvlText w:val="•"/>
      <w:lvlJc w:val="left"/>
      <w:pPr>
        <w:ind w:left="6799" w:hanging="360"/>
      </w:pPr>
      <w:rPr>
        <w:rFonts w:hint="default"/>
      </w:rPr>
    </w:lvl>
    <w:lvl w:ilvl="8" w:tplc="B13A9F94">
      <w:numFmt w:val="bullet"/>
      <w:lvlText w:val="•"/>
      <w:lvlJc w:val="left"/>
      <w:pPr>
        <w:ind w:left="7656" w:hanging="360"/>
      </w:pPr>
      <w:rPr>
        <w:rFonts w:hint="default"/>
      </w:rPr>
    </w:lvl>
  </w:abstractNum>
  <w:abstractNum w:abstractNumId="9">
    <w:nsid w:val="143E3AA1"/>
    <w:multiLevelType w:val="hybridMultilevel"/>
    <w:tmpl w:val="FFFFFFFF"/>
    <w:lvl w:ilvl="0" w:tplc="E1D8A410">
      <w:start w:val="5"/>
      <w:numFmt w:val="decimal"/>
      <w:lvlText w:val="%1."/>
      <w:lvlJc w:val="left"/>
      <w:pPr>
        <w:ind w:left="801" w:hanging="360"/>
      </w:pPr>
      <w:rPr>
        <w:rFonts w:ascii="Times New Roman" w:eastAsia="Times New Roman" w:hAnsi="Times New Roman" w:cs="Times New Roman" w:hint="default"/>
        <w:spacing w:val="-3"/>
        <w:w w:val="100"/>
        <w:sz w:val="24"/>
        <w:szCs w:val="24"/>
      </w:rPr>
    </w:lvl>
    <w:lvl w:ilvl="1" w:tplc="81BA64D6">
      <w:numFmt w:val="bullet"/>
      <w:lvlText w:val="•"/>
      <w:lvlJc w:val="left"/>
      <w:pPr>
        <w:ind w:left="1657" w:hanging="360"/>
      </w:pPr>
      <w:rPr>
        <w:rFonts w:hint="default"/>
      </w:rPr>
    </w:lvl>
    <w:lvl w:ilvl="2" w:tplc="BC3029BA">
      <w:numFmt w:val="bullet"/>
      <w:lvlText w:val="•"/>
      <w:lvlJc w:val="left"/>
      <w:pPr>
        <w:ind w:left="2514" w:hanging="360"/>
      </w:pPr>
      <w:rPr>
        <w:rFonts w:hint="default"/>
      </w:rPr>
    </w:lvl>
    <w:lvl w:ilvl="3" w:tplc="4DCAD536">
      <w:numFmt w:val="bullet"/>
      <w:lvlText w:val="•"/>
      <w:lvlJc w:val="left"/>
      <w:pPr>
        <w:ind w:left="3371" w:hanging="360"/>
      </w:pPr>
      <w:rPr>
        <w:rFonts w:hint="default"/>
      </w:rPr>
    </w:lvl>
    <w:lvl w:ilvl="4" w:tplc="01044686">
      <w:numFmt w:val="bullet"/>
      <w:lvlText w:val="•"/>
      <w:lvlJc w:val="left"/>
      <w:pPr>
        <w:ind w:left="4228" w:hanging="360"/>
      </w:pPr>
      <w:rPr>
        <w:rFonts w:hint="default"/>
      </w:rPr>
    </w:lvl>
    <w:lvl w:ilvl="5" w:tplc="EA2E766C">
      <w:numFmt w:val="bullet"/>
      <w:lvlText w:val="•"/>
      <w:lvlJc w:val="left"/>
      <w:pPr>
        <w:ind w:left="5085" w:hanging="360"/>
      </w:pPr>
      <w:rPr>
        <w:rFonts w:hint="default"/>
      </w:rPr>
    </w:lvl>
    <w:lvl w:ilvl="6" w:tplc="9D5C70C8">
      <w:numFmt w:val="bullet"/>
      <w:lvlText w:val="•"/>
      <w:lvlJc w:val="left"/>
      <w:pPr>
        <w:ind w:left="5942" w:hanging="360"/>
      </w:pPr>
      <w:rPr>
        <w:rFonts w:hint="default"/>
      </w:rPr>
    </w:lvl>
    <w:lvl w:ilvl="7" w:tplc="21C4BE42">
      <w:numFmt w:val="bullet"/>
      <w:lvlText w:val="•"/>
      <w:lvlJc w:val="left"/>
      <w:pPr>
        <w:ind w:left="6799" w:hanging="360"/>
      </w:pPr>
      <w:rPr>
        <w:rFonts w:hint="default"/>
      </w:rPr>
    </w:lvl>
    <w:lvl w:ilvl="8" w:tplc="5A8E53F4">
      <w:numFmt w:val="bullet"/>
      <w:lvlText w:val="•"/>
      <w:lvlJc w:val="left"/>
      <w:pPr>
        <w:ind w:left="7656" w:hanging="360"/>
      </w:pPr>
      <w:rPr>
        <w:rFonts w:hint="default"/>
      </w:rPr>
    </w:lvl>
  </w:abstractNum>
  <w:abstractNum w:abstractNumId="10">
    <w:nsid w:val="14AF2FBA"/>
    <w:multiLevelType w:val="hybridMultilevel"/>
    <w:tmpl w:val="FFFFFFFF"/>
    <w:lvl w:ilvl="0" w:tplc="64E64834">
      <w:numFmt w:val="bullet"/>
      <w:lvlText w:val="-"/>
      <w:lvlJc w:val="left"/>
      <w:pPr>
        <w:ind w:left="78" w:hanging="140"/>
      </w:pPr>
      <w:rPr>
        <w:rFonts w:ascii="Times New Roman" w:eastAsia="Times New Roman" w:hAnsi="Times New Roman" w:hint="default"/>
        <w:w w:val="99"/>
        <w:sz w:val="24"/>
      </w:rPr>
    </w:lvl>
    <w:lvl w:ilvl="1" w:tplc="4CD262E0">
      <w:numFmt w:val="bullet"/>
      <w:lvlText w:val="•"/>
      <w:lvlJc w:val="left"/>
      <w:pPr>
        <w:ind w:left="854" w:hanging="140"/>
      </w:pPr>
      <w:rPr>
        <w:rFonts w:hint="default"/>
      </w:rPr>
    </w:lvl>
    <w:lvl w:ilvl="2" w:tplc="898EB14C">
      <w:numFmt w:val="bullet"/>
      <w:lvlText w:val="•"/>
      <w:lvlJc w:val="left"/>
      <w:pPr>
        <w:ind w:left="1628" w:hanging="140"/>
      </w:pPr>
      <w:rPr>
        <w:rFonts w:hint="default"/>
      </w:rPr>
    </w:lvl>
    <w:lvl w:ilvl="3" w:tplc="519EB578">
      <w:numFmt w:val="bullet"/>
      <w:lvlText w:val="•"/>
      <w:lvlJc w:val="left"/>
      <w:pPr>
        <w:ind w:left="2402" w:hanging="140"/>
      </w:pPr>
      <w:rPr>
        <w:rFonts w:hint="default"/>
      </w:rPr>
    </w:lvl>
    <w:lvl w:ilvl="4" w:tplc="4E7C83B0">
      <w:numFmt w:val="bullet"/>
      <w:lvlText w:val="•"/>
      <w:lvlJc w:val="left"/>
      <w:pPr>
        <w:ind w:left="3177" w:hanging="140"/>
      </w:pPr>
      <w:rPr>
        <w:rFonts w:hint="default"/>
      </w:rPr>
    </w:lvl>
    <w:lvl w:ilvl="5" w:tplc="6A940C30">
      <w:numFmt w:val="bullet"/>
      <w:lvlText w:val="•"/>
      <w:lvlJc w:val="left"/>
      <w:pPr>
        <w:ind w:left="3951" w:hanging="140"/>
      </w:pPr>
      <w:rPr>
        <w:rFonts w:hint="default"/>
      </w:rPr>
    </w:lvl>
    <w:lvl w:ilvl="6" w:tplc="0D3C35A0">
      <w:numFmt w:val="bullet"/>
      <w:lvlText w:val="•"/>
      <w:lvlJc w:val="left"/>
      <w:pPr>
        <w:ind w:left="4725" w:hanging="140"/>
      </w:pPr>
      <w:rPr>
        <w:rFonts w:hint="default"/>
      </w:rPr>
    </w:lvl>
    <w:lvl w:ilvl="7" w:tplc="8752B708">
      <w:numFmt w:val="bullet"/>
      <w:lvlText w:val="•"/>
      <w:lvlJc w:val="left"/>
      <w:pPr>
        <w:ind w:left="5500" w:hanging="140"/>
      </w:pPr>
      <w:rPr>
        <w:rFonts w:hint="default"/>
      </w:rPr>
    </w:lvl>
    <w:lvl w:ilvl="8" w:tplc="2786AD0C">
      <w:numFmt w:val="bullet"/>
      <w:lvlText w:val="•"/>
      <w:lvlJc w:val="left"/>
      <w:pPr>
        <w:ind w:left="6274" w:hanging="140"/>
      </w:pPr>
      <w:rPr>
        <w:rFonts w:hint="default"/>
      </w:rPr>
    </w:lvl>
  </w:abstractNum>
  <w:abstractNum w:abstractNumId="11">
    <w:nsid w:val="15C142FF"/>
    <w:multiLevelType w:val="hybridMultilevel"/>
    <w:tmpl w:val="FFFFFFFF"/>
    <w:lvl w:ilvl="0" w:tplc="D854BABE">
      <w:start w:val="1"/>
      <w:numFmt w:val="decimal"/>
      <w:lvlText w:val="%1."/>
      <w:lvlJc w:val="left"/>
      <w:pPr>
        <w:ind w:left="222" w:hanging="363"/>
      </w:pPr>
      <w:rPr>
        <w:rFonts w:ascii="Times New Roman" w:eastAsia="Times New Roman" w:hAnsi="Times New Roman" w:cs="Times New Roman" w:hint="default"/>
        <w:spacing w:val="-8"/>
        <w:w w:val="100"/>
        <w:sz w:val="24"/>
        <w:szCs w:val="24"/>
      </w:rPr>
    </w:lvl>
    <w:lvl w:ilvl="1" w:tplc="8696AB68">
      <w:numFmt w:val="bullet"/>
      <w:lvlText w:val="•"/>
      <w:lvlJc w:val="left"/>
      <w:pPr>
        <w:ind w:left="1178" w:hanging="363"/>
      </w:pPr>
      <w:rPr>
        <w:rFonts w:hint="default"/>
      </w:rPr>
    </w:lvl>
    <w:lvl w:ilvl="2" w:tplc="6298E88C">
      <w:numFmt w:val="bullet"/>
      <w:lvlText w:val="•"/>
      <w:lvlJc w:val="left"/>
      <w:pPr>
        <w:ind w:left="2137" w:hanging="363"/>
      </w:pPr>
      <w:rPr>
        <w:rFonts w:hint="default"/>
      </w:rPr>
    </w:lvl>
    <w:lvl w:ilvl="3" w:tplc="F46A328C">
      <w:numFmt w:val="bullet"/>
      <w:lvlText w:val="•"/>
      <w:lvlJc w:val="left"/>
      <w:pPr>
        <w:ind w:left="3095" w:hanging="363"/>
      </w:pPr>
      <w:rPr>
        <w:rFonts w:hint="default"/>
      </w:rPr>
    </w:lvl>
    <w:lvl w:ilvl="4" w:tplc="96F49C10">
      <w:numFmt w:val="bullet"/>
      <w:lvlText w:val="•"/>
      <w:lvlJc w:val="left"/>
      <w:pPr>
        <w:ind w:left="4054" w:hanging="363"/>
      </w:pPr>
      <w:rPr>
        <w:rFonts w:hint="default"/>
      </w:rPr>
    </w:lvl>
    <w:lvl w:ilvl="5" w:tplc="7FF41236">
      <w:numFmt w:val="bullet"/>
      <w:lvlText w:val="•"/>
      <w:lvlJc w:val="left"/>
      <w:pPr>
        <w:ind w:left="5013" w:hanging="363"/>
      </w:pPr>
      <w:rPr>
        <w:rFonts w:hint="default"/>
      </w:rPr>
    </w:lvl>
    <w:lvl w:ilvl="6" w:tplc="1BD8A0E8">
      <w:numFmt w:val="bullet"/>
      <w:lvlText w:val="•"/>
      <w:lvlJc w:val="left"/>
      <w:pPr>
        <w:ind w:left="5971" w:hanging="363"/>
      </w:pPr>
      <w:rPr>
        <w:rFonts w:hint="default"/>
      </w:rPr>
    </w:lvl>
    <w:lvl w:ilvl="7" w:tplc="6B3A1CDC">
      <w:numFmt w:val="bullet"/>
      <w:lvlText w:val="•"/>
      <w:lvlJc w:val="left"/>
      <w:pPr>
        <w:ind w:left="6930" w:hanging="363"/>
      </w:pPr>
      <w:rPr>
        <w:rFonts w:hint="default"/>
      </w:rPr>
    </w:lvl>
    <w:lvl w:ilvl="8" w:tplc="720CD072">
      <w:numFmt w:val="bullet"/>
      <w:lvlText w:val="•"/>
      <w:lvlJc w:val="left"/>
      <w:pPr>
        <w:ind w:left="7889" w:hanging="363"/>
      </w:pPr>
      <w:rPr>
        <w:rFonts w:hint="default"/>
      </w:rPr>
    </w:lvl>
  </w:abstractNum>
  <w:abstractNum w:abstractNumId="12">
    <w:nsid w:val="15EB0AFF"/>
    <w:multiLevelType w:val="hybridMultilevel"/>
    <w:tmpl w:val="FFFFFFFF"/>
    <w:lvl w:ilvl="0" w:tplc="1AB2942C">
      <w:start w:val="1"/>
      <w:numFmt w:val="decimal"/>
      <w:lvlText w:val="%1."/>
      <w:lvlJc w:val="left"/>
      <w:pPr>
        <w:ind w:left="942" w:hanging="360"/>
      </w:pPr>
      <w:rPr>
        <w:rFonts w:ascii="Times New Roman" w:eastAsia="Times New Roman" w:hAnsi="Times New Roman" w:cs="Times New Roman" w:hint="default"/>
        <w:spacing w:val="-5"/>
        <w:w w:val="100"/>
        <w:sz w:val="24"/>
        <w:szCs w:val="24"/>
      </w:rPr>
    </w:lvl>
    <w:lvl w:ilvl="1" w:tplc="05060814">
      <w:numFmt w:val="bullet"/>
      <w:lvlText w:val="•"/>
      <w:lvlJc w:val="left"/>
      <w:pPr>
        <w:ind w:left="1826" w:hanging="360"/>
      </w:pPr>
      <w:rPr>
        <w:rFonts w:hint="default"/>
      </w:rPr>
    </w:lvl>
    <w:lvl w:ilvl="2" w:tplc="33C22B44">
      <w:numFmt w:val="bullet"/>
      <w:lvlText w:val="•"/>
      <w:lvlJc w:val="left"/>
      <w:pPr>
        <w:ind w:left="2713" w:hanging="360"/>
      </w:pPr>
      <w:rPr>
        <w:rFonts w:hint="default"/>
      </w:rPr>
    </w:lvl>
    <w:lvl w:ilvl="3" w:tplc="44225E26">
      <w:numFmt w:val="bullet"/>
      <w:lvlText w:val="•"/>
      <w:lvlJc w:val="left"/>
      <w:pPr>
        <w:ind w:left="3599" w:hanging="360"/>
      </w:pPr>
      <w:rPr>
        <w:rFonts w:hint="default"/>
      </w:rPr>
    </w:lvl>
    <w:lvl w:ilvl="4" w:tplc="6D90B164">
      <w:numFmt w:val="bullet"/>
      <w:lvlText w:val="•"/>
      <w:lvlJc w:val="left"/>
      <w:pPr>
        <w:ind w:left="4486" w:hanging="360"/>
      </w:pPr>
      <w:rPr>
        <w:rFonts w:hint="default"/>
      </w:rPr>
    </w:lvl>
    <w:lvl w:ilvl="5" w:tplc="B5DC3EF2">
      <w:numFmt w:val="bullet"/>
      <w:lvlText w:val="•"/>
      <w:lvlJc w:val="left"/>
      <w:pPr>
        <w:ind w:left="5373" w:hanging="360"/>
      </w:pPr>
      <w:rPr>
        <w:rFonts w:hint="default"/>
      </w:rPr>
    </w:lvl>
    <w:lvl w:ilvl="6" w:tplc="210C3438">
      <w:numFmt w:val="bullet"/>
      <w:lvlText w:val="•"/>
      <w:lvlJc w:val="left"/>
      <w:pPr>
        <w:ind w:left="6259" w:hanging="360"/>
      </w:pPr>
      <w:rPr>
        <w:rFonts w:hint="default"/>
      </w:rPr>
    </w:lvl>
    <w:lvl w:ilvl="7" w:tplc="94E8081E">
      <w:numFmt w:val="bullet"/>
      <w:lvlText w:val="•"/>
      <w:lvlJc w:val="left"/>
      <w:pPr>
        <w:ind w:left="7146" w:hanging="360"/>
      </w:pPr>
      <w:rPr>
        <w:rFonts w:hint="default"/>
      </w:rPr>
    </w:lvl>
    <w:lvl w:ilvl="8" w:tplc="DDA23658">
      <w:numFmt w:val="bullet"/>
      <w:lvlText w:val="•"/>
      <w:lvlJc w:val="left"/>
      <w:pPr>
        <w:ind w:left="8033" w:hanging="360"/>
      </w:pPr>
      <w:rPr>
        <w:rFonts w:hint="default"/>
      </w:rPr>
    </w:lvl>
  </w:abstractNum>
  <w:abstractNum w:abstractNumId="13">
    <w:nsid w:val="184E2642"/>
    <w:multiLevelType w:val="hybridMultilevel"/>
    <w:tmpl w:val="FFFFFFFF"/>
    <w:lvl w:ilvl="0" w:tplc="E280D6A8">
      <w:start w:val="1"/>
      <w:numFmt w:val="decimal"/>
      <w:lvlText w:val="%1."/>
      <w:lvlJc w:val="left"/>
      <w:pPr>
        <w:ind w:left="942" w:hanging="360"/>
      </w:pPr>
      <w:rPr>
        <w:rFonts w:ascii="Times New Roman" w:eastAsia="Times New Roman" w:hAnsi="Times New Roman" w:cs="Times New Roman" w:hint="default"/>
        <w:spacing w:val="-5"/>
        <w:w w:val="100"/>
        <w:sz w:val="24"/>
        <w:szCs w:val="24"/>
      </w:rPr>
    </w:lvl>
    <w:lvl w:ilvl="1" w:tplc="A5A645D2">
      <w:numFmt w:val="bullet"/>
      <w:lvlText w:val="•"/>
      <w:lvlJc w:val="left"/>
      <w:pPr>
        <w:ind w:left="1826" w:hanging="360"/>
      </w:pPr>
      <w:rPr>
        <w:rFonts w:hint="default"/>
      </w:rPr>
    </w:lvl>
    <w:lvl w:ilvl="2" w:tplc="02A266CA">
      <w:numFmt w:val="bullet"/>
      <w:lvlText w:val="•"/>
      <w:lvlJc w:val="left"/>
      <w:pPr>
        <w:ind w:left="2713" w:hanging="360"/>
      </w:pPr>
      <w:rPr>
        <w:rFonts w:hint="default"/>
      </w:rPr>
    </w:lvl>
    <w:lvl w:ilvl="3" w:tplc="D7BABD50">
      <w:numFmt w:val="bullet"/>
      <w:lvlText w:val="•"/>
      <w:lvlJc w:val="left"/>
      <w:pPr>
        <w:ind w:left="3599" w:hanging="360"/>
      </w:pPr>
      <w:rPr>
        <w:rFonts w:hint="default"/>
      </w:rPr>
    </w:lvl>
    <w:lvl w:ilvl="4" w:tplc="51384E66">
      <w:numFmt w:val="bullet"/>
      <w:lvlText w:val="•"/>
      <w:lvlJc w:val="left"/>
      <w:pPr>
        <w:ind w:left="4486" w:hanging="360"/>
      </w:pPr>
      <w:rPr>
        <w:rFonts w:hint="default"/>
      </w:rPr>
    </w:lvl>
    <w:lvl w:ilvl="5" w:tplc="F60EFA88">
      <w:numFmt w:val="bullet"/>
      <w:lvlText w:val="•"/>
      <w:lvlJc w:val="left"/>
      <w:pPr>
        <w:ind w:left="5373" w:hanging="360"/>
      </w:pPr>
      <w:rPr>
        <w:rFonts w:hint="default"/>
      </w:rPr>
    </w:lvl>
    <w:lvl w:ilvl="6" w:tplc="D940F84E">
      <w:numFmt w:val="bullet"/>
      <w:lvlText w:val="•"/>
      <w:lvlJc w:val="left"/>
      <w:pPr>
        <w:ind w:left="6259" w:hanging="360"/>
      </w:pPr>
      <w:rPr>
        <w:rFonts w:hint="default"/>
      </w:rPr>
    </w:lvl>
    <w:lvl w:ilvl="7" w:tplc="5FC0CD5E">
      <w:numFmt w:val="bullet"/>
      <w:lvlText w:val="•"/>
      <w:lvlJc w:val="left"/>
      <w:pPr>
        <w:ind w:left="7146" w:hanging="360"/>
      </w:pPr>
      <w:rPr>
        <w:rFonts w:hint="default"/>
      </w:rPr>
    </w:lvl>
    <w:lvl w:ilvl="8" w:tplc="2CC046FE">
      <w:numFmt w:val="bullet"/>
      <w:lvlText w:val="•"/>
      <w:lvlJc w:val="left"/>
      <w:pPr>
        <w:ind w:left="8033" w:hanging="360"/>
      </w:pPr>
      <w:rPr>
        <w:rFonts w:hint="default"/>
      </w:rPr>
    </w:lvl>
  </w:abstractNum>
  <w:abstractNum w:abstractNumId="14">
    <w:nsid w:val="19157FF1"/>
    <w:multiLevelType w:val="hybridMultilevel"/>
    <w:tmpl w:val="FFFFFFFF"/>
    <w:lvl w:ilvl="0" w:tplc="256E46BA">
      <w:start w:val="1"/>
      <w:numFmt w:val="decimal"/>
      <w:lvlText w:val="%1."/>
      <w:lvlJc w:val="left"/>
      <w:pPr>
        <w:ind w:left="801" w:hanging="360"/>
      </w:pPr>
      <w:rPr>
        <w:rFonts w:ascii="Times New Roman" w:eastAsia="Times New Roman" w:hAnsi="Times New Roman" w:cs="Times New Roman" w:hint="default"/>
        <w:spacing w:val="-2"/>
        <w:w w:val="100"/>
        <w:sz w:val="24"/>
        <w:szCs w:val="24"/>
      </w:rPr>
    </w:lvl>
    <w:lvl w:ilvl="1" w:tplc="BCA82EA8">
      <w:numFmt w:val="bullet"/>
      <w:lvlText w:val="•"/>
      <w:lvlJc w:val="left"/>
      <w:pPr>
        <w:ind w:left="1657" w:hanging="360"/>
      </w:pPr>
      <w:rPr>
        <w:rFonts w:hint="default"/>
      </w:rPr>
    </w:lvl>
    <w:lvl w:ilvl="2" w:tplc="3C5E4A02">
      <w:numFmt w:val="bullet"/>
      <w:lvlText w:val="•"/>
      <w:lvlJc w:val="left"/>
      <w:pPr>
        <w:ind w:left="2514" w:hanging="360"/>
      </w:pPr>
      <w:rPr>
        <w:rFonts w:hint="default"/>
      </w:rPr>
    </w:lvl>
    <w:lvl w:ilvl="3" w:tplc="BB7CF776">
      <w:numFmt w:val="bullet"/>
      <w:lvlText w:val="•"/>
      <w:lvlJc w:val="left"/>
      <w:pPr>
        <w:ind w:left="3371" w:hanging="360"/>
      </w:pPr>
      <w:rPr>
        <w:rFonts w:hint="default"/>
      </w:rPr>
    </w:lvl>
    <w:lvl w:ilvl="4" w:tplc="F5C4220A">
      <w:numFmt w:val="bullet"/>
      <w:lvlText w:val="•"/>
      <w:lvlJc w:val="left"/>
      <w:pPr>
        <w:ind w:left="4228" w:hanging="360"/>
      </w:pPr>
      <w:rPr>
        <w:rFonts w:hint="default"/>
      </w:rPr>
    </w:lvl>
    <w:lvl w:ilvl="5" w:tplc="59ACB520">
      <w:numFmt w:val="bullet"/>
      <w:lvlText w:val="•"/>
      <w:lvlJc w:val="left"/>
      <w:pPr>
        <w:ind w:left="5085" w:hanging="360"/>
      </w:pPr>
      <w:rPr>
        <w:rFonts w:hint="default"/>
      </w:rPr>
    </w:lvl>
    <w:lvl w:ilvl="6" w:tplc="39F01424">
      <w:numFmt w:val="bullet"/>
      <w:lvlText w:val="•"/>
      <w:lvlJc w:val="left"/>
      <w:pPr>
        <w:ind w:left="5942" w:hanging="360"/>
      </w:pPr>
      <w:rPr>
        <w:rFonts w:hint="default"/>
      </w:rPr>
    </w:lvl>
    <w:lvl w:ilvl="7" w:tplc="F4900286">
      <w:numFmt w:val="bullet"/>
      <w:lvlText w:val="•"/>
      <w:lvlJc w:val="left"/>
      <w:pPr>
        <w:ind w:left="6799" w:hanging="360"/>
      </w:pPr>
      <w:rPr>
        <w:rFonts w:hint="default"/>
      </w:rPr>
    </w:lvl>
    <w:lvl w:ilvl="8" w:tplc="3CECB0DE">
      <w:numFmt w:val="bullet"/>
      <w:lvlText w:val="•"/>
      <w:lvlJc w:val="left"/>
      <w:pPr>
        <w:ind w:left="7656" w:hanging="360"/>
      </w:pPr>
      <w:rPr>
        <w:rFonts w:hint="default"/>
      </w:rPr>
    </w:lvl>
  </w:abstractNum>
  <w:abstractNum w:abstractNumId="15">
    <w:nsid w:val="192F53BA"/>
    <w:multiLevelType w:val="hybridMultilevel"/>
    <w:tmpl w:val="FFFFFFFF"/>
    <w:lvl w:ilvl="0" w:tplc="A5CAC8BA">
      <w:start w:val="1"/>
      <w:numFmt w:val="decimal"/>
      <w:lvlText w:val="%1."/>
      <w:lvlJc w:val="left"/>
      <w:pPr>
        <w:ind w:left="801" w:hanging="360"/>
      </w:pPr>
      <w:rPr>
        <w:rFonts w:ascii="Times New Roman" w:eastAsia="Times New Roman" w:hAnsi="Times New Roman" w:cs="Times New Roman" w:hint="default"/>
        <w:spacing w:val="-5"/>
        <w:w w:val="100"/>
        <w:sz w:val="24"/>
        <w:szCs w:val="24"/>
      </w:rPr>
    </w:lvl>
    <w:lvl w:ilvl="1" w:tplc="10BEBBEA">
      <w:numFmt w:val="bullet"/>
      <w:lvlText w:val="•"/>
      <w:lvlJc w:val="left"/>
      <w:pPr>
        <w:ind w:left="1657" w:hanging="360"/>
      </w:pPr>
      <w:rPr>
        <w:rFonts w:hint="default"/>
      </w:rPr>
    </w:lvl>
    <w:lvl w:ilvl="2" w:tplc="6EA8A58E">
      <w:numFmt w:val="bullet"/>
      <w:lvlText w:val="•"/>
      <w:lvlJc w:val="left"/>
      <w:pPr>
        <w:ind w:left="2514" w:hanging="360"/>
      </w:pPr>
      <w:rPr>
        <w:rFonts w:hint="default"/>
      </w:rPr>
    </w:lvl>
    <w:lvl w:ilvl="3" w:tplc="B2EEC55C">
      <w:numFmt w:val="bullet"/>
      <w:lvlText w:val="•"/>
      <w:lvlJc w:val="left"/>
      <w:pPr>
        <w:ind w:left="3371" w:hanging="360"/>
      </w:pPr>
      <w:rPr>
        <w:rFonts w:hint="default"/>
      </w:rPr>
    </w:lvl>
    <w:lvl w:ilvl="4" w:tplc="EE3066DC">
      <w:numFmt w:val="bullet"/>
      <w:lvlText w:val="•"/>
      <w:lvlJc w:val="left"/>
      <w:pPr>
        <w:ind w:left="4228" w:hanging="360"/>
      </w:pPr>
      <w:rPr>
        <w:rFonts w:hint="default"/>
      </w:rPr>
    </w:lvl>
    <w:lvl w:ilvl="5" w:tplc="7A9C4974">
      <w:numFmt w:val="bullet"/>
      <w:lvlText w:val="•"/>
      <w:lvlJc w:val="left"/>
      <w:pPr>
        <w:ind w:left="5085" w:hanging="360"/>
      </w:pPr>
      <w:rPr>
        <w:rFonts w:hint="default"/>
      </w:rPr>
    </w:lvl>
    <w:lvl w:ilvl="6" w:tplc="42CAD1A0">
      <w:numFmt w:val="bullet"/>
      <w:lvlText w:val="•"/>
      <w:lvlJc w:val="left"/>
      <w:pPr>
        <w:ind w:left="5942" w:hanging="360"/>
      </w:pPr>
      <w:rPr>
        <w:rFonts w:hint="default"/>
      </w:rPr>
    </w:lvl>
    <w:lvl w:ilvl="7" w:tplc="75F47602">
      <w:numFmt w:val="bullet"/>
      <w:lvlText w:val="•"/>
      <w:lvlJc w:val="left"/>
      <w:pPr>
        <w:ind w:left="6799" w:hanging="360"/>
      </w:pPr>
      <w:rPr>
        <w:rFonts w:hint="default"/>
      </w:rPr>
    </w:lvl>
    <w:lvl w:ilvl="8" w:tplc="A930074A">
      <w:numFmt w:val="bullet"/>
      <w:lvlText w:val="•"/>
      <w:lvlJc w:val="left"/>
      <w:pPr>
        <w:ind w:left="7656" w:hanging="360"/>
      </w:pPr>
      <w:rPr>
        <w:rFonts w:hint="default"/>
      </w:rPr>
    </w:lvl>
  </w:abstractNum>
  <w:abstractNum w:abstractNumId="16">
    <w:nsid w:val="1A3057BD"/>
    <w:multiLevelType w:val="hybridMultilevel"/>
    <w:tmpl w:val="FFFFFFFF"/>
    <w:lvl w:ilvl="0" w:tplc="6D10758E">
      <w:start w:val="1"/>
      <w:numFmt w:val="decimal"/>
      <w:lvlText w:val="%1."/>
      <w:lvlJc w:val="left"/>
      <w:pPr>
        <w:ind w:left="942" w:hanging="360"/>
      </w:pPr>
      <w:rPr>
        <w:rFonts w:ascii="Times New Roman" w:eastAsia="Times New Roman" w:hAnsi="Times New Roman" w:cs="Times New Roman" w:hint="default"/>
        <w:spacing w:val="-5"/>
        <w:w w:val="100"/>
        <w:sz w:val="24"/>
        <w:szCs w:val="24"/>
      </w:rPr>
    </w:lvl>
    <w:lvl w:ilvl="1" w:tplc="23CA6D66">
      <w:numFmt w:val="bullet"/>
      <w:lvlText w:val="•"/>
      <w:lvlJc w:val="left"/>
      <w:pPr>
        <w:ind w:left="1826" w:hanging="360"/>
      </w:pPr>
      <w:rPr>
        <w:rFonts w:hint="default"/>
      </w:rPr>
    </w:lvl>
    <w:lvl w:ilvl="2" w:tplc="4142E3C4">
      <w:numFmt w:val="bullet"/>
      <w:lvlText w:val="•"/>
      <w:lvlJc w:val="left"/>
      <w:pPr>
        <w:ind w:left="2713" w:hanging="360"/>
      </w:pPr>
      <w:rPr>
        <w:rFonts w:hint="default"/>
      </w:rPr>
    </w:lvl>
    <w:lvl w:ilvl="3" w:tplc="510EF592">
      <w:numFmt w:val="bullet"/>
      <w:lvlText w:val="•"/>
      <w:lvlJc w:val="left"/>
      <w:pPr>
        <w:ind w:left="3599" w:hanging="360"/>
      </w:pPr>
      <w:rPr>
        <w:rFonts w:hint="default"/>
      </w:rPr>
    </w:lvl>
    <w:lvl w:ilvl="4" w:tplc="69B854E6">
      <w:numFmt w:val="bullet"/>
      <w:lvlText w:val="•"/>
      <w:lvlJc w:val="left"/>
      <w:pPr>
        <w:ind w:left="4486" w:hanging="360"/>
      </w:pPr>
      <w:rPr>
        <w:rFonts w:hint="default"/>
      </w:rPr>
    </w:lvl>
    <w:lvl w:ilvl="5" w:tplc="8474DF64">
      <w:numFmt w:val="bullet"/>
      <w:lvlText w:val="•"/>
      <w:lvlJc w:val="left"/>
      <w:pPr>
        <w:ind w:left="5373" w:hanging="360"/>
      </w:pPr>
      <w:rPr>
        <w:rFonts w:hint="default"/>
      </w:rPr>
    </w:lvl>
    <w:lvl w:ilvl="6" w:tplc="BD224762">
      <w:numFmt w:val="bullet"/>
      <w:lvlText w:val="•"/>
      <w:lvlJc w:val="left"/>
      <w:pPr>
        <w:ind w:left="6259" w:hanging="360"/>
      </w:pPr>
      <w:rPr>
        <w:rFonts w:hint="default"/>
      </w:rPr>
    </w:lvl>
    <w:lvl w:ilvl="7" w:tplc="0902121C">
      <w:numFmt w:val="bullet"/>
      <w:lvlText w:val="•"/>
      <w:lvlJc w:val="left"/>
      <w:pPr>
        <w:ind w:left="7146" w:hanging="360"/>
      </w:pPr>
      <w:rPr>
        <w:rFonts w:hint="default"/>
      </w:rPr>
    </w:lvl>
    <w:lvl w:ilvl="8" w:tplc="23828E0E">
      <w:numFmt w:val="bullet"/>
      <w:lvlText w:val="•"/>
      <w:lvlJc w:val="left"/>
      <w:pPr>
        <w:ind w:left="8033" w:hanging="360"/>
      </w:pPr>
      <w:rPr>
        <w:rFonts w:hint="default"/>
      </w:rPr>
    </w:lvl>
  </w:abstractNum>
  <w:abstractNum w:abstractNumId="17">
    <w:nsid w:val="1D2F57E3"/>
    <w:multiLevelType w:val="hybridMultilevel"/>
    <w:tmpl w:val="FFFFFFFF"/>
    <w:lvl w:ilvl="0" w:tplc="D3E8E202">
      <w:numFmt w:val="bullet"/>
      <w:lvlText w:val="-"/>
      <w:lvlJc w:val="left"/>
      <w:pPr>
        <w:ind w:left="78" w:hanging="190"/>
      </w:pPr>
      <w:rPr>
        <w:rFonts w:ascii="Times New Roman" w:eastAsia="Times New Roman" w:hAnsi="Times New Roman" w:hint="default"/>
        <w:spacing w:val="-13"/>
        <w:w w:val="99"/>
        <w:sz w:val="24"/>
      </w:rPr>
    </w:lvl>
    <w:lvl w:ilvl="1" w:tplc="E38C1840">
      <w:numFmt w:val="bullet"/>
      <w:lvlText w:val="•"/>
      <w:lvlJc w:val="left"/>
      <w:pPr>
        <w:ind w:left="540" w:hanging="190"/>
      </w:pPr>
      <w:rPr>
        <w:rFonts w:hint="default"/>
      </w:rPr>
    </w:lvl>
    <w:lvl w:ilvl="2" w:tplc="A250453C">
      <w:numFmt w:val="bullet"/>
      <w:lvlText w:val="•"/>
      <w:lvlJc w:val="left"/>
      <w:pPr>
        <w:ind w:left="1001" w:hanging="190"/>
      </w:pPr>
      <w:rPr>
        <w:rFonts w:hint="default"/>
      </w:rPr>
    </w:lvl>
    <w:lvl w:ilvl="3" w:tplc="9846301A">
      <w:numFmt w:val="bullet"/>
      <w:lvlText w:val="•"/>
      <w:lvlJc w:val="left"/>
      <w:pPr>
        <w:ind w:left="1462" w:hanging="190"/>
      </w:pPr>
      <w:rPr>
        <w:rFonts w:hint="default"/>
      </w:rPr>
    </w:lvl>
    <w:lvl w:ilvl="4" w:tplc="D820D61A">
      <w:numFmt w:val="bullet"/>
      <w:lvlText w:val="•"/>
      <w:lvlJc w:val="left"/>
      <w:pPr>
        <w:ind w:left="1923" w:hanging="190"/>
      </w:pPr>
      <w:rPr>
        <w:rFonts w:hint="default"/>
      </w:rPr>
    </w:lvl>
    <w:lvl w:ilvl="5" w:tplc="65D6189A">
      <w:numFmt w:val="bullet"/>
      <w:lvlText w:val="•"/>
      <w:lvlJc w:val="left"/>
      <w:pPr>
        <w:ind w:left="2384" w:hanging="190"/>
      </w:pPr>
      <w:rPr>
        <w:rFonts w:hint="default"/>
      </w:rPr>
    </w:lvl>
    <w:lvl w:ilvl="6" w:tplc="1174F2E8">
      <w:numFmt w:val="bullet"/>
      <w:lvlText w:val="•"/>
      <w:lvlJc w:val="left"/>
      <w:pPr>
        <w:ind w:left="2845" w:hanging="190"/>
      </w:pPr>
      <w:rPr>
        <w:rFonts w:hint="default"/>
      </w:rPr>
    </w:lvl>
    <w:lvl w:ilvl="7" w:tplc="34C4A840">
      <w:numFmt w:val="bullet"/>
      <w:lvlText w:val="•"/>
      <w:lvlJc w:val="left"/>
      <w:pPr>
        <w:ind w:left="3306" w:hanging="190"/>
      </w:pPr>
      <w:rPr>
        <w:rFonts w:hint="default"/>
      </w:rPr>
    </w:lvl>
    <w:lvl w:ilvl="8" w:tplc="08703044">
      <w:numFmt w:val="bullet"/>
      <w:lvlText w:val="•"/>
      <w:lvlJc w:val="left"/>
      <w:pPr>
        <w:ind w:left="3767" w:hanging="190"/>
      </w:pPr>
      <w:rPr>
        <w:rFonts w:hint="default"/>
      </w:rPr>
    </w:lvl>
  </w:abstractNum>
  <w:abstractNum w:abstractNumId="18">
    <w:nsid w:val="1DF73D00"/>
    <w:multiLevelType w:val="hybridMultilevel"/>
    <w:tmpl w:val="FFFFFFFF"/>
    <w:lvl w:ilvl="0" w:tplc="E70E8688">
      <w:start w:val="1"/>
      <w:numFmt w:val="decimal"/>
      <w:lvlText w:val="%1."/>
      <w:lvlJc w:val="left"/>
      <w:pPr>
        <w:ind w:left="942" w:hanging="360"/>
      </w:pPr>
      <w:rPr>
        <w:rFonts w:ascii="Times New Roman" w:eastAsia="Times New Roman" w:hAnsi="Times New Roman" w:cs="Times New Roman" w:hint="default"/>
        <w:spacing w:val="-8"/>
        <w:w w:val="100"/>
        <w:sz w:val="24"/>
        <w:szCs w:val="24"/>
      </w:rPr>
    </w:lvl>
    <w:lvl w:ilvl="1" w:tplc="B0C65080">
      <w:numFmt w:val="bullet"/>
      <w:lvlText w:val="•"/>
      <w:lvlJc w:val="left"/>
      <w:pPr>
        <w:ind w:left="1826" w:hanging="360"/>
      </w:pPr>
      <w:rPr>
        <w:rFonts w:hint="default"/>
      </w:rPr>
    </w:lvl>
    <w:lvl w:ilvl="2" w:tplc="B5F88928">
      <w:numFmt w:val="bullet"/>
      <w:lvlText w:val="•"/>
      <w:lvlJc w:val="left"/>
      <w:pPr>
        <w:ind w:left="2713" w:hanging="360"/>
      </w:pPr>
      <w:rPr>
        <w:rFonts w:hint="default"/>
      </w:rPr>
    </w:lvl>
    <w:lvl w:ilvl="3" w:tplc="294CD2C8">
      <w:numFmt w:val="bullet"/>
      <w:lvlText w:val="•"/>
      <w:lvlJc w:val="left"/>
      <w:pPr>
        <w:ind w:left="3599" w:hanging="360"/>
      </w:pPr>
      <w:rPr>
        <w:rFonts w:hint="default"/>
      </w:rPr>
    </w:lvl>
    <w:lvl w:ilvl="4" w:tplc="BFA6FC64">
      <w:numFmt w:val="bullet"/>
      <w:lvlText w:val="•"/>
      <w:lvlJc w:val="left"/>
      <w:pPr>
        <w:ind w:left="4486" w:hanging="360"/>
      </w:pPr>
      <w:rPr>
        <w:rFonts w:hint="default"/>
      </w:rPr>
    </w:lvl>
    <w:lvl w:ilvl="5" w:tplc="1D28D622">
      <w:numFmt w:val="bullet"/>
      <w:lvlText w:val="•"/>
      <w:lvlJc w:val="left"/>
      <w:pPr>
        <w:ind w:left="5373" w:hanging="360"/>
      </w:pPr>
      <w:rPr>
        <w:rFonts w:hint="default"/>
      </w:rPr>
    </w:lvl>
    <w:lvl w:ilvl="6" w:tplc="75746838">
      <w:numFmt w:val="bullet"/>
      <w:lvlText w:val="•"/>
      <w:lvlJc w:val="left"/>
      <w:pPr>
        <w:ind w:left="6259" w:hanging="360"/>
      </w:pPr>
      <w:rPr>
        <w:rFonts w:hint="default"/>
      </w:rPr>
    </w:lvl>
    <w:lvl w:ilvl="7" w:tplc="8F4C011A">
      <w:numFmt w:val="bullet"/>
      <w:lvlText w:val="•"/>
      <w:lvlJc w:val="left"/>
      <w:pPr>
        <w:ind w:left="7146" w:hanging="360"/>
      </w:pPr>
      <w:rPr>
        <w:rFonts w:hint="default"/>
      </w:rPr>
    </w:lvl>
    <w:lvl w:ilvl="8" w:tplc="ACBE8FA6">
      <w:numFmt w:val="bullet"/>
      <w:lvlText w:val="•"/>
      <w:lvlJc w:val="left"/>
      <w:pPr>
        <w:ind w:left="8033" w:hanging="360"/>
      </w:pPr>
      <w:rPr>
        <w:rFonts w:hint="default"/>
      </w:rPr>
    </w:lvl>
  </w:abstractNum>
  <w:abstractNum w:abstractNumId="19">
    <w:nsid w:val="1FA65BA5"/>
    <w:multiLevelType w:val="hybridMultilevel"/>
    <w:tmpl w:val="FFFFFFFF"/>
    <w:lvl w:ilvl="0" w:tplc="3F3650C6">
      <w:start w:val="1"/>
      <w:numFmt w:val="decimal"/>
      <w:lvlText w:val="%1."/>
      <w:lvlJc w:val="left"/>
      <w:pPr>
        <w:ind w:left="801" w:hanging="360"/>
      </w:pPr>
      <w:rPr>
        <w:rFonts w:ascii="Times New Roman" w:eastAsia="Times New Roman" w:hAnsi="Times New Roman" w:cs="Times New Roman" w:hint="default"/>
        <w:spacing w:val="-4"/>
        <w:w w:val="100"/>
        <w:sz w:val="24"/>
        <w:szCs w:val="24"/>
      </w:rPr>
    </w:lvl>
    <w:lvl w:ilvl="1" w:tplc="46965470">
      <w:numFmt w:val="bullet"/>
      <w:lvlText w:val="•"/>
      <w:lvlJc w:val="left"/>
      <w:pPr>
        <w:ind w:left="1656" w:hanging="360"/>
      </w:pPr>
      <w:rPr>
        <w:rFonts w:hint="default"/>
      </w:rPr>
    </w:lvl>
    <w:lvl w:ilvl="2" w:tplc="E8C2F12C">
      <w:numFmt w:val="bullet"/>
      <w:lvlText w:val="•"/>
      <w:lvlJc w:val="left"/>
      <w:pPr>
        <w:ind w:left="2513" w:hanging="360"/>
      </w:pPr>
      <w:rPr>
        <w:rFonts w:hint="default"/>
      </w:rPr>
    </w:lvl>
    <w:lvl w:ilvl="3" w:tplc="EAD803BE">
      <w:numFmt w:val="bullet"/>
      <w:lvlText w:val="•"/>
      <w:lvlJc w:val="left"/>
      <w:pPr>
        <w:ind w:left="3370" w:hanging="360"/>
      </w:pPr>
      <w:rPr>
        <w:rFonts w:hint="default"/>
      </w:rPr>
    </w:lvl>
    <w:lvl w:ilvl="4" w:tplc="08ACFC2C">
      <w:numFmt w:val="bullet"/>
      <w:lvlText w:val="•"/>
      <w:lvlJc w:val="left"/>
      <w:pPr>
        <w:ind w:left="4227" w:hanging="360"/>
      </w:pPr>
      <w:rPr>
        <w:rFonts w:hint="default"/>
      </w:rPr>
    </w:lvl>
    <w:lvl w:ilvl="5" w:tplc="E47CFA02">
      <w:numFmt w:val="bullet"/>
      <w:lvlText w:val="•"/>
      <w:lvlJc w:val="left"/>
      <w:pPr>
        <w:ind w:left="5084" w:hanging="360"/>
      </w:pPr>
      <w:rPr>
        <w:rFonts w:hint="default"/>
      </w:rPr>
    </w:lvl>
    <w:lvl w:ilvl="6" w:tplc="BAB2E786">
      <w:numFmt w:val="bullet"/>
      <w:lvlText w:val="•"/>
      <w:lvlJc w:val="left"/>
      <w:pPr>
        <w:ind w:left="5941" w:hanging="360"/>
      </w:pPr>
      <w:rPr>
        <w:rFonts w:hint="default"/>
      </w:rPr>
    </w:lvl>
    <w:lvl w:ilvl="7" w:tplc="BE3A3214">
      <w:numFmt w:val="bullet"/>
      <w:lvlText w:val="•"/>
      <w:lvlJc w:val="left"/>
      <w:pPr>
        <w:ind w:left="6798" w:hanging="360"/>
      </w:pPr>
      <w:rPr>
        <w:rFonts w:hint="default"/>
      </w:rPr>
    </w:lvl>
    <w:lvl w:ilvl="8" w:tplc="938AA442">
      <w:numFmt w:val="bullet"/>
      <w:lvlText w:val="•"/>
      <w:lvlJc w:val="left"/>
      <w:pPr>
        <w:ind w:left="7655" w:hanging="360"/>
      </w:pPr>
      <w:rPr>
        <w:rFonts w:hint="default"/>
      </w:rPr>
    </w:lvl>
  </w:abstractNum>
  <w:abstractNum w:abstractNumId="20">
    <w:nsid w:val="208B250E"/>
    <w:multiLevelType w:val="hybridMultilevel"/>
    <w:tmpl w:val="FFFFFFFF"/>
    <w:lvl w:ilvl="0" w:tplc="A322C192">
      <w:start w:val="1"/>
      <w:numFmt w:val="decimal"/>
      <w:lvlText w:val="%1."/>
      <w:lvlJc w:val="left"/>
      <w:pPr>
        <w:ind w:left="801" w:hanging="360"/>
      </w:pPr>
      <w:rPr>
        <w:rFonts w:ascii="Times New Roman" w:eastAsia="Times New Roman" w:hAnsi="Times New Roman" w:cs="Times New Roman" w:hint="default"/>
        <w:spacing w:val="-30"/>
        <w:w w:val="100"/>
        <w:sz w:val="24"/>
        <w:szCs w:val="24"/>
      </w:rPr>
    </w:lvl>
    <w:lvl w:ilvl="1" w:tplc="7A50BEB8">
      <w:numFmt w:val="bullet"/>
      <w:lvlText w:val="•"/>
      <w:lvlJc w:val="left"/>
      <w:pPr>
        <w:ind w:left="1657" w:hanging="360"/>
      </w:pPr>
      <w:rPr>
        <w:rFonts w:hint="default"/>
      </w:rPr>
    </w:lvl>
    <w:lvl w:ilvl="2" w:tplc="32EABA7C">
      <w:numFmt w:val="bullet"/>
      <w:lvlText w:val="•"/>
      <w:lvlJc w:val="left"/>
      <w:pPr>
        <w:ind w:left="2514" w:hanging="360"/>
      </w:pPr>
      <w:rPr>
        <w:rFonts w:hint="default"/>
      </w:rPr>
    </w:lvl>
    <w:lvl w:ilvl="3" w:tplc="96C487CE">
      <w:numFmt w:val="bullet"/>
      <w:lvlText w:val="•"/>
      <w:lvlJc w:val="left"/>
      <w:pPr>
        <w:ind w:left="3371" w:hanging="360"/>
      </w:pPr>
      <w:rPr>
        <w:rFonts w:hint="default"/>
      </w:rPr>
    </w:lvl>
    <w:lvl w:ilvl="4" w:tplc="7848EB5C">
      <w:numFmt w:val="bullet"/>
      <w:lvlText w:val="•"/>
      <w:lvlJc w:val="left"/>
      <w:pPr>
        <w:ind w:left="4228" w:hanging="360"/>
      </w:pPr>
      <w:rPr>
        <w:rFonts w:hint="default"/>
      </w:rPr>
    </w:lvl>
    <w:lvl w:ilvl="5" w:tplc="C346E560">
      <w:numFmt w:val="bullet"/>
      <w:lvlText w:val="•"/>
      <w:lvlJc w:val="left"/>
      <w:pPr>
        <w:ind w:left="5085" w:hanging="360"/>
      </w:pPr>
      <w:rPr>
        <w:rFonts w:hint="default"/>
      </w:rPr>
    </w:lvl>
    <w:lvl w:ilvl="6" w:tplc="175A5A68">
      <w:numFmt w:val="bullet"/>
      <w:lvlText w:val="•"/>
      <w:lvlJc w:val="left"/>
      <w:pPr>
        <w:ind w:left="5942" w:hanging="360"/>
      </w:pPr>
      <w:rPr>
        <w:rFonts w:hint="default"/>
      </w:rPr>
    </w:lvl>
    <w:lvl w:ilvl="7" w:tplc="DE564BF6">
      <w:numFmt w:val="bullet"/>
      <w:lvlText w:val="•"/>
      <w:lvlJc w:val="left"/>
      <w:pPr>
        <w:ind w:left="6799" w:hanging="360"/>
      </w:pPr>
      <w:rPr>
        <w:rFonts w:hint="default"/>
      </w:rPr>
    </w:lvl>
    <w:lvl w:ilvl="8" w:tplc="73F2879E">
      <w:numFmt w:val="bullet"/>
      <w:lvlText w:val="•"/>
      <w:lvlJc w:val="left"/>
      <w:pPr>
        <w:ind w:left="7656" w:hanging="360"/>
      </w:pPr>
      <w:rPr>
        <w:rFonts w:hint="default"/>
      </w:rPr>
    </w:lvl>
  </w:abstractNum>
  <w:abstractNum w:abstractNumId="21">
    <w:nsid w:val="20BB69C6"/>
    <w:multiLevelType w:val="hybridMultilevel"/>
    <w:tmpl w:val="FFFFFFFF"/>
    <w:lvl w:ilvl="0" w:tplc="43DCA8E2">
      <w:start w:val="1"/>
      <w:numFmt w:val="decimal"/>
      <w:lvlText w:val="%1."/>
      <w:lvlJc w:val="left"/>
      <w:pPr>
        <w:ind w:left="942" w:hanging="360"/>
      </w:pPr>
      <w:rPr>
        <w:rFonts w:ascii="Times New Roman" w:eastAsia="Times New Roman" w:hAnsi="Times New Roman" w:cs="Times New Roman" w:hint="default"/>
        <w:spacing w:val="-5"/>
        <w:w w:val="100"/>
        <w:sz w:val="24"/>
        <w:szCs w:val="24"/>
      </w:rPr>
    </w:lvl>
    <w:lvl w:ilvl="1" w:tplc="829AC676">
      <w:numFmt w:val="bullet"/>
      <w:lvlText w:val="•"/>
      <w:lvlJc w:val="left"/>
      <w:pPr>
        <w:ind w:left="1826" w:hanging="360"/>
      </w:pPr>
      <w:rPr>
        <w:rFonts w:hint="default"/>
      </w:rPr>
    </w:lvl>
    <w:lvl w:ilvl="2" w:tplc="45E608C8">
      <w:numFmt w:val="bullet"/>
      <w:lvlText w:val="•"/>
      <w:lvlJc w:val="left"/>
      <w:pPr>
        <w:ind w:left="2713" w:hanging="360"/>
      </w:pPr>
      <w:rPr>
        <w:rFonts w:hint="default"/>
      </w:rPr>
    </w:lvl>
    <w:lvl w:ilvl="3" w:tplc="431E4542">
      <w:numFmt w:val="bullet"/>
      <w:lvlText w:val="•"/>
      <w:lvlJc w:val="left"/>
      <w:pPr>
        <w:ind w:left="3599" w:hanging="360"/>
      </w:pPr>
      <w:rPr>
        <w:rFonts w:hint="default"/>
      </w:rPr>
    </w:lvl>
    <w:lvl w:ilvl="4" w:tplc="5AE6A046">
      <w:numFmt w:val="bullet"/>
      <w:lvlText w:val="•"/>
      <w:lvlJc w:val="left"/>
      <w:pPr>
        <w:ind w:left="4486" w:hanging="360"/>
      </w:pPr>
      <w:rPr>
        <w:rFonts w:hint="default"/>
      </w:rPr>
    </w:lvl>
    <w:lvl w:ilvl="5" w:tplc="4DA65EB0">
      <w:numFmt w:val="bullet"/>
      <w:lvlText w:val="•"/>
      <w:lvlJc w:val="left"/>
      <w:pPr>
        <w:ind w:left="5373" w:hanging="360"/>
      </w:pPr>
      <w:rPr>
        <w:rFonts w:hint="default"/>
      </w:rPr>
    </w:lvl>
    <w:lvl w:ilvl="6" w:tplc="F9248066">
      <w:numFmt w:val="bullet"/>
      <w:lvlText w:val="•"/>
      <w:lvlJc w:val="left"/>
      <w:pPr>
        <w:ind w:left="6259" w:hanging="360"/>
      </w:pPr>
      <w:rPr>
        <w:rFonts w:hint="default"/>
      </w:rPr>
    </w:lvl>
    <w:lvl w:ilvl="7" w:tplc="3EC2EA38">
      <w:numFmt w:val="bullet"/>
      <w:lvlText w:val="•"/>
      <w:lvlJc w:val="left"/>
      <w:pPr>
        <w:ind w:left="7146" w:hanging="360"/>
      </w:pPr>
      <w:rPr>
        <w:rFonts w:hint="default"/>
      </w:rPr>
    </w:lvl>
    <w:lvl w:ilvl="8" w:tplc="F5AC5682">
      <w:numFmt w:val="bullet"/>
      <w:lvlText w:val="•"/>
      <w:lvlJc w:val="left"/>
      <w:pPr>
        <w:ind w:left="8033" w:hanging="360"/>
      </w:pPr>
      <w:rPr>
        <w:rFonts w:hint="default"/>
      </w:rPr>
    </w:lvl>
  </w:abstractNum>
  <w:abstractNum w:abstractNumId="22">
    <w:nsid w:val="25154BD3"/>
    <w:multiLevelType w:val="hybridMultilevel"/>
    <w:tmpl w:val="FFFFFFFF"/>
    <w:lvl w:ilvl="0" w:tplc="3AE4B5E8">
      <w:numFmt w:val="bullet"/>
      <w:lvlText w:val="-"/>
      <w:lvlJc w:val="left"/>
      <w:pPr>
        <w:ind w:left="78" w:hanging="164"/>
      </w:pPr>
      <w:rPr>
        <w:rFonts w:ascii="Times New Roman" w:eastAsia="Times New Roman" w:hAnsi="Times New Roman" w:hint="default"/>
        <w:w w:val="99"/>
        <w:sz w:val="24"/>
      </w:rPr>
    </w:lvl>
    <w:lvl w:ilvl="1" w:tplc="09928DB4">
      <w:numFmt w:val="bullet"/>
      <w:lvlText w:val="•"/>
      <w:lvlJc w:val="left"/>
      <w:pPr>
        <w:ind w:left="854" w:hanging="164"/>
      </w:pPr>
      <w:rPr>
        <w:rFonts w:hint="default"/>
      </w:rPr>
    </w:lvl>
    <w:lvl w:ilvl="2" w:tplc="BDC6FC92">
      <w:numFmt w:val="bullet"/>
      <w:lvlText w:val="•"/>
      <w:lvlJc w:val="left"/>
      <w:pPr>
        <w:ind w:left="1628" w:hanging="164"/>
      </w:pPr>
      <w:rPr>
        <w:rFonts w:hint="default"/>
      </w:rPr>
    </w:lvl>
    <w:lvl w:ilvl="3" w:tplc="00A40C64">
      <w:numFmt w:val="bullet"/>
      <w:lvlText w:val="•"/>
      <w:lvlJc w:val="left"/>
      <w:pPr>
        <w:ind w:left="2402" w:hanging="164"/>
      </w:pPr>
      <w:rPr>
        <w:rFonts w:hint="default"/>
      </w:rPr>
    </w:lvl>
    <w:lvl w:ilvl="4" w:tplc="A38A5D82">
      <w:numFmt w:val="bullet"/>
      <w:lvlText w:val="•"/>
      <w:lvlJc w:val="left"/>
      <w:pPr>
        <w:ind w:left="3177" w:hanging="164"/>
      </w:pPr>
      <w:rPr>
        <w:rFonts w:hint="default"/>
      </w:rPr>
    </w:lvl>
    <w:lvl w:ilvl="5" w:tplc="D39A4CE6">
      <w:numFmt w:val="bullet"/>
      <w:lvlText w:val="•"/>
      <w:lvlJc w:val="left"/>
      <w:pPr>
        <w:ind w:left="3951" w:hanging="164"/>
      </w:pPr>
      <w:rPr>
        <w:rFonts w:hint="default"/>
      </w:rPr>
    </w:lvl>
    <w:lvl w:ilvl="6" w:tplc="9DE4CEE2">
      <w:numFmt w:val="bullet"/>
      <w:lvlText w:val="•"/>
      <w:lvlJc w:val="left"/>
      <w:pPr>
        <w:ind w:left="4725" w:hanging="164"/>
      </w:pPr>
      <w:rPr>
        <w:rFonts w:hint="default"/>
      </w:rPr>
    </w:lvl>
    <w:lvl w:ilvl="7" w:tplc="300A542C">
      <w:numFmt w:val="bullet"/>
      <w:lvlText w:val="•"/>
      <w:lvlJc w:val="left"/>
      <w:pPr>
        <w:ind w:left="5500" w:hanging="164"/>
      </w:pPr>
      <w:rPr>
        <w:rFonts w:hint="default"/>
      </w:rPr>
    </w:lvl>
    <w:lvl w:ilvl="8" w:tplc="96D295E8">
      <w:numFmt w:val="bullet"/>
      <w:lvlText w:val="•"/>
      <w:lvlJc w:val="left"/>
      <w:pPr>
        <w:ind w:left="6274" w:hanging="164"/>
      </w:pPr>
      <w:rPr>
        <w:rFonts w:hint="default"/>
      </w:rPr>
    </w:lvl>
  </w:abstractNum>
  <w:abstractNum w:abstractNumId="23">
    <w:nsid w:val="26D563D8"/>
    <w:multiLevelType w:val="hybridMultilevel"/>
    <w:tmpl w:val="FFFFFFFF"/>
    <w:lvl w:ilvl="0" w:tplc="5EA689DC">
      <w:numFmt w:val="bullet"/>
      <w:lvlText w:val="-"/>
      <w:lvlJc w:val="left"/>
      <w:pPr>
        <w:ind w:left="78" w:hanging="269"/>
      </w:pPr>
      <w:rPr>
        <w:rFonts w:ascii="Times New Roman" w:eastAsia="Times New Roman" w:hAnsi="Times New Roman" w:hint="default"/>
        <w:spacing w:val="-8"/>
        <w:w w:val="99"/>
        <w:sz w:val="24"/>
      </w:rPr>
    </w:lvl>
    <w:lvl w:ilvl="1" w:tplc="3B58328A">
      <w:numFmt w:val="bullet"/>
      <w:lvlText w:val="•"/>
      <w:lvlJc w:val="left"/>
      <w:pPr>
        <w:ind w:left="854" w:hanging="269"/>
      </w:pPr>
      <w:rPr>
        <w:rFonts w:hint="default"/>
      </w:rPr>
    </w:lvl>
    <w:lvl w:ilvl="2" w:tplc="28D26C9C">
      <w:numFmt w:val="bullet"/>
      <w:lvlText w:val="•"/>
      <w:lvlJc w:val="left"/>
      <w:pPr>
        <w:ind w:left="1628" w:hanging="269"/>
      </w:pPr>
      <w:rPr>
        <w:rFonts w:hint="default"/>
      </w:rPr>
    </w:lvl>
    <w:lvl w:ilvl="3" w:tplc="1C1E1ECA">
      <w:numFmt w:val="bullet"/>
      <w:lvlText w:val="•"/>
      <w:lvlJc w:val="left"/>
      <w:pPr>
        <w:ind w:left="2402" w:hanging="269"/>
      </w:pPr>
      <w:rPr>
        <w:rFonts w:hint="default"/>
      </w:rPr>
    </w:lvl>
    <w:lvl w:ilvl="4" w:tplc="844CD542">
      <w:numFmt w:val="bullet"/>
      <w:lvlText w:val="•"/>
      <w:lvlJc w:val="left"/>
      <w:pPr>
        <w:ind w:left="3177" w:hanging="269"/>
      </w:pPr>
      <w:rPr>
        <w:rFonts w:hint="default"/>
      </w:rPr>
    </w:lvl>
    <w:lvl w:ilvl="5" w:tplc="F54AE374">
      <w:numFmt w:val="bullet"/>
      <w:lvlText w:val="•"/>
      <w:lvlJc w:val="left"/>
      <w:pPr>
        <w:ind w:left="3951" w:hanging="269"/>
      </w:pPr>
      <w:rPr>
        <w:rFonts w:hint="default"/>
      </w:rPr>
    </w:lvl>
    <w:lvl w:ilvl="6" w:tplc="9F841760">
      <w:numFmt w:val="bullet"/>
      <w:lvlText w:val="•"/>
      <w:lvlJc w:val="left"/>
      <w:pPr>
        <w:ind w:left="4725" w:hanging="269"/>
      </w:pPr>
      <w:rPr>
        <w:rFonts w:hint="default"/>
      </w:rPr>
    </w:lvl>
    <w:lvl w:ilvl="7" w:tplc="2AE4BE2E">
      <w:numFmt w:val="bullet"/>
      <w:lvlText w:val="•"/>
      <w:lvlJc w:val="left"/>
      <w:pPr>
        <w:ind w:left="5500" w:hanging="269"/>
      </w:pPr>
      <w:rPr>
        <w:rFonts w:hint="default"/>
      </w:rPr>
    </w:lvl>
    <w:lvl w:ilvl="8" w:tplc="757C80CE">
      <w:numFmt w:val="bullet"/>
      <w:lvlText w:val="•"/>
      <w:lvlJc w:val="left"/>
      <w:pPr>
        <w:ind w:left="6274" w:hanging="269"/>
      </w:pPr>
      <w:rPr>
        <w:rFonts w:hint="default"/>
      </w:rPr>
    </w:lvl>
  </w:abstractNum>
  <w:abstractNum w:abstractNumId="24">
    <w:nsid w:val="27DE1E8C"/>
    <w:multiLevelType w:val="hybridMultilevel"/>
    <w:tmpl w:val="FFFFFFFF"/>
    <w:lvl w:ilvl="0" w:tplc="10C6D046">
      <w:numFmt w:val="bullet"/>
      <w:lvlText w:val="-"/>
      <w:lvlJc w:val="left"/>
      <w:pPr>
        <w:ind w:left="78" w:hanging="214"/>
      </w:pPr>
      <w:rPr>
        <w:rFonts w:ascii="Times New Roman" w:eastAsia="Times New Roman" w:hAnsi="Times New Roman" w:hint="default"/>
        <w:spacing w:val="-8"/>
        <w:w w:val="99"/>
        <w:sz w:val="24"/>
      </w:rPr>
    </w:lvl>
    <w:lvl w:ilvl="1" w:tplc="AB5C5DC2">
      <w:numFmt w:val="bullet"/>
      <w:lvlText w:val="•"/>
      <w:lvlJc w:val="left"/>
      <w:pPr>
        <w:ind w:left="854" w:hanging="214"/>
      </w:pPr>
      <w:rPr>
        <w:rFonts w:hint="default"/>
      </w:rPr>
    </w:lvl>
    <w:lvl w:ilvl="2" w:tplc="483EE626">
      <w:numFmt w:val="bullet"/>
      <w:lvlText w:val="•"/>
      <w:lvlJc w:val="left"/>
      <w:pPr>
        <w:ind w:left="1628" w:hanging="214"/>
      </w:pPr>
      <w:rPr>
        <w:rFonts w:hint="default"/>
      </w:rPr>
    </w:lvl>
    <w:lvl w:ilvl="3" w:tplc="D128A5BA">
      <w:numFmt w:val="bullet"/>
      <w:lvlText w:val="•"/>
      <w:lvlJc w:val="left"/>
      <w:pPr>
        <w:ind w:left="2402" w:hanging="214"/>
      </w:pPr>
      <w:rPr>
        <w:rFonts w:hint="default"/>
      </w:rPr>
    </w:lvl>
    <w:lvl w:ilvl="4" w:tplc="7AFEDAE8">
      <w:numFmt w:val="bullet"/>
      <w:lvlText w:val="•"/>
      <w:lvlJc w:val="left"/>
      <w:pPr>
        <w:ind w:left="3177" w:hanging="214"/>
      </w:pPr>
      <w:rPr>
        <w:rFonts w:hint="default"/>
      </w:rPr>
    </w:lvl>
    <w:lvl w:ilvl="5" w:tplc="978A28CE">
      <w:numFmt w:val="bullet"/>
      <w:lvlText w:val="•"/>
      <w:lvlJc w:val="left"/>
      <w:pPr>
        <w:ind w:left="3951" w:hanging="214"/>
      </w:pPr>
      <w:rPr>
        <w:rFonts w:hint="default"/>
      </w:rPr>
    </w:lvl>
    <w:lvl w:ilvl="6" w:tplc="DF009924">
      <w:numFmt w:val="bullet"/>
      <w:lvlText w:val="•"/>
      <w:lvlJc w:val="left"/>
      <w:pPr>
        <w:ind w:left="4725" w:hanging="214"/>
      </w:pPr>
      <w:rPr>
        <w:rFonts w:hint="default"/>
      </w:rPr>
    </w:lvl>
    <w:lvl w:ilvl="7" w:tplc="A7ECB298">
      <w:numFmt w:val="bullet"/>
      <w:lvlText w:val="•"/>
      <w:lvlJc w:val="left"/>
      <w:pPr>
        <w:ind w:left="5500" w:hanging="214"/>
      </w:pPr>
      <w:rPr>
        <w:rFonts w:hint="default"/>
      </w:rPr>
    </w:lvl>
    <w:lvl w:ilvl="8" w:tplc="14EAAD9E">
      <w:numFmt w:val="bullet"/>
      <w:lvlText w:val="•"/>
      <w:lvlJc w:val="left"/>
      <w:pPr>
        <w:ind w:left="6274" w:hanging="214"/>
      </w:pPr>
      <w:rPr>
        <w:rFonts w:hint="default"/>
      </w:rPr>
    </w:lvl>
  </w:abstractNum>
  <w:abstractNum w:abstractNumId="25">
    <w:nsid w:val="28504D8C"/>
    <w:multiLevelType w:val="hybridMultilevel"/>
    <w:tmpl w:val="FFFFFFFF"/>
    <w:lvl w:ilvl="0" w:tplc="5A001E62">
      <w:start w:val="17"/>
      <w:numFmt w:val="decimal"/>
      <w:lvlText w:val="%1."/>
      <w:lvlJc w:val="left"/>
      <w:pPr>
        <w:ind w:left="801" w:hanging="363"/>
      </w:pPr>
      <w:rPr>
        <w:rFonts w:ascii="Times New Roman" w:eastAsia="Times New Roman" w:hAnsi="Times New Roman" w:cs="Times New Roman" w:hint="default"/>
        <w:w w:val="100"/>
        <w:sz w:val="24"/>
        <w:szCs w:val="24"/>
      </w:rPr>
    </w:lvl>
    <w:lvl w:ilvl="1" w:tplc="D91CA482">
      <w:numFmt w:val="bullet"/>
      <w:lvlText w:val="•"/>
      <w:lvlJc w:val="left"/>
      <w:pPr>
        <w:ind w:left="1657" w:hanging="363"/>
      </w:pPr>
      <w:rPr>
        <w:rFonts w:hint="default"/>
      </w:rPr>
    </w:lvl>
    <w:lvl w:ilvl="2" w:tplc="AD7854FA">
      <w:numFmt w:val="bullet"/>
      <w:lvlText w:val="•"/>
      <w:lvlJc w:val="left"/>
      <w:pPr>
        <w:ind w:left="2514" w:hanging="363"/>
      </w:pPr>
      <w:rPr>
        <w:rFonts w:hint="default"/>
      </w:rPr>
    </w:lvl>
    <w:lvl w:ilvl="3" w:tplc="77D25336">
      <w:numFmt w:val="bullet"/>
      <w:lvlText w:val="•"/>
      <w:lvlJc w:val="left"/>
      <w:pPr>
        <w:ind w:left="3371" w:hanging="363"/>
      </w:pPr>
      <w:rPr>
        <w:rFonts w:hint="default"/>
      </w:rPr>
    </w:lvl>
    <w:lvl w:ilvl="4" w:tplc="C72C67D4">
      <w:numFmt w:val="bullet"/>
      <w:lvlText w:val="•"/>
      <w:lvlJc w:val="left"/>
      <w:pPr>
        <w:ind w:left="4228" w:hanging="363"/>
      </w:pPr>
      <w:rPr>
        <w:rFonts w:hint="default"/>
      </w:rPr>
    </w:lvl>
    <w:lvl w:ilvl="5" w:tplc="9AD08CDC">
      <w:numFmt w:val="bullet"/>
      <w:lvlText w:val="•"/>
      <w:lvlJc w:val="left"/>
      <w:pPr>
        <w:ind w:left="5085" w:hanging="363"/>
      </w:pPr>
      <w:rPr>
        <w:rFonts w:hint="default"/>
      </w:rPr>
    </w:lvl>
    <w:lvl w:ilvl="6" w:tplc="68FAB55E">
      <w:numFmt w:val="bullet"/>
      <w:lvlText w:val="•"/>
      <w:lvlJc w:val="left"/>
      <w:pPr>
        <w:ind w:left="5942" w:hanging="363"/>
      </w:pPr>
      <w:rPr>
        <w:rFonts w:hint="default"/>
      </w:rPr>
    </w:lvl>
    <w:lvl w:ilvl="7" w:tplc="53869220">
      <w:numFmt w:val="bullet"/>
      <w:lvlText w:val="•"/>
      <w:lvlJc w:val="left"/>
      <w:pPr>
        <w:ind w:left="6799" w:hanging="363"/>
      </w:pPr>
      <w:rPr>
        <w:rFonts w:hint="default"/>
      </w:rPr>
    </w:lvl>
    <w:lvl w:ilvl="8" w:tplc="49AA5936">
      <w:numFmt w:val="bullet"/>
      <w:lvlText w:val="•"/>
      <w:lvlJc w:val="left"/>
      <w:pPr>
        <w:ind w:left="7656" w:hanging="363"/>
      </w:pPr>
      <w:rPr>
        <w:rFonts w:hint="default"/>
      </w:rPr>
    </w:lvl>
  </w:abstractNum>
  <w:abstractNum w:abstractNumId="26">
    <w:nsid w:val="28631B3E"/>
    <w:multiLevelType w:val="hybridMultilevel"/>
    <w:tmpl w:val="FFFFFFFF"/>
    <w:lvl w:ilvl="0" w:tplc="B4944426">
      <w:start w:val="1"/>
      <w:numFmt w:val="decimal"/>
      <w:lvlText w:val="%1."/>
      <w:lvlJc w:val="left"/>
      <w:pPr>
        <w:ind w:left="942" w:hanging="360"/>
      </w:pPr>
      <w:rPr>
        <w:rFonts w:ascii="Times New Roman" w:eastAsia="Times New Roman" w:hAnsi="Times New Roman" w:cs="Times New Roman" w:hint="default"/>
        <w:spacing w:val="-8"/>
        <w:w w:val="100"/>
        <w:sz w:val="24"/>
        <w:szCs w:val="24"/>
      </w:rPr>
    </w:lvl>
    <w:lvl w:ilvl="1" w:tplc="B56468E2">
      <w:numFmt w:val="bullet"/>
      <w:lvlText w:val="•"/>
      <w:lvlJc w:val="left"/>
      <w:pPr>
        <w:ind w:left="1826" w:hanging="360"/>
      </w:pPr>
      <w:rPr>
        <w:rFonts w:hint="default"/>
      </w:rPr>
    </w:lvl>
    <w:lvl w:ilvl="2" w:tplc="04661736">
      <w:numFmt w:val="bullet"/>
      <w:lvlText w:val="•"/>
      <w:lvlJc w:val="left"/>
      <w:pPr>
        <w:ind w:left="2713" w:hanging="360"/>
      </w:pPr>
      <w:rPr>
        <w:rFonts w:hint="default"/>
      </w:rPr>
    </w:lvl>
    <w:lvl w:ilvl="3" w:tplc="F9B66042">
      <w:numFmt w:val="bullet"/>
      <w:lvlText w:val="•"/>
      <w:lvlJc w:val="left"/>
      <w:pPr>
        <w:ind w:left="3599" w:hanging="360"/>
      </w:pPr>
      <w:rPr>
        <w:rFonts w:hint="default"/>
      </w:rPr>
    </w:lvl>
    <w:lvl w:ilvl="4" w:tplc="4B80BE7E">
      <w:numFmt w:val="bullet"/>
      <w:lvlText w:val="•"/>
      <w:lvlJc w:val="left"/>
      <w:pPr>
        <w:ind w:left="4486" w:hanging="360"/>
      </w:pPr>
      <w:rPr>
        <w:rFonts w:hint="default"/>
      </w:rPr>
    </w:lvl>
    <w:lvl w:ilvl="5" w:tplc="78C21F4A">
      <w:numFmt w:val="bullet"/>
      <w:lvlText w:val="•"/>
      <w:lvlJc w:val="left"/>
      <w:pPr>
        <w:ind w:left="5373" w:hanging="360"/>
      </w:pPr>
      <w:rPr>
        <w:rFonts w:hint="default"/>
      </w:rPr>
    </w:lvl>
    <w:lvl w:ilvl="6" w:tplc="D8C0D68A">
      <w:numFmt w:val="bullet"/>
      <w:lvlText w:val="•"/>
      <w:lvlJc w:val="left"/>
      <w:pPr>
        <w:ind w:left="6259" w:hanging="360"/>
      </w:pPr>
      <w:rPr>
        <w:rFonts w:hint="default"/>
      </w:rPr>
    </w:lvl>
    <w:lvl w:ilvl="7" w:tplc="13309578">
      <w:numFmt w:val="bullet"/>
      <w:lvlText w:val="•"/>
      <w:lvlJc w:val="left"/>
      <w:pPr>
        <w:ind w:left="7146" w:hanging="360"/>
      </w:pPr>
      <w:rPr>
        <w:rFonts w:hint="default"/>
      </w:rPr>
    </w:lvl>
    <w:lvl w:ilvl="8" w:tplc="A5542C46">
      <w:numFmt w:val="bullet"/>
      <w:lvlText w:val="•"/>
      <w:lvlJc w:val="left"/>
      <w:pPr>
        <w:ind w:left="8033" w:hanging="360"/>
      </w:pPr>
      <w:rPr>
        <w:rFonts w:hint="default"/>
      </w:rPr>
    </w:lvl>
  </w:abstractNum>
  <w:abstractNum w:abstractNumId="27">
    <w:nsid w:val="28BB3D8F"/>
    <w:multiLevelType w:val="hybridMultilevel"/>
    <w:tmpl w:val="FFFFFFFF"/>
    <w:lvl w:ilvl="0" w:tplc="D2F6DDEA">
      <w:start w:val="1"/>
      <w:numFmt w:val="decimal"/>
      <w:lvlText w:val="%1."/>
      <w:lvlJc w:val="left"/>
      <w:pPr>
        <w:ind w:left="222" w:hanging="360"/>
      </w:pPr>
      <w:rPr>
        <w:rFonts w:ascii="Times New Roman" w:eastAsia="Times New Roman" w:hAnsi="Times New Roman" w:cs="Times New Roman" w:hint="default"/>
        <w:spacing w:val="-8"/>
        <w:w w:val="100"/>
        <w:sz w:val="24"/>
        <w:szCs w:val="24"/>
      </w:rPr>
    </w:lvl>
    <w:lvl w:ilvl="1" w:tplc="D610AC64">
      <w:numFmt w:val="bullet"/>
      <w:lvlText w:val="•"/>
      <w:lvlJc w:val="left"/>
      <w:pPr>
        <w:ind w:left="1178" w:hanging="360"/>
      </w:pPr>
      <w:rPr>
        <w:rFonts w:hint="default"/>
      </w:rPr>
    </w:lvl>
    <w:lvl w:ilvl="2" w:tplc="1D56CB6E">
      <w:numFmt w:val="bullet"/>
      <w:lvlText w:val="•"/>
      <w:lvlJc w:val="left"/>
      <w:pPr>
        <w:ind w:left="2137" w:hanging="360"/>
      </w:pPr>
      <w:rPr>
        <w:rFonts w:hint="default"/>
      </w:rPr>
    </w:lvl>
    <w:lvl w:ilvl="3" w:tplc="F42A9AAC">
      <w:numFmt w:val="bullet"/>
      <w:lvlText w:val="•"/>
      <w:lvlJc w:val="left"/>
      <w:pPr>
        <w:ind w:left="3095" w:hanging="360"/>
      </w:pPr>
      <w:rPr>
        <w:rFonts w:hint="default"/>
      </w:rPr>
    </w:lvl>
    <w:lvl w:ilvl="4" w:tplc="3EDCF810">
      <w:numFmt w:val="bullet"/>
      <w:lvlText w:val="•"/>
      <w:lvlJc w:val="left"/>
      <w:pPr>
        <w:ind w:left="4054" w:hanging="360"/>
      </w:pPr>
      <w:rPr>
        <w:rFonts w:hint="default"/>
      </w:rPr>
    </w:lvl>
    <w:lvl w:ilvl="5" w:tplc="FF1EBFC8">
      <w:numFmt w:val="bullet"/>
      <w:lvlText w:val="•"/>
      <w:lvlJc w:val="left"/>
      <w:pPr>
        <w:ind w:left="5013" w:hanging="360"/>
      </w:pPr>
      <w:rPr>
        <w:rFonts w:hint="default"/>
      </w:rPr>
    </w:lvl>
    <w:lvl w:ilvl="6" w:tplc="E5F45F1A">
      <w:numFmt w:val="bullet"/>
      <w:lvlText w:val="•"/>
      <w:lvlJc w:val="left"/>
      <w:pPr>
        <w:ind w:left="5971" w:hanging="360"/>
      </w:pPr>
      <w:rPr>
        <w:rFonts w:hint="default"/>
      </w:rPr>
    </w:lvl>
    <w:lvl w:ilvl="7" w:tplc="C3D6A3A0">
      <w:numFmt w:val="bullet"/>
      <w:lvlText w:val="•"/>
      <w:lvlJc w:val="left"/>
      <w:pPr>
        <w:ind w:left="6930" w:hanging="360"/>
      </w:pPr>
      <w:rPr>
        <w:rFonts w:hint="default"/>
      </w:rPr>
    </w:lvl>
    <w:lvl w:ilvl="8" w:tplc="D6787390">
      <w:numFmt w:val="bullet"/>
      <w:lvlText w:val="•"/>
      <w:lvlJc w:val="left"/>
      <w:pPr>
        <w:ind w:left="7889" w:hanging="360"/>
      </w:pPr>
      <w:rPr>
        <w:rFonts w:hint="default"/>
      </w:rPr>
    </w:lvl>
  </w:abstractNum>
  <w:abstractNum w:abstractNumId="28">
    <w:nsid w:val="28EE6F5D"/>
    <w:multiLevelType w:val="hybridMultilevel"/>
    <w:tmpl w:val="FFFFFFFF"/>
    <w:lvl w:ilvl="0" w:tplc="15CA41B4">
      <w:start w:val="1"/>
      <w:numFmt w:val="decimal"/>
      <w:lvlText w:val="%1."/>
      <w:lvlJc w:val="left"/>
      <w:pPr>
        <w:ind w:left="942" w:hanging="360"/>
      </w:pPr>
      <w:rPr>
        <w:rFonts w:ascii="Times New Roman" w:eastAsia="Times New Roman" w:hAnsi="Times New Roman" w:cs="Times New Roman" w:hint="default"/>
        <w:spacing w:val="-2"/>
        <w:w w:val="100"/>
        <w:sz w:val="24"/>
        <w:szCs w:val="24"/>
      </w:rPr>
    </w:lvl>
    <w:lvl w:ilvl="1" w:tplc="1310A058">
      <w:numFmt w:val="bullet"/>
      <w:lvlText w:val="•"/>
      <w:lvlJc w:val="left"/>
      <w:pPr>
        <w:ind w:left="1826" w:hanging="360"/>
      </w:pPr>
      <w:rPr>
        <w:rFonts w:hint="default"/>
      </w:rPr>
    </w:lvl>
    <w:lvl w:ilvl="2" w:tplc="B8B472D8">
      <w:numFmt w:val="bullet"/>
      <w:lvlText w:val="•"/>
      <w:lvlJc w:val="left"/>
      <w:pPr>
        <w:ind w:left="2713" w:hanging="360"/>
      </w:pPr>
      <w:rPr>
        <w:rFonts w:hint="default"/>
      </w:rPr>
    </w:lvl>
    <w:lvl w:ilvl="3" w:tplc="69C2AAF2">
      <w:numFmt w:val="bullet"/>
      <w:lvlText w:val="•"/>
      <w:lvlJc w:val="left"/>
      <w:pPr>
        <w:ind w:left="3599" w:hanging="360"/>
      </w:pPr>
      <w:rPr>
        <w:rFonts w:hint="default"/>
      </w:rPr>
    </w:lvl>
    <w:lvl w:ilvl="4" w:tplc="71D69E66">
      <w:numFmt w:val="bullet"/>
      <w:lvlText w:val="•"/>
      <w:lvlJc w:val="left"/>
      <w:pPr>
        <w:ind w:left="4486" w:hanging="360"/>
      </w:pPr>
      <w:rPr>
        <w:rFonts w:hint="default"/>
      </w:rPr>
    </w:lvl>
    <w:lvl w:ilvl="5" w:tplc="54802ABE">
      <w:numFmt w:val="bullet"/>
      <w:lvlText w:val="•"/>
      <w:lvlJc w:val="left"/>
      <w:pPr>
        <w:ind w:left="5373" w:hanging="360"/>
      </w:pPr>
      <w:rPr>
        <w:rFonts w:hint="default"/>
      </w:rPr>
    </w:lvl>
    <w:lvl w:ilvl="6" w:tplc="3376998C">
      <w:numFmt w:val="bullet"/>
      <w:lvlText w:val="•"/>
      <w:lvlJc w:val="left"/>
      <w:pPr>
        <w:ind w:left="6259" w:hanging="360"/>
      </w:pPr>
      <w:rPr>
        <w:rFonts w:hint="default"/>
      </w:rPr>
    </w:lvl>
    <w:lvl w:ilvl="7" w:tplc="3BD01DC4">
      <w:numFmt w:val="bullet"/>
      <w:lvlText w:val="•"/>
      <w:lvlJc w:val="left"/>
      <w:pPr>
        <w:ind w:left="7146" w:hanging="360"/>
      </w:pPr>
      <w:rPr>
        <w:rFonts w:hint="default"/>
      </w:rPr>
    </w:lvl>
    <w:lvl w:ilvl="8" w:tplc="3A3C6390">
      <w:numFmt w:val="bullet"/>
      <w:lvlText w:val="•"/>
      <w:lvlJc w:val="left"/>
      <w:pPr>
        <w:ind w:left="8033" w:hanging="360"/>
      </w:pPr>
      <w:rPr>
        <w:rFonts w:hint="default"/>
      </w:rPr>
    </w:lvl>
  </w:abstractNum>
  <w:abstractNum w:abstractNumId="29">
    <w:nsid w:val="2AC8069C"/>
    <w:multiLevelType w:val="hybridMultilevel"/>
    <w:tmpl w:val="FFFFFFFF"/>
    <w:lvl w:ilvl="0" w:tplc="7CFC313A">
      <w:start w:val="1"/>
      <w:numFmt w:val="decimal"/>
      <w:lvlText w:val="%1."/>
      <w:lvlJc w:val="left"/>
      <w:pPr>
        <w:ind w:left="934" w:hanging="356"/>
      </w:pPr>
      <w:rPr>
        <w:rFonts w:ascii="Times New Roman" w:eastAsia="Times New Roman" w:hAnsi="Times New Roman" w:cs="Times New Roman" w:hint="default"/>
        <w:spacing w:val="-5"/>
        <w:w w:val="100"/>
        <w:sz w:val="24"/>
        <w:szCs w:val="24"/>
      </w:rPr>
    </w:lvl>
    <w:lvl w:ilvl="1" w:tplc="C88886B2">
      <w:numFmt w:val="bullet"/>
      <w:lvlText w:val="•"/>
      <w:lvlJc w:val="left"/>
      <w:pPr>
        <w:ind w:left="1826" w:hanging="356"/>
      </w:pPr>
      <w:rPr>
        <w:rFonts w:hint="default"/>
      </w:rPr>
    </w:lvl>
    <w:lvl w:ilvl="2" w:tplc="BC4EA4AA">
      <w:numFmt w:val="bullet"/>
      <w:lvlText w:val="•"/>
      <w:lvlJc w:val="left"/>
      <w:pPr>
        <w:ind w:left="2713" w:hanging="356"/>
      </w:pPr>
      <w:rPr>
        <w:rFonts w:hint="default"/>
      </w:rPr>
    </w:lvl>
    <w:lvl w:ilvl="3" w:tplc="A9386D28">
      <w:numFmt w:val="bullet"/>
      <w:lvlText w:val="•"/>
      <w:lvlJc w:val="left"/>
      <w:pPr>
        <w:ind w:left="3599" w:hanging="356"/>
      </w:pPr>
      <w:rPr>
        <w:rFonts w:hint="default"/>
      </w:rPr>
    </w:lvl>
    <w:lvl w:ilvl="4" w:tplc="209C4792">
      <w:numFmt w:val="bullet"/>
      <w:lvlText w:val="•"/>
      <w:lvlJc w:val="left"/>
      <w:pPr>
        <w:ind w:left="4486" w:hanging="356"/>
      </w:pPr>
      <w:rPr>
        <w:rFonts w:hint="default"/>
      </w:rPr>
    </w:lvl>
    <w:lvl w:ilvl="5" w:tplc="3D5445E8">
      <w:numFmt w:val="bullet"/>
      <w:lvlText w:val="•"/>
      <w:lvlJc w:val="left"/>
      <w:pPr>
        <w:ind w:left="5373" w:hanging="356"/>
      </w:pPr>
      <w:rPr>
        <w:rFonts w:hint="default"/>
      </w:rPr>
    </w:lvl>
    <w:lvl w:ilvl="6" w:tplc="30EC443C">
      <w:numFmt w:val="bullet"/>
      <w:lvlText w:val="•"/>
      <w:lvlJc w:val="left"/>
      <w:pPr>
        <w:ind w:left="6259" w:hanging="356"/>
      </w:pPr>
      <w:rPr>
        <w:rFonts w:hint="default"/>
      </w:rPr>
    </w:lvl>
    <w:lvl w:ilvl="7" w:tplc="35205F34">
      <w:numFmt w:val="bullet"/>
      <w:lvlText w:val="•"/>
      <w:lvlJc w:val="left"/>
      <w:pPr>
        <w:ind w:left="7146" w:hanging="356"/>
      </w:pPr>
      <w:rPr>
        <w:rFonts w:hint="default"/>
      </w:rPr>
    </w:lvl>
    <w:lvl w:ilvl="8" w:tplc="AB00AA0C">
      <w:numFmt w:val="bullet"/>
      <w:lvlText w:val="•"/>
      <w:lvlJc w:val="left"/>
      <w:pPr>
        <w:ind w:left="8033" w:hanging="356"/>
      </w:pPr>
      <w:rPr>
        <w:rFonts w:hint="default"/>
      </w:rPr>
    </w:lvl>
  </w:abstractNum>
  <w:abstractNum w:abstractNumId="30">
    <w:nsid w:val="2C0F6B5E"/>
    <w:multiLevelType w:val="hybridMultilevel"/>
    <w:tmpl w:val="FFFFFFFF"/>
    <w:lvl w:ilvl="0" w:tplc="8DC44230">
      <w:start w:val="1"/>
      <w:numFmt w:val="decimal"/>
      <w:lvlText w:val="%1."/>
      <w:lvlJc w:val="left"/>
      <w:pPr>
        <w:ind w:left="942" w:hanging="360"/>
      </w:pPr>
      <w:rPr>
        <w:rFonts w:ascii="Times New Roman" w:eastAsia="Times New Roman" w:hAnsi="Times New Roman" w:cs="Times New Roman" w:hint="default"/>
        <w:spacing w:val="-5"/>
        <w:w w:val="100"/>
        <w:sz w:val="24"/>
        <w:szCs w:val="24"/>
      </w:rPr>
    </w:lvl>
    <w:lvl w:ilvl="1" w:tplc="8B90A7B0">
      <w:numFmt w:val="bullet"/>
      <w:lvlText w:val="•"/>
      <w:lvlJc w:val="left"/>
      <w:pPr>
        <w:ind w:left="1826" w:hanging="360"/>
      </w:pPr>
      <w:rPr>
        <w:rFonts w:hint="default"/>
      </w:rPr>
    </w:lvl>
    <w:lvl w:ilvl="2" w:tplc="A008CD50">
      <w:numFmt w:val="bullet"/>
      <w:lvlText w:val="•"/>
      <w:lvlJc w:val="left"/>
      <w:pPr>
        <w:ind w:left="2713" w:hanging="360"/>
      </w:pPr>
      <w:rPr>
        <w:rFonts w:hint="default"/>
      </w:rPr>
    </w:lvl>
    <w:lvl w:ilvl="3" w:tplc="11C05E98">
      <w:numFmt w:val="bullet"/>
      <w:lvlText w:val="•"/>
      <w:lvlJc w:val="left"/>
      <w:pPr>
        <w:ind w:left="3599" w:hanging="360"/>
      </w:pPr>
      <w:rPr>
        <w:rFonts w:hint="default"/>
      </w:rPr>
    </w:lvl>
    <w:lvl w:ilvl="4" w:tplc="5616013A">
      <w:numFmt w:val="bullet"/>
      <w:lvlText w:val="•"/>
      <w:lvlJc w:val="left"/>
      <w:pPr>
        <w:ind w:left="4486" w:hanging="360"/>
      </w:pPr>
      <w:rPr>
        <w:rFonts w:hint="default"/>
      </w:rPr>
    </w:lvl>
    <w:lvl w:ilvl="5" w:tplc="7E18DCB0">
      <w:numFmt w:val="bullet"/>
      <w:lvlText w:val="•"/>
      <w:lvlJc w:val="left"/>
      <w:pPr>
        <w:ind w:left="5373" w:hanging="360"/>
      </w:pPr>
      <w:rPr>
        <w:rFonts w:hint="default"/>
      </w:rPr>
    </w:lvl>
    <w:lvl w:ilvl="6" w:tplc="E8FA3AD0">
      <w:numFmt w:val="bullet"/>
      <w:lvlText w:val="•"/>
      <w:lvlJc w:val="left"/>
      <w:pPr>
        <w:ind w:left="6259" w:hanging="360"/>
      </w:pPr>
      <w:rPr>
        <w:rFonts w:hint="default"/>
      </w:rPr>
    </w:lvl>
    <w:lvl w:ilvl="7" w:tplc="B3125D8C">
      <w:numFmt w:val="bullet"/>
      <w:lvlText w:val="•"/>
      <w:lvlJc w:val="left"/>
      <w:pPr>
        <w:ind w:left="7146" w:hanging="360"/>
      </w:pPr>
      <w:rPr>
        <w:rFonts w:hint="default"/>
      </w:rPr>
    </w:lvl>
    <w:lvl w:ilvl="8" w:tplc="1D70B8B4">
      <w:numFmt w:val="bullet"/>
      <w:lvlText w:val="•"/>
      <w:lvlJc w:val="left"/>
      <w:pPr>
        <w:ind w:left="8033" w:hanging="360"/>
      </w:pPr>
      <w:rPr>
        <w:rFonts w:hint="default"/>
      </w:rPr>
    </w:lvl>
  </w:abstractNum>
  <w:abstractNum w:abstractNumId="31">
    <w:nsid w:val="2CB26C91"/>
    <w:multiLevelType w:val="hybridMultilevel"/>
    <w:tmpl w:val="FFFFFFFF"/>
    <w:lvl w:ilvl="0" w:tplc="91501486">
      <w:start w:val="1"/>
      <w:numFmt w:val="decimal"/>
      <w:lvlText w:val="%1."/>
      <w:lvlJc w:val="left"/>
      <w:pPr>
        <w:ind w:left="801" w:hanging="360"/>
      </w:pPr>
      <w:rPr>
        <w:rFonts w:ascii="Times New Roman" w:eastAsia="Times New Roman" w:hAnsi="Times New Roman" w:cs="Times New Roman" w:hint="default"/>
        <w:spacing w:val="-5"/>
        <w:w w:val="100"/>
        <w:sz w:val="24"/>
        <w:szCs w:val="24"/>
      </w:rPr>
    </w:lvl>
    <w:lvl w:ilvl="1" w:tplc="978EBC04">
      <w:numFmt w:val="bullet"/>
      <w:lvlText w:val="•"/>
      <w:lvlJc w:val="left"/>
      <w:pPr>
        <w:ind w:left="1657" w:hanging="360"/>
      </w:pPr>
      <w:rPr>
        <w:rFonts w:hint="default"/>
      </w:rPr>
    </w:lvl>
    <w:lvl w:ilvl="2" w:tplc="786C6E0C">
      <w:numFmt w:val="bullet"/>
      <w:lvlText w:val="•"/>
      <w:lvlJc w:val="left"/>
      <w:pPr>
        <w:ind w:left="2514" w:hanging="360"/>
      </w:pPr>
      <w:rPr>
        <w:rFonts w:hint="default"/>
      </w:rPr>
    </w:lvl>
    <w:lvl w:ilvl="3" w:tplc="48B49A7C">
      <w:numFmt w:val="bullet"/>
      <w:lvlText w:val="•"/>
      <w:lvlJc w:val="left"/>
      <w:pPr>
        <w:ind w:left="3371" w:hanging="360"/>
      </w:pPr>
      <w:rPr>
        <w:rFonts w:hint="default"/>
      </w:rPr>
    </w:lvl>
    <w:lvl w:ilvl="4" w:tplc="0C649B80">
      <w:numFmt w:val="bullet"/>
      <w:lvlText w:val="•"/>
      <w:lvlJc w:val="left"/>
      <w:pPr>
        <w:ind w:left="4228" w:hanging="360"/>
      </w:pPr>
      <w:rPr>
        <w:rFonts w:hint="default"/>
      </w:rPr>
    </w:lvl>
    <w:lvl w:ilvl="5" w:tplc="FA6CCB5A">
      <w:numFmt w:val="bullet"/>
      <w:lvlText w:val="•"/>
      <w:lvlJc w:val="left"/>
      <w:pPr>
        <w:ind w:left="5085" w:hanging="360"/>
      </w:pPr>
      <w:rPr>
        <w:rFonts w:hint="default"/>
      </w:rPr>
    </w:lvl>
    <w:lvl w:ilvl="6" w:tplc="D280F9D0">
      <w:numFmt w:val="bullet"/>
      <w:lvlText w:val="•"/>
      <w:lvlJc w:val="left"/>
      <w:pPr>
        <w:ind w:left="5942" w:hanging="360"/>
      </w:pPr>
      <w:rPr>
        <w:rFonts w:hint="default"/>
      </w:rPr>
    </w:lvl>
    <w:lvl w:ilvl="7" w:tplc="3A7623EC">
      <w:numFmt w:val="bullet"/>
      <w:lvlText w:val="•"/>
      <w:lvlJc w:val="left"/>
      <w:pPr>
        <w:ind w:left="6799" w:hanging="360"/>
      </w:pPr>
      <w:rPr>
        <w:rFonts w:hint="default"/>
      </w:rPr>
    </w:lvl>
    <w:lvl w:ilvl="8" w:tplc="5D12F0F8">
      <w:numFmt w:val="bullet"/>
      <w:lvlText w:val="•"/>
      <w:lvlJc w:val="left"/>
      <w:pPr>
        <w:ind w:left="7656" w:hanging="360"/>
      </w:pPr>
      <w:rPr>
        <w:rFonts w:hint="default"/>
      </w:rPr>
    </w:lvl>
  </w:abstractNum>
  <w:abstractNum w:abstractNumId="32">
    <w:nsid w:val="2E4C4B06"/>
    <w:multiLevelType w:val="hybridMultilevel"/>
    <w:tmpl w:val="FFFFFFFF"/>
    <w:lvl w:ilvl="0" w:tplc="C2A00476">
      <w:start w:val="30"/>
      <w:numFmt w:val="decimal"/>
      <w:lvlText w:val="%1."/>
      <w:lvlJc w:val="left"/>
      <w:pPr>
        <w:ind w:left="801" w:hanging="363"/>
      </w:pPr>
      <w:rPr>
        <w:rFonts w:ascii="Times New Roman" w:eastAsia="Times New Roman" w:hAnsi="Times New Roman" w:cs="Times New Roman" w:hint="default"/>
        <w:w w:val="100"/>
        <w:sz w:val="24"/>
        <w:szCs w:val="24"/>
      </w:rPr>
    </w:lvl>
    <w:lvl w:ilvl="1" w:tplc="8930987C">
      <w:numFmt w:val="bullet"/>
      <w:lvlText w:val="•"/>
      <w:lvlJc w:val="left"/>
      <w:pPr>
        <w:ind w:left="1657" w:hanging="363"/>
      </w:pPr>
      <w:rPr>
        <w:rFonts w:hint="default"/>
      </w:rPr>
    </w:lvl>
    <w:lvl w:ilvl="2" w:tplc="7D3CD6BC">
      <w:numFmt w:val="bullet"/>
      <w:lvlText w:val="•"/>
      <w:lvlJc w:val="left"/>
      <w:pPr>
        <w:ind w:left="2514" w:hanging="363"/>
      </w:pPr>
      <w:rPr>
        <w:rFonts w:hint="default"/>
      </w:rPr>
    </w:lvl>
    <w:lvl w:ilvl="3" w:tplc="AB18237C">
      <w:numFmt w:val="bullet"/>
      <w:lvlText w:val="•"/>
      <w:lvlJc w:val="left"/>
      <w:pPr>
        <w:ind w:left="3371" w:hanging="363"/>
      </w:pPr>
      <w:rPr>
        <w:rFonts w:hint="default"/>
      </w:rPr>
    </w:lvl>
    <w:lvl w:ilvl="4" w:tplc="90661688">
      <w:numFmt w:val="bullet"/>
      <w:lvlText w:val="•"/>
      <w:lvlJc w:val="left"/>
      <w:pPr>
        <w:ind w:left="4228" w:hanging="363"/>
      </w:pPr>
      <w:rPr>
        <w:rFonts w:hint="default"/>
      </w:rPr>
    </w:lvl>
    <w:lvl w:ilvl="5" w:tplc="DBD403EC">
      <w:numFmt w:val="bullet"/>
      <w:lvlText w:val="•"/>
      <w:lvlJc w:val="left"/>
      <w:pPr>
        <w:ind w:left="5085" w:hanging="363"/>
      </w:pPr>
      <w:rPr>
        <w:rFonts w:hint="default"/>
      </w:rPr>
    </w:lvl>
    <w:lvl w:ilvl="6" w:tplc="AFBC693A">
      <w:numFmt w:val="bullet"/>
      <w:lvlText w:val="•"/>
      <w:lvlJc w:val="left"/>
      <w:pPr>
        <w:ind w:left="5942" w:hanging="363"/>
      </w:pPr>
      <w:rPr>
        <w:rFonts w:hint="default"/>
      </w:rPr>
    </w:lvl>
    <w:lvl w:ilvl="7" w:tplc="708644B6">
      <w:numFmt w:val="bullet"/>
      <w:lvlText w:val="•"/>
      <w:lvlJc w:val="left"/>
      <w:pPr>
        <w:ind w:left="6799" w:hanging="363"/>
      </w:pPr>
      <w:rPr>
        <w:rFonts w:hint="default"/>
      </w:rPr>
    </w:lvl>
    <w:lvl w:ilvl="8" w:tplc="500C5012">
      <w:numFmt w:val="bullet"/>
      <w:lvlText w:val="•"/>
      <w:lvlJc w:val="left"/>
      <w:pPr>
        <w:ind w:left="7656" w:hanging="363"/>
      </w:pPr>
      <w:rPr>
        <w:rFonts w:hint="default"/>
      </w:rPr>
    </w:lvl>
  </w:abstractNum>
  <w:abstractNum w:abstractNumId="33">
    <w:nsid w:val="2EC02D19"/>
    <w:multiLevelType w:val="hybridMultilevel"/>
    <w:tmpl w:val="FFFFFFFF"/>
    <w:lvl w:ilvl="0" w:tplc="A830C7A6">
      <w:numFmt w:val="bullet"/>
      <w:lvlText w:val="-"/>
      <w:lvlJc w:val="left"/>
      <w:pPr>
        <w:ind w:left="78" w:hanging="440"/>
      </w:pPr>
      <w:rPr>
        <w:rFonts w:ascii="Times New Roman" w:eastAsia="Times New Roman" w:hAnsi="Times New Roman" w:hint="default"/>
        <w:spacing w:val="-30"/>
        <w:w w:val="99"/>
        <w:sz w:val="24"/>
      </w:rPr>
    </w:lvl>
    <w:lvl w:ilvl="1" w:tplc="C5B08D34">
      <w:numFmt w:val="bullet"/>
      <w:lvlText w:val="•"/>
      <w:lvlJc w:val="left"/>
      <w:pPr>
        <w:ind w:left="540" w:hanging="440"/>
      </w:pPr>
      <w:rPr>
        <w:rFonts w:hint="default"/>
      </w:rPr>
    </w:lvl>
    <w:lvl w:ilvl="2" w:tplc="786AF32E">
      <w:numFmt w:val="bullet"/>
      <w:lvlText w:val="•"/>
      <w:lvlJc w:val="left"/>
      <w:pPr>
        <w:ind w:left="1001" w:hanging="440"/>
      </w:pPr>
      <w:rPr>
        <w:rFonts w:hint="default"/>
      </w:rPr>
    </w:lvl>
    <w:lvl w:ilvl="3" w:tplc="D7C649FC">
      <w:numFmt w:val="bullet"/>
      <w:lvlText w:val="•"/>
      <w:lvlJc w:val="left"/>
      <w:pPr>
        <w:ind w:left="1462" w:hanging="440"/>
      </w:pPr>
      <w:rPr>
        <w:rFonts w:hint="default"/>
      </w:rPr>
    </w:lvl>
    <w:lvl w:ilvl="4" w:tplc="C7CA0C98">
      <w:numFmt w:val="bullet"/>
      <w:lvlText w:val="•"/>
      <w:lvlJc w:val="left"/>
      <w:pPr>
        <w:ind w:left="1923" w:hanging="440"/>
      </w:pPr>
      <w:rPr>
        <w:rFonts w:hint="default"/>
      </w:rPr>
    </w:lvl>
    <w:lvl w:ilvl="5" w:tplc="9432DE66">
      <w:numFmt w:val="bullet"/>
      <w:lvlText w:val="•"/>
      <w:lvlJc w:val="left"/>
      <w:pPr>
        <w:ind w:left="2384" w:hanging="440"/>
      </w:pPr>
      <w:rPr>
        <w:rFonts w:hint="default"/>
      </w:rPr>
    </w:lvl>
    <w:lvl w:ilvl="6" w:tplc="958220DC">
      <w:numFmt w:val="bullet"/>
      <w:lvlText w:val="•"/>
      <w:lvlJc w:val="left"/>
      <w:pPr>
        <w:ind w:left="2845" w:hanging="440"/>
      </w:pPr>
      <w:rPr>
        <w:rFonts w:hint="default"/>
      </w:rPr>
    </w:lvl>
    <w:lvl w:ilvl="7" w:tplc="E5A23DEE">
      <w:numFmt w:val="bullet"/>
      <w:lvlText w:val="•"/>
      <w:lvlJc w:val="left"/>
      <w:pPr>
        <w:ind w:left="3306" w:hanging="440"/>
      </w:pPr>
      <w:rPr>
        <w:rFonts w:hint="default"/>
      </w:rPr>
    </w:lvl>
    <w:lvl w:ilvl="8" w:tplc="3314E770">
      <w:numFmt w:val="bullet"/>
      <w:lvlText w:val="•"/>
      <w:lvlJc w:val="left"/>
      <w:pPr>
        <w:ind w:left="3767" w:hanging="440"/>
      </w:pPr>
      <w:rPr>
        <w:rFonts w:hint="default"/>
      </w:rPr>
    </w:lvl>
  </w:abstractNum>
  <w:abstractNum w:abstractNumId="34">
    <w:nsid w:val="2FC41BB7"/>
    <w:multiLevelType w:val="hybridMultilevel"/>
    <w:tmpl w:val="FFFFFFFF"/>
    <w:lvl w:ilvl="0" w:tplc="FE98CB08">
      <w:numFmt w:val="bullet"/>
      <w:lvlText w:val="-"/>
      <w:lvlJc w:val="left"/>
      <w:pPr>
        <w:ind w:left="206" w:hanging="140"/>
      </w:pPr>
      <w:rPr>
        <w:rFonts w:ascii="Times New Roman" w:eastAsia="Times New Roman" w:hAnsi="Times New Roman" w:hint="default"/>
        <w:w w:val="99"/>
        <w:sz w:val="24"/>
      </w:rPr>
    </w:lvl>
    <w:lvl w:ilvl="1" w:tplc="6720D0B4">
      <w:numFmt w:val="bullet"/>
      <w:lvlText w:val="•"/>
      <w:lvlJc w:val="left"/>
      <w:pPr>
        <w:ind w:left="638" w:hanging="140"/>
      </w:pPr>
      <w:rPr>
        <w:rFonts w:hint="default"/>
      </w:rPr>
    </w:lvl>
    <w:lvl w:ilvl="2" w:tplc="36385F2E">
      <w:numFmt w:val="bullet"/>
      <w:lvlText w:val="•"/>
      <w:lvlJc w:val="left"/>
      <w:pPr>
        <w:ind w:left="1077" w:hanging="140"/>
      </w:pPr>
      <w:rPr>
        <w:rFonts w:hint="default"/>
      </w:rPr>
    </w:lvl>
    <w:lvl w:ilvl="3" w:tplc="EDA43F4C">
      <w:numFmt w:val="bullet"/>
      <w:lvlText w:val="•"/>
      <w:lvlJc w:val="left"/>
      <w:pPr>
        <w:ind w:left="1515" w:hanging="140"/>
      </w:pPr>
      <w:rPr>
        <w:rFonts w:hint="default"/>
      </w:rPr>
    </w:lvl>
    <w:lvl w:ilvl="4" w:tplc="946EC51A">
      <w:numFmt w:val="bullet"/>
      <w:lvlText w:val="•"/>
      <w:lvlJc w:val="left"/>
      <w:pPr>
        <w:ind w:left="1954" w:hanging="140"/>
      </w:pPr>
      <w:rPr>
        <w:rFonts w:hint="default"/>
      </w:rPr>
    </w:lvl>
    <w:lvl w:ilvl="5" w:tplc="099AC892">
      <w:numFmt w:val="bullet"/>
      <w:lvlText w:val="•"/>
      <w:lvlJc w:val="left"/>
      <w:pPr>
        <w:ind w:left="2392" w:hanging="140"/>
      </w:pPr>
      <w:rPr>
        <w:rFonts w:hint="default"/>
      </w:rPr>
    </w:lvl>
    <w:lvl w:ilvl="6" w:tplc="1E285B9A">
      <w:numFmt w:val="bullet"/>
      <w:lvlText w:val="•"/>
      <w:lvlJc w:val="left"/>
      <w:pPr>
        <w:ind w:left="2831" w:hanging="140"/>
      </w:pPr>
      <w:rPr>
        <w:rFonts w:hint="default"/>
      </w:rPr>
    </w:lvl>
    <w:lvl w:ilvl="7" w:tplc="86CA694A">
      <w:numFmt w:val="bullet"/>
      <w:lvlText w:val="•"/>
      <w:lvlJc w:val="left"/>
      <w:pPr>
        <w:ind w:left="3269" w:hanging="140"/>
      </w:pPr>
      <w:rPr>
        <w:rFonts w:hint="default"/>
      </w:rPr>
    </w:lvl>
    <w:lvl w:ilvl="8" w:tplc="CFF22D28">
      <w:numFmt w:val="bullet"/>
      <w:lvlText w:val="•"/>
      <w:lvlJc w:val="left"/>
      <w:pPr>
        <w:ind w:left="3708" w:hanging="140"/>
      </w:pPr>
      <w:rPr>
        <w:rFonts w:hint="default"/>
      </w:rPr>
    </w:lvl>
  </w:abstractNum>
  <w:abstractNum w:abstractNumId="35">
    <w:nsid w:val="30591225"/>
    <w:multiLevelType w:val="hybridMultilevel"/>
    <w:tmpl w:val="FFFFFFFF"/>
    <w:lvl w:ilvl="0" w:tplc="9B1CED68">
      <w:start w:val="1"/>
      <w:numFmt w:val="decimal"/>
      <w:lvlText w:val="%1"/>
      <w:lvlJc w:val="left"/>
      <w:pPr>
        <w:ind w:left="1708" w:hanging="180"/>
      </w:pPr>
      <w:rPr>
        <w:rFonts w:ascii="Times New Roman" w:eastAsia="Times New Roman" w:hAnsi="Times New Roman" w:cs="Times New Roman" w:hint="default"/>
        <w:b/>
        <w:bCs/>
        <w:spacing w:val="-2"/>
        <w:w w:val="100"/>
        <w:sz w:val="24"/>
        <w:szCs w:val="24"/>
      </w:rPr>
    </w:lvl>
    <w:lvl w:ilvl="1" w:tplc="60C4CDDE">
      <w:numFmt w:val="bullet"/>
      <w:lvlText w:val="•"/>
      <w:lvlJc w:val="left"/>
      <w:pPr>
        <w:ind w:left="2592" w:hanging="180"/>
      </w:pPr>
      <w:rPr>
        <w:rFonts w:hint="default"/>
      </w:rPr>
    </w:lvl>
    <w:lvl w:ilvl="2" w:tplc="37DC5E8C">
      <w:numFmt w:val="bullet"/>
      <w:lvlText w:val="•"/>
      <w:lvlJc w:val="left"/>
      <w:pPr>
        <w:ind w:left="3485" w:hanging="180"/>
      </w:pPr>
      <w:rPr>
        <w:rFonts w:hint="default"/>
      </w:rPr>
    </w:lvl>
    <w:lvl w:ilvl="3" w:tplc="BB32E1B6">
      <w:numFmt w:val="bullet"/>
      <w:lvlText w:val="•"/>
      <w:lvlJc w:val="left"/>
      <w:pPr>
        <w:ind w:left="4377" w:hanging="180"/>
      </w:pPr>
      <w:rPr>
        <w:rFonts w:hint="default"/>
      </w:rPr>
    </w:lvl>
    <w:lvl w:ilvl="4" w:tplc="B122EAD4">
      <w:numFmt w:val="bullet"/>
      <w:lvlText w:val="•"/>
      <w:lvlJc w:val="left"/>
      <w:pPr>
        <w:ind w:left="5270" w:hanging="180"/>
      </w:pPr>
      <w:rPr>
        <w:rFonts w:hint="default"/>
      </w:rPr>
    </w:lvl>
    <w:lvl w:ilvl="5" w:tplc="55646144">
      <w:numFmt w:val="bullet"/>
      <w:lvlText w:val="•"/>
      <w:lvlJc w:val="left"/>
      <w:pPr>
        <w:ind w:left="6163" w:hanging="180"/>
      </w:pPr>
      <w:rPr>
        <w:rFonts w:hint="default"/>
      </w:rPr>
    </w:lvl>
    <w:lvl w:ilvl="6" w:tplc="EDEE87CA">
      <w:numFmt w:val="bullet"/>
      <w:lvlText w:val="•"/>
      <w:lvlJc w:val="left"/>
      <w:pPr>
        <w:ind w:left="7055" w:hanging="180"/>
      </w:pPr>
      <w:rPr>
        <w:rFonts w:hint="default"/>
      </w:rPr>
    </w:lvl>
    <w:lvl w:ilvl="7" w:tplc="C374CEE4">
      <w:numFmt w:val="bullet"/>
      <w:lvlText w:val="•"/>
      <w:lvlJc w:val="left"/>
      <w:pPr>
        <w:ind w:left="7948" w:hanging="180"/>
      </w:pPr>
      <w:rPr>
        <w:rFonts w:hint="default"/>
      </w:rPr>
    </w:lvl>
    <w:lvl w:ilvl="8" w:tplc="86FE5A1A">
      <w:numFmt w:val="bullet"/>
      <w:lvlText w:val="•"/>
      <w:lvlJc w:val="left"/>
      <w:pPr>
        <w:ind w:left="8841" w:hanging="180"/>
      </w:pPr>
      <w:rPr>
        <w:rFonts w:hint="default"/>
      </w:rPr>
    </w:lvl>
  </w:abstractNum>
  <w:abstractNum w:abstractNumId="36">
    <w:nsid w:val="31E852B3"/>
    <w:multiLevelType w:val="hybridMultilevel"/>
    <w:tmpl w:val="FFFFFFFF"/>
    <w:lvl w:ilvl="0" w:tplc="EB768FC2">
      <w:numFmt w:val="bullet"/>
      <w:lvlText w:val="-"/>
      <w:lvlJc w:val="left"/>
      <w:pPr>
        <w:ind w:left="78" w:hanging="140"/>
      </w:pPr>
      <w:rPr>
        <w:rFonts w:ascii="Times New Roman" w:eastAsia="Times New Roman" w:hAnsi="Times New Roman" w:hint="default"/>
        <w:w w:val="99"/>
        <w:sz w:val="24"/>
      </w:rPr>
    </w:lvl>
    <w:lvl w:ilvl="1" w:tplc="B07AA648">
      <w:numFmt w:val="bullet"/>
      <w:lvlText w:val="•"/>
      <w:lvlJc w:val="left"/>
      <w:pPr>
        <w:ind w:left="540" w:hanging="140"/>
      </w:pPr>
      <w:rPr>
        <w:rFonts w:hint="default"/>
      </w:rPr>
    </w:lvl>
    <w:lvl w:ilvl="2" w:tplc="8ABAAB96">
      <w:numFmt w:val="bullet"/>
      <w:lvlText w:val="•"/>
      <w:lvlJc w:val="left"/>
      <w:pPr>
        <w:ind w:left="1001" w:hanging="140"/>
      </w:pPr>
      <w:rPr>
        <w:rFonts w:hint="default"/>
      </w:rPr>
    </w:lvl>
    <w:lvl w:ilvl="3" w:tplc="20420CFC">
      <w:numFmt w:val="bullet"/>
      <w:lvlText w:val="•"/>
      <w:lvlJc w:val="left"/>
      <w:pPr>
        <w:ind w:left="1462" w:hanging="140"/>
      </w:pPr>
      <w:rPr>
        <w:rFonts w:hint="default"/>
      </w:rPr>
    </w:lvl>
    <w:lvl w:ilvl="4" w:tplc="968E6FF0">
      <w:numFmt w:val="bullet"/>
      <w:lvlText w:val="•"/>
      <w:lvlJc w:val="left"/>
      <w:pPr>
        <w:ind w:left="1923" w:hanging="140"/>
      </w:pPr>
      <w:rPr>
        <w:rFonts w:hint="default"/>
      </w:rPr>
    </w:lvl>
    <w:lvl w:ilvl="5" w:tplc="DAB4B938">
      <w:numFmt w:val="bullet"/>
      <w:lvlText w:val="•"/>
      <w:lvlJc w:val="left"/>
      <w:pPr>
        <w:ind w:left="2384" w:hanging="140"/>
      </w:pPr>
      <w:rPr>
        <w:rFonts w:hint="default"/>
      </w:rPr>
    </w:lvl>
    <w:lvl w:ilvl="6" w:tplc="2B2A44B4">
      <w:numFmt w:val="bullet"/>
      <w:lvlText w:val="•"/>
      <w:lvlJc w:val="left"/>
      <w:pPr>
        <w:ind w:left="2845" w:hanging="140"/>
      </w:pPr>
      <w:rPr>
        <w:rFonts w:hint="default"/>
      </w:rPr>
    </w:lvl>
    <w:lvl w:ilvl="7" w:tplc="124EB1FE">
      <w:numFmt w:val="bullet"/>
      <w:lvlText w:val="•"/>
      <w:lvlJc w:val="left"/>
      <w:pPr>
        <w:ind w:left="3306" w:hanging="140"/>
      </w:pPr>
      <w:rPr>
        <w:rFonts w:hint="default"/>
      </w:rPr>
    </w:lvl>
    <w:lvl w:ilvl="8" w:tplc="CAEE887A">
      <w:numFmt w:val="bullet"/>
      <w:lvlText w:val="•"/>
      <w:lvlJc w:val="left"/>
      <w:pPr>
        <w:ind w:left="3767" w:hanging="140"/>
      </w:pPr>
      <w:rPr>
        <w:rFonts w:hint="default"/>
      </w:rPr>
    </w:lvl>
  </w:abstractNum>
  <w:abstractNum w:abstractNumId="37">
    <w:nsid w:val="32010A05"/>
    <w:multiLevelType w:val="hybridMultilevel"/>
    <w:tmpl w:val="FFFFFFFF"/>
    <w:lvl w:ilvl="0" w:tplc="285E2BBE">
      <w:numFmt w:val="bullet"/>
      <w:lvlText w:val="-"/>
      <w:lvlJc w:val="left"/>
      <w:pPr>
        <w:ind w:left="78" w:hanging="140"/>
      </w:pPr>
      <w:rPr>
        <w:rFonts w:ascii="Times New Roman" w:eastAsia="Times New Roman" w:hAnsi="Times New Roman" w:hint="default"/>
        <w:w w:val="99"/>
        <w:sz w:val="24"/>
      </w:rPr>
    </w:lvl>
    <w:lvl w:ilvl="1" w:tplc="7898CDC6">
      <w:numFmt w:val="bullet"/>
      <w:lvlText w:val="•"/>
      <w:lvlJc w:val="left"/>
      <w:pPr>
        <w:ind w:left="540" w:hanging="140"/>
      </w:pPr>
      <w:rPr>
        <w:rFonts w:hint="default"/>
      </w:rPr>
    </w:lvl>
    <w:lvl w:ilvl="2" w:tplc="A4781F58">
      <w:numFmt w:val="bullet"/>
      <w:lvlText w:val="•"/>
      <w:lvlJc w:val="left"/>
      <w:pPr>
        <w:ind w:left="1001" w:hanging="140"/>
      </w:pPr>
      <w:rPr>
        <w:rFonts w:hint="default"/>
      </w:rPr>
    </w:lvl>
    <w:lvl w:ilvl="3" w:tplc="FE9C6DF0">
      <w:numFmt w:val="bullet"/>
      <w:lvlText w:val="•"/>
      <w:lvlJc w:val="left"/>
      <w:pPr>
        <w:ind w:left="1462" w:hanging="140"/>
      </w:pPr>
      <w:rPr>
        <w:rFonts w:hint="default"/>
      </w:rPr>
    </w:lvl>
    <w:lvl w:ilvl="4" w:tplc="16CE52D4">
      <w:numFmt w:val="bullet"/>
      <w:lvlText w:val="•"/>
      <w:lvlJc w:val="left"/>
      <w:pPr>
        <w:ind w:left="1923" w:hanging="140"/>
      </w:pPr>
      <w:rPr>
        <w:rFonts w:hint="default"/>
      </w:rPr>
    </w:lvl>
    <w:lvl w:ilvl="5" w:tplc="2A36DE44">
      <w:numFmt w:val="bullet"/>
      <w:lvlText w:val="•"/>
      <w:lvlJc w:val="left"/>
      <w:pPr>
        <w:ind w:left="2384" w:hanging="140"/>
      </w:pPr>
      <w:rPr>
        <w:rFonts w:hint="default"/>
      </w:rPr>
    </w:lvl>
    <w:lvl w:ilvl="6" w:tplc="7D4E79A4">
      <w:numFmt w:val="bullet"/>
      <w:lvlText w:val="•"/>
      <w:lvlJc w:val="left"/>
      <w:pPr>
        <w:ind w:left="2845" w:hanging="140"/>
      </w:pPr>
      <w:rPr>
        <w:rFonts w:hint="default"/>
      </w:rPr>
    </w:lvl>
    <w:lvl w:ilvl="7" w:tplc="11A06A48">
      <w:numFmt w:val="bullet"/>
      <w:lvlText w:val="•"/>
      <w:lvlJc w:val="left"/>
      <w:pPr>
        <w:ind w:left="3306" w:hanging="140"/>
      </w:pPr>
      <w:rPr>
        <w:rFonts w:hint="default"/>
      </w:rPr>
    </w:lvl>
    <w:lvl w:ilvl="8" w:tplc="E620EDEE">
      <w:numFmt w:val="bullet"/>
      <w:lvlText w:val="•"/>
      <w:lvlJc w:val="left"/>
      <w:pPr>
        <w:ind w:left="3767" w:hanging="140"/>
      </w:pPr>
      <w:rPr>
        <w:rFonts w:hint="default"/>
      </w:rPr>
    </w:lvl>
  </w:abstractNum>
  <w:abstractNum w:abstractNumId="38">
    <w:nsid w:val="36256010"/>
    <w:multiLevelType w:val="hybridMultilevel"/>
    <w:tmpl w:val="FFFFFFFF"/>
    <w:lvl w:ilvl="0" w:tplc="092054AA">
      <w:numFmt w:val="bullet"/>
      <w:lvlText w:val="-"/>
      <w:lvlJc w:val="left"/>
      <w:pPr>
        <w:ind w:left="78" w:hanging="140"/>
      </w:pPr>
      <w:rPr>
        <w:rFonts w:ascii="Times New Roman" w:eastAsia="Times New Roman" w:hAnsi="Times New Roman" w:hint="default"/>
        <w:w w:val="99"/>
        <w:sz w:val="24"/>
      </w:rPr>
    </w:lvl>
    <w:lvl w:ilvl="1" w:tplc="97D2E490">
      <w:numFmt w:val="bullet"/>
      <w:lvlText w:val="•"/>
      <w:lvlJc w:val="left"/>
      <w:pPr>
        <w:ind w:left="540" w:hanging="140"/>
      </w:pPr>
      <w:rPr>
        <w:rFonts w:hint="default"/>
      </w:rPr>
    </w:lvl>
    <w:lvl w:ilvl="2" w:tplc="F104B3F4">
      <w:numFmt w:val="bullet"/>
      <w:lvlText w:val="•"/>
      <w:lvlJc w:val="left"/>
      <w:pPr>
        <w:ind w:left="1001" w:hanging="140"/>
      </w:pPr>
      <w:rPr>
        <w:rFonts w:hint="default"/>
      </w:rPr>
    </w:lvl>
    <w:lvl w:ilvl="3" w:tplc="2014FFA8">
      <w:numFmt w:val="bullet"/>
      <w:lvlText w:val="•"/>
      <w:lvlJc w:val="left"/>
      <w:pPr>
        <w:ind w:left="1462" w:hanging="140"/>
      </w:pPr>
      <w:rPr>
        <w:rFonts w:hint="default"/>
      </w:rPr>
    </w:lvl>
    <w:lvl w:ilvl="4" w:tplc="714AA7D2">
      <w:numFmt w:val="bullet"/>
      <w:lvlText w:val="•"/>
      <w:lvlJc w:val="left"/>
      <w:pPr>
        <w:ind w:left="1923" w:hanging="140"/>
      </w:pPr>
      <w:rPr>
        <w:rFonts w:hint="default"/>
      </w:rPr>
    </w:lvl>
    <w:lvl w:ilvl="5" w:tplc="9B64E424">
      <w:numFmt w:val="bullet"/>
      <w:lvlText w:val="•"/>
      <w:lvlJc w:val="left"/>
      <w:pPr>
        <w:ind w:left="2384" w:hanging="140"/>
      </w:pPr>
      <w:rPr>
        <w:rFonts w:hint="default"/>
      </w:rPr>
    </w:lvl>
    <w:lvl w:ilvl="6" w:tplc="C068CBEA">
      <w:numFmt w:val="bullet"/>
      <w:lvlText w:val="•"/>
      <w:lvlJc w:val="left"/>
      <w:pPr>
        <w:ind w:left="2845" w:hanging="140"/>
      </w:pPr>
      <w:rPr>
        <w:rFonts w:hint="default"/>
      </w:rPr>
    </w:lvl>
    <w:lvl w:ilvl="7" w:tplc="82BE39CA">
      <w:numFmt w:val="bullet"/>
      <w:lvlText w:val="•"/>
      <w:lvlJc w:val="left"/>
      <w:pPr>
        <w:ind w:left="3306" w:hanging="140"/>
      </w:pPr>
      <w:rPr>
        <w:rFonts w:hint="default"/>
      </w:rPr>
    </w:lvl>
    <w:lvl w:ilvl="8" w:tplc="86667C0E">
      <w:numFmt w:val="bullet"/>
      <w:lvlText w:val="•"/>
      <w:lvlJc w:val="left"/>
      <w:pPr>
        <w:ind w:left="3767" w:hanging="140"/>
      </w:pPr>
      <w:rPr>
        <w:rFonts w:hint="default"/>
      </w:rPr>
    </w:lvl>
  </w:abstractNum>
  <w:abstractNum w:abstractNumId="39">
    <w:nsid w:val="362861B2"/>
    <w:multiLevelType w:val="hybridMultilevel"/>
    <w:tmpl w:val="FFFFFFFF"/>
    <w:lvl w:ilvl="0" w:tplc="5B5436E8">
      <w:numFmt w:val="bullet"/>
      <w:lvlText w:val="-"/>
      <w:lvlJc w:val="left"/>
      <w:pPr>
        <w:ind w:left="78" w:hanging="257"/>
      </w:pPr>
      <w:rPr>
        <w:rFonts w:ascii="Times New Roman" w:eastAsia="Times New Roman" w:hAnsi="Times New Roman" w:hint="default"/>
        <w:spacing w:val="-5"/>
        <w:w w:val="99"/>
        <w:sz w:val="24"/>
      </w:rPr>
    </w:lvl>
    <w:lvl w:ilvl="1" w:tplc="BAECA8AC">
      <w:numFmt w:val="bullet"/>
      <w:lvlText w:val="•"/>
      <w:lvlJc w:val="left"/>
      <w:pPr>
        <w:ind w:left="540" w:hanging="257"/>
      </w:pPr>
      <w:rPr>
        <w:rFonts w:hint="default"/>
      </w:rPr>
    </w:lvl>
    <w:lvl w:ilvl="2" w:tplc="67E08002">
      <w:numFmt w:val="bullet"/>
      <w:lvlText w:val="•"/>
      <w:lvlJc w:val="left"/>
      <w:pPr>
        <w:ind w:left="1001" w:hanging="257"/>
      </w:pPr>
      <w:rPr>
        <w:rFonts w:hint="default"/>
      </w:rPr>
    </w:lvl>
    <w:lvl w:ilvl="3" w:tplc="5E729026">
      <w:numFmt w:val="bullet"/>
      <w:lvlText w:val="•"/>
      <w:lvlJc w:val="left"/>
      <w:pPr>
        <w:ind w:left="1462" w:hanging="257"/>
      </w:pPr>
      <w:rPr>
        <w:rFonts w:hint="default"/>
      </w:rPr>
    </w:lvl>
    <w:lvl w:ilvl="4" w:tplc="7EFE46C2">
      <w:numFmt w:val="bullet"/>
      <w:lvlText w:val="•"/>
      <w:lvlJc w:val="left"/>
      <w:pPr>
        <w:ind w:left="1923" w:hanging="257"/>
      </w:pPr>
      <w:rPr>
        <w:rFonts w:hint="default"/>
      </w:rPr>
    </w:lvl>
    <w:lvl w:ilvl="5" w:tplc="00D8CA96">
      <w:numFmt w:val="bullet"/>
      <w:lvlText w:val="•"/>
      <w:lvlJc w:val="left"/>
      <w:pPr>
        <w:ind w:left="2384" w:hanging="257"/>
      </w:pPr>
      <w:rPr>
        <w:rFonts w:hint="default"/>
      </w:rPr>
    </w:lvl>
    <w:lvl w:ilvl="6" w:tplc="791A426E">
      <w:numFmt w:val="bullet"/>
      <w:lvlText w:val="•"/>
      <w:lvlJc w:val="left"/>
      <w:pPr>
        <w:ind w:left="2845" w:hanging="257"/>
      </w:pPr>
      <w:rPr>
        <w:rFonts w:hint="default"/>
      </w:rPr>
    </w:lvl>
    <w:lvl w:ilvl="7" w:tplc="E5AA476C">
      <w:numFmt w:val="bullet"/>
      <w:lvlText w:val="•"/>
      <w:lvlJc w:val="left"/>
      <w:pPr>
        <w:ind w:left="3306" w:hanging="257"/>
      </w:pPr>
      <w:rPr>
        <w:rFonts w:hint="default"/>
      </w:rPr>
    </w:lvl>
    <w:lvl w:ilvl="8" w:tplc="638435E6">
      <w:numFmt w:val="bullet"/>
      <w:lvlText w:val="•"/>
      <w:lvlJc w:val="left"/>
      <w:pPr>
        <w:ind w:left="3767" w:hanging="257"/>
      </w:pPr>
      <w:rPr>
        <w:rFonts w:hint="default"/>
      </w:rPr>
    </w:lvl>
  </w:abstractNum>
  <w:abstractNum w:abstractNumId="40">
    <w:nsid w:val="380147FB"/>
    <w:multiLevelType w:val="hybridMultilevel"/>
    <w:tmpl w:val="FFFFFFFF"/>
    <w:lvl w:ilvl="0" w:tplc="78E6A198">
      <w:numFmt w:val="bullet"/>
      <w:lvlText w:val="-"/>
      <w:lvlJc w:val="left"/>
      <w:pPr>
        <w:ind w:left="78" w:hanging="154"/>
      </w:pPr>
      <w:rPr>
        <w:rFonts w:ascii="Times New Roman" w:eastAsia="Times New Roman" w:hAnsi="Times New Roman" w:hint="default"/>
        <w:w w:val="99"/>
        <w:sz w:val="24"/>
      </w:rPr>
    </w:lvl>
    <w:lvl w:ilvl="1" w:tplc="DB7493C8">
      <w:numFmt w:val="bullet"/>
      <w:lvlText w:val="•"/>
      <w:lvlJc w:val="left"/>
      <w:pPr>
        <w:ind w:left="540" w:hanging="154"/>
      </w:pPr>
      <w:rPr>
        <w:rFonts w:hint="default"/>
      </w:rPr>
    </w:lvl>
    <w:lvl w:ilvl="2" w:tplc="E2321298">
      <w:numFmt w:val="bullet"/>
      <w:lvlText w:val="•"/>
      <w:lvlJc w:val="left"/>
      <w:pPr>
        <w:ind w:left="1001" w:hanging="154"/>
      </w:pPr>
      <w:rPr>
        <w:rFonts w:hint="default"/>
      </w:rPr>
    </w:lvl>
    <w:lvl w:ilvl="3" w:tplc="BC104786">
      <w:numFmt w:val="bullet"/>
      <w:lvlText w:val="•"/>
      <w:lvlJc w:val="left"/>
      <w:pPr>
        <w:ind w:left="1462" w:hanging="154"/>
      </w:pPr>
      <w:rPr>
        <w:rFonts w:hint="default"/>
      </w:rPr>
    </w:lvl>
    <w:lvl w:ilvl="4" w:tplc="50AC40EE">
      <w:numFmt w:val="bullet"/>
      <w:lvlText w:val="•"/>
      <w:lvlJc w:val="left"/>
      <w:pPr>
        <w:ind w:left="1923" w:hanging="154"/>
      </w:pPr>
      <w:rPr>
        <w:rFonts w:hint="default"/>
      </w:rPr>
    </w:lvl>
    <w:lvl w:ilvl="5" w:tplc="7772EF34">
      <w:numFmt w:val="bullet"/>
      <w:lvlText w:val="•"/>
      <w:lvlJc w:val="left"/>
      <w:pPr>
        <w:ind w:left="2384" w:hanging="154"/>
      </w:pPr>
      <w:rPr>
        <w:rFonts w:hint="default"/>
      </w:rPr>
    </w:lvl>
    <w:lvl w:ilvl="6" w:tplc="444C6A6C">
      <w:numFmt w:val="bullet"/>
      <w:lvlText w:val="•"/>
      <w:lvlJc w:val="left"/>
      <w:pPr>
        <w:ind w:left="2845" w:hanging="154"/>
      </w:pPr>
      <w:rPr>
        <w:rFonts w:hint="default"/>
      </w:rPr>
    </w:lvl>
    <w:lvl w:ilvl="7" w:tplc="10587BB0">
      <w:numFmt w:val="bullet"/>
      <w:lvlText w:val="•"/>
      <w:lvlJc w:val="left"/>
      <w:pPr>
        <w:ind w:left="3306" w:hanging="154"/>
      </w:pPr>
      <w:rPr>
        <w:rFonts w:hint="default"/>
      </w:rPr>
    </w:lvl>
    <w:lvl w:ilvl="8" w:tplc="9EF825C0">
      <w:numFmt w:val="bullet"/>
      <w:lvlText w:val="•"/>
      <w:lvlJc w:val="left"/>
      <w:pPr>
        <w:ind w:left="3767" w:hanging="154"/>
      </w:pPr>
      <w:rPr>
        <w:rFonts w:hint="default"/>
      </w:rPr>
    </w:lvl>
  </w:abstractNum>
  <w:abstractNum w:abstractNumId="41">
    <w:nsid w:val="388E4BA1"/>
    <w:multiLevelType w:val="hybridMultilevel"/>
    <w:tmpl w:val="FFFFFFFF"/>
    <w:lvl w:ilvl="0" w:tplc="40C2AB8A">
      <w:start w:val="1"/>
      <w:numFmt w:val="decimal"/>
      <w:lvlText w:val="%1."/>
      <w:lvlJc w:val="left"/>
      <w:pPr>
        <w:ind w:left="942" w:hanging="360"/>
      </w:pPr>
      <w:rPr>
        <w:rFonts w:ascii="Times New Roman" w:eastAsia="Times New Roman" w:hAnsi="Times New Roman" w:cs="Times New Roman" w:hint="default"/>
        <w:spacing w:val="-5"/>
        <w:w w:val="100"/>
        <w:sz w:val="24"/>
        <w:szCs w:val="24"/>
      </w:rPr>
    </w:lvl>
    <w:lvl w:ilvl="1" w:tplc="4530AC54">
      <w:numFmt w:val="bullet"/>
      <w:lvlText w:val="•"/>
      <w:lvlJc w:val="left"/>
      <w:pPr>
        <w:ind w:left="1826" w:hanging="360"/>
      </w:pPr>
      <w:rPr>
        <w:rFonts w:hint="default"/>
      </w:rPr>
    </w:lvl>
    <w:lvl w:ilvl="2" w:tplc="9CA4D3A0">
      <w:numFmt w:val="bullet"/>
      <w:lvlText w:val="•"/>
      <w:lvlJc w:val="left"/>
      <w:pPr>
        <w:ind w:left="2713" w:hanging="360"/>
      </w:pPr>
      <w:rPr>
        <w:rFonts w:hint="default"/>
      </w:rPr>
    </w:lvl>
    <w:lvl w:ilvl="3" w:tplc="57548EEE">
      <w:numFmt w:val="bullet"/>
      <w:lvlText w:val="•"/>
      <w:lvlJc w:val="left"/>
      <w:pPr>
        <w:ind w:left="3599" w:hanging="360"/>
      </w:pPr>
      <w:rPr>
        <w:rFonts w:hint="default"/>
      </w:rPr>
    </w:lvl>
    <w:lvl w:ilvl="4" w:tplc="A34E6BE8">
      <w:numFmt w:val="bullet"/>
      <w:lvlText w:val="•"/>
      <w:lvlJc w:val="left"/>
      <w:pPr>
        <w:ind w:left="4486" w:hanging="360"/>
      </w:pPr>
      <w:rPr>
        <w:rFonts w:hint="default"/>
      </w:rPr>
    </w:lvl>
    <w:lvl w:ilvl="5" w:tplc="187A69F0">
      <w:numFmt w:val="bullet"/>
      <w:lvlText w:val="•"/>
      <w:lvlJc w:val="left"/>
      <w:pPr>
        <w:ind w:left="5373" w:hanging="360"/>
      </w:pPr>
      <w:rPr>
        <w:rFonts w:hint="default"/>
      </w:rPr>
    </w:lvl>
    <w:lvl w:ilvl="6" w:tplc="90DE2070">
      <w:numFmt w:val="bullet"/>
      <w:lvlText w:val="•"/>
      <w:lvlJc w:val="left"/>
      <w:pPr>
        <w:ind w:left="6259" w:hanging="360"/>
      </w:pPr>
      <w:rPr>
        <w:rFonts w:hint="default"/>
      </w:rPr>
    </w:lvl>
    <w:lvl w:ilvl="7" w:tplc="D576BC34">
      <w:numFmt w:val="bullet"/>
      <w:lvlText w:val="•"/>
      <w:lvlJc w:val="left"/>
      <w:pPr>
        <w:ind w:left="7146" w:hanging="360"/>
      </w:pPr>
      <w:rPr>
        <w:rFonts w:hint="default"/>
      </w:rPr>
    </w:lvl>
    <w:lvl w:ilvl="8" w:tplc="BB4AB264">
      <w:numFmt w:val="bullet"/>
      <w:lvlText w:val="•"/>
      <w:lvlJc w:val="left"/>
      <w:pPr>
        <w:ind w:left="8033" w:hanging="360"/>
      </w:pPr>
      <w:rPr>
        <w:rFonts w:hint="default"/>
      </w:rPr>
    </w:lvl>
  </w:abstractNum>
  <w:abstractNum w:abstractNumId="42">
    <w:nsid w:val="3B920F00"/>
    <w:multiLevelType w:val="hybridMultilevel"/>
    <w:tmpl w:val="FFFFFFFF"/>
    <w:lvl w:ilvl="0" w:tplc="2F6CC360">
      <w:numFmt w:val="bullet"/>
      <w:lvlText w:val="-"/>
      <w:lvlJc w:val="left"/>
      <w:pPr>
        <w:ind w:left="78" w:hanging="140"/>
      </w:pPr>
      <w:rPr>
        <w:rFonts w:ascii="Times New Roman" w:eastAsia="Times New Roman" w:hAnsi="Times New Roman" w:hint="default"/>
        <w:w w:val="99"/>
        <w:sz w:val="24"/>
      </w:rPr>
    </w:lvl>
    <w:lvl w:ilvl="1" w:tplc="E5FC95E8">
      <w:numFmt w:val="bullet"/>
      <w:lvlText w:val="•"/>
      <w:lvlJc w:val="left"/>
      <w:pPr>
        <w:ind w:left="854" w:hanging="140"/>
      </w:pPr>
      <w:rPr>
        <w:rFonts w:hint="default"/>
      </w:rPr>
    </w:lvl>
    <w:lvl w:ilvl="2" w:tplc="580C1BB6">
      <w:numFmt w:val="bullet"/>
      <w:lvlText w:val="•"/>
      <w:lvlJc w:val="left"/>
      <w:pPr>
        <w:ind w:left="1628" w:hanging="140"/>
      </w:pPr>
      <w:rPr>
        <w:rFonts w:hint="default"/>
      </w:rPr>
    </w:lvl>
    <w:lvl w:ilvl="3" w:tplc="98CA0C3A">
      <w:numFmt w:val="bullet"/>
      <w:lvlText w:val="•"/>
      <w:lvlJc w:val="left"/>
      <w:pPr>
        <w:ind w:left="2402" w:hanging="140"/>
      </w:pPr>
      <w:rPr>
        <w:rFonts w:hint="default"/>
      </w:rPr>
    </w:lvl>
    <w:lvl w:ilvl="4" w:tplc="6662493C">
      <w:numFmt w:val="bullet"/>
      <w:lvlText w:val="•"/>
      <w:lvlJc w:val="left"/>
      <w:pPr>
        <w:ind w:left="3177" w:hanging="140"/>
      </w:pPr>
      <w:rPr>
        <w:rFonts w:hint="default"/>
      </w:rPr>
    </w:lvl>
    <w:lvl w:ilvl="5" w:tplc="E9108A60">
      <w:numFmt w:val="bullet"/>
      <w:lvlText w:val="•"/>
      <w:lvlJc w:val="left"/>
      <w:pPr>
        <w:ind w:left="3951" w:hanging="140"/>
      </w:pPr>
      <w:rPr>
        <w:rFonts w:hint="default"/>
      </w:rPr>
    </w:lvl>
    <w:lvl w:ilvl="6" w:tplc="03CAD112">
      <w:numFmt w:val="bullet"/>
      <w:lvlText w:val="•"/>
      <w:lvlJc w:val="left"/>
      <w:pPr>
        <w:ind w:left="4725" w:hanging="140"/>
      </w:pPr>
      <w:rPr>
        <w:rFonts w:hint="default"/>
      </w:rPr>
    </w:lvl>
    <w:lvl w:ilvl="7" w:tplc="433CA3C0">
      <w:numFmt w:val="bullet"/>
      <w:lvlText w:val="•"/>
      <w:lvlJc w:val="left"/>
      <w:pPr>
        <w:ind w:left="5500" w:hanging="140"/>
      </w:pPr>
      <w:rPr>
        <w:rFonts w:hint="default"/>
      </w:rPr>
    </w:lvl>
    <w:lvl w:ilvl="8" w:tplc="89A4C9B2">
      <w:numFmt w:val="bullet"/>
      <w:lvlText w:val="•"/>
      <w:lvlJc w:val="left"/>
      <w:pPr>
        <w:ind w:left="6274" w:hanging="140"/>
      </w:pPr>
      <w:rPr>
        <w:rFonts w:hint="default"/>
      </w:rPr>
    </w:lvl>
  </w:abstractNum>
  <w:abstractNum w:abstractNumId="43">
    <w:nsid w:val="3C6A00F9"/>
    <w:multiLevelType w:val="hybridMultilevel"/>
    <w:tmpl w:val="FFFFFFFF"/>
    <w:lvl w:ilvl="0" w:tplc="00BEBED2">
      <w:start w:val="1"/>
      <w:numFmt w:val="decimal"/>
      <w:lvlText w:val="%1."/>
      <w:lvlJc w:val="left"/>
      <w:pPr>
        <w:ind w:left="801" w:hanging="360"/>
      </w:pPr>
      <w:rPr>
        <w:rFonts w:ascii="Times New Roman" w:eastAsia="Times New Roman" w:hAnsi="Times New Roman" w:cs="Times New Roman" w:hint="default"/>
        <w:spacing w:val="-5"/>
        <w:w w:val="100"/>
        <w:sz w:val="24"/>
        <w:szCs w:val="24"/>
      </w:rPr>
    </w:lvl>
    <w:lvl w:ilvl="1" w:tplc="F51CFD1E">
      <w:numFmt w:val="bullet"/>
      <w:lvlText w:val="•"/>
      <w:lvlJc w:val="left"/>
      <w:pPr>
        <w:ind w:left="1657" w:hanging="360"/>
      </w:pPr>
      <w:rPr>
        <w:rFonts w:hint="default"/>
      </w:rPr>
    </w:lvl>
    <w:lvl w:ilvl="2" w:tplc="FDF0A3D0">
      <w:numFmt w:val="bullet"/>
      <w:lvlText w:val="•"/>
      <w:lvlJc w:val="left"/>
      <w:pPr>
        <w:ind w:left="2514" w:hanging="360"/>
      </w:pPr>
      <w:rPr>
        <w:rFonts w:hint="default"/>
      </w:rPr>
    </w:lvl>
    <w:lvl w:ilvl="3" w:tplc="F5404B06">
      <w:numFmt w:val="bullet"/>
      <w:lvlText w:val="•"/>
      <w:lvlJc w:val="left"/>
      <w:pPr>
        <w:ind w:left="3371" w:hanging="360"/>
      </w:pPr>
      <w:rPr>
        <w:rFonts w:hint="default"/>
      </w:rPr>
    </w:lvl>
    <w:lvl w:ilvl="4" w:tplc="AAE470BE">
      <w:numFmt w:val="bullet"/>
      <w:lvlText w:val="•"/>
      <w:lvlJc w:val="left"/>
      <w:pPr>
        <w:ind w:left="4228" w:hanging="360"/>
      </w:pPr>
      <w:rPr>
        <w:rFonts w:hint="default"/>
      </w:rPr>
    </w:lvl>
    <w:lvl w:ilvl="5" w:tplc="83304C44">
      <w:numFmt w:val="bullet"/>
      <w:lvlText w:val="•"/>
      <w:lvlJc w:val="left"/>
      <w:pPr>
        <w:ind w:left="5085" w:hanging="360"/>
      </w:pPr>
      <w:rPr>
        <w:rFonts w:hint="default"/>
      </w:rPr>
    </w:lvl>
    <w:lvl w:ilvl="6" w:tplc="4960689C">
      <w:numFmt w:val="bullet"/>
      <w:lvlText w:val="•"/>
      <w:lvlJc w:val="left"/>
      <w:pPr>
        <w:ind w:left="5942" w:hanging="360"/>
      </w:pPr>
      <w:rPr>
        <w:rFonts w:hint="default"/>
      </w:rPr>
    </w:lvl>
    <w:lvl w:ilvl="7" w:tplc="ACE2E08E">
      <w:numFmt w:val="bullet"/>
      <w:lvlText w:val="•"/>
      <w:lvlJc w:val="left"/>
      <w:pPr>
        <w:ind w:left="6799" w:hanging="360"/>
      </w:pPr>
      <w:rPr>
        <w:rFonts w:hint="default"/>
      </w:rPr>
    </w:lvl>
    <w:lvl w:ilvl="8" w:tplc="2E8E4B3A">
      <w:numFmt w:val="bullet"/>
      <w:lvlText w:val="•"/>
      <w:lvlJc w:val="left"/>
      <w:pPr>
        <w:ind w:left="7656" w:hanging="360"/>
      </w:pPr>
      <w:rPr>
        <w:rFonts w:hint="default"/>
      </w:rPr>
    </w:lvl>
  </w:abstractNum>
  <w:abstractNum w:abstractNumId="44">
    <w:nsid w:val="3DDE21C8"/>
    <w:multiLevelType w:val="hybridMultilevel"/>
    <w:tmpl w:val="FFFFFFFF"/>
    <w:lvl w:ilvl="0" w:tplc="4FA4CFAE">
      <w:start w:val="1"/>
      <w:numFmt w:val="decimal"/>
      <w:lvlText w:val="%1."/>
      <w:lvlJc w:val="left"/>
      <w:pPr>
        <w:ind w:left="801" w:hanging="360"/>
      </w:pPr>
      <w:rPr>
        <w:rFonts w:ascii="Times New Roman" w:eastAsia="Times New Roman" w:hAnsi="Times New Roman" w:cs="Times New Roman" w:hint="default"/>
        <w:spacing w:val="-5"/>
        <w:w w:val="100"/>
        <w:sz w:val="24"/>
        <w:szCs w:val="24"/>
      </w:rPr>
    </w:lvl>
    <w:lvl w:ilvl="1" w:tplc="DE9CA0AE">
      <w:numFmt w:val="bullet"/>
      <w:lvlText w:val="•"/>
      <w:lvlJc w:val="left"/>
      <w:pPr>
        <w:ind w:left="1657" w:hanging="360"/>
      </w:pPr>
      <w:rPr>
        <w:rFonts w:hint="default"/>
      </w:rPr>
    </w:lvl>
    <w:lvl w:ilvl="2" w:tplc="ADC2A1BC">
      <w:numFmt w:val="bullet"/>
      <w:lvlText w:val="•"/>
      <w:lvlJc w:val="left"/>
      <w:pPr>
        <w:ind w:left="2514" w:hanging="360"/>
      </w:pPr>
      <w:rPr>
        <w:rFonts w:hint="default"/>
      </w:rPr>
    </w:lvl>
    <w:lvl w:ilvl="3" w:tplc="1B9EBE76">
      <w:numFmt w:val="bullet"/>
      <w:lvlText w:val="•"/>
      <w:lvlJc w:val="left"/>
      <w:pPr>
        <w:ind w:left="3371" w:hanging="360"/>
      </w:pPr>
      <w:rPr>
        <w:rFonts w:hint="default"/>
      </w:rPr>
    </w:lvl>
    <w:lvl w:ilvl="4" w:tplc="6762AC02">
      <w:numFmt w:val="bullet"/>
      <w:lvlText w:val="•"/>
      <w:lvlJc w:val="left"/>
      <w:pPr>
        <w:ind w:left="4228" w:hanging="360"/>
      </w:pPr>
      <w:rPr>
        <w:rFonts w:hint="default"/>
      </w:rPr>
    </w:lvl>
    <w:lvl w:ilvl="5" w:tplc="51F219B6">
      <w:numFmt w:val="bullet"/>
      <w:lvlText w:val="•"/>
      <w:lvlJc w:val="left"/>
      <w:pPr>
        <w:ind w:left="5085" w:hanging="360"/>
      </w:pPr>
      <w:rPr>
        <w:rFonts w:hint="default"/>
      </w:rPr>
    </w:lvl>
    <w:lvl w:ilvl="6" w:tplc="ACB2C918">
      <w:numFmt w:val="bullet"/>
      <w:lvlText w:val="•"/>
      <w:lvlJc w:val="left"/>
      <w:pPr>
        <w:ind w:left="5942" w:hanging="360"/>
      </w:pPr>
      <w:rPr>
        <w:rFonts w:hint="default"/>
      </w:rPr>
    </w:lvl>
    <w:lvl w:ilvl="7" w:tplc="3EDE29AE">
      <w:numFmt w:val="bullet"/>
      <w:lvlText w:val="•"/>
      <w:lvlJc w:val="left"/>
      <w:pPr>
        <w:ind w:left="6799" w:hanging="360"/>
      </w:pPr>
      <w:rPr>
        <w:rFonts w:hint="default"/>
      </w:rPr>
    </w:lvl>
    <w:lvl w:ilvl="8" w:tplc="497EBA8E">
      <w:numFmt w:val="bullet"/>
      <w:lvlText w:val="•"/>
      <w:lvlJc w:val="left"/>
      <w:pPr>
        <w:ind w:left="7656" w:hanging="360"/>
      </w:pPr>
      <w:rPr>
        <w:rFonts w:hint="default"/>
      </w:rPr>
    </w:lvl>
  </w:abstractNum>
  <w:abstractNum w:abstractNumId="45">
    <w:nsid w:val="3EC6007A"/>
    <w:multiLevelType w:val="hybridMultilevel"/>
    <w:tmpl w:val="FFFFFFFF"/>
    <w:lvl w:ilvl="0" w:tplc="F356D846">
      <w:start w:val="37"/>
      <w:numFmt w:val="decimal"/>
      <w:lvlText w:val="%1."/>
      <w:lvlJc w:val="left"/>
      <w:pPr>
        <w:ind w:left="801" w:hanging="360"/>
      </w:pPr>
      <w:rPr>
        <w:rFonts w:ascii="Times New Roman" w:eastAsia="Times New Roman" w:hAnsi="Times New Roman" w:cs="Times New Roman" w:hint="default"/>
        <w:spacing w:val="-8"/>
        <w:w w:val="100"/>
        <w:sz w:val="24"/>
        <w:szCs w:val="24"/>
      </w:rPr>
    </w:lvl>
    <w:lvl w:ilvl="1" w:tplc="8FECDEBA">
      <w:numFmt w:val="bullet"/>
      <w:lvlText w:val="•"/>
      <w:lvlJc w:val="left"/>
      <w:pPr>
        <w:ind w:left="1657" w:hanging="360"/>
      </w:pPr>
      <w:rPr>
        <w:rFonts w:hint="default"/>
      </w:rPr>
    </w:lvl>
    <w:lvl w:ilvl="2" w:tplc="22F0DB18">
      <w:numFmt w:val="bullet"/>
      <w:lvlText w:val="•"/>
      <w:lvlJc w:val="left"/>
      <w:pPr>
        <w:ind w:left="2514" w:hanging="360"/>
      </w:pPr>
      <w:rPr>
        <w:rFonts w:hint="default"/>
      </w:rPr>
    </w:lvl>
    <w:lvl w:ilvl="3" w:tplc="C8F29158">
      <w:numFmt w:val="bullet"/>
      <w:lvlText w:val="•"/>
      <w:lvlJc w:val="left"/>
      <w:pPr>
        <w:ind w:left="3371" w:hanging="360"/>
      </w:pPr>
      <w:rPr>
        <w:rFonts w:hint="default"/>
      </w:rPr>
    </w:lvl>
    <w:lvl w:ilvl="4" w:tplc="570E426C">
      <w:numFmt w:val="bullet"/>
      <w:lvlText w:val="•"/>
      <w:lvlJc w:val="left"/>
      <w:pPr>
        <w:ind w:left="4228" w:hanging="360"/>
      </w:pPr>
      <w:rPr>
        <w:rFonts w:hint="default"/>
      </w:rPr>
    </w:lvl>
    <w:lvl w:ilvl="5" w:tplc="B6EAD84C">
      <w:numFmt w:val="bullet"/>
      <w:lvlText w:val="•"/>
      <w:lvlJc w:val="left"/>
      <w:pPr>
        <w:ind w:left="5085" w:hanging="360"/>
      </w:pPr>
      <w:rPr>
        <w:rFonts w:hint="default"/>
      </w:rPr>
    </w:lvl>
    <w:lvl w:ilvl="6" w:tplc="83F25B48">
      <w:numFmt w:val="bullet"/>
      <w:lvlText w:val="•"/>
      <w:lvlJc w:val="left"/>
      <w:pPr>
        <w:ind w:left="5942" w:hanging="360"/>
      </w:pPr>
      <w:rPr>
        <w:rFonts w:hint="default"/>
      </w:rPr>
    </w:lvl>
    <w:lvl w:ilvl="7" w:tplc="60E6D7AA">
      <w:numFmt w:val="bullet"/>
      <w:lvlText w:val="•"/>
      <w:lvlJc w:val="left"/>
      <w:pPr>
        <w:ind w:left="6799" w:hanging="360"/>
      </w:pPr>
      <w:rPr>
        <w:rFonts w:hint="default"/>
      </w:rPr>
    </w:lvl>
    <w:lvl w:ilvl="8" w:tplc="37F07940">
      <w:numFmt w:val="bullet"/>
      <w:lvlText w:val="•"/>
      <w:lvlJc w:val="left"/>
      <w:pPr>
        <w:ind w:left="7656" w:hanging="360"/>
      </w:pPr>
      <w:rPr>
        <w:rFonts w:hint="default"/>
      </w:rPr>
    </w:lvl>
  </w:abstractNum>
  <w:abstractNum w:abstractNumId="46">
    <w:nsid w:val="3FDA53E1"/>
    <w:multiLevelType w:val="hybridMultilevel"/>
    <w:tmpl w:val="FFFFFFFF"/>
    <w:lvl w:ilvl="0" w:tplc="577244C0">
      <w:start w:val="1"/>
      <w:numFmt w:val="decimal"/>
      <w:lvlText w:val="%1."/>
      <w:lvlJc w:val="left"/>
      <w:pPr>
        <w:ind w:left="801" w:hanging="360"/>
      </w:pPr>
      <w:rPr>
        <w:rFonts w:ascii="Times New Roman" w:eastAsia="Times New Roman" w:hAnsi="Times New Roman" w:cs="Times New Roman" w:hint="default"/>
        <w:spacing w:val="-8"/>
        <w:w w:val="100"/>
        <w:sz w:val="24"/>
        <w:szCs w:val="24"/>
      </w:rPr>
    </w:lvl>
    <w:lvl w:ilvl="1" w:tplc="DD7A4E20">
      <w:numFmt w:val="bullet"/>
      <w:lvlText w:val="•"/>
      <w:lvlJc w:val="left"/>
      <w:pPr>
        <w:ind w:left="1657" w:hanging="360"/>
      </w:pPr>
      <w:rPr>
        <w:rFonts w:hint="default"/>
      </w:rPr>
    </w:lvl>
    <w:lvl w:ilvl="2" w:tplc="A5F8A6D8">
      <w:numFmt w:val="bullet"/>
      <w:lvlText w:val="•"/>
      <w:lvlJc w:val="left"/>
      <w:pPr>
        <w:ind w:left="2514" w:hanging="360"/>
      </w:pPr>
      <w:rPr>
        <w:rFonts w:hint="default"/>
      </w:rPr>
    </w:lvl>
    <w:lvl w:ilvl="3" w:tplc="233E6D0A">
      <w:numFmt w:val="bullet"/>
      <w:lvlText w:val="•"/>
      <w:lvlJc w:val="left"/>
      <w:pPr>
        <w:ind w:left="3371" w:hanging="360"/>
      </w:pPr>
      <w:rPr>
        <w:rFonts w:hint="default"/>
      </w:rPr>
    </w:lvl>
    <w:lvl w:ilvl="4" w:tplc="B7FCC09C">
      <w:numFmt w:val="bullet"/>
      <w:lvlText w:val="•"/>
      <w:lvlJc w:val="left"/>
      <w:pPr>
        <w:ind w:left="4228" w:hanging="360"/>
      </w:pPr>
      <w:rPr>
        <w:rFonts w:hint="default"/>
      </w:rPr>
    </w:lvl>
    <w:lvl w:ilvl="5" w:tplc="93C47064">
      <w:numFmt w:val="bullet"/>
      <w:lvlText w:val="•"/>
      <w:lvlJc w:val="left"/>
      <w:pPr>
        <w:ind w:left="5085" w:hanging="360"/>
      </w:pPr>
      <w:rPr>
        <w:rFonts w:hint="default"/>
      </w:rPr>
    </w:lvl>
    <w:lvl w:ilvl="6" w:tplc="4E4AC91C">
      <w:numFmt w:val="bullet"/>
      <w:lvlText w:val="•"/>
      <w:lvlJc w:val="left"/>
      <w:pPr>
        <w:ind w:left="5942" w:hanging="360"/>
      </w:pPr>
      <w:rPr>
        <w:rFonts w:hint="default"/>
      </w:rPr>
    </w:lvl>
    <w:lvl w:ilvl="7" w:tplc="ECE82A30">
      <w:numFmt w:val="bullet"/>
      <w:lvlText w:val="•"/>
      <w:lvlJc w:val="left"/>
      <w:pPr>
        <w:ind w:left="6799" w:hanging="360"/>
      </w:pPr>
      <w:rPr>
        <w:rFonts w:hint="default"/>
      </w:rPr>
    </w:lvl>
    <w:lvl w:ilvl="8" w:tplc="B6C07AAA">
      <w:numFmt w:val="bullet"/>
      <w:lvlText w:val="•"/>
      <w:lvlJc w:val="left"/>
      <w:pPr>
        <w:ind w:left="7656" w:hanging="360"/>
      </w:pPr>
      <w:rPr>
        <w:rFonts w:hint="default"/>
      </w:rPr>
    </w:lvl>
  </w:abstractNum>
  <w:abstractNum w:abstractNumId="47">
    <w:nsid w:val="3FDF15BE"/>
    <w:multiLevelType w:val="hybridMultilevel"/>
    <w:tmpl w:val="FFFFFFFF"/>
    <w:lvl w:ilvl="0" w:tplc="ABF67198">
      <w:numFmt w:val="bullet"/>
      <w:lvlText w:val="–"/>
      <w:lvlJc w:val="left"/>
      <w:pPr>
        <w:ind w:left="222" w:hanging="188"/>
      </w:pPr>
      <w:rPr>
        <w:rFonts w:ascii="Times New Roman" w:eastAsia="Times New Roman" w:hAnsi="Times New Roman" w:hint="default"/>
        <w:w w:val="100"/>
        <w:sz w:val="24"/>
      </w:rPr>
    </w:lvl>
    <w:lvl w:ilvl="1" w:tplc="632C0DBA">
      <w:numFmt w:val="bullet"/>
      <w:lvlText w:val="•"/>
      <w:lvlJc w:val="left"/>
      <w:pPr>
        <w:ind w:left="1178" w:hanging="188"/>
      </w:pPr>
      <w:rPr>
        <w:rFonts w:hint="default"/>
      </w:rPr>
    </w:lvl>
    <w:lvl w:ilvl="2" w:tplc="06FC346E">
      <w:numFmt w:val="bullet"/>
      <w:lvlText w:val="•"/>
      <w:lvlJc w:val="left"/>
      <w:pPr>
        <w:ind w:left="2137" w:hanging="188"/>
      </w:pPr>
      <w:rPr>
        <w:rFonts w:hint="default"/>
      </w:rPr>
    </w:lvl>
    <w:lvl w:ilvl="3" w:tplc="C42A397E">
      <w:numFmt w:val="bullet"/>
      <w:lvlText w:val="•"/>
      <w:lvlJc w:val="left"/>
      <w:pPr>
        <w:ind w:left="3095" w:hanging="188"/>
      </w:pPr>
      <w:rPr>
        <w:rFonts w:hint="default"/>
      </w:rPr>
    </w:lvl>
    <w:lvl w:ilvl="4" w:tplc="F6746CAA">
      <w:numFmt w:val="bullet"/>
      <w:lvlText w:val="•"/>
      <w:lvlJc w:val="left"/>
      <w:pPr>
        <w:ind w:left="4054" w:hanging="188"/>
      </w:pPr>
      <w:rPr>
        <w:rFonts w:hint="default"/>
      </w:rPr>
    </w:lvl>
    <w:lvl w:ilvl="5" w:tplc="34E0E1CE">
      <w:numFmt w:val="bullet"/>
      <w:lvlText w:val="•"/>
      <w:lvlJc w:val="left"/>
      <w:pPr>
        <w:ind w:left="5013" w:hanging="188"/>
      </w:pPr>
      <w:rPr>
        <w:rFonts w:hint="default"/>
      </w:rPr>
    </w:lvl>
    <w:lvl w:ilvl="6" w:tplc="574C8E30">
      <w:numFmt w:val="bullet"/>
      <w:lvlText w:val="•"/>
      <w:lvlJc w:val="left"/>
      <w:pPr>
        <w:ind w:left="5971" w:hanging="188"/>
      </w:pPr>
      <w:rPr>
        <w:rFonts w:hint="default"/>
      </w:rPr>
    </w:lvl>
    <w:lvl w:ilvl="7" w:tplc="52B675F8">
      <w:numFmt w:val="bullet"/>
      <w:lvlText w:val="•"/>
      <w:lvlJc w:val="left"/>
      <w:pPr>
        <w:ind w:left="6930" w:hanging="188"/>
      </w:pPr>
      <w:rPr>
        <w:rFonts w:hint="default"/>
      </w:rPr>
    </w:lvl>
    <w:lvl w:ilvl="8" w:tplc="368E6170">
      <w:numFmt w:val="bullet"/>
      <w:lvlText w:val="•"/>
      <w:lvlJc w:val="left"/>
      <w:pPr>
        <w:ind w:left="7889" w:hanging="188"/>
      </w:pPr>
      <w:rPr>
        <w:rFonts w:hint="default"/>
      </w:rPr>
    </w:lvl>
  </w:abstractNum>
  <w:abstractNum w:abstractNumId="48">
    <w:nsid w:val="412911DF"/>
    <w:multiLevelType w:val="hybridMultilevel"/>
    <w:tmpl w:val="FFFFFFFF"/>
    <w:lvl w:ilvl="0" w:tplc="8348CCAE">
      <w:start w:val="1"/>
      <w:numFmt w:val="decimal"/>
      <w:lvlText w:val="%1."/>
      <w:lvlJc w:val="left"/>
      <w:pPr>
        <w:ind w:left="801" w:hanging="360"/>
      </w:pPr>
      <w:rPr>
        <w:rFonts w:ascii="Times New Roman" w:eastAsia="Times New Roman" w:hAnsi="Times New Roman" w:cs="Times New Roman" w:hint="default"/>
        <w:spacing w:val="-5"/>
        <w:w w:val="100"/>
        <w:sz w:val="24"/>
        <w:szCs w:val="24"/>
      </w:rPr>
    </w:lvl>
    <w:lvl w:ilvl="1" w:tplc="A82C0FD6">
      <w:numFmt w:val="bullet"/>
      <w:lvlText w:val="•"/>
      <w:lvlJc w:val="left"/>
      <w:pPr>
        <w:ind w:left="1657" w:hanging="360"/>
      </w:pPr>
      <w:rPr>
        <w:rFonts w:hint="default"/>
      </w:rPr>
    </w:lvl>
    <w:lvl w:ilvl="2" w:tplc="FDA416A0">
      <w:numFmt w:val="bullet"/>
      <w:lvlText w:val="•"/>
      <w:lvlJc w:val="left"/>
      <w:pPr>
        <w:ind w:left="2514" w:hanging="360"/>
      </w:pPr>
      <w:rPr>
        <w:rFonts w:hint="default"/>
      </w:rPr>
    </w:lvl>
    <w:lvl w:ilvl="3" w:tplc="530426B0">
      <w:numFmt w:val="bullet"/>
      <w:lvlText w:val="•"/>
      <w:lvlJc w:val="left"/>
      <w:pPr>
        <w:ind w:left="3371" w:hanging="360"/>
      </w:pPr>
      <w:rPr>
        <w:rFonts w:hint="default"/>
      </w:rPr>
    </w:lvl>
    <w:lvl w:ilvl="4" w:tplc="A2CCEC88">
      <w:numFmt w:val="bullet"/>
      <w:lvlText w:val="•"/>
      <w:lvlJc w:val="left"/>
      <w:pPr>
        <w:ind w:left="4228" w:hanging="360"/>
      </w:pPr>
      <w:rPr>
        <w:rFonts w:hint="default"/>
      </w:rPr>
    </w:lvl>
    <w:lvl w:ilvl="5" w:tplc="DB54D1AE">
      <w:numFmt w:val="bullet"/>
      <w:lvlText w:val="•"/>
      <w:lvlJc w:val="left"/>
      <w:pPr>
        <w:ind w:left="5085" w:hanging="360"/>
      </w:pPr>
      <w:rPr>
        <w:rFonts w:hint="default"/>
      </w:rPr>
    </w:lvl>
    <w:lvl w:ilvl="6" w:tplc="853A65F2">
      <w:numFmt w:val="bullet"/>
      <w:lvlText w:val="•"/>
      <w:lvlJc w:val="left"/>
      <w:pPr>
        <w:ind w:left="5942" w:hanging="360"/>
      </w:pPr>
      <w:rPr>
        <w:rFonts w:hint="default"/>
      </w:rPr>
    </w:lvl>
    <w:lvl w:ilvl="7" w:tplc="68BA16AC">
      <w:numFmt w:val="bullet"/>
      <w:lvlText w:val="•"/>
      <w:lvlJc w:val="left"/>
      <w:pPr>
        <w:ind w:left="6799" w:hanging="360"/>
      </w:pPr>
      <w:rPr>
        <w:rFonts w:hint="default"/>
      </w:rPr>
    </w:lvl>
    <w:lvl w:ilvl="8" w:tplc="42F8A6BA">
      <w:numFmt w:val="bullet"/>
      <w:lvlText w:val="•"/>
      <w:lvlJc w:val="left"/>
      <w:pPr>
        <w:ind w:left="7656" w:hanging="360"/>
      </w:pPr>
      <w:rPr>
        <w:rFonts w:hint="default"/>
      </w:rPr>
    </w:lvl>
  </w:abstractNum>
  <w:abstractNum w:abstractNumId="49">
    <w:nsid w:val="421A0F81"/>
    <w:multiLevelType w:val="hybridMultilevel"/>
    <w:tmpl w:val="FFFFFFFF"/>
    <w:lvl w:ilvl="0" w:tplc="DC3A560E">
      <w:start w:val="8"/>
      <w:numFmt w:val="decimal"/>
      <w:lvlText w:val="%1."/>
      <w:lvlJc w:val="left"/>
      <w:pPr>
        <w:ind w:left="801" w:hanging="360"/>
      </w:pPr>
      <w:rPr>
        <w:rFonts w:ascii="Times New Roman" w:eastAsia="Times New Roman" w:hAnsi="Times New Roman" w:cs="Times New Roman" w:hint="default"/>
        <w:spacing w:val="-5"/>
        <w:w w:val="100"/>
        <w:sz w:val="24"/>
        <w:szCs w:val="24"/>
      </w:rPr>
    </w:lvl>
    <w:lvl w:ilvl="1" w:tplc="CF8A78BC">
      <w:numFmt w:val="bullet"/>
      <w:lvlText w:val="•"/>
      <w:lvlJc w:val="left"/>
      <w:pPr>
        <w:ind w:left="1657" w:hanging="360"/>
      </w:pPr>
      <w:rPr>
        <w:rFonts w:hint="default"/>
      </w:rPr>
    </w:lvl>
    <w:lvl w:ilvl="2" w:tplc="371A4C4E">
      <w:numFmt w:val="bullet"/>
      <w:lvlText w:val="•"/>
      <w:lvlJc w:val="left"/>
      <w:pPr>
        <w:ind w:left="2514" w:hanging="360"/>
      </w:pPr>
      <w:rPr>
        <w:rFonts w:hint="default"/>
      </w:rPr>
    </w:lvl>
    <w:lvl w:ilvl="3" w:tplc="A2A6387A">
      <w:numFmt w:val="bullet"/>
      <w:lvlText w:val="•"/>
      <w:lvlJc w:val="left"/>
      <w:pPr>
        <w:ind w:left="3371" w:hanging="360"/>
      </w:pPr>
      <w:rPr>
        <w:rFonts w:hint="default"/>
      </w:rPr>
    </w:lvl>
    <w:lvl w:ilvl="4" w:tplc="F9EC993E">
      <w:numFmt w:val="bullet"/>
      <w:lvlText w:val="•"/>
      <w:lvlJc w:val="left"/>
      <w:pPr>
        <w:ind w:left="4228" w:hanging="360"/>
      </w:pPr>
      <w:rPr>
        <w:rFonts w:hint="default"/>
      </w:rPr>
    </w:lvl>
    <w:lvl w:ilvl="5" w:tplc="5DDC35A0">
      <w:numFmt w:val="bullet"/>
      <w:lvlText w:val="•"/>
      <w:lvlJc w:val="left"/>
      <w:pPr>
        <w:ind w:left="5085" w:hanging="360"/>
      </w:pPr>
      <w:rPr>
        <w:rFonts w:hint="default"/>
      </w:rPr>
    </w:lvl>
    <w:lvl w:ilvl="6" w:tplc="A33CA18C">
      <w:numFmt w:val="bullet"/>
      <w:lvlText w:val="•"/>
      <w:lvlJc w:val="left"/>
      <w:pPr>
        <w:ind w:left="5942" w:hanging="360"/>
      </w:pPr>
      <w:rPr>
        <w:rFonts w:hint="default"/>
      </w:rPr>
    </w:lvl>
    <w:lvl w:ilvl="7" w:tplc="FD8A5BF4">
      <w:numFmt w:val="bullet"/>
      <w:lvlText w:val="•"/>
      <w:lvlJc w:val="left"/>
      <w:pPr>
        <w:ind w:left="6799" w:hanging="360"/>
      </w:pPr>
      <w:rPr>
        <w:rFonts w:hint="default"/>
      </w:rPr>
    </w:lvl>
    <w:lvl w:ilvl="8" w:tplc="1BDC3116">
      <w:numFmt w:val="bullet"/>
      <w:lvlText w:val="•"/>
      <w:lvlJc w:val="left"/>
      <w:pPr>
        <w:ind w:left="7656" w:hanging="360"/>
      </w:pPr>
      <w:rPr>
        <w:rFonts w:hint="default"/>
      </w:rPr>
    </w:lvl>
  </w:abstractNum>
  <w:abstractNum w:abstractNumId="50">
    <w:nsid w:val="43932EA5"/>
    <w:multiLevelType w:val="hybridMultilevel"/>
    <w:tmpl w:val="FFFFFFFF"/>
    <w:lvl w:ilvl="0" w:tplc="5622BF96">
      <w:start w:val="1"/>
      <w:numFmt w:val="decimal"/>
      <w:lvlText w:val="%1."/>
      <w:lvlJc w:val="left"/>
      <w:pPr>
        <w:ind w:left="926" w:hanging="360"/>
      </w:pPr>
      <w:rPr>
        <w:rFonts w:ascii="Times New Roman" w:eastAsia="Times New Roman" w:hAnsi="Times New Roman" w:cs="Times New Roman" w:hint="default"/>
        <w:spacing w:val="-5"/>
        <w:w w:val="100"/>
        <w:sz w:val="24"/>
        <w:szCs w:val="24"/>
      </w:rPr>
    </w:lvl>
    <w:lvl w:ilvl="1" w:tplc="521EB414">
      <w:numFmt w:val="bullet"/>
      <w:lvlText w:val="•"/>
      <w:lvlJc w:val="left"/>
      <w:pPr>
        <w:ind w:left="1791" w:hanging="360"/>
      </w:pPr>
      <w:rPr>
        <w:rFonts w:hint="default"/>
      </w:rPr>
    </w:lvl>
    <w:lvl w:ilvl="2" w:tplc="0E9CCE64">
      <w:numFmt w:val="bullet"/>
      <w:lvlText w:val="•"/>
      <w:lvlJc w:val="left"/>
      <w:pPr>
        <w:ind w:left="2663" w:hanging="360"/>
      </w:pPr>
      <w:rPr>
        <w:rFonts w:hint="default"/>
      </w:rPr>
    </w:lvl>
    <w:lvl w:ilvl="3" w:tplc="493E44AE">
      <w:numFmt w:val="bullet"/>
      <w:lvlText w:val="•"/>
      <w:lvlJc w:val="left"/>
      <w:pPr>
        <w:ind w:left="3534" w:hanging="360"/>
      </w:pPr>
      <w:rPr>
        <w:rFonts w:hint="default"/>
      </w:rPr>
    </w:lvl>
    <w:lvl w:ilvl="4" w:tplc="50B8073C">
      <w:numFmt w:val="bullet"/>
      <w:lvlText w:val="•"/>
      <w:lvlJc w:val="left"/>
      <w:pPr>
        <w:ind w:left="4406" w:hanging="360"/>
      </w:pPr>
      <w:rPr>
        <w:rFonts w:hint="default"/>
      </w:rPr>
    </w:lvl>
    <w:lvl w:ilvl="5" w:tplc="D966D062">
      <w:numFmt w:val="bullet"/>
      <w:lvlText w:val="•"/>
      <w:lvlJc w:val="left"/>
      <w:pPr>
        <w:ind w:left="5277" w:hanging="360"/>
      </w:pPr>
      <w:rPr>
        <w:rFonts w:hint="default"/>
      </w:rPr>
    </w:lvl>
    <w:lvl w:ilvl="6" w:tplc="E82A5828">
      <w:numFmt w:val="bullet"/>
      <w:lvlText w:val="•"/>
      <w:lvlJc w:val="left"/>
      <w:pPr>
        <w:ind w:left="6149" w:hanging="360"/>
      </w:pPr>
      <w:rPr>
        <w:rFonts w:hint="default"/>
      </w:rPr>
    </w:lvl>
    <w:lvl w:ilvl="7" w:tplc="6D501C06">
      <w:numFmt w:val="bullet"/>
      <w:lvlText w:val="•"/>
      <w:lvlJc w:val="left"/>
      <w:pPr>
        <w:ind w:left="7020" w:hanging="360"/>
      </w:pPr>
      <w:rPr>
        <w:rFonts w:hint="default"/>
      </w:rPr>
    </w:lvl>
    <w:lvl w:ilvl="8" w:tplc="85BC11DA">
      <w:numFmt w:val="bullet"/>
      <w:lvlText w:val="•"/>
      <w:lvlJc w:val="left"/>
      <w:pPr>
        <w:ind w:left="7892" w:hanging="360"/>
      </w:pPr>
      <w:rPr>
        <w:rFonts w:hint="default"/>
      </w:rPr>
    </w:lvl>
  </w:abstractNum>
  <w:abstractNum w:abstractNumId="51">
    <w:nsid w:val="483D0DB4"/>
    <w:multiLevelType w:val="hybridMultilevel"/>
    <w:tmpl w:val="FFFFFFFF"/>
    <w:lvl w:ilvl="0" w:tplc="AE2AEEAE">
      <w:start w:val="10"/>
      <w:numFmt w:val="decimal"/>
      <w:lvlText w:val="%1."/>
      <w:lvlJc w:val="left"/>
      <w:pPr>
        <w:ind w:left="801" w:hanging="360"/>
      </w:pPr>
      <w:rPr>
        <w:rFonts w:ascii="Times New Roman" w:eastAsia="Times New Roman" w:hAnsi="Times New Roman" w:cs="Times New Roman" w:hint="default"/>
        <w:spacing w:val="-8"/>
        <w:w w:val="100"/>
        <w:sz w:val="24"/>
        <w:szCs w:val="24"/>
      </w:rPr>
    </w:lvl>
    <w:lvl w:ilvl="1" w:tplc="448E8582">
      <w:numFmt w:val="bullet"/>
      <w:lvlText w:val="•"/>
      <w:lvlJc w:val="left"/>
      <w:pPr>
        <w:ind w:left="1657" w:hanging="360"/>
      </w:pPr>
      <w:rPr>
        <w:rFonts w:hint="default"/>
      </w:rPr>
    </w:lvl>
    <w:lvl w:ilvl="2" w:tplc="3C063D86">
      <w:numFmt w:val="bullet"/>
      <w:lvlText w:val="•"/>
      <w:lvlJc w:val="left"/>
      <w:pPr>
        <w:ind w:left="2514" w:hanging="360"/>
      </w:pPr>
      <w:rPr>
        <w:rFonts w:hint="default"/>
      </w:rPr>
    </w:lvl>
    <w:lvl w:ilvl="3" w:tplc="B4968D0A">
      <w:numFmt w:val="bullet"/>
      <w:lvlText w:val="•"/>
      <w:lvlJc w:val="left"/>
      <w:pPr>
        <w:ind w:left="3371" w:hanging="360"/>
      </w:pPr>
      <w:rPr>
        <w:rFonts w:hint="default"/>
      </w:rPr>
    </w:lvl>
    <w:lvl w:ilvl="4" w:tplc="46BE40AA">
      <w:numFmt w:val="bullet"/>
      <w:lvlText w:val="•"/>
      <w:lvlJc w:val="left"/>
      <w:pPr>
        <w:ind w:left="4228" w:hanging="360"/>
      </w:pPr>
      <w:rPr>
        <w:rFonts w:hint="default"/>
      </w:rPr>
    </w:lvl>
    <w:lvl w:ilvl="5" w:tplc="1DFA4AD8">
      <w:numFmt w:val="bullet"/>
      <w:lvlText w:val="•"/>
      <w:lvlJc w:val="left"/>
      <w:pPr>
        <w:ind w:left="5085" w:hanging="360"/>
      </w:pPr>
      <w:rPr>
        <w:rFonts w:hint="default"/>
      </w:rPr>
    </w:lvl>
    <w:lvl w:ilvl="6" w:tplc="9A60051A">
      <w:numFmt w:val="bullet"/>
      <w:lvlText w:val="•"/>
      <w:lvlJc w:val="left"/>
      <w:pPr>
        <w:ind w:left="5942" w:hanging="360"/>
      </w:pPr>
      <w:rPr>
        <w:rFonts w:hint="default"/>
      </w:rPr>
    </w:lvl>
    <w:lvl w:ilvl="7" w:tplc="000AC26E">
      <w:numFmt w:val="bullet"/>
      <w:lvlText w:val="•"/>
      <w:lvlJc w:val="left"/>
      <w:pPr>
        <w:ind w:left="6799" w:hanging="360"/>
      </w:pPr>
      <w:rPr>
        <w:rFonts w:hint="default"/>
      </w:rPr>
    </w:lvl>
    <w:lvl w:ilvl="8" w:tplc="9328F32A">
      <w:numFmt w:val="bullet"/>
      <w:lvlText w:val="•"/>
      <w:lvlJc w:val="left"/>
      <w:pPr>
        <w:ind w:left="7656" w:hanging="360"/>
      </w:pPr>
      <w:rPr>
        <w:rFonts w:hint="default"/>
      </w:rPr>
    </w:lvl>
  </w:abstractNum>
  <w:abstractNum w:abstractNumId="52">
    <w:nsid w:val="51BE2D8F"/>
    <w:multiLevelType w:val="hybridMultilevel"/>
    <w:tmpl w:val="FFFFFFFF"/>
    <w:lvl w:ilvl="0" w:tplc="0730032C">
      <w:start w:val="6"/>
      <w:numFmt w:val="decimal"/>
      <w:lvlText w:val="%1."/>
      <w:lvlJc w:val="left"/>
      <w:pPr>
        <w:ind w:left="801" w:hanging="360"/>
      </w:pPr>
      <w:rPr>
        <w:rFonts w:ascii="Times New Roman" w:eastAsia="Times New Roman" w:hAnsi="Times New Roman" w:cs="Times New Roman" w:hint="default"/>
        <w:spacing w:val="-8"/>
        <w:w w:val="100"/>
        <w:sz w:val="24"/>
        <w:szCs w:val="24"/>
      </w:rPr>
    </w:lvl>
    <w:lvl w:ilvl="1" w:tplc="E938A8FC">
      <w:numFmt w:val="bullet"/>
      <w:lvlText w:val="•"/>
      <w:lvlJc w:val="left"/>
      <w:pPr>
        <w:ind w:left="1657" w:hanging="360"/>
      </w:pPr>
      <w:rPr>
        <w:rFonts w:hint="default"/>
      </w:rPr>
    </w:lvl>
    <w:lvl w:ilvl="2" w:tplc="664E4E70">
      <w:numFmt w:val="bullet"/>
      <w:lvlText w:val="•"/>
      <w:lvlJc w:val="left"/>
      <w:pPr>
        <w:ind w:left="2514" w:hanging="360"/>
      </w:pPr>
      <w:rPr>
        <w:rFonts w:hint="default"/>
      </w:rPr>
    </w:lvl>
    <w:lvl w:ilvl="3" w:tplc="70C229E0">
      <w:numFmt w:val="bullet"/>
      <w:lvlText w:val="•"/>
      <w:lvlJc w:val="left"/>
      <w:pPr>
        <w:ind w:left="3371" w:hanging="360"/>
      </w:pPr>
      <w:rPr>
        <w:rFonts w:hint="default"/>
      </w:rPr>
    </w:lvl>
    <w:lvl w:ilvl="4" w:tplc="E174B654">
      <w:numFmt w:val="bullet"/>
      <w:lvlText w:val="•"/>
      <w:lvlJc w:val="left"/>
      <w:pPr>
        <w:ind w:left="4228" w:hanging="360"/>
      </w:pPr>
      <w:rPr>
        <w:rFonts w:hint="default"/>
      </w:rPr>
    </w:lvl>
    <w:lvl w:ilvl="5" w:tplc="5A34EF2A">
      <w:numFmt w:val="bullet"/>
      <w:lvlText w:val="•"/>
      <w:lvlJc w:val="left"/>
      <w:pPr>
        <w:ind w:left="5085" w:hanging="360"/>
      </w:pPr>
      <w:rPr>
        <w:rFonts w:hint="default"/>
      </w:rPr>
    </w:lvl>
    <w:lvl w:ilvl="6" w:tplc="BD50168A">
      <w:numFmt w:val="bullet"/>
      <w:lvlText w:val="•"/>
      <w:lvlJc w:val="left"/>
      <w:pPr>
        <w:ind w:left="5942" w:hanging="360"/>
      </w:pPr>
      <w:rPr>
        <w:rFonts w:hint="default"/>
      </w:rPr>
    </w:lvl>
    <w:lvl w:ilvl="7" w:tplc="0ACEF550">
      <w:numFmt w:val="bullet"/>
      <w:lvlText w:val="•"/>
      <w:lvlJc w:val="left"/>
      <w:pPr>
        <w:ind w:left="6799" w:hanging="360"/>
      </w:pPr>
      <w:rPr>
        <w:rFonts w:hint="default"/>
      </w:rPr>
    </w:lvl>
    <w:lvl w:ilvl="8" w:tplc="A68A8DC6">
      <w:numFmt w:val="bullet"/>
      <w:lvlText w:val="•"/>
      <w:lvlJc w:val="left"/>
      <w:pPr>
        <w:ind w:left="7656" w:hanging="360"/>
      </w:pPr>
      <w:rPr>
        <w:rFonts w:hint="default"/>
      </w:rPr>
    </w:lvl>
  </w:abstractNum>
  <w:abstractNum w:abstractNumId="53">
    <w:nsid w:val="53965F11"/>
    <w:multiLevelType w:val="hybridMultilevel"/>
    <w:tmpl w:val="FFFFFFFF"/>
    <w:lvl w:ilvl="0" w:tplc="B63800B4">
      <w:start w:val="1"/>
      <w:numFmt w:val="decimal"/>
      <w:lvlText w:val="%1."/>
      <w:lvlJc w:val="left"/>
      <w:pPr>
        <w:ind w:left="801" w:hanging="360"/>
      </w:pPr>
      <w:rPr>
        <w:rFonts w:ascii="Times New Roman" w:eastAsia="Times New Roman" w:hAnsi="Times New Roman" w:cs="Times New Roman" w:hint="default"/>
        <w:spacing w:val="-5"/>
        <w:w w:val="100"/>
        <w:sz w:val="24"/>
        <w:szCs w:val="24"/>
      </w:rPr>
    </w:lvl>
    <w:lvl w:ilvl="1" w:tplc="7326FA7A">
      <w:numFmt w:val="bullet"/>
      <w:lvlText w:val="•"/>
      <w:lvlJc w:val="left"/>
      <w:pPr>
        <w:ind w:left="1657" w:hanging="360"/>
      </w:pPr>
      <w:rPr>
        <w:rFonts w:hint="default"/>
      </w:rPr>
    </w:lvl>
    <w:lvl w:ilvl="2" w:tplc="C6D2DBE6">
      <w:numFmt w:val="bullet"/>
      <w:lvlText w:val="•"/>
      <w:lvlJc w:val="left"/>
      <w:pPr>
        <w:ind w:left="2514" w:hanging="360"/>
      </w:pPr>
      <w:rPr>
        <w:rFonts w:hint="default"/>
      </w:rPr>
    </w:lvl>
    <w:lvl w:ilvl="3" w:tplc="9AAAE586">
      <w:numFmt w:val="bullet"/>
      <w:lvlText w:val="•"/>
      <w:lvlJc w:val="left"/>
      <w:pPr>
        <w:ind w:left="3371" w:hanging="360"/>
      </w:pPr>
      <w:rPr>
        <w:rFonts w:hint="default"/>
      </w:rPr>
    </w:lvl>
    <w:lvl w:ilvl="4" w:tplc="06FE7ECA">
      <w:numFmt w:val="bullet"/>
      <w:lvlText w:val="•"/>
      <w:lvlJc w:val="left"/>
      <w:pPr>
        <w:ind w:left="4228" w:hanging="360"/>
      </w:pPr>
      <w:rPr>
        <w:rFonts w:hint="default"/>
      </w:rPr>
    </w:lvl>
    <w:lvl w:ilvl="5" w:tplc="8DB4C070">
      <w:numFmt w:val="bullet"/>
      <w:lvlText w:val="•"/>
      <w:lvlJc w:val="left"/>
      <w:pPr>
        <w:ind w:left="5085" w:hanging="360"/>
      </w:pPr>
      <w:rPr>
        <w:rFonts w:hint="default"/>
      </w:rPr>
    </w:lvl>
    <w:lvl w:ilvl="6" w:tplc="2DF685FC">
      <w:numFmt w:val="bullet"/>
      <w:lvlText w:val="•"/>
      <w:lvlJc w:val="left"/>
      <w:pPr>
        <w:ind w:left="5942" w:hanging="360"/>
      </w:pPr>
      <w:rPr>
        <w:rFonts w:hint="default"/>
      </w:rPr>
    </w:lvl>
    <w:lvl w:ilvl="7" w:tplc="BDC01202">
      <w:numFmt w:val="bullet"/>
      <w:lvlText w:val="•"/>
      <w:lvlJc w:val="left"/>
      <w:pPr>
        <w:ind w:left="6799" w:hanging="360"/>
      </w:pPr>
      <w:rPr>
        <w:rFonts w:hint="default"/>
      </w:rPr>
    </w:lvl>
    <w:lvl w:ilvl="8" w:tplc="1BA878EA">
      <w:numFmt w:val="bullet"/>
      <w:lvlText w:val="•"/>
      <w:lvlJc w:val="left"/>
      <w:pPr>
        <w:ind w:left="7656" w:hanging="360"/>
      </w:pPr>
      <w:rPr>
        <w:rFonts w:hint="default"/>
      </w:rPr>
    </w:lvl>
  </w:abstractNum>
  <w:abstractNum w:abstractNumId="54">
    <w:nsid w:val="5D3A44BB"/>
    <w:multiLevelType w:val="hybridMultilevel"/>
    <w:tmpl w:val="FFFFFFFF"/>
    <w:lvl w:ilvl="0" w:tplc="F8206A2E">
      <w:start w:val="1"/>
      <w:numFmt w:val="decimal"/>
      <w:lvlText w:val="%1."/>
      <w:lvlJc w:val="left"/>
      <w:pPr>
        <w:ind w:left="801" w:hanging="360"/>
      </w:pPr>
      <w:rPr>
        <w:rFonts w:ascii="Times New Roman" w:eastAsia="Times New Roman" w:hAnsi="Times New Roman" w:cs="Times New Roman" w:hint="default"/>
        <w:spacing w:val="-5"/>
        <w:w w:val="100"/>
        <w:sz w:val="24"/>
        <w:szCs w:val="24"/>
      </w:rPr>
    </w:lvl>
    <w:lvl w:ilvl="1" w:tplc="D23023A4">
      <w:numFmt w:val="bullet"/>
      <w:lvlText w:val="•"/>
      <w:lvlJc w:val="left"/>
      <w:pPr>
        <w:ind w:left="1657" w:hanging="360"/>
      </w:pPr>
      <w:rPr>
        <w:rFonts w:hint="default"/>
      </w:rPr>
    </w:lvl>
    <w:lvl w:ilvl="2" w:tplc="AA9009C4">
      <w:numFmt w:val="bullet"/>
      <w:lvlText w:val="•"/>
      <w:lvlJc w:val="left"/>
      <w:pPr>
        <w:ind w:left="2514" w:hanging="360"/>
      </w:pPr>
      <w:rPr>
        <w:rFonts w:hint="default"/>
      </w:rPr>
    </w:lvl>
    <w:lvl w:ilvl="3" w:tplc="25A6969A">
      <w:numFmt w:val="bullet"/>
      <w:lvlText w:val="•"/>
      <w:lvlJc w:val="left"/>
      <w:pPr>
        <w:ind w:left="3371" w:hanging="360"/>
      </w:pPr>
      <w:rPr>
        <w:rFonts w:hint="default"/>
      </w:rPr>
    </w:lvl>
    <w:lvl w:ilvl="4" w:tplc="0348580A">
      <w:numFmt w:val="bullet"/>
      <w:lvlText w:val="•"/>
      <w:lvlJc w:val="left"/>
      <w:pPr>
        <w:ind w:left="4228" w:hanging="360"/>
      </w:pPr>
      <w:rPr>
        <w:rFonts w:hint="default"/>
      </w:rPr>
    </w:lvl>
    <w:lvl w:ilvl="5" w:tplc="CD1C4736">
      <w:numFmt w:val="bullet"/>
      <w:lvlText w:val="•"/>
      <w:lvlJc w:val="left"/>
      <w:pPr>
        <w:ind w:left="5085" w:hanging="360"/>
      </w:pPr>
      <w:rPr>
        <w:rFonts w:hint="default"/>
      </w:rPr>
    </w:lvl>
    <w:lvl w:ilvl="6" w:tplc="79F2C190">
      <w:numFmt w:val="bullet"/>
      <w:lvlText w:val="•"/>
      <w:lvlJc w:val="left"/>
      <w:pPr>
        <w:ind w:left="5942" w:hanging="360"/>
      </w:pPr>
      <w:rPr>
        <w:rFonts w:hint="default"/>
      </w:rPr>
    </w:lvl>
    <w:lvl w:ilvl="7" w:tplc="63A07044">
      <w:numFmt w:val="bullet"/>
      <w:lvlText w:val="•"/>
      <w:lvlJc w:val="left"/>
      <w:pPr>
        <w:ind w:left="6799" w:hanging="360"/>
      </w:pPr>
      <w:rPr>
        <w:rFonts w:hint="default"/>
      </w:rPr>
    </w:lvl>
    <w:lvl w:ilvl="8" w:tplc="632643CE">
      <w:numFmt w:val="bullet"/>
      <w:lvlText w:val="•"/>
      <w:lvlJc w:val="left"/>
      <w:pPr>
        <w:ind w:left="7656" w:hanging="360"/>
      </w:pPr>
      <w:rPr>
        <w:rFonts w:hint="default"/>
      </w:rPr>
    </w:lvl>
  </w:abstractNum>
  <w:abstractNum w:abstractNumId="55">
    <w:nsid w:val="61134EEB"/>
    <w:multiLevelType w:val="hybridMultilevel"/>
    <w:tmpl w:val="FFFFFFFF"/>
    <w:lvl w:ilvl="0" w:tplc="BA42F948">
      <w:start w:val="1"/>
      <w:numFmt w:val="decimal"/>
      <w:lvlText w:val="%1."/>
      <w:lvlJc w:val="left"/>
      <w:pPr>
        <w:ind w:left="801" w:hanging="360"/>
      </w:pPr>
      <w:rPr>
        <w:rFonts w:ascii="Times New Roman" w:eastAsia="Times New Roman" w:hAnsi="Times New Roman" w:cs="Times New Roman" w:hint="default"/>
        <w:spacing w:val="-4"/>
        <w:w w:val="100"/>
        <w:sz w:val="24"/>
        <w:szCs w:val="24"/>
      </w:rPr>
    </w:lvl>
    <w:lvl w:ilvl="1" w:tplc="C39A7C50">
      <w:numFmt w:val="bullet"/>
      <w:lvlText w:val="•"/>
      <w:lvlJc w:val="left"/>
      <w:pPr>
        <w:ind w:left="1656" w:hanging="360"/>
      </w:pPr>
      <w:rPr>
        <w:rFonts w:hint="default"/>
      </w:rPr>
    </w:lvl>
    <w:lvl w:ilvl="2" w:tplc="8E1AFF02">
      <w:numFmt w:val="bullet"/>
      <w:lvlText w:val="•"/>
      <w:lvlJc w:val="left"/>
      <w:pPr>
        <w:ind w:left="2513" w:hanging="360"/>
      </w:pPr>
      <w:rPr>
        <w:rFonts w:hint="default"/>
      </w:rPr>
    </w:lvl>
    <w:lvl w:ilvl="3" w:tplc="88AE0932">
      <w:numFmt w:val="bullet"/>
      <w:lvlText w:val="•"/>
      <w:lvlJc w:val="left"/>
      <w:pPr>
        <w:ind w:left="3370" w:hanging="360"/>
      </w:pPr>
      <w:rPr>
        <w:rFonts w:hint="default"/>
      </w:rPr>
    </w:lvl>
    <w:lvl w:ilvl="4" w:tplc="0BE25DD2">
      <w:numFmt w:val="bullet"/>
      <w:lvlText w:val="•"/>
      <w:lvlJc w:val="left"/>
      <w:pPr>
        <w:ind w:left="4227" w:hanging="360"/>
      </w:pPr>
      <w:rPr>
        <w:rFonts w:hint="default"/>
      </w:rPr>
    </w:lvl>
    <w:lvl w:ilvl="5" w:tplc="C50E3738">
      <w:numFmt w:val="bullet"/>
      <w:lvlText w:val="•"/>
      <w:lvlJc w:val="left"/>
      <w:pPr>
        <w:ind w:left="5084" w:hanging="360"/>
      </w:pPr>
      <w:rPr>
        <w:rFonts w:hint="default"/>
      </w:rPr>
    </w:lvl>
    <w:lvl w:ilvl="6" w:tplc="B4F0F648">
      <w:numFmt w:val="bullet"/>
      <w:lvlText w:val="•"/>
      <w:lvlJc w:val="left"/>
      <w:pPr>
        <w:ind w:left="5941" w:hanging="360"/>
      </w:pPr>
      <w:rPr>
        <w:rFonts w:hint="default"/>
      </w:rPr>
    </w:lvl>
    <w:lvl w:ilvl="7" w:tplc="CFB4A52E">
      <w:numFmt w:val="bullet"/>
      <w:lvlText w:val="•"/>
      <w:lvlJc w:val="left"/>
      <w:pPr>
        <w:ind w:left="6798" w:hanging="360"/>
      </w:pPr>
      <w:rPr>
        <w:rFonts w:hint="default"/>
      </w:rPr>
    </w:lvl>
    <w:lvl w:ilvl="8" w:tplc="7048EA4E">
      <w:numFmt w:val="bullet"/>
      <w:lvlText w:val="•"/>
      <w:lvlJc w:val="left"/>
      <w:pPr>
        <w:ind w:left="7655" w:hanging="360"/>
      </w:pPr>
      <w:rPr>
        <w:rFonts w:hint="default"/>
      </w:rPr>
    </w:lvl>
  </w:abstractNum>
  <w:abstractNum w:abstractNumId="56">
    <w:nsid w:val="625C224C"/>
    <w:multiLevelType w:val="hybridMultilevel"/>
    <w:tmpl w:val="FFFFFFFF"/>
    <w:lvl w:ilvl="0" w:tplc="0308C6B4">
      <w:numFmt w:val="bullet"/>
      <w:lvlText w:val="-"/>
      <w:lvlJc w:val="left"/>
      <w:pPr>
        <w:ind w:left="78" w:hanging="351"/>
      </w:pPr>
      <w:rPr>
        <w:rFonts w:ascii="Times New Roman" w:eastAsia="Times New Roman" w:hAnsi="Times New Roman" w:hint="default"/>
        <w:spacing w:val="-30"/>
        <w:w w:val="99"/>
        <w:sz w:val="24"/>
      </w:rPr>
    </w:lvl>
    <w:lvl w:ilvl="1" w:tplc="A0DCA468">
      <w:numFmt w:val="bullet"/>
      <w:lvlText w:val="•"/>
      <w:lvlJc w:val="left"/>
      <w:pPr>
        <w:ind w:left="540" w:hanging="351"/>
      </w:pPr>
      <w:rPr>
        <w:rFonts w:hint="default"/>
      </w:rPr>
    </w:lvl>
    <w:lvl w:ilvl="2" w:tplc="97BEBC10">
      <w:numFmt w:val="bullet"/>
      <w:lvlText w:val="•"/>
      <w:lvlJc w:val="left"/>
      <w:pPr>
        <w:ind w:left="1001" w:hanging="351"/>
      </w:pPr>
      <w:rPr>
        <w:rFonts w:hint="default"/>
      </w:rPr>
    </w:lvl>
    <w:lvl w:ilvl="3" w:tplc="513CF1F2">
      <w:numFmt w:val="bullet"/>
      <w:lvlText w:val="•"/>
      <w:lvlJc w:val="left"/>
      <w:pPr>
        <w:ind w:left="1462" w:hanging="351"/>
      </w:pPr>
      <w:rPr>
        <w:rFonts w:hint="default"/>
      </w:rPr>
    </w:lvl>
    <w:lvl w:ilvl="4" w:tplc="5EFC821C">
      <w:numFmt w:val="bullet"/>
      <w:lvlText w:val="•"/>
      <w:lvlJc w:val="left"/>
      <w:pPr>
        <w:ind w:left="1923" w:hanging="351"/>
      </w:pPr>
      <w:rPr>
        <w:rFonts w:hint="default"/>
      </w:rPr>
    </w:lvl>
    <w:lvl w:ilvl="5" w:tplc="EA74E87E">
      <w:numFmt w:val="bullet"/>
      <w:lvlText w:val="•"/>
      <w:lvlJc w:val="left"/>
      <w:pPr>
        <w:ind w:left="2384" w:hanging="351"/>
      </w:pPr>
      <w:rPr>
        <w:rFonts w:hint="default"/>
      </w:rPr>
    </w:lvl>
    <w:lvl w:ilvl="6" w:tplc="E6A4CBB2">
      <w:numFmt w:val="bullet"/>
      <w:lvlText w:val="•"/>
      <w:lvlJc w:val="left"/>
      <w:pPr>
        <w:ind w:left="2845" w:hanging="351"/>
      </w:pPr>
      <w:rPr>
        <w:rFonts w:hint="default"/>
      </w:rPr>
    </w:lvl>
    <w:lvl w:ilvl="7" w:tplc="1B4A36C0">
      <w:numFmt w:val="bullet"/>
      <w:lvlText w:val="•"/>
      <w:lvlJc w:val="left"/>
      <w:pPr>
        <w:ind w:left="3306" w:hanging="351"/>
      </w:pPr>
      <w:rPr>
        <w:rFonts w:hint="default"/>
      </w:rPr>
    </w:lvl>
    <w:lvl w:ilvl="8" w:tplc="F2589BCC">
      <w:numFmt w:val="bullet"/>
      <w:lvlText w:val="•"/>
      <w:lvlJc w:val="left"/>
      <w:pPr>
        <w:ind w:left="3767" w:hanging="351"/>
      </w:pPr>
      <w:rPr>
        <w:rFonts w:hint="default"/>
      </w:rPr>
    </w:lvl>
  </w:abstractNum>
  <w:abstractNum w:abstractNumId="57">
    <w:nsid w:val="625D4B65"/>
    <w:multiLevelType w:val="hybridMultilevel"/>
    <w:tmpl w:val="FFFFFFFF"/>
    <w:lvl w:ilvl="0" w:tplc="37E6F7FA">
      <w:start w:val="1"/>
      <w:numFmt w:val="decimal"/>
      <w:lvlText w:val="%1."/>
      <w:lvlJc w:val="left"/>
      <w:pPr>
        <w:ind w:left="801" w:hanging="360"/>
      </w:pPr>
      <w:rPr>
        <w:rFonts w:ascii="Times New Roman" w:eastAsia="Times New Roman" w:hAnsi="Times New Roman" w:cs="Times New Roman" w:hint="default"/>
        <w:spacing w:val="-8"/>
        <w:w w:val="100"/>
        <w:sz w:val="24"/>
        <w:szCs w:val="24"/>
      </w:rPr>
    </w:lvl>
    <w:lvl w:ilvl="1" w:tplc="BC720EE2">
      <w:numFmt w:val="bullet"/>
      <w:lvlText w:val="•"/>
      <w:lvlJc w:val="left"/>
      <w:pPr>
        <w:ind w:left="1657" w:hanging="360"/>
      </w:pPr>
      <w:rPr>
        <w:rFonts w:hint="default"/>
      </w:rPr>
    </w:lvl>
    <w:lvl w:ilvl="2" w:tplc="47B444A8">
      <w:numFmt w:val="bullet"/>
      <w:lvlText w:val="•"/>
      <w:lvlJc w:val="left"/>
      <w:pPr>
        <w:ind w:left="2514" w:hanging="360"/>
      </w:pPr>
      <w:rPr>
        <w:rFonts w:hint="default"/>
      </w:rPr>
    </w:lvl>
    <w:lvl w:ilvl="3" w:tplc="4DB0C97E">
      <w:numFmt w:val="bullet"/>
      <w:lvlText w:val="•"/>
      <w:lvlJc w:val="left"/>
      <w:pPr>
        <w:ind w:left="3371" w:hanging="360"/>
      </w:pPr>
      <w:rPr>
        <w:rFonts w:hint="default"/>
      </w:rPr>
    </w:lvl>
    <w:lvl w:ilvl="4" w:tplc="9398B480">
      <w:numFmt w:val="bullet"/>
      <w:lvlText w:val="•"/>
      <w:lvlJc w:val="left"/>
      <w:pPr>
        <w:ind w:left="4228" w:hanging="360"/>
      </w:pPr>
      <w:rPr>
        <w:rFonts w:hint="default"/>
      </w:rPr>
    </w:lvl>
    <w:lvl w:ilvl="5" w:tplc="25602794">
      <w:numFmt w:val="bullet"/>
      <w:lvlText w:val="•"/>
      <w:lvlJc w:val="left"/>
      <w:pPr>
        <w:ind w:left="5085" w:hanging="360"/>
      </w:pPr>
      <w:rPr>
        <w:rFonts w:hint="default"/>
      </w:rPr>
    </w:lvl>
    <w:lvl w:ilvl="6" w:tplc="E55C99B0">
      <w:numFmt w:val="bullet"/>
      <w:lvlText w:val="•"/>
      <w:lvlJc w:val="left"/>
      <w:pPr>
        <w:ind w:left="5942" w:hanging="360"/>
      </w:pPr>
      <w:rPr>
        <w:rFonts w:hint="default"/>
      </w:rPr>
    </w:lvl>
    <w:lvl w:ilvl="7" w:tplc="6E64600C">
      <w:numFmt w:val="bullet"/>
      <w:lvlText w:val="•"/>
      <w:lvlJc w:val="left"/>
      <w:pPr>
        <w:ind w:left="6799" w:hanging="360"/>
      </w:pPr>
      <w:rPr>
        <w:rFonts w:hint="default"/>
      </w:rPr>
    </w:lvl>
    <w:lvl w:ilvl="8" w:tplc="46A8EDC2">
      <w:numFmt w:val="bullet"/>
      <w:lvlText w:val="•"/>
      <w:lvlJc w:val="left"/>
      <w:pPr>
        <w:ind w:left="7656" w:hanging="360"/>
      </w:pPr>
      <w:rPr>
        <w:rFonts w:hint="default"/>
      </w:rPr>
    </w:lvl>
  </w:abstractNum>
  <w:abstractNum w:abstractNumId="58">
    <w:nsid w:val="64F71A85"/>
    <w:multiLevelType w:val="hybridMultilevel"/>
    <w:tmpl w:val="FFFFFFFF"/>
    <w:lvl w:ilvl="0" w:tplc="28E2D0B2">
      <w:start w:val="1"/>
      <w:numFmt w:val="decimal"/>
      <w:lvlText w:val="%1."/>
      <w:lvlJc w:val="left"/>
      <w:pPr>
        <w:ind w:left="801" w:hanging="360"/>
      </w:pPr>
      <w:rPr>
        <w:rFonts w:ascii="Times New Roman" w:eastAsia="Times New Roman" w:hAnsi="Times New Roman" w:cs="Times New Roman" w:hint="default"/>
        <w:spacing w:val="-8"/>
        <w:w w:val="100"/>
        <w:sz w:val="24"/>
        <w:szCs w:val="24"/>
      </w:rPr>
    </w:lvl>
    <w:lvl w:ilvl="1" w:tplc="F0CEA9D0">
      <w:numFmt w:val="bullet"/>
      <w:lvlText w:val="•"/>
      <w:lvlJc w:val="left"/>
      <w:pPr>
        <w:ind w:left="1656" w:hanging="360"/>
      </w:pPr>
      <w:rPr>
        <w:rFonts w:hint="default"/>
      </w:rPr>
    </w:lvl>
    <w:lvl w:ilvl="2" w:tplc="1252124E">
      <w:numFmt w:val="bullet"/>
      <w:lvlText w:val="•"/>
      <w:lvlJc w:val="left"/>
      <w:pPr>
        <w:ind w:left="2513" w:hanging="360"/>
      </w:pPr>
      <w:rPr>
        <w:rFonts w:hint="default"/>
      </w:rPr>
    </w:lvl>
    <w:lvl w:ilvl="3" w:tplc="A1246488">
      <w:numFmt w:val="bullet"/>
      <w:lvlText w:val="•"/>
      <w:lvlJc w:val="left"/>
      <w:pPr>
        <w:ind w:left="3370" w:hanging="360"/>
      </w:pPr>
      <w:rPr>
        <w:rFonts w:hint="default"/>
      </w:rPr>
    </w:lvl>
    <w:lvl w:ilvl="4" w:tplc="14F8D648">
      <w:numFmt w:val="bullet"/>
      <w:lvlText w:val="•"/>
      <w:lvlJc w:val="left"/>
      <w:pPr>
        <w:ind w:left="4227" w:hanging="360"/>
      </w:pPr>
      <w:rPr>
        <w:rFonts w:hint="default"/>
      </w:rPr>
    </w:lvl>
    <w:lvl w:ilvl="5" w:tplc="01B02238">
      <w:numFmt w:val="bullet"/>
      <w:lvlText w:val="•"/>
      <w:lvlJc w:val="left"/>
      <w:pPr>
        <w:ind w:left="5084" w:hanging="360"/>
      </w:pPr>
      <w:rPr>
        <w:rFonts w:hint="default"/>
      </w:rPr>
    </w:lvl>
    <w:lvl w:ilvl="6" w:tplc="19BE0FEE">
      <w:numFmt w:val="bullet"/>
      <w:lvlText w:val="•"/>
      <w:lvlJc w:val="left"/>
      <w:pPr>
        <w:ind w:left="5940" w:hanging="360"/>
      </w:pPr>
      <w:rPr>
        <w:rFonts w:hint="default"/>
      </w:rPr>
    </w:lvl>
    <w:lvl w:ilvl="7" w:tplc="610EB58E">
      <w:numFmt w:val="bullet"/>
      <w:lvlText w:val="•"/>
      <w:lvlJc w:val="left"/>
      <w:pPr>
        <w:ind w:left="6797" w:hanging="360"/>
      </w:pPr>
      <w:rPr>
        <w:rFonts w:hint="default"/>
      </w:rPr>
    </w:lvl>
    <w:lvl w:ilvl="8" w:tplc="7E0ABD52">
      <w:numFmt w:val="bullet"/>
      <w:lvlText w:val="•"/>
      <w:lvlJc w:val="left"/>
      <w:pPr>
        <w:ind w:left="7654" w:hanging="360"/>
      </w:pPr>
      <w:rPr>
        <w:rFonts w:hint="default"/>
      </w:rPr>
    </w:lvl>
  </w:abstractNum>
  <w:abstractNum w:abstractNumId="59">
    <w:nsid w:val="655A6BBB"/>
    <w:multiLevelType w:val="hybridMultilevel"/>
    <w:tmpl w:val="FFFFFFFF"/>
    <w:lvl w:ilvl="0" w:tplc="8CA86A02">
      <w:numFmt w:val="bullet"/>
      <w:lvlText w:val="-"/>
      <w:lvlJc w:val="left"/>
      <w:pPr>
        <w:ind w:left="78" w:hanging="140"/>
      </w:pPr>
      <w:rPr>
        <w:rFonts w:ascii="Times New Roman" w:eastAsia="Times New Roman" w:hAnsi="Times New Roman" w:hint="default"/>
        <w:w w:val="99"/>
        <w:sz w:val="24"/>
      </w:rPr>
    </w:lvl>
    <w:lvl w:ilvl="1" w:tplc="5EF68BC6">
      <w:numFmt w:val="bullet"/>
      <w:lvlText w:val="•"/>
      <w:lvlJc w:val="left"/>
      <w:pPr>
        <w:ind w:left="854" w:hanging="140"/>
      </w:pPr>
      <w:rPr>
        <w:rFonts w:hint="default"/>
      </w:rPr>
    </w:lvl>
    <w:lvl w:ilvl="2" w:tplc="C6EE3E8E">
      <w:numFmt w:val="bullet"/>
      <w:lvlText w:val="•"/>
      <w:lvlJc w:val="left"/>
      <w:pPr>
        <w:ind w:left="1628" w:hanging="140"/>
      </w:pPr>
      <w:rPr>
        <w:rFonts w:hint="default"/>
      </w:rPr>
    </w:lvl>
    <w:lvl w:ilvl="3" w:tplc="552026DA">
      <w:numFmt w:val="bullet"/>
      <w:lvlText w:val="•"/>
      <w:lvlJc w:val="left"/>
      <w:pPr>
        <w:ind w:left="2402" w:hanging="140"/>
      </w:pPr>
      <w:rPr>
        <w:rFonts w:hint="default"/>
      </w:rPr>
    </w:lvl>
    <w:lvl w:ilvl="4" w:tplc="BD1C8DC6">
      <w:numFmt w:val="bullet"/>
      <w:lvlText w:val="•"/>
      <w:lvlJc w:val="left"/>
      <w:pPr>
        <w:ind w:left="3177" w:hanging="140"/>
      </w:pPr>
      <w:rPr>
        <w:rFonts w:hint="default"/>
      </w:rPr>
    </w:lvl>
    <w:lvl w:ilvl="5" w:tplc="5E58A9C6">
      <w:numFmt w:val="bullet"/>
      <w:lvlText w:val="•"/>
      <w:lvlJc w:val="left"/>
      <w:pPr>
        <w:ind w:left="3951" w:hanging="140"/>
      </w:pPr>
      <w:rPr>
        <w:rFonts w:hint="default"/>
      </w:rPr>
    </w:lvl>
    <w:lvl w:ilvl="6" w:tplc="9ECA26DE">
      <w:numFmt w:val="bullet"/>
      <w:lvlText w:val="•"/>
      <w:lvlJc w:val="left"/>
      <w:pPr>
        <w:ind w:left="4725" w:hanging="140"/>
      </w:pPr>
      <w:rPr>
        <w:rFonts w:hint="default"/>
      </w:rPr>
    </w:lvl>
    <w:lvl w:ilvl="7" w:tplc="9AF427EA">
      <w:numFmt w:val="bullet"/>
      <w:lvlText w:val="•"/>
      <w:lvlJc w:val="left"/>
      <w:pPr>
        <w:ind w:left="5500" w:hanging="140"/>
      </w:pPr>
      <w:rPr>
        <w:rFonts w:hint="default"/>
      </w:rPr>
    </w:lvl>
    <w:lvl w:ilvl="8" w:tplc="C3C0150E">
      <w:numFmt w:val="bullet"/>
      <w:lvlText w:val="•"/>
      <w:lvlJc w:val="left"/>
      <w:pPr>
        <w:ind w:left="6274" w:hanging="140"/>
      </w:pPr>
      <w:rPr>
        <w:rFonts w:hint="default"/>
      </w:rPr>
    </w:lvl>
  </w:abstractNum>
  <w:abstractNum w:abstractNumId="60">
    <w:nsid w:val="6BEE593B"/>
    <w:multiLevelType w:val="hybridMultilevel"/>
    <w:tmpl w:val="FFFFFFFF"/>
    <w:lvl w:ilvl="0" w:tplc="D3BA4580">
      <w:numFmt w:val="bullet"/>
      <w:lvlText w:val="-"/>
      <w:lvlJc w:val="left"/>
      <w:pPr>
        <w:ind w:left="78" w:hanging="552"/>
      </w:pPr>
      <w:rPr>
        <w:rFonts w:ascii="Times New Roman" w:eastAsia="Times New Roman" w:hAnsi="Times New Roman" w:hint="default"/>
        <w:spacing w:val="-9"/>
        <w:w w:val="99"/>
        <w:sz w:val="24"/>
      </w:rPr>
    </w:lvl>
    <w:lvl w:ilvl="1" w:tplc="8C9E03A2">
      <w:numFmt w:val="bullet"/>
      <w:lvlText w:val="•"/>
      <w:lvlJc w:val="left"/>
      <w:pPr>
        <w:ind w:left="540" w:hanging="552"/>
      </w:pPr>
      <w:rPr>
        <w:rFonts w:hint="default"/>
      </w:rPr>
    </w:lvl>
    <w:lvl w:ilvl="2" w:tplc="AACE3C18">
      <w:numFmt w:val="bullet"/>
      <w:lvlText w:val="•"/>
      <w:lvlJc w:val="left"/>
      <w:pPr>
        <w:ind w:left="1001" w:hanging="552"/>
      </w:pPr>
      <w:rPr>
        <w:rFonts w:hint="default"/>
      </w:rPr>
    </w:lvl>
    <w:lvl w:ilvl="3" w:tplc="C5165B2C">
      <w:numFmt w:val="bullet"/>
      <w:lvlText w:val="•"/>
      <w:lvlJc w:val="left"/>
      <w:pPr>
        <w:ind w:left="1462" w:hanging="552"/>
      </w:pPr>
      <w:rPr>
        <w:rFonts w:hint="default"/>
      </w:rPr>
    </w:lvl>
    <w:lvl w:ilvl="4" w:tplc="020ABC5A">
      <w:numFmt w:val="bullet"/>
      <w:lvlText w:val="•"/>
      <w:lvlJc w:val="left"/>
      <w:pPr>
        <w:ind w:left="1923" w:hanging="552"/>
      </w:pPr>
      <w:rPr>
        <w:rFonts w:hint="default"/>
      </w:rPr>
    </w:lvl>
    <w:lvl w:ilvl="5" w:tplc="3CAA9964">
      <w:numFmt w:val="bullet"/>
      <w:lvlText w:val="•"/>
      <w:lvlJc w:val="left"/>
      <w:pPr>
        <w:ind w:left="2384" w:hanging="552"/>
      </w:pPr>
      <w:rPr>
        <w:rFonts w:hint="default"/>
      </w:rPr>
    </w:lvl>
    <w:lvl w:ilvl="6" w:tplc="378A0208">
      <w:numFmt w:val="bullet"/>
      <w:lvlText w:val="•"/>
      <w:lvlJc w:val="left"/>
      <w:pPr>
        <w:ind w:left="2845" w:hanging="552"/>
      </w:pPr>
      <w:rPr>
        <w:rFonts w:hint="default"/>
      </w:rPr>
    </w:lvl>
    <w:lvl w:ilvl="7" w:tplc="4CFE05AE">
      <w:numFmt w:val="bullet"/>
      <w:lvlText w:val="•"/>
      <w:lvlJc w:val="left"/>
      <w:pPr>
        <w:ind w:left="3306" w:hanging="552"/>
      </w:pPr>
      <w:rPr>
        <w:rFonts w:hint="default"/>
      </w:rPr>
    </w:lvl>
    <w:lvl w:ilvl="8" w:tplc="593483A6">
      <w:numFmt w:val="bullet"/>
      <w:lvlText w:val="•"/>
      <w:lvlJc w:val="left"/>
      <w:pPr>
        <w:ind w:left="3767" w:hanging="552"/>
      </w:pPr>
      <w:rPr>
        <w:rFonts w:hint="default"/>
      </w:rPr>
    </w:lvl>
  </w:abstractNum>
  <w:abstractNum w:abstractNumId="61">
    <w:nsid w:val="6C460325"/>
    <w:multiLevelType w:val="hybridMultilevel"/>
    <w:tmpl w:val="FFFFFFFF"/>
    <w:lvl w:ilvl="0" w:tplc="A3A47090">
      <w:start w:val="1"/>
      <w:numFmt w:val="decimal"/>
      <w:lvlText w:val="%1."/>
      <w:lvlJc w:val="left"/>
      <w:pPr>
        <w:ind w:left="942" w:hanging="360"/>
      </w:pPr>
      <w:rPr>
        <w:rFonts w:ascii="Times New Roman" w:eastAsia="Times New Roman" w:hAnsi="Times New Roman" w:cs="Times New Roman" w:hint="default"/>
        <w:spacing w:val="-3"/>
        <w:w w:val="100"/>
        <w:sz w:val="24"/>
        <w:szCs w:val="24"/>
      </w:rPr>
    </w:lvl>
    <w:lvl w:ilvl="1" w:tplc="C860BB54">
      <w:numFmt w:val="bullet"/>
      <w:lvlText w:val="•"/>
      <w:lvlJc w:val="left"/>
      <w:pPr>
        <w:ind w:left="1826" w:hanging="360"/>
      </w:pPr>
      <w:rPr>
        <w:rFonts w:hint="default"/>
      </w:rPr>
    </w:lvl>
    <w:lvl w:ilvl="2" w:tplc="30DA8426">
      <w:numFmt w:val="bullet"/>
      <w:lvlText w:val="•"/>
      <w:lvlJc w:val="left"/>
      <w:pPr>
        <w:ind w:left="2713" w:hanging="360"/>
      </w:pPr>
      <w:rPr>
        <w:rFonts w:hint="default"/>
      </w:rPr>
    </w:lvl>
    <w:lvl w:ilvl="3" w:tplc="4042AE9A">
      <w:numFmt w:val="bullet"/>
      <w:lvlText w:val="•"/>
      <w:lvlJc w:val="left"/>
      <w:pPr>
        <w:ind w:left="3599" w:hanging="360"/>
      </w:pPr>
      <w:rPr>
        <w:rFonts w:hint="default"/>
      </w:rPr>
    </w:lvl>
    <w:lvl w:ilvl="4" w:tplc="DA4E6826">
      <w:numFmt w:val="bullet"/>
      <w:lvlText w:val="•"/>
      <w:lvlJc w:val="left"/>
      <w:pPr>
        <w:ind w:left="4486" w:hanging="360"/>
      </w:pPr>
      <w:rPr>
        <w:rFonts w:hint="default"/>
      </w:rPr>
    </w:lvl>
    <w:lvl w:ilvl="5" w:tplc="FE36F540">
      <w:numFmt w:val="bullet"/>
      <w:lvlText w:val="•"/>
      <w:lvlJc w:val="left"/>
      <w:pPr>
        <w:ind w:left="5373" w:hanging="360"/>
      </w:pPr>
      <w:rPr>
        <w:rFonts w:hint="default"/>
      </w:rPr>
    </w:lvl>
    <w:lvl w:ilvl="6" w:tplc="1C6EFD32">
      <w:numFmt w:val="bullet"/>
      <w:lvlText w:val="•"/>
      <w:lvlJc w:val="left"/>
      <w:pPr>
        <w:ind w:left="6259" w:hanging="360"/>
      </w:pPr>
      <w:rPr>
        <w:rFonts w:hint="default"/>
      </w:rPr>
    </w:lvl>
    <w:lvl w:ilvl="7" w:tplc="02305B2A">
      <w:numFmt w:val="bullet"/>
      <w:lvlText w:val="•"/>
      <w:lvlJc w:val="left"/>
      <w:pPr>
        <w:ind w:left="7146" w:hanging="360"/>
      </w:pPr>
      <w:rPr>
        <w:rFonts w:hint="default"/>
      </w:rPr>
    </w:lvl>
    <w:lvl w:ilvl="8" w:tplc="DFBA5CA4">
      <w:numFmt w:val="bullet"/>
      <w:lvlText w:val="•"/>
      <w:lvlJc w:val="left"/>
      <w:pPr>
        <w:ind w:left="8033" w:hanging="360"/>
      </w:pPr>
      <w:rPr>
        <w:rFonts w:hint="default"/>
      </w:rPr>
    </w:lvl>
  </w:abstractNum>
  <w:abstractNum w:abstractNumId="62">
    <w:nsid w:val="6D147561"/>
    <w:multiLevelType w:val="hybridMultilevel"/>
    <w:tmpl w:val="FFFFFFFF"/>
    <w:lvl w:ilvl="0" w:tplc="931E8182">
      <w:start w:val="5"/>
      <w:numFmt w:val="decimal"/>
      <w:lvlText w:val="%1."/>
      <w:lvlJc w:val="left"/>
      <w:pPr>
        <w:ind w:left="801" w:hanging="360"/>
      </w:pPr>
      <w:rPr>
        <w:rFonts w:ascii="Times New Roman" w:eastAsia="Times New Roman" w:hAnsi="Times New Roman" w:cs="Times New Roman" w:hint="default"/>
        <w:spacing w:val="-3"/>
        <w:w w:val="100"/>
        <w:sz w:val="24"/>
        <w:szCs w:val="24"/>
      </w:rPr>
    </w:lvl>
    <w:lvl w:ilvl="1" w:tplc="D836199E">
      <w:numFmt w:val="bullet"/>
      <w:lvlText w:val="•"/>
      <w:lvlJc w:val="left"/>
      <w:pPr>
        <w:ind w:left="1657" w:hanging="360"/>
      </w:pPr>
      <w:rPr>
        <w:rFonts w:hint="default"/>
      </w:rPr>
    </w:lvl>
    <w:lvl w:ilvl="2" w:tplc="27821CEA">
      <w:numFmt w:val="bullet"/>
      <w:lvlText w:val="•"/>
      <w:lvlJc w:val="left"/>
      <w:pPr>
        <w:ind w:left="2514" w:hanging="360"/>
      </w:pPr>
      <w:rPr>
        <w:rFonts w:hint="default"/>
      </w:rPr>
    </w:lvl>
    <w:lvl w:ilvl="3" w:tplc="C7323C1A">
      <w:numFmt w:val="bullet"/>
      <w:lvlText w:val="•"/>
      <w:lvlJc w:val="left"/>
      <w:pPr>
        <w:ind w:left="3371" w:hanging="360"/>
      </w:pPr>
      <w:rPr>
        <w:rFonts w:hint="default"/>
      </w:rPr>
    </w:lvl>
    <w:lvl w:ilvl="4" w:tplc="02EA17DE">
      <w:numFmt w:val="bullet"/>
      <w:lvlText w:val="•"/>
      <w:lvlJc w:val="left"/>
      <w:pPr>
        <w:ind w:left="4228" w:hanging="360"/>
      </w:pPr>
      <w:rPr>
        <w:rFonts w:hint="default"/>
      </w:rPr>
    </w:lvl>
    <w:lvl w:ilvl="5" w:tplc="0AA01CF2">
      <w:numFmt w:val="bullet"/>
      <w:lvlText w:val="•"/>
      <w:lvlJc w:val="left"/>
      <w:pPr>
        <w:ind w:left="5085" w:hanging="360"/>
      </w:pPr>
      <w:rPr>
        <w:rFonts w:hint="default"/>
      </w:rPr>
    </w:lvl>
    <w:lvl w:ilvl="6" w:tplc="EE2C9168">
      <w:numFmt w:val="bullet"/>
      <w:lvlText w:val="•"/>
      <w:lvlJc w:val="left"/>
      <w:pPr>
        <w:ind w:left="5942" w:hanging="360"/>
      </w:pPr>
      <w:rPr>
        <w:rFonts w:hint="default"/>
      </w:rPr>
    </w:lvl>
    <w:lvl w:ilvl="7" w:tplc="BD66A1A2">
      <w:numFmt w:val="bullet"/>
      <w:lvlText w:val="•"/>
      <w:lvlJc w:val="left"/>
      <w:pPr>
        <w:ind w:left="6799" w:hanging="360"/>
      </w:pPr>
      <w:rPr>
        <w:rFonts w:hint="default"/>
      </w:rPr>
    </w:lvl>
    <w:lvl w:ilvl="8" w:tplc="3F16BFBA">
      <w:numFmt w:val="bullet"/>
      <w:lvlText w:val="•"/>
      <w:lvlJc w:val="left"/>
      <w:pPr>
        <w:ind w:left="7656" w:hanging="360"/>
      </w:pPr>
      <w:rPr>
        <w:rFonts w:hint="default"/>
      </w:rPr>
    </w:lvl>
  </w:abstractNum>
  <w:abstractNum w:abstractNumId="63">
    <w:nsid w:val="6D1C1722"/>
    <w:multiLevelType w:val="hybridMultilevel"/>
    <w:tmpl w:val="FFFFFFFF"/>
    <w:lvl w:ilvl="0" w:tplc="3892B636">
      <w:numFmt w:val="bullet"/>
      <w:lvlText w:val="–"/>
      <w:lvlJc w:val="left"/>
      <w:pPr>
        <w:ind w:left="998" w:hanging="286"/>
      </w:pPr>
      <w:rPr>
        <w:rFonts w:ascii="Times New Roman" w:eastAsia="Times New Roman" w:hAnsi="Times New Roman" w:hint="default"/>
        <w:spacing w:val="-15"/>
        <w:w w:val="100"/>
        <w:sz w:val="24"/>
      </w:rPr>
    </w:lvl>
    <w:lvl w:ilvl="1" w:tplc="AB22DB4C">
      <w:numFmt w:val="bullet"/>
      <w:lvlText w:val="–"/>
      <w:lvlJc w:val="left"/>
      <w:pPr>
        <w:ind w:left="1279" w:hanging="282"/>
      </w:pPr>
      <w:rPr>
        <w:rFonts w:ascii="Times New Roman" w:eastAsia="Times New Roman" w:hAnsi="Times New Roman" w:hint="default"/>
        <w:spacing w:val="-19"/>
        <w:w w:val="100"/>
        <w:sz w:val="24"/>
      </w:rPr>
    </w:lvl>
    <w:lvl w:ilvl="2" w:tplc="747E7866">
      <w:numFmt w:val="bullet"/>
      <w:lvlText w:val="•"/>
      <w:lvlJc w:val="left"/>
      <w:pPr>
        <w:ind w:left="2917" w:hanging="282"/>
      </w:pPr>
      <w:rPr>
        <w:rFonts w:hint="default"/>
      </w:rPr>
    </w:lvl>
    <w:lvl w:ilvl="3" w:tplc="44F6DE3A">
      <w:numFmt w:val="bullet"/>
      <w:lvlText w:val="•"/>
      <w:lvlJc w:val="left"/>
      <w:pPr>
        <w:ind w:left="4555" w:hanging="282"/>
      </w:pPr>
      <w:rPr>
        <w:rFonts w:hint="default"/>
      </w:rPr>
    </w:lvl>
    <w:lvl w:ilvl="4" w:tplc="EA66EFB8">
      <w:numFmt w:val="bullet"/>
      <w:lvlText w:val="•"/>
      <w:lvlJc w:val="left"/>
      <w:pPr>
        <w:ind w:left="6193" w:hanging="282"/>
      </w:pPr>
      <w:rPr>
        <w:rFonts w:hint="default"/>
      </w:rPr>
    </w:lvl>
    <w:lvl w:ilvl="5" w:tplc="F7E25628">
      <w:numFmt w:val="bullet"/>
      <w:lvlText w:val="•"/>
      <w:lvlJc w:val="left"/>
      <w:pPr>
        <w:ind w:left="7831" w:hanging="282"/>
      </w:pPr>
      <w:rPr>
        <w:rFonts w:hint="default"/>
      </w:rPr>
    </w:lvl>
    <w:lvl w:ilvl="6" w:tplc="C448A236">
      <w:numFmt w:val="bullet"/>
      <w:lvlText w:val="•"/>
      <w:lvlJc w:val="left"/>
      <w:pPr>
        <w:ind w:left="9469" w:hanging="282"/>
      </w:pPr>
      <w:rPr>
        <w:rFonts w:hint="default"/>
      </w:rPr>
    </w:lvl>
    <w:lvl w:ilvl="7" w:tplc="6232AF40">
      <w:numFmt w:val="bullet"/>
      <w:lvlText w:val="•"/>
      <w:lvlJc w:val="left"/>
      <w:pPr>
        <w:ind w:left="11107" w:hanging="282"/>
      </w:pPr>
      <w:rPr>
        <w:rFonts w:hint="default"/>
      </w:rPr>
    </w:lvl>
    <w:lvl w:ilvl="8" w:tplc="B5343AAE">
      <w:numFmt w:val="bullet"/>
      <w:lvlText w:val="•"/>
      <w:lvlJc w:val="left"/>
      <w:pPr>
        <w:ind w:left="12745" w:hanging="282"/>
      </w:pPr>
      <w:rPr>
        <w:rFonts w:hint="default"/>
      </w:rPr>
    </w:lvl>
  </w:abstractNum>
  <w:abstractNum w:abstractNumId="64">
    <w:nsid w:val="6D5A55CE"/>
    <w:multiLevelType w:val="hybridMultilevel"/>
    <w:tmpl w:val="FFFFFFFF"/>
    <w:lvl w:ilvl="0" w:tplc="1E72572C">
      <w:start w:val="1"/>
      <w:numFmt w:val="decimal"/>
      <w:lvlText w:val="%1."/>
      <w:lvlJc w:val="left"/>
      <w:pPr>
        <w:ind w:left="801" w:hanging="360"/>
      </w:pPr>
      <w:rPr>
        <w:rFonts w:ascii="Times New Roman" w:eastAsia="Times New Roman" w:hAnsi="Times New Roman" w:cs="Times New Roman" w:hint="default"/>
        <w:spacing w:val="-5"/>
        <w:w w:val="100"/>
        <w:sz w:val="24"/>
        <w:szCs w:val="24"/>
      </w:rPr>
    </w:lvl>
    <w:lvl w:ilvl="1" w:tplc="BFCED708">
      <w:numFmt w:val="bullet"/>
      <w:lvlText w:val="•"/>
      <w:lvlJc w:val="left"/>
      <w:pPr>
        <w:ind w:left="1657" w:hanging="360"/>
      </w:pPr>
      <w:rPr>
        <w:rFonts w:hint="default"/>
      </w:rPr>
    </w:lvl>
    <w:lvl w:ilvl="2" w:tplc="CB04CDE0">
      <w:numFmt w:val="bullet"/>
      <w:lvlText w:val="•"/>
      <w:lvlJc w:val="left"/>
      <w:pPr>
        <w:ind w:left="2514" w:hanging="360"/>
      </w:pPr>
      <w:rPr>
        <w:rFonts w:hint="default"/>
      </w:rPr>
    </w:lvl>
    <w:lvl w:ilvl="3" w:tplc="A95CC91E">
      <w:numFmt w:val="bullet"/>
      <w:lvlText w:val="•"/>
      <w:lvlJc w:val="left"/>
      <w:pPr>
        <w:ind w:left="3371" w:hanging="360"/>
      </w:pPr>
      <w:rPr>
        <w:rFonts w:hint="default"/>
      </w:rPr>
    </w:lvl>
    <w:lvl w:ilvl="4" w:tplc="3F504BBA">
      <w:numFmt w:val="bullet"/>
      <w:lvlText w:val="•"/>
      <w:lvlJc w:val="left"/>
      <w:pPr>
        <w:ind w:left="4228" w:hanging="360"/>
      </w:pPr>
      <w:rPr>
        <w:rFonts w:hint="default"/>
      </w:rPr>
    </w:lvl>
    <w:lvl w:ilvl="5" w:tplc="8672385E">
      <w:numFmt w:val="bullet"/>
      <w:lvlText w:val="•"/>
      <w:lvlJc w:val="left"/>
      <w:pPr>
        <w:ind w:left="5085" w:hanging="360"/>
      </w:pPr>
      <w:rPr>
        <w:rFonts w:hint="default"/>
      </w:rPr>
    </w:lvl>
    <w:lvl w:ilvl="6" w:tplc="B80643BC">
      <w:numFmt w:val="bullet"/>
      <w:lvlText w:val="•"/>
      <w:lvlJc w:val="left"/>
      <w:pPr>
        <w:ind w:left="5942" w:hanging="360"/>
      </w:pPr>
      <w:rPr>
        <w:rFonts w:hint="default"/>
      </w:rPr>
    </w:lvl>
    <w:lvl w:ilvl="7" w:tplc="DC66EDCE">
      <w:numFmt w:val="bullet"/>
      <w:lvlText w:val="•"/>
      <w:lvlJc w:val="left"/>
      <w:pPr>
        <w:ind w:left="6799" w:hanging="360"/>
      </w:pPr>
      <w:rPr>
        <w:rFonts w:hint="default"/>
      </w:rPr>
    </w:lvl>
    <w:lvl w:ilvl="8" w:tplc="818A0742">
      <w:numFmt w:val="bullet"/>
      <w:lvlText w:val="•"/>
      <w:lvlJc w:val="left"/>
      <w:pPr>
        <w:ind w:left="7656" w:hanging="360"/>
      </w:pPr>
      <w:rPr>
        <w:rFonts w:hint="default"/>
      </w:rPr>
    </w:lvl>
  </w:abstractNum>
  <w:abstractNum w:abstractNumId="65">
    <w:nsid w:val="6F531498"/>
    <w:multiLevelType w:val="hybridMultilevel"/>
    <w:tmpl w:val="FFFFFFFF"/>
    <w:lvl w:ilvl="0" w:tplc="93AA50BA">
      <w:start w:val="1"/>
      <w:numFmt w:val="decimal"/>
      <w:lvlText w:val="%1."/>
      <w:lvlJc w:val="left"/>
      <w:pPr>
        <w:ind w:left="942" w:hanging="360"/>
      </w:pPr>
      <w:rPr>
        <w:rFonts w:ascii="Times New Roman" w:eastAsia="Times New Roman" w:hAnsi="Times New Roman" w:cs="Times New Roman" w:hint="default"/>
        <w:spacing w:val="-4"/>
        <w:w w:val="100"/>
        <w:sz w:val="24"/>
        <w:szCs w:val="24"/>
      </w:rPr>
    </w:lvl>
    <w:lvl w:ilvl="1" w:tplc="66DA54E2">
      <w:numFmt w:val="bullet"/>
      <w:lvlText w:val="•"/>
      <w:lvlJc w:val="left"/>
      <w:pPr>
        <w:ind w:left="1826" w:hanging="360"/>
      </w:pPr>
      <w:rPr>
        <w:rFonts w:hint="default"/>
      </w:rPr>
    </w:lvl>
    <w:lvl w:ilvl="2" w:tplc="EC7CD1EC">
      <w:numFmt w:val="bullet"/>
      <w:lvlText w:val="•"/>
      <w:lvlJc w:val="left"/>
      <w:pPr>
        <w:ind w:left="2713" w:hanging="360"/>
      </w:pPr>
      <w:rPr>
        <w:rFonts w:hint="default"/>
      </w:rPr>
    </w:lvl>
    <w:lvl w:ilvl="3" w:tplc="EBB667D6">
      <w:numFmt w:val="bullet"/>
      <w:lvlText w:val="•"/>
      <w:lvlJc w:val="left"/>
      <w:pPr>
        <w:ind w:left="3599" w:hanging="360"/>
      </w:pPr>
      <w:rPr>
        <w:rFonts w:hint="default"/>
      </w:rPr>
    </w:lvl>
    <w:lvl w:ilvl="4" w:tplc="F2CAE102">
      <w:numFmt w:val="bullet"/>
      <w:lvlText w:val="•"/>
      <w:lvlJc w:val="left"/>
      <w:pPr>
        <w:ind w:left="4486" w:hanging="360"/>
      </w:pPr>
      <w:rPr>
        <w:rFonts w:hint="default"/>
      </w:rPr>
    </w:lvl>
    <w:lvl w:ilvl="5" w:tplc="9154D524">
      <w:numFmt w:val="bullet"/>
      <w:lvlText w:val="•"/>
      <w:lvlJc w:val="left"/>
      <w:pPr>
        <w:ind w:left="5373" w:hanging="360"/>
      </w:pPr>
      <w:rPr>
        <w:rFonts w:hint="default"/>
      </w:rPr>
    </w:lvl>
    <w:lvl w:ilvl="6" w:tplc="46AED622">
      <w:numFmt w:val="bullet"/>
      <w:lvlText w:val="•"/>
      <w:lvlJc w:val="left"/>
      <w:pPr>
        <w:ind w:left="6259" w:hanging="360"/>
      </w:pPr>
      <w:rPr>
        <w:rFonts w:hint="default"/>
      </w:rPr>
    </w:lvl>
    <w:lvl w:ilvl="7" w:tplc="559251A0">
      <w:numFmt w:val="bullet"/>
      <w:lvlText w:val="•"/>
      <w:lvlJc w:val="left"/>
      <w:pPr>
        <w:ind w:left="7146" w:hanging="360"/>
      </w:pPr>
      <w:rPr>
        <w:rFonts w:hint="default"/>
      </w:rPr>
    </w:lvl>
    <w:lvl w:ilvl="8" w:tplc="E116B4EA">
      <w:numFmt w:val="bullet"/>
      <w:lvlText w:val="•"/>
      <w:lvlJc w:val="left"/>
      <w:pPr>
        <w:ind w:left="8033" w:hanging="360"/>
      </w:pPr>
      <w:rPr>
        <w:rFonts w:hint="default"/>
      </w:rPr>
    </w:lvl>
  </w:abstractNum>
  <w:abstractNum w:abstractNumId="66">
    <w:nsid w:val="6F851F02"/>
    <w:multiLevelType w:val="hybridMultilevel"/>
    <w:tmpl w:val="FFFFFFFF"/>
    <w:lvl w:ilvl="0" w:tplc="AF9EB83E">
      <w:numFmt w:val="bullet"/>
      <w:lvlText w:val="-"/>
      <w:lvlJc w:val="left"/>
      <w:pPr>
        <w:ind w:left="78" w:hanging="140"/>
      </w:pPr>
      <w:rPr>
        <w:rFonts w:ascii="Times New Roman" w:eastAsia="Times New Roman" w:hAnsi="Times New Roman" w:hint="default"/>
        <w:w w:val="99"/>
        <w:sz w:val="24"/>
      </w:rPr>
    </w:lvl>
    <w:lvl w:ilvl="1" w:tplc="ADC4D3B6">
      <w:numFmt w:val="bullet"/>
      <w:lvlText w:val="•"/>
      <w:lvlJc w:val="left"/>
      <w:pPr>
        <w:ind w:left="854" w:hanging="140"/>
      </w:pPr>
      <w:rPr>
        <w:rFonts w:hint="default"/>
      </w:rPr>
    </w:lvl>
    <w:lvl w:ilvl="2" w:tplc="9146C78C">
      <w:numFmt w:val="bullet"/>
      <w:lvlText w:val="•"/>
      <w:lvlJc w:val="left"/>
      <w:pPr>
        <w:ind w:left="1628" w:hanging="140"/>
      </w:pPr>
      <w:rPr>
        <w:rFonts w:hint="default"/>
      </w:rPr>
    </w:lvl>
    <w:lvl w:ilvl="3" w:tplc="C4CA18FC">
      <w:numFmt w:val="bullet"/>
      <w:lvlText w:val="•"/>
      <w:lvlJc w:val="left"/>
      <w:pPr>
        <w:ind w:left="2402" w:hanging="140"/>
      </w:pPr>
      <w:rPr>
        <w:rFonts w:hint="default"/>
      </w:rPr>
    </w:lvl>
    <w:lvl w:ilvl="4" w:tplc="FF3895D2">
      <w:numFmt w:val="bullet"/>
      <w:lvlText w:val="•"/>
      <w:lvlJc w:val="left"/>
      <w:pPr>
        <w:ind w:left="3177" w:hanging="140"/>
      </w:pPr>
      <w:rPr>
        <w:rFonts w:hint="default"/>
      </w:rPr>
    </w:lvl>
    <w:lvl w:ilvl="5" w:tplc="3FF4CFD6">
      <w:numFmt w:val="bullet"/>
      <w:lvlText w:val="•"/>
      <w:lvlJc w:val="left"/>
      <w:pPr>
        <w:ind w:left="3951" w:hanging="140"/>
      </w:pPr>
      <w:rPr>
        <w:rFonts w:hint="default"/>
      </w:rPr>
    </w:lvl>
    <w:lvl w:ilvl="6" w:tplc="F6C2196E">
      <w:numFmt w:val="bullet"/>
      <w:lvlText w:val="•"/>
      <w:lvlJc w:val="left"/>
      <w:pPr>
        <w:ind w:left="4725" w:hanging="140"/>
      </w:pPr>
      <w:rPr>
        <w:rFonts w:hint="default"/>
      </w:rPr>
    </w:lvl>
    <w:lvl w:ilvl="7" w:tplc="01F0C822">
      <w:numFmt w:val="bullet"/>
      <w:lvlText w:val="•"/>
      <w:lvlJc w:val="left"/>
      <w:pPr>
        <w:ind w:left="5500" w:hanging="140"/>
      </w:pPr>
      <w:rPr>
        <w:rFonts w:hint="default"/>
      </w:rPr>
    </w:lvl>
    <w:lvl w:ilvl="8" w:tplc="72CC7BFC">
      <w:numFmt w:val="bullet"/>
      <w:lvlText w:val="•"/>
      <w:lvlJc w:val="left"/>
      <w:pPr>
        <w:ind w:left="6274" w:hanging="140"/>
      </w:pPr>
      <w:rPr>
        <w:rFonts w:hint="default"/>
      </w:rPr>
    </w:lvl>
  </w:abstractNum>
  <w:abstractNum w:abstractNumId="67">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8">
    <w:nsid w:val="76F743FF"/>
    <w:multiLevelType w:val="hybridMultilevel"/>
    <w:tmpl w:val="FFFFFFFF"/>
    <w:lvl w:ilvl="0" w:tplc="91A27A46">
      <w:start w:val="12"/>
      <w:numFmt w:val="decimal"/>
      <w:lvlText w:val="%1."/>
      <w:lvlJc w:val="left"/>
      <w:pPr>
        <w:ind w:left="801" w:hanging="360"/>
      </w:pPr>
      <w:rPr>
        <w:rFonts w:ascii="Times New Roman" w:eastAsia="Times New Roman" w:hAnsi="Times New Roman" w:cs="Times New Roman" w:hint="default"/>
        <w:spacing w:val="-8"/>
        <w:w w:val="100"/>
        <w:sz w:val="24"/>
        <w:szCs w:val="24"/>
      </w:rPr>
    </w:lvl>
    <w:lvl w:ilvl="1" w:tplc="2B78F16A">
      <w:numFmt w:val="bullet"/>
      <w:lvlText w:val="•"/>
      <w:lvlJc w:val="left"/>
      <w:pPr>
        <w:ind w:left="1657" w:hanging="360"/>
      </w:pPr>
      <w:rPr>
        <w:rFonts w:hint="default"/>
      </w:rPr>
    </w:lvl>
    <w:lvl w:ilvl="2" w:tplc="012C4E5A">
      <w:numFmt w:val="bullet"/>
      <w:lvlText w:val="•"/>
      <w:lvlJc w:val="left"/>
      <w:pPr>
        <w:ind w:left="2514" w:hanging="360"/>
      </w:pPr>
      <w:rPr>
        <w:rFonts w:hint="default"/>
      </w:rPr>
    </w:lvl>
    <w:lvl w:ilvl="3" w:tplc="3B06A55E">
      <w:numFmt w:val="bullet"/>
      <w:lvlText w:val="•"/>
      <w:lvlJc w:val="left"/>
      <w:pPr>
        <w:ind w:left="3371" w:hanging="360"/>
      </w:pPr>
      <w:rPr>
        <w:rFonts w:hint="default"/>
      </w:rPr>
    </w:lvl>
    <w:lvl w:ilvl="4" w:tplc="9ED4CB20">
      <w:numFmt w:val="bullet"/>
      <w:lvlText w:val="•"/>
      <w:lvlJc w:val="left"/>
      <w:pPr>
        <w:ind w:left="4228" w:hanging="360"/>
      </w:pPr>
      <w:rPr>
        <w:rFonts w:hint="default"/>
      </w:rPr>
    </w:lvl>
    <w:lvl w:ilvl="5" w:tplc="0C36E3F6">
      <w:numFmt w:val="bullet"/>
      <w:lvlText w:val="•"/>
      <w:lvlJc w:val="left"/>
      <w:pPr>
        <w:ind w:left="5085" w:hanging="360"/>
      </w:pPr>
      <w:rPr>
        <w:rFonts w:hint="default"/>
      </w:rPr>
    </w:lvl>
    <w:lvl w:ilvl="6" w:tplc="0FA2389C">
      <w:numFmt w:val="bullet"/>
      <w:lvlText w:val="•"/>
      <w:lvlJc w:val="left"/>
      <w:pPr>
        <w:ind w:left="5942" w:hanging="360"/>
      </w:pPr>
      <w:rPr>
        <w:rFonts w:hint="default"/>
      </w:rPr>
    </w:lvl>
    <w:lvl w:ilvl="7" w:tplc="461C2DDC">
      <w:numFmt w:val="bullet"/>
      <w:lvlText w:val="•"/>
      <w:lvlJc w:val="left"/>
      <w:pPr>
        <w:ind w:left="6799" w:hanging="360"/>
      </w:pPr>
      <w:rPr>
        <w:rFonts w:hint="default"/>
      </w:rPr>
    </w:lvl>
    <w:lvl w:ilvl="8" w:tplc="B644F178">
      <w:numFmt w:val="bullet"/>
      <w:lvlText w:val="•"/>
      <w:lvlJc w:val="left"/>
      <w:pPr>
        <w:ind w:left="7656" w:hanging="360"/>
      </w:pPr>
      <w:rPr>
        <w:rFonts w:hint="default"/>
      </w:rPr>
    </w:lvl>
  </w:abstractNum>
  <w:abstractNum w:abstractNumId="69">
    <w:nsid w:val="78AF221F"/>
    <w:multiLevelType w:val="hybridMultilevel"/>
    <w:tmpl w:val="FFFFFFFF"/>
    <w:lvl w:ilvl="0" w:tplc="917489CE">
      <w:start w:val="45"/>
      <w:numFmt w:val="decimal"/>
      <w:lvlText w:val="%1."/>
      <w:lvlJc w:val="left"/>
      <w:pPr>
        <w:ind w:left="801" w:hanging="360"/>
      </w:pPr>
      <w:rPr>
        <w:rFonts w:ascii="Times New Roman" w:eastAsia="Times New Roman" w:hAnsi="Times New Roman" w:cs="Times New Roman" w:hint="default"/>
        <w:spacing w:val="-8"/>
        <w:w w:val="100"/>
        <w:sz w:val="24"/>
        <w:szCs w:val="24"/>
      </w:rPr>
    </w:lvl>
    <w:lvl w:ilvl="1" w:tplc="16DC54DE">
      <w:numFmt w:val="bullet"/>
      <w:lvlText w:val="•"/>
      <w:lvlJc w:val="left"/>
      <w:pPr>
        <w:ind w:left="1657" w:hanging="360"/>
      </w:pPr>
      <w:rPr>
        <w:rFonts w:hint="default"/>
      </w:rPr>
    </w:lvl>
    <w:lvl w:ilvl="2" w:tplc="55A28698">
      <w:numFmt w:val="bullet"/>
      <w:lvlText w:val="•"/>
      <w:lvlJc w:val="left"/>
      <w:pPr>
        <w:ind w:left="2514" w:hanging="360"/>
      </w:pPr>
      <w:rPr>
        <w:rFonts w:hint="default"/>
      </w:rPr>
    </w:lvl>
    <w:lvl w:ilvl="3" w:tplc="1714C500">
      <w:numFmt w:val="bullet"/>
      <w:lvlText w:val="•"/>
      <w:lvlJc w:val="left"/>
      <w:pPr>
        <w:ind w:left="3371" w:hanging="360"/>
      </w:pPr>
      <w:rPr>
        <w:rFonts w:hint="default"/>
      </w:rPr>
    </w:lvl>
    <w:lvl w:ilvl="4" w:tplc="15C46B10">
      <w:numFmt w:val="bullet"/>
      <w:lvlText w:val="•"/>
      <w:lvlJc w:val="left"/>
      <w:pPr>
        <w:ind w:left="4228" w:hanging="360"/>
      </w:pPr>
      <w:rPr>
        <w:rFonts w:hint="default"/>
      </w:rPr>
    </w:lvl>
    <w:lvl w:ilvl="5" w:tplc="E4B6AD28">
      <w:numFmt w:val="bullet"/>
      <w:lvlText w:val="•"/>
      <w:lvlJc w:val="left"/>
      <w:pPr>
        <w:ind w:left="5085" w:hanging="360"/>
      </w:pPr>
      <w:rPr>
        <w:rFonts w:hint="default"/>
      </w:rPr>
    </w:lvl>
    <w:lvl w:ilvl="6" w:tplc="4E580FD4">
      <w:numFmt w:val="bullet"/>
      <w:lvlText w:val="•"/>
      <w:lvlJc w:val="left"/>
      <w:pPr>
        <w:ind w:left="5942" w:hanging="360"/>
      </w:pPr>
      <w:rPr>
        <w:rFonts w:hint="default"/>
      </w:rPr>
    </w:lvl>
    <w:lvl w:ilvl="7" w:tplc="AC36123A">
      <w:numFmt w:val="bullet"/>
      <w:lvlText w:val="•"/>
      <w:lvlJc w:val="left"/>
      <w:pPr>
        <w:ind w:left="6799" w:hanging="360"/>
      </w:pPr>
      <w:rPr>
        <w:rFonts w:hint="default"/>
      </w:rPr>
    </w:lvl>
    <w:lvl w:ilvl="8" w:tplc="BF7EB570">
      <w:numFmt w:val="bullet"/>
      <w:lvlText w:val="•"/>
      <w:lvlJc w:val="left"/>
      <w:pPr>
        <w:ind w:left="7656" w:hanging="360"/>
      </w:pPr>
      <w:rPr>
        <w:rFonts w:hint="default"/>
      </w:rPr>
    </w:lvl>
  </w:abstractNum>
  <w:abstractNum w:abstractNumId="70">
    <w:nsid w:val="7A224B2B"/>
    <w:multiLevelType w:val="hybridMultilevel"/>
    <w:tmpl w:val="FFFFFFFF"/>
    <w:lvl w:ilvl="0" w:tplc="0DA82994">
      <w:start w:val="1"/>
      <w:numFmt w:val="decimal"/>
      <w:lvlText w:val="%1."/>
      <w:lvlJc w:val="left"/>
      <w:pPr>
        <w:ind w:left="942" w:hanging="360"/>
      </w:pPr>
      <w:rPr>
        <w:rFonts w:ascii="Times New Roman" w:eastAsia="Times New Roman" w:hAnsi="Times New Roman" w:cs="Times New Roman" w:hint="default"/>
        <w:spacing w:val="-5"/>
        <w:w w:val="100"/>
        <w:sz w:val="24"/>
        <w:szCs w:val="24"/>
      </w:rPr>
    </w:lvl>
    <w:lvl w:ilvl="1" w:tplc="8918FBC4">
      <w:numFmt w:val="bullet"/>
      <w:lvlText w:val="•"/>
      <w:lvlJc w:val="left"/>
      <w:pPr>
        <w:ind w:left="1826" w:hanging="360"/>
      </w:pPr>
      <w:rPr>
        <w:rFonts w:hint="default"/>
      </w:rPr>
    </w:lvl>
    <w:lvl w:ilvl="2" w:tplc="405A3272">
      <w:numFmt w:val="bullet"/>
      <w:lvlText w:val="•"/>
      <w:lvlJc w:val="left"/>
      <w:pPr>
        <w:ind w:left="2713" w:hanging="360"/>
      </w:pPr>
      <w:rPr>
        <w:rFonts w:hint="default"/>
      </w:rPr>
    </w:lvl>
    <w:lvl w:ilvl="3" w:tplc="8EA61504">
      <w:numFmt w:val="bullet"/>
      <w:lvlText w:val="•"/>
      <w:lvlJc w:val="left"/>
      <w:pPr>
        <w:ind w:left="3599" w:hanging="360"/>
      </w:pPr>
      <w:rPr>
        <w:rFonts w:hint="default"/>
      </w:rPr>
    </w:lvl>
    <w:lvl w:ilvl="4" w:tplc="8BFEF8A4">
      <w:numFmt w:val="bullet"/>
      <w:lvlText w:val="•"/>
      <w:lvlJc w:val="left"/>
      <w:pPr>
        <w:ind w:left="4486" w:hanging="360"/>
      </w:pPr>
      <w:rPr>
        <w:rFonts w:hint="default"/>
      </w:rPr>
    </w:lvl>
    <w:lvl w:ilvl="5" w:tplc="390E5DA2">
      <w:numFmt w:val="bullet"/>
      <w:lvlText w:val="•"/>
      <w:lvlJc w:val="left"/>
      <w:pPr>
        <w:ind w:left="5373" w:hanging="360"/>
      </w:pPr>
      <w:rPr>
        <w:rFonts w:hint="default"/>
      </w:rPr>
    </w:lvl>
    <w:lvl w:ilvl="6" w:tplc="A198F76E">
      <w:numFmt w:val="bullet"/>
      <w:lvlText w:val="•"/>
      <w:lvlJc w:val="left"/>
      <w:pPr>
        <w:ind w:left="6259" w:hanging="360"/>
      </w:pPr>
      <w:rPr>
        <w:rFonts w:hint="default"/>
      </w:rPr>
    </w:lvl>
    <w:lvl w:ilvl="7" w:tplc="E000179E">
      <w:numFmt w:val="bullet"/>
      <w:lvlText w:val="•"/>
      <w:lvlJc w:val="left"/>
      <w:pPr>
        <w:ind w:left="7146" w:hanging="360"/>
      </w:pPr>
      <w:rPr>
        <w:rFonts w:hint="default"/>
      </w:rPr>
    </w:lvl>
    <w:lvl w:ilvl="8" w:tplc="503C9D2C">
      <w:numFmt w:val="bullet"/>
      <w:lvlText w:val="•"/>
      <w:lvlJc w:val="left"/>
      <w:pPr>
        <w:ind w:left="8033" w:hanging="360"/>
      </w:pPr>
      <w:rPr>
        <w:rFonts w:hint="default"/>
      </w:rPr>
    </w:lvl>
  </w:abstractNum>
  <w:abstractNum w:abstractNumId="71">
    <w:nsid w:val="7A486B60"/>
    <w:multiLevelType w:val="hybridMultilevel"/>
    <w:tmpl w:val="FFFFFFFF"/>
    <w:lvl w:ilvl="0" w:tplc="32AA1B50">
      <w:numFmt w:val="bullet"/>
      <w:lvlText w:val="-"/>
      <w:lvlJc w:val="left"/>
      <w:pPr>
        <w:ind w:left="78" w:hanging="204"/>
      </w:pPr>
      <w:rPr>
        <w:rFonts w:ascii="Times New Roman" w:eastAsia="Times New Roman" w:hAnsi="Times New Roman" w:hint="default"/>
        <w:spacing w:val="-30"/>
        <w:w w:val="99"/>
        <w:sz w:val="24"/>
      </w:rPr>
    </w:lvl>
    <w:lvl w:ilvl="1" w:tplc="434E77A4">
      <w:numFmt w:val="bullet"/>
      <w:lvlText w:val="•"/>
      <w:lvlJc w:val="left"/>
      <w:pPr>
        <w:ind w:left="540" w:hanging="204"/>
      </w:pPr>
      <w:rPr>
        <w:rFonts w:hint="default"/>
      </w:rPr>
    </w:lvl>
    <w:lvl w:ilvl="2" w:tplc="31249DB0">
      <w:numFmt w:val="bullet"/>
      <w:lvlText w:val="•"/>
      <w:lvlJc w:val="left"/>
      <w:pPr>
        <w:ind w:left="1001" w:hanging="204"/>
      </w:pPr>
      <w:rPr>
        <w:rFonts w:hint="default"/>
      </w:rPr>
    </w:lvl>
    <w:lvl w:ilvl="3" w:tplc="F6DAC908">
      <w:numFmt w:val="bullet"/>
      <w:lvlText w:val="•"/>
      <w:lvlJc w:val="left"/>
      <w:pPr>
        <w:ind w:left="1462" w:hanging="204"/>
      </w:pPr>
      <w:rPr>
        <w:rFonts w:hint="default"/>
      </w:rPr>
    </w:lvl>
    <w:lvl w:ilvl="4" w:tplc="DD661978">
      <w:numFmt w:val="bullet"/>
      <w:lvlText w:val="•"/>
      <w:lvlJc w:val="left"/>
      <w:pPr>
        <w:ind w:left="1923" w:hanging="204"/>
      </w:pPr>
      <w:rPr>
        <w:rFonts w:hint="default"/>
      </w:rPr>
    </w:lvl>
    <w:lvl w:ilvl="5" w:tplc="5D20304C">
      <w:numFmt w:val="bullet"/>
      <w:lvlText w:val="•"/>
      <w:lvlJc w:val="left"/>
      <w:pPr>
        <w:ind w:left="2384" w:hanging="204"/>
      </w:pPr>
      <w:rPr>
        <w:rFonts w:hint="default"/>
      </w:rPr>
    </w:lvl>
    <w:lvl w:ilvl="6" w:tplc="2FB8ECA4">
      <w:numFmt w:val="bullet"/>
      <w:lvlText w:val="•"/>
      <w:lvlJc w:val="left"/>
      <w:pPr>
        <w:ind w:left="2845" w:hanging="204"/>
      </w:pPr>
      <w:rPr>
        <w:rFonts w:hint="default"/>
      </w:rPr>
    </w:lvl>
    <w:lvl w:ilvl="7" w:tplc="FA483EA4">
      <w:numFmt w:val="bullet"/>
      <w:lvlText w:val="•"/>
      <w:lvlJc w:val="left"/>
      <w:pPr>
        <w:ind w:left="3306" w:hanging="204"/>
      </w:pPr>
      <w:rPr>
        <w:rFonts w:hint="default"/>
      </w:rPr>
    </w:lvl>
    <w:lvl w:ilvl="8" w:tplc="84FC483E">
      <w:numFmt w:val="bullet"/>
      <w:lvlText w:val="•"/>
      <w:lvlJc w:val="left"/>
      <w:pPr>
        <w:ind w:left="3767" w:hanging="204"/>
      </w:pPr>
      <w:rPr>
        <w:rFonts w:hint="default"/>
      </w:rPr>
    </w:lvl>
  </w:abstractNum>
  <w:abstractNum w:abstractNumId="72">
    <w:nsid w:val="7B8023FA"/>
    <w:multiLevelType w:val="hybridMultilevel"/>
    <w:tmpl w:val="FFFFFFFF"/>
    <w:lvl w:ilvl="0" w:tplc="C480EB8E">
      <w:numFmt w:val="bullet"/>
      <w:lvlText w:val="-"/>
      <w:lvlJc w:val="left"/>
      <w:pPr>
        <w:ind w:left="78" w:hanging="332"/>
      </w:pPr>
      <w:rPr>
        <w:rFonts w:ascii="Times New Roman" w:eastAsia="Times New Roman" w:hAnsi="Times New Roman" w:hint="default"/>
        <w:spacing w:val="-8"/>
        <w:w w:val="99"/>
        <w:sz w:val="24"/>
      </w:rPr>
    </w:lvl>
    <w:lvl w:ilvl="1" w:tplc="25F6CEF8">
      <w:numFmt w:val="bullet"/>
      <w:lvlText w:val="•"/>
      <w:lvlJc w:val="left"/>
      <w:pPr>
        <w:ind w:left="540" w:hanging="332"/>
      </w:pPr>
      <w:rPr>
        <w:rFonts w:hint="default"/>
      </w:rPr>
    </w:lvl>
    <w:lvl w:ilvl="2" w:tplc="AF2EFE58">
      <w:numFmt w:val="bullet"/>
      <w:lvlText w:val="•"/>
      <w:lvlJc w:val="left"/>
      <w:pPr>
        <w:ind w:left="1001" w:hanging="332"/>
      </w:pPr>
      <w:rPr>
        <w:rFonts w:hint="default"/>
      </w:rPr>
    </w:lvl>
    <w:lvl w:ilvl="3" w:tplc="3ECED4A4">
      <w:numFmt w:val="bullet"/>
      <w:lvlText w:val="•"/>
      <w:lvlJc w:val="left"/>
      <w:pPr>
        <w:ind w:left="1462" w:hanging="332"/>
      </w:pPr>
      <w:rPr>
        <w:rFonts w:hint="default"/>
      </w:rPr>
    </w:lvl>
    <w:lvl w:ilvl="4" w:tplc="31200276">
      <w:numFmt w:val="bullet"/>
      <w:lvlText w:val="•"/>
      <w:lvlJc w:val="left"/>
      <w:pPr>
        <w:ind w:left="1923" w:hanging="332"/>
      </w:pPr>
      <w:rPr>
        <w:rFonts w:hint="default"/>
      </w:rPr>
    </w:lvl>
    <w:lvl w:ilvl="5" w:tplc="BC164DF6">
      <w:numFmt w:val="bullet"/>
      <w:lvlText w:val="•"/>
      <w:lvlJc w:val="left"/>
      <w:pPr>
        <w:ind w:left="2384" w:hanging="332"/>
      </w:pPr>
      <w:rPr>
        <w:rFonts w:hint="default"/>
      </w:rPr>
    </w:lvl>
    <w:lvl w:ilvl="6" w:tplc="4BE62F0C">
      <w:numFmt w:val="bullet"/>
      <w:lvlText w:val="•"/>
      <w:lvlJc w:val="left"/>
      <w:pPr>
        <w:ind w:left="2845" w:hanging="332"/>
      </w:pPr>
      <w:rPr>
        <w:rFonts w:hint="default"/>
      </w:rPr>
    </w:lvl>
    <w:lvl w:ilvl="7" w:tplc="29AAD052">
      <w:numFmt w:val="bullet"/>
      <w:lvlText w:val="•"/>
      <w:lvlJc w:val="left"/>
      <w:pPr>
        <w:ind w:left="3306" w:hanging="332"/>
      </w:pPr>
      <w:rPr>
        <w:rFonts w:hint="default"/>
      </w:rPr>
    </w:lvl>
    <w:lvl w:ilvl="8" w:tplc="64603C86">
      <w:numFmt w:val="bullet"/>
      <w:lvlText w:val="•"/>
      <w:lvlJc w:val="left"/>
      <w:pPr>
        <w:ind w:left="3767" w:hanging="332"/>
      </w:pPr>
      <w:rPr>
        <w:rFonts w:hint="default"/>
      </w:rPr>
    </w:lvl>
  </w:abstractNum>
  <w:abstractNum w:abstractNumId="73">
    <w:nsid w:val="7BB6411E"/>
    <w:multiLevelType w:val="hybridMultilevel"/>
    <w:tmpl w:val="FFFFFFFF"/>
    <w:lvl w:ilvl="0" w:tplc="B46C1286">
      <w:start w:val="5"/>
      <w:numFmt w:val="decimal"/>
      <w:lvlText w:val="%1."/>
      <w:lvlJc w:val="left"/>
      <w:pPr>
        <w:ind w:left="801" w:hanging="363"/>
      </w:pPr>
      <w:rPr>
        <w:rFonts w:ascii="Times New Roman" w:eastAsia="Times New Roman" w:hAnsi="Times New Roman" w:cs="Times New Roman" w:hint="default"/>
        <w:spacing w:val="-8"/>
        <w:w w:val="100"/>
        <w:sz w:val="24"/>
        <w:szCs w:val="24"/>
      </w:rPr>
    </w:lvl>
    <w:lvl w:ilvl="1" w:tplc="1A56DBD0">
      <w:numFmt w:val="bullet"/>
      <w:lvlText w:val="•"/>
      <w:lvlJc w:val="left"/>
      <w:pPr>
        <w:ind w:left="1657" w:hanging="363"/>
      </w:pPr>
      <w:rPr>
        <w:rFonts w:hint="default"/>
      </w:rPr>
    </w:lvl>
    <w:lvl w:ilvl="2" w:tplc="64FCA384">
      <w:numFmt w:val="bullet"/>
      <w:lvlText w:val="•"/>
      <w:lvlJc w:val="left"/>
      <w:pPr>
        <w:ind w:left="2514" w:hanging="363"/>
      </w:pPr>
      <w:rPr>
        <w:rFonts w:hint="default"/>
      </w:rPr>
    </w:lvl>
    <w:lvl w:ilvl="3" w:tplc="9BA236A4">
      <w:numFmt w:val="bullet"/>
      <w:lvlText w:val="•"/>
      <w:lvlJc w:val="left"/>
      <w:pPr>
        <w:ind w:left="3371" w:hanging="363"/>
      </w:pPr>
      <w:rPr>
        <w:rFonts w:hint="default"/>
      </w:rPr>
    </w:lvl>
    <w:lvl w:ilvl="4" w:tplc="B5E0CE6A">
      <w:numFmt w:val="bullet"/>
      <w:lvlText w:val="•"/>
      <w:lvlJc w:val="left"/>
      <w:pPr>
        <w:ind w:left="4228" w:hanging="363"/>
      </w:pPr>
      <w:rPr>
        <w:rFonts w:hint="default"/>
      </w:rPr>
    </w:lvl>
    <w:lvl w:ilvl="5" w:tplc="5C1C2404">
      <w:numFmt w:val="bullet"/>
      <w:lvlText w:val="•"/>
      <w:lvlJc w:val="left"/>
      <w:pPr>
        <w:ind w:left="5085" w:hanging="363"/>
      </w:pPr>
      <w:rPr>
        <w:rFonts w:hint="default"/>
      </w:rPr>
    </w:lvl>
    <w:lvl w:ilvl="6" w:tplc="281C1D44">
      <w:numFmt w:val="bullet"/>
      <w:lvlText w:val="•"/>
      <w:lvlJc w:val="left"/>
      <w:pPr>
        <w:ind w:left="5942" w:hanging="363"/>
      </w:pPr>
      <w:rPr>
        <w:rFonts w:hint="default"/>
      </w:rPr>
    </w:lvl>
    <w:lvl w:ilvl="7" w:tplc="0BF29D48">
      <w:numFmt w:val="bullet"/>
      <w:lvlText w:val="•"/>
      <w:lvlJc w:val="left"/>
      <w:pPr>
        <w:ind w:left="6799" w:hanging="363"/>
      </w:pPr>
      <w:rPr>
        <w:rFonts w:hint="default"/>
      </w:rPr>
    </w:lvl>
    <w:lvl w:ilvl="8" w:tplc="4D4AA6CE">
      <w:numFmt w:val="bullet"/>
      <w:lvlText w:val="•"/>
      <w:lvlJc w:val="left"/>
      <w:pPr>
        <w:ind w:left="7656" w:hanging="363"/>
      </w:pPr>
      <w:rPr>
        <w:rFonts w:hint="default"/>
      </w:rPr>
    </w:lvl>
  </w:abstractNum>
  <w:abstractNum w:abstractNumId="74">
    <w:nsid w:val="7BD56004"/>
    <w:multiLevelType w:val="hybridMultilevel"/>
    <w:tmpl w:val="FFFFFFFF"/>
    <w:lvl w:ilvl="0" w:tplc="8C4CC874">
      <w:numFmt w:val="bullet"/>
      <w:lvlText w:val="-"/>
      <w:lvlJc w:val="left"/>
      <w:pPr>
        <w:ind w:left="78" w:hanging="140"/>
      </w:pPr>
      <w:rPr>
        <w:rFonts w:ascii="Times New Roman" w:eastAsia="Times New Roman" w:hAnsi="Times New Roman" w:hint="default"/>
        <w:w w:val="99"/>
        <w:sz w:val="24"/>
      </w:rPr>
    </w:lvl>
    <w:lvl w:ilvl="1" w:tplc="92DCA092">
      <w:numFmt w:val="bullet"/>
      <w:lvlText w:val="•"/>
      <w:lvlJc w:val="left"/>
      <w:pPr>
        <w:ind w:left="854" w:hanging="140"/>
      </w:pPr>
      <w:rPr>
        <w:rFonts w:hint="default"/>
      </w:rPr>
    </w:lvl>
    <w:lvl w:ilvl="2" w:tplc="B2B08818">
      <w:numFmt w:val="bullet"/>
      <w:lvlText w:val="•"/>
      <w:lvlJc w:val="left"/>
      <w:pPr>
        <w:ind w:left="1628" w:hanging="140"/>
      </w:pPr>
      <w:rPr>
        <w:rFonts w:hint="default"/>
      </w:rPr>
    </w:lvl>
    <w:lvl w:ilvl="3" w:tplc="650027DC">
      <w:numFmt w:val="bullet"/>
      <w:lvlText w:val="•"/>
      <w:lvlJc w:val="left"/>
      <w:pPr>
        <w:ind w:left="2402" w:hanging="140"/>
      </w:pPr>
      <w:rPr>
        <w:rFonts w:hint="default"/>
      </w:rPr>
    </w:lvl>
    <w:lvl w:ilvl="4" w:tplc="A966298C">
      <w:numFmt w:val="bullet"/>
      <w:lvlText w:val="•"/>
      <w:lvlJc w:val="left"/>
      <w:pPr>
        <w:ind w:left="3177" w:hanging="140"/>
      </w:pPr>
      <w:rPr>
        <w:rFonts w:hint="default"/>
      </w:rPr>
    </w:lvl>
    <w:lvl w:ilvl="5" w:tplc="63985074">
      <w:numFmt w:val="bullet"/>
      <w:lvlText w:val="•"/>
      <w:lvlJc w:val="left"/>
      <w:pPr>
        <w:ind w:left="3951" w:hanging="140"/>
      </w:pPr>
      <w:rPr>
        <w:rFonts w:hint="default"/>
      </w:rPr>
    </w:lvl>
    <w:lvl w:ilvl="6" w:tplc="FAB0D8D6">
      <w:numFmt w:val="bullet"/>
      <w:lvlText w:val="•"/>
      <w:lvlJc w:val="left"/>
      <w:pPr>
        <w:ind w:left="4725" w:hanging="140"/>
      </w:pPr>
      <w:rPr>
        <w:rFonts w:hint="default"/>
      </w:rPr>
    </w:lvl>
    <w:lvl w:ilvl="7" w:tplc="17D249C0">
      <w:numFmt w:val="bullet"/>
      <w:lvlText w:val="•"/>
      <w:lvlJc w:val="left"/>
      <w:pPr>
        <w:ind w:left="5500" w:hanging="140"/>
      </w:pPr>
      <w:rPr>
        <w:rFonts w:hint="default"/>
      </w:rPr>
    </w:lvl>
    <w:lvl w:ilvl="8" w:tplc="B9020C3A">
      <w:numFmt w:val="bullet"/>
      <w:lvlText w:val="•"/>
      <w:lvlJc w:val="left"/>
      <w:pPr>
        <w:ind w:left="6274" w:hanging="140"/>
      </w:pPr>
      <w:rPr>
        <w:rFonts w:hint="default"/>
      </w:rPr>
    </w:lvl>
  </w:abstractNum>
  <w:abstractNum w:abstractNumId="75">
    <w:nsid w:val="7ED759B3"/>
    <w:multiLevelType w:val="hybridMultilevel"/>
    <w:tmpl w:val="FFFFFFFF"/>
    <w:lvl w:ilvl="0" w:tplc="FCE6BBC4">
      <w:start w:val="1"/>
      <w:numFmt w:val="decimal"/>
      <w:lvlText w:val="%1."/>
      <w:lvlJc w:val="left"/>
      <w:pPr>
        <w:ind w:left="801" w:hanging="360"/>
      </w:pPr>
      <w:rPr>
        <w:rFonts w:ascii="Times New Roman" w:eastAsia="Times New Roman" w:hAnsi="Times New Roman" w:cs="Times New Roman" w:hint="default"/>
        <w:spacing w:val="-2"/>
        <w:w w:val="100"/>
        <w:sz w:val="24"/>
        <w:szCs w:val="24"/>
      </w:rPr>
    </w:lvl>
    <w:lvl w:ilvl="1" w:tplc="C060D866">
      <w:numFmt w:val="bullet"/>
      <w:lvlText w:val="•"/>
      <w:lvlJc w:val="left"/>
      <w:pPr>
        <w:ind w:left="1657" w:hanging="360"/>
      </w:pPr>
      <w:rPr>
        <w:rFonts w:hint="default"/>
      </w:rPr>
    </w:lvl>
    <w:lvl w:ilvl="2" w:tplc="6F7AFB6C">
      <w:numFmt w:val="bullet"/>
      <w:lvlText w:val="•"/>
      <w:lvlJc w:val="left"/>
      <w:pPr>
        <w:ind w:left="2514" w:hanging="360"/>
      </w:pPr>
      <w:rPr>
        <w:rFonts w:hint="default"/>
      </w:rPr>
    </w:lvl>
    <w:lvl w:ilvl="3" w:tplc="FD009696">
      <w:numFmt w:val="bullet"/>
      <w:lvlText w:val="•"/>
      <w:lvlJc w:val="left"/>
      <w:pPr>
        <w:ind w:left="3371" w:hanging="360"/>
      </w:pPr>
      <w:rPr>
        <w:rFonts w:hint="default"/>
      </w:rPr>
    </w:lvl>
    <w:lvl w:ilvl="4" w:tplc="5FBE8934">
      <w:numFmt w:val="bullet"/>
      <w:lvlText w:val="•"/>
      <w:lvlJc w:val="left"/>
      <w:pPr>
        <w:ind w:left="4228" w:hanging="360"/>
      </w:pPr>
      <w:rPr>
        <w:rFonts w:hint="default"/>
      </w:rPr>
    </w:lvl>
    <w:lvl w:ilvl="5" w:tplc="0C600524">
      <w:numFmt w:val="bullet"/>
      <w:lvlText w:val="•"/>
      <w:lvlJc w:val="left"/>
      <w:pPr>
        <w:ind w:left="5085" w:hanging="360"/>
      </w:pPr>
      <w:rPr>
        <w:rFonts w:hint="default"/>
      </w:rPr>
    </w:lvl>
    <w:lvl w:ilvl="6" w:tplc="B9744CFC">
      <w:numFmt w:val="bullet"/>
      <w:lvlText w:val="•"/>
      <w:lvlJc w:val="left"/>
      <w:pPr>
        <w:ind w:left="5942" w:hanging="360"/>
      </w:pPr>
      <w:rPr>
        <w:rFonts w:hint="default"/>
      </w:rPr>
    </w:lvl>
    <w:lvl w:ilvl="7" w:tplc="DC309F98">
      <w:numFmt w:val="bullet"/>
      <w:lvlText w:val="•"/>
      <w:lvlJc w:val="left"/>
      <w:pPr>
        <w:ind w:left="6799" w:hanging="360"/>
      </w:pPr>
      <w:rPr>
        <w:rFonts w:hint="default"/>
      </w:rPr>
    </w:lvl>
    <w:lvl w:ilvl="8" w:tplc="2162FEB8">
      <w:numFmt w:val="bullet"/>
      <w:lvlText w:val="•"/>
      <w:lvlJc w:val="left"/>
      <w:pPr>
        <w:ind w:left="7656" w:hanging="360"/>
      </w:pPr>
      <w:rPr>
        <w:rFonts w:hint="default"/>
      </w:rPr>
    </w:lvl>
  </w:abstractNum>
  <w:abstractNum w:abstractNumId="76">
    <w:nsid w:val="7EDE6CD2"/>
    <w:multiLevelType w:val="hybridMultilevel"/>
    <w:tmpl w:val="FFFFFFFF"/>
    <w:lvl w:ilvl="0" w:tplc="14CE6CD0">
      <w:start w:val="1"/>
      <w:numFmt w:val="decimal"/>
      <w:lvlText w:val="%1."/>
      <w:lvlJc w:val="left"/>
      <w:pPr>
        <w:ind w:left="801" w:hanging="360"/>
      </w:pPr>
      <w:rPr>
        <w:rFonts w:ascii="Times New Roman" w:eastAsia="Times New Roman" w:hAnsi="Times New Roman" w:cs="Times New Roman" w:hint="default"/>
        <w:spacing w:val="-8"/>
        <w:w w:val="100"/>
        <w:sz w:val="24"/>
        <w:szCs w:val="24"/>
      </w:rPr>
    </w:lvl>
    <w:lvl w:ilvl="1" w:tplc="F356C080">
      <w:numFmt w:val="bullet"/>
      <w:lvlText w:val="•"/>
      <w:lvlJc w:val="left"/>
      <w:pPr>
        <w:ind w:left="1657" w:hanging="360"/>
      </w:pPr>
      <w:rPr>
        <w:rFonts w:hint="default"/>
      </w:rPr>
    </w:lvl>
    <w:lvl w:ilvl="2" w:tplc="891A3140">
      <w:numFmt w:val="bullet"/>
      <w:lvlText w:val="•"/>
      <w:lvlJc w:val="left"/>
      <w:pPr>
        <w:ind w:left="2514" w:hanging="360"/>
      </w:pPr>
      <w:rPr>
        <w:rFonts w:hint="default"/>
      </w:rPr>
    </w:lvl>
    <w:lvl w:ilvl="3" w:tplc="B4B62270">
      <w:numFmt w:val="bullet"/>
      <w:lvlText w:val="•"/>
      <w:lvlJc w:val="left"/>
      <w:pPr>
        <w:ind w:left="3371" w:hanging="360"/>
      </w:pPr>
      <w:rPr>
        <w:rFonts w:hint="default"/>
      </w:rPr>
    </w:lvl>
    <w:lvl w:ilvl="4" w:tplc="AE5217E4">
      <w:numFmt w:val="bullet"/>
      <w:lvlText w:val="•"/>
      <w:lvlJc w:val="left"/>
      <w:pPr>
        <w:ind w:left="4228" w:hanging="360"/>
      </w:pPr>
      <w:rPr>
        <w:rFonts w:hint="default"/>
      </w:rPr>
    </w:lvl>
    <w:lvl w:ilvl="5" w:tplc="DF545A2E">
      <w:numFmt w:val="bullet"/>
      <w:lvlText w:val="•"/>
      <w:lvlJc w:val="left"/>
      <w:pPr>
        <w:ind w:left="5085" w:hanging="360"/>
      </w:pPr>
      <w:rPr>
        <w:rFonts w:hint="default"/>
      </w:rPr>
    </w:lvl>
    <w:lvl w:ilvl="6" w:tplc="1A601D70">
      <w:numFmt w:val="bullet"/>
      <w:lvlText w:val="•"/>
      <w:lvlJc w:val="left"/>
      <w:pPr>
        <w:ind w:left="5942" w:hanging="360"/>
      </w:pPr>
      <w:rPr>
        <w:rFonts w:hint="default"/>
      </w:rPr>
    </w:lvl>
    <w:lvl w:ilvl="7" w:tplc="D5BAE67C">
      <w:numFmt w:val="bullet"/>
      <w:lvlText w:val="•"/>
      <w:lvlJc w:val="left"/>
      <w:pPr>
        <w:ind w:left="6799" w:hanging="360"/>
      </w:pPr>
      <w:rPr>
        <w:rFonts w:hint="default"/>
      </w:rPr>
    </w:lvl>
    <w:lvl w:ilvl="8" w:tplc="E4A29662">
      <w:numFmt w:val="bullet"/>
      <w:lvlText w:val="•"/>
      <w:lvlJc w:val="left"/>
      <w:pPr>
        <w:ind w:left="7656" w:hanging="360"/>
      </w:pPr>
      <w:rPr>
        <w:rFonts w:hint="default"/>
      </w:rPr>
    </w:lvl>
  </w:abstractNum>
  <w:num w:numId="1">
    <w:abstractNumId w:val="47"/>
  </w:num>
  <w:num w:numId="2">
    <w:abstractNumId w:val="49"/>
  </w:num>
  <w:num w:numId="3">
    <w:abstractNumId w:val="46"/>
  </w:num>
  <w:num w:numId="4">
    <w:abstractNumId w:val="36"/>
  </w:num>
  <w:num w:numId="5">
    <w:abstractNumId w:val="14"/>
  </w:num>
  <w:num w:numId="6">
    <w:abstractNumId w:val="53"/>
  </w:num>
  <w:num w:numId="7">
    <w:abstractNumId w:val="9"/>
  </w:num>
  <w:num w:numId="8">
    <w:abstractNumId w:val="3"/>
  </w:num>
  <w:num w:numId="9">
    <w:abstractNumId w:val="6"/>
  </w:num>
  <w:num w:numId="10">
    <w:abstractNumId w:val="17"/>
  </w:num>
  <w:num w:numId="11">
    <w:abstractNumId w:val="68"/>
  </w:num>
  <w:num w:numId="12">
    <w:abstractNumId w:val="20"/>
  </w:num>
  <w:num w:numId="13">
    <w:abstractNumId w:val="15"/>
  </w:num>
  <w:num w:numId="14">
    <w:abstractNumId w:val="71"/>
  </w:num>
  <w:num w:numId="15">
    <w:abstractNumId w:val="75"/>
  </w:num>
  <w:num w:numId="16">
    <w:abstractNumId w:val="38"/>
  </w:num>
  <w:num w:numId="17">
    <w:abstractNumId w:val="52"/>
  </w:num>
  <w:num w:numId="18">
    <w:abstractNumId w:val="40"/>
  </w:num>
  <w:num w:numId="19">
    <w:abstractNumId w:val="43"/>
  </w:num>
  <w:num w:numId="20">
    <w:abstractNumId w:val="37"/>
  </w:num>
  <w:num w:numId="21">
    <w:abstractNumId w:val="45"/>
  </w:num>
  <w:num w:numId="22">
    <w:abstractNumId w:val="8"/>
  </w:num>
  <w:num w:numId="23">
    <w:abstractNumId w:val="51"/>
  </w:num>
  <w:num w:numId="24">
    <w:abstractNumId w:val="33"/>
  </w:num>
  <w:num w:numId="25">
    <w:abstractNumId w:val="31"/>
  </w:num>
  <w:num w:numId="26">
    <w:abstractNumId w:val="72"/>
  </w:num>
  <w:num w:numId="27">
    <w:abstractNumId w:val="32"/>
  </w:num>
  <w:num w:numId="28">
    <w:abstractNumId w:val="25"/>
  </w:num>
  <w:num w:numId="29">
    <w:abstractNumId w:val="73"/>
  </w:num>
  <w:num w:numId="30">
    <w:abstractNumId w:val="58"/>
  </w:num>
  <w:num w:numId="31">
    <w:abstractNumId w:val="50"/>
  </w:num>
  <w:num w:numId="32">
    <w:abstractNumId w:val="34"/>
  </w:num>
  <w:num w:numId="33">
    <w:abstractNumId w:val="55"/>
  </w:num>
  <w:num w:numId="34">
    <w:abstractNumId w:val="19"/>
  </w:num>
  <w:num w:numId="35">
    <w:abstractNumId w:val="76"/>
  </w:num>
  <w:num w:numId="36">
    <w:abstractNumId w:val="54"/>
  </w:num>
  <w:num w:numId="37">
    <w:abstractNumId w:val="48"/>
  </w:num>
  <w:num w:numId="38">
    <w:abstractNumId w:val="62"/>
  </w:num>
  <w:num w:numId="39">
    <w:abstractNumId w:val="57"/>
  </w:num>
  <w:num w:numId="40">
    <w:abstractNumId w:val="64"/>
  </w:num>
  <w:num w:numId="41">
    <w:abstractNumId w:val="60"/>
  </w:num>
  <w:num w:numId="42">
    <w:abstractNumId w:val="69"/>
  </w:num>
  <w:num w:numId="43">
    <w:abstractNumId w:val="4"/>
  </w:num>
  <w:num w:numId="44">
    <w:abstractNumId w:val="56"/>
  </w:num>
  <w:num w:numId="45">
    <w:abstractNumId w:val="44"/>
  </w:num>
  <w:num w:numId="46">
    <w:abstractNumId w:val="39"/>
  </w:num>
  <w:num w:numId="47">
    <w:abstractNumId w:val="16"/>
  </w:num>
  <w:num w:numId="48">
    <w:abstractNumId w:val="11"/>
  </w:num>
  <w:num w:numId="49">
    <w:abstractNumId w:val="5"/>
  </w:num>
  <w:num w:numId="50">
    <w:abstractNumId w:val="65"/>
  </w:num>
  <w:num w:numId="51">
    <w:abstractNumId w:val="7"/>
  </w:num>
  <w:num w:numId="52">
    <w:abstractNumId w:val="2"/>
  </w:num>
  <w:num w:numId="53">
    <w:abstractNumId w:val="30"/>
  </w:num>
  <w:num w:numId="54">
    <w:abstractNumId w:val="29"/>
  </w:num>
  <w:num w:numId="55">
    <w:abstractNumId w:val="18"/>
  </w:num>
  <w:num w:numId="56">
    <w:abstractNumId w:val="41"/>
  </w:num>
  <w:num w:numId="57">
    <w:abstractNumId w:val="13"/>
  </w:num>
  <w:num w:numId="58">
    <w:abstractNumId w:val="61"/>
  </w:num>
  <w:num w:numId="59">
    <w:abstractNumId w:val="28"/>
  </w:num>
  <w:num w:numId="60">
    <w:abstractNumId w:val="12"/>
  </w:num>
  <w:num w:numId="61">
    <w:abstractNumId w:val="21"/>
  </w:num>
  <w:num w:numId="62">
    <w:abstractNumId w:val="26"/>
  </w:num>
  <w:num w:numId="63">
    <w:abstractNumId w:val="70"/>
  </w:num>
  <w:num w:numId="64">
    <w:abstractNumId w:val="27"/>
  </w:num>
  <w:num w:numId="65">
    <w:abstractNumId w:val="63"/>
  </w:num>
  <w:num w:numId="66">
    <w:abstractNumId w:val="42"/>
  </w:num>
  <w:num w:numId="67">
    <w:abstractNumId w:val="23"/>
  </w:num>
  <w:num w:numId="68">
    <w:abstractNumId w:val="66"/>
  </w:num>
  <w:num w:numId="69">
    <w:abstractNumId w:val="0"/>
  </w:num>
  <w:num w:numId="70">
    <w:abstractNumId w:val="10"/>
  </w:num>
  <w:num w:numId="71">
    <w:abstractNumId w:val="22"/>
  </w:num>
  <w:num w:numId="72">
    <w:abstractNumId w:val="24"/>
  </w:num>
  <w:num w:numId="73">
    <w:abstractNumId w:val="1"/>
  </w:num>
  <w:num w:numId="74">
    <w:abstractNumId w:val="59"/>
  </w:num>
  <w:num w:numId="75">
    <w:abstractNumId w:val="74"/>
  </w:num>
  <w:num w:numId="76">
    <w:abstractNumId w:val="35"/>
  </w:num>
  <w:num w:numId="77">
    <w:abstractNumId w:val="6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4E1"/>
    <w:rsid w:val="00063E19"/>
    <w:rsid w:val="00067CE7"/>
    <w:rsid w:val="000C4BCF"/>
    <w:rsid w:val="000E0EA9"/>
    <w:rsid w:val="001972ED"/>
    <w:rsid w:val="00257FF3"/>
    <w:rsid w:val="002E668F"/>
    <w:rsid w:val="0040528F"/>
    <w:rsid w:val="004D18DB"/>
    <w:rsid w:val="00543F76"/>
    <w:rsid w:val="006F06EE"/>
    <w:rsid w:val="00736A27"/>
    <w:rsid w:val="00787DAA"/>
    <w:rsid w:val="00863391"/>
    <w:rsid w:val="008E54FF"/>
    <w:rsid w:val="009354E1"/>
    <w:rsid w:val="00937C75"/>
    <w:rsid w:val="00941059"/>
    <w:rsid w:val="009A0A6D"/>
    <w:rsid w:val="00A96B5A"/>
    <w:rsid w:val="00B0555B"/>
    <w:rsid w:val="00B613C1"/>
    <w:rsid w:val="00B6598F"/>
    <w:rsid w:val="00BE0CB4"/>
    <w:rsid w:val="00C55A76"/>
    <w:rsid w:val="00CA0F48"/>
    <w:rsid w:val="00CA2DBD"/>
    <w:rsid w:val="00CC52E2"/>
    <w:rsid w:val="00CF4544"/>
    <w:rsid w:val="00D03815"/>
    <w:rsid w:val="00D31746"/>
    <w:rsid w:val="00D64CC8"/>
    <w:rsid w:val="00D868DB"/>
    <w:rsid w:val="00DB763D"/>
    <w:rsid w:val="00DC011C"/>
    <w:rsid w:val="00E14AC9"/>
    <w:rsid w:val="00EC2C3E"/>
    <w:rsid w:val="00EC67A8"/>
    <w:rsid w:val="00EE35D6"/>
    <w:rsid w:val="00EF244A"/>
    <w:rsid w:val="00F30216"/>
    <w:rsid w:val="00F96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4E1"/>
    <w:pPr>
      <w:widowControl w:val="0"/>
      <w:autoSpaceDE w:val="0"/>
      <w:autoSpaceDN w:val="0"/>
    </w:pPr>
    <w:rPr>
      <w:rFonts w:ascii="Times New Roman" w:eastAsia="Times New Roman" w:hAnsi="Times New Roman"/>
    </w:rPr>
  </w:style>
  <w:style w:type="paragraph" w:styleId="1">
    <w:name w:val="heading 1"/>
    <w:basedOn w:val="a"/>
    <w:link w:val="10"/>
    <w:uiPriority w:val="99"/>
    <w:qFormat/>
    <w:rsid w:val="009354E1"/>
    <w:pPr>
      <w:spacing w:before="71"/>
      <w:ind w:left="788"/>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mbria" w:hAnsi="Cambria" w:cs="Times New Roman"/>
      <w:b/>
      <w:bCs/>
      <w:kern w:val="32"/>
      <w:sz w:val="32"/>
      <w:szCs w:val="32"/>
    </w:rPr>
  </w:style>
  <w:style w:type="paragraph" w:styleId="a3">
    <w:name w:val="Body Text"/>
    <w:basedOn w:val="a"/>
    <w:link w:val="a4"/>
    <w:uiPriority w:val="99"/>
    <w:rsid w:val="009354E1"/>
    <w:rPr>
      <w:sz w:val="24"/>
      <w:szCs w:val="24"/>
    </w:rPr>
  </w:style>
  <w:style w:type="character" w:customStyle="1" w:styleId="a4">
    <w:name w:val="Основной текст Знак"/>
    <w:basedOn w:val="a0"/>
    <w:link w:val="a3"/>
    <w:uiPriority w:val="99"/>
    <w:semiHidden/>
    <w:locked/>
    <w:rPr>
      <w:rFonts w:ascii="Times New Roman" w:hAnsi="Times New Roman" w:cs="Times New Roman"/>
    </w:rPr>
  </w:style>
  <w:style w:type="paragraph" w:styleId="a5">
    <w:name w:val="List Paragraph"/>
    <w:basedOn w:val="a"/>
    <w:uiPriority w:val="99"/>
    <w:qFormat/>
    <w:rsid w:val="009354E1"/>
    <w:pPr>
      <w:ind w:left="942" w:hanging="361"/>
    </w:pPr>
  </w:style>
  <w:style w:type="paragraph" w:customStyle="1" w:styleId="TableParagraph">
    <w:name w:val="Table Paragraph"/>
    <w:basedOn w:val="a"/>
    <w:uiPriority w:val="99"/>
    <w:rsid w:val="009354E1"/>
  </w:style>
  <w:style w:type="character" w:customStyle="1" w:styleId="FontStyle16">
    <w:name w:val="Font Style16"/>
    <w:uiPriority w:val="99"/>
    <w:rsid w:val="00EE35D6"/>
    <w:rPr>
      <w:rFonts w:ascii="Times New Roman" w:hAnsi="Times New Roman"/>
      <w:b/>
      <w:sz w:val="16"/>
    </w:rPr>
  </w:style>
  <w:style w:type="character" w:styleId="a6">
    <w:name w:val="Hyperlink"/>
    <w:basedOn w:val="a0"/>
    <w:uiPriority w:val="99"/>
    <w:rsid w:val="00EE35D6"/>
    <w:rPr>
      <w:rFonts w:cs="Times New Roman"/>
      <w:color w:val="0000FF"/>
      <w:u w:val="single"/>
    </w:rPr>
  </w:style>
  <w:style w:type="paragraph" w:customStyle="1" w:styleId="11">
    <w:name w:val="Абзац списка1"/>
    <w:basedOn w:val="a"/>
    <w:uiPriority w:val="99"/>
    <w:rsid w:val="00EE35D6"/>
    <w:pPr>
      <w:widowControl/>
      <w:autoSpaceDE/>
      <w:autoSpaceDN/>
      <w:spacing w:line="276" w:lineRule="auto"/>
      <w:ind w:left="720" w:firstLine="709"/>
      <w:contextualSpacing/>
      <w:jc w:val="both"/>
    </w:pPr>
    <w:rPr>
      <w:sz w:val="24"/>
      <w:lang w:val="en-US" w:eastAsia="en-US"/>
    </w:rPr>
  </w:style>
  <w:style w:type="character" w:styleId="a7">
    <w:name w:val="FollowedHyperlink"/>
    <w:basedOn w:val="a0"/>
    <w:uiPriority w:val="99"/>
    <w:semiHidden/>
    <w:unhideWhenUsed/>
    <w:rsid w:val="00EF244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4E1"/>
    <w:pPr>
      <w:widowControl w:val="0"/>
      <w:autoSpaceDE w:val="0"/>
      <w:autoSpaceDN w:val="0"/>
    </w:pPr>
    <w:rPr>
      <w:rFonts w:ascii="Times New Roman" w:eastAsia="Times New Roman" w:hAnsi="Times New Roman"/>
    </w:rPr>
  </w:style>
  <w:style w:type="paragraph" w:styleId="1">
    <w:name w:val="heading 1"/>
    <w:basedOn w:val="a"/>
    <w:link w:val="10"/>
    <w:uiPriority w:val="99"/>
    <w:qFormat/>
    <w:rsid w:val="009354E1"/>
    <w:pPr>
      <w:spacing w:before="71"/>
      <w:ind w:left="788"/>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mbria" w:hAnsi="Cambria" w:cs="Times New Roman"/>
      <w:b/>
      <w:bCs/>
      <w:kern w:val="32"/>
      <w:sz w:val="32"/>
      <w:szCs w:val="32"/>
    </w:rPr>
  </w:style>
  <w:style w:type="paragraph" w:styleId="a3">
    <w:name w:val="Body Text"/>
    <w:basedOn w:val="a"/>
    <w:link w:val="a4"/>
    <w:uiPriority w:val="99"/>
    <w:rsid w:val="009354E1"/>
    <w:rPr>
      <w:sz w:val="24"/>
      <w:szCs w:val="24"/>
    </w:rPr>
  </w:style>
  <w:style w:type="character" w:customStyle="1" w:styleId="a4">
    <w:name w:val="Основной текст Знак"/>
    <w:basedOn w:val="a0"/>
    <w:link w:val="a3"/>
    <w:uiPriority w:val="99"/>
    <w:semiHidden/>
    <w:locked/>
    <w:rPr>
      <w:rFonts w:ascii="Times New Roman" w:hAnsi="Times New Roman" w:cs="Times New Roman"/>
    </w:rPr>
  </w:style>
  <w:style w:type="paragraph" w:styleId="a5">
    <w:name w:val="List Paragraph"/>
    <w:basedOn w:val="a"/>
    <w:uiPriority w:val="99"/>
    <w:qFormat/>
    <w:rsid w:val="009354E1"/>
    <w:pPr>
      <w:ind w:left="942" w:hanging="361"/>
    </w:pPr>
  </w:style>
  <w:style w:type="paragraph" w:customStyle="1" w:styleId="TableParagraph">
    <w:name w:val="Table Paragraph"/>
    <w:basedOn w:val="a"/>
    <w:uiPriority w:val="99"/>
    <w:rsid w:val="009354E1"/>
  </w:style>
  <w:style w:type="character" w:customStyle="1" w:styleId="FontStyle16">
    <w:name w:val="Font Style16"/>
    <w:uiPriority w:val="99"/>
    <w:rsid w:val="00EE35D6"/>
    <w:rPr>
      <w:rFonts w:ascii="Times New Roman" w:hAnsi="Times New Roman"/>
      <w:b/>
      <w:sz w:val="16"/>
    </w:rPr>
  </w:style>
  <w:style w:type="character" w:styleId="a6">
    <w:name w:val="Hyperlink"/>
    <w:basedOn w:val="a0"/>
    <w:uiPriority w:val="99"/>
    <w:rsid w:val="00EE35D6"/>
    <w:rPr>
      <w:rFonts w:cs="Times New Roman"/>
      <w:color w:val="0000FF"/>
      <w:u w:val="single"/>
    </w:rPr>
  </w:style>
  <w:style w:type="paragraph" w:customStyle="1" w:styleId="11">
    <w:name w:val="Абзац списка1"/>
    <w:basedOn w:val="a"/>
    <w:uiPriority w:val="99"/>
    <w:rsid w:val="00EE35D6"/>
    <w:pPr>
      <w:widowControl/>
      <w:autoSpaceDE/>
      <w:autoSpaceDN/>
      <w:spacing w:line="276" w:lineRule="auto"/>
      <w:ind w:left="720" w:firstLine="709"/>
      <w:contextualSpacing/>
      <w:jc w:val="both"/>
    </w:pPr>
    <w:rPr>
      <w:sz w:val="24"/>
      <w:lang w:val="en-US" w:eastAsia="en-US"/>
    </w:rPr>
  </w:style>
  <w:style w:type="character" w:styleId="a7">
    <w:name w:val="FollowedHyperlink"/>
    <w:basedOn w:val="a0"/>
    <w:uiPriority w:val="99"/>
    <w:semiHidden/>
    <w:unhideWhenUsed/>
    <w:rsid w:val="00EF24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ci-book.com/gosudarstva-prava-teoriya/spetsifika-regulirovaniya-truda-jenshin-45535.html" TargetMode="External"/><Relationship Id="rId299" Type="http://schemas.openxmlformats.org/officeDocument/2006/relationships/hyperlink" Target="https://sci-book.com/gosudarstva-prava-teoriya/obshaya-harakteristika-regulirovaniya-trula-45530.html" TargetMode="External"/><Relationship Id="rId303" Type="http://schemas.openxmlformats.org/officeDocument/2006/relationships/hyperlink" Target="https://sci-book.com/gosudarstva-prava-teoriya/osobennosti-regulirovaniya-truda-sportsmenov-45534.html" TargetMode="External"/><Relationship Id="rId21" Type="http://schemas.openxmlformats.org/officeDocument/2006/relationships/hyperlink" Target="https://sci-book.com/gosudarstva-prava-teoriya/realizatsiya-prava-pravomernoe-45516.html" TargetMode="External"/><Relationship Id="rId42" Type="http://schemas.openxmlformats.org/officeDocument/2006/relationships/hyperlink" Target="https://sci-book.com/gosudarstva-prava-teoriya/meryi-sotsialnoy-podderjki-sportsmenov-45537.html" TargetMode="External"/><Relationship Id="rId63" Type="http://schemas.openxmlformats.org/officeDocument/2006/relationships/hyperlink" Target="https://sci-book.com/gosudarstva-prava-teoriya/administrativnaya-otvetstvennost-oblasti-45557.html" TargetMode="External"/><Relationship Id="rId84" Type="http://schemas.openxmlformats.org/officeDocument/2006/relationships/hyperlink" Target="https://sci-book.com/gosudarstva-prava-teoriya/otvetstvennost-ispolzovanie-dopinga-45574.html" TargetMode="External"/><Relationship Id="rId138" Type="http://schemas.openxmlformats.org/officeDocument/2006/relationships/hyperlink" Target="https://sci-book.com/gosudarstva-prava-teoriya/gosudarstvennaya-akkreditatsiya-kak-metod-45555.html" TargetMode="External"/><Relationship Id="rId159" Type="http://schemas.openxmlformats.org/officeDocument/2006/relationships/hyperlink" Target="https://sci-book.com/gosudarstva-prava-teoriya/grajdansko-pravovaya-otvetstvennost-vred-45570.html" TargetMode="External"/><Relationship Id="rId324" Type="http://schemas.openxmlformats.org/officeDocument/2006/relationships/hyperlink" Target="https://sci-book.com/gosudarstva-prava-teoriya/ponyatie-obshaya-harakteristika-pravovoy-rejim-45559.html" TargetMode="External"/><Relationship Id="rId345" Type="http://schemas.openxmlformats.org/officeDocument/2006/relationships/fontTable" Target="fontTable.xml"/><Relationship Id="rId170" Type="http://schemas.openxmlformats.org/officeDocument/2006/relationships/hyperlink" Target="https://sci-book.com/gosudarstva-prava-teoriya/razreshenie-sportivnyih-sporov-mejdunarodnom-45581.html" TargetMode="External"/><Relationship Id="rId191" Type="http://schemas.openxmlformats.org/officeDocument/2006/relationships/hyperlink" Target="https://sci-book.com/gosudarstva-prava-teoriya/trudovoy-dogovor-sportsmenom-45531.html" TargetMode="External"/><Relationship Id="rId205" Type="http://schemas.openxmlformats.org/officeDocument/2006/relationships/hyperlink" Target="https://sci-book.com/gosudarstva-prava-teoriya/organizatsiya-provedenie-sportivnyih-45543.html" TargetMode="External"/><Relationship Id="rId226" Type="http://schemas.openxmlformats.org/officeDocument/2006/relationships/footer" Target="footer7.xml"/><Relationship Id="rId247" Type="http://schemas.openxmlformats.org/officeDocument/2006/relationships/hyperlink" Target="https://sci-book.com/gosudarstva-prava-teoriya/razreshenie-sportivnyih-sporov-45579.html" TargetMode="External"/><Relationship Id="rId107" Type="http://schemas.openxmlformats.org/officeDocument/2006/relationships/hyperlink" Target="https://sci-book.com/gosudarstva-prava-teoriya/mesto-sportivnogo-prava-rossiyskoy-pravovoy-45524.html" TargetMode="External"/><Relationship Id="rId268" Type="http://schemas.openxmlformats.org/officeDocument/2006/relationships/hyperlink" Target="https://sci-book.com/gosudarstva-prava-teoriya/mejdunarodnoe-sportivnoe-pravo-45527.html" TargetMode="External"/><Relationship Id="rId289" Type="http://schemas.openxmlformats.org/officeDocument/2006/relationships/hyperlink" Target="https://sci-book.com/gosudarstva-prava-teoriya/121-ponyatie-harakteristika-sportivnyih-45576.html" TargetMode="External"/><Relationship Id="rId11" Type="http://schemas.openxmlformats.org/officeDocument/2006/relationships/image" Target="media/image3.jpeg"/><Relationship Id="rId32" Type="http://schemas.openxmlformats.org/officeDocument/2006/relationships/hyperlink" Target="https://sci-book.com/gosudarstva-prava-teoriya/olimpiyskoe-pravo-45528.html" TargetMode="External"/><Relationship Id="rId53" Type="http://schemas.openxmlformats.org/officeDocument/2006/relationships/hyperlink" Target="https://sci-book.com/gosudarstva-prava-teoriya/obshaya-harakteristika-pravovogo-45549.html" TargetMode="External"/><Relationship Id="rId74" Type="http://schemas.openxmlformats.org/officeDocument/2006/relationships/hyperlink" Target="https://sci-book.com/gosudarstva-prava-teoriya/prestupleniya-posyagayushie-obshestvennyiy-45565.html" TargetMode="External"/><Relationship Id="rId128" Type="http://schemas.openxmlformats.org/officeDocument/2006/relationships/hyperlink" Target="https://sci-book.com/gosudarstva-prava-teoriya/pravovoe-regulirovanie-reklamyi-oblasti-45546.html" TargetMode="External"/><Relationship Id="rId149" Type="http://schemas.openxmlformats.org/officeDocument/2006/relationships/hyperlink" Target="https://sci-book.com/gosudarstva-prava-teoriya/prestupleniya-svyazannyie-organizatsiey-45563.html" TargetMode="External"/><Relationship Id="rId314" Type="http://schemas.openxmlformats.org/officeDocument/2006/relationships/hyperlink" Target="https://sci-book.com/gosudarstva-prava-teoriya/gosudarstvennaya-akkreditatsiya-kak-metod-45555.html" TargetMode="External"/><Relationship Id="rId335" Type="http://schemas.openxmlformats.org/officeDocument/2006/relationships/hyperlink" Target="https://new.znanium.com/read?id=339499" TargetMode="External"/><Relationship Id="rId5" Type="http://schemas.openxmlformats.org/officeDocument/2006/relationships/webSettings" Target="webSettings.xml"/><Relationship Id="rId95" Type="http://schemas.openxmlformats.org/officeDocument/2006/relationships/hyperlink" Target="https://sci-book.com/gosudarstva-prava-teoriya/ponyatie-sushnost-znachenie-priznaki-osnovnyie.html" TargetMode="External"/><Relationship Id="rId160" Type="http://schemas.openxmlformats.org/officeDocument/2006/relationships/hyperlink" Target="https://sci-book.com/gosudarstva-prava-teoriya/obshie-polojeniya-antidopingovoy-politike-45572.html" TargetMode="External"/><Relationship Id="rId181" Type="http://schemas.openxmlformats.org/officeDocument/2006/relationships/hyperlink" Target="https://sci-book.com/gosudarstva-prava-teoriya/natsionalnoe-pravo-mejdunarodnoe-45519.html" TargetMode="External"/><Relationship Id="rId216" Type="http://schemas.openxmlformats.org/officeDocument/2006/relationships/hyperlink" Target="https://sci-book.com/gosudarstva-prava-teoriya/organyi-upravleniya-fizicheskoy-kulturoy-45554.html" TargetMode="External"/><Relationship Id="rId237" Type="http://schemas.openxmlformats.org/officeDocument/2006/relationships/hyperlink" Target="https://sci-book.com/gosudarstva-prava-teoriya/poryadok-okazaniya-meditsinskoy-pomoshi-pri-45569.html" TargetMode="External"/><Relationship Id="rId258" Type="http://schemas.openxmlformats.org/officeDocument/2006/relationships/hyperlink" Target="https://sci-book.com/gosudarstva-prava-teoriya/realizatsiya-prava-pravomernoe-45516.html" TargetMode="External"/><Relationship Id="rId279" Type="http://schemas.openxmlformats.org/officeDocument/2006/relationships/hyperlink" Target="https://sci-book.com/gosudarstva-prava-teoriya/prestupleniya-svyazannyie-organizatsiey-45563.html" TargetMode="External"/><Relationship Id="rId22" Type="http://schemas.openxmlformats.org/officeDocument/2006/relationships/hyperlink" Target="https://sci-book.com/gosudarstva-prava-teoriya/ponyatie-vidyi-pravonarusheniy-45517.html" TargetMode="External"/><Relationship Id="rId43" Type="http://schemas.openxmlformats.org/officeDocument/2006/relationships/hyperlink" Target="https://sci-book.com/gosudarstva-prava-teoriya/pravovyie-aspektyi-lichnogo-strahovaniya-45538.html" TargetMode="External"/><Relationship Id="rId64" Type="http://schemas.openxmlformats.org/officeDocument/2006/relationships/hyperlink" Target="https://sci-book.com/gosudarstva-prava-teoriya/administrativnaya-otvetstvennost-oblasti-45557.html" TargetMode="External"/><Relationship Id="rId118" Type="http://schemas.openxmlformats.org/officeDocument/2006/relationships/hyperlink" Target="https://sci-book.com/gosudarstva-prava-teoriya/pravovyie-aspektyi-truda-inostrantsev-oblasti-45536.html" TargetMode="External"/><Relationship Id="rId139" Type="http://schemas.openxmlformats.org/officeDocument/2006/relationships/hyperlink" Target="https://sci-book.com/gosudarstva-prava-teoriya/gosudarstvennaya-akkreditatsiya-kak-metod-45555.html" TargetMode="External"/><Relationship Id="rId290" Type="http://schemas.openxmlformats.org/officeDocument/2006/relationships/hyperlink" Target="https://sci-book.com/gosudarstva-prava-teoriya/mediatsiya-kak-sposob-razresheniya-sportivnyih-45577.html" TargetMode="External"/><Relationship Id="rId304" Type="http://schemas.openxmlformats.org/officeDocument/2006/relationships/hyperlink" Target="https://sci-book.com/gosudarstva-prava-teoriya/spetsifika-regulirovaniya-truda-jenshin-45535.html" TargetMode="External"/><Relationship Id="rId325" Type="http://schemas.openxmlformats.org/officeDocument/2006/relationships/hyperlink" Target="https://sci-book.com/gosudarstva-prava-teoriya/finansirovanie-fizicheskoy-kulturyi-45560.html" TargetMode="External"/><Relationship Id="rId346" Type="http://schemas.openxmlformats.org/officeDocument/2006/relationships/theme" Target="theme/theme1.xml"/><Relationship Id="rId85" Type="http://schemas.openxmlformats.org/officeDocument/2006/relationships/hyperlink" Target="https://sci-book.com/gosudarstva-prava-teoriya/121-ponyatie-harakteristika-sportivnyih-45576.html" TargetMode="External"/><Relationship Id="rId150" Type="http://schemas.openxmlformats.org/officeDocument/2006/relationships/hyperlink" Target="https://sci-book.com/gosudarstva-prava-teoriya/prestupleniya-posyagayushie-printsip-ravenstva-45564.html" TargetMode="External"/><Relationship Id="rId171" Type="http://schemas.openxmlformats.org/officeDocument/2006/relationships/hyperlink" Target="https://sci-book.com/gosudarstva-prava-teoriya/razreshenie-sporov-sfere-sporta-45582.html" TargetMode="External"/><Relationship Id="rId192" Type="http://schemas.openxmlformats.org/officeDocument/2006/relationships/hyperlink" Target="https://sci-book.com/gosudarstva-prava-teoriya/perehodyi-transferyi-sportsmenov-45532.html" TargetMode="External"/><Relationship Id="rId206" Type="http://schemas.openxmlformats.org/officeDocument/2006/relationships/hyperlink" Target="https://sci-book.com/gosudarstva-prava-teoriya/obespechenie-bezopasnosti-pri-provedenii-45544.html" TargetMode="External"/><Relationship Id="rId227" Type="http://schemas.openxmlformats.org/officeDocument/2006/relationships/hyperlink" Target="https://sci-book.com/gosudarstva-prava-teoriya/borba-korruptsiey-drugimi-ekonomicheskimi-45562.html" TargetMode="External"/><Relationship Id="rId248" Type="http://schemas.openxmlformats.org/officeDocument/2006/relationships/hyperlink" Target="https://sci-book.com/gosudarstva-prava-teoriya/razreshenie-sportivnyih-sporov-45579.html" TargetMode="External"/><Relationship Id="rId269" Type="http://schemas.openxmlformats.org/officeDocument/2006/relationships/hyperlink" Target="https://sci-book.com/gosudarstva-prava-teoriya/olimpiyskoe-pravo-45528.html" TargetMode="External"/><Relationship Id="rId12" Type="http://schemas.openxmlformats.org/officeDocument/2006/relationships/image" Target="media/image4.jpeg"/><Relationship Id="rId33" Type="http://schemas.openxmlformats.org/officeDocument/2006/relationships/footer" Target="footer5.xml"/><Relationship Id="rId108" Type="http://schemas.openxmlformats.org/officeDocument/2006/relationships/hyperlink" Target="https://sci-book.com/gosudarstva-prava-teoriya/istochniki-sportivnogo-prava-45525.html" TargetMode="External"/><Relationship Id="rId129" Type="http://schemas.openxmlformats.org/officeDocument/2006/relationships/hyperlink" Target="https://sci-book.com/gosudarstva-prava-teoriya/pravovoe-regulirovanie-sportivnogo-45547.html" TargetMode="External"/><Relationship Id="rId280" Type="http://schemas.openxmlformats.org/officeDocument/2006/relationships/hyperlink" Target="https://sci-book.com/gosudarstva-prava-teoriya/prestupleniya-svyazannyie-organizatsiey-45563.html" TargetMode="External"/><Relationship Id="rId315" Type="http://schemas.openxmlformats.org/officeDocument/2006/relationships/hyperlink" Target="https://sci-book.com/gosudarstva-prava-teoriya/kontrol-nadzor-sfere-fizkulturyi-45556.html" TargetMode="External"/><Relationship Id="rId336" Type="http://schemas.openxmlformats.org/officeDocument/2006/relationships/hyperlink" Target="https://dlib.eastview.com/" TargetMode="External"/><Relationship Id="rId54" Type="http://schemas.openxmlformats.org/officeDocument/2006/relationships/hyperlink" Target="https://sci-book.com/gosudarstva-prava-teoriya/yuridicheskaya-ohrana-prav-olimpiyskuyu-45550.html" TargetMode="External"/><Relationship Id="rId75" Type="http://schemas.openxmlformats.org/officeDocument/2006/relationships/hyperlink" Target="https://sci-book.com/gosudarstva-prava-teoriya/prestupleniya-posyagayushie-obshestvennyiy-45565.html" TargetMode="External"/><Relationship Id="rId96" Type="http://schemas.openxmlformats.org/officeDocument/2006/relationships/hyperlink" Target="https://sci-book.com/gosudarstva-prava-teoriya/normyi-pravaformyi-istochniki-prava-45512.html" TargetMode="External"/><Relationship Id="rId140" Type="http://schemas.openxmlformats.org/officeDocument/2006/relationships/hyperlink" Target="https://sci-book.com/gosudarstva-prava-teoriya/kontrol-nadzor-sfere-fizkulturyi-45556.html" TargetMode="External"/><Relationship Id="rId161" Type="http://schemas.openxmlformats.org/officeDocument/2006/relationships/hyperlink" Target="https://sci-book.com/gosudarstva-prava-teoriya/doping-kontrol-ego-organizaiionno-pravovyie-45573.html" TargetMode="External"/><Relationship Id="rId182" Type="http://schemas.openxmlformats.org/officeDocument/2006/relationships/hyperlink" Target="https://sci-book.com/gosudarstva-prava-teoriya/razvitie-pravovogo-regulirovaniya-fizicheskoy-45521.html" TargetMode="External"/><Relationship Id="rId217" Type="http://schemas.openxmlformats.org/officeDocument/2006/relationships/hyperlink" Target="https://sci-book.com/gosudarstva-prava-teoriya/gosudarstvennaya-akkreditatsiya-kak-metod-45555.html" TargetMode="External"/><Relationship Id="rId6" Type="http://schemas.openxmlformats.org/officeDocument/2006/relationships/footnotes" Target="footnotes.xml"/><Relationship Id="rId238" Type="http://schemas.openxmlformats.org/officeDocument/2006/relationships/hyperlink" Target="https://sci-book.com/gosudarstva-prava-teoriya/grajdansko-pravovaya-otvetstvennost-vred-45570.html" TargetMode="External"/><Relationship Id="rId259" Type="http://schemas.openxmlformats.org/officeDocument/2006/relationships/hyperlink" Target="https://sci-book.com/gosudarstva-prava-teoriya/ponyatie-vidyi-pravonarusheniy-45517.html" TargetMode="External"/><Relationship Id="rId23" Type="http://schemas.openxmlformats.org/officeDocument/2006/relationships/hyperlink" Target="https://sci-book.com/gosudarstva-prava-teoriya/ponyatie-vidyi-yuridicheskoy-45518.html" TargetMode="External"/><Relationship Id="rId119" Type="http://schemas.openxmlformats.org/officeDocument/2006/relationships/hyperlink" Target="https://sci-book.com/gosudarstva-prava-teoriya/meryi-sotsialnoy-podderjki-sportsmenov-45537.html" TargetMode="External"/><Relationship Id="rId270" Type="http://schemas.openxmlformats.org/officeDocument/2006/relationships/hyperlink" Target="https://sci-book.com/gosudarstva-prava-teoriya/pravovoe-regulirovanie-reklamyi-oblasti-45546.html" TargetMode="External"/><Relationship Id="rId291" Type="http://schemas.openxmlformats.org/officeDocument/2006/relationships/hyperlink" Target="https://sci-book.com/gosudarstva-prava-teoriya/razreshenie-sportivnyih-sporov-45578.html" TargetMode="External"/><Relationship Id="rId305" Type="http://schemas.openxmlformats.org/officeDocument/2006/relationships/hyperlink" Target="https://sci-book.com/gosudarstva-prava-teoriya/pravovyie-aspektyi-truda-inostrantsev-oblasti-45536.html" TargetMode="External"/><Relationship Id="rId326" Type="http://schemas.openxmlformats.org/officeDocument/2006/relationships/hyperlink" Target="https://sci-book.com/gosudarstva-prava-teoriya/obshaya-harakteristika-45568.html" TargetMode="External"/><Relationship Id="rId44" Type="http://schemas.openxmlformats.org/officeDocument/2006/relationships/hyperlink" Target="https://sci-book.com/gosudarstva-prava-teoriya/sportivnyie-profsoyuzyi-45539.html" TargetMode="External"/><Relationship Id="rId65" Type="http://schemas.openxmlformats.org/officeDocument/2006/relationships/hyperlink" Target="https://sci-book.com/gosudarstva-prava-teoriya/ponyatie-obshaya-harakteristika-pravovoy-rejim-45559.html" TargetMode="External"/><Relationship Id="rId86" Type="http://schemas.openxmlformats.org/officeDocument/2006/relationships/hyperlink" Target="https://sci-book.com/gosudarstva-prava-teoriya/mediatsiya-kak-sposob-razresheniya-sportivnyih-45577.html" TargetMode="External"/><Relationship Id="rId130" Type="http://schemas.openxmlformats.org/officeDocument/2006/relationships/hyperlink" Target="https://sci-book.com/gosudarstva-prava-teoriya/obshaya-harakteristika-pravovogo-45549.html" TargetMode="External"/><Relationship Id="rId151" Type="http://schemas.openxmlformats.org/officeDocument/2006/relationships/hyperlink" Target="https://sci-book.com/gosudarstva-prava-teoriya/prestupleniya-posyagayushie-printsip-ravenstva-45564.html" TargetMode="External"/><Relationship Id="rId172" Type="http://schemas.openxmlformats.org/officeDocument/2006/relationships/hyperlink" Target="https://sci-book.com/gosudarstva-prava-teoriya/rassmotrenie-sportivnyih-sporov-evropeyskom-45583.html" TargetMode="External"/><Relationship Id="rId193" Type="http://schemas.openxmlformats.org/officeDocument/2006/relationships/hyperlink" Target="https://sci-book.com/gosudarstva-prava-teoriya/vremennyiy-perevod-sportsmena-drugomu-45533.html" TargetMode="External"/><Relationship Id="rId207" Type="http://schemas.openxmlformats.org/officeDocument/2006/relationships/hyperlink" Target="https://sci-book.com/gosudarstva-prava-teoriya/pravovoe-regulirovanie-reklamyi-oblasti-45546.html" TargetMode="External"/><Relationship Id="rId228" Type="http://schemas.openxmlformats.org/officeDocument/2006/relationships/hyperlink" Target="https://sci-book.com/gosudarstva-prava-teoriya/prestupleniya-svyazannyie-organizatsiey-45563.html" TargetMode="External"/><Relationship Id="rId249" Type="http://schemas.openxmlformats.org/officeDocument/2006/relationships/hyperlink" Target="https://sci-book.com/gosudarstva-prava-teoriya/razreshenie-sportivnyih-sporov-natsionalnyih-45580.html" TargetMode="External"/><Relationship Id="rId13" Type="http://schemas.openxmlformats.org/officeDocument/2006/relationships/footer" Target="footer2.xml"/><Relationship Id="rId109" Type="http://schemas.openxmlformats.org/officeDocument/2006/relationships/hyperlink" Target="https://sci-book.com/gosudarstva-prava-teoriya/sportivnyie-pravootnosheniya-45526.html" TargetMode="External"/><Relationship Id="rId260" Type="http://schemas.openxmlformats.org/officeDocument/2006/relationships/hyperlink" Target="https://sci-book.com/gosudarstva-prava-teoriya/ponyatie-vidyi-yuridicheskoy-45518.html" TargetMode="External"/><Relationship Id="rId281" Type="http://schemas.openxmlformats.org/officeDocument/2006/relationships/hyperlink" Target="https://sci-book.com/gosudarstva-prava-teoriya/prestupleniya-posyagayushie-printsip-ravenstva-45564.html" TargetMode="External"/><Relationship Id="rId316" Type="http://schemas.openxmlformats.org/officeDocument/2006/relationships/hyperlink" Target="https://sci-book.com/gosudarstva-prava-teoriya/administrativnaya-otvetstvennost-oblasti-45557.html" TargetMode="External"/><Relationship Id="rId337" Type="http://schemas.openxmlformats.org/officeDocument/2006/relationships/hyperlink" Target="https://elibrary.ru/project_risc.asp" TargetMode="External"/><Relationship Id="rId34" Type="http://schemas.openxmlformats.org/officeDocument/2006/relationships/hyperlink" Target="https://sci-book.com/gosudarstva-prava-teoriya/obshaya-harakteristika-regulirovaniya-trula-45530.html" TargetMode="External"/><Relationship Id="rId55" Type="http://schemas.openxmlformats.org/officeDocument/2006/relationships/hyperlink" Target="https://sci-book.com/gosudarstva-prava-teoriya/yuridicheskaya-ohrana-prav-olimpiyskuyu-45550.html" TargetMode="External"/><Relationship Id="rId76" Type="http://schemas.openxmlformats.org/officeDocument/2006/relationships/hyperlink" Target="https://sci-book.com/gosudarstva-prava-teoriya/prestupleniya-posyagayushie-zapret-dopinga-45566.html" TargetMode="External"/><Relationship Id="rId97" Type="http://schemas.openxmlformats.org/officeDocument/2006/relationships/hyperlink" Target="https://sci-book.com/gosudarstva-prava-teoriya/primenenie-zakonodatelnyih-podzakonnyih-45513.html" TargetMode="External"/><Relationship Id="rId120" Type="http://schemas.openxmlformats.org/officeDocument/2006/relationships/hyperlink" Target="https://sci-book.com/gosudarstva-prava-teoriya/meryi-sotsialnoy-podderjki-sportsmenov-45537.html" TargetMode="External"/><Relationship Id="rId141" Type="http://schemas.openxmlformats.org/officeDocument/2006/relationships/hyperlink" Target="https://sci-book.com/gosudarstva-prava-teoriya/administrativnaya-otvetstvennost-oblasti-45557.html" TargetMode="External"/><Relationship Id="rId7" Type="http://schemas.openxmlformats.org/officeDocument/2006/relationships/endnotes" Target="endnotes.xml"/><Relationship Id="rId162" Type="http://schemas.openxmlformats.org/officeDocument/2006/relationships/hyperlink" Target="https://sci-book.com/gosudarstva-prava-teoriya/otvetstvennost-ispolzovanie-dopinga-45574.html" TargetMode="External"/><Relationship Id="rId183" Type="http://schemas.openxmlformats.org/officeDocument/2006/relationships/hyperlink" Target="https://sci-book.com/gosudarstva-prava-teoriya/ponyatie-sportivnogo-prava-45522.html" TargetMode="External"/><Relationship Id="rId218" Type="http://schemas.openxmlformats.org/officeDocument/2006/relationships/hyperlink" Target="https://sci-book.com/gosudarstva-prava-teoriya/gosudarstvennaya-akkreditatsiya-kak-metod-45555.html" TargetMode="External"/><Relationship Id="rId239" Type="http://schemas.openxmlformats.org/officeDocument/2006/relationships/hyperlink" Target="https://sci-book.com/gosudarstva-prava-teoriya/grajdansko-pravovaya-otvetstvennost-vred-45570.html" TargetMode="External"/><Relationship Id="rId250" Type="http://schemas.openxmlformats.org/officeDocument/2006/relationships/hyperlink" Target="https://sci-book.com/gosudarstva-prava-teoriya/razreshenie-sportivnyih-sporov-mejdunarodnom-45581.html" TargetMode="External"/><Relationship Id="rId271" Type="http://schemas.openxmlformats.org/officeDocument/2006/relationships/hyperlink" Target="https://sci-book.com/gosudarstva-prava-teoriya/pravovoe-regulirovanie-sportivnogo-45547.html" TargetMode="External"/><Relationship Id="rId292" Type="http://schemas.openxmlformats.org/officeDocument/2006/relationships/hyperlink" Target="https://sci-book.com/gosudarstva-prava-teoriya/razreshenie-sportivnyih-sporov-45578.html" TargetMode="External"/><Relationship Id="rId306" Type="http://schemas.openxmlformats.org/officeDocument/2006/relationships/hyperlink" Target="https://sci-book.com/gosudarstva-prava-teoriya/meryi-sotsialnoy-podderjki-sportsmenov-45537.html" TargetMode="External"/><Relationship Id="rId24" Type="http://schemas.openxmlformats.org/officeDocument/2006/relationships/hyperlink" Target="https://sci-book.com/gosudarstva-prava-teoriya/natsionalnoe-pravo-mejdunarodnoe-45519.html" TargetMode="External"/><Relationship Id="rId45" Type="http://schemas.openxmlformats.org/officeDocument/2006/relationships/hyperlink" Target="https://sci-book.com/gosudarstva-prava-teoriya/ponyatie-harakteristika-sportivnyih-45541.html" TargetMode="External"/><Relationship Id="rId66" Type="http://schemas.openxmlformats.org/officeDocument/2006/relationships/hyperlink" Target="https://sci-book.com/gosudarstva-prava-teoriya/ponyatie-obshaya-harakteristika-pravovoy-rejim-45559.html" TargetMode="External"/><Relationship Id="rId87" Type="http://schemas.openxmlformats.org/officeDocument/2006/relationships/hyperlink" Target="https://sci-book.com/gosudarstva-prava-teoriya/razreshenie-sportivnyih-sporov-45578.html" TargetMode="External"/><Relationship Id="rId110" Type="http://schemas.openxmlformats.org/officeDocument/2006/relationships/hyperlink" Target="https://sci-book.com/gosudarstva-prava-teoriya/mejdunarodnoe-sportivnoe-pravo-45527.html" TargetMode="External"/><Relationship Id="rId131" Type="http://schemas.openxmlformats.org/officeDocument/2006/relationships/hyperlink" Target="https://sci-book.com/gosudarstva-prava-teoriya/obshaya-harakteristika-pravovogo-45549.html" TargetMode="External"/><Relationship Id="rId327" Type="http://schemas.openxmlformats.org/officeDocument/2006/relationships/hyperlink" Target="https://sci-book.com/gosudarstva-prava-teoriya/poryadok-okazaniya-meditsinskoy-pomoshi-pri-45569.html" TargetMode="External"/><Relationship Id="rId152" Type="http://schemas.openxmlformats.org/officeDocument/2006/relationships/hyperlink" Target="https://sci-book.com/gosudarstva-prava-teoriya/prestupleniya-posyagayushie-obshestvennyiy-45565.html" TargetMode="External"/><Relationship Id="rId173" Type="http://schemas.openxmlformats.org/officeDocument/2006/relationships/hyperlink" Target="https://sci-book.com/gosudarstva-prava-teoriya/ponyatie-sushnost-znachenie-priznaki-osnovnyie.html" TargetMode="External"/><Relationship Id="rId194" Type="http://schemas.openxmlformats.org/officeDocument/2006/relationships/hyperlink" Target="https://sci-book.com/gosudarstva-prava-teoriya/osobennosti-regulirovaniya-truda-sportsmenov-45534.html" TargetMode="External"/><Relationship Id="rId208" Type="http://schemas.openxmlformats.org/officeDocument/2006/relationships/hyperlink" Target="https://sci-book.com/gosudarstva-prava-teoriya/pravovoe-regulirovanie-sportivnogo-45547.html" TargetMode="External"/><Relationship Id="rId229" Type="http://schemas.openxmlformats.org/officeDocument/2006/relationships/hyperlink" Target="https://sci-book.com/gosudarstva-prava-teoriya/prestupleniya-svyazannyie-organizatsiey-45563.html" TargetMode="External"/><Relationship Id="rId240" Type="http://schemas.openxmlformats.org/officeDocument/2006/relationships/hyperlink" Target="https://sci-book.com/gosudarstva-prava-teoriya/obshie-polojeniya-antidopingovoy-politike-45572.html" TargetMode="External"/><Relationship Id="rId261" Type="http://schemas.openxmlformats.org/officeDocument/2006/relationships/hyperlink" Target="https://sci-book.com/gosudarstva-prava-teoriya/natsionalnoe-pravo-mejdunarodnoe-45519.html" TargetMode="External"/><Relationship Id="rId14" Type="http://schemas.openxmlformats.org/officeDocument/2006/relationships/footer" Target="footer3.xml"/><Relationship Id="rId35" Type="http://schemas.openxmlformats.org/officeDocument/2006/relationships/hyperlink" Target="https://sci-book.com/gosudarstva-prava-teoriya/trudovoy-dogovor-sportsmenom-45531.html" TargetMode="External"/><Relationship Id="rId56" Type="http://schemas.openxmlformats.org/officeDocument/2006/relationships/hyperlink" Target="https://sci-book.com/gosudarstva-prava-teoriya/pravovaya-ohrana-prodaja-prav-translyatsiyu-45551.html" TargetMode="External"/><Relationship Id="rId77" Type="http://schemas.openxmlformats.org/officeDocument/2006/relationships/hyperlink" Target="https://sci-book.com/gosudarstva-prava-teoriya/obshaya-harakteristika-45568.html" TargetMode="External"/><Relationship Id="rId100" Type="http://schemas.openxmlformats.org/officeDocument/2006/relationships/hyperlink" Target="https://sci-book.com/gosudarstva-prava-teoriya/realizatsiya-prava-pravomernoe-45516.html" TargetMode="External"/><Relationship Id="rId282" Type="http://schemas.openxmlformats.org/officeDocument/2006/relationships/hyperlink" Target="https://sci-book.com/gosudarstva-prava-teoriya/prestupleniya-posyagayushie-printsip-ravenstva-45564.html" TargetMode="External"/><Relationship Id="rId317" Type="http://schemas.openxmlformats.org/officeDocument/2006/relationships/hyperlink" Target="https://sci-book.com/gosudarstva-prava-teoriya/administrativnaya-otvetstvennost-oblasti-45557.html" TargetMode="External"/><Relationship Id="rId338" Type="http://schemas.openxmlformats.org/officeDocument/2006/relationships/hyperlink" Target="https://scholar.google.ru/" TargetMode="External"/><Relationship Id="rId8" Type="http://schemas.openxmlformats.org/officeDocument/2006/relationships/image" Target="media/image1.jpeg"/><Relationship Id="rId98" Type="http://schemas.openxmlformats.org/officeDocument/2006/relationships/hyperlink" Target="https://sci-book.com/gosudarstva-prava-teoriya/ponyatie-harakteristika-sistemyi-45514.html" TargetMode="External"/><Relationship Id="rId121" Type="http://schemas.openxmlformats.org/officeDocument/2006/relationships/hyperlink" Target="https://sci-book.com/gosudarstva-prava-teoriya/pravovyie-aspektyi-lichnogo-strahovaniya-45538.html" TargetMode="External"/><Relationship Id="rId142" Type="http://schemas.openxmlformats.org/officeDocument/2006/relationships/hyperlink" Target="https://sci-book.com/gosudarstva-prava-teoriya/administrativnaya-otvetstvennost-oblasti-45557.html" TargetMode="External"/><Relationship Id="rId163" Type="http://schemas.openxmlformats.org/officeDocument/2006/relationships/hyperlink" Target="https://sci-book.com/gosudarstva-prava-teoriya/121-ponyatie-harakteristika-sportivnyih-45576.html" TargetMode="External"/><Relationship Id="rId184" Type="http://schemas.openxmlformats.org/officeDocument/2006/relationships/hyperlink" Target="https://sci-book.com/gosudarstva-prava-teoriya/printsipyi-sportivnogo-prava-45523.html" TargetMode="External"/><Relationship Id="rId219" Type="http://schemas.openxmlformats.org/officeDocument/2006/relationships/hyperlink" Target="https://sci-book.com/gosudarstva-prava-teoriya/kontrol-nadzor-sfere-fizkulturyi-45556.html" TargetMode="External"/><Relationship Id="rId230" Type="http://schemas.openxmlformats.org/officeDocument/2006/relationships/hyperlink" Target="https://sci-book.com/gosudarstva-prava-teoriya/prestupleniya-posyagayushie-printsip-ravenstva-45564.html" TargetMode="External"/><Relationship Id="rId251" Type="http://schemas.openxmlformats.org/officeDocument/2006/relationships/hyperlink" Target="https://sci-book.com/gosudarstva-prava-teoriya/razreshenie-sporov-sfere-sporta-45582.html" TargetMode="External"/><Relationship Id="rId25" Type="http://schemas.openxmlformats.org/officeDocument/2006/relationships/hyperlink" Target="https://sci-book.com/gosudarstva-prava-teoriya/razvitie-pravovogo-regulirovaniya-fizicheskoy-45521.html" TargetMode="External"/><Relationship Id="rId46" Type="http://schemas.openxmlformats.org/officeDocument/2006/relationships/hyperlink" Target="https://sci-book.com/gosudarstva-prava-teoriya/ponyatie-harakteristika-sportivnyih-45541.html" TargetMode="External"/><Relationship Id="rId67" Type="http://schemas.openxmlformats.org/officeDocument/2006/relationships/hyperlink" Target="https://sci-book.com/gosudarstva-prava-teoriya/finansirovanie-fizicheskoy-kulturyi-45560.html" TargetMode="External"/><Relationship Id="rId116" Type="http://schemas.openxmlformats.org/officeDocument/2006/relationships/hyperlink" Target="https://sci-book.com/gosudarstva-prava-teoriya/osobennosti-regulirovaniya-truda-sportsmenov-45534.html" TargetMode="External"/><Relationship Id="rId137" Type="http://schemas.openxmlformats.org/officeDocument/2006/relationships/hyperlink" Target="https://sci-book.com/gosudarstva-prava-teoriya/organyi-upravleniya-fizicheskoy-kulturoy-45554.html" TargetMode="External"/><Relationship Id="rId158" Type="http://schemas.openxmlformats.org/officeDocument/2006/relationships/hyperlink" Target="https://sci-book.com/gosudarstva-prava-teoriya/grajdansko-pravovaya-otvetstvennost-vred-45570.html" TargetMode="External"/><Relationship Id="rId272" Type="http://schemas.openxmlformats.org/officeDocument/2006/relationships/hyperlink" Target="https://sci-book.com/gosudarstva-prava-teoriya/obshaya-harakteristika-pravovogo-45549.html" TargetMode="External"/><Relationship Id="rId293" Type="http://schemas.openxmlformats.org/officeDocument/2006/relationships/hyperlink" Target="https://sci-book.com/gosudarstva-prava-teoriya/razreshenie-sportivnyih-sporov-45579.html" TargetMode="External"/><Relationship Id="rId302" Type="http://schemas.openxmlformats.org/officeDocument/2006/relationships/hyperlink" Target="https://sci-book.com/gosudarstva-prava-teoriya/vremennyiy-perevod-sportsmena-drugomu-45533.html" TargetMode="External"/><Relationship Id="rId307" Type="http://schemas.openxmlformats.org/officeDocument/2006/relationships/hyperlink" Target="https://sci-book.com/gosudarstva-prava-teoriya/meryi-sotsialnoy-podderjki-sportsmenov-45537.html" TargetMode="External"/><Relationship Id="rId323" Type="http://schemas.openxmlformats.org/officeDocument/2006/relationships/hyperlink" Target="https://sci-book.com/gosudarstva-prava-teoriya/ponyatie-obshaya-harakteristika-pravovoy-rejim-45559.html" TargetMode="External"/><Relationship Id="rId328" Type="http://schemas.openxmlformats.org/officeDocument/2006/relationships/hyperlink" Target="https://sci-book.com/gosudarstva-prava-teoriya/poryadok-okazaniya-meditsinskoy-pomoshi-pri-45569.html" TargetMode="External"/><Relationship Id="rId344" Type="http://schemas.openxmlformats.org/officeDocument/2006/relationships/footer" Target="footer9.xml"/><Relationship Id="rId20" Type="http://schemas.openxmlformats.org/officeDocument/2006/relationships/hyperlink" Target="https://sci-book.com/gosudarstva-prava-teoriya/ponyatie-harakteristika-pravootnosheniya-45515.html" TargetMode="External"/><Relationship Id="rId41" Type="http://schemas.openxmlformats.org/officeDocument/2006/relationships/hyperlink" Target="https://sci-book.com/gosudarstva-prava-teoriya/meryi-sotsialnoy-podderjki-sportsmenov-45537.html" TargetMode="External"/><Relationship Id="rId62" Type="http://schemas.openxmlformats.org/officeDocument/2006/relationships/hyperlink" Target="https://sci-book.com/gosudarstva-prava-teoriya/kontrol-nadzor-sfere-fizkulturyi-45556.html" TargetMode="External"/><Relationship Id="rId83" Type="http://schemas.openxmlformats.org/officeDocument/2006/relationships/hyperlink" Target="https://sci-book.com/gosudarstva-prava-teoriya/doping-kontrol-ego-organizaiionno-pravovyie-45573.html" TargetMode="External"/><Relationship Id="rId88" Type="http://schemas.openxmlformats.org/officeDocument/2006/relationships/hyperlink" Target="https://sci-book.com/gosudarstva-prava-teoriya/razreshenie-sportivnyih-sporov-45578.html" TargetMode="External"/><Relationship Id="rId111" Type="http://schemas.openxmlformats.org/officeDocument/2006/relationships/hyperlink" Target="https://sci-book.com/gosudarstva-prava-teoriya/olimpiyskoe-pravo-45528.html" TargetMode="External"/><Relationship Id="rId132" Type="http://schemas.openxmlformats.org/officeDocument/2006/relationships/hyperlink" Target="https://sci-book.com/gosudarstva-prava-teoriya/yuridicheskaya-ohrana-prav-olimpiyskuyu-45550.html" TargetMode="External"/><Relationship Id="rId153" Type="http://schemas.openxmlformats.org/officeDocument/2006/relationships/hyperlink" Target="https://sci-book.com/gosudarstva-prava-teoriya/prestupleniya-posyagayushie-obshestvennyiy-45565.html" TargetMode="External"/><Relationship Id="rId174" Type="http://schemas.openxmlformats.org/officeDocument/2006/relationships/hyperlink" Target="https://sci-book.com/gosudarstva-prava-teoriya/normyi-pravaformyi-istochniki-prava-45512.html" TargetMode="External"/><Relationship Id="rId179" Type="http://schemas.openxmlformats.org/officeDocument/2006/relationships/hyperlink" Target="https://sci-book.com/gosudarstva-prava-teoriya/ponyatie-vidyi-pravonarusheniy-45517.html" TargetMode="External"/><Relationship Id="rId195" Type="http://schemas.openxmlformats.org/officeDocument/2006/relationships/footer" Target="footer6.xml"/><Relationship Id="rId209" Type="http://schemas.openxmlformats.org/officeDocument/2006/relationships/hyperlink" Target="https://sci-book.com/gosudarstva-prava-teoriya/obshaya-harakteristika-pravovogo-45549.html" TargetMode="External"/><Relationship Id="rId190" Type="http://schemas.openxmlformats.org/officeDocument/2006/relationships/hyperlink" Target="https://sci-book.com/gosudarstva-prava-teoriya/obshaya-harakteristika-regulirovaniya-trula-45530.html" TargetMode="External"/><Relationship Id="rId204" Type="http://schemas.openxmlformats.org/officeDocument/2006/relationships/hyperlink" Target="https://sci-book.com/gosudarstva-prava-teoriya/reglamentatsiya-sportivnyih-sorevnovaniy-45542.html" TargetMode="External"/><Relationship Id="rId220" Type="http://schemas.openxmlformats.org/officeDocument/2006/relationships/hyperlink" Target="https://sci-book.com/gosudarstva-prava-teoriya/administrativnaya-otvetstvennost-oblasti-45557.html" TargetMode="External"/><Relationship Id="rId225" Type="http://schemas.openxmlformats.org/officeDocument/2006/relationships/hyperlink" Target="https://sci-book.com/gosudarstva-prava-teoriya/borba-korruptsiey-drugimi-ekonomicheskimi-45562.html" TargetMode="External"/><Relationship Id="rId241" Type="http://schemas.openxmlformats.org/officeDocument/2006/relationships/hyperlink" Target="https://sci-book.com/gosudarstva-prava-teoriya/doping-kontrol-ego-organizaiionno-pravovyie-45573.html" TargetMode="External"/><Relationship Id="rId246" Type="http://schemas.openxmlformats.org/officeDocument/2006/relationships/hyperlink" Target="https://sci-book.com/gosudarstva-prava-teoriya/razreshenie-sportivnyih-sporov-45578.html" TargetMode="External"/><Relationship Id="rId267" Type="http://schemas.openxmlformats.org/officeDocument/2006/relationships/hyperlink" Target="https://sci-book.com/gosudarstva-prava-teoriya/sportivnyie-pravootnosheniya-45526.html" TargetMode="External"/><Relationship Id="rId288" Type="http://schemas.openxmlformats.org/officeDocument/2006/relationships/hyperlink" Target="https://sci-book.com/gosudarstva-prava-teoriya/otvetstvennost-ispolzovanie-dopinga-45574.html" TargetMode="External"/><Relationship Id="rId15" Type="http://schemas.openxmlformats.org/officeDocument/2006/relationships/footer" Target="footer4.xml"/><Relationship Id="rId36" Type="http://schemas.openxmlformats.org/officeDocument/2006/relationships/hyperlink" Target="https://sci-book.com/gosudarstva-prava-teoriya/perehodyi-transferyi-sportsmenov-45532.html" TargetMode="External"/><Relationship Id="rId57" Type="http://schemas.openxmlformats.org/officeDocument/2006/relationships/hyperlink" Target="https://sci-book.com/gosudarstva-prava-teoriya/teoreticheskie-prakticheskie-osnovyi-45553.html" TargetMode="External"/><Relationship Id="rId106" Type="http://schemas.openxmlformats.org/officeDocument/2006/relationships/hyperlink" Target="https://sci-book.com/gosudarstva-prava-teoriya/printsipyi-sportivnogo-prava-45523.html" TargetMode="External"/><Relationship Id="rId127" Type="http://schemas.openxmlformats.org/officeDocument/2006/relationships/hyperlink" Target="https://sci-book.com/gosudarstva-prava-teoriya/obespechenie-bezopasnosti-pri-provedenii-45544.html" TargetMode="External"/><Relationship Id="rId262" Type="http://schemas.openxmlformats.org/officeDocument/2006/relationships/hyperlink" Target="https://sci-book.com/gosudarstva-prava-teoriya/razvitie-pravovogo-regulirovaniya-fizicheskoy-45521.html" TargetMode="External"/><Relationship Id="rId283" Type="http://schemas.openxmlformats.org/officeDocument/2006/relationships/hyperlink" Target="https://sci-book.com/gosudarstva-prava-teoriya/prestupleniya-posyagayushie-obshestvennyiy-45565.html" TargetMode="External"/><Relationship Id="rId313" Type="http://schemas.openxmlformats.org/officeDocument/2006/relationships/hyperlink" Target="https://sci-book.com/gosudarstva-prava-teoriya/gosudarstvennaya-akkreditatsiya-kak-metod-45555.html" TargetMode="External"/><Relationship Id="rId318" Type="http://schemas.openxmlformats.org/officeDocument/2006/relationships/hyperlink" Target="https://sci-book.com/gosudarstva-prava-teoriya/ponyatie-harakteristika-sportivnyih-45541.html" TargetMode="External"/><Relationship Id="rId339" Type="http://schemas.openxmlformats.org/officeDocument/2006/relationships/hyperlink" Target="http://window.edu.ru/" TargetMode="External"/><Relationship Id="rId10" Type="http://schemas.openxmlformats.org/officeDocument/2006/relationships/footer" Target="footer1.xml"/><Relationship Id="rId31" Type="http://schemas.openxmlformats.org/officeDocument/2006/relationships/hyperlink" Target="https://sci-book.com/gosudarstva-prava-teoriya/mejdunarodnoe-sportivnoe-pravo-45527.html" TargetMode="External"/><Relationship Id="rId52" Type="http://schemas.openxmlformats.org/officeDocument/2006/relationships/hyperlink" Target="https://sci-book.com/gosudarstva-prava-teoriya/obshaya-harakteristika-pravovogo-45549.html" TargetMode="External"/><Relationship Id="rId73" Type="http://schemas.openxmlformats.org/officeDocument/2006/relationships/hyperlink" Target="https://sci-book.com/gosudarstva-prava-teoriya/prestupleniya-posyagayushie-printsip-ravenstva-45564.html" TargetMode="External"/><Relationship Id="rId78" Type="http://schemas.openxmlformats.org/officeDocument/2006/relationships/hyperlink" Target="https://sci-book.com/gosudarstva-prava-teoriya/poryadok-okazaniya-meditsinskoy-pomoshi-pri-45569.html" TargetMode="External"/><Relationship Id="rId94" Type="http://schemas.openxmlformats.org/officeDocument/2006/relationships/hyperlink" Target="https://sci-book.com/gosudarstva-prava-teoriya/rassmotrenie-sportivnyih-sporov-evropeyskom-45583.html" TargetMode="External"/><Relationship Id="rId99" Type="http://schemas.openxmlformats.org/officeDocument/2006/relationships/hyperlink" Target="https://sci-book.com/gosudarstva-prava-teoriya/ponyatie-harakteristika-pravootnosheniya-45515.html" TargetMode="External"/><Relationship Id="rId101" Type="http://schemas.openxmlformats.org/officeDocument/2006/relationships/hyperlink" Target="https://sci-book.com/gosudarstva-prava-teoriya/ponyatie-vidyi-pravonarusheniy-45517.html" TargetMode="External"/><Relationship Id="rId122" Type="http://schemas.openxmlformats.org/officeDocument/2006/relationships/hyperlink" Target="https://sci-book.com/gosudarstva-prava-teoriya/sportivnyie-profsoyuzyi-45539.html" TargetMode="External"/><Relationship Id="rId143" Type="http://schemas.openxmlformats.org/officeDocument/2006/relationships/hyperlink" Target="https://sci-book.com/gosudarstva-prava-teoriya/ponyatie-obshaya-harakteristika-pravovoy-rejim-45559.html" TargetMode="External"/><Relationship Id="rId148" Type="http://schemas.openxmlformats.org/officeDocument/2006/relationships/hyperlink" Target="https://sci-book.com/gosudarstva-prava-teoriya/prestupleniya-svyazannyie-organizatsiey-45563.html" TargetMode="External"/><Relationship Id="rId164" Type="http://schemas.openxmlformats.org/officeDocument/2006/relationships/hyperlink" Target="https://sci-book.com/gosudarstva-prava-teoriya/mediatsiya-kak-sposob-razresheniya-sportivnyih-45577.html" TargetMode="External"/><Relationship Id="rId169" Type="http://schemas.openxmlformats.org/officeDocument/2006/relationships/hyperlink" Target="https://sci-book.com/gosudarstva-prava-teoriya/razreshenie-sportivnyih-sporov-natsionalnyih-45580.html" TargetMode="External"/><Relationship Id="rId185" Type="http://schemas.openxmlformats.org/officeDocument/2006/relationships/hyperlink" Target="https://sci-book.com/gosudarstva-prava-teoriya/mesto-sportivnogo-prava-rossiyskoy-pravovoy-45524.html" TargetMode="External"/><Relationship Id="rId334" Type="http://schemas.openxmlformats.org/officeDocument/2006/relationships/hyperlink" Target="https://new.znanium.com/read?id=212221"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sci-book.com/gosudarstva-prava-teoriya/ponyatie-vidyi-yuridicheskoy-45518.html" TargetMode="External"/><Relationship Id="rId210" Type="http://schemas.openxmlformats.org/officeDocument/2006/relationships/hyperlink" Target="https://sci-book.com/gosudarstva-prava-teoriya/obshaya-harakteristika-pravovogo-45549.html" TargetMode="External"/><Relationship Id="rId215" Type="http://schemas.openxmlformats.org/officeDocument/2006/relationships/hyperlink" Target="https://sci-book.com/gosudarstva-prava-teoriya/teoreticheskie-prakticheskie-osnovyi-45553.html" TargetMode="External"/><Relationship Id="rId236" Type="http://schemas.openxmlformats.org/officeDocument/2006/relationships/hyperlink" Target="https://sci-book.com/gosudarstva-prava-teoriya/poryadok-okazaniya-meditsinskoy-pomoshi-pri-45569.html" TargetMode="External"/><Relationship Id="rId257" Type="http://schemas.openxmlformats.org/officeDocument/2006/relationships/hyperlink" Target="https://sci-book.com/gosudarstva-prava-teoriya/ponyatie-harakteristika-pravootnosheniya-45515.html" TargetMode="External"/><Relationship Id="rId278" Type="http://schemas.openxmlformats.org/officeDocument/2006/relationships/hyperlink" Target="https://sci-book.com/gosudarstva-prava-teoriya/borba-korruptsiey-drugimi-ekonomicheskimi-45562.html" TargetMode="External"/><Relationship Id="rId26" Type="http://schemas.openxmlformats.org/officeDocument/2006/relationships/hyperlink" Target="https://sci-book.com/gosudarstva-prava-teoriya/ponyatie-sportivnogo-prava-45522.html" TargetMode="External"/><Relationship Id="rId231" Type="http://schemas.openxmlformats.org/officeDocument/2006/relationships/hyperlink" Target="https://sci-book.com/gosudarstva-prava-teoriya/prestupleniya-posyagayushie-printsip-ravenstva-45564.html" TargetMode="External"/><Relationship Id="rId252" Type="http://schemas.openxmlformats.org/officeDocument/2006/relationships/hyperlink" Target="https://sci-book.com/gosudarstva-prava-teoriya/rassmotrenie-sportivnyih-sporov-evropeyskom-45583.html" TargetMode="External"/><Relationship Id="rId273" Type="http://schemas.openxmlformats.org/officeDocument/2006/relationships/hyperlink" Target="https://sci-book.com/gosudarstva-prava-teoriya/obshaya-harakteristika-pravovogo-45549.html" TargetMode="External"/><Relationship Id="rId294" Type="http://schemas.openxmlformats.org/officeDocument/2006/relationships/hyperlink" Target="https://sci-book.com/gosudarstva-prava-teoriya/razreshenie-sportivnyih-sporov-45579.html" TargetMode="External"/><Relationship Id="rId308" Type="http://schemas.openxmlformats.org/officeDocument/2006/relationships/hyperlink" Target="https://sci-book.com/gosudarstva-prava-teoriya/pravovyie-aspektyi-lichnogo-strahovaniya-45538.html" TargetMode="External"/><Relationship Id="rId329" Type="http://schemas.openxmlformats.org/officeDocument/2006/relationships/hyperlink" Target="https://sci-book.com/gosudarstva-prava-teoriya/grajdansko-pravovaya-otvetstvennost-vred-45570.html" TargetMode="External"/><Relationship Id="rId47" Type="http://schemas.openxmlformats.org/officeDocument/2006/relationships/hyperlink" Target="https://sci-book.com/gosudarstva-prava-teoriya/reglamentatsiya-sportivnyih-sorevnovaniy-45542.html" TargetMode="External"/><Relationship Id="rId68" Type="http://schemas.openxmlformats.org/officeDocument/2006/relationships/hyperlink" Target="https://sci-book.com/gosudarstva-prava-teoriya/borba-korruptsiey-drugimi-ekonomicheskimi-45562.html" TargetMode="External"/><Relationship Id="rId89" Type="http://schemas.openxmlformats.org/officeDocument/2006/relationships/hyperlink" Target="https://sci-book.com/gosudarstva-prava-teoriya/razreshenie-sportivnyih-sporov-45579.html" TargetMode="External"/><Relationship Id="rId112" Type="http://schemas.openxmlformats.org/officeDocument/2006/relationships/hyperlink" Target="https://sci-book.com/gosudarstva-prava-teoriya/obshaya-harakteristika-regulirovaniya-trula-45530.html" TargetMode="External"/><Relationship Id="rId133" Type="http://schemas.openxmlformats.org/officeDocument/2006/relationships/hyperlink" Target="https://sci-book.com/gosudarstva-prava-teoriya/yuridicheskaya-ohrana-prav-olimpiyskuyu-45550.html" TargetMode="External"/><Relationship Id="rId154" Type="http://schemas.openxmlformats.org/officeDocument/2006/relationships/hyperlink" Target="https://sci-book.com/gosudarstva-prava-teoriya/prestupleniya-posyagayushie-zapret-dopinga-45566.html" TargetMode="External"/><Relationship Id="rId175" Type="http://schemas.openxmlformats.org/officeDocument/2006/relationships/hyperlink" Target="https://sci-book.com/gosudarstva-prava-teoriya/primenenie-zakonodatelnyih-podzakonnyih-45513.html" TargetMode="External"/><Relationship Id="rId340" Type="http://schemas.openxmlformats.org/officeDocument/2006/relationships/hyperlink" Target="https://www.rsl.ru/ru/4readers/catalogues/" TargetMode="External"/><Relationship Id="rId196" Type="http://schemas.openxmlformats.org/officeDocument/2006/relationships/hyperlink" Target="https://sci-book.com/gosudarstva-prava-teoriya/spetsifika-regulirovaniya-truda-jenshin-45535.html" TargetMode="External"/><Relationship Id="rId200" Type="http://schemas.openxmlformats.org/officeDocument/2006/relationships/hyperlink" Target="https://sci-book.com/gosudarstva-prava-teoriya/pravovyie-aspektyi-lichnogo-strahovaniya-45538.html" TargetMode="External"/><Relationship Id="rId16" Type="http://schemas.openxmlformats.org/officeDocument/2006/relationships/hyperlink" Target="https://sci-book.com/gosudarstva-prava-teoriya/ponyatie-sushnost-znachenie-priznaki-osnovnyie.html" TargetMode="External"/><Relationship Id="rId221" Type="http://schemas.openxmlformats.org/officeDocument/2006/relationships/hyperlink" Target="https://sci-book.com/gosudarstva-prava-teoriya/administrativnaya-otvetstvennost-oblasti-45557.html" TargetMode="External"/><Relationship Id="rId242" Type="http://schemas.openxmlformats.org/officeDocument/2006/relationships/hyperlink" Target="https://sci-book.com/gosudarstva-prava-teoriya/otvetstvennost-ispolzovanie-dopinga-45574.html" TargetMode="External"/><Relationship Id="rId263" Type="http://schemas.openxmlformats.org/officeDocument/2006/relationships/hyperlink" Target="https://sci-book.com/gosudarstva-prava-teoriya/ponyatie-sportivnogo-prava-45522.html" TargetMode="External"/><Relationship Id="rId284" Type="http://schemas.openxmlformats.org/officeDocument/2006/relationships/hyperlink" Target="https://sci-book.com/gosudarstva-prava-teoriya/prestupleniya-posyagayushie-obshestvennyiy-45565.html" TargetMode="External"/><Relationship Id="rId319" Type="http://schemas.openxmlformats.org/officeDocument/2006/relationships/hyperlink" Target="https://sci-book.com/gosudarstva-prava-teoriya/ponyatie-harakteristika-sportivnyih-45541.html" TargetMode="External"/><Relationship Id="rId37" Type="http://schemas.openxmlformats.org/officeDocument/2006/relationships/hyperlink" Target="https://sci-book.com/gosudarstva-prava-teoriya/vremennyiy-perevod-sportsmena-drugomu-45533.html" TargetMode="External"/><Relationship Id="rId58" Type="http://schemas.openxmlformats.org/officeDocument/2006/relationships/hyperlink" Target="https://sci-book.com/gosudarstva-prava-teoriya/teoreticheskie-prakticheskie-osnovyi-45553.html" TargetMode="External"/><Relationship Id="rId79" Type="http://schemas.openxmlformats.org/officeDocument/2006/relationships/hyperlink" Target="https://sci-book.com/gosudarstva-prava-teoriya/poryadok-okazaniya-meditsinskoy-pomoshi-pri-45569.html" TargetMode="External"/><Relationship Id="rId102" Type="http://schemas.openxmlformats.org/officeDocument/2006/relationships/hyperlink" Target="https://sci-book.com/gosudarstva-prava-teoriya/ponyatie-vidyi-yuridicheskoy-45518.html" TargetMode="External"/><Relationship Id="rId123" Type="http://schemas.openxmlformats.org/officeDocument/2006/relationships/hyperlink" Target="https://sci-book.com/gosudarstva-prava-teoriya/ponyatie-harakteristika-sportivnyih-45541.html" TargetMode="External"/><Relationship Id="rId144" Type="http://schemas.openxmlformats.org/officeDocument/2006/relationships/hyperlink" Target="https://sci-book.com/gosudarstva-prava-teoriya/ponyatie-obshaya-harakteristika-pravovoy-rejim-45559.html" TargetMode="External"/><Relationship Id="rId330" Type="http://schemas.openxmlformats.org/officeDocument/2006/relationships/hyperlink" Target="https://sci-book.com/gosudarstva-prava-teoriya/grajdansko-pravovaya-otvetstvennost-vred-45570.html" TargetMode="External"/><Relationship Id="rId90" Type="http://schemas.openxmlformats.org/officeDocument/2006/relationships/hyperlink" Target="https://sci-book.com/gosudarstva-prava-teoriya/razreshenie-sportivnyih-sporov-45579.html" TargetMode="External"/><Relationship Id="rId165" Type="http://schemas.openxmlformats.org/officeDocument/2006/relationships/hyperlink" Target="https://sci-book.com/gosudarstva-prava-teoriya/razreshenie-sportivnyih-sporov-45578.html" TargetMode="External"/><Relationship Id="rId186" Type="http://schemas.openxmlformats.org/officeDocument/2006/relationships/hyperlink" Target="https://sci-book.com/gosudarstva-prava-teoriya/istochniki-sportivnogo-prava-45525.html" TargetMode="External"/><Relationship Id="rId211" Type="http://schemas.openxmlformats.org/officeDocument/2006/relationships/hyperlink" Target="https://sci-book.com/gosudarstva-prava-teoriya/yuridicheskaya-ohrana-prav-olimpiyskuyu-45550.html" TargetMode="External"/><Relationship Id="rId232" Type="http://schemas.openxmlformats.org/officeDocument/2006/relationships/hyperlink" Target="https://sci-book.com/gosudarstva-prava-teoriya/prestupleniya-posyagayushie-obshestvennyiy-45565.html" TargetMode="External"/><Relationship Id="rId253" Type="http://schemas.openxmlformats.org/officeDocument/2006/relationships/hyperlink" Target="https://sci-book.com/gosudarstva-prava-teoriya/ponyatie-sushnost-znachenie-priznaki-osnovnyie.html" TargetMode="External"/><Relationship Id="rId274" Type="http://schemas.openxmlformats.org/officeDocument/2006/relationships/hyperlink" Target="https://sci-book.com/gosudarstva-prava-teoriya/yuridicheskaya-ohrana-prav-olimpiyskuyu-45550.html" TargetMode="External"/><Relationship Id="rId295" Type="http://schemas.openxmlformats.org/officeDocument/2006/relationships/hyperlink" Target="https://sci-book.com/gosudarstva-prava-teoriya/razreshenie-sportivnyih-sporov-natsionalnyih-45580.html" TargetMode="External"/><Relationship Id="rId309" Type="http://schemas.openxmlformats.org/officeDocument/2006/relationships/hyperlink" Target="https://sci-book.com/gosudarstva-prava-teoriya/sportivnyie-profsoyuzyi-45539.html" TargetMode="External"/><Relationship Id="rId27" Type="http://schemas.openxmlformats.org/officeDocument/2006/relationships/hyperlink" Target="https://sci-book.com/gosudarstva-prava-teoriya/printsipyi-sportivnogo-prava-45523.html" TargetMode="External"/><Relationship Id="rId48" Type="http://schemas.openxmlformats.org/officeDocument/2006/relationships/hyperlink" Target="https://sci-book.com/gosudarstva-prava-teoriya/organizatsiya-provedenie-sportivnyih-45543.html" TargetMode="External"/><Relationship Id="rId69" Type="http://schemas.openxmlformats.org/officeDocument/2006/relationships/hyperlink" Target="https://sci-book.com/gosudarstva-prava-teoriya/borba-korruptsiey-drugimi-ekonomicheskimi-45562.html" TargetMode="External"/><Relationship Id="rId113" Type="http://schemas.openxmlformats.org/officeDocument/2006/relationships/hyperlink" Target="https://sci-book.com/gosudarstva-prava-teoriya/trudovoy-dogovor-sportsmenom-45531.html" TargetMode="External"/><Relationship Id="rId134" Type="http://schemas.openxmlformats.org/officeDocument/2006/relationships/hyperlink" Target="https://sci-book.com/gosudarstva-prava-teoriya/pravovaya-ohrana-prodaja-prav-translyatsiyu-45551.html" TargetMode="External"/><Relationship Id="rId320" Type="http://schemas.openxmlformats.org/officeDocument/2006/relationships/hyperlink" Target="https://sci-book.com/gosudarstva-prava-teoriya/reglamentatsiya-sportivnyih-sorevnovaniy-45542.html" TargetMode="External"/><Relationship Id="rId80" Type="http://schemas.openxmlformats.org/officeDocument/2006/relationships/hyperlink" Target="https://sci-book.com/gosudarstva-prava-teoriya/grajdansko-pravovaya-otvetstvennost-vred-45570.html" TargetMode="External"/><Relationship Id="rId155" Type="http://schemas.openxmlformats.org/officeDocument/2006/relationships/hyperlink" Target="https://sci-book.com/gosudarstva-prava-teoriya/obshaya-harakteristika-45568.html" TargetMode="External"/><Relationship Id="rId176" Type="http://schemas.openxmlformats.org/officeDocument/2006/relationships/hyperlink" Target="https://sci-book.com/gosudarstva-prava-teoriya/ponyatie-harakteristika-sistemyi-45514.html" TargetMode="External"/><Relationship Id="rId197" Type="http://schemas.openxmlformats.org/officeDocument/2006/relationships/hyperlink" Target="https://sci-book.com/gosudarstva-prava-teoriya/pravovyie-aspektyi-truda-inostrantsev-oblasti-45536.html" TargetMode="External"/><Relationship Id="rId341" Type="http://schemas.openxmlformats.org/officeDocument/2006/relationships/hyperlink" Target="http://magtu.ru:8085/marcweb2/Default.asp" TargetMode="External"/><Relationship Id="rId201" Type="http://schemas.openxmlformats.org/officeDocument/2006/relationships/hyperlink" Target="https://sci-book.com/gosudarstva-prava-teoriya/sportivnyie-profsoyuzyi-45539.html" TargetMode="External"/><Relationship Id="rId222" Type="http://schemas.openxmlformats.org/officeDocument/2006/relationships/hyperlink" Target="https://sci-book.com/gosudarstva-prava-teoriya/ponyatie-obshaya-harakteristika-pravovoy-rejim-45559.html" TargetMode="External"/><Relationship Id="rId243" Type="http://schemas.openxmlformats.org/officeDocument/2006/relationships/hyperlink" Target="https://sci-book.com/gosudarstva-prava-teoriya/121-ponyatie-harakteristika-sportivnyih-45576.html" TargetMode="External"/><Relationship Id="rId264" Type="http://schemas.openxmlformats.org/officeDocument/2006/relationships/hyperlink" Target="https://sci-book.com/gosudarstva-prava-teoriya/printsipyi-sportivnogo-prava-45523.html" TargetMode="External"/><Relationship Id="rId285" Type="http://schemas.openxmlformats.org/officeDocument/2006/relationships/hyperlink" Target="https://sci-book.com/gosudarstva-prava-teoriya/prestupleniya-posyagayushie-zapret-dopinga-45566.html" TargetMode="External"/><Relationship Id="rId17" Type="http://schemas.openxmlformats.org/officeDocument/2006/relationships/hyperlink" Target="https://sci-book.com/gosudarstva-prava-teoriya/normyi-pravaformyi-istochniki-prava-45512.html" TargetMode="External"/><Relationship Id="rId38" Type="http://schemas.openxmlformats.org/officeDocument/2006/relationships/hyperlink" Target="https://sci-book.com/gosudarstva-prava-teoriya/osobennosti-regulirovaniya-truda-sportsmenov-45534.html" TargetMode="External"/><Relationship Id="rId59" Type="http://schemas.openxmlformats.org/officeDocument/2006/relationships/hyperlink" Target="https://sci-book.com/gosudarstva-prava-teoriya/organyi-upravleniya-fizicheskoy-kulturoy-45554.html" TargetMode="External"/><Relationship Id="rId103" Type="http://schemas.openxmlformats.org/officeDocument/2006/relationships/hyperlink" Target="https://sci-book.com/gosudarstva-prava-teoriya/natsionalnoe-pravo-mejdunarodnoe-45519.html" TargetMode="External"/><Relationship Id="rId124" Type="http://schemas.openxmlformats.org/officeDocument/2006/relationships/hyperlink" Target="https://sci-book.com/gosudarstva-prava-teoriya/ponyatie-harakteristika-sportivnyih-45541.html" TargetMode="External"/><Relationship Id="rId310" Type="http://schemas.openxmlformats.org/officeDocument/2006/relationships/hyperlink" Target="https://sci-book.com/gosudarstva-prava-teoriya/teoreticheskie-prakticheskie-osnovyi-45553.html" TargetMode="External"/><Relationship Id="rId70" Type="http://schemas.openxmlformats.org/officeDocument/2006/relationships/hyperlink" Target="https://sci-book.com/gosudarstva-prava-teoriya/prestupleniya-svyazannyie-organizatsiey-45563.html" TargetMode="External"/><Relationship Id="rId91" Type="http://schemas.openxmlformats.org/officeDocument/2006/relationships/hyperlink" Target="https://sci-book.com/gosudarstva-prava-teoriya/razreshenie-sportivnyih-sporov-natsionalnyih-45580.html" TargetMode="External"/><Relationship Id="rId145" Type="http://schemas.openxmlformats.org/officeDocument/2006/relationships/hyperlink" Target="https://sci-book.com/gosudarstva-prava-teoriya/finansirovanie-fizicheskoy-kulturyi-45560.html" TargetMode="External"/><Relationship Id="rId166" Type="http://schemas.openxmlformats.org/officeDocument/2006/relationships/hyperlink" Target="https://sci-book.com/gosudarstva-prava-teoriya/razreshenie-sportivnyih-sporov-45578.html" TargetMode="External"/><Relationship Id="rId187" Type="http://schemas.openxmlformats.org/officeDocument/2006/relationships/hyperlink" Target="https://sci-book.com/gosudarstva-prava-teoriya/sportivnyie-pravootnosheniya-45526.html" TargetMode="External"/><Relationship Id="rId331" Type="http://schemas.openxmlformats.org/officeDocument/2006/relationships/footer" Target="footer8.xml"/><Relationship Id="rId1" Type="http://schemas.openxmlformats.org/officeDocument/2006/relationships/numbering" Target="numbering.xml"/><Relationship Id="rId212" Type="http://schemas.openxmlformats.org/officeDocument/2006/relationships/hyperlink" Target="https://sci-book.com/gosudarstva-prava-teoriya/yuridicheskaya-ohrana-prav-olimpiyskuyu-45550.html" TargetMode="External"/><Relationship Id="rId233" Type="http://schemas.openxmlformats.org/officeDocument/2006/relationships/hyperlink" Target="https://sci-book.com/gosudarstva-prava-teoriya/prestupleniya-posyagayushie-obshestvennyiy-45565.html" TargetMode="External"/><Relationship Id="rId254" Type="http://schemas.openxmlformats.org/officeDocument/2006/relationships/hyperlink" Target="https://sci-book.com/gosudarstva-prava-teoriya/normyi-pravaformyi-istochniki-prava-45512.html" TargetMode="External"/><Relationship Id="rId28" Type="http://schemas.openxmlformats.org/officeDocument/2006/relationships/hyperlink" Target="https://sci-book.com/gosudarstva-prava-teoriya/mesto-sportivnogo-prava-rossiyskoy-pravovoy-45524.html" TargetMode="External"/><Relationship Id="rId49" Type="http://schemas.openxmlformats.org/officeDocument/2006/relationships/hyperlink" Target="https://sci-book.com/gosudarstva-prava-teoriya/obespechenie-bezopasnosti-pri-provedenii-45544.html" TargetMode="External"/><Relationship Id="rId114" Type="http://schemas.openxmlformats.org/officeDocument/2006/relationships/hyperlink" Target="https://sci-book.com/gosudarstva-prava-teoriya/perehodyi-transferyi-sportsmenov-45532.html" TargetMode="External"/><Relationship Id="rId275" Type="http://schemas.openxmlformats.org/officeDocument/2006/relationships/hyperlink" Target="https://sci-book.com/gosudarstva-prava-teoriya/yuridicheskaya-ohrana-prav-olimpiyskuyu-45550.html" TargetMode="External"/><Relationship Id="rId296" Type="http://schemas.openxmlformats.org/officeDocument/2006/relationships/hyperlink" Target="https://sci-book.com/gosudarstva-prava-teoriya/razreshenie-sportivnyih-sporov-mejdunarodnom-45581.html" TargetMode="External"/><Relationship Id="rId300" Type="http://schemas.openxmlformats.org/officeDocument/2006/relationships/hyperlink" Target="https://sci-book.com/gosudarstva-prava-teoriya/trudovoy-dogovor-sportsmenom-45531.html" TargetMode="External"/><Relationship Id="rId60" Type="http://schemas.openxmlformats.org/officeDocument/2006/relationships/hyperlink" Target="https://sci-book.com/gosudarstva-prava-teoriya/gosudarstvennaya-akkreditatsiya-kak-metod-45555.html" TargetMode="External"/><Relationship Id="rId81" Type="http://schemas.openxmlformats.org/officeDocument/2006/relationships/hyperlink" Target="https://sci-book.com/gosudarstva-prava-teoriya/grajdansko-pravovaya-otvetstvennost-vred-45570.html" TargetMode="External"/><Relationship Id="rId135" Type="http://schemas.openxmlformats.org/officeDocument/2006/relationships/hyperlink" Target="https://sci-book.com/gosudarstva-prava-teoriya/teoreticheskie-prakticheskie-osnovyi-45553.html" TargetMode="External"/><Relationship Id="rId156" Type="http://schemas.openxmlformats.org/officeDocument/2006/relationships/hyperlink" Target="https://sci-book.com/gosudarstva-prava-teoriya/poryadok-okazaniya-meditsinskoy-pomoshi-pri-45569.html" TargetMode="External"/><Relationship Id="rId177" Type="http://schemas.openxmlformats.org/officeDocument/2006/relationships/hyperlink" Target="https://sci-book.com/gosudarstva-prava-teoriya/ponyatie-harakteristika-pravootnosheniya-45515.html" TargetMode="External"/><Relationship Id="rId198" Type="http://schemas.openxmlformats.org/officeDocument/2006/relationships/hyperlink" Target="https://sci-book.com/gosudarstva-prava-teoriya/meryi-sotsialnoy-podderjki-sportsmenov-45537.html" TargetMode="External"/><Relationship Id="rId321" Type="http://schemas.openxmlformats.org/officeDocument/2006/relationships/hyperlink" Target="https://sci-book.com/gosudarstva-prava-teoriya/organizatsiya-provedenie-sportivnyih-45543.html" TargetMode="External"/><Relationship Id="rId342" Type="http://schemas.openxmlformats.org/officeDocument/2006/relationships/hyperlink" Target="http://ecsocman.hse.ru/" TargetMode="External"/><Relationship Id="rId202" Type="http://schemas.openxmlformats.org/officeDocument/2006/relationships/hyperlink" Target="https://sci-book.com/gosudarstva-prava-teoriya/ponyatie-harakteristika-sportivnyih-45541.html" TargetMode="External"/><Relationship Id="rId223" Type="http://schemas.openxmlformats.org/officeDocument/2006/relationships/hyperlink" Target="https://sci-book.com/gosudarstva-prava-teoriya/ponyatie-obshaya-harakteristika-pravovoy-rejim-45559.html" TargetMode="External"/><Relationship Id="rId244" Type="http://schemas.openxmlformats.org/officeDocument/2006/relationships/hyperlink" Target="https://sci-book.com/gosudarstva-prava-teoriya/mediatsiya-kak-sposob-razresheniya-sportivnyih-45577.html" TargetMode="External"/><Relationship Id="rId18" Type="http://schemas.openxmlformats.org/officeDocument/2006/relationships/hyperlink" Target="https://sci-book.com/gosudarstva-prava-teoriya/primenenie-zakonodatelnyih-podzakonnyih-45513.html" TargetMode="External"/><Relationship Id="rId39" Type="http://schemas.openxmlformats.org/officeDocument/2006/relationships/hyperlink" Target="https://sci-book.com/gosudarstva-prava-teoriya/spetsifika-regulirovaniya-truda-jenshin-45535.html" TargetMode="External"/><Relationship Id="rId265" Type="http://schemas.openxmlformats.org/officeDocument/2006/relationships/hyperlink" Target="https://sci-book.com/gosudarstva-prava-teoriya/mesto-sportivnogo-prava-rossiyskoy-pravovoy-45524.html" TargetMode="External"/><Relationship Id="rId286" Type="http://schemas.openxmlformats.org/officeDocument/2006/relationships/hyperlink" Target="https://sci-book.com/gosudarstva-prava-teoriya/obshie-polojeniya-antidopingovoy-politike-45572.html" TargetMode="External"/><Relationship Id="rId50" Type="http://schemas.openxmlformats.org/officeDocument/2006/relationships/hyperlink" Target="https://sci-book.com/gosudarstva-prava-teoriya/pravovoe-regulirovanie-reklamyi-oblasti-45546.html" TargetMode="External"/><Relationship Id="rId104" Type="http://schemas.openxmlformats.org/officeDocument/2006/relationships/hyperlink" Target="https://sci-book.com/gosudarstva-prava-teoriya/razvitie-pravovogo-regulirovaniya-fizicheskoy-45521.html" TargetMode="External"/><Relationship Id="rId125" Type="http://schemas.openxmlformats.org/officeDocument/2006/relationships/hyperlink" Target="https://sci-book.com/gosudarstva-prava-teoriya/reglamentatsiya-sportivnyih-sorevnovaniy-45542.html" TargetMode="External"/><Relationship Id="rId146" Type="http://schemas.openxmlformats.org/officeDocument/2006/relationships/hyperlink" Target="https://sci-book.com/gosudarstva-prava-teoriya/borba-korruptsiey-drugimi-ekonomicheskimi-45562.html" TargetMode="External"/><Relationship Id="rId167" Type="http://schemas.openxmlformats.org/officeDocument/2006/relationships/hyperlink" Target="https://sci-book.com/gosudarstva-prava-teoriya/razreshenie-sportivnyih-sporov-45579.html" TargetMode="External"/><Relationship Id="rId188" Type="http://schemas.openxmlformats.org/officeDocument/2006/relationships/hyperlink" Target="https://sci-book.com/gosudarstva-prava-teoriya/mejdunarodnoe-sportivnoe-pravo-45527.html" TargetMode="External"/><Relationship Id="rId311" Type="http://schemas.openxmlformats.org/officeDocument/2006/relationships/hyperlink" Target="https://sci-book.com/gosudarstva-prava-teoriya/teoreticheskie-prakticheskie-osnovyi-45553.html" TargetMode="External"/><Relationship Id="rId332" Type="http://schemas.openxmlformats.org/officeDocument/2006/relationships/hyperlink" Target="https://new.znanium.com/read?id=212221" TargetMode="External"/><Relationship Id="rId71" Type="http://schemas.openxmlformats.org/officeDocument/2006/relationships/hyperlink" Target="https://sci-book.com/gosudarstva-prava-teoriya/prestupleniya-svyazannyie-organizatsiey-45563.html" TargetMode="External"/><Relationship Id="rId92" Type="http://schemas.openxmlformats.org/officeDocument/2006/relationships/hyperlink" Target="https://sci-book.com/gosudarstva-prava-teoriya/razreshenie-sportivnyih-sporov-mejdunarodnom-45581.html" TargetMode="External"/><Relationship Id="rId213" Type="http://schemas.openxmlformats.org/officeDocument/2006/relationships/hyperlink" Target="https://sci-book.com/gosudarstva-prava-teoriya/pravovaya-ohrana-prodaja-prav-translyatsiyu-45551.html" TargetMode="External"/><Relationship Id="rId234" Type="http://schemas.openxmlformats.org/officeDocument/2006/relationships/hyperlink" Target="https://sci-book.com/gosudarstva-prava-teoriya/prestupleniya-posyagayushie-zapret-dopinga-45566.html" TargetMode="External"/><Relationship Id="rId2" Type="http://schemas.openxmlformats.org/officeDocument/2006/relationships/styles" Target="styles.xml"/><Relationship Id="rId29" Type="http://schemas.openxmlformats.org/officeDocument/2006/relationships/hyperlink" Target="https://sci-book.com/gosudarstva-prava-teoriya/istochniki-sportivnogo-prava-45525.html" TargetMode="External"/><Relationship Id="rId255" Type="http://schemas.openxmlformats.org/officeDocument/2006/relationships/hyperlink" Target="https://sci-book.com/gosudarstva-prava-teoriya/primenenie-zakonodatelnyih-podzakonnyih-45513.html" TargetMode="External"/><Relationship Id="rId276" Type="http://schemas.openxmlformats.org/officeDocument/2006/relationships/hyperlink" Target="https://sci-book.com/gosudarstva-prava-teoriya/pravovaya-ohrana-prodaja-prav-translyatsiyu-45551.html" TargetMode="External"/><Relationship Id="rId297" Type="http://schemas.openxmlformats.org/officeDocument/2006/relationships/hyperlink" Target="https://sci-book.com/gosudarstva-prava-teoriya/razreshenie-sporov-sfere-sporta-45582.html" TargetMode="External"/><Relationship Id="rId40" Type="http://schemas.openxmlformats.org/officeDocument/2006/relationships/hyperlink" Target="https://sci-book.com/gosudarstva-prava-teoriya/pravovyie-aspektyi-truda-inostrantsev-oblasti-45536.html" TargetMode="External"/><Relationship Id="rId115" Type="http://schemas.openxmlformats.org/officeDocument/2006/relationships/hyperlink" Target="https://sci-book.com/gosudarstva-prava-teoriya/vremennyiy-perevod-sportsmena-drugomu-45533.html" TargetMode="External"/><Relationship Id="rId136" Type="http://schemas.openxmlformats.org/officeDocument/2006/relationships/hyperlink" Target="https://sci-book.com/gosudarstva-prava-teoriya/teoreticheskie-prakticheskie-osnovyi-45553.html" TargetMode="External"/><Relationship Id="rId157" Type="http://schemas.openxmlformats.org/officeDocument/2006/relationships/hyperlink" Target="https://sci-book.com/gosudarstva-prava-teoriya/poryadok-okazaniya-meditsinskoy-pomoshi-pri-45569.html" TargetMode="External"/><Relationship Id="rId178" Type="http://schemas.openxmlformats.org/officeDocument/2006/relationships/hyperlink" Target="https://sci-book.com/gosudarstva-prava-teoriya/realizatsiya-prava-pravomernoe-45516.html" TargetMode="External"/><Relationship Id="rId301" Type="http://schemas.openxmlformats.org/officeDocument/2006/relationships/hyperlink" Target="https://sci-book.com/gosudarstva-prava-teoriya/perehodyi-transferyi-sportsmenov-45532.html" TargetMode="External"/><Relationship Id="rId322" Type="http://schemas.openxmlformats.org/officeDocument/2006/relationships/hyperlink" Target="https://sci-book.com/gosudarstva-prava-teoriya/obespechenie-bezopasnosti-pri-provedenii-45544.html" TargetMode="External"/><Relationship Id="rId343" Type="http://schemas.openxmlformats.org/officeDocument/2006/relationships/hyperlink" Target="https://uisrussia.msu.ru" TargetMode="External"/><Relationship Id="rId61" Type="http://schemas.openxmlformats.org/officeDocument/2006/relationships/hyperlink" Target="https://sci-book.com/gosudarstva-prava-teoriya/gosudarstvennaya-akkreditatsiya-kak-metod-45555.html" TargetMode="External"/><Relationship Id="rId82" Type="http://schemas.openxmlformats.org/officeDocument/2006/relationships/hyperlink" Target="https://sci-book.com/gosudarstva-prava-teoriya/obshie-polojeniya-antidopingovoy-politike-45572.html" TargetMode="External"/><Relationship Id="rId199" Type="http://schemas.openxmlformats.org/officeDocument/2006/relationships/hyperlink" Target="https://sci-book.com/gosudarstva-prava-teoriya/meryi-sotsialnoy-podderjki-sportsmenov-45537.html" TargetMode="External"/><Relationship Id="rId203" Type="http://schemas.openxmlformats.org/officeDocument/2006/relationships/hyperlink" Target="https://sci-book.com/gosudarstva-prava-teoriya/ponyatie-harakteristika-sportivnyih-45541.html" TargetMode="External"/><Relationship Id="rId19" Type="http://schemas.openxmlformats.org/officeDocument/2006/relationships/hyperlink" Target="https://sci-book.com/gosudarstva-prava-teoriya/ponyatie-harakteristika-sistemyi-45514.html" TargetMode="External"/><Relationship Id="rId224" Type="http://schemas.openxmlformats.org/officeDocument/2006/relationships/hyperlink" Target="https://sci-book.com/gosudarstva-prava-teoriya/finansirovanie-fizicheskoy-kulturyi-45560.html" TargetMode="External"/><Relationship Id="rId245" Type="http://schemas.openxmlformats.org/officeDocument/2006/relationships/hyperlink" Target="https://sci-book.com/gosudarstva-prava-teoriya/razreshenie-sportivnyih-sporov-45578.html" TargetMode="External"/><Relationship Id="rId266" Type="http://schemas.openxmlformats.org/officeDocument/2006/relationships/hyperlink" Target="https://sci-book.com/gosudarstva-prava-teoriya/istochniki-sportivnogo-prava-45525.html" TargetMode="External"/><Relationship Id="rId287" Type="http://schemas.openxmlformats.org/officeDocument/2006/relationships/hyperlink" Target="https://sci-book.com/gosudarstva-prava-teoriya/doping-kontrol-ego-organizaiionno-pravovyie-45573.html" TargetMode="External"/><Relationship Id="rId30" Type="http://schemas.openxmlformats.org/officeDocument/2006/relationships/hyperlink" Target="https://sci-book.com/gosudarstva-prava-teoriya/sportivnyie-pravootnosheniya-45526.html" TargetMode="External"/><Relationship Id="rId105" Type="http://schemas.openxmlformats.org/officeDocument/2006/relationships/hyperlink" Target="https://sci-book.com/gosudarstva-prava-teoriya/ponyatie-sportivnogo-prava-45522.html" TargetMode="External"/><Relationship Id="rId126" Type="http://schemas.openxmlformats.org/officeDocument/2006/relationships/hyperlink" Target="https://sci-book.com/gosudarstva-prava-teoriya/organizatsiya-provedenie-sportivnyih-45543.html" TargetMode="External"/><Relationship Id="rId147" Type="http://schemas.openxmlformats.org/officeDocument/2006/relationships/hyperlink" Target="https://sci-book.com/gosudarstva-prava-teoriya/borba-korruptsiey-drugimi-ekonomicheskimi-45562.html" TargetMode="External"/><Relationship Id="rId168" Type="http://schemas.openxmlformats.org/officeDocument/2006/relationships/hyperlink" Target="https://sci-book.com/gosudarstva-prava-teoriya/razreshenie-sportivnyih-sporov-45579.html" TargetMode="External"/><Relationship Id="rId312" Type="http://schemas.openxmlformats.org/officeDocument/2006/relationships/hyperlink" Target="https://sci-book.com/gosudarstva-prava-teoriya/organyi-upravleniya-fizicheskoy-kulturoy-45554.html" TargetMode="External"/><Relationship Id="rId333" Type="http://schemas.openxmlformats.org/officeDocument/2006/relationships/hyperlink" Target="https://new.znanium.com/read?id=339601" TargetMode="External"/><Relationship Id="rId51" Type="http://schemas.openxmlformats.org/officeDocument/2006/relationships/hyperlink" Target="https://sci-book.com/gosudarstva-prava-teoriya/pravovoe-regulirovanie-sportivnogo-45547.html" TargetMode="External"/><Relationship Id="rId72" Type="http://schemas.openxmlformats.org/officeDocument/2006/relationships/hyperlink" Target="https://sci-book.com/gosudarstva-prava-teoriya/prestupleniya-posyagayushie-printsip-ravenstva-45564.html" TargetMode="External"/><Relationship Id="rId93" Type="http://schemas.openxmlformats.org/officeDocument/2006/relationships/hyperlink" Target="https://sci-book.com/gosudarstva-prava-teoriya/razreshenie-sporov-sfere-sporta-45582.html" TargetMode="External"/><Relationship Id="rId189" Type="http://schemas.openxmlformats.org/officeDocument/2006/relationships/hyperlink" Target="https://sci-book.com/gosudarstva-prava-teoriya/olimpiyskoe-pravo-45528.html" TargetMode="External"/><Relationship Id="rId3" Type="http://schemas.microsoft.com/office/2007/relationships/stylesWithEffects" Target="stylesWithEffects.xml"/><Relationship Id="rId214" Type="http://schemas.openxmlformats.org/officeDocument/2006/relationships/hyperlink" Target="https://sci-book.com/gosudarstva-prava-teoriya/teoreticheskie-prakticheskie-osnovyi-45553.html" TargetMode="External"/><Relationship Id="rId235" Type="http://schemas.openxmlformats.org/officeDocument/2006/relationships/hyperlink" Target="https://sci-book.com/gosudarstva-prava-teoriya/obshaya-harakteristika-45568.html" TargetMode="External"/><Relationship Id="rId256" Type="http://schemas.openxmlformats.org/officeDocument/2006/relationships/hyperlink" Target="https://sci-book.com/gosudarstva-prava-teoriya/ponyatie-harakteristika-sistemyi-45514.html" TargetMode="External"/><Relationship Id="rId277" Type="http://schemas.openxmlformats.org/officeDocument/2006/relationships/hyperlink" Target="https://sci-book.com/gosudarstva-prava-teoriya/borba-korruptsiey-drugimi-ekonomicheskimi-45562.html" TargetMode="External"/><Relationship Id="rId298" Type="http://schemas.openxmlformats.org/officeDocument/2006/relationships/hyperlink" Target="https://sci-book.com/gosudarstva-prava-teoriya/rassmotrenie-sportivnyih-sporov-evropeyskom-4558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22774</Words>
  <Characters>129818</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152288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Алонцев В.В.</dc:creator>
  <cp:lastModifiedBy>Алонцев В.В.</cp:lastModifiedBy>
  <cp:revision>2</cp:revision>
  <dcterms:created xsi:type="dcterms:W3CDTF">2020-11-12T09:31:00Z</dcterms:created>
  <dcterms:modified xsi:type="dcterms:W3CDTF">2020-11-12T09:31:00Z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for Office 365</vt:lpwstr>
  </property>
</Properties>
</file>