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BEB" w:rsidRPr="001A3BEB" w:rsidRDefault="001A3BEB" w:rsidP="001A3BEB">
      <w:pPr>
        <w:spacing w:after="0" w:line="240" w:lineRule="auto"/>
        <w:jc w:val="center"/>
        <w:rPr>
          <w:rStyle w:val="FontStyle16"/>
          <w:b w:val="0"/>
          <w:sz w:val="22"/>
          <w:szCs w:val="22"/>
          <w:lang w:val="en-US"/>
        </w:rPr>
      </w:pPr>
      <w:r w:rsidRPr="001A3BEB">
        <w:rPr>
          <w:rFonts w:ascii="Times New Roman" w:hAnsi="Times New Roman" w:cs="Times New Roman"/>
          <w:bCs/>
          <w:noProof/>
        </w:rPr>
        <w:drawing>
          <wp:inline distT="0" distB="0" distL="0" distR="0">
            <wp:extent cx="6286500" cy="86582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BEB" w:rsidRPr="001A3BEB" w:rsidRDefault="001A3BEB" w:rsidP="001A3BEB">
      <w:pPr>
        <w:spacing w:after="0" w:line="240" w:lineRule="auto"/>
        <w:jc w:val="center"/>
        <w:rPr>
          <w:rStyle w:val="FontStyle16"/>
          <w:b w:val="0"/>
          <w:sz w:val="22"/>
          <w:szCs w:val="22"/>
          <w:lang w:val="en-US"/>
        </w:rPr>
      </w:pPr>
      <w:r w:rsidRPr="001A3BEB">
        <w:rPr>
          <w:rFonts w:ascii="Times New Roman" w:hAnsi="Times New Roman" w:cs="Times New Roman"/>
          <w:bCs/>
          <w:noProof/>
        </w:rPr>
        <w:lastRenderedPageBreak/>
        <w:drawing>
          <wp:inline distT="0" distB="0" distL="0" distR="0">
            <wp:extent cx="6286500" cy="86582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BEB" w:rsidRPr="001A3BEB" w:rsidRDefault="001A3BEB" w:rsidP="001A3BEB">
      <w:pPr>
        <w:spacing w:after="0" w:line="240" w:lineRule="auto"/>
        <w:jc w:val="center"/>
        <w:rPr>
          <w:rStyle w:val="FontStyle16"/>
          <w:b w:val="0"/>
          <w:sz w:val="22"/>
          <w:szCs w:val="22"/>
        </w:rPr>
      </w:pPr>
    </w:p>
    <w:p w:rsidR="001A3BEB" w:rsidRPr="001A3BEB" w:rsidRDefault="001A3BEB" w:rsidP="001A3BEB">
      <w:pPr>
        <w:spacing w:after="0" w:line="240" w:lineRule="auto"/>
        <w:jc w:val="center"/>
        <w:rPr>
          <w:rStyle w:val="FontStyle16"/>
          <w:b w:val="0"/>
          <w:sz w:val="22"/>
          <w:szCs w:val="22"/>
        </w:rPr>
      </w:pPr>
    </w:p>
    <w:p w:rsidR="001A3BEB" w:rsidRPr="001A3BEB" w:rsidRDefault="001A3BEB" w:rsidP="001A3BEB">
      <w:pPr>
        <w:spacing w:after="0" w:line="240" w:lineRule="auto"/>
        <w:jc w:val="center"/>
        <w:rPr>
          <w:rStyle w:val="FontStyle16"/>
          <w:b w:val="0"/>
          <w:bCs w:val="0"/>
          <w:sz w:val="22"/>
          <w:szCs w:val="22"/>
        </w:rPr>
      </w:pPr>
      <w:r w:rsidRPr="001A3BEB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>
            <wp:extent cx="6210300" cy="8524875"/>
            <wp:effectExtent l="19050" t="0" r="0" b="0"/>
            <wp:docPr id="3" name="Рисунок 3" descr="для 18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ля 18 г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3BEB">
        <w:rPr>
          <w:rFonts w:ascii="Times New Roman" w:hAnsi="Times New Roman" w:cs="Times New Roman"/>
          <w:b/>
          <w:bCs/>
        </w:rPr>
        <w:br w:type="page"/>
      </w:r>
    </w:p>
    <w:p w:rsidR="001A3BEB" w:rsidRPr="001A3BEB" w:rsidRDefault="001A3BEB" w:rsidP="001A3BEB">
      <w:pPr>
        <w:pStyle w:val="10"/>
        <w:spacing w:before="0" w:after="0"/>
        <w:ind w:left="0"/>
        <w:rPr>
          <w:rStyle w:val="FontStyle16"/>
          <w:b/>
          <w:bCs w:val="0"/>
          <w:sz w:val="22"/>
          <w:szCs w:val="22"/>
        </w:rPr>
      </w:pPr>
      <w:r w:rsidRPr="001A3BEB">
        <w:rPr>
          <w:rStyle w:val="FontStyle16"/>
          <w:b/>
          <w:bCs w:val="0"/>
          <w:sz w:val="22"/>
          <w:szCs w:val="22"/>
        </w:rPr>
        <w:lastRenderedPageBreak/>
        <w:t>1 Цели освоения дисциплины</w:t>
      </w:r>
    </w:p>
    <w:p w:rsidR="001A3BEB" w:rsidRPr="001A3BEB" w:rsidRDefault="001A3BEB" w:rsidP="001A3BEB">
      <w:pPr>
        <w:spacing w:after="0" w:line="240" w:lineRule="auto"/>
        <w:rPr>
          <w:rFonts w:ascii="Times New Roman" w:hAnsi="Times New Roman" w:cs="Times New Roman"/>
        </w:rPr>
      </w:pPr>
      <w:r w:rsidRPr="001A3BEB">
        <w:rPr>
          <w:rFonts w:ascii="Times New Roman" w:hAnsi="Times New Roman" w:cs="Times New Roman"/>
        </w:rPr>
        <w:t xml:space="preserve">Целями освоения учебной дисциплины «Абстрактная алгебра» являются подготовка студентов по курсу в соответствии с требованиями ФГОС </w:t>
      </w:r>
      <w:proofErr w:type="gramStart"/>
      <w:r w:rsidRPr="001A3BEB">
        <w:rPr>
          <w:rFonts w:ascii="Times New Roman" w:hAnsi="Times New Roman" w:cs="Times New Roman"/>
        </w:rPr>
        <w:t>ВО</w:t>
      </w:r>
      <w:proofErr w:type="gramEnd"/>
      <w:r w:rsidRPr="001A3BEB">
        <w:rPr>
          <w:rFonts w:ascii="Times New Roman" w:hAnsi="Times New Roman" w:cs="Times New Roman"/>
        </w:rPr>
        <w:t xml:space="preserve"> направления 01.03.02 – «Прикладная математика и информатика», развитие способности использовать базовые знания естественных наук, математики и информатики, основные факты, концепции, принципы теорий, связанных с прикладной математикой и информатикой,  формирование общекультурных и профессиональных компетенций, необходимых для осуществления профессиональной деятельности по направлению «Прикладная математика и информатика». Кроме того,</w:t>
      </w:r>
      <w:r w:rsidRPr="001A3BEB">
        <w:rPr>
          <w:rFonts w:ascii="Times New Roman" w:hAnsi="Times New Roman" w:cs="Times New Roman"/>
          <w:i/>
        </w:rPr>
        <w:t xml:space="preserve"> </w:t>
      </w:r>
      <w:r w:rsidRPr="001A3BEB">
        <w:rPr>
          <w:rFonts w:ascii="Times New Roman" w:hAnsi="Times New Roman" w:cs="Times New Roman"/>
        </w:rPr>
        <w:t>цель данного курса состоит в овладении студентами основными положениями теории алгебраических структур: групп, колец, полей.</w:t>
      </w:r>
    </w:p>
    <w:p w:rsidR="001A3BEB" w:rsidRPr="001A3BEB" w:rsidRDefault="001A3BEB" w:rsidP="001A3BEB">
      <w:pPr>
        <w:pStyle w:val="10"/>
        <w:spacing w:before="0" w:after="0"/>
        <w:ind w:left="0"/>
        <w:rPr>
          <w:rStyle w:val="FontStyle21"/>
          <w:sz w:val="22"/>
          <w:szCs w:val="22"/>
        </w:rPr>
      </w:pPr>
      <w:r w:rsidRPr="001A3BEB">
        <w:rPr>
          <w:rStyle w:val="FontStyle21"/>
          <w:sz w:val="22"/>
          <w:szCs w:val="22"/>
        </w:rPr>
        <w:t>2 Место дисциплины в структуре образовательной программы подготовки бакалавра (магистра, специалиста)</w:t>
      </w:r>
    </w:p>
    <w:p w:rsidR="001A3BEB" w:rsidRPr="001A3BEB" w:rsidRDefault="001A3BEB" w:rsidP="001A3BEB">
      <w:pPr>
        <w:shd w:val="clear" w:color="auto" w:fill="FFFFFF"/>
        <w:tabs>
          <w:tab w:val="left" w:leader="underscore" w:pos="7493"/>
        </w:tabs>
        <w:spacing w:after="0" w:line="240" w:lineRule="auto"/>
        <w:rPr>
          <w:rFonts w:ascii="Times New Roman" w:hAnsi="Times New Roman" w:cs="Times New Roman"/>
        </w:rPr>
      </w:pPr>
      <w:r w:rsidRPr="001A3BEB">
        <w:rPr>
          <w:rFonts w:ascii="Times New Roman" w:hAnsi="Times New Roman" w:cs="Times New Roman"/>
        </w:rPr>
        <w:t>Дисциплина «Абстрактная алгебра»  относится к базовой части комплекса математических и естественнонаучных дисциплин Б</w:t>
      </w:r>
      <w:proofErr w:type="gramStart"/>
      <w:r w:rsidRPr="001A3BEB">
        <w:rPr>
          <w:rFonts w:ascii="Times New Roman" w:hAnsi="Times New Roman" w:cs="Times New Roman"/>
        </w:rPr>
        <w:t>1</w:t>
      </w:r>
      <w:proofErr w:type="gramEnd"/>
      <w:r w:rsidRPr="001A3BEB">
        <w:rPr>
          <w:rFonts w:ascii="Times New Roman" w:hAnsi="Times New Roman" w:cs="Times New Roman"/>
        </w:rPr>
        <w:t>.Б.26 в рамках вариативной части программы 01.03.02 – «Прикладная математика и информатика» и изучается студентами на 2 курсе (третий семестр).</w:t>
      </w:r>
    </w:p>
    <w:p w:rsidR="001A3BEB" w:rsidRPr="001A3BEB" w:rsidRDefault="001A3BEB" w:rsidP="001A3BEB">
      <w:pPr>
        <w:shd w:val="clear" w:color="auto" w:fill="FFFFFF"/>
        <w:tabs>
          <w:tab w:val="left" w:leader="underscore" w:pos="7493"/>
        </w:tabs>
        <w:spacing w:after="0" w:line="240" w:lineRule="auto"/>
        <w:rPr>
          <w:rFonts w:ascii="Times New Roman" w:hAnsi="Times New Roman" w:cs="Times New Roman"/>
        </w:rPr>
      </w:pPr>
      <w:r w:rsidRPr="001A3BEB">
        <w:rPr>
          <w:rFonts w:ascii="Times New Roman" w:hAnsi="Times New Roman" w:cs="Times New Roman"/>
        </w:rPr>
        <w:t>Дисциплина «Абстрактная алгебра» опирается на знания дисциплин «Алгебра и геометрия», «Избранные разделы элементарной математики». Параллельно с ней изучается дисциплина  «Математический анализ»,  логическим продолжением этих дисциплин являются дисциплины  «Теория вероятностей и математическая статистика», «Дискретная математика».</w:t>
      </w:r>
    </w:p>
    <w:p w:rsidR="001A3BEB" w:rsidRPr="001A3BEB" w:rsidRDefault="001A3BEB" w:rsidP="001A3BEB">
      <w:pPr>
        <w:pStyle w:val="10"/>
        <w:spacing w:before="0" w:after="0"/>
        <w:ind w:left="0"/>
        <w:rPr>
          <w:rStyle w:val="FontStyle21"/>
          <w:sz w:val="22"/>
          <w:szCs w:val="22"/>
        </w:rPr>
      </w:pPr>
      <w:r w:rsidRPr="001A3BEB">
        <w:rPr>
          <w:rStyle w:val="FontStyle21"/>
          <w:sz w:val="22"/>
          <w:szCs w:val="22"/>
        </w:rPr>
        <w:t xml:space="preserve">3 Компетенции обучающегося, формируемые в результате освоения </w:t>
      </w:r>
      <w:r w:rsidRPr="001A3BEB">
        <w:rPr>
          <w:rStyle w:val="FontStyle21"/>
          <w:sz w:val="22"/>
          <w:szCs w:val="22"/>
        </w:rPr>
        <w:br/>
        <w:t>дисциплины (модуля) и планируемые результаты обучения</w:t>
      </w:r>
    </w:p>
    <w:p w:rsidR="001A3BEB" w:rsidRPr="001A3BEB" w:rsidRDefault="001A3BEB" w:rsidP="001A3BEB">
      <w:pPr>
        <w:tabs>
          <w:tab w:val="left" w:pos="851"/>
        </w:tabs>
        <w:spacing w:after="0" w:line="240" w:lineRule="auto"/>
        <w:rPr>
          <w:rStyle w:val="FontStyle16"/>
          <w:b w:val="0"/>
          <w:sz w:val="22"/>
          <w:szCs w:val="22"/>
        </w:rPr>
      </w:pPr>
      <w:r w:rsidRPr="001A3BEB">
        <w:rPr>
          <w:rStyle w:val="FontStyle16"/>
          <w:b w:val="0"/>
          <w:sz w:val="22"/>
          <w:szCs w:val="22"/>
        </w:rPr>
        <w:t>В результате освоения дисциплины (модуля)  «Абстрактная алгебра»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8537"/>
      </w:tblGrid>
      <w:tr w:rsidR="001A3BEB" w:rsidRPr="001A3BEB" w:rsidTr="003D680E">
        <w:trPr>
          <w:trHeight w:val="611"/>
          <w:tblHeader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A3BEB" w:rsidRPr="001A3BEB" w:rsidRDefault="001A3BEB" w:rsidP="001A3B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 xml:space="preserve">Структурный </w:t>
            </w:r>
            <w:r w:rsidRPr="001A3BEB">
              <w:rPr>
                <w:rFonts w:ascii="Times New Roman" w:hAnsi="Times New Roman" w:cs="Times New Roman"/>
              </w:rPr>
              <w:br/>
              <w:t xml:space="preserve">элемент </w:t>
            </w:r>
            <w:r w:rsidRPr="001A3BEB">
              <w:rPr>
                <w:rFonts w:ascii="Times New Roman" w:hAnsi="Times New Roman" w:cs="Times New Roman"/>
              </w:rPr>
              <w:br/>
              <w:t>компетенции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A3BEB" w:rsidRPr="001A3BEB" w:rsidRDefault="001A3BEB" w:rsidP="001A3B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  <w:bCs/>
              </w:rPr>
              <w:t xml:space="preserve">Планируемые результаты обучения </w:t>
            </w:r>
          </w:p>
        </w:tc>
      </w:tr>
      <w:tr w:rsidR="001A3BEB" w:rsidRPr="001A3BEB" w:rsidTr="003D680E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  <w:bCs/>
                <w:highlight w:val="yellow"/>
              </w:rPr>
            </w:pPr>
            <w:r w:rsidRPr="001A3BEB">
              <w:rPr>
                <w:rFonts w:ascii="Times New Roman" w:hAnsi="Times New Roman" w:cs="Times New Roman"/>
                <w:b/>
              </w:rPr>
              <w:t>ОПК-1 способностью использовать базовые знания естественных наук, математики и информатики, основные факты, концепции, принципы теорий, связанных с прикладной математикой и информатикой</w:t>
            </w:r>
          </w:p>
        </w:tc>
      </w:tr>
      <w:tr w:rsidR="001A3BEB" w:rsidRPr="001A3BEB" w:rsidTr="003D680E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3BEB" w:rsidRPr="001A3BEB" w:rsidRDefault="001A3BEB" w:rsidP="001A3BEB">
            <w:pPr>
              <w:pStyle w:val="afd"/>
              <w:spacing w:after="0"/>
              <w:ind w:firstLine="0"/>
              <w:jc w:val="left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 xml:space="preserve">основные теоретические положения, формулировки и доказательства ряда теорем, </w:t>
            </w:r>
            <w:r w:rsidRPr="001A3BEB">
              <w:rPr>
                <w:rStyle w:val="FontStyle16"/>
                <w:b w:val="0"/>
                <w:sz w:val="22"/>
                <w:szCs w:val="22"/>
              </w:rPr>
              <w:tab/>
              <w:t xml:space="preserve"> </w:t>
            </w:r>
            <w:r w:rsidRPr="001A3BEB">
              <w:rPr>
                <w:sz w:val="22"/>
                <w:szCs w:val="22"/>
              </w:rPr>
              <w:t>методы и приемы решения основных задач дисциплины;</w:t>
            </w:r>
          </w:p>
        </w:tc>
      </w:tr>
      <w:tr w:rsidR="001A3BEB" w:rsidRPr="001A3BEB" w:rsidTr="003D680E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3BEB" w:rsidRPr="001A3BEB" w:rsidRDefault="001A3BEB" w:rsidP="001A3BEB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>интерпретировать  понятия и утверждения,  применять к решению задач изученную теорию; базовые знания  естественных наук, математики и информатики, основные факты, концепции, принципы теорий, связанных с прикладной математикой и информатикой</w:t>
            </w:r>
          </w:p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A3BEB" w:rsidRPr="001A3BEB" w:rsidTr="003D680E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>Методами и приемами решения задач абстрактной алгебры, навыками использования базовых знаний естественных наук, математики и информатики, основных фактов, концепций, принципов теории, связанных с прикладной математикой и информатикой</w:t>
            </w:r>
          </w:p>
        </w:tc>
      </w:tr>
    </w:tbl>
    <w:p w:rsidR="001A3BEB" w:rsidRPr="001A3BEB" w:rsidRDefault="001A3BEB" w:rsidP="001A3BEB">
      <w:pPr>
        <w:spacing w:after="0" w:line="240" w:lineRule="auto"/>
        <w:rPr>
          <w:rFonts w:ascii="Times New Roman" w:hAnsi="Times New Roman" w:cs="Times New Roman"/>
        </w:rPr>
        <w:sectPr w:rsidR="001A3BEB" w:rsidRPr="001A3BEB" w:rsidSect="003D680E">
          <w:footerReference w:type="even" r:id="rId11"/>
          <w:footerReference w:type="default" r:id="rId12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1A3BEB" w:rsidRPr="001A3BEB" w:rsidRDefault="001A3BEB" w:rsidP="001A3BEB">
      <w:pPr>
        <w:pStyle w:val="10"/>
        <w:spacing w:before="0" w:after="0"/>
        <w:ind w:left="0"/>
        <w:rPr>
          <w:rStyle w:val="FontStyle18"/>
          <w:b/>
          <w:i/>
          <w:sz w:val="22"/>
          <w:szCs w:val="22"/>
        </w:rPr>
      </w:pPr>
      <w:r w:rsidRPr="001A3BEB">
        <w:rPr>
          <w:rStyle w:val="FontStyle18"/>
          <w:b/>
          <w:sz w:val="22"/>
          <w:szCs w:val="22"/>
        </w:rPr>
        <w:lastRenderedPageBreak/>
        <w:t xml:space="preserve">4 Структура и содержание дисциплины (модуля) </w:t>
      </w:r>
    </w:p>
    <w:p w:rsidR="001A3BEB" w:rsidRPr="001A3BEB" w:rsidRDefault="001A3BEB" w:rsidP="001A3BEB">
      <w:pPr>
        <w:tabs>
          <w:tab w:val="left" w:pos="851"/>
        </w:tabs>
        <w:spacing w:after="0" w:line="240" w:lineRule="auto"/>
        <w:rPr>
          <w:rStyle w:val="FontStyle18"/>
          <w:b w:val="0"/>
          <w:sz w:val="22"/>
          <w:szCs w:val="22"/>
        </w:rPr>
      </w:pPr>
      <w:r w:rsidRPr="001A3BEB">
        <w:rPr>
          <w:rStyle w:val="FontStyle18"/>
          <w:b w:val="0"/>
          <w:sz w:val="22"/>
          <w:szCs w:val="22"/>
        </w:rPr>
        <w:t>Общая трудоемкость дисциплины составляет 3 зачетных единиц 108 акад. часов, в том числе:</w:t>
      </w:r>
    </w:p>
    <w:p w:rsidR="001A3BEB" w:rsidRPr="001A3BEB" w:rsidRDefault="001A3BEB" w:rsidP="001A3BEB">
      <w:pPr>
        <w:tabs>
          <w:tab w:val="left" w:pos="851"/>
        </w:tabs>
        <w:spacing w:after="0" w:line="240" w:lineRule="auto"/>
        <w:rPr>
          <w:rStyle w:val="FontStyle18"/>
          <w:b w:val="0"/>
          <w:sz w:val="22"/>
          <w:szCs w:val="22"/>
        </w:rPr>
      </w:pPr>
      <w:r w:rsidRPr="001A3BEB">
        <w:rPr>
          <w:rStyle w:val="FontStyle18"/>
          <w:b w:val="0"/>
          <w:sz w:val="22"/>
          <w:szCs w:val="22"/>
        </w:rPr>
        <w:t>–</w:t>
      </w:r>
      <w:r w:rsidRPr="001A3BEB">
        <w:rPr>
          <w:rStyle w:val="FontStyle18"/>
          <w:b w:val="0"/>
          <w:sz w:val="22"/>
          <w:szCs w:val="22"/>
        </w:rPr>
        <w:tab/>
        <w:t>контактная работа – 73,9 акад. часов:</w:t>
      </w:r>
    </w:p>
    <w:p w:rsidR="001A3BEB" w:rsidRPr="001A3BEB" w:rsidRDefault="001A3BEB" w:rsidP="001A3BEB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2"/>
          <w:szCs w:val="22"/>
        </w:rPr>
      </w:pPr>
      <w:r w:rsidRPr="001A3BEB">
        <w:rPr>
          <w:rStyle w:val="FontStyle18"/>
          <w:b w:val="0"/>
          <w:sz w:val="22"/>
          <w:szCs w:val="22"/>
        </w:rPr>
        <w:tab/>
        <w:t>–</w:t>
      </w:r>
      <w:r w:rsidRPr="001A3BEB">
        <w:rPr>
          <w:rStyle w:val="FontStyle18"/>
          <w:b w:val="0"/>
          <w:sz w:val="22"/>
          <w:szCs w:val="22"/>
        </w:rPr>
        <w:tab/>
      </w:r>
      <w:proofErr w:type="gramStart"/>
      <w:r w:rsidRPr="001A3BEB">
        <w:rPr>
          <w:rStyle w:val="FontStyle18"/>
          <w:b w:val="0"/>
          <w:sz w:val="22"/>
          <w:szCs w:val="22"/>
        </w:rPr>
        <w:t>аудиторная</w:t>
      </w:r>
      <w:proofErr w:type="gramEnd"/>
      <w:r w:rsidRPr="001A3BEB">
        <w:rPr>
          <w:rStyle w:val="FontStyle18"/>
          <w:b w:val="0"/>
          <w:sz w:val="22"/>
          <w:szCs w:val="22"/>
        </w:rPr>
        <w:t xml:space="preserve"> – 72 акад. часов;</w:t>
      </w:r>
    </w:p>
    <w:p w:rsidR="001A3BEB" w:rsidRPr="001A3BEB" w:rsidRDefault="001A3BEB" w:rsidP="001A3BEB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2"/>
          <w:szCs w:val="22"/>
        </w:rPr>
      </w:pPr>
      <w:r w:rsidRPr="001A3BEB">
        <w:rPr>
          <w:rStyle w:val="FontStyle18"/>
          <w:b w:val="0"/>
          <w:sz w:val="22"/>
          <w:szCs w:val="22"/>
        </w:rPr>
        <w:tab/>
        <w:t>–</w:t>
      </w:r>
      <w:r w:rsidRPr="001A3BEB">
        <w:rPr>
          <w:rStyle w:val="FontStyle18"/>
          <w:b w:val="0"/>
          <w:sz w:val="22"/>
          <w:szCs w:val="22"/>
        </w:rPr>
        <w:tab/>
        <w:t>самостоятельная работа – 34,1 акад. часов;</w:t>
      </w:r>
    </w:p>
    <w:p w:rsidR="001A3BEB" w:rsidRPr="001A3BEB" w:rsidRDefault="001A3BEB" w:rsidP="001A3BEB">
      <w:pPr>
        <w:tabs>
          <w:tab w:val="left" w:pos="851"/>
        </w:tabs>
        <w:spacing w:after="0" w:line="240" w:lineRule="auto"/>
        <w:rPr>
          <w:rStyle w:val="FontStyle18"/>
          <w:b w:val="0"/>
          <w:sz w:val="22"/>
          <w:szCs w:val="22"/>
        </w:rPr>
      </w:pP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41"/>
        <w:gridCol w:w="550"/>
        <w:gridCol w:w="908"/>
        <w:gridCol w:w="658"/>
        <w:gridCol w:w="667"/>
        <w:gridCol w:w="847"/>
        <w:gridCol w:w="3224"/>
        <w:gridCol w:w="2515"/>
        <w:gridCol w:w="1515"/>
      </w:tblGrid>
      <w:tr w:rsidR="001A3BEB" w:rsidRPr="001A3BEB" w:rsidTr="003D680E">
        <w:trPr>
          <w:cantSplit/>
          <w:trHeight w:val="1156"/>
          <w:tblHeader/>
        </w:trPr>
        <w:tc>
          <w:tcPr>
            <w:tcW w:w="1378" w:type="pct"/>
            <w:vMerge w:val="restart"/>
            <w:vAlign w:val="center"/>
          </w:tcPr>
          <w:p w:rsidR="001A3BEB" w:rsidRPr="001A3BEB" w:rsidRDefault="001A3BEB" w:rsidP="001A3BEB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1A3BEB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Раздел/ тема</w:t>
            </w:r>
          </w:p>
          <w:p w:rsidR="001A3BEB" w:rsidRPr="001A3BEB" w:rsidRDefault="001A3BEB" w:rsidP="001A3BEB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1A3BEB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дисциплины</w:t>
            </w:r>
          </w:p>
        </w:tc>
        <w:tc>
          <w:tcPr>
            <w:tcW w:w="183" w:type="pct"/>
            <w:vMerge w:val="restart"/>
            <w:textDirection w:val="btLr"/>
            <w:vAlign w:val="center"/>
          </w:tcPr>
          <w:p w:rsidR="001A3BEB" w:rsidRPr="001A3BEB" w:rsidRDefault="001A3BEB" w:rsidP="001A3BEB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sz w:val="22"/>
                <w:szCs w:val="22"/>
              </w:rPr>
            </w:pPr>
            <w:r w:rsidRPr="001A3BEB">
              <w:rPr>
                <w:rStyle w:val="FontStyle25"/>
                <w:i w:val="0"/>
                <w:sz w:val="22"/>
                <w:szCs w:val="22"/>
              </w:rPr>
              <w:t>Семестр</w:t>
            </w:r>
          </w:p>
        </w:tc>
        <w:tc>
          <w:tcPr>
            <w:tcW w:w="743" w:type="pct"/>
            <w:gridSpan w:val="3"/>
            <w:vAlign w:val="center"/>
          </w:tcPr>
          <w:p w:rsidR="001A3BEB" w:rsidRPr="001A3BEB" w:rsidRDefault="001A3BEB" w:rsidP="001A3BEB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1A3BEB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Аудиторная </w:t>
            </w:r>
            <w:r w:rsidRPr="001A3BEB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контактная работа </w:t>
            </w:r>
            <w:r w:rsidRPr="001A3BEB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(в акад. часах)</w:t>
            </w:r>
          </w:p>
        </w:tc>
        <w:tc>
          <w:tcPr>
            <w:tcW w:w="282" w:type="pct"/>
            <w:vMerge w:val="restart"/>
            <w:textDirection w:val="btLr"/>
            <w:vAlign w:val="center"/>
          </w:tcPr>
          <w:p w:rsidR="001A3BEB" w:rsidRPr="001A3BEB" w:rsidRDefault="001A3BEB" w:rsidP="001A3BEB">
            <w:pPr>
              <w:pStyle w:val="Style8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1A3BE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Самостоятельная работа (в акад. часах)</w:t>
            </w:r>
          </w:p>
        </w:tc>
        <w:tc>
          <w:tcPr>
            <w:tcW w:w="1073" w:type="pct"/>
            <w:vMerge w:val="restart"/>
            <w:vAlign w:val="center"/>
          </w:tcPr>
          <w:p w:rsidR="001A3BEB" w:rsidRPr="001A3BEB" w:rsidRDefault="001A3BEB" w:rsidP="001A3BEB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1A3BE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Вид самостоятельной </w:t>
            </w:r>
            <w:r w:rsidRPr="001A3BE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br/>
              <w:t>работы</w:t>
            </w:r>
          </w:p>
        </w:tc>
        <w:tc>
          <w:tcPr>
            <w:tcW w:w="837" w:type="pct"/>
            <w:vMerge w:val="restart"/>
            <w:vAlign w:val="center"/>
          </w:tcPr>
          <w:p w:rsidR="001A3BEB" w:rsidRPr="001A3BEB" w:rsidRDefault="001A3BEB" w:rsidP="001A3BEB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2"/>
                <w:szCs w:val="22"/>
              </w:rPr>
            </w:pPr>
            <w:r w:rsidRPr="001A3BEB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Форма текущего контроля успеваемости и </w:t>
            </w:r>
            <w:r w:rsidRPr="001A3BEB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промежуточной аттестации</w:t>
            </w:r>
          </w:p>
        </w:tc>
        <w:tc>
          <w:tcPr>
            <w:tcW w:w="504" w:type="pct"/>
            <w:vMerge w:val="restart"/>
            <w:textDirection w:val="btLr"/>
            <w:vAlign w:val="center"/>
          </w:tcPr>
          <w:p w:rsidR="001A3BEB" w:rsidRPr="001A3BEB" w:rsidRDefault="001A3BEB" w:rsidP="001A3BEB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1A3BEB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Код и структурный </w:t>
            </w:r>
            <w:r w:rsidRPr="001A3BEB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1A3BEB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1A3BEB" w:rsidRPr="001A3BEB" w:rsidTr="003D680E">
        <w:trPr>
          <w:cantSplit/>
          <w:trHeight w:val="1134"/>
          <w:tblHeader/>
        </w:trPr>
        <w:tc>
          <w:tcPr>
            <w:tcW w:w="1378" w:type="pct"/>
            <w:vMerge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3" w:type="pct"/>
            <w:vMerge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02" w:type="pct"/>
            <w:textDirection w:val="btLr"/>
            <w:vAlign w:val="center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лекции</w:t>
            </w:r>
          </w:p>
        </w:tc>
        <w:tc>
          <w:tcPr>
            <w:tcW w:w="219" w:type="pct"/>
            <w:textDirection w:val="btLr"/>
            <w:vAlign w:val="center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1A3BEB">
              <w:rPr>
                <w:sz w:val="22"/>
                <w:szCs w:val="22"/>
              </w:rPr>
              <w:t>лаборат</w:t>
            </w:r>
            <w:proofErr w:type="spellEnd"/>
            <w:r w:rsidRPr="001A3BEB">
              <w:rPr>
                <w:sz w:val="22"/>
                <w:szCs w:val="22"/>
              </w:rPr>
              <w:t>.</w:t>
            </w:r>
          </w:p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1A3BEB">
              <w:rPr>
                <w:sz w:val="22"/>
                <w:szCs w:val="22"/>
              </w:rPr>
              <w:t>практич</w:t>
            </w:r>
            <w:proofErr w:type="spellEnd"/>
            <w:r w:rsidRPr="001A3BEB">
              <w:rPr>
                <w:sz w:val="22"/>
                <w:szCs w:val="22"/>
              </w:rPr>
              <w:t>. занятия</w:t>
            </w:r>
          </w:p>
        </w:tc>
        <w:tc>
          <w:tcPr>
            <w:tcW w:w="282" w:type="pct"/>
            <w:vMerge/>
            <w:textDirection w:val="btLr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73" w:type="pct"/>
            <w:vMerge/>
            <w:textDirection w:val="btLr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37" w:type="pct"/>
            <w:vMerge/>
            <w:textDirection w:val="btLr"/>
            <w:vAlign w:val="center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04" w:type="pct"/>
            <w:vMerge/>
            <w:textDirection w:val="btLr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1A3BEB" w:rsidRPr="001A3BEB" w:rsidTr="003D680E">
        <w:trPr>
          <w:trHeight w:val="268"/>
        </w:trPr>
        <w:tc>
          <w:tcPr>
            <w:tcW w:w="1378" w:type="pct"/>
          </w:tcPr>
          <w:p w:rsidR="001A3BEB" w:rsidRPr="001A3BEB" w:rsidRDefault="001A3BEB" w:rsidP="001A3BEB">
            <w:pPr>
              <w:pStyle w:val="Style14"/>
              <w:widowControl/>
              <w:tabs>
                <w:tab w:val="left" w:pos="435"/>
              </w:tabs>
              <w:ind w:firstLine="0"/>
              <w:rPr>
                <w:sz w:val="22"/>
                <w:szCs w:val="22"/>
              </w:rPr>
            </w:pPr>
            <w:r w:rsidRPr="001A3BEB">
              <w:rPr>
                <w:bCs/>
                <w:sz w:val="22"/>
                <w:szCs w:val="22"/>
              </w:rPr>
              <w:t>1 Группы</w:t>
            </w:r>
          </w:p>
        </w:tc>
        <w:tc>
          <w:tcPr>
            <w:tcW w:w="183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3</w:t>
            </w:r>
          </w:p>
        </w:tc>
        <w:tc>
          <w:tcPr>
            <w:tcW w:w="302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9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2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2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73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04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1A3BEB" w:rsidRPr="001A3BEB" w:rsidTr="003D680E">
        <w:trPr>
          <w:trHeight w:val="422"/>
        </w:trPr>
        <w:tc>
          <w:tcPr>
            <w:tcW w:w="1378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</w:p>
          <w:p w:rsidR="001A3BEB" w:rsidRPr="001A3BEB" w:rsidRDefault="001A3BEB" w:rsidP="001A3BEB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1.1 Группы. Подгруппы</w:t>
            </w:r>
          </w:p>
        </w:tc>
        <w:tc>
          <w:tcPr>
            <w:tcW w:w="183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02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4</w:t>
            </w:r>
          </w:p>
        </w:tc>
        <w:tc>
          <w:tcPr>
            <w:tcW w:w="219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2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4</w:t>
            </w:r>
          </w:p>
        </w:tc>
        <w:tc>
          <w:tcPr>
            <w:tcW w:w="282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4</w:t>
            </w:r>
          </w:p>
        </w:tc>
        <w:tc>
          <w:tcPr>
            <w:tcW w:w="1073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1. Поиск дополнительной информации по заданной теме.</w:t>
            </w:r>
          </w:p>
          <w:p w:rsidR="001A3BEB" w:rsidRPr="001A3BEB" w:rsidRDefault="001A3BEB" w:rsidP="001A3BEB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2. Самостоятельное изучение учебной литературы.</w:t>
            </w:r>
          </w:p>
          <w:p w:rsidR="001A3BEB" w:rsidRPr="001A3BEB" w:rsidRDefault="001A3BEB" w:rsidP="001A3BEB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3.Работа с электронными биб</w:t>
            </w:r>
            <w:r w:rsidRPr="001A3BEB">
              <w:rPr>
                <w:sz w:val="22"/>
                <w:szCs w:val="22"/>
              </w:rPr>
              <w:softHyphen/>
              <w:t>лио</w:t>
            </w:r>
            <w:r w:rsidRPr="001A3BEB">
              <w:rPr>
                <w:sz w:val="22"/>
                <w:szCs w:val="22"/>
              </w:rPr>
              <w:softHyphen/>
              <w:t>теками.</w:t>
            </w:r>
          </w:p>
        </w:tc>
        <w:tc>
          <w:tcPr>
            <w:tcW w:w="837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1A3BEB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Беседа – обсуждение.</w:t>
            </w:r>
          </w:p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1A3BEB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Проверка решения практических задач</w:t>
            </w:r>
          </w:p>
        </w:tc>
        <w:tc>
          <w:tcPr>
            <w:tcW w:w="504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1A3BEB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ОПК-1–</w:t>
            </w:r>
            <w:proofErr w:type="spellStart"/>
            <w:r w:rsidRPr="001A3BEB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  <w:r w:rsidRPr="001A3BEB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1A3BEB" w:rsidRPr="001A3BEB" w:rsidTr="003D680E">
        <w:trPr>
          <w:trHeight w:val="422"/>
        </w:trPr>
        <w:tc>
          <w:tcPr>
            <w:tcW w:w="1378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1.2 Нормальная подгруппа. Фактор - группа.</w:t>
            </w:r>
          </w:p>
        </w:tc>
        <w:tc>
          <w:tcPr>
            <w:tcW w:w="183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02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4</w:t>
            </w:r>
          </w:p>
        </w:tc>
        <w:tc>
          <w:tcPr>
            <w:tcW w:w="219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2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4/2</w:t>
            </w:r>
          </w:p>
        </w:tc>
        <w:tc>
          <w:tcPr>
            <w:tcW w:w="282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4</w:t>
            </w:r>
          </w:p>
        </w:tc>
        <w:tc>
          <w:tcPr>
            <w:tcW w:w="1073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1. Работа с электронными библиотеками.</w:t>
            </w:r>
          </w:p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2. Самостоятельное изучение учебной литературы</w:t>
            </w:r>
          </w:p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>3. Подготовка к практическому занятию.</w:t>
            </w:r>
          </w:p>
        </w:tc>
        <w:tc>
          <w:tcPr>
            <w:tcW w:w="837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1A3BEB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Беседа – обсуждение.</w:t>
            </w:r>
          </w:p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1A3BEB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Проверка решения практических задач</w:t>
            </w:r>
          </w:p>
        </w:tc>
        <w:tc>
          <w:tcPr>
            <w:tcW w:w="504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1A3BEB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ОПК-1–</w:t>
            </w:r>
            <w:proofErr w:type="spellStart"/>
            <w:r w:rsidRPr="001A3BEB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</w:p>
        </w:tc>
      </w:tr>
      <w:tr w:rsidR="001A3BEB" w:rsidRPr="001A3BEB" w:rsidTr="003D680E">
        <w:trPr>
          <w:trHeight w:val="422"/>
        </w:trPr>
        <w:tc>
          <w:tcPr>
            <w:tcW w:w="1378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1.3 Отображения групп</w:t>
            </w:r>
            <w:r w:rsidRPr="001A3BEB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183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02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4</w:t>
            </w:r>
          </w:p>
        </w:tc>
        <w:tc>
          <w:tcPr>
            <w:tcW w:w="219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2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4/2</w:t>
            </w:r>
          </w:p>
        </w:tc>
        <w:tc>
          <w:tcPr>
            <w:tcW w:w="282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4</w:t>
            </w:r>
          </w:p>
        </w:tc>
        <w:tc>
          <w:tcPr>
            <w:tcW w:w="1073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1. Самостоятельное изучение научной литературы</w:t>
            </w:r>
          </w:p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>2. Подготовка к практическому занятию.</w:t>
            </w:r>
          </w:p>
          <w:p w:rsidR="001A3BEB" w:rsidRPr="001A3BEB" w:rsidRDefault="001A3BEB" w:rsidP="001A3BEB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1A3BEB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Беседа – обсуждение.</w:t>
            </w:r>
          </w:p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1A3BEB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Проверка решения практических задач</w:t>
            </w:r>
          </w:p>
        </w:tc>
        <w:tc>
          <w:tcPr>
            <w:tcW w:w="504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1A3BEB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ОПК-1–</w:t>
            </w:r>
            <w:proofErr w:type="spellStart"/>
            <w:r w:rsidRPr="001A3BEB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  <w:r w:rsidRPr="001A3BEB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1A3BEB" w:rsidRPr="001A3BEB" w:rsidTr="003D680E">
        <w:trPr>
          <w:trHeight w:val="422"/>
        </w:trPr>
        <w:tc>
          <w:tcPr>
            <w:tcW w:w="1378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1A3BEB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183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2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1A3BEB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219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2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1A3BEB">
              <w:rPr>
                <w:b/>
                <w:sz w:val="22"/>
                <w:szCs w:val="22"/>
              </w:rPr>
              <w:t>12/4</w:t>
            </w:r>
          </w:p>
        </w:tc>
        <w:tc>
          <w:tcPr>
            <w:tcW w:w="282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1A3BEB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1073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1A3BEB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Контрольная работа</w:t>
            </w:r>
          </w:p>
        </w:tc>
        <w:tc>
          <w:tcPr>
            <w:tcW w:w="504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A3BEB" w:rsidRPr="001A3BEB" w:rsidTr="003D680E">
        <w:trPr>
          <w:trHeight w:val="422"/>
        </w:trPr>
        <w:tc>
          <w:tcPr>
            <w:tcW w:w="1378" w:type="pct"/>
          </w:tcPr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>2. Кольца. Поля</w:t>
            </w:r>
          </w:p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3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1A3BEB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302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9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2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2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73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04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A3BEB" w:rsidRPr="001A3BEB" w:rsidTr="003D680E">
        <w:trPr>
          <w:trHeight w:val="422"/>
        </w:trPr>
        <w:tc>
          <w:tcPr>
            <w:tcW w:w="1378" w:type="pct"/>
          </w:tcPr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1A3BEB">
              <w:rPr>
                <w:rFonts w:ascii="Times New Roman" w:hAnsi="Times New Roman" w:cs="Times New Roman"/>
              </w:rPr>
              <w:t xml:space="preserve">2.1Кольца. </w:t>
            </w:r>
            <w:proofErr w:type="spellStart"/>
            <w:r w:rsidRPr="001A3BEB">
              <w:rPr>
                <w:rFonts w:ascii="Times New Roman" w:hAnsi="Times New Roman" w:cs="Times New Roman"/>
              </w:rPr>
              <w:t>Подкольца</w:t>
            </w:r>
            <w:proofErr w:type="spellEnd"/>
            <w:r w:rsidRPr="001A3BEB">
              <w:rPr>
                <w:rFonts w:ascii="Times New Roman" w:hAnsi="Times New Roman" w:cs="Times New Roman"/>
              </w:rPr>
              <w:t>. Идеалы.</w:t>
            </w:r>
          </w:p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83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02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4</w:t>
            </w:r>
          </w:p>
        </w:tc>
        <w:tc>
          <w:tcPr>
            <w:tcW w:w="219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2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4/2</w:t>
            </w:r>
          </w:p>
        </w:tc>
        <w:tc>
          <w:tcPr>
            <w:tcW w:w="282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6</w:t>
            </w:r>
          </w:p>
        </w:tc>
        <w:tc>
          <w:tcPr>
            <w:tcW w:w="1073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1. Самостоятельное изучение научной литературы</w:t>
            </w:r>
          </w:p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lastRenderedPageBreak/>
              <w:t>2. Подготовка к практическому занятию.</w:t>
            </w:r>
          </w:p>
          <w:p w:rsidR="001A3BEB" w:rsidRPr="001A3BEB" w:rsidRDefault="001A3BEB" w:rsidP="001A3BEB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837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1A3BEB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lastRenderedPageBreak/>
              <w:t>Беседа – обсуждение.</w:t>
            </w:r>
          </w:p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1A3BEB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Проверка решения </w:t>
            </w:r>
            <w:r w:rsidRPr="001A3BEB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практических задач </w:t>
            </w:r>
          </w:p>
        </w:tc>
        <w:tc>
          <w:tcPr>
            <w:tcW w:w="504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1A3BEB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lastRenderedPageBreak/>
              <w:t>ОПК-1–</w:t>
            </w:r>
            <w:proofErr w:type="spellStart"/>
            <w:r w:rsidRPr="001A3BEB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</w:p>
        </w:tc>
      </w:tr>
      <w:tr w:rsidR="001A3BEB" w:rsidRPr="001A3BEB" w:rsidTr="003D680E">
        <w:trPr>
          <w:trHeight w:val="336"/>
        </w:trPr>
        <w:tc>
          <w:tcPr>
            <w:tcW w:w="1378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lastRenderedPageBreak/>
              <w:t xml:space="preserve">2.2 Понятие поля. Простейшие свойства поля. Характеристика поля. </w:t>
            </w:r>
          </w:p>
        </w:tc>
        <w:tc>
          <w:tcPr>
            <w:tcW w:w="183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302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2</w:t>
            </w:r>
          </w:p>
        </w:tc>
        <w:tc>
          <w:tcPr>
            <w:tcW w:w="219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2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2</w:t>
            </w:r>
          </w:p>
        </w:tc>
        <w:tc>
          <w:tcPr>
            <w:tcW w:w="282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4</w:t>
            </w:r>
          </w:p>
        </w:tc>
        <w:tc>
          <w:tcPr>
            <w:tcW w:w="1073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1. Самостоятельное изучение научной литературы</w:t>
            </w:r>
          </w:p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>2. Подготовка к практическому занятию.</w:t>
            </w:r>
          </w:p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37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1A3BEB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Беседа – обсуждение.</w:t>
            </w:r>
          </w:p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 w:rsidRPr="001A3BEB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Проверка решения практических задач</w:t>
            </w:r>
          </w:p>
        </w:tc>
        <w:tc>
          <w:tcPr>
            <w:tcW w:w="504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 w:rsidRPr="001A3BEB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ОПК-1–</w:t>
            </w:r>
            <w:proofErr w:type="spellStart"/>
            <w:r w:rsidRPr="001A3BEB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</w:p>
        </w:tc>
      </w:tr>
      <w:tr w:rsidR="001A3BEB" w:rsidRPr="001A3BEB" w:rsidTr="003D680E">
        <w:trPr>
          <w:trHeight w:val="70"/>
        </w:trPr>
        <w:tc>
          <w:tcPr>
            <w:tcW w:w="1378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1A3BEB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183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2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1A3BEB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19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2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1A3BEB">
              <w:rPr>
                <w:b/>
                <w:sz w:val="22"/>
                <w:szCs w:val="22"/>
              </w:rPr>
              <w:t>6/2</w:t>
            </w:r>
          </w:p>
        </w:tc>
        <w:tc>
          <w:tcPr>
            <w:tcW w:w="282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  <w:lang w:val="en-US"/>
              </w:rPr>
            </w:pPr>
            <w:r w:rsidRPr="001A3BEB">
              <w:rPr>
                <w:b/>
                <w:sz w:val="22"/>
                <w:szCs w:val="22"/>
              </w:rPr>
              <w:t>1</w:t>
            </w:r>
            <w:r w:rsidRPr="001A3BEB">
              <w:rPr>
                <w:b/>
                <w:sz w:val="22"/>
                <w:szCs w:val="22"/>
                <w:lang w:val="en-US"/>
              </w:rPr>
              <w:t>0</w:t>
            </w:r>
          </w:p>
        </w:tc>
        <w:tc>
          <w:tcPr>
            <w:tcW w:w="1073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37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ИДЗ 1</w:t>
            </w:r>
          </w:p>
        </w:tc>
        <w:tc>
          <w:tcPr>
            <w:tcW w:w="504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1A3BEB" w:rsidRPr="001A3BEB" w:rsidTr="003D680E">
        <w:trPr>
          <w:trHeight w:val="70"/>
        </w:trPr>
        <w:tc>
          <w:tcPr>
            <w:tcW w:w="1378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 xml:space="preserve">3. Векторные </w:t>
            </w:r>
            <w:proofErr w:type="spellStart"/>
            <w:r w:rsidRPr="001A3BEB">
              <w:rPr>
                <w:sz w:val="22"/>
                <w:szCs w:val="22"/>
              </w:rPr>
              <w:t>прстранства</w:t>
            </w:r>
            <w:proofErr w:type="spellEnd"/>
          </w:p>
        </w:tc>
        <w:tc>
          <w:tcPr>
            <w:tcW w:w="183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1A3BEB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302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9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2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82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73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  <w:highlight w:val="yellow"/>
              </w:rPr>
            </w:pPr>
          </w:p>
        </w:tc>
        <w:tc>
          <w:tcPr>
            <w:tcW w:w="837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504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1A3BEB" w:rsidRPr="001A3BEB" w:rsidTr="003D680E">
        <w:trPr>
          <w:trHeight w:val="70"/>
        </w:trPr>
        <w:tc>
          <w:tcPr>
            <w:tcW w:w="1378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3.1. Векторное пространство. Базис векторного пространства. Переход от одного базиса к другому.</w:t>
            </w:r>
          </w:p>
        </w:tc>
        <w:tc>
          <w:tcPr>
            <w:tcW w:w="183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2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4</w:t>
            </w:r>
          </w:p>
        </w:tc>
        <w:tc>
          <w:tcPr>
            <w:tcW w:w="219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2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4/2</w:t>
            </w:r>
          </w:p>
        </w:tc>
        <w:tc>
          <w:tcPr>
            <w:tcW w:w="282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73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  <w:highlight w:val="yellow"/>
              </w:rPr>
            </w:pPr>
          </w:p>
        </w:tc>
        <w:tc>
          <w:tcPr>
            <w:tcW w:w="837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1A3BEB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Беседа – обсуждение.</w:t>
            </w:r>
          </w:p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 w:rsidRPr="001A3BEB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Проверка решения практических задач</w:t>
            </w:r>
          </w:p>
        </w:tc>
        <w:tc>
          <w:tcPr>
            <w:tcW w:w="504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 w:rsidRPr="001A3BEB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ОПК-1–</w:t>
            </w:r>
            <w:proofErr w:type="spellStart"/>
            <w:r w:rsidRPr="001A3BEB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</w:p>
        </w:tc>
      </w:tr>
      <w:tr w:rsidR="001A3BEB" w:rsidRPr="001A3BEB" w:rsidTr="003D680E">
        <w:trPr>
          <w:trHeight w:val="70"/>
        </w:trPr>
        <w:tc>
          <w:tcPr>
            <w:tcW w:w="1378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3.2 Скалярное произведение векторов</w:t>
            </w:r>
          </w:p>
        </w:tc>
        <w:tc>
          <w:tcPr>
            <w:tcW w:w="183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2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2</w:t>
            </w:r>
          </w:p>
        </w:tc>
        <w:tc>
          <w:tcPr>
            <w:tcW w:w="219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2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2</w:t>
            </w:r>
          </w:p>
        </w:tc>
        <w:tc>
          <w:tcPr>
            <w:tcW w:w="282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73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  <w:highlight w:val="yellow"/>
              </w:rPr>
            </w:pPr>
          </w:p>
        </w:tc>
        <w:tc>
          <w:tcPr>
            <w:tcW w:w="837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1A3BEB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Беседа – обсуждение.</w:t>
            </w:r>
          </w:p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 w:rsidRPr="001A3BEB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Проверка решения практических задач</w:t>
            </w:r>
          </w:p>
        </w:tc>
        <w:tc>
          <w:tcPr>
            <w:tcW w:w="504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 w:rsidRPr="001A3BEB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ОПК-1–</w:t>
            </w:r>
            <w:proofErr w:type="spellStart"/>
            <w:r w:rsidRPr="001A3BEB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</w:p>
        </w:tc>
      </w:tr>
      <w:tr w:rsidR="001A3BEB" w:rsidRPr="001A3BEB" w:rsidTr="003D680E">
        <w:trPr>
          <w:trHeight w:val="70"/>
        </w:trPr>
        <w:tc>
          <w:tcPr>
            <w:tcW w:w="1378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3.3Процесс ортогонализации системы векторов.</w:t>
            </w:r>
          </w:p>
        </w:tc>
        <w:tc>
          <w:tcPr>
            <w:tcW w:w="183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2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4</w:t>
            </w:r>
          </w:p>
        </w:tc>
        <w:tc>
          <w:tcPr>
            <w:tcW w:w="219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2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4/2</w:t>
            </w:r>
          </w:p>
        </w:tc>
        <w:tc>
          <w:tcPr>
            <w:tcW w:w="282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4</w:t>
            </w:r>
          </w:p>
        </w:tc>
        <w:tc>
          <w:tcPr>
            <w:tcW w:w="1073" w:type="pct"/>
          </w:tcPr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>1. Подготовка к практическому занятию.</w:t>
            </w:r>
          </w:p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 xml:space="preserve">2. Выполнение практических работ. </w:t>
            </w:r>
          </w:p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  <w:highlight w:val="yellow"/>
              </w:rPr>
            </w:pPr>
            <w:r w:rsidRPr="001A3BEB">
              <w:rPr>
                <w:sz w:val="22"/>
                <w:szCs w:val="22"/>
              </w:rPr>
              <w:t>3. Самостоятельное изучение учебной и научно литературы</w:t>
            </w:r>
          </w:p>
        </w:tc>
        <w:tc>
          <w:tcPr>
            <w:tcW w:w="837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1A3BEB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Беседа – обсуждение.</w:t>
            </w:r>
          </w:p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 w:rsidRPr="001A3BEB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Проверка решения практических задач</w:t>
            </w:r>
          </w:p>
        </w:tc>
        <w:tc>
          <w:tcPr>
            <w:tcW w:w="504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 w:rsidRPr="001A3BEB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ОПК-1–</w:t>
            </w:r>
            <w:proofErr w:type="spellStart"/>
            <w:r w:rsidRPr="001A3BEB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</w:p>
        </w:tc>
      </w:tr>
      <w:tr w:rsidR="001A3BEB" w:rsidRPr="001A3BEB" w:rsidTr="003D680E">
        <w:trPr>
          <w:trHeight w:val="70"/>
        </w:trPr>
        <w:tc>
          <w:tcPr>
            <w:tcW w:w="1378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3.4 Евклидово пространство.</w:t>
            </w:r>
          </w:p>
        </w:tc>
        <w:tc>
          <w:tcPr>
            <w:tcW w:w="183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2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4</w:t>
            </w:r>
          </w:p>
        </w:tc>
        <w:tc>
          <w:tcPr>
            <w:tcW w:w="219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2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4/2</w:t>
            </w:r>
          </w:p>
        </w:tc>
        <w:tc>
          <w:tcPr>
            <w:tcW w:w="282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4</w:t>
            </w:r>
          </w:p>
        </w:tc>
        <w:tc>
          <w:tcPr>
            <w:tcW w:w="1073" w:type="pct"/>
          </w:tcPr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>1. Подготовка к практическому занятию.</w:t>
            </w:r>
          </w:p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 xml:space="preserve">2. Выполнение практических работ. </w:t>
            </w:r>
          </w:p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  <w:highlight w:val="yellow"/>
              </w:rPr>
            </w:pPr>
            <w:r w:rsidRPr="001A3BEB">
              <w:rPr>
                <w:sz w:val="22"/>
                <w:szCs w:val="22"/>
              </w:rPr>
              <w:t>3. Самостоятельное изучение учебной и научно литературы</w:t>
            </w:r>
          </w:p>
        </w:tc>
        <w:tc>
          <w:tcPr>
            <w:tcW w:w="837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1A3BEB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Беседа – обсуждение.</w:t>
            </w:r>
          </w:p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 w:rsidRPr="001A3BEB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Проверка решения практических задач</w:t>
            </w:r>
          </w:p>
        </w:tc>
        <w:tc>
          <w:tcPr>
            <w:tcW w:w="504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 w:rsidRPr="001A3BEB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ОПК-1–</w:t>
            </w:r>
            <w:proofErr w:type="spellStart"/>
            <w:r w:rsidRPr="001A3BEB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</w:p>
        </w:tc>
      </w:tr>
      <w:tr w:rsidR="001A3BEB" w:rsidRPr="001A3BEB" w:rsidTr="003D680E">
        <w:trPr>
          <w:trHeight w:val="70"/>
        </w:trPr>
        <w:tc>
          <w:tcPr>
            <w:tcW w:w="1378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1A3BEB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183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2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1A3BEB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219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2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1A3BEB">
              <w:rPr>
                <w:b/>
                <w:sz w:val="22"/>
                <w:szCs w:val="22"/>
              </w:rPr>
              <w:t>14/6</w:t>
            </w:r>
          </w:p>
        </w:tc>
        <w:tc>
          <w:tcPr>
            <w:tcW w:w="282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  <w:lang w:val="en-US"/>
              </w:rPr>
            </w:pPr>
            <w:r w:rsidRPr="001A3BEB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073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37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ИДЗ 2</w:t>
            </w:r>
          </w:p>
        </w:tc>
        <w:tc>
          <w:tcPr>
            <w:tcW w:w="504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1A3BEB" w:rsidRPr="001A3BEB" w:rsidTr="003D680E">
        <w:trPr>
          <w:trHeight w:val="70"/>
        </w:trPr>
        <w:tc>
          <w:tcPr>
            <w:tcW w:w="1378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lastRenderedPageBreak/>
              <w:t>4. Линейные операторы.</w:t>
            </w:r>
          </w:p>
        </w:tc>
        <w:tc>
          <w:tcPr>
            <w:tcW w:w="183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1A3BEB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302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9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2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82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73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  <w:highlight w:val="yellow"/>
              </w:rPr>
            </w:pPr>
          </w:p>
        </w:tc>
        <w:tc>
          <w:tcPr>
            <w:tcW w:w="837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504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1A3BEB" w:rsidRPr="001A3BEB" w:rsidTr="003D680E">
        <w:trPr>
          <w:trHeight w:val="70"/>
        </w:trPr>
        <w:tc>
          <w:tcPr>
            <w:tcW w:w="1378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 xml:space="preserve">4.1 Матрица линейного оператора. </w:t>
            </w:r>
          </w:p>
        </w:tc>
        <w:tc>
          <w:tcPr>
            <w:tcW w:w="183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2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4</w:t>
            </w:r>
          </w:p>
        </w:tc>
        <w:tc>
          <w:tcPr>
            <w:tcW w:w="219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2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4/2</w:t>
            </w:r>
          </w:p>
        </w:tc>
        <w:tc>
          <w:tcPr>
            <w:tcW w:w="282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4,1</w:t>
            </w:r>
          </w:p>
        </w:tc>
        <w:tc>
          <w:tcPr>
            <w:tcW w:w="1073" w:type="pct"/>
          </w:tcPr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>1. Подготовка к практическому занятию.</w:t>
            </w:r>
          </w:p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 xml:space="preserve">2. Выполнение практических работ. </w:t>
            </w:r>
          </w:p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  <w:highlight w:val="yellow"/>
              </w:rPr>
            </w:pPr>
            <w:r w:rsidRPr="001A3BEB">
              <w:rPr>
                <w:sz w:val="22"/>
                <w:szCs w:val="22"/>
              </w:rPr>
              <w:t>3. Самостоятельное изучение учебной и научно литературы</w:t>
            </w:r>
          </w:p>
        </w:tc>
        <w:tc>
          <w:tcPr>
            <w:tcW w:w="837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1A3BEB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Беседа – обсуждение.</w:t>
            </w:r>
          </w:p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 w:rsidRPr="001A3BEB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Проверка решения практических задач</w:t>
            </w:r>
          </w:p>
        </w:tc>
        <w:tc>
          <w:tcPr>
            <w:tcW w:w="504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 w:rsidRPr="001A3BEB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ОПК-1–</w:t>
            </w:r>
            <w:proofErr w:type="spellStart"/>
            <w:r w:rsidRPr="001A3BEB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</w:p>
        </w:tc>
      </w:tr>
      <w:tr w:rsidR="001A3BEB" w:rsidRPr="001A3BEB" w:rsidTr="003D680E">
        <w:trPr>
          <w:trHeight w:val="70"/>
        </w:trPr>
        <w:tc>
          <w:tcPr>
            <w:tcW w:w="1378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4.2 Спектр оператора.</w:t>
            </w:r>
          </w:p>
        </w:tc>
        <w:tc>
          <w:tcPr>
            <w:tcW w:w="183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2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4</w:t>
            </w:r>
          </w:p>
        </w:tc>
        <w:tc>
          <w:tcPr>
            <w:tcW w:w="219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2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4</w:t>
            </w:r>
          </w:p>
        </w:tc>
        <w:tc>
          <w:tcPr>
            <w:tcW w:w="282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73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  <w:highlight w:val="yellow"/>
              </w:rPr>
            </w:pPr>
          </w:p>
        </w:tc>
        <w:tc>
          <w:tcPr>
            <w:tcW w:w="837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1A3BEB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Беседа – обсуждение.</w:t>
            </w:r>
          </w:p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 w:rsidRPr="001A3BEB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Проверка решения практических задач</w:t>
            </w:r>
          </w:p>
        </w:tc>
        <w:tc>
          <w:tcPr>
            <w:tcW w:w="504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 w:rsidRPr="001A3BEB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ОПК-1–</w:t>
            </w:r>
            <w:proofErr w:type="spellStart"/>
            <w:r w:rsidRPr="001A3BEB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</w:p>
        </w:tc>
      </w:tr>
      <w:tr w:rsidR="001A3BEB" w:rsidRPr="001A3BEB" w:rsidTr="003D680E">
        <w:trPr>
          <w:trHeight w:val="70"/>
        </w:trPr>
        <w:tc>
          <w:tcPr>
            <w:tcW w:w="1378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1A3BEB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183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2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1A3BEB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219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2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1A3BEB">
              <w:rPr>
                <w:b/>
                <w:sz w:val="22"/>
                <w:szCs w:val="22"/>
              </w:rPr>
              <w:t>8/2</w:t>
            </w:r>
          </w:p>
        </w:tc>
        <w:tc>
          <w:tcPr>
            <w:tcW w:w="282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  <w:lang w:val="en-US"/>
              </w:rPr>
            </w:pPr>
            <w:r w:rsidRPr="001A3BEB">
              <w:rPr>
                <w:b/>
                <w:sz w:val="22"/>
                <w:szCs w:val="22"/>
              </w:rPr>
              <w:t>4,1</w:t>
            </w:r>
          </w:p>
        </w:tc>
        <w:tc>
          <w:tcPr>
            <w:tcW w:w="1073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37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Контрольная работа</w:t>
            </w:r>
          </w:p>
        </w:tc>
        <w:tc>
          <w:tcPr>
            <w:tcW w:w="504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1A3BEB" w:rsidRPr="001A3BEB" w:rsidTr="003D680E">
        <w:trPr>
          <w:trHeight w:val="499"/>
        </w:trPr>
        <w:tc>
          <w:tcPr>
            <w:tcW w:w="1378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 w:rsidRPr="001A3BEB">
              <w:rPr>
                <w:b/>
                <w:sz w:val="22"/>
                <w:szCs w:val="22"/>
              </w:rPr>
              <w:t>Итого по дисциплине</w:t>
            </w:r>
          </w:p>
        </w:tc>
        <w:tc>
          <w:tcPr>
            <w:tcW w:w="183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2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1A3BEB">
              <w:rPr>
                <w:b/>
                <w:sz w:val="22"/>
                <w:szCs w:val="22"/>
              </w:rPr>
              <w:t>36</w:t>
            </w:r>
          </w:p>
        </w:tc>
        <w:tc>
          <w:tcPr>
            <w:tcW w:w="219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2" w:type="pct"/>
          </w:tcPr>
          <w:p w:rsidR="001A3BEB" w:rsidRPr="003E3A51" w:rsidRDefault="003E3A51" w:rsidP="001A3BE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36</w:t>
            </w:r>
          </w:p>
        </w:tc>
        <w:tc>
          <w:tcPr>
            <w:tcW w:w="282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1A3BEB">
              <w:rPr>
                <w:b/>
                <w:sz w:val="22"/>
                <w:szCs w:val="22"/>
              </w:rPr>
              <w:t>34,1</w:t>
            </w:r>
          </w:p>
        </w:tc>
        <w:tc>
          <w:tcPr>
            <w:tcW w:w="1073" w:type="pct"/>
          </w:tcPr>
          <w:p w:rsidR="001A3BEB" w:rsidRPr="001A3BEB" w:rsidRDefault="001A3BEB" w:rsidP="001A3BEB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37" w:type="pct"/>
          </w:tcPr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  <w:b/>
              </w:rPr>
              <w:t>Промежуточный контроль (зачет)</w:t>
            </w:r>
          </w:p>
        </w:tc>
        <w:tc>
          <w:tcPr>
            <w:tcW w:w="504" w:type="pct"/>
          </w:tcPr>
          <w:p w:rsidR="001A3BEB" w:rsidRPr="001A3BEB" w:rsidRDefault="001A3BEB" w:rsidP="001A3BEB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1A3BEB" w:rsidRPr="001A3BEB" w:rsidRDefault="001A3BEB" w:rsidP="001A3BEB">
      <w:pPr>
        <w:spacing w:after="0" w:line="240" w:lineRule="auto"/>
        <w:rPr>
          <w:rFonts w:ascii="Times New Roman" w:hAnsi="Times New Roman" w:cs="Times New Roman"/>
          <w:i/>
        </w:rPr>
      </w:pPr>
    </w:p>
    <w:p w:rsidR="001A3BEB" w:rsidRPr="001A3BEB" w:rsidRDefault="001A3BEB" w:rsidP="001A3BEB">
      <w:pPr>
        <w:pStyle w:val="10"/>
        <w:spacing w:before="0" w:after="0"/>
        <w:ind w:left="0"/>
        <w:rPr>
          <w:rStyle w:val="FontStyle31"/>
          <w:rFonts w:ascii="Times New Roman" w:hAnsi="Times New Roman" w:cs="Times New Roman"/>
          <w:sz w:val="22"/>
          <w:szCs w:val="22"/>
        </w:rPr>
        <w:sectPr w:rsidR="001A3BEB" w:rsidRPr="001A3BEB" w:rsidSect="003D680E">
          <w:pgSz w:w="16840" w:h="11907" w:orient="landscape" w:code="9"/>
          <w:pgMar w:top="1134" w:right="567" w:bottom="851" w:left="567" w:header="720" w:footer="720" w:gutter="0"/>
          <w:cols w:space="720"/>
          <w:noEndnote/>
          <w:titlePg/>
          <w:docGrid w:linePitch="326"/>
        </w:sectPr>
      </w:pPr>
    </w:p>
    <w:p w:rsidR="001A3BEB" w:rsidRPr="001A3BEB" w:rsidRDefault="001A3BEB" w:rsidP="001A3BEB">
      <w:pPr>
        <w:pStyle w:val="10"/>
        <w:spacing w:before="0" w:after="0"/>
        <w:ind w:left="0"/>
        <w:rPr>
          <w:rStyle w:val="FontStyle31"/>
          <w:rFonts w:ascii="Times New Roman" w:hAnsi="Times New Roman" w:cs="Times New Roman"/>
          <w:sz w:val="22"/>
          <w:szCs w:val="22"/>
        </w:rPr>
      </w:pPr>
      <w:r w:rsidRPr="001A3BEB">
        <w:rPr>
          <w:rStyle w:val="FontStyle31"/>
          <w:rFonts w:ascii="Times New Roman" w:hAnsi="Times New Roman" w:cs="Times New Roman"/>
          <w:sz w:val="22"/>
          <w:szCs w:val="22"/>
        </w:rPr>
        <w:lastRenderedPageBreak/>
        <w:t>5 Образовательные и информационные технологии</w:t>
      </w:r>
    </w:p>
    <w:p w:rsidR="001A3BEB" w:rsidRPr="001A3BEB" w:rsidRDefault="001A3BEB" w:rsidP="001A3BEB">
      <w:pPr>
        <w:spacing w:after="0" w:line="240" w:lineRule="auto"/>
        <w:rPr>
          <w:rFonts w:ascii="Times New Roman" w:hAnsi="Times New Roman" w:cs="Times New Roman"/>
        </w:rPr>
      </w:pPr>
      <w:r w:rsidRPr="001A3BEB">
        <w:rPr>
          <w:rFonts w:ascii="Times New Roman" w:hAnsi="Times New Roman" w:cs="Times New Roman"/>
        </w:rPr>
        <w:t xml:space="preserve">1. </w:t>
      </w:r>
      <w:r w:rsidRPr="001A3BEB">
        <w:rPr>
          <w:rFonts w:ascii="Times New Roman" w:hAnsi="Times New Roman" w:cs="Times New Roman"/>
          <w:b/>
        </w:rPr>
        <w:t>Традиционные образовательные технологии,</w:t>
      </w:r>
      <w:r w:rsidRPr="001A3BEB">
        <w:rPr>
          <w:rFonts w:ascii="Times New Roman" w:hAnsi="Times New Roman" w:cs="Times New Roman"/>
        </w:rPr>
        <w:t> ориентированные на организацию образовательного процесса и предполагающую прямую трансляцию знаний от преподавателя к бакалавру. </w:t>
      </w:r>
    </w:p>
    <w:p w:rsidR="001A3BEB" w:rsidRPr="001A3BEB" w:rsidRDefault="001A3BEB" w:rsidP="001A3BEB">
      <w:pPr>
        <w:spacing w:after="0" w:line="240" w:lineRule="auto"/>
        <w:rPr>
          <w:rFonts w:ascii="Times New Roman" w:hAnsi="Times New Roman" w:cs="Times New Roman"/>
        </w:rPr>
      </w:pPr>
      <w:r w:rsidRPr="001A3BEB">
        <w:rPr>
          <w:rFonts w:ascii="Times New Roman" w:hAnsi="Times New Roman" w:cs="Times New Roman"/>
          <w:b/>
        </w:rPr>
        <w:t>Формы учебных занятий с использованием традиционных технологий:</w:t>
      </w:r>
    </w:p>
    <w:p w:rsidR="001A3BEB" w:rsidRPr="001A3BEB" w:rsidRDefault="001A3BEB" w:rsidP="001A3BEB">
      <w:pPr>
        <w:spacing w:after="0" w:line="240" w:lineRule="auto"/>
        <w:rPr>
          <w:rFonts w:ascii="Times New Roman" w:hAnsi="Times New Roman" w:cs="Times New Roman"/>
        </w:rPr>
      </w:pPr>
      <w:r w:rsidRPr="001A3BEB">
        <w:rPr>
          <w:rFonts w:ascii="Times New Roman" w:hAnsi="Times New Roman" w:cs="Times New Roman"/>
        </w:rPr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1A3BEB" w:rsidRPr="001A3BEB" w:rsidRDefault="001A3BEB" w:rsidP="001A3BEB">
      <w:pPr>
        <w:spacing w:after="0" w:line="240" w:lineRule="auto"/>
        <w:rPr>
          <w:rFonts w:ascii="Times New Roman" w:hAnsi="Times New Roman" w:cs="Times New Roman"/>
        </w:rPr>
      </w:pPr>
      <w:r w:rsidRPr="001A3BEB">
        <w:rPr>
          <w:rFonts w:ascii="Times New Roman" w:hAnsi="Times New Roman" w:cs="Times New Roman"/>
        </w:rPr>
        <w:t>Практическое занятие, посвященное освоению конкретных умений и навыков по предложенному алгоритму.</w:t>
      </w:r>
    </w:p>
    <w:p w:rsidR="001A3BEB" w:rsidRPr="001A3BEB" w:rsidRDefault="001A3BEB" w:rsidP="001A3BEB">
      <w:pPr>
        <w:spacing w:after="0" w:line="240" w:lineRule="auto"/>
        <w:rPr>
          <w:rFonts w:ascii="Times New Roman" w:hAnsi="Times New Roman" w:cs="Times New Roman"/>
        </w:rPr>
      </w:pPr>
      <w:r w:rsidRPr="001A3BEB">
        <w:rPr>
          <w:rFonts w:ascii="Times New Roman" w:hAnsi="Times New Roman" w:cs="Times New Roman"/>
        </w:rPr>
        <w:t xml:space="preserve">2. </w:t>
      </w:r>
      <w:r w:rsidRPr="001A3BEB">
        <w:rPr>
          <w:rFonts w:ascii="Times New Roman" w:hAnsi="Times New Roman" w:cs="Times New Roman"/>
          <w:b/>
        </w:rPr>
        <w:t>Технологии проблемного обучения</w:t>
      </w:r>
      <w:r w:rsidRPr="001A3BEB">
        <w:rPr>
          <w:rFonts w:ascii="Times New Roman" w:hAnsi="Times New Roman" w:cs="Times New Roman"/>
        </w:rPr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бакалавров.</w:t>
      </w:r>
    </w:p>
    <w:p w:rsidR="001A3BEB" w:rsidRPr="001A3BEB" w:rsidRDefault="001A3BEB" w:rsidP="001A3BEB">
      <w:pPr>
        <w:spacing w:after="0" w:line="240" w:lineRule="auto"/>
        <w:rPr>
          <w:rFonts w:ascii="Times New Roman" w:hAnsi="Times New Roman" w:cs="Times New Roman"/>
          <w:b/>
        </w:rPr>
      </w:pPr>
      <w:r w:rsidRPr="001A3BEB">
        <w:rPr>
          <w:rFonts w:ascii="Times New Roman" w:hAnsi="Times New Roman" w:cs="Times New Roman"/>
          <w:b/>
        </w:rPr>
        <w:t>Формы учебных занятий с использованием технологий проблемного обучения:</w:t>
      </w:r>
    </w:p>
    <w:p w:rsidR="001A3BEB" w:rsidRPr="001A3BEB" w:rsidRDefault="001A3BEB" w:rsidP="001A3BEB">
      <w:pPr>
        <w:spacing w:after="0" w:line="240" w:lineRule="auto"/>
        <w:rPr>
          <w:rFonts w:ascii="Times New Roman" w:hAnsi="Times New Roman" w:cs="Times New Roman"/>
        </w:rPr>
      </w:pPr>
      <w:r w:rsidRPr="001A3BEB">
        <w:rPr>
          <w:rFonts w:ascii="Times New Roman" w:hAnsi="Times New Roman" w:cs="Times New Roman"/>
        </w:rPr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1A3BEB" w:rsidRPr="001A3BEB" w:rsidRDefault="001A3BEB" w:rsidP="001A3BEB">
      <w:pPr>
        <w:spacing w:after="0" w:line="240" w:lineRule="auto"/>
        <w:rPr>
          <w:rFonts w:ascii="Times New Roman" w:hAnsi="Times New Roman" w:cs="Times New Roman"/>
        </w:rPr>
      </w:pPr>
      <w:r w:rsidRPr="001A3BEB">
        <w:rPr>
          <w:rFonts w:ascii="Times New Roman" w:hAnsi="Times New Roman" w:cs="Times New Roman"/>
        </w:rPr>
        <w:t xml:space="preserve">3. </w:t>
      </w:r>
      <w:r w:rsidRPr="001A3BEB">
        <w:rPr>
          <w:rFonts w:ascii="Times New Roman" w:hAnsi="Times New Roman" w:cs="Times New Roman"/>
          <w:b/>
        </w:rPr>
        <w:t>Интерактивные технологии</w:t>
      </w:r>
      <w:r w:rsidRPr="001A3BEB">
        <w:rPr>
          <w:rFonts w:ascii="Times New Roman" w:hAnsi="Times New Roman" w:cs="Times New Roman"/>
        </w:rPr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1A3BEB" w:rsidRPr="001A3BEB" w:rsidRDefault="001A3BEB" w:rsidP="001A3BEB">
      <w:pPr>
        <w:spacing w:after="0" w:line="240" w:lineRule="auto"/>
        <w:rPr>
          <w:rFonts w:ascii="Times New Roman" w:hAnsi="Times New Roman" w:cs="Times New Roman"/>
          <w:b/>
        </w:rPr>
      </w:pPr>
      <w:r w:rsidRPr="001A3BEB">
        <w:rPr>
          <w:rFonts w:ascii="Times New Roman" w:hAnsi="Times New Roman" w:cs="Times New Roman"/>
          <w:b/>
        </w:rPr>
        <w:t>Формы учебных занятий с использованием специализированных интерактивных технологий:</w:t>
      </w:r>
    </w:p>
    <w:p w:rsidR="001A3BEB" w:rsidRPr="001A3BEB" w:rsidRDefault="001A3BEB" w:rsidP="001A3BEB">
      <w:pPr>
        <w:spacing w:after="0" w:line="240" w:lineRule="auto"/>
        <w:rPr>
          <w:rFonts w:ascii="Times New Roman" w:hAnsi="Times New Roman" w:cs="Times New Roman"/>
        </w:rPr>
      </w:pPr>
      <w:r w:rsidRPr="001A3BEB">
        <w:rPr>
          <w:rFonts w:ascii="Times New Roman" w:hAnsi="Times New Roman" w:cs="Times New Roman"/>
        </w:rPr>
        <w:t xml:space="preserve">Лекция «обратной связи» – лекция–провокация (изложение материала с заранее запланированными ошибками), лекция-беседа, лекция-дискуссия, </w:t>
      </w:r>
      <w:proofErr w:type="spellStart"/>
      <w:r w:rsidRPr="001A3BEB">
        <w:rPr>
          <w:rFonts w:ascii="Times New Roman" w:hAnsi="Times New Roman" w:cs="Times New Roman"/>
        </w:rPr>
        <w:t>лекция-пресс</w:t>
      </w:r>
      <w:r w:rsidRPr="001A3BEB">
        <w:rPr>
          <w:rFonts w:ascii="Times New Roman" w:hAnsi="Times New Roman" w:cs="Times New Roman"/>
        </w:rPr>
        <w:softHyphen/>
        <w:t>кон</w:t>
      </w:r>
      <w:r w:rsidRPr="001A3BEB">
        <w:rPr>
          <w:rFonts w:ascii="Times New Roman" w:hAnsi="Times New Roman" w:cs="Times New Roman"/>
        </w:rPr>
        <w:softHyphen/>
        <w:t>фе</w:t>
      </w:r>
      <w:r w:rsidRPr="001A3BEB">
        <w:rPr>
          <w:rFonts w:ascii="Times New Roman" w:hAnsi="Times New Roman" w:cs="Times New Roman"/>
        </w:rPr>
        <w:softHyphen/>
        <w:t>рен</w:t>
      </w:r>
      <w:r w:rsidRPr="001A3BEB">
        <w:rPr>
          <w:rFonts w:ascii="Times New Roman" w:hAnsi="Times New Roman" w:cs="Times New Roman"/>
        </w:rPr>
        <w:softHyphen/>
        <w:t>ция</w:t>
      </w:r>
      <w:proofErr w:type="spellEnd"/>
      <w:r w:rsidRPr="001A3BEB">
        <w:rPr>
          <w:rFonts w:ascii="Times New Roman" w:hAnsi="Times New Roman" w:cs="Times New Roman"/>
        </w:rPr>
        <w:t>.</w:t>
      </w:r>
    </w:p>
    <w:p w:rsidR="001A3BEB" w:rsidRPr="001A3BEB" w:rsidRDefault="001A3BEB" w:rsidP="001A3BEB">
      <w:pPr>
        <w:spacing w:after="0" w:line="240" w:lineRule="auto"/>
        <w:rPr>
          <w:rFonts w:ascii="Times New Roman" w:hAnsi="Times New Roman" w:cs="Times New Roman"/>
        </w:rPr>
      </w:pPr>
      <w:r w:rsidRPr="001A3BEB">
        <w:rPr>
          <w:rFonts w:ascii="Times New Roman" w:hAnsi="Times New Roman" w:cs="Times New Roman"/>
        </w:rPr>
        <w:t>Семинар-дискуссия – коллективное обсуждение вопросов, проблемы, выявление мнений в группе по теме научного исследования аспирантов.</w:t>
      </w:r>
    </w:p>
    <w:p w:rsidR="001A3BEB" w:rsidRPr="001A3BEB" w:rsidRDefault="001A3BEB" w:rsidP="001A3BEB">
      <w:pPr>
        <w:spacing w:after="0" w:line="240" w:lineRule="auto"/>
        <w:rPr>
          <w:rFonts w:ascii="Times New Roman" w:hAnsi="Times New Roman" w:cs="Times New Roman"/>
        </w:rPr>
      </w:pPr>
      <w:r w:rsidRPr="001A3BEB">
        <w:rPr>
          <w:rFonts w:ascii="Times New Roman" w:hAnsi="Times New Roman" w:cs="Times New Roman"/>
        </w:rPr>
        <w:t xml:space="preserve">4. </w:t>
      </w:r>
      <w:r w:rsidRPr="001A3BEB">
        <w:rPr>
          <w:rFonts w:ascii="Times New Roman" w:hAnsi="Times New Roman" w:cs="Times New Roman"/>
          <w:b/>
        </w:rPr>
        <w:t>Информационно-коммуникационные образовательные технологии</w:t>
      </w:r>
      <w:r w:rsidRPr="001A3BEB">
        <w:rPr>
          <w:rFonts w:ascii="Times New Roman" w:hAnsi="Times New Roman" w:cs="Times New Roman"/>
        </w:rPr>
        <w:t> – организация образовательного процесса, основанная на применении программных сред и технических средств работы с информацией по теме научно-исследовательской работы бакалавров.</w:t>
      </w:r>
    </w:p>
    <w:p w:rsidR="001A3BEB" w:rsidRPr="001A3BEB" w:rsidRDefault="001A3BEB" w:rsidP="001A3BEB">
      <w:pPr>
        <w:pStyle w:val="10"/>
        <w:spacing w:before="0" w:after="0"/>
        <w:ind w:left="0"/>
        <w:rPr>
          <w:rStyle w:val="FontStyle31"/>
          <w:rFonts w:ascii="Times New Roman" w:hAnsi="Times New Roman" w:cs="Times New Roman"/>
          <w:sz w:val="22"/>
          <w:szCs w:val="22"/>
        </w:rPr>
      </w:pPr>
      <w:r w:rsidRPr="001A3BEB">
        <w:rPr>
          <w:rStyle w:val="FontStyle31"/>
          <w:rFonts w:ascii="Times New Roman" w:hAnsi="Times New Roman" w:cs="Times New Roman"/>
          <w:sz w:val="22"/>
          <w:szCs w:val="22"/>
        </w:rPr>
        <w:t>6. Учебно-методическое обеспечение самостоятельной работы студентов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4"/>
        <w:gridCol w:w="3191"/>
        <w:gridCol w:w="1493"/>
        <w:gridCol w:w="2443"/>
      </w:tblGrid>
      <w:tr w:rsidR="001A3BEB" w:rsidRPr="001A3BEB" w:rsidTr="003D680E">
        <w:trPr>
          <w:tblHeader/>
        </w:trPr>
        <w:tc>
          <w:tcPr>
            <w:tcW w:w="1277" w:type="pct"/>
            <w:vAlign w:val="center"/>
          </w:tcPr>
          <w:p w:rsidR="001A3BEB" w:rsidRPr="001A3BEB" w:rsidRDefault="001A3BEB" w:rsidP="001A3BEB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1A3BE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Раздел/ тема </w:t>
            </w:r>
            <w:r w:rsidRPr="001A3BE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br/>
              <w:t>дисциплины</w:t>
            </w:r>
          </w:p>
        </w:tc>
        <w:tc>
          <w:tcPr>
            <w:tcW w:w="1667" w:type="pct"/>
            <w:vAlign w:val="center"/>
          </w:tcPr>
          <w:p w:rsidR="001A3BEB" w:rsidRPr="001A3BEB" w:rsidRDefault="001A3BEB" w:rsidP="001A3BEB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1A3BE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Вид самостоятельной </w:t>
            </w:r>
            <w:r w:rsidRPr="001A3BE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br/>
              <w:t>работы</w:t>
            </w:r>
          </w:p>
        </w:tc>
        <w:tc>
          <w:tcPr>
            <w:tcW w:w="780" w:type="pct"/>
            <w:vAlign w:val="center"/>
          </w:tcPr>
          <w:p w:rsidR="001A3BEB" w:rsidRPr="001A3BEB" w:rsidRDefault="001A3BEB" w:rsidP="001A3BEB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1A3BE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Кол-во </w:t>
            </w:r>
            <w:r w:rsidRPr="001A3BE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br/>
              <w:t>часов</w:t>
            </w:r>
          </w:p>
        </w:tc>
        <w:tc>
          <w:tcPr>
            <w:tcW w:w="1276" w:type="pct"/>
            <w:vAlign w:val="center"/>
          </w:tcPr>
          <w:p w:rsidR="001A3BEB" w:rsidRPr="001A3BEB" w:rsidRDefault="001A3BEB" w:rsidP="001A3BEB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1A3BE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Формы контроля</w:t>
            </w:r>
          </w:p>
        </w:tc>
      </w:tr>
      <w:tr w:rsidR="001A3BEB" w:rsidRPr="001A3BEB" w:rsidTr="003D680E">
        <w:tc>
          <w:tcPr>
            <w:tcW w:w="1277" w:type="pct"/>
          </w:tcPr>
          <w:p w:rsidR="001A3BEB" w:rsidRPr="001A3BEB" w:rsidRDefault="001A3BEB" w:rsidP="001A3BEB">
            <w:pPr>
              <w:pStyle w:val="Style14"/>
              <w:widowControl/>
              <w:tabs>
                <w:tab w:val="left" w:pos="435"/>
              </w:tabs>
              <w:ind w:firstLine="0"/>
              <w:rPr>
                <w:sz w:val="22"/>
                <w:szCs w:val="22"/>
              </w:rPr>
            </w:pPr>
            <w:r w:rsidRPr="001A3BEB">
              <w:rPr>
                <w:bCs/>
                <w:sz w:val="22"/>
                <w:szCs w:val="22"/>
              </w:rPr>
              <w:t>1 Группы</w:t>
            </w:r>
          </w:p>
        </w:tc>
        <w:tc>
          <w:tcPr>
            <w:tcW w:w="1667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780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pct"/>
          </w:tcPr>
          <w:p w:rsidR="001A3BEB" w:rsidRPr="001A3BEB" w:rsidRDefault="001A3BEB" w:rsidP="001A3BEB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A3BEB" w:rsidRPr="001A3BEB" w:rsidTr="003D680E">
        <w:tc>
          <w:tcPr>
            <w:tcW w:w="1277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</w:p>
          <w:p w:rsidR="001A3BEB" w:rsidRPr="001A3BEB" w:rsidRDefault="001A3BEB" w:rsidP="001A3BEB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1.1 Группы. Подгруппы</w:t>
            </w:r>
          </w:p>
        </w:tc>
        <w:tc>
          <w:tcPr>
            <w:tcW w:w="1667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1. Работа с электронными библиотеками.</w:t>
            </w:r>
          </w:p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2. Самостоятельное изучение учебной литературы</w:t>
            </w:r>
          </w:p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>3. Подготовка к практическому занятию.</w:t>
            </w:r>
          </w:p>
        </w:tc>
        <w:tc>
          <w:tcPr>
            <w:tcW w:w="780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4</w:t>
            </w:r>
          </w:p>
        </w:tc>
        <w:tc>
          <w:tcPr>
            <w:tcW w:w="1276" w:type="pct"/>
          </w:tcPr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>Проверка домашнего задания, проверка самостоятельной работы</w:t>
            </w:r>
          </w:p>
        </w:tc>
      </w:tr>
      <w:tr w:rsidR="001A3BEB" w:rsidRPr="001A3BEB" w:rsidTr="003D680E">
        <w:tc>
          <w:tcPr>
            <w:tcW w:w="1277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1.2 Нормальная подгруппа. Фактор - группа.</w:t>
            </w:r>
          </w:p>
        </w:tc>
        <w:tc>
          <w:tcPr>
            <w:tcW w:w="1667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1. Самостоятельное изучение научной литературы</w:t>
            </w:r>
          </w:p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>2. Подготовка к практическому занятию.</w:t>
            </w:r>
          </w:p>
          <w:p w:rsidR="001A3BEB" w:rsidRPr="001A3BEB" w:rsidRDefault="001A3BEB" w:rsidP="001A3BEB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780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4</w:t>
            </w:r>
          </w:p>
        </w:tc>
        <w:tc>
          <w:tcPr>
            <w:tcW w:w="1276" w:type="pct"/>
          </w:tcPr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>Проверка домашнего задания, проверка самостоятельной работы</w:t>
            </w:r>
          </w:p>
        </w:tc>
      </w:tr>
      <w:tr w:rsidR="001A3BEB" w:rsidRPr="001A3BEB" w:rsidTr="003D680E">
        <w:tc>
          <w:tcPr>
            <w:tcW w:w="1277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1.3 Отображения групп</w:t>
            </w:r>
            <w:r w:rsidRPr="001A3BEB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1667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1. Поиск дополнительной информации по заданной теме.</w:t>
            </w:r>
          </w:p>
          <w:p w:rsidR="001A3BEB" w:rsidRPr="001A3BEB" w:rsidRDefault="001A3BEB" w:rsidP="001A3BEB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2. Самостоятельное изучение учебной литературы.</w:t>
            </w:r>
          </w:p>
          <w:p w:rsidR="001A3BEB" w:rsidRPr="001A3BEB" w:rsidRDefault="001A3BEB" w:rsidP="001A3BEB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3.Работа с электронными биб</w:t>
            </w:r>
            <w:r w:rsidRPr="001A3BEB">
              <w:rPr>
                <w:sz w:val="22"/>
                <w:szCs w:val="22"/>
              </w:rPr>
              <w:softHyphen/>
              <w:t>лио</w:t>
            </w:r>
            <w:r w:rsidRPr="001A3BEB">
              <w:rPr>
                <w:sz w:val="22"/>
                <w:szCs w:val="22"/>
              </w:rPr>
              <w:softHyphen/>
              <w:t>теками.</w:t>
            </w:r>
          </w:p>
        </w:tc>
        <w:tc>
          <w:tcPr>
            <w:tcW w:w="780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4</w:t>
            </w:r>
          </w:p>
        </w:tc>
        <w:tc>
          <w:tcPr>
            <w:tcW w:w="1276" w:type="pct"/>
          </w:tcPr>
          <w:p w:rsidR="001A3BEB" w:rsidRPr="001A3BEB" w:rsidRDefault="001A3BEB" w:rsidP="001A3BEB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1A3BE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Проверка домашнего задания, самостоятельной работы</w:t>
            </w:r>
          </w:p>
        </w:tc>
      </w:tr>
      <w:tr w:rsidR="001A3BEB" w:rsidRPr="001A3BEB" w:rsidTr="003D680E">
        <w:tc>
          <w:tcPr>
            <w:tcW w:w="1277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1A3BEB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1667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780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1A3BEB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1276" w:type="pct"/>
          </w:tcPr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A3BEB" w:rsidRPr="001A3BEB" w:rsidTr="003D680E">
        <w:tc>
          <w:tcPr>
            <w:tcW w:w="1277" w:type="pct"/>
          </w:tcPr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>2. Кольца. Поля</w:t>
            </w:r>
          </w:p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67" w:type="pct"/>
          </w:tcPr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0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pct"/>
          </w:tcPr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A3BEB" w:rsidRPr="001A3BEB" w:rsidTr="003D680E">
        <w:tc>
          <w:tcPr>
            <w:tcW w:w="1277" w:type="pct"/>
          </w:tcPr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1A3BEB">
              <w:rPr>
                <w:rFonts w:ascii="Times New Roman" w:hAnsi="Times New Roman" w:cs="Times New Roman"/>
              </w:rPr>
              <w:t xml:space="preserve">2.1Кольца. </w:t>
            </w:r>
            <w:proofErr w:type="spellStart"/>
            <w:r w:rsidRPr="001A3BEB">
              <w:rPr>
                <w:rFonts w:ascii="Times New Roman" w:hAnsi="Times New Roman" w:cs="Times New Roman"/>
              </w:rPr>
              <w:t>Подкольца</w:t>
            </w:r>
            <w:proofErr w:type="spellEnd"/>
            <w:r w:rsidRPr="001A3BEB">
              <w:rPr>
                <w:rFonts w:ascii="Times New Roman" w:hAnsi="Times New Roman" w:cs="Times New Roman"/>
              </w:rPr>
              <w:t>. Идеалы.</w:t>
            </w:r>
          </w:p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67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1. Самостоятельное изучение научной литературы</w:t>
            </w:r>
          </w:p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>2. Подготовка к практическому занятию.</w:t>
            </w:r>
          </w:p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80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6</w:t>
            </w:r>
          </w:p>
        </w:tc>
        <w:tc>
          <w:tcPr>
            <w:tcW w:w="1276" w:type="pct"/>
          </w:tcPr>
          <w:p w:rsidR="001A3BEB" w:rsidRPr="001A3BEB" w:rsidRDefault="001A3BEB" w:rsidP="001A3BEB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1A3BE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Проверка домашнего задания,  самостоятельной работы</w:t>
            </w:r>
          </w:p>
        </w:tc>
      </w:tr>
      <w:tr w:rsidR="001A3BEB" w:rsidRPr="001A3BEB" w:rsidTr="003D680E">
        <w:tc>
          <w:tcPr>
            <w:tcW w:w="1277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 xml:space="preserve">2.2 Понятие поля. </w:t>
            </w:r>
            <w:r w:rsidRPr="001A3BEB">
              <w:rPr>
                <w:sz w:val="22"/>
                <w:szCs w:val="22"/>
              </w:rPr>
              <w:lastRenderedPageBreak/>
              <w:t xml:space="preserve">Простейшие свойства поля. Характеристика поля. </w:t>
            </w:r>
          </w:p>
        </w:tc>
        <w:tc>
          <w:tcPr>
            <w:tcW w:w="1667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lastRenderedPageBreak/>
              <w:t xml:space="preserve">1. Самостоятельное изучение </w:t>
            </w:r>
            <w:r w:rsidRPr="001A3BEB">
              <w:rPr>
                <w:sz w:val="22"/>
                <w:szCs w:val="22"/>
              </w:rPr>
              <w:lastRenderedPageBreak/>
              <w:t>научной литературы</w:t>
            </w:r>
          </w:p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>2. Подготовка к практическому занятию.</w:t>
            </w:r>
          </w:p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sz w:val="22"/>
                <w:szCs w:val="22"/>
                <w:highlight w:val="yellow"/>
              </w:rPr>
            </w:pPr>
          </w:p>
        </w:tc>
        <w:tc>
          <w:tcPr>
            <w:tcW w:w="780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1276" w:type="pct"/>
          </w:tcPr>
          <w:p w:rsidR="001A3BEB" w:rsidRPr="001A3BEB" w:rsidRDefault="001A3BEB" w:rsidP="001A3BEB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1A3BE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Проверка домашнего </w:t>
            </w:r>
            <w:r w:rsidRPr="001A3BE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lastRenderedPageBreak/>
              <w:t>задания, подготовка докладов</w:t>
            </w:r>
          </w:p>
        </w:tc>
      </w:tr>
      <w:tr w:rsidR="001A3BEB" w:rsidRPr="001A3BEB" w:rsidTr="003D680E">
        <w:tc>
          <w:tcPr>
            <w:tcW w:w="1277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1A3BEB">
              <w:rPr>
                <w:b/>
                <w:sz w:val="22"/>
                <w:szCs w:val="22"/>
              </w:rPr>
              <w:lastRenderedPageBreak/>
              <w:t>Итого по разделу</w:t>
            </w:r>
          </w:p>
        </w:tc>
        <w:tc>
          <w:tcPr>
            <w:tcW w:w="1667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  <w:highlight w:val="yellow"/>
              </w:rPr>
            </w:pPr>
          </w:p>
        </w:tc>
        <w:tc>
          <w:tcPr>
            <w:tcW w:w="780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  <w:lang w:val="en-US"/>
              </w:rPr>
            </w:pPr>
            <w:r w:rsidRPr="001A3BEB">
              <w:rPr>
                <w:b/>
                <w:sz w:val="22"/>
                <w:szCs w:val="22"/>
              </w:rPr>
              <w:t>1</w:t>
            </w:r>
            <w:r w:rsidRPr="001A3BEB">
              <w:rPr>
                <w:b/>
                <w:sz w:val="22"/>
                <w:szCs w:val="22"/>
                <w:lang w:val="en-US"/>
              </w:rPr>
              <w:t>0</w:t>
            </w:r>
          </w:p>
        </w:tc>
        <w:tc>
          <w:tcPr>
            <w:tcW w:w="1276" w:type="pct"/>
          </w:tcPr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>ИДЗ</w:t>
            </w:r>
            <w:proofErr w:type="gramStart"/>
            <w:r w:rsidRPr="001A3BEB">
              <w:rPr>
                <w:rFonts w:ascii="Times New Roman" w:hAnsi="Times New Roman" w:cs="Times New Roman"/>
              </w:rPr>
              <w:t>1</w:t>
            </w:r>
            <w:proofErr w:type="gramEnd"/>
          </w:p>
        </w:tc>
      </w:tr>
      <w:tr w:rsidR="001A3BEB" w:rsidRPr="001A3BEB" w:rsidTr="003D680E">
        <w:tc>
          <w:tcPr>
            <w:tcW w:w="1277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 xml:space="preserve">3. Векторные </w:t>
            </w:r>
            <w:proofErr w:type="spellStart"/>
            <w:r w:rsidRPr="001A3BEB">
              <w:rPr>
                <w:sz w:val="22"/>
                <w:szCs w:val="22"/>
              </w:rPr>
              <w:t>прстранства</w:t>
            </w:r>
            <w:proofErr w:type="spellEnd"/>
          </w:p>
        </w:tc>
        <w:tc>
          <w:tcPr>
            <w:tcW w:w="1667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  <w:highlight w:val="yellow"/>
              </w:rPr>
            </w:pPr>
          </w:p>
        </w:tc>
        <w:tc>
          <w:tcPr>
            <w:tcW w:w="780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pct"/>
          </w:tcPr>
          <w:p w:rsidR="001A3BEB" w:rsidRPr="001A3BEB" w:rsidRDefault="001A3BEB" w:rsidP="001A3BEB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A3BEB" w:rsidRPr="001A3BEB" w:rsidTr="003D680E">
        <w:tc>
          <w:tcPr>
            <w:tcW w:w="1277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3.1. Векторное пространство. Базис векторного пространства. Переход от одного базиса к другому.</w:t>
            </w:r>
          </w:p>
        </w:tc>
        <w:tc>
          <w:tcPr>
            <w:tcW w:w="1667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  <w:highlight w:val="yellow"/>
              </w:rPr>
            </w:pPr>
          </w:p>
        </w:tc>
        <w:tc>
          <w:tcPr>
            <w:tcW w:w="780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pct"/>
          </w:tcPr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A3BEB" w:rsidRPr="001A3BEB" w:rsidTr="003D680E">
        <w:tc>
          <w:tcPr>
            <w:tcW w:w="1277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3.2 Скалярное произведение векторов</w:t>
            </w:r>
          </w:p>
        </w:tc>
        <w:tc>
          <w:tcPr>
            <w:tcW w:w="1667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  <w:highlight w:val="yellow"/>
              </w:rPr>
            </w:pPr>
          </w:p>
        </w:tc>
        <w:tc>
          <w:tcPr>
            <w:tcW w:w="780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pct"/>
          </w:tcPr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A3BEB" w:rsidRPr="001A3BEB" w:rsidTr="003D680E">
        <w:tc>
          <w:tcPr>
            <w:tcW w:w="1277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3.3Процесс ортогонализации системы векторов.</w:t>
            </w:r>
          </w:p>
        </w:tc>
        <w:tc>
          <w:tcPr>
            <w:tcW w:w="1667" w:type="pct"/>
          </w:tcPr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>1. Подготовка к практическому занятию.</w:t>
            </w:r>
          </w:p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 xml:space="preserve">2. Выполнение практических работ. </w:t>
            </w:r>
          </w:p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  <w:highlight w:val="yellow"/>
              </w:rPr>
            </w:pPr>
            <w:r w:rsidRPr="001A3BEB">
              <w:rPr>
                <w:sz w:val="22"/>
                <w:szCs w:val="22"/>
              </w:rPr>
              <w:t>3. Самостоятельное изучение учебной и научно литературы</w:t>
            </w:r>
          </w:p>
        </w:tc>
        <w:tc>
          <w:tcPr>
            <w:tcW w:w="780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4</w:t>
            </w:r>
          </w:p>
        </w:tc>
        <w:tc>
          <w:tcPr>
            <w:tcW w:w="1276" w:type="pct"/>
          </w:tcPr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>Проверка домашнего задания, проверка самостоятельной работы</w:t>
            </w:r>
          </w:p>
        </w:tc>
      </w:tr>
      <w:tr w:rsidR="001A3BEB" w:rsidRPr="001A3BEB" w:rsidTr="003D680E">
        <w:tc>
          <w:tcPr>
            <w:tcW w:w="1277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3.4 Евклидово пространство.</w:t>
            </w:r>
          </w:p>
        </w:tc>
        <w:tc>
          <w:tcPr>
            <w:tcW w:w="1667" w:type="pct"/>
          </w:tcPr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>1. Подготовка к практическому занятию.</w:t>
            </w:r>
          </w:p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 xml:space="preserve">2. Выполнение практических работ. </w:t>
            </w:r>
          </w:p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sz w:val="22"/>
                <w:szCs w:val="22"/>
                <w:highlight w:val="yellow"/>
              </w:rPr>
            </w:pPr>
            <w:r w:rsidRPr="001A3BEB">
              <w:rPr>
                <w:sz w:val="22"/>
                <w:szCs w:val="22"/>
              </w:rPr>
              <w:t>3. Самостоятельное изучение учебной и научно литературы</w:t>
            </w:r>
          </w:p>
        </w:tc>
        <w:tc>
          <w:tcPr>
            <w:tcW w:w="780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4</w:t>
            </w:r>
          </w:p>
        </w:tc>
        <w:tc>
          <w:tcPr>
            <w:tcW w:w="1276" w:type="pct"/>
          </w:tcPr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>Проверка домашнего задания, проверка самостоятельной работы</w:t>
            </w:r>
          </w:p>
        </w:tc>
      </w:tr>
      <w:tr w:rsidR="001A3BEB" w:rsidRPr="001A3BEB" w:rsidTr="003D680E">
        <w:tc>
          <w:tcPr>
            <w:tcW w:w="1277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1A3BEB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1667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  <w:highlight w:val="yellow"/>
              </w:rPr>
            </w:pPr>
          </w:p>
        </w:tc>
        <w:tc>
          <w:tcPr>
            <w:tcW w:w="780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  <w:lang w:val="en-US"/>
              </w:rPr>
            </w:pPr>
            <w:r w:rsidRPr="001A3BEB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276" w:type="pct"/>
          </w:tcPr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>ИДЗ</w:t>
            </w:r>
            <w:proofErr w:type="gramStart"/>
            <w:r w:rsidRPr="001A3BEB">
              <w:rPr>
                <w:rFonts w:ascii="Times New Roman" w:hAnsi="Times New Roman" w:cs="Times New Roman"/>
              </w:rPr>
              <w:t>2</w:t>
            </w:r>
            <w:proofErr w:type="gramEnd"/>
          </w:p>
        </w:tc>
      </w:tr>
      <w:tr w:rsidR="001A3BEB" w:rsidRPr="001A3BEB" w:rsidTr="003D680E">
        <w:tc>
          <w:tcPr>
            <w:tcW w:w="1277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4. Линейные операторы.</w:t>
            </w:r>
          </w:p>
        </w:tc>
        <w:tc>
          <w:tcPr>
            <w:tcW w:w="1667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  <w:highlight w:val="yellow"/>
              </w:rPr>
            </w:pPr>
          </w:p>
        </w:tc>
        <w:tc>
          <w:tcPr>
            <w:tcW w:w="780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pct"/>
          </w:tcPr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A3BEB" w:rsidRPr="001A3BEB" w:rsidTr="003D680E">
        <w:tc>
          <w:tcPr>
            <w:tcW w:w="1277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 xml:space="preserve">4.1 Матрица линейного оператора. </w:t>
            </w:r>
          </w:p>
        </w:tc>
        <w:tc>
          <w:tcPr>
            <w:tcW w:w="1667" w:type="pct"/>
          </w:tcPr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>1. Подготовка к практическому занятию.</w:t>
            </w:r>
          </w:p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 xml:space="preserve">2. Выполнение практических работ. </w:t>
            </w:r>
          </w:p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  <w:highlight w:val="yellow"/>
              </w:rPr>
            </w:pPr>
            <w:r w:rsidRPr="001A3BEB">
              <w:rPr>
                <w:sz w:val="22"/>
                <w:szCs w:val="22"/>
              </w:rPr>
              <w:t>3. Самостоятельное изучение учебной и научно литературы</w:t>
            </w:r>
          </w:p>
        </w:tc>
        <w:tc>
          <w:tcPr>
            <w:tcW w:w="780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4,1</w:t>
            </w:r>
          </w:p>
        </w:tc>
        <w:tc>
          <w:tcPr>
            <w:tcW w:w="1276" w:type="pct"/>
          </w:tcPr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>Проверка домашнего задания, проверка самостоятельной работы</w:t>
            </w:r>
          </w:p>
        </w:tc>
      </w:tr>
      <w:tr w:rsidR="001A3BEB" w:rsidRPr="001A3BEB" w:rsidTr="003D680E">
        <w:tc>
          <w:tcPr>
            <w:tcW w:w="1277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4.2 Спектр оператора.</w:t>
            </w:r>
          </w:p>
        </w:tc>
        <w:tc>
          <w:tcPr>
            <w:tcW w:w="1667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sz w:val="22"/>
                <w:szCs w:val="22"/>
                <w:highlight w:val="yellow"/>
              </w:rPr>
            </w:pPr>
          </w:p>
        </w:tc>
        <w:tc>
          <w:tcPr>
            <w:tcW w:w="780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pct"/>
          </w:tcPr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A3BEB" w:rsidRPr="001A3BEB" w:rsidTr="003D680E">
        <w:tc>
          <w:tcPr>
            <w:tcW w:w="1277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1A3BEB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1667" w:type="pct"/>
          </w:tcPr>
          <w:p w:rsidR="001A3BEB" w:rsidRPr="001A3BEB" w:rsidRDefault="001A3BEB" w:rsidP="001A3BEB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80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  <w:lang w:val="en-US"/>
              </w:rPr>
            </w:pPr>
            <w:r w:rsidRPr="001A3BEB">
              <w:rPr>
                <w:b/>
                <w:sz w:val="22"/>
                <w:szCs w:val="22"/>
              </w:rPr>
              <w:t>4,1</w:t>
            </w:r>
          </w:p>
        </w:tc>
        <w:tc>
          <w:tcPr>
            <w:tcW w:w="1276" w:type="pct"/>
          </w:tcPr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A3BEB" w:rsidRPr="001A3BEB" w:rsidTr="003D680E">
        <w:tc>
          <w:tcPr>
            <w:tcW w:w="1277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 w:rsidRPr="001A3BEB">
              <w:rPr>
                <w:b/>
                <w:sz w:val="22"/>
                <w:szCs w:val="22"/>
              </w:rPr>
              <w:t>Итого по дисциплине</w:t>
            </w:r>
          </w:p>
        </w:tc>
        <w:tc>
          <w:tcPr>
            <w:tcW w:w="1667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780" w:type="pct"/>
          </w:tcPr>
          <w:p w:rsidR="001A3BEB" w:rsidRPr="001A3BEB" w:rsidRDefault="001A3BEB" w:rsidP="001A3BE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1A3BEB">
              <w:rPr>
                <w:b/>
                <w:sz w:val="22"/>
                <w:szCs w:val="22"/>
              </w:rPr>
              <w:t>34,1</w:t>
            </w:r>
          </w:p>
        </w:tc>
        <w:tc>
          <w:tcPr>
            <w:tcW w:w="1276" w:type="pct"/>
          </w:tcPr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1A3BEB" w:rsidRPr="001A3BEB" w:rsidRDefault="001A3BEB" w:rsidP="001A3BEB">
      <w:pPr>
        <w:pStyle w:val="10"/>
        <w:spacing w:before="0" w:after="0"/>
        <w:ind w:left="0"/>
        <w:rPr>
          <w:rStyle w:val="FontStyle20"/>
          <w:rFonts w:ascii="Times New Roman" w:hAnsi="Times New Roman" w:cs="Times New Roman"/>
          <w:b w:val="0"/>
          <w:sz w:val="22"/>
          <w:szCs w:val="22"/>
        </w:rPr>
      </w:pPr>
      <w:r w:rsidRPr="001A3BEB">
        <w:rPr>
          <w:rStyle w:val="FontStyle20"/>
          <w:rFonts w:ascii="Times New Roman" w:hAnsi="Times New Roman" w:cs="Times New Roman"/>
          <w:b w:val="0"/>
          <w:sz w:val="22"/>
          <w:szCs w:val="22"/>
        </w:rPr>
        <w:t>Образец ИДЗ 1.</w:t>
      </w:r>
    </w:p>
    <w:p w:rsidR="001A3BEB" w:rsidRPr="001A3BEB" w:rsidRDefault="001A3BEB" w:rsidP="001A3BEB">
      <w:pPr>
        <w:spacing w:after="0" w:line="240" w:lineRule="auto"/>
        <w:rPr>
          <w:rFonts w:ascii="Times New Roman" w:hAnsi="Times New Roman" w:cs="Times New Roman"/>
          <w:i/>
        </w:rPr>
      </w:pPr>
    </w:p>
    <w:p w:rsidR="001A3BEB" w:rsidRPr="001A3BEB" w:rsidRDefault="001A3BEB" w:rsidP="001A3BE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A3BEB">
        <w:rPr>
          <w:rFonts w:ascii="Times New Roman" w:hAnsi="Times New Roman" w:cs="Times New Roman"/>
        </w:rPr>
        <w:t xml:space="preserve">Вариант </w:t>
      </w:r>
    </w:p>
    <w:p w:rsidR="001A3BEB" w:rsidRPr="001A3BEB" w:rsidRDefault="001A3BEB" w:rsidP="001A3BEB">
      <w:pPr>
        <w:numPr>
          <w:ilvl w:val="0"/>
          <w:numId w:val="10"/>
        </w:numPr>
        <w:spacing w:after="0" w:line="240" w:lineRule="auto"/>
        <w:ind w:left="0" w:firstLine="0"/>
        <w:rPr>
          <w:rFonts w:ascii="Times New Roman" w:hAnsi="Times New Roman" w:cs="Times New Roman"/>
        </w:rPr>
      </w:pPr>
      <w:r w:rsidRPr="001A3BEB">
        <w:rPr>
          <w:rFonts w:ascii="Times New Roman" w:hAnsi="Times New Roman" w:cs="Times New Roman"/>
        </w:rPr>
        <w:t>Является ли данное множество относительно главных операций кольца действительных чисел кольцом?</w:t>
      </w:r>
    </w:p>
    <w:p w:rsidR="001A3BEB" w:rsidRPr="001A3BEB" w:rsidRDefault="001A3BEB" w:rsidP="001A3BE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A3BEB">
        <w:rPr>
          <w:rFonts w:ascii="Times New Roman" w:hAnsi="Times New Roman" w:cs="Times New Roman"/>
          <w:position w:val="-12"/>
        </w:rPr>
        <w:object w:dxaOrig="340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0.25pt;height:18.75pt" o:ole="">
            <v:imagedata r:id="rId13" o:title=""/>
          </v:shape>
          <o:OLEObject Type="Embed" ProgID="Equation.3" ShapeID="_x0000_i1025" DrawAspect="Content" ObjectID="_1665385831" r:id="rId14"/>
        </w:object>
      </w:r>
    </w:p>
    <w:p w:rsidR="001A3BEB" w:rsidRPr="001A3BEB" w:rsidRDefault="001A3BEB" w:rsidP="001A3BEB">
      <w:pPr>
        <w:numPr>
          <w:ilvl w:val="0"/>
          <w:numId w:val="10"/>
        </w:numPr>
        <w:spacing w:after="0" w:line="240" w:lineRule="auto"/>
        <w:ind w:left="0" w:firstLine="0"/>
        <w:rPr>
          <w:rFonts w:ascii="Times New Roman" w:hAnsi="Times New Roman" w:cs="Times New Roman"/>
        </w:rPr>
      </w:pPr>
      <w:r w:rsidRPr="001A3BEB">
        <w:rPr>
          <w:rFonts w:ascii="Times New Roman" w:hAnsi="Times New Roman" w:cs="Times New Roman"/>
        </w:rPr>
        <w:t xml:space="preserve">Является ли данное множество относительно операций кольца </w:t>
      </w:r>
      <w:r w:rsidRPr="001A3BEB">
        <w:rPr>
          <w:rFonts w:ascii="Times New Roman" w:hAnsi="Times New Roman" w:cs="Times New Roman"/>
          <w:position w:val="-10"/>
        </w:rPr>
        <w:object w:dxaOrig="639" w:dyaOrig="300">
          <v:shape id="_x0000_i1026" type="#_x0000_t75" style="width:32.25pt;height:15pt" o:ole="">
            <v:imagedata r:id="rId15" o:title=""/>
          </v:shape>
          <o:OLEObject Type="Embed" ProgID="Equation.3" ShapeID="_x0000_i1026" DrawAspect="Content" ObjectID="_1665385832" r:id="rId16"/>
        </w:object>
      </w:r>
      <w:r w:rsidRPr="001A3BEB">
        <w:rPr>
          <w:rFonts w:ascii="Times New Roman" w:hAnsi="Times New Roman" w:cs="Times New Roman"/>
        </w:rPr>
        <w:t xml:space="preserve"> кольцом?</w:t>
      </w:r>
    </w:p>
    <w:p w:rsidR="001A3BEB" w:rsidRPr="001A3BEB" w:rsidRDefault="001A3BEB" w:rsidP="001A3BE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A3BEB">
        <w:rPr>
          <w:rFonts w:ascii="Times New Roman" w:hAnsi="Times New Roman" w:cs="Times New Roman"/>
          <w:position w:val="-30"/>
        </w:rPr>
        <w:object w:dxaOrig="2460" w:dyaOrig="700">
          <v:shape id="_x0000_i1027" type="#_x0000_t75" style="width:123pt;height:35.25pt" o:ole="">
            <v:imagedata r:id="rId17" o:title=""/>
          </v:shape>
          <o:OLEObject Type="Embed" ProgID="Equation.3" ShapeID="_x0000_i1027" DrawAspect="Content" ObjectID="_1665385833" r:id="rId18"/>
        </w:object>
      </w:r>
    </w:p>
    <w:p w:rsidR="001A3BEB" w:rsidRPr="001A3BEB" w:rsidRDefault="001A3BEB" w:rsidP="001A3BEB">
      <w:pPr>
        <w:numPr>
          <w:ilvl w:val="0"/>
          <w:numId w:val="10"/>
        </w:numPr>
        <w:spacing w:after="0" w:line="240" w:lineRule="auto"/>
        <w:ind w:left="0" w:firstLine="0"/>
        <w:rPr>
          <w:rFonts w:ascii="Times New Roman" w:hAnsi="Times New Roman" w:cs="Times New Roman"/>
        </w:rPr>
      </w:pPr>
      <w:proofErr w:type="gramStart"/>
      <w:r w:rsidRPr="001A3BEB">
        <w:rPr>
          <w:rFonts w:ascii="Times New Roman" w:hAnsi="Times New Roman" w:cs="Times New Roman"/>
        </w:rPr>
        <w:t xml:space="preserve">В </w:t>
      </w:r>
      <w:r w:rsidRPr="001A3BEB">
        <w:rPr>
          <w:rFonts w:ascii="Times New Roman" w:hAnsi="Times New Roman" w:cs="Times New Roman"/>
          <w:position w:val="-10"/>
        </w:rPr>
        <w:object w:dxaOrig="279" w:dyaOrig="300">
          <v:shape id="_x0000_i1028" type="#_x0000_t75" style="width:14.25pt;height:15pt" o:ole="">
            <v:imagedata r:id="rId19" o:title=""/>
          </v:shape>
          <o:OLEObject Type="Embed" ProgID="Equation.3" ShapeID="_x0000_i1028" DrawAspect="Content" ObjectID="_1665385834" r:id="rId20"/>
        </w:object>
      </w:r>
      <w:r w:rsidRPr="001A3BEB">
        <w:rPr>
          <w:rFonts w:ascii="Times New Roman" w:hAnsi="Times New Roman" w:cs="Times New Roman"/>
        </w:rPr>
        <w:t xml:space="preserve"> решите</w:t>
      </w:r>
      <w:proofErr w:type="gramEnd"/>
      <w:r w:rsidRPr="001A3BEB">
        <w:rPr>
          <w:rFonts w:ascii="Times New Roman" w:hAnsi="Times New Roman" w:cs="Times New Roman"/>
        </w:rPr>
        <w:t xml:space="preserve"> уравнения</w:t>
      </w:r>
    </w:p>
    <w:p w:rsidR="001A3BEB" w:rsidRPr="001A3BEB" w:rsidRDefault="001A3BEB" w:rsidP="001A3BE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A3BEB">
        <w:rPr>
          <w:rFonts w:ascii="Times New Roman" w:hAnsi="Times New Roman" w:cs="Times New Roman"/>
        </w:rPr>
        <w:t xml:space="preserve">а) </w:t>
      </w:r>
      <w:r w:rsidRPr="001A3BEB">
        <w:rPr>
          <w:rFonts w:ascii="Times New Roman" w:hAnsi="Times New Roman" w:cs="Times New Roman"/>
          <w:position w:val="-10"/>
        </w:rPr>
        <w:object w:dxaOrig="680" w:dyaOrig="340">
          <v:shape id="_x0000_i1029" type="#_x0000_t75" style="width:33.75pt;height:17.25pt" o:ole="">
            <v:imagedata r:id="rId21" o:title=""/>
          </v:shape>
          <o:OLEObject Type="Embed" ProgID="Equation.3" ShapeID="_x0000_i1029" DrawAspect="Content" ObjectID="_1665385835" r:id="rId22"/>
        </w:object>
      </w:r>
      <w:r w:rsidRPr="001A3BEB">
        <w:rPr>
          <w:rFonts w:ascii="Times New Roman" w:hAnsi="Times New Roman" w:cs="Times New Roman"/>
        </w:rPr>
        <w:t xml:space="preserve">;     б) </w:t>
      </w:r>
      <w:r w:rsidRPr="001A3BEB">
        <w:rPr>
          <w:rFonts w:ascii="Times New Roman" w:hAnsi="Times New Roman" w:cs="Times New Roman"/>
          <w:position w:val="-10"/>
        </w:rPr>
        <w:object w:dxaOrig="740" w:dyaOrig="340">
          <v:shape id="_x0000_i1030" type="#_x0000_t75" style="width:36.75pt;height:17.25pt" o:ole="">
            <v:imagedata r:id="rId23" o:title=""/>
          </v:shape>
          <o:OLEObject Type="Embed" ProgID="Equation.3" ShapeID="_x0000_i1030" DrawAspect="Content" ObjectID="_1665385836" r:id="rId24"/>
        </w:object>
      </w:r>
    </w:p>
    <w:p w:rsidR="001A3BEB" w:rsidRPr="001A3BEB" w:rsidRDefault="001A3BEB" w:rsidP="001A3BEB">
      <w:pPr>
        <w:numPr>
          <w:ilvl w:val="0"/>
          <w:numId w:val="10"/>
        </w:numPr>
        <w:spacing w:after="0" w:line="240" w:lineRule="auto"/>
        <w:ind w:left="0" w:firstLine="0"/>
        <w:rPr>
          <w:rFonts w:ascii="Times New Roman" w:hAnsi="Times New Roman" w:cs="Times New Roman"/>
        </w:rPr>
      </w:pPr>
      <w:r w:rsidRPr="001A3BEB">
        <w:rPr>
          <w:rFonts w:ascii="Times New Roman" w:hAnsi="Times New Roman" w:cs="Times New Roman"/>
        </w:rPr>
        <w:lastRenderedPageBreak/>
        <w:t>Является ли данное отображение гомоморфизмом указанных колец? Если да, то найдите ядро гомоморфизма.</w:t>
      </w:r>
    </w:p>
    <w:p w:rsidR="001A3BEB" w:rsidRPr="001A3BEB" w:rsidRDefault="001A3BEB" w:rsidP="001A3BE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A3BEB">
        <w:rPr>
          <w:rFonts w:ascii="Times New Roman" w:hAnsi="Times New Roman" w:cs="Times New Roman"/>
          <w:noProof/>
          <w:position w:val="-30"/>
        </w:rPr>
        <w:drawing>
          <wp:inline distT="0" distB="0" distL="0" distR="0">
            <wp:extent cx="2390775" cy="4476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BEB" w:rsidRPr="001A3BEB" w:rsidRDefault="001A3BEB" w:rsidP="001A3BEB">
      <w:pPr>
        <w:numPr>
          <w:ilvl w:val="0"/>
          <w:numId w:val="10"/>
        </w:numPr>
        <w:spacing w:after="0" w:line="240" w:lineRule="auto"/>
        <w:ind w:left="0" w:firstLine="0"/>
        <w:rPr>
          <w:rFonts w:ascii="Times New Roman" w:hAnsi="Times New Roman" w:cs="Times New Roman"/>
        </w:rPr>
      </w:pPr>
      <w:r w:rsidRPr="001A3BEB">
        <w:rPr>
          <w:rFonts w:ascii="Times New Roman" w:hAnsi="Times New Roman" w:cs="Times New Roman"/>
        </w:rPr>
        <w:t>Докажите, что следующие кольца изоморфны:</w:t>
      </w:r>
    </w:p>
    <w:p w:rsidR="001A3BEB" w:rsidRPr="001A3BEB" w:rsidRDefault="001A3BEB" w:rsidP="001A3BE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A3BEB">
        <w:rPr>
          <w:rFonts w:ascii="Times New Roman" w:hAnsi="Times New Roman" w:cs="Times New Roman"/>
          <w:position w:val="-30"/>
        </w:rPr>
        <w:object w:dxaOrig="2439" w:dyaOrig="700">
          <v:shape id="_x0000_i1031" type="#_x0000_t75" style="width:122.25pt;height:35.25pt" o:ole="">
            <v:imagedata r:id="rId26" o:title=""/>
          </v:shape>
          <o:OLEObject Type="Embed" ProgID="Equation.3" ShapeID="_x0000_i1031" DrawAspect="Content" ObjectID="_1665385837" r:id="rId27"/>
        </w:object>
      </w:r>
      <w:r w:rsidRPr="001A3BEB">
        <w:rPr>
          <w:rFonts w:ascii="Times New Roman" w:hAnsi="Times New Roman" w:cs="Times New Roman"/>
        </w:rPr>
        <w:t>.</w:t>
      </w:r>
    </w:p>
    <w:p w:rsidR="001A3BEB" w:rsidRPr="001A3BEB" w:rsidRDefault="001A3BEB" w:rsidP="001A3BEB">
      <w:pPr>
        <w:spacing w:after="0" w:line="240" w:lineRule="auto"/>
        <w:rPr>
          <w:rFonts w:ascii="Times New Roman" w:hAnsi="Times New Roman" w:cs="Times New Roman"/>
        </w:rPr>
      </w:pPr>
    </w:p>
    <w:p w:rsidR="001A3BEB" w:rsidRPr="001A3BEB" w:rsidRDefault="001A3BEB" w:rsidP="001A3BEB">
      <w:pPr>
        <w:spacing w:after="0" w:line="240" w:lineRule="auto"/>
        <w:rPr>
          <w:rFonts w:ascii="Times New Roman" w:hAnsi="Times New Roman" w:cs="Times New Roman"/>
        </w:rPr>
      </w:pPr>
      <w:r w:rsidRPr="001A3BEB">
        <w:rPr>
          <w:rFonts w:ascii="Times New Roman" w:hAnsi="Times New Roman" w:cs="Times New Roman"/>
        </w:rPr>
        <w:t>Образец ИДЗ 2.</w:t>
      </w:r>
    </w:p>
    <w:p w:rsidR="001A3BEB" w:rsidRPr="001A3BEB" w:rsidRDefault="001A3BEB" w:rsidP="001A3BEB">
      <w:pPr>
        <w:spacing w:after="0" w:line="240" w:lineRule="auto"/>
        <w:rPr>
          <w:rFonts w:ascii="Times New Roman" w:hAnsi="Times New Roman" w:cs="Times New Roman"/>
        </w:rPr>
      </w:pPr>
    </w:p>
    <w:p w:rsidR="001A3BEB" w:rsidRPr="001A3BEB" w:rsidRDefault="001A3BEB" w:rsidP="001A3BEB">
      <w:pPr>
        <w:pStyle w:val="af8"/>
        <w:spacing w:before="0" w:beforeAutospacing="0" w:after="0" w:afterAutospacing="0" w:line="240" w:lineRule="auto"/>
        <w:ind w:firstLine="0"/>
        <w:jc w:val="center"/>
        <w:rPr>
          <w:rStyle w:val="apple-converted-space"/>
          <w:b/>
          <w:bCs/>
          <w:sz w:val="22"/>
          <w:szCs w:val="22"/>
        </w:rPr>
      </w:pPr>
      <w:r w:rsidRPr="001A3BEB">
        <w:rPr>
          <w:rStyle w:val="apple-converted-space"/>
          <w:sz w:val="22"/>
          <w:szCs w:val="22"/>
        </w:rPr>
        <w:t xml:space="preserve">Вариант </w:t>
      </w:r>
    </w:p>
    <w:p w:rsidR="001A3BEB" w:rsidRPr="001A3BEB" w:rsidRDefault="001A3BEB" w:rsidP="001A3BEB">
      <w:pPr>
        <w:pStyle w:val="af8"/>
        <w:numPr>
          <w:ilvl w:val="0"/>
          <w:numId w:val="11"/>
        </w:numPr>
        <w:spacing w:before="0" w:beforeAutospacing="0" w:after="0" w:afterAutospacing="0" w:line="240" w:lineRule="auto"/>
        <w:ind w:left="0" w:firstLine="0"/>
        <w:jc w:val="left"/>
        <w:rPr>
          <w:rStyle w:val="apple-converted-space"/>
          <w:bCs/>
          <w:sz w:val="22"/>
          <w:szCs w:val="22"/>
        </w:rPr>
      </w:pPr>
      <w:r w:rsidRPr="001A3BEB">
        <w:rPr>
          <w:rStyle w:val="apple-converted-space"/>
          <w:sz w:val="22"/>
          <w:szCs w:val="22"/>
        </w:rPr>
        <w:t>В векторном пространстве V задана матрица перехода от базиса</w:t>
      </w:r>
      <w:proofErr w:type="gramStart"/>
      <w:r w:rsidRPr="001A3BEB">
        <w:rPr>
          <w:rStyle w:val="apple-converted-space"/>
          <w:sz w:val="22"/>
          <w:szCs w:val="22"/>
        </w:rPr>
        <w:t xml:space="preserve"> Е</w:t>
      </w:r>
      <w:proofErr w:type="gramEnd"/>
      <w:r w:rsidRPr="001A3BEB">
        <w:rPr>
          <w:rStyle w:val="apple-converted-space"/>
          <w:sz w:val="22"/>
          <w:szCs w:val="22"/>
        </w:rPr>
        <w:t xml:space="preserve"> к базису F:</w:t>
      </w:r>
    </w:p>
    <w:p w:rsidR="001A3BEB" w:rsidRPr="001A3BEB" w:rsidRDefault="001A3BEB" w:rsidP="001A3BEB">
      <w:pPr>
        <w:pStyle w:val="af8"/>
        <w:spacing w:before="0" w:beforeAutospacing="0" w:after="0" w:afterAutospacing="0" w:line="240" w:lineRule="auto"/>
        <w:ind w:firstLine="0"/>
        <w:rPr>
          <w:rStyle w:val="apple-converted-space"/>
          <w:bCs/>
          <w:sz w:val="22"/>
          <w:szCs w:val="22"/>
          <w:lang w:val="en-US"/>
        </w:rPr>
      </w:pPr>
      <m:oMathPara>
        <m:oMath>
          <m:r>
            <m:rPr>
              <m:sty m:val="p"/>
            </m:rPr>
            <w:rPr>
              <w:rFonts w:ascii="Cambria Math"/>
              <w:sz w:val="22"/>
              <w:szCs w:val="22"/>
            </w:rPr>
            <m:t>T=</m:t>
          </m:r>
          <m:d>
            <m:dPr>
              <m:ctrlPr>
                <w:rPr>
                  <w:rFonts w:ascii="Cambria Math" w:hAnsi="Cambria Math"/>
                  <w:bCs/>
                  <w:i/>
                  <w:sz w:val="22"/>
                  <w:szCs w:val="22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22"/>
                        <w:szCs w:val="22"/>
                      </w:rPr>
                      <m:t>1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22"/>
                        <w:szCs w:val="22"/>
                      </w:rPr>
                      <m:t>2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22"/>
                        <w:szCs w:val="22"/>
                      </w:rPr>
                      <m:t>1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22"/>
                        <w:szCs w:val="22"/>
                      </w:rPr>
                      <m:t>2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22"/>
                        <w:szCs w:val="22"/>
                      </w:rPr>
                      <m:t>3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22"/>
                        <w:szCs w:val="22"/>
                      </w:rPr>
                      <m:t>3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22"/>
                        <w:szCs w:val="22"/>
                      </w:rPr>
                      <m:t>1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22"/>
                        <w:szCs w:val="22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/>
                        <w:sz w:val="22"/>
                        <w:szCs w:val="22"/>
                      </w:rPr>
                      <m:t>1</m:t>
                    </m:r>
                  </m:e>
                </m:mr>
              </m:m>
            </m:e>
          </m:d>
        </m:oMath>
      </m:oMathPara>
    </w:p>
    <w:p w:rsidR="001A3BEB" w:rsidRPr="001A3BEB" w:rsidRDefault="004A4D08" w:rsidP="001A3BEB">
      <w:pPr>
        <w:pStyle w:val="af8"/>
        <w:spacing w:before="0" w:beforeAutospacing="0" w:after="0" w:afterAutospacing="0" w:line="240" w:lineRule="auto"/>
        <w:ind w:firstLine="0"/>
        <w:rPr>
          <w:rStyle w:val="apple-converted-space"/>
          <w:bCs/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en-US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  <w:lang w:val="en-U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/>
                    <w:sz w:val="22"/>
                    <w:szCs w:val="22"/>
                    <w:lang w:val="en-US"/>
                  </w:rPr>
                  <m:t>a</m:t>
                </m:r>
              </m:e>
            </m:d>
          </m:e>
          <m:sub>
            <m:r>
              <m:rPr>
                <m:sty m:val="p"/>
              </m:rPr>
              <w:rPr>
                <w:rFonts w:ascii="Cambria Math"/>
                <w:sz w:val="22"/>
                <w:szCs w:val="22"/>
                <w:lang w:val="en-US"/>
              </w:rPr>
              <m:t>E</m:t>
            </m:r>
          </m:sub>
        </m:sSub>
        <m:r>
          <m:rPr>
            <m:sty m:val="p"/>
          </m:rPr>
          <w:rPr>
            <w:rFonts w:ascii="Cambria Math"/>
            <w:sz w:val="22"/>
            <w:szCs w:val="22"/>
          </w:rPr>
          <m:t>=</m:t>
        </m:r>
        <m:d>
          <m:dPr>
            <m:ctrlPr>
              <w:rPr>
                <w:rFonts w:ascii="Cambria Math" w:hAnsi="Cambria Math"/>
                <w:bCs/>
                <w:i/>
                <w:sz w:val="22"/>
                <w:szCs w:val="22"/>
                <w:lang w:val="en-US"/>
              </w:rPr>
            </m:ctrlPr>
          </m:dPr>
          <m:e>
            <m:r>
              <m:rPr>
                <m:sty m:val="p"/>
              </m:rPr>
              <w:rPr>
                <w:rFonts w:ascii="Cambria Math"/>
                <w:sz w:val="22"/>
                <w:szCs w:val="22"/>
              </w:rPr>
              <m:t xml:space="preserve">3, </m:t>
            </m:r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-</m:t>
            </m:r>
            <m:r>
              <m:rPr>
                <m:sty m:val="p"/>
              </m:rPr>
              <w:rPr>
                <w:rFonts w:ascii="Cambria Math"/>
                <w:sz w:val="22"/>
                <w:szCs w:val="22"/>
              </w:rPr>
              <m:t>1, 1</m:t>
            </m:r>
          </m:e>
        </m:d>
      </m:oMath>
      <w:r w:rsidR="001A3BEB" w:rsidRPr="001A3BEB">
        <w:rPr>
          <w:rStyle w:val="apple-converted-space"/>
          <w:sz w:val="22"/>
          <w:szCs w:val="22"/>
        </w:rPr>
        <w:t xml:space="preserve">,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en-US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  <w:lang w:val="en-U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/>
                    <w:sz w:val="22"/>
                    <w:szCs w:val="22"/>
                    <w:lang w:val="en-US"/>
                  </w:rPr>
                  <m:t>b</m:t>
                </m:r>
              </m:e>
            </m:d>
          </m:e>
          <m:sub>
            <m:r>
              <m:rPr>
                <m:sty m:val="p"/>
              </m:rPr>
              <w:rPr>
                <w:rFonts w:ascii="Cambria Math"/>
                <w:sz w:val="22"/>
                <w:szCs w:val="22"/>
                <w:lang w:val="en-US"/>
              </w:rPr>
              <m:t>F</m:t>
            </m:r>
          </m:sub>
        </m:sSub>
        <m:r>
          <m:rPr>
            <m:sty m:val="p"/>
          </m:rPr>
          <w:rPr>
            <w:rFonts w:ascii="Cambria Math"/>
            <w:sz w:val="22"/>
            <w:szCs w:val="22"/>
          </w:rPr>
          <m:t>=</m:t>
        </m:r>
        <m:d>
          <m:dPr>
            <m:ctrlPr>
              <w:rPr>
                <w:rFonts w:ascii="Cambria Math" w:hAnsi="Cambria Math"/>
                <w:bCs/>
                <w:i/>
                <w:sz w:val="22"/>
                <w:szCs w:val="22"/>
                <w:lang w:val="en-US"/>
              </w:rPr>
            </m:ctrlPr>
          </m:dPr>
          <m:e>
            <m:r>
              <m:rPr>
                <m:sty m:val="p"/>
              </m:rPr>
              <w:rPr>
                <w:rFonts w:ascii="Cambria Math"/>
                <w:sz w:val="22"/>
                <w:szCs w:val="22"/>
              </w:rPr>
              <m:t xml:space="preserve">1, 1, </m:t>
            </m:r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-</m:t>
            </m:r>
            <m:r>
              <m:rPr>
                <m:sty m:val="p"/>
              </m:rPr>
              <w:rPr>
                <w:rFonts w:ascii="Cambria Math"/>
                <w:sz w:val="22"/>
                <w:szCs w:val="22"/>
              </w:rPr>
              <m:t>1</m:t>
            </m:r>
          </m:e>
        </m:d>
      </m:oMath>
    </w:p>
    <w:p w:rsidR="001A3BEB" w:rsidRPr="001A3BEB" w:rsidRDefault="001A3BEB" w:rsidP="001A3BEB">
      <w:pPr>
        <w:pStyle w:val="af8"/>
        <w:spacing w:before="0" w:beforeAutospacing="0" w:after="0" w:afterAutospacing="0" w:line="240" w:lineRule="auto"/>
        <w:ind w:firstLine="0"/>
        <w:rPr>
          <w:rStyle w:val="apple-converted-space"/>
          <w:bCs/>
          <w:sz w:val="22"/>
          <w:szCs w:val="22"/>
        </w:rPr>
      </w:pPr>
      <w:r w:rsidRPr="001A3BEB">
        <w:rPr>
          <w:rStyle w:val="apple-converted-space"/>
          <w:sz w:val="22"/>
          <w:szCs w:val="22"/>
        </w:rPr>
        <w:t xml:space="preserve">Найдите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en-US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  <w:lang w:val="en-U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/>
                    <w:sz w:val="22"/>
                    <w:szCs w:val="22"/>
                    <w:lang w:val="en-US"/>
                  </w:rPr>
                  <m:t>a</m:t>
                </m:r>
              </m:e>
            </m:d>
          </m:e>
          <m:sub>
            <m:r>
              <m:rPr>
                <m:sty m:val="p"/>
              </m:rPr>
              <w:rPr>
                <w:rFonts w:ascii="Cambria Math"/>
                <w:sz w:val="22"/>
                <w:szCs w:val="22"/>
                <w:lang w:val="en-US"/>
              </w:rPr>
              <m:t>F</m:t>
            </m:r>
          </m:sub>
        </m:sSub>
      </m:oMath>
      <w:r w:rsidRPr="001A3BEB">
        <w:rPr>
          <w:rStyle w:val="apple-converted-space"/>
          <w:sz w:val="22"/>
          <w:szCs w:val="22"/>
        </w:rPr>
        <w:t xml:space="preserve">,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en-US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  <w:lang w:val="en-U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/>
                    <w:sz w:val="22"/>
                    <w:szCs w:val="22"/>
                    <w:lang w:val="en-US"/>
                  </w:rPr>
                  <m:t>b</m:t>
                </m:r>
              </m:e>
            </m:d>
          </m:e>
          <m:sub>
            <m:r>
              <m:rPr>
                <m:sty m:val="p"/>
              </m:rPr>
              <w:rPr>
                <w:rFonts w:ascii="Cambria Math"/>
                <w:sz w:val="22"/>
                <w:szCs w:val="22"/>
                <w:lang w:val="en-US"/>
              </w:rPr>
              <m:t>E</m:t>
            </m:r>
          </m:sub>
        </m:sSub>
      </m:oMath>
      <w:r w:rsidRPr="001A3BEB">
        <w:rPr>
          <w:rStyle w:val="apple-converted-space"/>
          <w:sz w:val="22"/>
          <w:szCs w:val="22"/>
        </w:rPr>
        <w:t>.</w:t>
      </w:r>
    </w:p>
    <w:p w:rsidR="001A3BEB" w:rsidRPr="001A3BEB" w:rsidRDefault="001A3BEB" w:rsidP="001A3BEB">
      <w:pPr>
        <w:pStyle w:val="af8"/>
        <w:numPr>
          <w:ilvl w:val="0"/>
          <w:numId w:val="11"/>
        </w:numPr>
        <w:spacing w:before="0" w:beforeAutospacing="0" w:after="0" w:afterAutospacing="0" w:line="240" w:lineRule="auto"/>
        <w:ind w:left="0" w:firstLine="0"/>
        <w:jc w:val="left"/>
        <w:rPr>
          <w:sz w:val="22"/>
          <w:szCs w:val="22"/>
        </w:rPr>
      </w:pPr>
      <w:r w:rsidRPr="001A3BEB">
        <w:rPr>
          <w:sz w:val="22"/>
          <w:szCs w:val="22"/>
        </w:rPr>
        <w:t>Найти базис и размерность линейного пространства</w:t>
      </w:r>
      <w:r w:rsidRPr="001A3BEB">
        <w:rPr>
          <w:rStyle w:val="apple-converted-space"/>
          <w:sz w:val="22"/>
          <w:szCs w:val="22"/>
        </w:rPr>
        <w:t> </w:t>
      </w:r>
      <w:r w:rsidRPr="001A3BEB">
        <w:rPr>
          <w:sz w:val="22"/>
          <w:szCs w:val="22"/>
        </w:rPr>
        <w:t>решений однородной системы линейных алгебраических уравнений</w:t>
      </w:r>
    </w:p>
    <w:p w:rsidR="001A3BEB" w:rsidRPr="001A3BEB" w:rsidRDefault="001A3BEB" w:rsidP="001A3BEB">
      <w:pPr>
        <w:pStyle w:val="af8"/>
        <w:spacing w:before="0" w:beforeAutospacing="0" w:after="0" w:afterAutospacing="0" w:line="240" w:lineRule="auto"/>
        <w:ind w:firstLine="0"/>
        <w:rPr>
          <w:rStyle w:val="apple-converted-space"/>
          <w:bCs/>
          <w:sz w:val="22"/>
          <w:szCs w:val="22"/>
          <w:lang w:val="en-US"/>
        </w:rPr>
      </w:pPr>
      <w:r w:rsidRPr="001A3BEB">
        <w:rPr>
          <w:noProof/>
          <w:sz w:val="22"/>
          <w:szCs w:val="22"/>
        </w:rPr>
        <w:drawing>
          <wp:inline distT="0" distB="0" distL="0" distR="0">
            <wp:extent cx="1895475" cy="942975"/>
            <wp:effectExtent l="0" t="0" r="9525" b="0"/>
            <wp:docPr id="21" name="Рисунок 16" descr="http://www.studfiles.ru/html/2706/211/html_H52QyjGpQu.xZ1V/htmlconvd-Xr9otS_html_m11bebf8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www.studfiles.ru/html/2706/211/html_H52QyjGpQu.xZ1V/htmlconvd-Xr9otS_html_m11bebf8b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BEB" w:rsidRPr="001A3BEB" w:rsidRDefault="001A3BEB" w:rsidP="001A3BEB">
      <w:pPr>
        <w:pStyle w:val="af8"/>
        <w:numPr>
          <w:ilvl w:val="0"/>
          <w:numId w:val="11"/>
        </w:numPr>
        <w:spacing w:before="0" w:beforeAutospacing="0" w:after="0" w:afterAutospacing="0" w:line="240" w:lineRule="auto"/>
        <w:ind w:left="0" w:firstLine="0"/>
        <w:jc w:val="left"/>
        <w:rPr>
          <w:bCs/>
          <w:sz w:val="22"/>
          <w:szCs w:val="22"/>
        </w:rPr>
      </w:pPr>
      <w:r w:rsidRPr="001A3BEB">
        <w:rPr>
          <w:sz w:val="22"/>
          <w:szCs w:val="22"/>
        </w:rPr>
        <w:t>В пространстве со скалярным произведением задан базис</w:t>
      </w:r>
      <w:proofErr w:type="gramStart"/>
      <w:r w:rsidRPr="001A3BEB">
        <w:rPr>
          <w:sz w:val="22"/>
          <w:szCs w:val="22"/>
        </w:rPr>
        <w:t xml:space="preserve"> :</w:t>
      </w:r>
      <w:proofErr w:type="gramEnd"/>
    </w:p>
    <w:p w:rsidR="001A3BEB" w:rsidRPr="001A3BEB" w:rsidRDefault="001A3BEB" w:rsidP="001A3BEB">
      <w:pPr>
        <w:pStyle w:val="af8"/>
        <w:spacing w:before="0" w:beforeAutospacing="0" w:after="0" w:afterAutospacing="0" w:line="240" w:lineRule="auto"/>
        <w:ind w:firstLine="0"/>
        <w:rPr>
          <w:rStyle w:val="apple-converted-space"/>
          <w:bCs/>
          <w:sz w:val="22"/>
          <w:szCs w:val="22"/>
          <w:lang w:val="en-US"/>
        </w:rPr>
      </w:pPr>
      <w:r w:rsidRPr="001A3BEB">
        <w:rPr>
          <w:noProof/>
          <w:sz w:val="22"/>
          <w:szCs w:val="22"/>
        </w:rPr>
        <w:drawing>
          <wp:inline distT="0" distB="0" distL="0" distR="0">
            <wp:extent cx="1895475" cy="704850"/>
            <wp:effectExtent l="19050" t="0" r="9525" b="0"/>
            <wp:docPr id="22" name="Рисунок 1" descr="http://www.studfiles.ru/html/2706/211/html_H52QyjGpQu.xZ1V/htmlconvd-Xr9otS_html_m49d7d6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studfiles.ru/html/2706/211/html_H52QyjGpQu.xZ1V/htmlconvd-Xr9otS_html_m49d7d691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BEB" w:rsidRPr="001A3BEB" w:rsidRDefault="001A3BEB" w:rsidP="001A3BEB">
      <w:pPr>
        <w:pStyle w:val="af8"/>
        <w:spacing w:before="0" w:beforeAutospacing="0" w:after="0" w:afterAutospacing="0" w:line="240" w:lineRule="auto"/>
        <w:ind w:firstLine="0"/>
        <w:rPr>
          <w:rStyle w:val="apple-converted-space"/>
          <w:sz w:val="22"/>
          <w:szCs w:val="22"/>
        </w:rPr>
      </w:pPr>
      <w:r w:rsidRPr="001A3BEB">
        <w:rPr>
          <w:sz w:val="22"/>
          <w:szCs w:val="22"/>
        </w:rPr>
        <w:t xml:space="preserve">Провести процесс ортогонализации </w:t>
      </w:r>
      <w:proofErr w:type="spellStart"/>
      <w:r w:rsidRPr="001A3BEB">
        <w:rPr>
          <w:sz w:val="22"/>
          <w:szCs w:val="22"/>
        </w:rPr>
        <w:t>Грама</w:t>
      </w:r>
      <w:proofErr w:type="spellEnd"/>
      <w:r w:rsidRPr="001A3BEB">
        <w:rPr>
          <w:sz w:val="22"/>
          <w:szCs w:val="22"/>
        </w:rPr>
        <w:t>-Шмидта системы векторов базиса и составить ортонормированный базис.</w:t>
      </w:r>
      <w:r w:rsidRPr="001A3BEB">
        <w:rPr>
          <w:rStyle w:val="apple-converted-space"/>
          <w:sz w:val="22"/>
          <w:szCs w:val="22"/>
        </w:rPr>
        <w:t> </w:t>
      </w:r>
    </w:p>
    <w:p w:rsidR="001A3BEB" w:rsidRPr="001A3BEB" w:rsidRDefault="001A3BEB" w:rsidP="001A3BEB">
      <w:pPr>
        <w:pStyle w:val="af8"/>
        <w:numPr>
          <w:ilvl w:val="0"/>
          <w:numId w:val="11"/>
        </w:numPr>
        <w:spacing w:before="0" w:beforeAutospacing="0" w:after="0" w:afterAutospacing="0" w:line="240" w:lineRule="auto"/>
        <w:ind w:left="0" w:firstLine="0"/>
        <w:jc w:val="left"/>
        <w:rPr>
          <w:sz w:val="22"/>
          <w:szCs w:val="22"/>
        </w:rPr>
      </w:pPr>
      <w:r w:rsidRPr="001A3BEB">
        <w:rPr>
          <w:sz w:val="22"/>
          <w:szCs w:val="22"/>
        </w:rPr>
        <w:t>Найти ортонормированный базис подпространства M, порожденного векторами a1 а</w:t>
      </w:r>
      <w:proofErr w:type="gramStart"/>
      <w:r w:rsidRPr="001A3BEB">
        <w:rPr>
          <w:sz w:val="22"/>
          <w:szCs w:val="22"/>
        </w:rPr>
        <w:t>1</w:t>
      </w:r>
      <w:proofErr w:type="gramEnd"/>
      <w:r w:rsidRPr="001A3BEB">
        <w:rPr>
          <w:sz w:val="22"/>
          <w:szCs w:val="22"/>
        </w:rPr>
        <w:t>= (1, 1, 0, 0), a2 = (1, 0, 1, 0), a3 = (1, 0, 0, 1) и a4 = (3, 1, 1, 1).</w:t>
      </w:r>
    </w:p>
    <w:p w:rsidR="001A3BEB" w:rsidRPr="001A3BEB" w:rsidRDefault="001A3BEB" w:rsidP="001A3BE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A3BEB">
        <w:rPr>
          <w:rFonts w:ascii="Times New Roman" w:hAnsi="Times New Roman" w:cs="Times New Roman"/>
          <w:b/>
        </w:rPr>
        <w:t>Перечень контрольных вопросов и заданий для самостоятельной работы</w:t>
      </w:r>
    </w:p>
    <w:p w:rsidR="001A3BEB" w:rsidRPr="001A3BEB" w:rsidRDefault="001A3BEB" w:rsidP="001A3BEB">
      <w:pPr>
        <w:spacing w:after="0" w:line="240" w:lineRule="auto"/>
        <w:rPr>
          <w:rFonts w:ascii="Times New Roman" w:hAnsi="Times New Roman" w:cs="Times New Roman"/>
        </w:rPr>
      </w:pPr>
      <w:r w:rsidRPr="001A3BEB">
        <w:rPr>
          <w:rFonts w:ascii="Times New Roman" w:hAnsi="Times New Roman" w:cs="Times New Roman"/>
        </w:rPr>
        <w:t>Источником заданий для самостоятельной работы студентов являются лекции и практические занятия. При изучении конкретной темы студентам может быть предложено:</w:t>
      </w:r>
    </w:p>
    <w:p w:rsidR="001A3BEB" w:rsidRPr="001A3BEB" w:rsidRDefault="001A3BEB" w:rsidP="001A3BEB">
      <w:pPr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1A3BEB">
        <w:rPr>
          <w:rFonts w:ascii="Times New Roman" w:hAnsi="Times New Roman" w:cs="Times New Roman"/>
        </w:rPr>
        <w:t>самостоятельно доказать ряд утверждений;</w:t>
      </w:r>
    </w:p>
    <w:p w:rsidR="001A3BEB" w:rsidRPr="001A3BEB" w:rsidRDefault="001A3BEB" w:rsidP="001A3BEB">
      <w:pPr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1A3BEB">
        <w:rPr>
          <w:rFonts w:ascii="Times New Roman" w:hAnsi="Times New Roman" w:cs="Times New Roman"/>
        </w:rPr>
        <w:t>самостоятельно закончить доказательство некоторых утверждений;</w:t>
      </w:r>
    </w:p>
    <w:p w:rsidR="001A3BEB" w:rsidRPr="001A3BEB" w:rsidRDefault="001A3BEB" w:rsidP="001A3BEB">
      <w:pPr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1A3BEB">
        <w:rPr>
          <w:rFonts w:ascii="Times New Roman" w:hAnsi="Times New Roman" w:cs="Times New Roman"/>
        </w:rPr>
        <w:t>провести доказательство по аналогии;</w:t>
      </w:r>
    </w:p>
    <w:p w:rsidR="001A3BEB" w:rsidRPr="001A3BEB" w:rsidRDefault="001A3BEB" w:rsidP="001A3BEB">
      <w:pPr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1A3BEB">
        <w:rPr>
          <w:rFonts w:ascii="Times New Roman" w:hAnsi="Times New Roman" w:cs="Times New Roman"/>
        </w:rPr>
        <w:t>рассмотреть частные случаи изученных на лекции утверждений;</w:t>
      </w:r>
    </w:p>
    <w:p w:rsidR="001A3BEB" w:rsidRPr="001A3BEB" w:rsidRDefault="001A3BEB" w:rsidP="001A3BEB">
      <w:pPr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1A3BEB">
        <w:rPr>
          <w:rFonts w:ascii="Times New Roman" w:hAnsi="Times New Roman" w:cs="Times New Roman"/>
        </w:rPr>
        <w:t>привести конкретные примеры по данной теме;</w:t>
      </w:r>
    </w:p>
    <w:p w:rsidR="001A3BEB" w:rsidRPr="001A3BEB" w:rsidRDefault="001A3BEB" w:rsidP="001A3BEB">
      <w:pPr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1A3BEB">
        <w:rPr>
          <w:rFonts w:ascii="Times New Roman" w:hAnsi="Times New Roman" w:cs="Times New Roman"/>
        </w:rPr>
        <w:t>применить изученные методы решения задач  на практике;</w:t>
      </w:r>
    </w:p>
    <w:p w:rsidR="001A3BEB" w:rsidRPr="001A3BEB" w:rsidRDefault="001A3BEB" w:rsidP="001A3BEB">
      <w:pPr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1A3BEB">
        <w:rPr>
          <w:rFonts w:ascii="Times New Roman" w:hAnsi="Times New Roman" w:cs="Times New Roman"/>
        </w:rPr>
        <w:t xml:space="preserve">самостоятельно рассмотреть некоторые вопросы по данной теме. </w:t>
      </w:r>
    </w:p>
    <w:p w:rsidR="001A3BEB" w:rsidRPr="001A3BEB" w:rsidRDefault="001A3BEB" w:rsidP="001A3BEB">
      <w:pPr>
        <w:pStyle w:val="afd"/>
        <w:tabs>
          <w:tab w:val="left" w:pos="426"/>
          <w:tab w:val="left" w:pos="2802"/>
          <w:tab w:val="left" w:pos="7621"/>
          <w:tab w:val="left" w:pos="8472"/>
          <w:tab w:val="left" w:pos="9464"/>
        </w:tabs>
        <w:spacing w:after="0"/>
        <w:ind w:firstLine="0"/>
        <w:rPr>
          <w:sz w:val="22"/>
          <w:szCs w:val="22"/>
        </w:rPr>
      </w:pPr>
      <w:r w:rsidRPr="001A3BEB">
        <w:rPr>
          <w:sz w:val="22"/>
          <w:szCs w:val="22"/>
        </w:rPr>
        <w:t xml:space="preserve">Подобные задания предлагаются студентам при изучении следующих вопросов: </w:t>
      </w:r>
    </w:p>
    <w:p w:rsidR="001A3BEB" w:rsidRPr="001A3BEB" w:rsidRDefault="001A3BEB" w:rsidP="001A3BEB">
      <w:pPr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</w:rPr>
      </w:pPr>
      <w:r w:rsidRPr="001A3BEB">
        <w:rPr>
          <w:rFonts w:ascii="Times New Roman" w:hAnsi="Times New Roman" w:cs="Times New Roman"/>
        </w:rPr>
        <w:t>Свойства бинарной операции на множествах.</w:t>
      </w:r>
    </w:p>
    <w:p w:rsidR="001A3BEB" w:rsidRPr="001A3BEB" w:rsidRDefault="001A3BEB" w:rsidP="001A3BEB">
      <w:pPr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</w:rPr>
      </w:pPr>
      <w:r w:rsidRPr="001A3BEB">
        <w:rPr>
          <w:rFonts w:ascii="Times New Roman" w:hAnsi="Times New Roman" w:cs="Times New Roman"/>
        </w:rPr>
        <w:t>Группы подстановок.</w:t>
      </w:r>
    </w:p>
    <w:p w:rsidR="001A3BEB" w:rsidRPr="001A3BEB" w:rsidRDefault="001A3BEB" w:rsidP="001A3BEB">
      <w:pPr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</w:rPr>
      </w:pPr>
      <w:r w:rsidRPr="001A3BEB">
        <w:rPr>
          <w:rFonts w:ascii="Times New Roman" w:hAnsi="Times New Roman" w:cs="Times New Roman"/>
        </w:rPr>
        <w:t>Нахождение нормальных подгрупп.</w:t>
      </w:r>
    </w:p>
    <w:p w:rsidR="001A3BEB" w:rsidRPr="001A3BEB" w:rsidRDefault="001A3BEB" w:rsidP="001A3BEB">
      <w:pPr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</w:rPr>
      </w:pPr>
      <w:r w:rsidRPr="001A3BEB">
        <w:rPr>
          <w:rFonts w:ascii="Times New Roman" w:hAnsi="Times New Roman" w:cs="Times New Roman"/>
        </w:rPr>
        <w:t>Нахождение фактор - групп.</w:t>
      </w:r>
    </w:p>
    <w:p w:rsidR="001A3BEB" w:rsidRPr="001A3BEB" w:rsidRDefault="001A3BEB" w:rsidP="001A3BEB">
      <w:pPr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</w:rPr>
      </w:pPr>
      <w:r w:rsidRPr="001A3BEB">
        <w:rPr>
          <w:rFonts w:ascii="Times New Roman" w:hAnsi="Times New Roman" w:cs="Times New Roman"/>
        </w:rPr>
        <w:t>Доказательства гомоморфизма и изоморфизма групп.</w:t>
      </w:r>
    </w:p>
    <w:p w:rsidR="001A3BEB" w:rsidRPr="001A3BEB" w:rsidRDefault="001A3BEB" w:rsidP="001A3BEB">
      <w:pPr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</w:rPr>
      </w:pPr>
      <w:r w:rsidRPr="001A3BEB">
        <w:rPr>
          <w:rFonts w:ascii="Times New Roman" w:hAnsi="Times New Roman" w:cs="Times New Roman"/>
        </w:rPr>
        <w:t>Кольцо. Виды колец.</w:t>
      </w:r>
    </w:p>
    <w:p w:rsidR="001A3BEB" w:rsidRPr="001A3BEB" w:rsidRDefault="001A3BEB" w:rsidP="001A3BEB">
      <w:pPr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</w:rPr>
      </w:pPr>
      <w:r w:rsidRPr="001A3BEB">
        <w:rPr>
          <w:rFonts w:ascii="Times New Roman" w:hAnsi="Times New Roman" w:cs="Times New Roman"/>
        </w:rPr>
        <w:t xml:space="preserve">Нахождение </w:t>
      </w:r>
      <w:proofErr w:type="spellStart"/>
      <w:r w:rsidRPr="001A3BEB">
        <w:rPr>
          <w:rFonts w:ascii="Times New Roman" w:hAnsi="Times New Roman" w:cs="Times New Roman"/>
        </w:rPr>
        <w:t>подколец</w:t>
      </w:r>
      <w:proofErr w:type="spellEnd"/>
      <w:r w:rsidRPr="001A3BEB">
        <w:rPr>
          <w:rFonts w:ascii="Times New Roman" w:hAnsi="Times New Roman" w:cs="Times New Roman"/>
        </w:rPr>
        <w:t xml:space="preserve"> и идеалов.</w:t>
      </w:r>
    </w:p>
    <w:p w:rsidR="001A3BEB" w:rsidRPr="001A3BEB" w:rsidRDefault="001A3BEB" w:rsidP="001A3BEB">
      <w:pPr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</w:rPr>
      </w:pPr>
      <w:r w:rsidRPr="001A3BEB">
        <w:rPr>
          <w:rFonts w:ascii="Times New Roman" w:hAnsi="Times New Roman" w:cs="Times New Roman"/>
        </w:rPr>
        <w:t>Гомоморфизмы колец.</w:t>
      </w:r>
    </w:p>
    <w:p w:rsidR="001A3BEB" w:rsidRPr="001A3BEB" w:rsidRDefault="001A3BEB" w:rsidP="001A3BEB">
      <w:pPr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</w:rPr>
      </w:pPr>
      <w:r w:rsidRPr="001A3BEB">
        <w:rPr>
          <w:rFonts w:ascii="Times New Roman" w:hAnsi="Times New Roman" w:cs="Times New Roman"/>
        </w:rPr>
        <w:t>Фактор - кольцо.</w:t>
      </w:r>
    </w:p>
    <w:p w:rsidR="001A3BEB" w:rsidRPr="001A3BEB" w:rsidRDefault="001A3BEB" w:rsidP="001A3BEB">
      <w:pPr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</w:rPr>
      </w:pPr>
      <w:r w:rsidRPr="001A3BEB">
        <w:rPr>
          <w:rFonts w:ascii="Times New Roman" w:hAnsi="Times New Roman" w:cs="Times New Roman"/>
        </w:rPr>
        <w:lastRenderedPageBreak/>
        <w:t>Свойства сравнений в кольце целых чисел.</w:t>
      </w:r>
    </w:p>
    <w:p w:rsidR="001A3BEB" w:rsidRPr="001A3BEB" w:rsidRDefault="001A3BEB" w:rsidP="001A3BEB">
      <w:pPr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</w:rPr>
      </w:pPr>
      <w:r w:rsidRPr="001A3BEB">
        <w:rPr>
          <w:rFonts w:ascii="Times New Roman" w:hAnsi="Times New Roman" w:cs="Times New Roman"/>
        </w:rPr>
        <w:t>Полная и приведенная системы вычетов.</w:t>
      </w:r>
    </w:p>
    <w:p w:rsidR="001A3BEB" w:rsidRPr="001A3BEB" w:rsidRDefault="001A3BEB" w:rsidP="001A3BEB">
      <w:pPr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</w:rPr>
      </w:pPr>
      <w:r w:rsidRPr="001A3BEB">
        <w:rPr>
          <w:rFonts w:ascii="Times New Roman" w:hAnsi="Times New Roman" w:cs="Times New Roman"/>
        </w:rPr>
        <w:t>Применения теоремы Эйлера и Ферма.</w:t>
      </w:r>
    </w:p>
    <w:p w:rsidR="001A3BEB" w:rsidRPr="001A3BEB" w:rsidRDefault="001A3BEB" w:rsidP="001A3BEB">
      <w:pPr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</w:rPr>
      </w:pPr>
      <w:r w:rsidRPr="001A3BEB">
        <w:rPr>
          <w:rFonts w:ascii="Times New Roman" w:hAnsi="Times New Roman" w:cs="Times New Roman"/>
        </w:rPr>
        <w:t>Методы решений сравнений 1-ой степени.</w:t>
      </w:r>
    </w:p>
    <w:p w:rsidR="001A3BEB" w:rsidRPr="001A3BEB" w:rsidRDefault="001A3BEB" w:rsidP="001A3BEB">
      <w:pPr>
        <w:numPr>
          <w:ilvl w:val="0"/>
          <w:numId w:val="12"/>
        </w:numPr>
        <w:spacing w:after="0" w:line="240" w:lineRule="auto"/>
        <w:ind w:left="0" w:firstLine="0"/>
        <w:rPr>
          <w:rStyle w:val="apple-converted-space"/>
          <w:rFonts w:ascii="Times New Roman" w:hAnsi="Times New Roman" w:cs="Times New Roman"/>
          <w:b/>
          <w:bCs/>
        </w:rPr>
      </w:pPr>
      <w:r w:rsidRPr="001A3BEB">
        <w:rPr>
          <w:rFonts w:ascii="Times New Roman" w:hAnsi="Times New Roman" w:cs="Times New Roman"/>
        </w:rPr>
        <w:t>Поле. Простейшие свойства поля и их применения.</w:t>
      </w:r>
    </w:p>
    <w:p w:rsidR="001A3BEB" w:rsidRPr="003D680E" w:rsidRDefault="001A3BEB" w:rsidP="001A3BEB">
      <w:pPr>
        <w:spacing w:after="0" w:line="240" w:lineRule="auto"/>
        <w:rPr>
          <w:rFonts w:ascii="Times New Roman" w:hAnsi="Times New Roman" w:cs="Times New Roman"/>
        </w:rPr>
      </w:pPr>
    </w:p>
    <w:p w:rsidR="003D680E" w:rsidRPr="003E3A51" w:rsidRDefault="003D680E" w:rsidP="001A3BEB">
      <w:pPr>
        <w:spacing w:after="0" w:line="240" w:lineRule="auto"/>
        <w:rPr>
          <w:rFonts w:ascii="Times New Roman" w:hAnsi="Times New Roman" w:cs="Times New Roman"/>
        </w:rPr>
      </w:pPr>
    </w:p>
    <w:p w:rsidR="003D680E" w:rsidRDefault="003D680E" w:rsidP="001A3BE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Перечень вопросов к зачету:</w:t>
      </w:r>
    </w:p>
    <w:p w:rsidR="003D680E" w:rsidRDefault="003D680E" w:rsidP="001A3BEB">
      <w:pPr>
        <w:spacing w:after="0" w:line="240" w:lineRule="auto"/>
        <w:rPr>
          <w:rFonts w:ascii="Times New Roman" w:hAnsi="Times New Roman" w:cs="Times New Roman"/>
        </w:rPr>
      </w:pPr>
    </w:p>
    <w:p w:rsidR="003D680E" w:rsidRPr="001A3BEB" w:rsidRDefault="003D680E" w:rsidP="003D680E">
      <w:pPr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 w:cs="Times New Roman"/>
        </w:rPr>
      </w:pPr>
      <w:r w:rsidRPr="001A3BEB">
        <w:rPr>
          <w:rFonts w:ascii="Times New Roman" w:hAnsi="Times New Roman" w:cs="Times New Roman"/>
        </w:rPr>
        <w:t>Понятие группы. Примеры групп.</w:t>
      </w:r>
    </w:p>
    <w:p w:rsidR="003D680E" w:rsidRPr="001A3BEB" w:rsidRDefault="003D680E" w:rsidP="003D680E">
      <w:pPr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 w:cs="Times New Roman"/>
        </w:rPr>
      </w:pPr>
      <w:r w:rsidRPr="001A3BEB">
        <w:rPr>
          <w:rFonts w:ascii="Times New Roman" w:hAnsi="Times New Roman" w:cs="Times New Roman"/>
        </w:rPr>
        <w:t>Простейшие свойства групп.</w:t>
      </w:r>
    </w:p>
    <w:p w:rsidR="003D680E" w:rsidRPr="001A3BEB" w:rsidRDefault="003D680E" w:rsidP="003D680E">
      <w:pPr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 w:cs="Times New Roman"/>
        </w:rPr>
      </w:pPr>
      <w:r w:rsidRPr="001A3BEB">
        <w:rPr>
          <w:rFonts w:ascii="Times New Roman" w:hAnsi="Times New Roman" w:cs="Times New Roman"/>
        </w:rPr>
        <w:t>Подгруппы. Примеры подгрупп.</w:t>
      </w:r>
    </w:p>
    <w:p w:rsidR="003D680E" w:rsidRPr="001A3BEB" w:rsidRDefault="003D680E" w:rsidP="003D680E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1A3BEB">
        <w:rPr>
          <w:rFonts w:ascii="Times New Roman" w:hAnsi="Times New Roman" w:cs="Times New Roman"/>
        </w:rPr>
        <w:t>Подгруппы.</w:t>
      </w:r>
      <w:r w:rsidRPr="001A3BEB">
        <w:rPr>
          <w:rFonts w:ascii="Times New Roman" w:hAnsi="Times New Roman" w:cs="Times New Roman"/>
          <w:lang w:val="en-US"/>
        </w:rPr>
        <w:t xml:space="preserve"> </w:t>
      </w:r>
      <w:r w:rsidRPr="001A3BEB">
        <w:rPr>
          <w:rFonts w:ascii="Times New Roman" w:hAnsi="Times New Roman" w:cs="Times New Roman"/>
        </w:rPr>
        <w:t xml:space="preserve">Критерий подгруппы. </w:t>
      </w:r>
    </w:p>
    <w:p w:rsidR="003D680E" w:rsidRPr="001A3BEB" w:rsidRDefault="003D680E" w:rsidP="003D680E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1A3BEB">
        <w:rPr>
          <w:rFonts w:ascii="Times New Roman" w:hAnsi="Times New Roman" w:cs="Times New Roman"/>
        </w:rPr>
        <w:t>Сравнения по подгруппе. Свойства сравнений.</w:t>
      </w:r>
    </w:p>
    <w:p w:rsidR="003D680E" w:rsidRPr="001A3BEB" w:rsidRDefault="003D680E" w:rsidP="003D680E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1A3BEB">
        <w:rPr>
          <w:rFonts w:ascii="Times New Roman" w:hAnsi="Times New Roman" w:cs="Times New Roman"/>
        </w:rPr>
        <w:t xml:space="preserve">Смежные классы группы по подгруппе. </w:t>
      </w:r>
    </w:p>
    <w:p w:rsidR="003D680E" w:rsidRPr="001A3BEB" w:rsidRDefault="003D680E" w:rsidP="003D680E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1A3BEB">
        <w:rPr>
          <w:rFonts w:ascii="Times New Roman" w:hAnsi="Times New Roman" w:cs="Times New Roman"/>
        </w:rPr>
        <w:t xml:space="preserve">Конечные группы. </w:t>
      </w:r>
    </w:p>
    <w:p w:rsidR="003D680E" w:rsidRPr="001A3BEB" w:rsidRDefault="003D680E" w:rsidP="003D680E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1A3BEB">
        <w:rPr>
          <w:rFonts w:ascii="Times New Roman" w:hAnsi="Times New Roman" w:cs="Times New Roman"/>
        </w:rPr>
        <w:t xml:space="preserve">Гомоморфизм групп. </w:t>
      </w:r>
    </w:p>
    <w:p w:rsidR="003D680E" w:rsidRPr="001A3BEB" w:rsidRDefault="003D680E" w:rsidP="003D680E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1A3BEB">
        <w:rPr>
          <w:rFonts w:ascii="Times New Roman" w:hAnsi="Times New Roman" w:cs="Times New Roman"/>
        </w:rPr>
        <w:t>Изоморфизм</w:t>
      </w:r>
      <w:r w:rsidRPr="001A3BEB">
        <w:rPr>
          <w:rFonts w:ascii="Times New Roman" w:hAnsi="Times New Roman" w:cs="Times New Roman"/>
          <w:lang w:val="en-US"/>
        </w:rPr>
        <w:t xml:space="preserve"> </w:t>
      </w:r>
      <w:r w:rsidRPr="001A3BEB">
        <w:rPr>
          <w:rFonts w:ascii="Times New Roman" w:hAnsi="Times New Roman" w:cs="Times New Roman"/>
        </w:rPr>
        <w:t xml:space="preserve">групп. </w:t>
      </w:r>
    </w:p>
    <w:p w:rsidR="003D680E" w:rsidRPr="001A3BEB" w:rsidRDefault="003D680E" w:rsidP="003D680E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1A3BEB">
        <w:rPr>
          <w:rFonts w:ascii="Times New Roman" w:hAnsi="Times New Roman" w:cs="Times New Roman"/>
        </w:rPr>
        <w:t>Циклические группы и подгруппы.</w:t>
      </w:r>
    </w:p>
    <w:p w:rsidR="003D680E" w:rsidRPr="001A3BEB" w:rsidRDefault="003D680E" w:rsidP="003D680E">
      <w:pPr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 w:cs="Times New Roman"/>
        </w:rPr>
      </w:pPr>
      <w:r w:rsidRPr="001A3BEB">
        <w:rPr>
          <w:rFonts w:ascii="Times New Roman" w:hAnsi="Times New Roman" w:cs="Times New Roman"/>
        </w:rPr>
        <w:t>Понятие кольца. Примеры колец.</w:t>
      </w:r>
    </w:p>
    <w:p w:rsidR="003D680E" w:rsidRPr="001A3BEB" w:rsidRDefault="003D680E" w:rsidP="003D680E">
      <w:pPr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 w:cs="Times New Roman"/>
        </w:rPr>
      </w:pPr>
      <w:r w:rsidRPr="001A3BEB">
        <w:rPr>
          <w:rFonts w:ascii="Times New Roman" w:hAnsi="Times New Roman" w:cs="Times New Roman"/>
        </w:rPr>
        <w:t>Общие свойства колец.</w:t>
      </w:r>
    </w:p>
    <w:p w:rsidR="003D680E" w:rsidRPr="001A3BEB" w:rsidRDefault="003D680E" w:rsidP="003D680E">
      <w:pPr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 w:cs="Times New Roman"/>
        </w:rPr>
      </w:pPr>
      <w:proofErr w:type="spellStart"/>
      <w:r w:rsidRPr="001A3BEB">
        <w:rPr>
          <w:rFonts w:ascii="Times New Roman" w:hAnsi="Times New Roman" w:cs="Times New Roman"/>
        </w:rPr>
        <w:t>Подкольцо</w:t>
      </w:r>
      <w:proofErr w:type="spellEnd"/>
      <w:r w:rsidRPr="001A3BEB">
        <w:rPr>
          <w:rFonts w:ascii="Times New Roman" w:hAnsi="Times New Roman" w:cs="Times New Roman"/>
        </w:rPr>
        <w:t xml:space="preserve">. Примеры </w:t>
      </w:r>
      <w:proofErr w:type="spellStart"/>
      <w:r w:rsidRPr="001A3BEB">
        <w:rPr>
          <w:rFonts w:ascii="Times New Roman" w:hAnsi="Times New Roman" w:cs="Times New Roman"/>
        </w:rPr>
        <w:t>подколец</w:t>
      </w:r>
      <w:proofErr w:type="spellEnd"/>
      <w:r w:rsidRPr="001A3BEB">
        <w:rPr>
          <w:rFonts w:ascii="Times New Roman" w:hAnsi="Times New Roman" w:cs="Times New Roman"/>
        </w:rPr>
        <w:t xml:space="preserve">. </w:t>
      </w:r>
    </w:p>
    <w:p w:rsidR="003D680E" w:rsidRPr="001A3BEB" w:rsidRDefault="003D680E" w:rsidP="003D680E">
      <w:pPr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 w:cs="Times New Roman"/>
        </w:rPr>
      </w:pPr>
      <w:proofErr w:type="spellStart"/>
      <w:r w:rsidRPr="001A3BEB">
        <w:rPr>
          <w:rFonts w:ascii="Times New Roman" w:hAnsi="Times New Roman" w:cs="Times New Roman"/>
        </w:rPr>
        <w:t>Подкольцо</w:t>
      </w:r>
      <w:proofErr w:type="spellEnd"/>
      <w:r w:rsidRPr="001A3BEB">
        <w:rPr>
          <w:rFonts w:ascii="Times New Roman" w:hAnsi="Times New Roman" w:cs="Times New Roman"/>
        </w:rPr>
        <w:t xml:space="preserve">. Критерий </w:t>
      </w:r>
      <w:proofErr w:type="spellStart"/>
      <w:r w:rsidRPr="001A3BEB">
        <w:rPr>
          <w:rFonts w:ascii="Times New Roman" w:hAnsi="Times New Roman" w:cs="Times New Roman"/>
        </w:rPr>
        <w:t>подкольца</w:t>
      </w:r>
      <w:proofErr w:type="spellEnd"/>
      <w:r w:rsidRPr="001A3BEB">
        <w:rPr>
          <w:rFonts w:ascii="Times New Roman" w:hAnsi="Times New Roman" w:cs="Times New Roman"/>
        </w:rPr>
        <w:t>.</w:t>
      </w:r>
    </w:p>
    <w:p w:rsidR="003D680E" w:rsidRPr="001A3BEB" w:rsidRDefault="003D680E" w:rsidP="003D680E">
      <w:pPr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 w:cs="Times New Roman"/>
        </w:rPr>
      </w:pPr>
      <w:r w:rsidRPr="001A3BEB">
        <w:rPr>
          <w:rFonts w:ascii="Times New Roman" w:hAnsi="Times New Roman" w:cs="Times New Roman"/>
        </w:rPr>
        <w:t xml:space="preserve">Идеалы колец. </w:t>
      </w:r>
    </w:p>
    <w:p w:rsidR="003D680E" w:rsidRPr="001A3BEB" w:rsidRDefault="003D680E" w:rsidP="003D680E">
      <w:pPr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 w:cs="Times New Roman"/>
        </w:rPr>
      </w:pPr>
      <w:r w:rsidRPr="001A3BEB">
        <w:rPr>
          <w:rFonts w:ascii="Times New Roman" w:hAnsi="Times New Roman" w:cs="Times New Roman"/>
        </w:rPr>
        <w:t>Фактор - кольцо.</w:t>
      </w:r>
    </w:p>
    <w:p w:rsidR="003D680E" w:rsidRPr="001A3BEB" w:rsidRDefault="003D680E" w:rsidP="003D680E">
      <w:pPr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 w:cs="Times New Roman"/>
        </w:rPr>
      </w:pPr>
      <w:r w:rsidRPr="001A3BEB">
        <w:rPr>
          <w:rFonts w:ascii="Times New Roman" w:hAnsi="Times New Roman" w:cs="Times New Roman"/>
        </w:rPr>
        <w:t xml:space="preserve">Гомоморфизм колец. </w:t>
      </w:r>
    </w:p>
    <w:p w:rsidR="003D680E" w:rsidRPr="001A3BEB" w:rsidRDefault="003D680E" w:rsidP="003D680E">
      <w:pPr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 w:cs="Times New Roman"/>
        </w:rPr>
      </w:pPr>
      <w:r w:rsidRPr="001A3BEB">
        <w:rPr>
          <w:rFonts w:ascii="Times New Roman" w:hAnsi="Times New Roman" w:cs="Times New Roman"/>
        </w:rPr>
        <w:t>Поле. Простейшие свойства поля.</w:t>
      </w:r>
    </w:p>
    <w:p w:rsidR="003D680E" w:rsidRPr="001A3BEB" w:rsidRDefault="003D680E" w:rsidP="003D680E">
      <w:pPr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 w:cs="Times New Roman"/>
        </w:rPr>
      </w:pPr>
      <w:r w:rsidRPr="001A3BEB">
        <w:rPr>
          <w:rFonts w:ascii="Times New Roman" w:hAnsi="Times New Roman" w:cs="Times New Roman"/>
        </w:rPr>
        <w:t>Характеристика поля. Конечные поля.</w:t>
      </w:r>
    </w:p>
    <w:p w:rsidR="003D680E" w:rsidRPr="001A3BEB" w:rsidRDefault="003D680E" w:rsidP="003D680E">
      <w:pPr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 w:cs="Times New Roman"/>
        </w:rPr>
      </w:pPr>
      <w:r w:rsidRPr="001A3BEB">
        <w:rPr>
          <w:rFonts w:ascii="Times New Roman" w:hAnsi="Times New Roman" w:cs="Times New Roman"/>
        </w:rPr>
        <w:t>Векторное пространство.</w:t>
      </w:r>
    </w:p>
    <w:p w:rsidR="003D680E" w:rsidRPr="001A3BEB" w:rsidRDefault="003D680E" w:rsidP="003D680E">
      <w:pPr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 w:cs="Times New Roman"/>
        </w:rPr>
      </w:pPr>
      <w:r w:rsidRPr="001A3BEB">
        <w:rPr>
          <w:rFonts w:ascii="Times New Roman" w:hAnsi="Times New Roman" w:cs="Times New Roman"/>
        </w:rPr>
        <w:t>Евклидово векторное пространство.</w:t>
      </w:r>
    </w:p>
    <w:p w:rsidR="003D680E" w:rsidRPr="001A3BEB" w:rsidRDefault="003D680E" w:rsidP="003D680E">
      <w:pPr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 w:cs="Times New Roman"/>
        </w:rPr>
      </w:pPr>
      <w:r w:rsidRPr="001A3BEB">
        <w:rPr>
          <w:rFonts w:ascii="Times New Roman" w:hAnsi="Times New Roman" w:cs="Times New Roman"/>
        </w:rPr>
        <w:t>Процесс ортогонализации Грамма-Шмидта.</w:t>
      </w:r>
    </w:p>
    <w:p w:rsidR="003D680E" w:rsidRPr="001A3BEB" w:rsidRDefault="003D680E" w:rsidP="003D680E">
      <w:pPr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 w:cs="Times New Roman"/>
        </w:rPr>
      </w:pPr>
      <w:r w:rsidRPr="001A3BEB">
        <w:rPr>
          <w:rFonts w:ascii="Times New Roman" w:hAnsi="Times New Roman" w:cs="Times New Roman"/>
        </w:rPr>
        <w:t>Линейные операторы.</w:t>
      </w:r>
    </w:p>
    <w:p w:rsidR="003D680E" w:rsidRPr="003D680E" w:rsidRDefault="003D680E" w:rsidP="001A3BEB">
      <w:pPr>
        <w:spacing w:after="0" w:line="240" w:lineRule="auto"/>
        <w:rPr>
          <w:rFonts w:ascii="Times New Roman" w:hAnsi="Times New Roman" w:cs="Times New Roman"/>
        </w:rPr>
        <w:sectPr w:rsidR="003D680E" w:rsidRPr="003D680E" w:rsidSect="003D680E">
          <w:headerReference w:type="even" r:id="rId30"/>
          <w:headerReference w:type="default" r:id="rId31"/>
          <w:footerReference w:type="even" r:id="rId32"/>
          <w:footerReference w:type="default" r:id="rId33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1A3BEB" w:rsidRPr="001A3BEB" w:rsidRDefault="001A3BEB" w:rsidP="001A3BEB">
      <w:pPr>
        <w:pStyle w:val="10"/>
        <w:spacing w:before="0" w:after="0"/>
        <w:ind w:left="0"/>
        <w:rPr>
          <w:rStyle w:val="FontStyle20"/>
          <w:rFonts w:ascii="Times New Roman" w:hAnsi="Times New Roman" w:cs="Times New Roman"/>
          <w:sz w:val="22"/>
          <w:szCs w:val="22"/>
        </w:rPr>
      </w:pPr>
      <w:r w:rsidRPr="001A3BEB">
        <w:rPr>
          <w:rStyle w:val="FontStyle20"/>
          <w:rFonts w:ascii="Times New Roman" w:hAnsi="Times New Roman" w:cs="Times New Roman"/>
          <w:sz w:val="22"/>
          <w:szCs w:val="22"/>
        </w:rPr>
        <w:lastRenderedPageBreak/>
        <w:t>7 Оценочные средства для проведения промежуточной аттестации</w:t>
      </w:r>
    </w:p>
    <w:p w:rsidR="001A3BEB" w:rsidRPr="001A3BEB" w:rsidRDefault="001A3BEB" w:rsidP="001A3BEB">
      <w:pPr>
        <w:spacing w:after="0" w:line="240" w:lineRule="auto"/>
        <w:rPr>
          <w:rFonts w:ascii="Times New Roman" w:hAnsi="Times New Roman" w:cs="Times New Roman"/>
          <w:b/>
        </w:rPr>
      </w:pPr>
      <w:r w:rsidRPr="001A3BEB">
        <w:rPr>
          <w:rFonts w:ascii="Times New Roman" w:hAnsi="Times New Roman" w:cs="Times New Roman"/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735" w:type="pct"/>
        <w:tblInd w:w="3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4"/>
        <w:gridCol w:w="5118"/>
        <w:gridCol w:w="8363"/>
      </w:tblGrid>
      <w:tr w:rsidR="001A3BEB" w:rsidRPr="001A3BEB" w:rsidTr="003D680E">
        <w:trPr>
          <w:trHeight w:val="753"/>
          <w:tblHeader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A3BEB" w:rsidRPr="001A3BEB" w:rsidRDefault="001A3BEB" w:rsidP="001A3B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 xml:space="preserve">Структурный элемент </w:t>
            </w:r>
            <w:r w:rsidRPr="001A3BEB">
              <w:rPr>
                <w:rFonts w:ascii="Times New Roman" w:hAnsi="Times New Roman" w:cs="Times New Roman"/>
              </w:rPr>
              <w:br/>
              <w:t>компетенции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A3BEB" w:rsidRPr="001A3BEB" w:rsidRDefault="001A3BEB" w:rsidP="001A3B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  <w:bCs/>
              </w:rPr>
              <w:t xml:space="preserve">Планируемые результаты обучения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A3BEB" w:rsidRPr="001A3BEB" w:rsidRDefault="001A3BEB" w:rsidP="001A3B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>Оценочные средства</w:t>
            </w:r>
          </w:p>
        </w:tc>
      </w:tr>
      <w:tr w:rsidR="001A3BEB" w:rsidRPr="001A3BEB" w:rsidTr="003D680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  <w:b/>
              </w:rPr>
              <w:t>ОПК-1 способностью использовать базовые знания естественных наук, математики и информатики, основные факты, концепции, принципы теорий, связанных с прикладной математикой и информатикой</w:t>
            </w:r>
          </w:p>
        </w:tc>
      </w:tr>
      <w:tr w:rsidR="001A3BEB" w:rsidRPr="001A3BEB" w:rsidTr="003D680E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3BEB" w:rsidRPr="001A3BEB" w:rsidRDefault="001A3BEB" w:rsidP="001A3BEB">
            <w:pPr>
              <w:pStyle w:val="afd"/>
              <w:spacing w:after="0"/>
              <w:ind w:firstLine="0"/>
              <w:jc w:val="left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 xml:space="preserve">основные теоретические положения, формулировки и доказательства ряда теорем, </w:t>
            </w:r>
            <w:r w:rsidRPr="001A3BEB">
              <w:rPr>
                <w:rStyle w:val="FontStyle16"/>
                <w:b w:val="0"/>
                <w:sz w:val="22"/>
                <w:szCs w:val="22"/>
              </w:rPr>
              <w:tab/>
              <w:t xml:space="preserve"> </w:t>
            </w:r>
            <w:r w:rsidRPr="001A3BEB">
              <w:rPr>
                <w:sz w:val="22"/>
                <w:szCs w:val="22"/>
              </w:rPr>
              <w:t>методы и приемы решения основных задач дисциплины;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1A3BEB">
              <w:rPr>
                <w:rFonts w:ascii="Times New Roman" w:eastAsia="Calibri" w:hAnsi="Times New Roman" w:cs="Times New Roman"/>
                <w:i/>
                <w:kern w:val="24"/>
              </w:rPr>
              <w:t xml:space="preserve">Перечень теоретических вопросов </w:t>
            </w:r>
          </w:p>
          <w:p w:rsidR="001A3BEB" w:rsidRPr="001A3BEB" w:rsidRDefault="001A3BEB" w:rsidP="001A3BEB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 xml:space="preserve"> Понятие группы. Примеры групп.</w:t>
            </w:r>
          </w:p>
          <w:p w:rsidR="001A3BEB" w:rsidRPr="001A3BEB" w:rsidRDefault="001A3BEB" w:rsidP="001A3BEB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>Простейшие свойства групп.</w:t>
            </w:r>
          </w:p>
          <w:p w:rsidR="001A3BEB" w:rsidRPr="001A3BEB" w:rsidRDefault="001A3BEB" w:rsidP="001A3BEB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>Подгруппы. Примеры подгрупп.</w:t>
            </w:r>
          </w:p>
          <w:p w:rsidR="001A3BEB" w:rsidRPr="001A3BEB" w:rsidRDefault="001A3BEB" w:rsidP="001A3BEB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>Подгруппы.</w:t>
            </w:r>
            <w:r w:rsidRPr="001A3BE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1A3BEB">
              <w:rPr>
                <w:rFonts w:ascii="Times New Roman" w:hAnsi="Times New Roman" w:cs="Times New Roman"/>
              </w:rPr>
              <w:t xml:space="preserve">Критерий подгруппы. </w:t>
            </w:r>
          </w:p>
          <w:p w:rsidR="001A3BEB" w:rsidRPr="001A3BEB" w:rsidRDefault="001A3BEB" w:rsidP="001A3BEB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>Сравнения по подгруппе. Свойства сравнений.</w:t>
            </w:r>
          </w:p>
          <w:p w:rsidR="001A3BEB" w:rsidRPr="001A3BEB" w:rsidRDefault="001A3BEB" w:rsidP="001A3BEB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 xml:space="preserve">Смежные классы группы по подгруппе. </w:t>
            </w:r>
          </w:p>
          <w:p w:rsidR="001A3BEB" w:rsidRPr="001A3BEB" w:rsidRDefault="001A3BEB" w:rsidP="001A3BEB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 xml:space="preserve">Конечные группы. </w:t>
            </w:r>
          </w:p>
          <w:p w:rsidR="001A3BEB" w:rsidRPr="001A3BEB" w:rsidRDefault="001A3BEB" w:rsidP="001A3BEB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 xml:space="preserve">Гомоморфизм групп. </w:t>
            </w:r>
          </w:p>
          <w:p w:rsidR="001A3BEB" w:rsidRPr="001A3BEB" w:rsidRDefault="001A3BEB" w:rsidP="001A3BEB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>Изоморфизм</w:t>
            </w:r>
            <w:r w:rsidRPr="001A3BE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1A3BEB">
              <w:rPr>
                <w:rFonts w:ascii="Times New Roman" w:hAnsi="Times New Roman" w:cs="Times New Roman"/>
              </w:rPr>
              <w:t xml:space="preserve">групп. </w:t>
            </w:r>
          </w:p>
          <w:p w:rsidR="001A3BEB" w:rsidRPr="001A3BEB" w:rsidRDefault="001A3BEB" w:rsidP="001A3BEB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>Циклические группы и подгруппы.</w:t>
            </w:r>
          </w:p>
          <w:p w:rsidR="001A3BEB" w:rsidRPr="001A3BEB" w:rsidRDefault="001A3BEB" w:rsidP="001A3BEB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>Понятие кольца. Примеры колец.</w:t>
            </w:r>
          </w:p>
          <w:p w:rsidR="001A3BEB" w:rsidRPr="001A3BEB" w:rsidRDefault="001A3BEB" w:rsidP="001A3BEB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>Общие свойства колец.</w:t>
            </w:r>
          </w:p>
          <w:p w:rsidR="001A3BEB" w:rsidRPr="001A3BEB" w:rsidRDefault="001A3BEB" w:rsidP="001A3BEB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1A3BEB">
              <w:rPr>
                <w:rFonts w:ascii="Times New Roman" w:hAnsi="Times New Roman" w:cs="Times New Roman"/>
              </w:rPr>
              <w:t>Подкольцо</w:t>
            </w:r>
            <w:proofErr w:type="spellEnd"/>
            <w:r w:rsidRPr="001A3BEB">
              <w:rPr>
                <w:rFonts w:ascii="Times New Roman" w:hAnsi="Times New Roman" w:cs="Times New Roman"/>
              </w:rPr>
              <w:t xml:space="preserve">. Примеры </w:t>
            </w:r>
            <w:proofErr w:type="spellStart"/>
            <w:r w:rsidRPr="001A3BEB">
              <w:rPr>
                <w:rFonts w:ascii="Times New Roman" w:hAnsi="Times New Roman" w:cs="Times New Roman"/>
              </w:rPr>
              <w:t>подколец</w:t>
            </w:r>
            <w:proofErr w:type="spellEnd"/>
            <w:r w:rsidRPr="001A3BEB">
              <w:rPr>
                <w:rFonts w:ascii="Times New Roman" w:hAnsi="Times New Roman" w:cs="Times New Roman"/>
              </w:rPr>
              <w:t xml:space="preserve">. </w:t>
            </w:r>
          </w:p>
          <w:p w:rsidR="001A3BEB" w:rsidRPr="001A3BEB" w:rsidRDefault="001A3BEB" w:rsidP="001A3BEB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1A3BEB">
              <w:rPr>
                <w:rFonts w:ascii="Times New Roman" w:hAnsi="Times New Roman" w:cs="Times New Roman"/>
              </w:rPr>
              <w:t>Подкольцо</w:t>
            </w:r>
            <w:proofErr w:type="spellEnd"/>
            <w:r w:rsidRPr="001A3BEB">
              <w:rPr>
                <w:rFonts w:ascii="Times New Roman" w:hAnsi="Times New Roman" w:cs="Times New Roman"/>
              </w:rPr>
              <w:t xml:space="preserve">. Критерий </w:t>
            </w:r>
            <w:proofErr w:type="spellStart"/>
            <w:r w:rsidRPr="001A3BEB">
              <w:rPr>
                <w:rFonts w:ascii="Times New Roman" w:hAnsi="Times New Roman" w:cs="Times New Roman"/>
              </w:rPr>
              <w:t>подкольца</w:t>
            </w:r>
            <w:proofErr w:type="spellEnd"/>
            <w:r w:rsidRPr="001A3BEB">
              <w:rPr>
                <w:rFonts w:ascii="Times New Roman" w:hAnsi="Times New Roman" w:cs="Times New Roman"/>
              </w:rPr>
              <w:t>.</w:t>
            </w:r>
          </w:p>
          <w:p w:rsidR="001A3BEB" w:rsidRPr="001A3BEB" w:rsidRDefault="001A3BEB" w:rsidP="001A3BEB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 xml:space="preserve">Идеалы колец. </w:t>
            </w:r>
          </w:p>
          <w:p w:rsidR="001A3BEB" w:rsidRPr="001A3BEB" w:rsidRDefault="001A3BEB" w:rsidP="001A3BEB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>Фактор - кольцо.</w:t>
            </w:r>
          </w:p>
          <w:p w:rsidR="001A3BEB" w:rsidRPr="001A3BEB" w:rsidRDefault="001A3BEB" w:rsidP="001A3BEB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 xml:space="preserve">Гомоморфизм колец. </w:t>
            </w:r>
          </w:p>
          <w:p w:rsidR="001A3BEB" w:rsidRPr="001A3BEB" w:rsidRDefault="001A3BEB" w:rsidP="001A3BEB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>Поле. Простейшие свойства поля.</w:t>
            </w:r>
          </w:p>
          <w:p w:rsidR="001A3BEB" w:rsidRPr="001A3BEB" w:rsidRDefault="001A3BEB" w:rsidP="001A3BEB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>Характеристика поля. Конечные поля.</w:t>
            </w:r>
          </w:p>
          <w:p w:rsidR="001A3BEB" w:rsidRPr="001A3BEB" w:rsidRDefault="001A3BEB" w:rsidP="001A3BEB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>Векторное пространство.</w:t>
            </w:r>
          </w:p>
          <w:p w:rsidR="001A3BEB" w:rsidRPr="001A3BEB" w:rsidRDefault="001A3BEB" w:rsidP="001A3BEB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>Евклидово векторное пространство.</w:t>
            </w:r>
          </w:p>
          <w:p w:rsidR="001A3BEB" w:rsidRPr="001A3BEB" w:rsidRDefault="001A3BEB" w:rsidP="001A3BEB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>Процесс ортогонализации Грамма-Шмидта.</w:t>
            </w:r>
          </w:p>
          <w:p w:rsidR="001A3BEB" w:rsidRPr="001A3BEB" w:rsidRDefault="001A3BEB" w:rsidP="001A3BEB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>Линейные операторы.</w:t>
            </w:r>
          </w:p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A3BEB" w:rsidRPr="001A3BEB" w:rsidTr="003D680E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3BEB" w:rsidRPr="001A3BEB" w:rsidRDefault="001A3BEB" w:rsidP="001A3BEB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 xml:space="preserve">интерпретировать  понятия и утверждения,  применять к решению задач изученную теорию; </w:t>
            </w:r>
            <w:r w:rsidRPr="001A3BEB">
              <w:rPr>
                <w:rFonts w:ascii="Times New Roman" w:hAnsi="Times New Roman" w:cs="Times New Roman"/>
              </w:rPr>
              <w:lastRenderedPageBreak/>
              <w:t>базовые знания  естественных наук, математики и информатики, основные факты, концепции, принципы теорий, связанных с прикладной математикой и информатикой</w:t>
            </w:r>
          </w:p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1A3BEB">
              <w:rPr>
                <w:rFonts w:ascii="Times New Roman" w:eastAsia="Calibri" w:hAnsi="Times New Roman" w:cs="Times New Roman"/>
                <w:i/>
                <w:kern w:val="24"/>
              </w:rPr>
              <w:lastRenderedPageBreak/>
              <w:t xml:space="preserve">Практические задания </w:t>
            </w:r>
          </w:p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>1. Определите тип алгебраической системы.</w:t>
            </w:r>
          </w:p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lastRenderedPageBreak/>
              <w:t>2. Докажите изоморфизм алгебраических систем.</w:t>
            </w:r>
          </w:p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 xml:space="preserve">3. </w:t>
            </w:r>
            <w:proofErr w:type="spellStart"/>
            <w:r w:rsidRPr="001A3BEB">
              <w:rPr>
                <w:rFonts w:ascii="Times New Roman" w:hAnsi="Times New Roman" w:cs="Times New Roman"/>
              </w:rPr>
              <w:t>Ортогонализируйте</w:t>
            </w:r>
            <w:proofErr w:type="spellEnd"/>
            <w:r w:rsidRPr="001A3BEB">
              <w:rPr>
                <w:rFonts w:ascii="Times New Roman" w:hAnsi="Times New Roman" w:cs="Times New Roman"/>
              </w:rPr>
              <w:t xml:space="preserve"> заданную систему векторов.</w:t>
            </w:r>
          </w:p>
          <w:p w:rsidR="001A3BEB" w:rsidRPr="001A3BEB" w:rsidRDefault="001A3BEB" w:rsidP="001A3BEB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>Является ли данное множество относительно главных операций кольца действительных чисел кольцом?</w:t>
            </w:r>
          </w:p>
          <w:p w:rsidR="001A3BEB" w:rsidRPr="001A3BEB" w:rsidRDefault="001A3BEB" w:rsidP="001A3B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  <w:position w:val="-12"/>
              </w:rPr>
              <w:object w:dxaOrig="3400" w:dyaOrig="380">
                <v:shape id="_x0000_i1032" type="#_x0000_t75" style="width:170.25pt;height:18.75pt" o:ole="">
                  <v:imagedata r:id="rId13" o:title=""/>
                </v:shape>
                <o:OLEObject Type="Embed" ProgID="Equation.3" ShapeID="_x0000_i1032" DrawAspect="Content" ObjectID="_1665385838" r:id="rId34"/>
              </w:object>
            </w:r>
          </w:p>
          <w:p w:rsidR="001A3BEB" w:rsidRPr="001A3BEB" w:rsidRDefault="001A3BEB" w:rsidP="001A3BEB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 xml:space="preserve">Является ли данное множество относительно операций кольца </w:t>
            </w:r>
            <w:r w:rsidRPr="001A3BEB">
              <w:rPr>
                <w:rFonts w:ascii="Times New Roman" w:hAnsi="Times New Roman" w:cs="Times New Roman"/>
                <w:position w:val="-10"/>
              </w:rPr>
              <w:object w:dxaOrig="639" w:dyaOrig="300">
                <v:shape id="_x0000_i1033" type="#_x0000_t75" style="width:32.25pt;height:15pt" o:ole="">
                  <v:imagedata r:id="rId15" o:title=""/>
                </v:shape>
                <o:OLEObject Type="Embed" ProgID="Equation.3" ShapeID="_x0000_i1033" DrawAspect="Content" ObjectID="_1665385839" r:id="rId35"/>
              </w:object>
            </w:r>
            <w:r w:rsidRPr="001A3BEB">
              <w:rPr>
                <w:rFonts w:ascii="Times New Roman" w:hAnsi="Times New Roman" w:cs="Times New Roman"/>
              </w:rPr>
              <w:t xml:space="preserve"> кольцом?</w:t>
            </w:r>
          </w:p>
          <w:p w:rsidR="001A3BEB" w:rsidRPr="001A3BEB" w:rsidRDefault="001A3BEB" w:rsidP="001A3B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  <w:position w:val="-30"/>
              </w:rPr>
              <w:object w:dxaOrig="2460" w:dyaOrig="700">
                <v:shape id="_x0000_i1034" type="#_x0000_t75" style="width:123pt;height:35.25pt" o:ole="">
                  <v:imagedata r:id="rId17" o:title=""/>
                </v:shape>
                <o:OLEObject Type="Embed" ProgID="Equation.3" ShapeID="_x0000_i1034" DrawAspect="Content" ObjectID="_1665385840" r:id="rId36"/>
              </w:object>
            </w:r>
          </w:p>
          <w:p w:rsidR="001A3BEB" w:rsidRPr="001A3BEB" w:rsidRDefault="001A3BEB" w:rsidP="001A3BEB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gramStart"/>
            <w:r w:rsidRPr="001A3BEB">
              <w:rPr>
                <w:rFonts w:ascii="Times New Roman" w:hAnsi="Times New Roman" w:cs="Times New Roman"/>
              </w:rPr>
              <w:t xml:space="preserve">В </w:t>
            </w:r>
            <w:r w:rsidRPr="001A3BEB">
              <w:rPr>
                <w:rFonts w:ascii="Times New Roman" w:hAnsi="Times New Roman" w:cs="Times New Roman"/>
                <w:position w:val="-10"/>
              </w:rPr>
              <w:object w:dxaOrig="279" w:dyaOrig="300">
                <v:shape id="_x0000_i1035" type="#_x0000_t75" style="width:14.25pt;height:15pt" o:ole="">
                  <v:imagedata r:id="rId19" o:title=""/>
                </v:shape>
                <o:OLEObject Type="Embed" ProgID="Equation.3" ShapeID="_x0000_i1035" DrawAspect="Content" ObjectID="_1665385841" r:id="rId37"/>
              </w:object>
            </w:r>
            <w:r w:rsidRPr="001A3BEB">
              <w:rPr>
                <w:rFonts w:ascii="Times New Roman" w:hAnsi="Times New Roman" w:cs="Times New Roman"/>
              </w:rPr>
              <w:t xml:space="preserve"> решите</w:t>
            </w:r>
            <w:proofErr w:type="gramEnd"/>
            <w:r w:rsidRPr="001A3BEB">
              <w:rPr>
                <w:rFonts w:ascii="Times New Roman" w:hAnsi="Times New Roman" w:cs="Times New Roman"/>
              </w:rPr>
              <w:t xml:space="preserve"> уравнения</w:t>
            </w:r>
          </w:p>
          <w:p w:rsidR="001A3BEB" w:rsidRPr="001A3BEB" w:rsidRDefault="001A3BEB" w:rsidP="001A3B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 xml:space="preserve">а) </w:t>
            </w:r>
            <w:r w:rsidRPr="001A3BEB">
              <w:rPr>
                <w:rFonts w:ascii="Times New Roman" w:hAnsi="Times New Roman" w:cs="Times New Roman"/>
                <w:position w:val="-10"/>
              </w:rPr>
              <w:object w:dxaOrig="680" w:dyaOrig="340">
                <v:shape id="_x0000_i1036" type="#_x0000_t75" style="width:33.75pt;height:17.25pt" o:ole="">
                  <v:imagedata r:id="rId21" o:title=""/>
                </v:shape>
                <o:OLEObject Type="Embed" ProgID="Equation.3" ShapeID="_x0000_i1036" DrawAspect="Content" ObjectID="_1665385842" r:id="rId38"/>
              </w:object>
            </w:r>
            <w:r w:rsidRPr="001A3BEB">
              <w:rPr>
                <w:rFonts w:ascii="Times New Roman" w:hAnsi="Times New Roman" w:cs="Times New Roman"/>
              </w:rPr>
              <w:t xml:space="preserve">;     б) </w:t>
            </w:r>
            <w:r w:rsidRPr="001A3BEB">
              <w:rPr>
                <w:rFonts w:ascii="Times New Roman" w:hAnsi="Times New Roman" w:cs="Times New Roman"/>
                <w:position w:val="-10"/>
              </w:rPr>
              <w:object w:dxaOrig="740" w:dyaOrig="340">
                <v:shape id="_x0000_i1037" type="#_x0000_t75" style="width:36.75pt;height:17.25pt" o:ole="">
                  <v:imagedata r:id="rId23" o:title=""/>
                </v:shape>
                <o:OLEObject Type="Embed" ProgID="Equation.3" ShapeID="_x0000_i1037" DrawAspect="Content" ObjectID="_1665385843" r:id="rId39"/>
              </w:object>
            </w:r>
          </w:p>
          <w:p w:rsidR="001A3BEB" w:rsidRPr="001A3BEB" w:rsidRDefault="001A3BEB" w:rsidP="001A3BEB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>Является ли данное отображение гомоморфизмом указанных колец? Если да, то найдите ядро гомоморфизма.</w:t>
            </w:r>
          </w:p>
          <w:p w:rsidR="001A3BEB" w:rsidRPr="001A3BEB" w:rsidRDefault="001A3BEB" w:rsidP="001A3B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  <w:noProof/>
                <w:position w:val="-30"/>
              </w:rPr>
              <w:drawing>
                <wp:inline distT="0" distB="0" distL="0" distR="0">
                  <wp:extent cx="2390775" cy="44767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3BEB" w:rsidRPr="001A3BEB" w:rsidRDefault="001A3BEB" w:rsidP="001A3BEB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>Докажите, что следующие кольца изоморфны:</w:t>
            </w:r>
          </w:p>
          <w:p w:rsidR="001A3BEB" w:rsidRPr="001A3BEB" w:rsidRDefault="001A3BEB" w:rsidP="001A3B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  <w:position w:val="-30"/>
              </w:rPr>
              <w:object w:dxaOrig="2439" w:dyaOrig="700">
                <v:shape id="_x0000_i1038" type="#_x0000_t75" style="width:122.25pt;height:35.25pt" o:ole="">
                  <v:imagedata r:id="rId26" o:title=""/>
                </v:shape>
                <o:OLEObject Type="Embed" ProgID="Equation.3" ShapeID="_x0000_i1038" DrawAspect="Content" ObjectID="_1665385844" r:id="rId40"/>
              </w:object>
            </w:r>
            <w:r w:rsidRPr="001A3BEB">
              <w:rPr>
                <w:rFonts w:ascii="Times New Roman" w:hAnsi="Times New Roman" w:cs="Times New Roman"/>
              </w:rPr>
              <w:t>.</w:t>
            </w:r>
          </w:p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A3BEB" w:rsidRPr="001A3BEB" w:rsidTr="003D680E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lastRenderedPageBreak/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>Методами и приемами решения задач абстрактной алгебры, навыками использования базовых знаний естественных наук, математики и информатики, основных фактов, концепций, принципов теории, связанных с прикладной математикой и информатикой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1A3BEB">
              <w:rPr>
                <w:rFonts w:ascii="Times New Roman" w:eastAsia="Calibri" w:hAnsi="Times New Roman" w:cs="Times New Roman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 xml:space="preserve">1. С помощью метода Грамма-Шмидта </w:t>
            </w:r>
            <w:proofErr w:type="spellStart"/>
            <w:r w:rsidRPr="001A3BEB">
              <w:rPr>
                <w:rFonts w:ascii="Times New Roman" w:hAnsi="Times New Roman" w:cs="Times New Roman"/>
              </w:rPr>
              <w:t>ортогонализовать</w:t>
            </w:r>
            <w:proofErr w:type="spellEnd"/>
            <w:r w:rsidRPr="001A3BEB">
              <w:rPr>
                <w:rFonts w:ascii="Times New Roman" w:hAnsi="Times New Roman" w:cs="Times New Roman"/>
              </w:rPr>
              <w:t xml:space="preserve"> заданную систему векторов.</w:t>
            </w:r>
          </w:p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>2. Найти спектральные характеристики заданного оператора.</w:t>
            </w:r>
          </w:p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 xml:space="preserve">3. Найти базис, </w:t>
            </w:r>
            <w:proofErr w:type="gramStart"/>
            <w:r w:rsidRPr="001A3BEB">
              <w:rPr>
                <w:rFonts w:ascii="Times New Roman" w:hAnsi="Times New Roman" w:cs="Times New Roman"/>
              </w:rPr>
              <w:t>к</w:t>
            </w:r>
            <w:proofErr w:type="gramEnd"/>
            <w:r w:rsidRPr="001A3BEB">
              <w:rPr>
                <w:rFonts w:ascii="Times New Roman" w:hAnsi="Times New Roman" w:cs="Times New Roman"/>
              </w:rPr>
              <w:t xml:space="preserve"> котором матрица заданного оператора имеет диагональный вид.</w:t>
            </w:r>
          </w:p>
          <w:p w:rsidR="001A3BEB" w:rsidRPr="001A3BEB" w:rsidRDefault="001A3BEB" w:rsidP="001A3BEB">
            <w:pPr>
              <w:pStyle w:val="af8"/>
              <w:numPr>
                <w:ilvl w:val="0"/>
                <w:numId w:val="16"/>
              </w:numPr>
              <w:spacing w:before="0" w:beforeAutospacing="0" w:after="0" w:afterAutospacing="0" w:line="240" w:lineRule="auto"/>
              <w:ind w:left="0" w:firstLine="0"/>
              <w:jc w:val="left"/>
              <w:rPr>
                <w:rStyle w:val="apple-converted-space"/>
                <w:bCs/>
                <w:sz w:val="22"/>
                <w:szCs w:val="22"/>
              </w:rPr>
            </w:pPr>
            <w:r w:rsidRPr="001A3BEB">
              <w:rPr>
                <w:rStyle w:val="apple-converted-space"/>
                <w:sz w:val="22"/>
                <w:szCs w:val="22"/>
              </w:rPr>
              <w:t>В векторном пространстве V задана матрица перехода от базиса</w:t>
            </w:r>
            <w:proofErr w:type="gramStart"/>
            <w:r w:rsidRPr="001A3BEB">
              <w:rPr>
                <w:rStyle w:val="apple-converted-space"/>
                <w:sz w:val="22"/>
                <w:szCs w:val="22"/>
              </w:rPr>
              <w:t xml:space="preserve"> Е</w:t>
            </w:r>
            <w:proofErr w:type="gramEnd"/>
            <w:r w:rsidRPr="001A3BEB">
              <w:rPr>
                <w:rStyle w:val="apple-converted-space"/>
                <w:sz w:val="22"/>
                <w:szCs w:val="22"/>
              </w:rPr>
              <w:t xml:space="preserve"> к базису F:</w:t>
            </w:r>
          </w:p>
          <w:p w:rsidR="001A3BEB" w:rsidRPr="001A3BEB" w:rsidRDefault="001A3BEB" w:rsidP="001A3BEB">
            <w:pPr>
              <w:pStyle w:val="af8"/>
              <w:spacing w:before="0" w:beforeAutospacing="0" w:after="0" w:afterAutospacing="0" w:line="240" w:lineRule="auto"/>
              <w:ind w:firstLine="0"/>
              <w:rPr>
                <w:rStyle w:val="apple-converted-space"/>
                <w:bCs/>
                <w:sz w:val="22"/>
                <w:szCs w:val="22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/>
                    <w:sz w:val="22"/>
                    <w:szCs w:val="22"/>
                  </w:rPr>
                  <m:t>T=</m:t>
                </m:r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bCs/>
                            <w:i/>
                            <w:sz w:val="22"/>
                            <w:szCs w:val="22"/>
                          </w:rPr>
                        </m:ctrlPr>
                      </m:mP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 w:val="22"/>
                              <w:szCs w:val="22"/>
                            </w:rPr>
                            <m:t>1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 w:val="22"/>
                              <w:szCs w:val="22"/>
                            </w:rPr>
                            <m:t>2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 w:val="22"/>
                              <w:szCs w:val="22"/>
                            </w:rPr>
                            <m:t>1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 w:val="22"/>
                              <w:szCs w:val="22"/>
                            </w:rPr>
                            <m:t>2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 w:val="22"/>
                              <w:szCs w:val="22"/>
                            </w:rPr>
                            <m:t>3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 w:val="22"/>
                              <w:szCs w:val="22"/>
                            </w:rPr>
                            <m:t>3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 w:val="22"/>
                              <w:szCs w:val="22"/>
                            </w:rPr>
                            <m:t>1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 w:val="22"/>
                              <w:szCs w:val="22"/>
                            </w:rPr>
                            <m:t>0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-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 w:val="22"/>
                              <w:szCs w:val="22"/>
                            </w:rPr>
                            <m:t>1</m:t>
                          </m:r>
                        </m:e>
                      </m:mr>
                    </m:m>
                  </m:e>
                </m:d>
              </m:oMath>
            </m:oMathPara>
          </w:p>
          <w:p w:rsidR="001A3BEB" w:rsidRPr="001A3BEB" w:rsidRDefault="004A4D08" w:rsidP="001A3BEB">
            <w:pPr>
              <w:pStyle w:val="af8"/>
              <w:spacing w:before="0" w:beforeAutospacing="0" w:after="0" w:afterAutospacing="0" w:line="240" w:lineRule="auto"/>
              <w:ind w:firstLine="0"/>
              <w:rPr>
                <w:rStyle w:val="apple-converted-space"/>
                <w:bCs/>
                <w:sz w:val="22"/>
                <w:szCs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  <w:lang w:val="en-US"/>
                    </w:rPr>
                  </m:ctrlPr>
                </m:sSub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bCs/>
                          <w:i/>
                          <w:sz w:val="22"/>
                          <w:szCs w:val="22"/>
                          <w:lang w:val="en-US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sz w:val="22"/>
                          <w:szCs w:val="22"/>
                          <w:lang w:val="en-US"/>
                        </w:rPr>
                        <m:t>a</m:t>
                      </m:r>
                    </m:e>
                  </m:d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22"/>
                      <w:szCs w:val="22"/>
                      <w:lang w:val="en-US"/>
                    </w:rPr>
                    <m:t>E</m:t>
                  </m:r>
                </m:sub>
              </m:sSub>
              <m:r>
                <m:rPr>
                  <m:sty m:val="p"/>
                </m:rPr>
                <w:rPr>
                  <w:rFonts w:ascii="Cambria Math"/>
                  <w:sz w:val="22"/>
                  <w:szCs w:val="22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/>
                      <w:sz w:val="22"/>
                      <w:szCs w:val="22"/>
                    </w:rPr>
                    <m:t xml:space="preserve">3,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22"/>
                      <w:szCs w:val="22"/>
                    </w:rPr>
                    <m:t>1, 1</m:t>
                  </m:r>
                </m:e>
              </m:d>
            </m:oMath>
            <w:r w:rsidR="001A3BEB" w:rsidRPr="001A3BEB">
              <w:rPr>
                <w:rStyle w:val="apple-converted-space"/>
                <w:sz w:val="22"/>
                <w:szCs w:val="22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  <w:lang w:val="en-US"/>
                    </w:rPr>
                  </m:ctrlPr>
                </m:sSub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bCs/>
                          <w:i/>
                          <w:sz w:val="22"/>
                          <w:szCs w:val="22"/>
                          <w:lang w:val="en-US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sz w:val="22"/>
                          <w:szCs w:val="22"/>
                          <w:lang w:val="en-US"/>
                        </w:rPr>
                        <m:t>b</m:t>
                      </m:r>
                    </m:e>
                  </m:d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22"/>
                      <w:szCs w:val="22"/>
                      <w:lang w:val="en-US"/>
                    </w:rPr>
                    <m:t>F</m:t>
                  </m:r>
                </m:sub>
              </m:sSub>
              <m:r>
                <m:rPr>
                  <m:sty m:val="p"/>
                </m:rPr>
                <w:rPr>
                  <w:rFonts w:ascii="Cambria Math"/>
                  <w:sz w:val="22"/>
                  <w:szCs w:val="22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/>
                      <w:sz w:val="22"/>
                      <w:szCs w:val="22"/>
                    </w:rPr>
                    <m:t xml:space="preserve">1, 1,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22"/>
                      <w:szCs w:val="22"/>
                    </w:rPr>
                    <m:t>1</m:t>
                  </m:r>
                </m:e>
              </m:d>
            </m:oMath>
          </w:p>
          <w:p w:rsidR="001A3BEB" w:rsidRPr="001A3BEB" w:rsidRDefault="001A3BEB" w:rsidP="001A3BEB">
            <w:pPr>
              <w:pStyle w:val="af8"/>
              <w:spacing w:before="0" w:beforeAutospacing="0" w:after="0" w:afterAutospacing="0" w:line="240" w:lineRule="auto"/>
              <w:ind w:firstLine="0"/>
              <w:rPr>
                <w:rStyle w:val="apple-converted-space"/>
                <w:bCs/>
                <w:sz w:val="22"/>
                <w:szCs w:val="22"/>
              </w:rPr>
            </w:pPr>
            <w:r w:rsidRPr="001A3BEB">
              <w:rPr>
                <w:rStyle w:val="apple-converted-space"/>
                <w:sz w:val="22"/>
                <w:szCs w:val="22"/>
              </w:rPr>
              <w:lastRenderedPageBreak/>
              <w:t xml:space="preserve">Найдите </w:t>
            </w:r>
            <m:oMath>
              <m:sSub>
                <m:sSub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  <w:lang w:val="en-US"/>
                    </w:rPr>
                  </m:ctrlPr>
                </m:sSub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bCs/>
                          <w:i/>
                          <w:sz w:val="22"/>
                          <w:szCs w:val="22"/>
                          <w:lang w:val="en-US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sz w:val="22"/>
                          <w:szCs w:val="22"/>
                          <w:lang w:val="en-US"/>
                        </w:rPr>
                        <m:t>a</m:t>
                      </m:r>
                    </m:e>
                  </m:d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22"/>
                      <w:szCs w:val="22"/>
                      <w:lang w:val="en-US"/>
                    </w:rPr>
                    <m:t>F</m:t>
                  </m:r>
                </m:sub>
              </m:sSub>
            </m:oMath>
            <w:r w:rsidRPr="001A3BEB">
              <w:rPr>
                <w:rStyle w:val="apple-converted-space"/>
                <w:sz w:val="22"/>
                <w:szCs w:val="22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  <w:lang w:val="en-US"/>
                    </w:rPr>
                  </m:ctrlPr>
                </m:sSub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bCs/>
                          <w:i/>
                          <w:sz w:val="22"/>
                          <w:szCs w:val="22"/>
                          <w:lang w:val="en-US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sz w:val="22"/>
                          <w:szCs w:val="22"/>
                          <w:lang w:val="en-US"/>
                        </w:rPr>
                        <m:t>b</m:t>
                      </m:r>
                    </m:e>
                  </m:d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22"/>
                      <w:szCs w:val="22"/>
                      <w:lang w:val="en-US"/>
                    </w:rPr>
                    <m:t>E</m:t>
                  </m:r>
                </m:sub>
              </m:sSub>
            </m:oMath>
            <w:r w:rsidRPr="001A3BEB">
              <w:rPr>
                <w:rStyle w:val="apple-converted-space"/>
                <w:sz w:val="22"/>
                <w:szCs w:val="22"/>
              </w:rPr>
              <w:t>.</w:t>
            </w:r>
          </w:p>
          <w:p w:rsidR="001A3BEB" w:rsidRPr="001A3BEB" w:rsidRDefault="001A3BEB" w:rsidP="001A3BEB">
            <w:pPr>
              <w:pStyle w:val="af8"/>
              <w:numPr>
                <w:ilvl w:val="0"/>
                <w:numId w:val="16"/>
              </w:numPr>
              <w:spacing w:before="0" w:beforeAutospacing="0" w:after="0" w:afterAutospacing="0" w:line="240" w:lineRule="auto"/>
              <w:ind w:left="0" w:firstLine="0"/>
              <w:jc w:val="left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Найти базис и размерность линейного пространства</w:t>
            </w:r>
            <w:r w:rsidRPr="001A3BEB">
              <w:rPr>
                <w:rStyle w:val="apple-converted-space"/>
                <w:sz w:val="22"/>
                <w:szCs w:val="22"/>
              </w:rPr>
              <w:t> </w:t>
            </w:r>
            <w:r w:rsidRPr="001A3BEB">
              <w:rPr>
                <w:sz w:val="22"/>
                <w:szCs w:val="22"/>
              </w:rPr>
              <w:t>решений однородной системы линейных алгебраических уравнений</w:t>
            </w:r>
          </w:p>
          <w:p w:rsidR="001A3BEB" w:rsidRPr="001A3BEB" w:rsidRDefault="001A3BEB" w:rsidP="001A3BEB">
            <w:pPr>
              <w:pStyle w:val="af8"/>
              <w:spacing w:before="0" w:beforeAutospacing="0" w:after="0" w:afterAutospacing="0" w:line="240" w:lineRule="auto"/>
              <w:ind w:firstLine="0"/>
              <w:rPr>
                <w:rStyle w:val="apple-converted-space"/>
                <w:bCs/>
                <w:sz w:val="22"/>
                <w:szCs w:val="22"/>
                <w:lang w:val="en-US"/>
              </w:rPr>
            </w:pPr>
            <w:r w:rsidRPr="001A3BEB">
              <w:rPr>
                <w:noProof/>
                <w:sz w:val="22"/>
                <w:szCs w:val="22"/>
              </w:rPr>
              <w:drawing>
                <wp:inline distT="0" distB="0" distL="0" distR="0">
                  <wp:extent cx="1895475" cy="942975"/>
                  <wp:effectExtent l="0" t="0" r="9525" b="0"/>
                  <wp:docPr id="40" name="Рисунок 16" descr="http://www.studfiles.ru/html/2706/211/html_H52QyjGpQu.xZ1V/htmlconvd-Xr9otS_html_m11bebf8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://www.studfiles.ru/html/2706/211/html_H52QyjGpQu.xZ1V/htmlconvd-Xr9otS_html_m11bebf8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3BEB" w:rsidRPr="001A3BEB" w:rsidRDefault="001A3BEB" w:rsidP="001A3BEB">
            <w:pPr>
              <w:pStyle w:val="af8"/>
              <w:numPr>
                <w:ilvl w:val="0"/>
                <w:numId w:val="16"/>
              </w:numPr>
              <w:spacing w:before="0" w:beforeAutospacing="0" w:after="0" w:afterAutospacing="0" w:line="240" w:lineRule="auto"/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В пространстве со скалярным произведением задан базис</w:t>
            </w:r>
            <w:proofErr w:type="gramStart"/>
            <w:r w:rsidRPr="001A3BEB">
              <w:rPr>
                <w:sz w:val="22"/>
                <w:szCs w:val="22"/>
              </w:rPr>
              <w:t xml:space="preserve"> :</w:t>
            </w:r>
            <w:proofErr w:type="gramEnd"/>
          </w:p>
          <w:p w:rsidR="001A3BEB" w:rsidRPr="001A3BEB" w:rsidRDefault="001A3BEB" w:rsidP="001A3BEB">
            <w:pPr>
              <w:pStyle w:val="af8"/>
              <w:spacing w:before="0" w:beforeAutospacing="0" w:after="0" w:afterAutospacing="0" w:line="240" w:lineRule="auto"/>
              <w:ind w:firstLine="0"/>
              <w:rPr>
                <w:rStyle w:val="apple-converted-space"/>
                <w:bCs/>
                <w:sz w:val="22"/>
                <w:szCs w:val="22"/>
                <w:lang w:val="en-US"/>
              </w:rPr>
            </w:pPr>
            <w:r w:rsidRPr="001A3BEB">
              <w:rPr>
                <w:noProof/>
                <w:sz w:val="22"/>
                <w:szCs w:val="22"/>
              </w:rPr>
              <w:drawing>
                <wp:inline distT="0" distB="0" distL="0" distR="0">
                  <wp:extent cx="1895475" cy="704850"/>
                  <wp:effectExtent l="19050" t="0" r="9525" b="0"/>
                  <wp:docPr id="41" name="Рисунок 1" descr="http://www.studfiles.ru/html/2706/211/html_H52QyjGpQu.xZ1V/htmlconvd-Xr9otS_html_m49d7d69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www.studfiles.ru/html/2706/211/html_H52QyjGpQu.xZ1V/htmlconvd-Xr9otS_html_m49d7d69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3BEB" w:rsidRPr="001A3BEB" w:rsidRDefault="001A3BEB" w:rsidP="001A3BEB">
            <w:pPr>
              <w:pStyle w:val="af8"/>
              <w:spacing w:before="0" w:beforeAutospacing="0" w:after="0" w:afterAutospacing="0" w:line="240" w:lineRule="auto"/>
              <w:ind w:firstLine="0"/>
              <w:rPr>
                <w:rStyle w:val="apple-converted-space"/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 xml:space="preserve">Провести процесс ортогонализации </w:t>
            </w:r>
            <w:proofErr w:type="spellStart"/>
            <w:r w:rsidRPr="001A3BEB">
              <w:rPr>
                <w:sz w:val="22"/>
                <w:szCs w:val="22"/>
              </w:rPr>
              <w:t>Грама</w:t>
            </w:r>
            <w:proofErr w:type="spellEnd"/>
            <w:r w:rsidRPr="001A3BEB">
              <w:rPr>
                <w:sz w:val="22"/>
                <w:szCs w:val="22"/>
              </w:rPr>
              <w:t>-Шмидта системы векторов базиса и составить ортонормированный базис.</w:t>
            </w:r>
            <w:r w:rsidRPr="001A3BEB">
              <w:rPr>
                <w:rStyle w:val="apple-converted-space"/>
                <w:sz w:val="22"/>
                <w:szCs w:val="22"/>
              </w:rPr>
              <w:t> </w:t>
            </w:r>
          </w:p>
          <w:p w:rsidR="001A3BEB" w:rsidRPr="001A3BEB" w:rsidRDefault="001A3BEB" w:rsidP="001A3BEB">
            <w:pPr>
              <w:pStyle w:val="af8"/>
              <w:numPr>
                <w:ilvl w:val="0"/>
                <w:numId w:val="16"/>
              </w:numPr>
              <w:spacing w:before="0" w:beforeAutospacing="0" w:after="0" w:afterAutospacing="0" w:line="240" w:lineRule="auto"/>
              <w:ind w:left="0" w:firstLine="0"/>
              <w:jc w:val="left"/>
              <w:rPr>
                <w:sz w:val="22"/>
                <w:szCs w:val="22"/>
              </w:rPr>
            </w:pPr>
            <w:r w:rsidRPr="001A3BEB">
              <w:rPr>
                <w:sz w:val="22"/>
                <w:szCs w:val="22"/>
              </w:rPr>
              <w:t>Найти ортонормированный базис подпространства M, порожденного векторами a1 а</w:t>
            </w:r>
            <w:proofErr w:type="gramStart"/>
            <w:r w:rsidRPr="001A3BEB">
              <w:rPr>
                <w:sz w:val="22"/>
                <w:szCs w:val="22"/>
              </w:rPr>
              <w:t>1</w:t>
            </w:r>
            <w:proofErr w:type="gramEnd"/>
            <w:r w:rsidRPr="001A3BEB">
              <w:rPr>
                <w:sz w:val="22"/>
                <w:szCs w:val="22"/>
              </w:rPr>
              <w:t>= (1, 1, 0, 0), a2 = (1, 0, 1, 0), a3 = (1, 0, 0, 1) и a4 = (3, 1, 1, 1).</w:t>
            </w:r>
          </w:p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</w:tc>
      </w:tr>
    </w:tbl>
    <w:p w:rsidR="001A3BEB" w:rsidRPr="001A3BEB" w:rsidRDefault="001A3BEB" w:rsidP="001A3BEB">
      <w:pPr>
        <w:spacing w:after="0" w:line="240" w:lineRule="auto"/>
        <w:rPr>
          <w:rFonts w:ascii="Times New Roman" w:hAnsi="Times New Roman" w:cs="Times New Roman"/>
          <w:i/>
        </w:rPr>
      </w:pPr>
    </w:p>
    <w:p w:rsidR="001A3BEB" w:rsidRPr="001A3BEB" w:rsidRDefault="001A3BEB" w:rsidP="001A3BEB">
      <w:pPr>
        <w:spacing w:after="0" w:line="240" w:lineRule="auto"/>
        <w:rPr>
          <w:rFonts w:ascii="Times New Roman" w:hAnsi="Times New Roman" w:cs="Times New Roman"/>
          <w:b/>
        </w:rPr>
        <w:sectPr w:rsidR="001A3BEB" w:rsidRPr="001A3BEB" w:rsidSect="003D680E">
          <w:pgSz w:w="16840" w:h="11907" w:orient="landscape" w:code="9"/>
          <w:pgMar w:top="1276" w:right="567" w:bottom="851" w:left="567" w:header="720" w:footer="720" w:gutter="0"/>
          <w:cols w:space="720"/>
          <w:noEndnote/>
          <w:docGrid w:linePitch="326"/>
        </w:sectPr>
      </w:pPr>
    </w:p>
    <w:p w:rsidR="001A3BEB" w:rsidRPr="001A3BEB" w:rsidRDefault="001A3BEB" w:rsidP="003E3A51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1A3BEB">
        <w:rPr>
          <w:rFonts w:ascii="Times New Roman" w:hAnsi="Times New Roman" w:cs="Times New Roman"/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1A3BEB" w:rsidRPr="001A3BEB" w:rsidRDefault="001A3BEB" w:rsidP="003E3A5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A3BEB">
        <w:rPr>
          <w:rFonts w:ascii="Times New Roman" w:hAnsi="Times New Roman" w:cs="Times New Roman"/>
        </w:rPr>
        <w:t xml:space="preserve">Промежуточная аттестация по дисциплине «Абстрактная алгебра» включает теоретические вопросы, позволяющие оценить уровень усвоения </w:t>
      </w:r>
      <w:proofErr w:type="gramStart"/>
      <w:r w:rsidRPr="001A3BEB">
        <w:rPr>
          <w:rFonts w:ascii="Times New Roman" w:hAnsi="Times New Roman" w:cs="Times New Roman"/>
        </w:rPr>
        <w:t>обучающимися</w:t>
      </w:r>
      <w:proofErr w:type="gramEnd"/>
      <w:r w:rsidRPr="001A3BEB">
        <w:rPr>
          <w:rFonts w:ascii="Times New Roman" w:hAnsi="Times New Roman" w:cs="Times New Roman"/>
        </w:rPr>
        <w:t xml:space="preserve"> знаний, и практические задания, выявляющие степень </w:t>
      </w:r>
      <w:proofErr w:type="spellStart"/>
      <w:r w:rsidRPr="001A3BEB">
        <w:rPr>
          <w:rFonts w:ascii="Times New Roman" w:hAnsi="Times New Roman" w:cs="Times New Roman"/>
        </w:rPr>
        <w:t>сформированности</w:t>
      </w:r>
      <w:proofErr w:type="spellEnd"/>
      <w:r w:rsidRPr="001A3BEB">
        <w:rPr>
          <w:rFonts w:ascii="Times New Roman" w:hAnsi="Times New Roman" w:cs="Times New Roman"/>
        </w:rPr>
        <w:t xml:space="preserve"> умений и владений, проводится в форме зачета.</w:t>
      </w:r>
    </w:p>
    <w:p w:rsidR="003E3A51" w:rsidRDefault="001A3BEB" w:rsidP="003E3A51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1A3BEB">
        <w:rPr>
          <w:rFonts w:ascii="Times New Roman" w:hAnsi="Times New Roman" w:cs="Times New Roman"/>
        </w:rPr>
        <w:t xml:space="preserve">Зачет по дисциплине проводится </w:t>
      </w:r>
      <w:proofErr w:type="gramStart"/>
      <w:r w:rsidRPr="001A3BEB">
        <w:rPr>
          <w:rFonts w:ascii="Times New Roman" w:hAnsi="Times New Roman" w:cs="Times New Roman"/>
        </w:rPr>
        <w:t>по результатам отчетности</w:t>
      </w:r>
      <w:r w:rsidR="003E3A51" w:rsidRPr="003E3A51">
        <w:rPr>
          <w:rFonts w:ascii="Times New Roman" w:hAnsi="Times New Roman" w:cs="Times New Roman"/>
        </w:rPr>
        <w:t xml:space="preserve"> </w:t>
      </w:r>
      <w:r w:rsidRPr="001A3BEB">
        <w:rPr>
          <w:rFonts w:ascii="Times New Roman" w:hAnsi="Times New Roman" w:cs="Times New Roman"/>
        </w:rPr>
        <w:t xml:space="preserve"> на практических занятиях с опросом в устной форме по этапам</w:t>
      </w:r>
      <w:proofErr w:type="gramEnd"/>
      <w:r w:rsidRPr="001A3BEB">
        <w:rPr>
          <w:rFonts w:ascii="Times New Roman" w:hAnsi="Times New Roman" w:cs="Times New Roman"/>
        </w:rPr>
        <w:t xml:space="preserve"> выполнения и активного выступления в беседе-обсуждении на лекционных занятиях.</w:t>
      </w:r>
    </w:p>
    <w:p w:rsidR="003E3A51" w:rsidRDefault="003E3A51" w:rsidP="003E3A5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Условия при сдаче зачета</w:t>
      </w:r>
    </w:p>
    <w:p w:rsidR="003E3A51" w:rsidRDefault="003E3A51" w:rsidP="003E3A51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– на оценку </w:t>
      </w:r>
      <w:r>
        <w:rPr>
          <w:rFonts w:ascii="Times New Roman" w:hAnsi="Times New Roman" w:cs="Times New Roman"/>
          <w:b/>
        </w:rPr>
        <w:t>«зачтено»</w:t>
      </w:r>
      <w:r>
        <w:rPr>
          <w:rFonts w:ascii="Times New Roman" w:hAnsi="Times New Roman" w:cs="Times New Roman"/>
        </w:rPr>
        <w:t xml:space="preserve"> – студент должен показать знания на уровне воспроизведения и объяснения информации, интеллектуальные навыки решения простых задач;</w:t>
      </w:r>
    </w:p>
    <w:p w:rsidR="003E3A51" w:rsidRDefault="003E3A51" w:rsidP="003E3A51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– на оценку </w:t>
      </w:r>
      <w:r>
        <w:rPr>
          <w:rFonts w:ascii="Times New Roman" w:hAnsi="Times New Roman" w:cs="Times New Roman"/>
          <w:b/>
        </w:rPr>
        <w:t>«не зачтено»</w:t>
      </w:r>
      <w:r>
        <w:rPr>
          <w:rFonts w:ascii="Times New Roman" w:hAnsi="Times New Roman" w:cs="Times New Roman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1A3BEB" w:rsidRPr="001A3BEB" w:rsidRDefault="001A3BEB" w:rsidP="003E3A51">
      <w:pPr>
        <w:spacing w:after="0" w:line="240" w:lineRule="auto"/>
        <w:jc w:val="both"/>
        <w:rPr>
          <w:rFonts w:ascii="Times New Roman" w:hAnsi="Times New Roman" w:cs="Times New Roman"/>
        </w:rPr>
      </w:pPr>
      <w:bookmarkStart w:id="0" w:name="_GoBack"/>
      <w:bookmarkEnd w:id="0"/>
      <w:r w:rsidRPr="001A3BEB">
        <w:rPr>
          <w:rFonts w:ascii="Times New Roman" w:hAnsi="Times New Roman" w:cs="Times New Roman"/>
        </w:rPr>
        <w:t xml:space="preserve"> </w:t>
      </w:r>
    </w:p>
    <w:p w:rsidR="001A3BEB" w:rsidRPr="001A3BEB" w:rsidRDefault="001A3BEB" w:rsidP="001A3BEB">
      <w:pPr>
        <w:pStyle w:val="10"/>
        <w:spacing w:before="0" w:after="0"/>
        <w:ind w:left="0"/>
        <w:rPr>
          <w:rStyle w:val="FontStyle31"/>
          <w:rFonts w:ascii="Times New Roman" w:hAnsi="Times New Roman" w:cs="Times New Roman"/>
          <w:spacing w:val="-4"/>
          <w:sz w:val="22"/>
          <w:szCs w:val="22"/>
        </w:rPr>
      </w:pPr>
      <w:r w:rsidRPr="001A3BEB">
        <w:rPr>
          <w:rStyle w:val="FontStyle32"/>
          <w:i w:val="0"/>
          <w:spacing w:val="-4"/>
          <w:sz w:val="22"/>
          <w:szCs w:val="22"/>
        </w:rPr>
        <w:t xml:space="preserve">8 </w:t>
      </w:r>
      <w:r w:rsidRPr="001A3BEB">
        <w:rPr>
          <w:rStyle w:val="FontStyle31"/>
          <w:rFonts w:ascii="Times New Roman" w:hAnsi="Times New Roman" w:cs="Times New Roman"/>
          <w:spacing w:val="-4"/>
          <w:sz w:val="22"/>
          <w:szCs w:val="22"/>
        </w:rPr>
        <w:t>Учебно-методическое и информационное обеспечение дисциплины (модуля)</w:t>
      </w:r>
    </w:p>
    <w:p w:rsidR="001A3BEB" w:rsidRPr="001A3BEB" w:rsidRDefault="001A3BEB" w:rsidP="001A3BEB">
      <w:pPr>
        <w:pStyle w:val="Style10"/>
        <w:widowControl/>
        <w:ind w:firstLine="0"/>
        <w:rPr>
          <w:rStyle w:val="FontStyle22"/>
          <w:sz w:val="22"/>
          <w:szCs w:val="22"/>
        </w:rPr>
      </w:pPr>
      <w:r w:rsidRPr="001A3BEB">
        <w:rPr>
          <w:rStyle w:val="FontStyle18"/>
          <w:sz w:val="22"/>
          <w:szCs w:val="22"/>
        </w:rPr>
        <w:t xml:space="preserve">а) Основная </w:t>
      </w:r>
      <w:r w:rsidRPr="001A3BEB">
        <w:rPr>
          <w:rStyle w:val="FontStyle22"/>
          <w:b/>
          <w:sz w:val="22"/>
          <w:szCs w:val="22"/>
        </w:rPr>
        <w:t>литература:</w:t>
      </w:r>
      <w:r w:rsidRPr="001A3BEB">
        <w:rPr>
          <w:rStyle w:val="FontStyle22"/>
          <w:sz w:val="22"/>
          <w:szCs w:val="22"/>
        </w:rPr>
        <w:t xml:space="preserve"> </w:t>
      </w:r>
    </w:p>
    <w:p w:rsidR="001A3BEB" w:rsidRPr="008A5EE9" w:rsidRDefault="003D680E" w:rsidP="001A3BEB">
      <w:pPr>
        <w:numPr>
          <w:ilvl w:val="0"/>
          <w:numId w:val="8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rStyle w:val="biblio-record-text"/>
          <w:rFonts w:ascii="Times New Roman" w:hAnsi="Times New Roman" w:cs="Times New Roman"/>
          <w:b/>
        </w:rPr>
      </w:pPr>
      <w:r w:rsidRPr="008A5EE9">
        <w:rPr>
          <w:rFonts w:ascii="Times New Roman" w:hAnsi="Times New Roman" w:cs="Times New Roman"/>
          <w:color w:val="000000"/>
        </w:rPr>
        <w:t>Кравченко А.В. Универсальная алгебра и теория решеток: учебное пособие / А.В. Кравченко. - Новосибирск</w:t>
      </w:r>
      <w:proofErr w:type="gramStart"/>
      <w:r w:rsidRPr="008A5EE9">
        <w:rPr>
          <w:rFonts w:ascii="Times New Roman" w:hAnsi="Times New Roman" w:cs="Times New Roman"/>
          <w:color w:val="000000"/>
        </w:rPr>
        <w:t xml:space="preserve"> :</w:t>
      </w:r>
      <w:proofErr w:type="gramEnd"/>
      <w:r w:rsidRPr="008A5EE9">
        <w:rPr>
          <w:rFonts w:ascii="Times New Roman" w:hAnsi="Times New Roman" w:cs="Times New Roman"/>
          <w:color w:val="000000"/>
        </w:rPr>
        <w:t xml:space="preserve"> Новосибирский государственный технический университет, 2019. - 75 с. - ISBN 978-5-7782-4061-2. - URL: https://ibooks.ru/bookshelf/372297/reading (дата обращения: 28.10.2020). - Текст: электронный.</w:t>
      </w:r>
    </w:p>
    <w:p w:rsidR="008A5EE9" w:rsidRPr="008A5EE9" w:rsidRDefault="008A5EE9" w:rsidP="001A3BEB">
      <w:pPr>
        <w:numPr>
          <w:ilvl w:val="0"/>
          <w:numId w:val="8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</w:rPr>
      </w:pPr>
      <w:r w:rsidRPr="008A5EE9">
        <w:rPr>
          <w:rFonts w:ascii="Times New Roman" w:hAnsi="Times New Roman" w:cs="Times New Roman"/>
          <w:color w:val="001329"/>
          <w:shd w:val="clear" w:color="auto" w:fill="FFFFFF"/>
        </w:rPr>
        <w:t xml:space="preserve">Шмидт, Р. А. Алгебра. Ч. 4. Задачник-практикум: Учебное пособие / Шмидт Р.А. - </w:t>
      </w:r>
      <w:proofErr w:type="spellStart"/>
      <w:r w:rsidRPr="008A5EE9">
        <w:rPr>
          <w:rFonts w:ascii="Times New Roman" w:hAnsi="Times New Roman" w:cs="Times New Roman"/>
          <w:color w:val="001329"/>
          <w:shd w:val="clear" w:color="auto" w:fill="FFFFFF"/>
        </w:rPr>
        <w:t>СПб</w:t>
      </w:r>
      <w:proofErr w:type="gramStart"/>
      <w:r w:rsidRPr="008A5EE9">
        <w:rPr>
          <w:rFonts w:ascii="Times New Roman" w:hAnsi="Times New Roman" w:cs="Times New Roman"/>
          <w:color w:val="001329"/>
          <w:shd w:val="clear" w:color="auto" w:fill="FFFFFF"/>
        </w:rPr>
        <w:t>:С</w:t>
      </w:r>
      <w:proofErr w:type="gramEnd"/>
      <w:r w:rsidRPr="008A5EE9">
        <w:rPr>
          <w:rFonts w:ascii="Times New Roman" w:hAnsi="Times New Roman" w:cs="Times New Roman"/>
          <w:color w:val="001329"/>
          <w:shd w:val="clear" w:color="auto" w:fill="FFFFFF"/>
        </w:rPr>
        <w:t>ПбГУ</w:t>
      </w:r>
      <w:proofErr w:type="spellEnd"/>
      <w:r w:rsidRPr="008A5EE9">
        <w:rPr>
          <w:rFonts w:ascii="Times New Roman" w:hAnsi="Times New Roman" w:cs="Times New Roman"/>
          <w:color w:val="001329"/>
          <w:shd w:val="clear" w:color="auto" w:fill="FFFFFF"/>
        </w:rPr>
        <w:t>, 2016. - 184 с.: ISBN 978-5-288-05650-5. - Текст</w:t>
      </w:r>
      <w:proofErr w:type="gramStart"/>
      <w:r w:rsidRPr="008A5EE9">
        <w:rPr>
          <w:rFonts w:ascii="Times New Roman" w:hAnsi="Times New Roman" w:cs="Times New Roman"/>
          <w:color w:val="001329"/>
          <w:shd w:val="clear" w:color="auto" w:fill="FFFFFF"/>
        </w:rPr>
        <w:t xml:space="preserve"> :</w:t>
      </w:r>
      <w:proofErr w:type="gramEnd"/>
      <w:r w:rsidRPr="008A5EE9">
        <w:rPr>
          <w:rFonts w:ascii="Times New Roman" w:hAnsi="Times New Roman" w:cs="Times New Roman"/>
          <w:color w:val="001329"/>
          <w:shd w:val="clear" w:color="auto" w:fill="FFFFFF"/>
        </w:rPr>
        <w:t xml:space="preserve"> электронный. - URL: https://znanium.com/catalog/product/941730 (дата обращения: 28.10.2020). – Режим доступа: по подписке.</w:t>
      </w:r>
    </w:p>
    <w:p w:rsidR="008A5EE9" w:rsidRPr="008A5EE9" w:rsidRDefault="008A5EE9" w:rsidP="001A3BEB">
      <w:pPr>
        <w:numPr>
          <w:ilvl w:val="0"/>
          <w:numId w:val="8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</w:rPr>
      </w:pPr>
      <w:proofErr w:type="spellStart"/>
      <w:r w:rsidRPr="008A5EE9">
        <w:rPr>
          <w:rFonts w:ascii="Times New Roman" w:hAnsi="Times New Roman" w:cs="Times New Roman"/>
          <w:color w:val="001329"/>
          <w:shd w:val="clear" w:color="auto" w:fill="FFFFFF"/>
        </w:rPr>
        <w:t>Бортаковский</w:t>
      </w:r>
      <w:proofErr w:type="spellEnd"/>
      <w:r w:rsidRPr="008A5EE9">
        <w:rPr>
          <w:rFonts w:ascii="Times New Roman" w:hAnsi="Times New Roman" w:cs="Times New Roman"/>
          <w:color w:val="001329"/>
          <w:shd w:val="clear" w:color="auto" w:fill="FFFFFF"/>
        </w:rPr>
        <w:t>, А. С. Линейная алгебра в примерах и задачах</w:t>
      </w:r>
      <w:proofErr w:type="gramStart"/>
      <w:r w:rsidRPr="008A5EE9">
        <w:rPr>
          <w:rFonts w:ascii="Times New Roman" w:hAnsi="Times New Roman" w:cs="Times New Roman"/>
          <w:color w:val="001329"/>
          <w:shd w:val="clear" w:color="auto" w:fill="FFFFFF"/>
        </w:rPr>
        <w:t xml:space="preserve"> :</w:t>
      </w:r>
      <w:proofErr w:type="gramEnd"/>
      <w:r w:rsidRPr="008A5EE9">
        <w:rPr>
          <w:rFonts w:ascii="Times New Roman" w:hAnsi="Times New Roman" w:cs="Times New Roman"/>
          <w:color w:val="001329"/>
          <w:shd w:val="clear" w:color="auto" w:fill="FFFFFF"/>
        </w:rPr>
        <w:t xml:space="preserve"> учебное пособие / А. С. </w:t>
      </w:r>
      <w:proofErr w:type="spellStart"/>
      <w:r w:rsidRPr="008A5EE9">
        <w:rPr>
          <w:rFonts w:ascii="Times New Roman" w:hAnsi="Times New Roman" w:cs="Times New Roman"/>
          <w:color w:val="001329"/>
          <w:shd w:val="clear" w:color="auto" w:fill="FFFFFF"/>
        </w:rPr>
        <w:t>Бортаковский</w:t>
      </w:r>
      <w:proofErr w:type="spellEnd"/>
      <w:r w:rsidRPr="008A5EE9">
        <w:rPr>
          <w:rFonts w:ascii="Times New Roman" w:hAnsi="Times New Roman" w:cs="Times New Roman"/>
          <w:color w:val="001329"/>
          <w:shd w:val="clear" w:color="auto" w:fill="FFFFFF"/>
        </w:rPr>
        <w:t>, А. В. Пантелеев. — 3-е изд., стер. — Москва</w:t>
      </w:r>
      <w:proofErr w:type="gramStart"/>
      <w:r w:rsidRPr="008A5EE9">
        <w:rPr>
          <w:rFonts w:ascii="Times New Roman" w:hAnsi="Times New Roman" w:cs="Times New Roman"/>
          <w:color w:val="001329"/>
          <w:shd w:val="clear" w:color="auto" w:fill="FFFFFF"/>
        </w:rPr>
        <w:t xml:space="preserve"> :</w:t>
      </w:r>
      <w:proofErr w:type="gramEnd"/>
      <w:r w:rsidRPr="008A5EE9">
        <w:rPr>
          <w:rFonts w:ascii="Times New Roman" w:hAnsi="Times New Roman" w:cs="Times New Roman"/>
          <w:color w:val="001329"/>
          <w:shd w:val="clear" w:color="auto" w:fill="FFFFFF"/>
        </w:rPr>
        <w:t xml:space="preserve"> </w:t>
      </w:r>
      <w:proofErr w:type="gramStart"/>
      <w:r w:rsidRPr="008A5EE9">
        <w:rPr>
          <w:rFonts w:ascii="Times New Roman" w:hAnsi="Times New Roman" w:cs="Times New Roman"/>
          <w:color w:val="001329"/>
          <w:shd w:val="clear" w:color="auto" w:fill="FFFFFF"/>
        </w:rPr>
        <w:t>ИНФРА-М, 2020. - 592 с. — (Высшее образование:</w:t>
      </w:r>
      <w:proofErr w:type="gramEnd"/>
      <w:r w:rsidRPr="008A5EE9">
        <w:rPr>
          <w:rFonts w:ascii="Times New Roman" w:hAnsi="Times New Roman" w:cs="Times New Roman"/>
          <w:color w:val="001329"/>
          <w:shd w:val="clear" w:color="auto" w:fill="FFFFFF"/>
        </w:rPr>
        <w:t xml:space="preserve"> </w:t>
      </w:r>
      <w:proofErr w:type="spellStart"/>
      <w:proofErr w:type="gramStart"/>
      <w:r w:rsidRPr="008A5EE9">
        <w:rPr>
          <w:rFonts w:ascii="Times New Roman" w:hAnsi="Times New Roman" w:cs="Times New Roman"/>
          <w:color w:val="001329"/>
          <w:shd w:val="clear" w:color="auto" w:fill="FFFFFF"/>
        </w:rPr>
        <w:t>Бакалавриат</w:t>
      </w:r>
      <w:proofErr w:type="spellEnd"/>
      <w:r w:rsidRPr="008A5EE9">
        <w:rPr>
          <w:rFonts w:ascii="Times New Roman" w:hAnsi="Times New Roman" w:cs="Times New Roman"/>
          <w:color w:val="001329"/>
          <w:shd w:val="clear" w:color="auto" w:fill="FFFFFF"/>
        </w:rPr>
        <w:t>).</w:t>
      </w:r>
      <w:proofErr w:type="gramEnd"/>
      <w:r w:rsidRPr="008A5EE9">
        <w:rPr>
          <w:rFonts w:ascii="Times New Roman" w:hAnsi="Times New Roman" w:cs="Times New Roman"/>
          <w:color w:val="001329"/>
          <w:shd w:val="clear" w:color="auto" w:fill="FFFFFF"/>
        </w:rPr>
        <w:t xml:space="preserve"> - ISBN 978-5-16-010586-4. - Текст</w:t>
      </w:r>
      <w:proofErr w:type="gramStart"/>
      <w:r w:rsidRPr="008A5EE9">
        <w:rPr>
          <w:rFonts w:ascii="Times New Roman" w:hAnsi="Times New Roman" w:cs="Times New Roman"/>
          <w:color w:val="001329"/>
          <w:shd w:val="clear" w:color="auto" w:fill="FFFFFF"/>
        </w:rPr>
        <w:t xml:space="preserve"> :</w:t>
      </w:r>
      <w:proofErr w:type="gramEnd"/>
      <w:r w:rsidRPr="008A5EE9">
        <w:rPr>
          <w:rFonts w:ascii="Times New Roman" w:hAnsi="Times New Roman" w:cs="Times New Roman"/>
          <w:color w:val="001329"/>
          <w:shd w:val="clear" w:color="auto" w:fill="FFFFFF"/>
        </w:rPr>
        <w:t xml:space="preserve"> электронный. - URL: https://znanium.com/catalog/product/1045621 (дата обращения: 28.10.2020). – Режим доступа: по подписке.</w:t>
      </w:r>
    </w:p>
    <w:p w:rsidR="001A3BEB" w:rsidRPr="008A5EE9" w:rsidRDefault="008A5EE9" w:rsidP="001A3BEB">
      <w:pPr>
        <w:numPr>
          <w:ilvl w:val="0"/>
          <w:numId w:val="8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</w:rPr>
      </w:pPr>
      <w:r w:rsidRPr="008A5EE9">
        <w:rPr>
          <w:rFonts w:ascii="Times New Roman" w:hAnsi="Times New Roman" w:cs="Times New Roman"/>
          <w:color w:val="001329"/>
          <w:shd w:val="clear" w:color="auto" w:fill="FFFFFF"/>
        </w:rPr>
        <w:t>Рубашкина, Е. В. Линейная алгебра. Линейные операторы. Квадратичные формы. Комплексные числа: Учебное пособие / Рубашкина Е.В. - Москва</w:t>
      </w:r>
      <w:proofErr w:type="gramStart"/>
      <w:r w:rsidRPr="008A5EE9">
        <w:rPr>
          <w:rFonts w:ascii="Times New Roman" w:hAnsi="Times New Roman" w:cs="Times New Roman"/>
          <w:color w:val="001329"/>
          <w:shd w:val="clear" w:color="auto" w:fill="FFFFFF"/>
        </w:rPr>
        <w:t xml:space="preserve"> :</w:t>
      </w:r>
      <w:proofErr w:type="gramEnd"/>
      <w:r w:rsidRPr="008A5EE9">
        <w:rPr>
          <w:rFonts w:ascii="Times New Roman" w:hAnsi="Times New Roman" w:cs="Times New Roman"/>
          <w:color w:val="001329"/>
          <w:shd w:val="clear" w:color="auto" w:fill="FFFFFF"/>
        </w:rPr>
        <w:t xml:space="preserve"> НИЦ ИНФРА-М, 2016. - 38 с. (Высшее образование) ISBN 978-5-16-011858-1. - Текст</w:t>
      </w:r>
      <w:proofErr w:type="gramStart"/>
      <w:r w:rsidRPr="008A5EE9">
        <w:rPr>
          <w:rFonts w:ascii="Times New Roman" w:hAnsi="Times New Roman" w:cs="Times New Roman"/>
          <w:color w:val="001329"/>
          <w:shd w:val="clear" w:color="auto" w:fill="FFFFFF"/>
        </w:rPr>
        <w:t xml:space="preserve"> :</w:t>
      </w:r>
      <w:proofErr w:type="gramEnd"/>
      <w:r w:rsidRPr="008A5EE9">
        <w:rPr>
          <w:rFonts w:ascii="Times New Roman" w:hAnsi="Times New Roman" w:cs="Times New Roman"/>
          <w:color w:val="001329"/>
          <w:shd w:val="clear" w:color="auto" w:fill="FFFFFF"/>
        </w:rPr>
        <w:t xml:space="preserve"> электронный. - URL: https://znanium.com/catalog/product/544419 (дата обращения: 28.10.2020). – Режим доступа: по подписке.</w:t>
      </w:r>
    </w:p>
    <w:p w:rsidR="008A5EE9" w:rsidRPr="008A5EE9" w:rsidRDefault="008A5EE9" w:rsidP="001A3BEB">
      <w:pPr>
        <w:numPr>
          <w:ilvl w:val="0"/>
          <w:numId w:val="8"/>
        </w:numPr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rStyle w:val="biblio-record-text"/>
          <w:rFonts w:ascii="Times New Roman" w:hAnsi="Times New Roman" w:cs="Times New Roman"/>
          <w:b/>
        </w:rPr>
      </w:pPr>
      <w:r w:rsidRPr="008A5EE9">
        <w:rPr>
          <w:rFonts w:ascii="Times New Roman" w:hAnsi="Times New Roman" w:cs="Times New Roman"/>
          <w:color w:val="001329"/>
          <w:shd w:val="clear" w:color="auto" w:fill="FFFFFF"/>
        </w:rPr>
        <w:t xml:space="preserve">Шевцов, Г. С. Линейная алгебра: теория и прикладные аспекты: Учебное пособие / Г.С. Шевцов. - 3-e изд., </w:t>
      </w:r>
      <w:proofErr w:type="spellStart"/>
      <w:r w:rsidRPr="008A5EE9">
        <w:rPr>
          <w:rFonts w:ascii="Times New Roman" w:hAnsi="Times New Roman" w:cs="Times New Roman"/>
          <w:color w:val="001329"/>
          <w:shd w:val="clear" w:color="auto" w:fill="FFFFFF"/>
        </w:rPr>
        <w:t>испр</w:t>
      </w:r>
      <w:proofErr w:type="spellEnd"/>
      <w:r w:rsidRPr="008A5EE9">
        <w:rPr>
          <w:rFonts w:ascii="Times New Roman" w:hAnsi="Times New Roman" w:cs="Times New Roman"/>
          <w:color w:val="001329"/>
          <w:shd w:val="clear" w:color="auto" w:fill="FFFFFF"/>
        </w:rPr>
        <w:t>. и доп. - М.: Магистр: НИЦ ИНФРА-М, 2019. - 544 с. - ISBN 978-5-9776-0258-7. - Текст</w:t>
      </w:r>
      <w:proofErr w:type="gramStart"/>
      <w:r w:rsidRPr="008A5EE9">
        <w:rPr>
          <w:rFonts w:ascii="Times New Roman" w:hAnsi="Times New Roman" w:cs="Times New Roman"/>
          <w:color w:val="001329"/>
          <w:shd w:val="clear" w:color="auto" w:fill="FFFFFF"/>
        </w:rPr>
        <w:t xml:space="preserve"> :</w:t>
      </w:r>
      <w:proofErr w:type="gramEnd"/>
      <w:r w:rsidRPr="008A5EE9">
        <w:rPr>
          <w:rFonts w:ascii="Times New Roman" w:hAnsi="Times New Roman" w:cs="Times New Roman"/>
          <w:color w:val="001329"/>
          <w:shd w:val="clear" w:color="auto" w:fill="FFFFFF"/>
        </w:rPr>
        <w:t xml:space="preserve"> электронный. - URL: https://znanium.com/catalog/product/1015326 (дата обращения: 28.10.2020). – Режим доступа: по подписке.</w:t>
      </w:r>
    </w:p>
    <w:p w:rsidR="008A5EE9" w:rsidRDefault="008A5EE9" w:rsidP="001A3BEB">
      <w:pPr>
        <w:spacing w:after="0" w:line="240" w:lineRule="auto"/>
        <w:rPr>
          <w:rStyle w:val="biblio-record-text"/>
          <w:rFonts w:ascii="Times New Roman" w:hAnsi="Times New Roman" w:cs="Times New Roman"/>
        </w:rPr>
      </w:pPr>
    </w:p>
    <w:p w:rsidR="001A3BEB" w:rsidRPr="001A3BEB" w:rsidRDefault="001A3BEB" w:rsidP="001A3BEB">
      <w:pPr>
        <w:spacing w:after="0" w:line="240" w:lineRule="auto"/>
        <w:rPr>
          <w:rStyle w:val="FontStyle22"/>
          <w:b/>
          <w:sz w:val="22"/>
          <w:szCs w:val="22"/>
        </w:rPr>
      </w:pPr>
      <w:r w:rsidRPr="001A3BEB">
        <w:rPr>
          <w:rStyle w:val="FontStyle22"/>
          <w:b/>
          <w:sz w:val="22"/>
          <w:szCs w:val="22"/>
        </w:rPr>
        <w:t xml:space="preserve">б) Дополнительная литература: </w:t>
      </w:r>
    </w:p>
    <w:p w:rsidR="001A3BEB" w:rsidRPr="008A5EE9" w:rsidRDefault="003D680E" w:rsidP="001A3BEB">
      <w:pPr>
        <w:numPr>
          <w:ilvl w:val="0"/>
          <w:numId w:val="9"/>
        </w:numPr>
        <w:tabs>
          <w:tab w:val="clear" w:pos="720"/>
          <w:tab w:val="num" w:pos="360"/>
          <w:tab w:val="left" w:pos="993"/>
        </w:tabs>
        <w:spacing w:after="0" w:line="240" w:lineRule="auto"/>
        <w:ind w:left="0" w:firstLine="0"/>
        <w:rPr>
          <w:rFonts w:ascii="Times New Roman" w:hAnsi="Times New Roman" w:cs="Times New Roman"/>
          <w:b/>
        </w:rPr>
      </w:pPr>
      <w:r w:rsidRPr="008A5EE9">
        <w:rPr>
          <w:rFonts w:ascii="Times New Roman" w:hAnsi="Times New Roman" w:cs="Times New Roman"/>
          <w:color w:val="001329"/>
          <w:shd w:val="clear" w:color="auto" w:fill="FFFFFF"/>
        </w:rPr>
        <w:t>Жукова, Г. С. Аналитическая геометрия. Векторная и линейная алгебра</w:t>
      </w:r>
      <w:proofErr w:type="gramStart"/>
      <w:r w:rsidRPr="008A5EE9">
        <w:rPr>
          <w:rFonts w:ascii="Times New Roman" w:hAnsi="Times New Roman" w:cs="Times New Roman"/>
          <w:color w:val="001329"/>
          <w:shd w:val="clear" w:color="auto" w:fill="FFFFFF"/>
        </w:rPr>
        <w:t xml:space="preserve"> :</w:t>
      </w:r>
      <w:proofErr w:type="gramEnd"/>
      <w:r w:rsidRPr="008A5EE9">
        <w:rPr>
          <w:rFonts w:ascii="Times New Roman" w:hAnsi="Times New Roman" w:cs="Times New Roman"/>
          <w:color w:val="001329"/>
          <w:shd w:val="clear" w:color="auto" w:fill="FFFFFF"/>
        </w:rPr>
        <w:t xml:space="preserve"> учебное пособие / Г.С. Жукова, М.Ф. Рушайло. — Москва</w:t>
      </w:r>
      <w:proofErr w:type="gramStart"/>
      <w:r w:rsidRPr="008A5EE9">
        <w:rPr>
          <w:rFonts w:ascii="Times New Roman" w:hAnsi="Times New Roman" w:cs="Times New Roman"/>
          <w:color w:val="001329"/>
          <w:shd w:val="clear" w:color="auto" w:fill="FFFFFF"/>
        </w:rPr>
        <w:t xml:space="preserve"> :</w:t>
      </w:r>
      <w:proofErr w:type="gramEnd"/>
      <w:r w:rsidRPr="008A5EE9">
        <w:rPr>
          <w:rFonts w:ascii="Times New Roman" w:hAnsi="Times New Roman" w:cs="Times New Roman"/>
          <w:color w:val="001329"/>
          <w:shd w:val="clear" w:color="auto" w:fill="FFFFFF"/>
        </w:rPr>
        <w:t xml:space="preserve"> ИНФРА-М, 2019. — 415 с. — (Высшее образование). - ISBN 978-5-16-108299-7. - Текст</w:t>
      </w:r>
      <w:proofErr w:type="gramStart"/>
      <w:r w:rsidRPr="008A5EE9">
        <w:rPr>
          <w:rFonts w:ascii="Times New Roman" w:hAnsi="Times New Roman" w:cs="Times New Roman"/>
          <w:color w:val="001329"/>
          <w:shd w:val="clear" w:color="auto" w:fill="FFFFFF"/>
        </w:rPr>
        <w:t xml:space="preserve"> :</w:t>
      </w:r>
      <w:proofErr w:type="gramEnd"/>
      <w:r w:rsidRPr="008A5EE9">
        <w:rPr>
          <w:rFonts w:ascii="Times New Roman" w:hAnsi="Times New Roman" w:cs="Times New Roman"/>
          <w:color w:val="001329"/>
          <w:shd w:val="clear" w:color="auto" w:fill="FFFFFF"/>
        </w:rPr>
        <w:t xml:space="preserve"> электронный. - URL: https://znanium.com/catalog/product/1067421 (дата обращения: 28.10.2020). – Режим доступа: по подписке.</w:t>
      </w:r>
    </w:p>
    <w:p w:rsidR="003D680E" w:rsidRPr="008A5EE9" w:rsidRDefault="003D680E" w:rsidP="001A3BEB">
      <w:pPr>
        <w:numPr>
          <w:ilvl w:val="0"/>
          <w:numId w:val="9"/>
        </w:numPr>
        <w:tabs>
          <w:tab w:val="clear" w:pos="720"/>
          <w:tab w:val="num" w:pos="360"/>
          <w:tab w:val="left" w:pos="993"/>
        </w:tabs>
        <w:spacing w:after="0" w:line="240" w:lineRule="auto"/>
        <w:ind w:left="0" w:firstLine="0"/>
        <w:rPr>
          <w:rFonts w:ascii="Times New Roman" w:hAnsi="Times New Roman" w:cs="Times New Roman"/>
          <w:b/>
        </w:rPr>
      </w:pPr>
      <w:r w:rsidRPr="008A5EE9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Журавлев, Ю. И. </w:t>
      </w:r>
      <w:r w:rsidRPr="008A5EE9">
        <w:rPr>
          <w:rFonts w:ascii="Times New Roman" w:hAnsi="Times New Roman" w:cs="Times New Roman"/>
          <w:color w:val="000000"/>
          <w:shd w:val="clear" w:color="auto" w:fill="FFFFFF"/>
        </w:rPr>
        <w:t> Дискретный анализ. Основы высшей алгебры</w:t>
      </w:r>
      <w:proofErr w:type="gramStart"/>
      <w:r w:rsidRPr="008A5EE9">
        <w:rPr>
          <w:rFonts w:ascii="Times New Roman" w:hAnsi="Times New Roman" w:cs="Times New Roman"/>
          <w:color w:val="000000"/>
          <w:shd w:val="clear" w:color="auto" w:fill="FFFFFF"/>
        </w:rPr>
        <w:t> :</w:t>
      </w:r>
      <w:proofErr w:type="gramEnd"/>
      <w:r w:rsidRPr="008A5EE9">
        <w:rPr>
          <w:rFonts w:ascii="Times New Roman" w:hAnsi="Times New Roman" w:cs="Times New Roman"/>
          <w:color w:val="000000"/>
          <w:shd w:val="clear" w:color="auto" w:fill="FFFFFF"/>
        </w:rPr>
        <w:t xml:space="preserve"> учебное пособие для вузов / Ю. И. Журавлев, Ю. А. Флеров, М. Н. Вялый. — 2-е изд., </w:t>
      </w:r>
      <w:proofErr w:type="spellStart"/>
      <w:r w:rsidRPr="008A5EE9">
        <w:rPr>
          <w:rFonts w:ascii="Times New Roman" w:hAnsi="Times New Roman" w:cs="Times New Roman"/>
          <w:color w:val="000000"/>
          <w:shd w:val="clear" w:color="auto" w:fill="FFFFFF"/>
        </w:rPr>
        <w:t>испр</w:t>
      </w:r>
      <w:proofErr w:type="spellEnd"/>
      <w:r w:rsidRPr="008A5EE9">
        <w:rPr>
          <w:rFonts w:ascii="Times New Roman" w:hAnsi="Times New Roman" w:cs="Times New Roman"/>
          <w:color w:val="000000"/>
          <w:shd w:val="clear" w:color="auto" w:fill="FFFFFF"/>
        </w:rPr>
        <w:t xml:space="preserve">. и доп. — Москва : Издательство </w:t>
      </w:r>
      <w:proofErr w:type="spellStart"/>
      <w:r w:rsidRPr="008A5EE9">
        <w:rPr>
          <w:rFonts w:ascii="Times New Roman" w:hAnsi="Times New Roman" w:cs="Times New Roman"/>
          <w:color w:val="000000"/>
          <w:shd w:val="clear" w:color="auto" w:fill="FFFFFF"/>
        </w:rPr>
        <w:t>Юрайт</w:t>
      </w:r>
      <w:proofErr w:type="spellEnd"/>
      <w:r w:rsidRPr="008A5EE9">
        <w:rPr>
          <w:rFonts w:ascii="Times New Roman" w:hAnsi="Times New Roman" w:cs="Times New Roman"/>
          <w:color w:val="000000"/>
          <w:shd w:val="clear" w:color="auto" w:fill="FFFFFF"/>
        </w:rPr>
        <w:t>, 2020. — 223 с. — (Высшее образование). — ISBN 978-5-534-06277-9. — Текст</w:t>
      </w:r>
      <w:proofErr w:type="gramStart"/>
      <w:r w:rsidRPr="008A5EE9">
        <w:rPr>
          <w:rFonts w:ascii="Times New Roman" w:hAnsi="Times New Roman" w:cs="Times New Roman"/>
          <w:color w:val="000000"/>
          <w:shd w:val="clear" w:color="auto" w:fill="FFFFFF"/>
        </w:rPr>
        <w:t xml:space="preserve"> :</w:t>
      </w:r>
      <w:proofErr w:type="gramEnd"/>
      <w:r w:rsidRPr="008A5EE9">
        <w:rPr>
          <w:rFonts w:ascii="Times New Roman" w:hAnsi="Times New Roman" w:cs="Times New Roman"/>
          <w:color w:val="000000"/>
          <w:shd w:val="clear" w:color="auto" w:fill="FFFFFF"/>
        </w:rPr>
        <w:t xml:space="preserve"> электронный // ЭБС </w:t>
      </w:r>
      <w:proofErr w:type="spellStart"/>
      <w:r w:rsidRPr="008A5EE9">
        <w:rPr>
          <w:rFonts w:ascii="Times New Roman" w:hAnsi="Times New Roman" w:cs="Times New Roman"/>
          <w:color w:val="000000"/>
          <w:shd w:val="clear" w:color="auto" w:fill="FFFFFF"/>
        </w:rPr>
        <w:t>Юрайт</w:t>
      </w:r>
      <w:proofErr w:type="spellEnd"/>
      <w:r w:rsidRPr="008A5EE9">
        <w:rPr>
          <w:rFonts w:ascii="Times New Roman" w:hAnsi="Times New Roman" w:cs="Times New Roman"/>
          <w:color w:val="000000"/>
          <w:shd w:val="clear" w:color="auto" w:fill="FFFFFF"/>
        </w:rPr>
        <w:t xml:space="preserve"> [сайт]. — URL: </w:t>
      </w:r>
      <w:hyperlink r:id="rId41" w:tgtFrame="_blank" w:history="1">
        <w:r w:rsidRPr="008A5EE9">
          <w:rPr>
            <w:rStyle w:val="aff"/>
            <w:rFonts w:ascii="Times New Roman" w:hAnsi="Times New Roman" w:cs="Times New Roman"/>
            <w:color w:val="486C97"/>
            <w:shd w:val="clear" w:color="auto" w:fill="FFFFFF"/>
          </w:rPr>
          <w:t>https://urait.ru/bcode/452195</w:t>
        </w:r>
      </w:hyperlink>
      <w:r w:rsidRPr="008A5EE9">
        <w:rPr>
          <w:rFonts w:ascii="Times New Roman" w:hAnsi="Times New Roman" w:cs="Times New Roman"/>
          <w:color w:val="000000"/>
          <w:shd w:val="clear" w:color="auto" w:fill="FFFFFF"/>
        </w:rPr>
        <w:t> (дата обращения: 28.10.2020).</w:t>
      </w:r>
    </w:p>
    <w:p w:rsidR="003D680E" w:rsidRPr="008A5EE9" w:rsidRDefault="003D680E" w:rsidP="001A3BEB">
      <w:pPr>
        <w:numPr>
          <w:ilvl w:val="0"/>
          <w:numId w:val="9"/>
        </w:numPr>
        <w:tabs>
          <w:tab w:val="clear" w:pos="720"/>
          <w:tab w:val="num" w:pos="360"/>
          <w:tab w:val="left" w:pos="993"/>
        </w:tabs>
        <w:spacing w:after="0" w:line="240" w:lineRule="auto"/>
        <w:ind w:left="0" w:firstLine="0"/>
        <w:rPr>
          <w:rFonts w:ascii="Times New Roman" w:hAnsi="Times New Roman" w:cs="Times New Roman"/>
          <w:b/>
        </w:rPr>
      </w:pPr>
      <w:r w:rsidRPr="008A5EE9">
        <w:rPr>
          <w:rFonts w:ascii="Times New Roman" w:hAnsi="Times New Roman" w:cs="Times New Roman"/>
          <w:color w:val="000000"/>
        </w:rPr>
        <w:t xml:space="preserve">Ивлева А.М. Линейная алгебра. Аналитическая геометрия: учебное пособие. – 5-е </w:t>
      </w:r>
      <w:proofErr w:type="spellStart"/>
      <w:r w:rsidRPr="008A5EE9">
        <w:rPr>
          <w:rFonts w:ascii="Times New Roman" w:hAnsi="Times New Roman" w:cs="Times New Roman"/>
          <w:color w:val="000000"/>
        </w:rPr>
        <w:t>изд</w:t>
      </w:r>
      <w:proofErr w:type="spellEnd"/>
      <w:r w:rsidRPr="008A5EE9">
        <w:rPr>
          <w:rFonts w:ascii="Times New Roman" w:hAnsi="Times New Roman" w:cs="Times New Roman"/>
          <w:color w:val="000000"/>
        </w:rPr>
        <w:t xml:space="preserve">-е, </w:t>
      </w:r>
      <w:proofErr w:type="spellStart"/>
      <w:r w:rsidRPr="008A5EE9">
        <w:rPr>
          <w:rFonts w:ascii="Times New Roman" w:hAnsi="Times New Roman" w:cs="Times New Roman"/>
          <w:color w:val="000000"/>
        </w:rPr>
        <w:t>испр</w:t>
      </w:r>
      <w:proofErr w:type="spellEnd"/>
      <w:r w:rsidRPr="008A5EE9">
        <w:rPr>
          <w:rFonts w:ascii="Times New Roman" w:hAnsi="Times New Roman" w:cs="Times New Roman"/>
          <w:color w:val="000000"/>
        </w:rPr>
        <w:t>. и доп. / А.М. Ивлева, П.И. Прилуцкая, И.Д. Черных. - Новосибирск</w:t>
      </w:r>
      <w:proofErr w:type="gramStart"/>
      <w:r w:rsidRPr="008A5EE9">
        <w:rPr>
          <w:rFonts w:ascii="Times New Roman" w:hAnsi="Times New Roman" w:cs="Times New Roman"/>
          <w:color w:val="000000"/>
        </w:rPr>
        <w:t xml:space="preserve"> :</w:t>
      </w:r>
      <w:proofErr w:type="gramEnd"/>
      <w:r w:rsidRPr="008A5EE9">
        <w:rPr>
          <w:rFonts w:ascii="Times New Roman" w:hAnsi="Times New Roman" w:cs="Times New Roman"/>
          <w:color w:val="000000"/>
        </w:rPr>
        <w:t xml:space="preserve"> Новосибирский государственный технический университет, 2019. - 183 с. - ISBN 978-5-7782-3868-8. - URL: https://ibooks.ru/bookshelf/367868/reading (дата обращения: 28.10.2020). - Текст: электронный.</w:t>
      </w:r>
    </w:p>
    <w:p w:rsidR="008A5EE9" w:rsidRPr="008A5EE9" w:rsidRDefault="008A5EE9" w:rsidP="001A3BEB">
      <w:pPr>
        <w:numPr>
          <w:ilvl w:val="0"/>
          <w:numId w:val="9"/>
        </w:numPr>
        <w:tabs>
          <w:tab w:val="clear" w:pos="720"/>
          <w:tab w:val="num" w:pos="360"/>
          <w:tab w:val="left" w:pos="993"/>
        </w:tabs>
        <w:spacing w:after="0" w:line="240" w:lineRule="auto"/>
        <w:ind w:left="0" w:firstLine="0"/>
        <w:rPr>
          <w:rFonts w:ascii="Times New Roman" w:hAnsi="Times New Roman" w:cs="Times New Roman"/>
          <w:b/>
        </w:rPr>
      </w:pPr>
      <w:r w:rsidRPr="008A5EE9">
        <w:rPr>
          <w:rFonts w:ascii="Times New Roman" w:hAnsi="Times New Roman" w:cs="Times New Roman"/>
          <w:color w:val="000000"/>
        </w:rPr>
        <w:t xml:space="preserve">Кравченко А.В. Универсальная алгебра и теория квазимногообразий: учебное пособие / А.В. Кравченко, М.В. </w:t>
      </w:r>
      <w:proofErr w:type="spellStart"/>
      <w:r w:rsidRPr="008A5EE9">
        <w:rPr>
          <w:rFonts w:ascii="Times New Roman" w:hAnsi="Times New Roman" w:cs="Times New Roman"/>
          <w:color w:val="000000"/>
        </w:rPr>
        <w:t>Швидефски</w:t>
      </w:r>
      <w:proofErr w:type="spellEnd"/>
      <w:r w:rsidRPr="008A5EE9">
        <w:rPr>
          <w:rFonts w:ascii="Times New Roman" w:hAnsi="Times New Roman" w:cs="Times New Roman"/>
          <w:color w:val="000000"/>
        </w:rPr>
        <w:t>. - Новосибирск</w:t>
      </w:r>
      <w:proofErr w:type="gramStart"/>
      <w:r w:rsidRPr="008A5EE9">
        <w:rPr>
          <w:rFonts w:ascii="Times New Roman" w:hAnsi="Times New Roman" w:cs="Times New Roman"/>
          <w:color w:val="000000"/>
        </w:rPr>
        <w:t xml:space="preserve"> :</w:t>
      </w:r>
      <w:proofErr w:type="gramEnd"/>
      <w:r w:rsidRPr="008A5EE9">
        <w:rPr>
          <w:rFonts w:ascii="Times New Roman" w:hAnsi="Times New Roman" w:cs="Times New Roman"/>
          <w:color w:val="000000"/>
        </w:rPr>
        <w:t xml:space="preserve"> Новосибирский государственный технический университет, 2020. - 80 с. - ISBN 978-5-7782-4145-9. - URL: https://ibooks.ru/bookshelf/372294/reading (дата обращения: 28.10.2020). - Текст: электронный.</w:t>
      </w:r>
    </w:p>
    <w:p w:rsidR="003C6ED6" w:rsidRPr="003C6ED6" w:rsidRDefault="003C6ED6" w:rsidP="003C6ED6">
      <w:pPr>
        <w:tabs>
          <w:tab w:val="left" w:pos="993"/>
        </w:tabs>
        <w:spacing w:after="0" w:line="240" w:lineRule="auto"/>
        <w:rPr>
          <w:rStyle w:val="biblio-record-text"/>
          <w:rFonts w:ascii="Times New Roman" w:hAnsi="Times New Roman" w:cs="Times New Roman"/>
          <w:b/>
        </w:rPr>
      </w:pPr>
      <w:r>
        <w:rPr>
          <w:rStyle w:val="biblio-record-text"/>
          <w:rFonts w:ascii="Times New Roman" w:hAnsi="Times New Roman" w:cs="Times New Roman"/>
          <w:b/>
        </w:rPr>
        <w:t>в</w:t>
      </w:r>
      <w:r>
        <w:rPr>
          <w:rStyle w:val="biblio-record-text"/>
          <w:rFonts w:ascii="Times New Roman" w:hAnsi="Times New Roman" w:cs="Times New Roman"/>
          <w:b/>
          <w:lang w:val="en-US"/>
        </w:rPr>
        <w:t xml:space="preserve">) </w:t>
      </w:r>
      <w:r>
        <w:rPr>
          <w:rStyle w:val="biblio-record-text"/>
          <w:rFonts w:ascii="Times New Roman" w:hAnsi="Times New Roman" w:cs="Times New Roman"/>
          <w:b/>
        </w:rPr>
        <w:t>Методические указания</w:t>
      </w:r>
    </w:p>
    <w:p w:rsidR="001A3BEB" w:rsidRPr="001A3BEB" w:rsidRDefault="001A3BEB" w:rsidP="003C6ED6">
      <w:pPr>
        <w:numPr>
          <w:ilvl w:val="0"/>
          <w:numId w:val="18"/>
        </w:numPr>
        <w:tabs>
          <w:tab w:val="left" w:pos="993"/>
        </w:tabs>
        <w:spacing w:after="0" w:line="240" w:lineRule="auto"/>
        <w:rPr>
          <w:rStyle w:val="biblio-record-text"/>
          <w:rFonts w:ascii="Times New Roman" w:hAnsi="Times New Roman" w:cs="Times New Roman"/>
          <w:b/>
        </w:rPr>
      </w:pPr>
      <w:r w:rsidRPr="001A3BEB">
        <w:rPr>
          <w:rStyle w:val="biblio-record-text"/>
          <w:rFonts w:ascii="Times New Roman" w:hAnsi="Times New Roman" w:cs="Times New Roman"/>
        </w:rPr>
        <w:lastRenderedPageBreak/>
        <w:t>Практикум по линейной и тензорной алгебре</w:t>
      </w:r>
      <w:proofErr w:type="gramStart"/>
      <w:r w:rsidRPr="001A3BEB">
        <w:rPr>
          <w:rStyle w:val="biblio-record-text"/>
          <w:rFonts w:ascii="Times New Roman" w:hAnsi="Times New Roman" w:cs="Times New Roman"/>
        </w:rPr>
        <w:t xml:space="preserve"> :</w:t>
      </w:r>
      <w:proofErr w:type="gramEnd"/>
      <w:r w:rsidRPr="001A3BEB">
        <w:rPr>
          <w:rStyle w:val="biblio-record-text"/>
          <w:rFonts w:ascii="Times New Roman" w:hAnsi="Times New Roman" w:cs="Times New Roman"/>
        </w:rPr>
        <w:t xml:space="preserve"> учебное пособие / О.Н. Казакова, Т.А. Фомина, С.В. Харитонова, А.Р. </w:t>
      </w:r>
      <w:proofErr w:type="spellStart"/>
      <w:r w:rsidRPr="001A3BEB">
        <w:rPr>
          <w:rStyle w:val="biblio-record-text"/>
          <w:rFonts w:ascii="Times New Roman" w:hAnsi="Times New Roman" w:cs="Times New Roman"/>
        </w:rPr>
        <w:t>Рустанов</w:t>
      </w:r>
      <w:proofErr w:type="spellEnd"/>
      <w:r w:rsidRPr="001A3BEB">
        <w:rPr>
          <w:rStyle w:val="biblio-record-text"/>
          <w:rFonts w:ascii="Times New Roman" w:hAnsi="Times New Roman" w:cs="Times New Roman"/>
        </w:rPr>
        <w:t>. — Оренбург</w:t>
      </w:r>
      <w:proofErr w:type="gramStart"/>
      <w:r w:rsidRPr="001A3BEB">
        <w:rPr>
          <w:rStyle w:val="biblio-record-text"/>
          <w:rFonts w:ascii="Times New Roman" w:hAnsi="Times New Roman" w:cs="Times New Roman"/>
        </w:rPr>
        <w:t xml:space="preserve"> :</w:t>
      </w:r>
      <w:proofErr w:type="gramEnd"/>
      <w:r w:rsidRPr="001A3BEB">
        <w:rPr>
          <w:rStyle w:val="biblio-record-text"/>
          <w:rFonts w:ascii="Times New Roman" w:hAnsi="Times New Roman" w:cs="Times New Roman"/>
        </w:rPr>
        <w:t xml:space="preserve"> ОГУ, 2017. — 117 с. — Текст</w:t>
      </w:r>
      <w:proofErr w:type="gramStart"/>
      <w:r w:rsidRPr="001A3BEB">
        <w:rPr>
          <w:rStyle w:val="biblio-record-text"/>
          <w:rFonts w:ascii="Times New Roman" w:hAnsi="Times New Roman" w:cs="Times New Roman"/>
        </w:rPr>
        <w:t> :</w:t>
      </w:r>
      <w:proofErr w:type="gramEnd"/>
      <w:r w:rsidRPr="001A3BEB">
        <w:rPr>
          <w:rStyle w:val="biblio-record-text"/>
          <w:rFonts w:ascii="Times New Roman" w:hAnsi="Times New Roman" w:cs="Times New Roman"/>
        </w:rPr>
        <w:t xml:space="preserve"> электронный // Электронно-библиотечная система «Лань» : [сайт]. — URL: https://e.lanbook.com/book/110639 (дата обращения: 28.10.2019). — Режим доступа: для </w:t>
      </w:r>
      <w:proofErr w:type="spellStart"/>
      <w:r w:rsidRPr="001A3BEB">
        <w:rPr>
          <w:rStyle w:val="biblio-record-text"/>
          <w:rFonts w:ascii="Times New Roman" w:hAnsi="Times New Roman" w:cs="Times New Roman"/>
        </w:rPr>
        <w:t>авториз</w:t>
      </w:r>
      <w:proofErr w:type="spellEnd"/>
      <w:r w:rsidRPr="001A3BEB">
        <w:rPr>
          <w:rStyle w:val="biblio-record-text"/>
          <w:rFonts w:ascii="Times New Roman" w:hAnsi="Times New Roman" w:cs="Times New Roman"/>
        </w:rPr>
        <w:t>. пользователей.</w:t>
      </w:r>
    </w:p>
    <w:p w:rsidR="003C6ED6" w:rsidRPr="001A3BEB" w:rsidRDefault="001A3BEB" w:rsidP="003C6ED6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1A3BEB">
        <w:rPr>
          <w:rFonts w:ascii="Times New Roman" w:hAnsi="Times New Roman" w:cs="Times New Roman"/>
          <w:bCs/>
        </w:rPr>
        <w:t>Математические основы информатики</w:t>
      </w:r>
      <w:r w:rsidRPr="001A3BEB">
        <w:rPr>
          <w:rFonts w:ascii="Times New Roman" w:hAnsi="Times New Roman" w:cs="Times New Roman"/>
        </w:rPr>
        <w:t xml:space="preserve"> [Текст]</w:t>
      </w:r>
      <w:proofErr w:type="gramStart"/>
      <w:r w:rsidRPr="001A3BEB">
        <w:rPr>
          <w:rFonts w:ascii="Times New Roman" w:hAnsi="Times New Roman" w:cs="Times New Roman"/>
        </w:rPr>
        <w:t xml:space="preserve"> :</w:t>
      </w:r>
      <w:proofErr w:type="gramEnd"/>
      <w:r w:rsidRPr="001A3BEB">
        <w:rPr>
          <w:rFonts w:ascii="Times New Roman" w:hAnsi="Times New Roman" w:cs="Times New Roman"/>
        </w:rPr>
        <w:t xml:space="preserve"> учебное пособие [для вузов] / Е. Н. Гусева, И. И. Боброва, И. Ю. Ефимова [и др.] ; МГТУ. - Магнитогорск</w:t>
      </w:r>
      <w:proofErr w:type="gramStart"/>
      <w:r w:rsidRPr="001A3BEB">
        <w:rPr>
          <w:rFonts w:ascii="Times New Roman" w:hAnsi="Times New Roman" w:cs="Times New Roman"/>
        </w:rPr>
        <w:t xml:space="preserve"> :</w:t>
      </w:r>
      <w:proofErr w:type="gramEnd"/>
      <w:r w:rsidRPr="001A3BEB">
        <w:rPr>
          <w:rFonts w:ascii="Times New Roman" w:hAnsi="Times New Roman" w:cs="Times New Roman"/>
        </w:rPr>
        <w:t xml:space="preserve"> МГТУ, 2016. - 234 с. : ил., схемы, табл. - ISBN 978-5-9967-0781-2</w:t>
      </w:r>
      <w:proofErr w:type="gramStart"/>
      <w:r w:rsidRPr="001A3BEB">
        <w:rPr>
          <w:rFonts w:ascii="Times New Roman" w:hAnsi="Times New Roman" w:cs="Times New Roman"/>
        </w:rPr>
        <w:t xml:space="preserve"> :</w:t>
      </w:r>
      <w:proofErr w:type="gramEnd"/>
      <w:r w:rsidRPr="001A3BEB">
        <w:rPr>
          <w:rFonts w:ascii="Times New Roman" w:hAnsi="Times New Roman" w:cs="Times New Roman"/>
        </w:rPr>
        <w:t xml:space="preserve"> 200 р.</w:t>
      </w:r>
      <w:r w:rsidRPr="001A3BEB">
        <w:rPr>
          <w:rFonts w:ascii="Times New Roman" w:hAnsi="Times New Roman" w:cs="Times New Roman"/>
        </w:rPr>
        <w:br/>
      </w:r>
      <w:proofErr w:type="spellStart"/>
      <w:r w:rsidR="003C6ED6" w:rsidRPr="001A3BEB">
        <w:rPr>
          <w:rFonts w:ascii="Times New Roman" w:hAnsi="Times New Roman" w:cs="Times New Roman"/>
          <w:bCs/>
        </w:rPr>
        <w:t>ШевелевЮ.П</w:t>
      </w:r>
      <w:proofErr w:type="spellEnd"/>
      <w:r w:rsidR="003C6ED6" w:rsidRPr="001A3BEB">
        <w:rPr>
          <w:rFonts w:ascii="Times New Roman" w:hAnsi="Times New Roman" w:cs="Times New Roman"/>
          <w:bCs/>
        </w:rPr>
        <w:t xml:space="preserve">. </w:t>
      </w:r>
      <w:r w:rsidR="003C6ED6" w:rsidRPr="001A3BEB">
        <w:rPr>
          <w:rFonts w:ascii="Times New Roman" w:hAnsi="Times New Roman" w:cs="Times New Roman"/>
        </w:rPr>
        <w:t>Сборник задач по дискретной математике (для практических занятий в группах) [Текст] : учебное пособие. - СПб. ; М.</w:t>
      </w:r>
      <w:proofErr w:type="gramStart"/>
      <w:r w:rsidR="003C6ED6" w:rsidRPr="001A3BEB">
        <w:rPr>
          <w:rFonts w:ascii="Times New Roman" w:hAnsi="Times New Roman" w:cs="Times New Roman"/>
        </w:rPr>
        <w:t xml:space="preserve"> ;</w:t>
      </w:r>
      <w:proofErr w:type="gramEnd"/>
      <w:r w:rsidR="003C6ED6" w:rsidRPr="001A3BEB">
        <w:rPr>
          <w:rFonts w:ascii="Times New Roman" w:hAnsi="Times New Roman" w:cs="Times New Roman"/>
        </w:rPr>
        <w:t xml:space="preserve"> Краснодар : </w:t>
      </w:r>
      <w:proofErr w:type="gramStart"/>
      <w:r w:rsidR="003C6ED6" w:rsidRPr="001A3BEB">
        <w:rPr>
          <w:rFonts w:ascii="Times New Roman" w:hAnsi="Times New Roman" w:cs="Times New Roman"/>
        </w:rPr>
        <w:t>Лань, 2013. - 523 с. : ил., табл. - (Учебники для вузов.</w:t>
      </w:r>
      <w:proofErr w:type="gramEnd"/>
      <w:r w:rsidR="003C6ED6" w:rsidRPr="001A3BEB">
        <w:rPr>
          <w:rFonts w:ascii="Times New Roman" w:hAnsi="Times New Roman" w:cs="Times New Roman"/>
        </w:rPr>
        <w:t xml:space="preserve"> </w:t>
      </w:r>
      <w:proofErr w:type="gramStart"/>
      <w:r w:rsidR="003C6ED6" w:rsidRPr="001A3BEB">
        <w:rPr>
          <w:rFonts w:ascii="Times New Roman" w:hAnsi="Times New Roman" w:cs="Times New Roman"/>
        </w:rPr>
        <w:t>Специальная литература).</w:t>
      </w:r>
      <w:proofErr w:type="gramEnd"/>
      <w:r w:rsidR="003C6ED6" w:rsidRPr="001A3BEB">
        <w:rPr>
          <w:rFonts w:ascii="Times New Roman" w:hAnsi="Times New Roman" w:cs="Times New Roman"/>
        </w:rPr>
        <w:t xml:space="preserve"> - ISBN 978-5-8114-1359-1</w:t>
      </w:r>
      <w:proofErr w:type="gramStart"/>
      <w:r w:rsidR="003C6ED6" w:rsidRPr="001A3BEB">
        <w:rPr>
          <w:rFonts w:ascii="Times New Roman" w:hAnsi="Times New Roman" w:cs="Times New Roman"/>
        </w:rPr>
        <w:t xml:space="preserve"> :</w:t>
      </w:r>
      <w:proofErr w:type="gramEnd"/>
      <w:r w:rsidR="003C6ED6" w:rsidRPr="001A3BEB">
        <w:rPr>
          <w:rFonts w:ascii="Times New Roman" w:hAnsi="Times New Roman" w:cs="Times New Roman"/>
        </w:rPr>
        <w:t xml:space="preserve"> 588 р. 50 к.</w:t>
      </w:r>
    </w:p>
    <w:p w:rsidR="003C6ED6" w:rsidRPr="001A3BEB" w:rsidRDefault="003C6ED6" w:rsidP="003C6ED6">
      <w:pPr>
        <w:numPr>
          <w:ilvl w:val="0"/>
          <w:numId w:val="18"/>
        </w:numPr>
        <w:spacing w:after="0" w:line="240" w:lineRule="auto"/>
        <w:jc w:val="both"/>
        <w:rPr>
          <w:rStyle w:val="biblio-record-text"/>
          <w:rFonts w:ascii="Times New Roman" w:hAnsi="Times New Roman" w:cs="Times New Roman"/>
          <w:b/>
        </w:rPr>
      </w:pPr>
      <w:proofErr w:type="spellStart"/>
      <w:r w:rsidRPr="001A3BEB">
        <w:rPr>
          <w:rFonts w:ascii="Times New Roman" w:hAnsi="Times New Roman" w:cs="Times New Roman"/>
          <w:bCs/>
        </w:rPr>
        <w:t>Ляпин</w:t>
      </w:r>
      <w:proofErr w:type="gramStart"/>
      <w:r w:rsidRPr="001A3BEB">
        <w:rPr>
          <w:rFonts w:ascii="Times New Roman" w:hAnsi="Times New Roman" w:cs="Times New Roman"/>
          <w:bCs/>
        </w:rPr>
        <w:t>,Е</w:t>
      </w:r>
      <w:proofErr w:type="gramEnd"/>
      <w:r w:rsidRPr="001A3BEB">
        <w:rPr>
          <w:rFonts w:ascii="Times New Roman" w:hAnsi="Times New Roman" w:cs="Times New Roman"/>
          <w:bCs/>
        </w:rPr>
        <w:t>.С.</w:t>
      </w:r>
      <w:r w:rsidRPr="001A3BEB">
        <w:rPr>
          <w:rFonts w:ascii="Times New Roman" w:hAnsi="Times New Roman" w:cs="Times New Roman"/>
        </w:rPr>
        <w:t>Упражнения</w:t>
      </w:r>
      <w:proofErr w:type="spellEnd"/>
      <w:r w:rsidRPr="001A3BEB">
        <w:rPr>
          <w:rFonts w:ascii="Times New Roman" w:hAnsi="Times New Roman" w:cs="Times New Roman"/>
        </w:rPr>
        <w:t xml:space="preserve"> по теории групп [Текст] : учебное пособие. - 2-е изд., стер. - СПб. ; М.</w:t>
      </w:r>
      <w:proofErr w:type="gramStart"/>
      <w:r w:rsidRPr="001A3BEB">
        <w:rPr>
          <w:rFonts w:ascii="Times New Roman" w:hAnsi="Times New Roman" w:cs="Times New Roman"/>
        </w:rPr>
        <w:t xml:space="preserve"> ;</w:t>
      </w:r>
      <w:proofErr w:type="gramEnd"/>
      <w:r w:rsidRPr="001A3BEB">
        <w:rPr>
          <w:rFonts w:ascii="Times New Roman" w:hAnsi="Times New Roman" w:cs="Times New Roman"/>
        </w:rPr>
        <w:t xml:space="preserve"> Краснодар : Лань, 2010. - 264 с.</w:t>
      </w:r>
      <w:proofErr w:type="gramStart"/>
      <w:r w:rsidRPr="001A3BEB">
        <w:rPr>
          <w:rFonts w:ascii="Times New Roman" w:hAnsi="Times New Roman" w:cs="Times New Roman"/>
        </w:rPr>
        <w:t xml:space="preserve"> :</w:t>
      </w:r>
      <w:proofErr w:type="gramEnd"/>
      <w:r w:rsidRPr="001A3BEB">
        <w:rPr>
          <w:rFonts w:ascii="Times New Roman" w:hAnsi="Times New Roman" w:cs="Times New Roman"/>
        </w:rPr>
        <w:t xml:space="preserve"> ил. - </w:t>
      </w:r>
      <w:proofErr w:type="gramStart"/>
      <w:r w:rsidRPr="001A3BEB">
        <w:rPr>
          <w:rFonts w:ascii="Times New Roman" w:hAnsi="Times New Roman" w:cs="Times New Roman"/>
        </w:rPr>
        <w:t>(Учебники для вузов.</w:t>
      </w:r>
      <w:proofErr w:type="gramEnd"/>
      <w:r w:rsidRPr="001A3BEB">
        <w:rPr>
          <w:rFonts w:ascii="Times New Roman" w:hAnsi="Times New Roman" w:cs="Times New Roman"/>
        </w:rPr>
        <w:t xml:space="preserve"> </w:t>
      </w:r>
      <w:proofErr w:type="gramStart"/>
      <w:r w:rsidRPr="001A3BEB">
        <w:rPr>
          <w:rFonts w:ascii="Times New Roman" w:hAnsi="Times New Roman" w:cs="Times New Roman"/>
        </w:rPr>
        <w:t>Специальная литература).</w:t>
      </w:r>
      <w:proofErr w:type="gramEnd"/>
      <w:r w:rsidRPr="001A3BEB">
        <w:rPr>
          <w:rFonts w:ascii="Times New Roman" w:hAnsi="Times New Roman" w:cs="Times New Roman"/>
        </w:rPr>
        <w:t xml:space="preserve"> - ISBN 978-5-8114-1015-6</w:t>
      </w:r>
      <w:proofErr w:type="gramStart"/>
      <w:r w:rsidRPr="001A3BEB">
        <w:rPr>
          <w:rFonts w:ascii="Times New Roman" w:hAnsi="Times New Roman" w:cs="Times New Roman"/>
        </w:rPr>
        <w:t xml:space="preserve"> :</w:t>
      </w:r>
      <w:proofErr w:type="gramEnd"/>
      <w:r w:rsidRPr="001A3BEB">
        <w:rPr>
          <w:rFonts w:ascii="Times New Roman" w:hAnsi="Times New Roman" w:cs="Times New Roman"/>
        </w:rPr>
        <w:t xml:space="preserve"> 240 р. 02 к.</w:t>
      </w:r>
    </w:p>
    <w:p w:rsidR="001A3BEB" w:rsidRPr="001A3BEB" w:rsidRDefault="001A3BEB" w:rsidP="003C6ED6">
      <w:pPr>
        <w:tabs>
          <w:tab w:val="left" w:pos="993"/>
        </w:tabs>
        <w:spacing w:after="0" w:line="240" w:lineRule="auto"/>
        <w:ind w:left="720"/>
        <w:rPr>
          <w:rStyle w:val="biblio-record-text"/>
          <w:rFonts w:ascii="Times New Roman" w:hAnsi="Times New Roman" w:cs="Times New Roman"/>
          <w:b/>
        </w:rPr>
      </w:pPr>
    </w:p>
    <w:p w:rsidR="008A5EE9" w:rsidRPr="008A5EE9" w:rsidRDefault="008A5EE9" w:rsidP="008A5EE9">
      <w:pPr>
        <w:pStyle w:val="Style8"/>
        <w:widowControl/>
        <w:ind w:firstLine="0"/>
        <w:rPr>
          <w:rStyle w:val="FontStyle21"/>
          <w:b/>
          <w:sz w:val="22"/>
          <w:szCs w:val="22"/>
        </w:rPr>
      </w:pPr>
      <w:r w:rsidRPr="008A5EE9">
        <w:rPr>
          <w:rStyle w:val="FontStyle15"/>
          <w:spacing w:val="40"/>
          <w:sz w:val="22"/>
          <w:szCs w:val="22"/>
        </w:rPr>
        <w:t>г)</w:t>
      </w:r>
      <w:r w:rsidRPr="008A5EE9">
        <w:rPr>
          <w:rStyle w:val="FontStyle15"/>
          <w:b w:val="0"/>
          <w:sz w:val="22"/>
          <w:szCs w:val="22"/>
        </w:rPr>
        <w:t xml:space="preserve"> </w:t>
      </w:r>
      <w:r w:rsidRPr="008A5EE9">
        <w:rPr>
          <w:rStyle w:val="FontStyle21"/>
          <w:b/>
          <w:sz w:val="22"/>
          <w:szCs w:val="22"/>
        </w:rPr>
        <w:t xml:space="preserve">Программное обеспечение </w:t>
      </w:r>
      <w:r w:rsidRPr="008A5EE9">
        <w:rPr>
          <w:rStyle w:val="FontStyle15"/>
          <w:spacing w:val="40"/>
          <w:sz w:val="22"/>
          <w:szCs w:val="22"/>
        </w:rPr>
        <w:t>и</w:t>
      </w:r>
      <w:r w:rsidRPr="008A5EE9">
        <w:rPr>
          <w:rStyle w:val="FontStyle15"/>
          <w:sz w:val="22"/>
          <w:szCs w:val="22"/>
        </w:rPr>
        <w:t xml:space="preserve"> </w:t>
      </w:r>
      <w:r w:rsidRPr="008A5EE9">
        <w:rPr>
          <w:rStyle w:val="FontStyle21"/>
          <w:b/>
          <w:sz w:val="22"/>
          <w:szCs w:val="22"/>
        </w:rPr>
        <w:t xml:space="preserve">Интернет-ресурсы: </w:t>
      </w:r>
    </w:p>
    <w:p w:rsidR="008A5EE9" w:rsidRPr="008A5EE9" w:rsidRDefault="008A5EE9" w:rsidP="008A5EE9">
      <w:pPr>
        <w:pStyle w:val="Style8"/>
        <w:widowControl/>
        <w:ind w:firstLine="0"/>
        <w:rPr>
          <w:rStyle w:val="FontStyle21"/>
          <w:i/>
          <w:color w:val="C00000"/>
          <w:sz w:val="22"/>
          <w:szCs w:val="22"/>
        </w:rPr>
      </w:pPr>
    </w:p>
    <w:p w:rsidR="008A5EE9" w:rsidRPr="008A5EE9" w:rsidRDefault="008A5EE9" w:rsidP="008A5EE9">
      <w:pPr>
        <w:keepNext/>
        <w:spacing w:after="0" w:line="240" w:lineRule="auto"/>
        <w:outlineLvl w:val="0"/>
        <w:rPr>
          <w:rFonts w:ascii="Times New Roman" w:hAnsi="Times New Roman" w:cs="Times New Roman"/>
          <w:lang w:val="en-US"/>
        </w:rPr>
      </w:pPr>
      <w:r w:rsidRPr="008A5EE9">
        <w:rPr>
          <w:rFonts w:ascii="Times New Roman" w:hAnsi="Times New Roman" w:cs="Times New Roman"/>
        </w:rPr>
        <w:t xml:space="preserve">Программное обеспечение: </w:t>
      </w:r>
    </w:p>
    <w:p w:rsidR="008A5EE9" w:rsidRPr="008A5EE9" w:rsidRDefault="008A5EE9" w:rsidP="008A5EE9">
      <w:pPr>
        <w:keepNext/>
        <w:spacing w:after="0" w:line="240" w:lineRule="auto"/>
        <w:outlineLvl w:val="0"/>
        <w:rPr>
          <w:rFonts w:ascii="Times New Roman" w:hAnsi="Times New Roman" w:cs="Times New Roman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8A5EE9" w:rsidRPr="008A5EE9" w:rsidTr="00E13BA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EE9" w:rsidRPr="008A5EE9" w:rsidRDefault="008A5EE9" w:rsidP="008A5EE9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8A5EE9">
              <w:rPr>
                <w:rFonts w:ascii="Times New Roman" w:hAnsi="Times New Roman" w:cs="Times New Roman"/>
              </w:rPr>
              <w:t xml:space="preserve">Наименование </w:t>
            </w:r>
            <w:proofErr w:type="gramStart"/>
            <w:r w:rsidRPr="008A5EE9">
              <w:rPr>
                <w:rFonts w:ascii="Times New Roman" w:hAnsi="Times New Roman" w:cs="Times New Roman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EE9" w:rsidRPr="008A5EE9" w:rsidRDefault="008A5EE9" w:rsidP="008A5EE9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8A5EE9">
              <w:rPr>
                <w:rFonts w:ascii="Times New Roman" w:hAnsi="Times New Roman" w:cs="Times New Roman"/>
              </w:rPr>
              <w:t xml:space="preserve">№ договора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EE9" w:rsidRPr="008A5EE9" w:rsidRDefault="008A5EE9" w:rsidP="008A5EE9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8A5EE9">
              <w:rPr>
                <w:rFonts w:ascii="Times New Roman" w:hAnsi="Times New Roman" w:cs="Times New Roman"/>
              </w:rPr>
              <w:t xml:space="preserve">Срок действия лицензии </w:t>
            </w:r>
          </w:p>
        </w:tc>
      </w:tr>
      <w:tr w:rsidR="008A5EE9" w:rsidRPr="008A5EE9" w:rsidTr="00E13BA9">
        <w:trPr>
          <w:trHeight w:val="562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EE9" w:rsidRPr="008A5EE9" w:rsidRDefault="008A5EE9" w:rsidP="008A5EE9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8A5EE9">
              <w:rPr>
                <w:rFonts w:ascii="Times New Roman" w:hAnsi="Times New Roman" w:cs="Times New Roman"/>
              </w:rPr>
              <w:t xml:space="preserve">MS </w:t>
            </w:r>
            <w:hyperlink r:id="rId42" w:history="1">
              <w:proofErr w:type="spellStart"/>
              <w:r w:rsidRPr="008A5EE9">
                <w:rPr>
                  <w:rFonts w:ascii="Times New Roman" w:hAnsi="Times New Roman" w:cs="Times New Roman"/>
                </w:rPr>
                <w:t>Windows</w:t>
              </w:r>
              <w:proofErr w:type="spellEnd"/>
              <w:r w:rsidRPr="008A5EE9">
                <w:rPr>
                  <w:rFonts w:ascii="Times New Roman" w:hAnsi="Times New Roman" w:cs="Times New Roman"/>
                </w:rPr>
                <w:t xml:space="preserve"> 7 </w:t>
              </w:r>
            </w:hyperlink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EE9" w:rsidRPr="008A5EE9" w:rsidRDefault="008A5EE9" w:rsidP="008A5EE9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8A5EE9">
              <w:rPr>
                <w:rFonts w:ascii="Times New Roman" w:hAnsi="Times New Roman" w:cs="Times New Roman"/>
              </w:rPr>
              <w:t>Д-1227 от 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EE9" w:rsidRPr="008A5EE9" w:rsidRDefault="008A5EE9" w:rsidP="008A5EE9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8A5EE9">
              <w:rPr>
                <w:rFonts w:ascii="Times New Roman" w:hAnsi="Times New Roman" w:cs="Times New Roman"/>
              </w:rPr>
              <w:t>11.10.2021</w:t>
            </w:r>
          </w:p>
        </w:tc>
      </w:tr>
      <w:tr w:rsidR="008A5EE9" w:rsidRPr="008A5EE9" w:rsidTr="00E13BA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EE9" w:rsidRPr="008A5EE9" w:rsidRDefault="008A5EE9" w:rsidP="008A5EE9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8A5EE9">
              <w:rPr>
                <w:rFonts w:ascii="Times New Roman" w:hAnsi="Times New Roman" w:cs="Times New Roman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EE9" w:rsidRPr="008A5EE9" w:rsidRDefault="008A5EE9" w:rsidP="008A5EE9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8A5EE9">
              <w:rPr>
                <w:rFonts w:ascii="Times New Roman" w:hAnsi="Times New Roman" w:cs="Times New Roman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EE9" w:rsidRPr="008A5EE9" w:rsidRDefault="008A5EE9" w:rsidP="008A5EE9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8A5EE9">
              <w:rPr>
                <w:rFonts w:ascii="Times New Roman" w:hAnsi="Times New Roman" w:cs="Times New Roman"/>
              </w:rPr>
              <w:t xml:space="preserve">бессрочно </w:t>
            </w:r>
          </w:p>
        </w:tc>
      </w:tr>
      <w:tr w:rsidR="008A5EE9" w:rsidRPr="008A5EE9" w:rsidTr="00E13BA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EE9" w:rsidRPr="008A5EE9" w:rsidRDefault="004A4D08" w:rsidP="008A5EE9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lang w:val="en-US"/>
              </w:rPr>
            </w:pPr>
            <w:hyperlink r:id="rId43" w:history="1">
              <w:r w:rsidR="008A5EE9" w:rsidRPr="008A5EE9">
                <w:rPr>
                  <w:rFonts w:ascii="Times New Roman" w:hAnsi="Times New Roman" w:cs="Times New Roman"/>
                </w:rPr>
                <w:t xml:space="preserve">MS </w:t>
              </w:r>
              <w:proofErr w:type="spellStart"/>
              <w:r w:rsidR="008A5EE9" w:rsidRPr="008A5EE9">
                <w:rPr>
                  <w:rFonts w:ascii="Times New Roman" w:hAnsi="Times New Roman" w:cs="Times New Roman"/>
                </w:rPr>
                <w:t>Office</w:t>
              </w:r>
              <w:proofErr w:type="spellEnd"/>
              <w:r w:rsidR="008A5EE9" w:rsidRPr="008A5EE9">
                <w:rPr>
                  <w:rFonts w:ascii="Times New Roman" w:hAnsi="Times New Roman" w:cs="Times New Roman"/>
                </w:rPr>
                <w:t xml:space="preserve"> 2007</w:t>
              </w:r>
            </w:hyperlink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EE9" w:rsidRPr="008A5EE9" w:rsidRDefault="008A5EE9" w:rsidP="008A5EE9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8A5EE9">
              <w:rPr>
                <w:rFonts w:ascii="Times New Roman" w:hAnsi="Times New Roman" w:cs="Times New Roman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EE9" w:rsidRPr="008A5EE9" w:rsidRDefault="008A5EE9" w:rsidP="008A5EE9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8A5EE9">
              <w:rPr>
                <w:rFonts w:ascii="Times New Roman" w:hAnsi="Times New Roman" w:cs="Times New Roman"/>
              </w:rPr>
              <w:t>бессрочно</w:t>
            </w:r>
          </w:p>
        </w:tc>
      </w:tr>
      <w:tr w:rsidR="008A5EE9" w:rsidRPr="008A5EE9" w:rsidTr="00E13BA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EE9" w:rsidRPr="008A5EE9" w:rsidRDefault="008A5EE9" w:rsidP="008A5EE9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lang w:val="en-US"/>
              </w:rPr>
            </w:pPr>
            <w:r w:rsidRPr="008A5EE9">
              <w:rPr>
                <w:rFonts w:ascii="Times New Roman" w:hAnsi="Times New Roman" w:cs="Times New Roman"/>
                <w:lang w:val="en-US"/>
              </w:rPr>
              <w:t>FAR Manager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EE9" w:rsidRPr="008A5EE9" w:rsidRDefault="008A5EE9" w:rsidP="008A5EE9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8A5EE9">
              <w:rPr>
                <w:rFonts w:ascii="Times New Roman" w:hAnsi="Times New Roman" w:cs="Times New Roman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EE9" w:rsidRPr="008A5EE9" w:rsidRDefault="008A5EE9" w:rsidP="008A5EE9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8A5EE9">
              <w:rPr>
                <w:rFonts w:ascii="Times New Roman" w:hAnsi="Times New Roman" w:cs="Times New Roman"/>
              </w:rPr>
              <w:t>бессрочно</w:t>
            </w:r>
          </w:p>
        </w:tc>
      </w:tr>
    </w:tbl>
    <w:p w:rsidR="008A5EE9" w:rsidRPr="008A5EE9" w:rsidRDefault="008A5EE9" w:rsidP="008A5EE9">
      <w:pPr>
        <w:keepNext/>
        <w:spacing w:after="0" w:line="240" w:lineRule="auto"/>
        <w:outlineLvl w:val="0"/>
        <w:rPr>
          <w:rFonts w:ascii="Times New Roman" w:hAnsi="Times New Roman" w:cs="Times New Roman"/>
          <w:lang w:val="en-US"/>
        </w:rPr>
      </w:pPr>
    </w:p>
    <w:p w:rsidR="008A5EE9" w:rsidRPr="008A5EE9" w:rsidRDefault="008A5EE9" w:rsidP="008A5EE9">
      <w:pPr>
        <w:keepNext/>
        <w:spacing w:after="0" w:line="240" w:lineRule="auto"/>
        <w:outlineLvl w:val="0"/>
        <w:rPr>
          <w:rFonts w:ascii="Times New Roman" w:hAnsi="Times New Roman" w:cs="Times New Roman"/>
        </w:rPr>
      </w:pPr>
      <w:r w:rsidRPr="008A5EE9">
        <w:rPr>
          <w:rFonts w:ascii="Times New Roman" w:hAnsi="Times New Roman" w:cs="Times New Roman"/>
        </w:rPr>
        <w:t xml:space="preserve">Интернет-ресурсы: </w:t>
      </w:r>
    </w:p>
    <w:p w:rsidR="008A5EE9" w:rsidRPr="008A5EE9" w:rsidRDefault="008A5EE9" w:rsidP="008A5EE9">
      <w:pPr>
        <w:keepNext/>
        <w:spacing w:after="0" w:line="240" w:lineRule="auto"/>
        <w:outlineLvl w:val="0"/>
        <w:rPr>
          <w:rFonts w:ascii="Times New Roman" w:hAnsi="Times New Roman" w:cs="Times New Roman"/>
          <w:lang w:val="en-US"/>
        </w:rPr>
      </w:pPr>
    </w:p>
    <w:p w:rsidR="008A5EE9" w:rsidRPr="008A5EE9" w:rsidRDefault="008A5EE9" w:rsidP="008A5EE9">
      <w:pPr>
        <w:keepNext/>
        <w:widowControl w:val="0"/>
        <w:numPr>
          <w:ilvl w:val="0"/>
          <w:numId w:val="19"/>
        </w:numPr>
        <w:autoSpaceDN w:val="0"/>
        <w:spacing w:after="0" w:line="240" w:lineRule="auto"/>
        <w:ind w:left="0" w:firstLine="0"/>
        <w:jc w:val="both"/>
        <w:outlineLvl w:val="0"/>
        <w:rPr>
          <w:rFonts w:ascii="Times New Roman" w:hAnsi="Times New Roman" w:cs="Times New Roman"/>
        </w:rPr>
      </w:pPr>
      <w:r w:rsidRPr="008A5EE9">
        <w:rPr>
          <w:rFonts w:ascii="Times New Roman" w:hAnsi="Times New Roman" w:cs="Times New Roman"/>
        </w:rPr>
        <w:t xml:space="preserve">Национальная информационно-аналитическая система – Российский индекс научного цитирования (РИНЦ). - – URL: </w:t>
      </w:r>
      <w:proofErr w:type="spellStart"/>
      <w:r w:rsidRPr="008A5EE9">
        <w:rPr>
          <w:rFonts w:ascii="Times New Roman" w:hAnsi="Times New Roman" w:cs="Times New Roman"/>
        </w:rPr>
        <w:t>http</w:t>
      </w:r>
      <w:proofErr w:type="spellEnd"/>
      <w:r w:rsidRPr="008A5EE9">
        <w:rPr>
          <w:rFonts w:ascii="Times New Roman" w:hAnsi="Times New Roman" w:cs="Times New Roman"/>
        </w:rPr>
        <w:t>//</w:t>
      </w:r>
      <w:proofErr w:type="spellStart"/>
      <w:r w:rsidRPr="008A5EE9">
        <w:rPr>
          <w:rFonts w:ascii="Times New Roman" w:hAnsi="Times New Roman" w:cs="Times New Roman"/>
          <w:lang w:val="en-US"/>
        </w:rPr>
        <w:t>elibrary</w:t>
      </w:r>
      <w:proofErr w:type="spellEnd"/>
      <w:r w:rsidRPr="008A5EE9">
        <w:rPr>
          <w:rFonts w:ascii="Times New Roman" w:hAnsi="Times New Roman" w:cs="Times New Roman"/>
        </w:rPr>
        <w:t>.</w:t>
      </w:r>
      <w:proofErr w:type="spellStart"/>
      <w:r w:rsidRPr="008A5EE9">
        <w:rPr>
          <w:rFonts w:ascii="Times New Roman" w:hAnsi="Times New Roman" w:cs="Times New Roman"/>
          <w:lang w:val="en-US"/>
        </w:rPr>
        <w:t>ru</w:t>
      </w:r>
      <w:proofErr w:type="spellEnd"/>
      <w:r w:rsidRPr="008A5EE9">
        <w:rPr>
          <w:rFonts w:ascii="Times New Roman" w:hAnsi="Times New Roman" w:cs="Times New Roman"/>
        </w:rPr>
        <w:t>/</w:t>
      </w:r>
      <w:r w:rsidRPr="008A5EE9">
        <w:rPr>
          <w:rFonts w:ascii="Times New Roman" w:hAnsi="Times New Roman" w:cs="Times New Roman"/>
          <w:lang w:val="en-US"/>
        </w:rPr>
        <w:t>project</w:t>
      </w:r>
      <w:r w:rsidRPr="008A5EE9">
        <w:rPr>
          <w:rFonts w:ascii="Times New Roman" w:hAnsi="Times New Roman" w:cs="Times New Roman"/>
        </w:rPr>
        <w:t>_</w:t>
      </w:r>
      <w:r w:rsidRPr="008A5EE9">
        <w:rPr>
          <w:rFonts w:ascii="Times New Roman" w:hAnsi="Times New Roman" w:cs="Times New Roman"/>
          <w:lang w:val="en-US"/>
        </w:rPr>
        <w:t>rick</w:t>
      </w:r>
      <w:r w:rsidRPr="008A5EE9">
        <w:rPr>
          <w:rFonts w:ascii="Times New Roman" w:hAnsi="Times New Roman" w:cs="Times New Roman"/>
        </w:rPr>
        <w:t>.</w:t>
      </w:r>
      <w:r w:rsidRPr="008A5EE9">
        <w:rPr>
          <w:rFonts w:ascii="Times New Roman" w:hAnsi="Times New Roman" w:cs="Times New Roman"/>
          <w:lang w:val="en-US"/>
        </w:rPr>
        <w:t>asp</w:t>
      </w:r>
      <w:r w:rsidRPr="008A5EE9">
        <w:rPr>
          <w:rFonts w:ascii="Times New Roman" w:hAnsi="Times New Roman" w:cs="Times New Roman"/>
        </w:rPr>
        <w:t>.</w:t>
      </w:r>
    </w:p>
    <w:p w:rsidR="008A5EE9" w:rsidRPr="008A5EE9" w:rsidRDefault="008A5EE9" w:rsidP="008A5EE9">
      <w:pPr>
        <w:keepNext/>
        <w:widowControl w:val="0"/>
        <w:numPr>
          <w:ilvl w:val="0"/>
          <w:numId w:val="19"/>
        </w:numPr>
        <w:autoSpaceDN w:val="0"/>
        <w:spacing w:after="0" w:line="240" w:lineRule="auto"/>
        <w:ind w:left="0" w:firstLine="0"/>
        <w:jc w:val="both"/>
        <w:outlineLvl w:val="0"/>
        <w:rPr>
          <w:rFonts w:ascii="Times New Roman" w:hAnsi="Times New Roman" w:cs="Times New Roman"/>
        </w:rPr>
      </w:pPr>
      <w:r w:rsidRPr="008A5EE9">
        <w:rPr>
          <w:rFonts w:ascii="Times New Roman" w:hAnsi="Times New Roman" w:cs="Times New Roman"/>
        </w:rPr>
        <w:t xml:space="preserve">Поисковая система Академия </w:t>
      </w:r>
      <w:r w:rsidRPr="008A5EE9">
        <w:rPr>
          <w:rFonts w:ascii="Times New Roman" w:hAnsi="Times New Roman" w:cs="Times New Roman"/>
          <w:lang w:val="en-US"/>
        </w:rPr>
        <w:t>Google</w:t>
      </w:r>
      <w:r w:rsidRPr="008A5EE9">
        <w:rPr>
          <w:rFonts w:ascii="Times New Roman" w:hAnsi="Times New Roman" w:cs="Times New Roman"/>
        </w:rPr>
        <w:t xml:space="preserve"> (</w:t>
      </w:r>
      <w:r w:rsidRPr="008A5EE9">
        <w:rPr>
          <w:rFonts w:ascii="Times New Roman" w:hAnsi="Times New Roman" w:cs="Times New Roman"/>
          <w:lang w:val="en-US"/>
        </w:rPr>
        <w:t>Google</w:t>
      </w:r>
      <w:r w:rsidRPr="008A5EE9">
        <w:rPr>
          <w:rFonts w:ascii="Times New Roman" w:hAnsi="Times New Roman" w:cs="Times New Roman"/>
        </w:rPr>
        <w:t xml:space="preserve"> </w:t>
      </w:r>
      <w:r w:rsidRPr="008A5EE9">
        <w:rPr>
          <w:rFonts w:ascii="Times New Roman" w:hAnsi="Times New Roman" w:cs="Times New Roman"/>
          <w:lang w:val="en-US"/>
        </w:rPr>
        <w:t>Scholar</w:t>
      </w:r>
      <w:r w:rsidRPr="008A5EE9">
        <w:rPr>
          <w:rFonts w:ascii="Times New Roman" w:hAnsi="Times New Roman" w:cs="Times New Roman"/>
        </w:rPr>
        <w:t xml:space="preserve">). - – </w:t>
      </w:r>
      <w:r w:rsidRPr="008A5EE9">
        <w:rPr>
          <w:rFonts w:ascii="Times New Roman" w:hAnsi="Times New Roman" w:cs="Times New Roman"/>
          <w:lang w:val="en-US"/>
        </w:rPr>
        <w:t>URL</w:t>
      </w:r>
      <w:r w:rsidRPr="008A5EE9">
        <w:rPr>
          <w:rFonts w:ascii="Times New Roman" w:hAnsi="Times New Roman" w:cs="Times New Roman"/>
        </w:rPr>
        <w:t xml:space="preserve">: </w:t>
      </w:r>
      <w:r w:rsidRPr="008A5EE9">
        <w:rPr>
          <w:rFonts w:ascii="Times New Roman" w:hAnsi="Times New Roman" w:cs="Times New Roman"/>
          <w:lang w:val="en-US"/>
        </w:rPr>
        <w:t>http</w:t>
      </w:r>
      <w:r w:rsidRPr="008A5EE9">
        <w:rPr>
          <w:rFonts w:ascii="Times New Roman" w:hAnsi="Times New Roman" w:cs="Times New Roman"/>
        </w:rPr>
        <w:t xml:space="preserve">// </w:t>
      </w:r>
      <w:r w:rsidRPr="008A5EE9">
        <w:rPr>
          <w:rFonts w:ascii="Times New Roman" w:hAnsi="Times New Roman" w:cs="Times New Roman"/>
          <w:lang w:val="en-US"/>
        </w:rPr>
        <w:t>scholar</w:t>
      </w:r>
      <w:r w:rsidRPr="008A5EE9">
        <w:rPr>
          <w:rFonts w:ascii="Times New Roman" w:hAnsi="Times New Roman" w:cs="Times New Roman"/>
        </w:rPr>
        <w:t>.</w:t>
      </w:r>
      <w:proofErr w:type="spellStart"/>
      <w:r w:rsidRPr="008A5EE9">
        <w:rPr>
          <w:rFonts w:ascii="Times New Roman" w:hAnsi="Times New Roman" w:cs="Times New Roman"/>
          <w:lang w:val="en-US"/>
        </w:rPr>
        <w:t>google</w:t>
      </w:r>
      <w:proofErr w:type="spellEnd"/>
      <w:r w:rsidRPr="008A5EE9">
        <w:rPr>
          <w:rFonts w:ascii="Times New Roman" w:hAnsi="Times New Roman" w:cs="Times New Roman"/>
        </w:rPr>
        <w:t>.</w:t>
      </w:r>
      <w:proofErr w:type="spellStart"/>
      <w:r w:rsidRPr="008A5EE9">
        <w:rPr>
          <w:rFonts w:ascii="Times New Roman" w:hAnsi="Times New Roman" w:cs="Times New Roman"/>
          <w:lang w:val="en-US"/>
        </w:rPr>
        <w:t>ru</w:t>
      </w:r>
      <w:proofErr w:type="spellEnd"/>
      <w:r w:rsidRPr="008A5EE9">
        <w:rPr>
          <w:rFonts w:ascii="Times New Roman" w:hAnsi="Times New Roman" w:cs="Times New Roman"/>
        </w:rPr>
        <w:t>/.</w:t>
      </w:r>
    </w:p>
    <w:p w:rsidR="008A5EE9" w:rsidRPr="008A5EE9" w:rsidRDefault="008A5EE9" w:rsidP="008A5EE9">
      <w:pPr>
        <w:keepNext/>
        <w:widowControl w:val="0"/>
        <w:numPr>
          <w:ilvl w:val="0"/>
          <w:numId w:val="19"/>
        </w:numPr>
        <w:autoSpaceDN w:val="0"/>
        <w:spacing w:after="0" w:line="240" w:lineRule="auto"/>
        <w:ind w:left="0" w:firstLine="0"/>
        <w:jc w:val="both"/>
        <w:outlineLvl w:val="0"/>
        <w:rPr>
          <w:rFonts w:ascii="Times New Roman" w:hAnsi="Times New Roman" w:cs="Times New Roman"/>
        </w:rPr>
      </w:pPr>
      <w:r w:rsidRPr="008A5EE9">
        <w:rPr>
          <w:rFonts w:ascii="Times New Roman" w:hAnsi="Times New Roman" w:cs="Times New Roman"/>
        </w:rPr>
        <w:t xml:space="preserve">Информационная система – Единое окно доступа к информационным ресурсам. - – URL: </w:t>
      </w:r>
      <w:proofErr w:type="spellStart"/>
      <w:r w:rsidRPr="008A5EE9">
        <w:rPr>
          <w:rFonts w:ascii="Times New Roman" w:hAnsi="Times New Roman" w:cs="Times New Roman"/>
        </w:rPr>
        <w:t>http</w:t>
      </w:r>
      <w:proofErr w:type="spellEnd"/>
      <w:r w:rsidRPr="008A5EE9">
        <w:rPr>
          <w:rFonts w:ascii="Times New Roman" w:hAnsi="Times New Roman" w:cs="Times New Roman"/>
        </w:rPr>
        <w:t>//window.edu.ru/</w:t>
      </w:r>
    </w:p>
    <w:p w:rsidR="008A5EE9" w:rsidRPr="008A5EE9" w:rsidRDefault="008A5EE9" w:rsidP="008A5EE9">
      <w:pPr>
        <w:keepNext/>
        <w:widowControl w:val="0"/>
        <w:numPr>
          <w:ilvl w:val="0"/>
          <w:numId w:val="19"/>
        </w:numPr>
        <w:autoSpaceDN w:val="0"/>
        <w:spacing w:after="0" w:line="240" w:lineRule="auto"/>
        <w:ind w:left="0" w:firstLine="0"/>
        <w:jc w:val="both"/>
        <w:outlineLvl w:val="0"/>
        <w:rPr>
          <w:rFonts w:ascii="Times New Roman" w:hAnsi="Times New Roman" w:cs="Times New Roman"/>
        </w:rPr>
      </w:pPr>
      <w:r w:rsidRPr="008A5EE9">
        <w:rPr>
          <w:rFonts w:ascii="Times New Roman" w:hAnsi="Times New Roman" w:cs="Times New Roman"/>
        </w:rPr>
        <w:t xml:space="preserve">Международная реферативная база данных по чистой и прикладной математике </w:t>
      </w:r>
      <w:proofErr w:type="spellStart"/>
      <w:r w:rsidRPr="008A5EE9">
        <w:rPr>
          <w:rFonts w:ascii="Times New Roman" w:hAnsi="Times New Roman" w:cs="Times New Roman"/>
        </w:rPr>
        <w:t>zbMATH</w:t>
      </w:r>
      <w:proofErr w:type="spellEnd"/>
      <w:r w:rsidRPr="008A5EE9">
        <w:rPr>
          <w:rFonts w:ascii="Times New Roman" w:hAnsi="Times New Roman" w:cs="Times New Roman"/>
        </w:rPr>
        <w:t xml:space="preserve"> – URL:  </w:t>
      </w:r>
      <w:hyperlink r:id="rId44" w:history="1">
        <w:r w:rsidRPr="008A5EE9">
          <w:rPr>
            <w:rFonts w:ascii="Times New Roman" w:hAnsi="Times New Roman" w:cs="Times New Roman"/>
            <w:color w:val="0000FF"/>
            <w:u w:val="single"/>
          </w:rPr>
          <w:t>http://zbmath.org/</w:t>
        </w:r>
      </w:hyperlink>
      <w:r w:rsidRPr="008A5EE9">
        <w:rPr>
          <w:rFonts w:ascii="Times New Roman" w:hAnsi="Times New Roman" w:cs="Times New Roman"/>
        </w:rPr>
        <w:t>.</w:t>
      </w:r>
    </w:p>
    <w:p w:rsidR="008A5EE9" w:rsidRPr="008A5EE9" w:rsidRDefault="008A5EE9" w:rsidP="008A5EE9">
      <w:pPr>
        <w:keepNext/>
        <w:widowControl w:val="0"/>
        <w:numPr>
          <w:ilvl w:val="0"/>
          <w:numId w:val="19"/>
        </w:numPr>
        <w:autoSpaceDN w:val="0"/>
        <w:spacing w:after="0" w:line="240" w:lineRule="auto"/>
        <w:ind w:left="0" w:firstLine="0"/>
        <w:jc w:val="both"/>
        <w:outlineLvl w:val="0"/>
        <w:rPr>
          <w:rFonts w:ascii="Times New Roman" w:hAnsi="Times New Roman" w:cs="Times New Roman"/>
        </w:rPr>
      </w:pPr>
      <w:r w:rsidRPr="008A5EE9">
        <w:rPr>
          <w:rFonts w:ascii="Times New Roman" w:hAnsi="Times New Roman" w:cs="Times New Roman"/>
        </w:rPr>
        <w:t xml:space="preserve">Электронные ресурсы библиотеки МГТУ им. Г.И. Носова – URL:  </w:t>
      </w:r>
      <w:hyperlink r:id="rId45" w:history="1">
        <w:r w:rsidRPr="008A5EE9">
          <w:rPr>
            <w:rFonts w:ascii="Times New Roman" w:hAnsi="Times New Roman" w:cs="Times New Roman"/>
            <w:color w:val="0000FF"/>
            <w:u w:val="single"/>
          </w:rPr>
          <w:t>http://magtu.ru:8085/marcweb2/Default.asp</w:t>
        </w:r>
      </w:hyperlink>
      <w:r w:rsidRPr="008A5EE9">
        <w:rPr>
          <w:rFonts w:ascii="Times New Roman" w:hAnsi="Times New Roman" w:cs="Times New Roman"/>
        </w:rPr>
        <w:t>.</w:t>
      </w:r>
    </w:p>
    <w:p w:rsidR="008A5EE9" w:rsidRPr="008A5EE9" w:rsidRDefault="008A5EE9" w:rsidP="008A5EE9">
      <w:pPr>
        <w:keepNext/>
        <w:widowControl w:val="0"/>
        <w:numPr>
          <w:ilvl w:val="0"/>
          <w:numId w:val="19"/>
        </w:numPr>
        <w:autoSpaceDN w:val="0"/>
        <w:spacing w:after="0" w:line="240" w:lineRule="auto"/>
        <w:ind w:left="0" w:firstLine="0"/>
        <w:jc w:val="both"/>
        <w:outlineLvl w:val="0"/>
        <w:rPr>
          <w:rFonts w:ascii="Times New Roman" w:hAnsi="Times New Roman" w:cs="Times New Roman"/>
        </w:rPr>
      </w:pPr>
      <w:r w:rsidRPr="008A5EE9">
        <w:rPr>
          <w:rFonts w:ascii="Times New Roman" w:hAnsi="Times New Roman" w:cs="Times New Roman"/>
        </w:rPr>
        <w:t xml:space="preserve">Российская Государственная библиотека. Каталоги  – URL:  </w:t>
      </w:r>
      <w:hyperlink r:id="rId46" w:history="1">
        <w:r w:rsidRPr="008A5EE9">
          <w:rPr>
            <w:rFonts w:ascii="Times New Roman" w:hAnsi="Times New Roman" w:cs="Times New Roman"/>
            <w:color w:val="0000FF"/>
            <w:u w:val="single"/>
          </w:rPr>
          <w:t>https://www.rsl.ru/ru/4readers/catalogues/</w:t>
        </w:r>
      </w:hyperlink>
    </w:p>
    <w:p w:rsidR="001A3BEB" w:rsidRPr="008A5EE9" w:rsidRDefault="001A3BEB" w:rsidP="008A5EE9">
      <w:pPr>
        <w:spacing w:after="0" w:line="240" w:lineRule="auto"/>
        <w:rPr>
          <w:rFonts w:ascii="Times New Roman" w:hAnsi="Times New Roman" w:cs="Times New Roman"/>
        </w:rPr>
      </w:pPr>
    </w:p>
    <w:p w:rsidR="001A3BEB" w:rsidRPr="001A3BEB" w:rsidRDefault="001A3BEB" w:rsidP="001A3BEB">
      <w:pPr>
        <w:pStyle w:val="Style8"/>
        <w:widowControl/>
        <w:ind w:firstLine="0"/>
        <w:rPr>
          <w:rStyle w:val="FontStyle21"/>
          <w:i/>
          <w:sz w:val="22"/>
          <w:szCs w:val="22"/>
        </w:rPr>
      </w:pPr>
    </w:p>
    <w:p w:rsidR="001A3BEB" w:rsidRPr="001A3BEB" w:rsidRDefault="001A3BEB" w:rsidP="001A3BEB">
      <w:pPr>
        <w:pStyle w:val="10"/>
        <w:spacing w:before="0" w:after="0"/>
        <w:ind w:left="0"/>
        <w:rPr>
          <w:rStyle w:val="FontStyle14"/>
          <w:b/>
          <w:sz w:val="22"/>
          <w:szCs w:val="22"/>
        </w:rPr>
      </w:pPr>
      <w:r w:rsidRPr="001A3BEB">
        <w:rPr>
          <w:rStyle w:val="FontStyle14"/>
          <w:b/>
          <w:sz w:val="22"/>
          <w:szCs w:val="22"/>
        </w:rPr>
        <w:t>9 Материально-техническое обеспечение дисциплины (модуля)</w:t>
      </w:r>
    </w:p>
    <w:p w:rsidR="001A3BEB" w:rsidRPr="001A3BEB" w:rsidRDefault="001A3BEB" w:rsidP="001A3BEB">
      <w:pPr>
        <w:spacing w:after="0" w:line="240" w:lineRule="auto"/>
        <w:rPr>
          <w:rFonts w:ascii="Times New Roman" w:hAnsi="Times New Roman" w:cs="Times New Roman"/>
        </w:rPr>
      </w:pPr>
      <w:r w:rsidRPr="001A3BEB">
        <w:rPr>
          <w:rFonts w:ascii="Times New Roman" w:hAnsi="Times New Roman" w:cs="Times New Roman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1A3BEB" w:rsidRPr="001A3BEB" w:rsidTr="003D680E">
        <w:trPr>
          <w:tblHeader/>
        </w:trPr>
        <w:tc>
          <w:tcPr>
            <w:tcW w:w="1928" w:type="pct"/>
            <w:vAlign w:val="center"/>
          </w:tcPr>
          <w:p w:rsidR="001A3BEB" w:rsidRPr="001A3BEB" w:rsidRDefault="001A3BEB" w:rsidP="001A3B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1A3BEB" w:rsidRPr="001A3BEB" w:rsidRDefault="001A3BEB" w:rsidP="001A3B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>Оснащение аудитории</w:t>
            </w:r>
          </w:p>
        </w:tc>
      </w:tr>
      <w:tr w:rsidR="001A3BEB" w:rsidRPr="001A3BEB" w:rsidTr="003D680E">
        <w:tc>
          <w:tcPr>
            <w:tcW w:w="1928" w:type="pct"/>
          </w:tcPr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>Лекционная аудитория</w:t>
            </w:r>
          </w:p>
        </w:tc>
        <w:tc>
          <w:tcPr>
            <w:tcW w:w="3072" w:type="pct"/>
          </w:tcPr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 xml:space="preserve">Мультимедийные средства хранения, передачи  и представления информации </w:t>
            </w:r>
          </w:p>
        </w:tc>
      </w:tr>
      <w:tr w:rsidR="001A3BEB" w:rsidRPr="001A3BEB" w:rsidTr="003D680E">
        <w:tc>
          <w:tcPr>
            <w:tcW w:w="1928" w:type="pct"/>
          </w:tcPr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>Учебная аудитория для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>Мультимедийные средства хранения, передачи и представления информации. Комплекс тестовых заданий для проведения промежуточного и рубежного контролей.</w:t>
            </w:r>
          </w:p>
        </w:tc>
      </w:tr>
      <w:tr w:rsidR="001A3BEB" w:rsidRPr="001A3BEB" w:rsidTr="003D680E">
        <w:tc>
          <w:tcPr>
            <w:tcW w:w="1928" w:type="pct"/>
            <w:shd w:val="clear" w:color="auto" w:fill="auto"/>
          </w:tcPr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>Помещения для самостоятельной работы учащихся</w:t>
            </w:r>
          </w:p>
        </w:tc>
        <w:tc>
          <w:tcPr>
            <w:tcW w:w="3072" w:type="pct"/>
            <w:shd w:val="clear" w:color="auto" w:fill="auto"/>
          </w:tcPr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 xml:space="preserve">Персональные компьютеры с пакетом </w:t>
            </w:r>
            <w:proofErr w:type="spellStart"/>
            <w:r w:rsidRPr="001A3BEB">
              <w:rPr>
                <w:rFonts w:ascii="Times New Roman" w:hAnsi="Times New Roman" w:cs="Times New Roman"/>
              </w:rPr>
              <w:t>Office</w:t>
            </w:r>
            <w:proofErr w:type="spellEnd"/>
            <w:r w:rsidRPr="001A3BEB">
              <w:rPr>
                <w:rFonts w:ascii="Times New Roman" w:hAnsi="Times New Roman" w:cs="Times New Roman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1A3BEB" w:rsidRPr="001A3BEB" w:rsidTr="003D680E">
        <w:tc>
          <w:tcPr>
            <w:tcW w:w="1928" w:type="pct"/>
            <w:shd w:val="clear" w:color="auto" w:fill="auto"/>
          </w:tcPr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t xml:space="preserve">Помещение для хранения и профилактического обслуживания </w:t>
            </w:r>
            <w:r w:rsidRPr="001A3BEB">
              <w:rPr>
                <w:rFonts w:ascii="Times New Roman" w:hAnsi="Times New Roman" w:cs="Times New Roman"/>
              </w:rPr>
              <w:lastRenderedPageBreak/>
              <w:t>учебного оборудования</w:t>
            </w:r>
          </w:p>
        </w:tc>
        <w:tc>
          <w:tcPr>
            <w:tcW w:w="3072" w:type="pct"/>
            <w:shd w:val="clear" w:color="auto" w:fill="auto"/>
          </w:tcPr>
          <w:p w:rsidR="001A3BEB" w:rsidRPr="001A3BEB" w:rsidRDefault="001A3BEB" w:rsidP="001A3B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A3BEB">
              <w:rPr>
                <w:rFonts w:ascii="Times New Roman" w:hAnsi="Times New Roman" w:cs="Times New Roman"/>
              </w:rPr>
              <w:lastRenderedPageBreak/>
              <w:t>Шкафы для хранения учебно-методической документации, учебного оборудование и учебных наглядных пособий.</w:t>
            </w:r>
          </w:p>
        </w:tc>
      </w:tr>
    </w:tbl>
    <w:p w:rsidR="001A3BEB" w:rsidRPr="001A3BEB" w:rsidRDefault="001A3BEB" w:rsidP="001A3BEB">
      <w:pPr>
        <w:spacing w:after="0" w:line="240" w:lineRule="auto"/>
        <w:rPr>
          <w:rStyle w:val="FontStyle15"/>
          <w:b w:val="0"/>
          <w:i/>
          <w:sz w:val="22"/>
          <w:szCs w:val="22"/>
        </w:rPr>
      </w:pPr>
    </w:p>
    <w:p w:rsidR="001A3BEB" w:rsidRPr="001A3BEB" w:rsidRDefault="001A3BEB" w:rsidP="001A3BEB">
      <w:pPr>
        <w:pStyle w:val="10"/>
        <w:spacing w:before="0" w:after="0"/>
        <w:ind w:left="0"/>
        <w:rPr>
          <w:rStyle w:val="FontStyle15"/>
          <w:b/>
          <w:i/>
          <w:sz w:val="22"/>
          <w:szCs w:val="22"/>
        </w:rPr>
      </w:pPr>
    </w:p>
    <w:p w:rsidR="00D3099F" w:rsidRPr="001A3BEB" w:rsidRDefault="00D3099F" w:rsidP="001A3BEB">
      <w:pPr>
        <w:spacing w:after="0" w:line="240" w:lineRule="auto"/>
        <w:rPr>
          <w:rFonts w:ascii="Times New Roman" w:hAnsi="Times New Roman" w:cs="Times New Roman"/>
        </w:rPr>
      </w:pPr>
    </w:p>
    <w:sectPr w:rsidR="00D3099F" w:rsidRPr="001A3BEB" w:rsidSect="003D680E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4D08" w:rsidRDefault="004A4D08" w:rsidP="006B5D86">
      <w:pPr>
        <w:spacing w:after="0" w:line="240" w:lineRule="auto"/>
      </w:pPr>
      <w:r>
        <w:separator/>
      </w:r>
    </w:p>
  </w:endnote>
  <w:endnote w:type="continuationSeparator" w:id="0">
    <w:p w:rsidR="004A4D08" w:rsidRDefault="004A4D08" w:rsidP="006B5D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80E" w:rsidRDefault="003D680E" w:rsidP="003D680E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3D680E" w:rsidRDefault="003D680E" w:rsidP="003D680E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80E" w:rsidRDefault="003D680E" w:rsidP="003D680E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E3A51">
      <w:rPr>
        <w:rStyle w:val="a6"/>
        <w:noProof/>
      </w:rPr>
      <w:t>7</w:t>
    </w:r>
    <w:r>
      <w:rPr>
        <w:rStyle w:val="a6"/>
      </w:rPr>
      <w:fldChar w:fldCharType="end"/>
    </w:r>
  </w:p>
  <w:p w:rsidR="003D680E" w:rsidRDefault="003D680E" w:rsidP="003D680E">
    <w:pPr>
      <w:pStyle w:val="a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80E" w:rsidRDefault="003D680E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:rsidR="003D680E" w:rsidRDefault="003D680E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80E" w:rsidRDefault="004A4D08">
    <w:pPr>
      <w:pStyle w:val="a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E3A51">
      <w:rPr>
        <w:noProof/>
      </w:rPr>
      <w:t>16</w:t>
    </w:r>
    <w:r>
      <w:rPr>
        <w:noProof/>
      </w:rPr>
      <w:fldChar w:fldCharType="end"/>
    </w:r>
  </w:p>
  <w:p w:rsidR="003D680E" w:rsidRDefault="003D680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4D08" w:rsidRDefault="004A4D08" w:rsidP="006B5D86">
      <w:pPr>
        <w:spacing w:after="0" w:line="240" w:lineRule="auto"/>
      </w:pPr>
      <w:r>
        <w:separator/>
      </w:r>
    </w:p>
  </w:footnote>
  <w:footnote w:type="continuationSeparator" w:id="0">
    <w:p w:rsidR="004A4D08" w:rsidRDefault="004A4D08" w:rsidP="006B5D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80E" w:rsidRDefault="004A4D08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 w:rsidR="003D680E">
      <w:rPr>
        <w:noProof/>
      </w:rPr>
      <w:t>8</w:t>
    </w:r>
    <w:r>
      <w:rPr>
        <w:noProof/>
      </w:rPr>
      <w:fldChar w:fldCharType="end"/>
    </w:r>
  </w:p>
  <w:p w:rsidR="003D680E" w:rsidRDefault="003D680E">
    <w:pPr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80E" w:rsidRDefault="003D680E">
    <w:pPr>
      <w:framePr w:wrap="around" w:vAnchor="text" w:hAnchor="margin" w:xAlign="right" w:y="1"/>
    </w:pPr>
  </w:p>
  <w:p w:rsidR="003D680E" w:rsidRDefault="003D680E" w:rsidP="003D680E">
    <w:pPr>
      <w:pStyle w:val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86667"/>
    <w:multiLevelType w:val="hybridMultilevel"/>
    <w:tmpl w:val="80ACC0EC"/>
    <w:lvl w:ilvl="0" w:tplc="0419000F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3">
    <w:nsid w:val="2CBA2A3A"/>
    <w:multiLevelType w:val="hybridMultilevel"/>
    <w:tmpl w:val="36281D66"/>
    <w:lvl w:ilvl="0" w:tplc="B636B2CE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E9F4242"/>
    <w:multiLevelType w:val="hybridMultilevel"/>
    <w:tmpl w:val="D88C32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9A213C"/>
    <w:multiLevelType w:val="hybridMultilevel"/>
    <w:tmpl w:val="80ACC0EC"/>
    <w:lvl w:ilvl="0" w:tplc="0419000F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6">
    <w:nsid w:val="331D0E10"/>
    <w:multiLevelType w:val="hybridMultilevel"/>
    <w:tmpl w:val="D88C32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D50B50"/>
    <w:multiLevelType w:val="hybridMultilevel"/>
    <w:tmpl w:val="FBE898AE"/>
    <w:lvl w:ilvl="0" w:tplc="6AD86B2A">
      <w:start w:val="1"/>
      <w:numFmt w:val="decimal"/>
      <w:pStyle w:val="a"/>
      <w:lvlText w:val="%1."/>
      <w:lvlJc w:val="left"/>
      <w:pPr>
        <w:tabs>
          <w:tab w:val="num" w:pos="1819"/>
        </w:tabs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9">
    <w:nsid w:val="499644AA"/>
    <w:multiLevelType w:val="multilevel"/>
    <w:tmpl w:val="E1EEF8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  <w:b w:val="0"/>
        <w:color w:val="auto"/>
      </w:rPr>
    </w:lvl>
    <w:lvl w:ilvl="2">
      <w:start w:val="1"/>
      <w:numFmt w:val="decimalZero"/>
      <w:isLgl/>
      <w:lvlText w:val="%1.%2.%3."/>
      <w:lvlJc w:val="left"/>
      <w:pPr>
        <w:ind w:left="1080" w:hanging="720"/>
      </w:pPr>
      <w:rPr>
        <w:rFonts w:hint="default"/>
        <w:b w:val="0"/>
        <w:color w:val="C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  <w:color w:val="C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  <w:color w:val="C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  <w:color w:val="C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  <w:color w:val="C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  <w:color w:val="C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 w:val="0"/>
        <w:color w:val="C00000"/>
      </w:rPr>
    </w:lvl>
  </w:abstractNum>
  <w:abstractNum w:abstractNumId="10">
    <w:nsid w:val="4D671C60"/>
    <w:multiLevelType w:val="hybridMultilevel"/>
    <w:tmpl w:val="BBDC8F78"/>
    <w:lvl w:ilvl="0" w:tplc="557E351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3E07F69"/>
    <w:multiLevelType w:val="hybridMultilevel"/>
    <w:tmpl w:val="7F40519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D82DA1"/>
    <w:multiLevelType w:val="hybridMultilevel"/>
    <w:tmpl w:val="F67A37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6DC46F3"/>
    <w:multiLevelType w:val="hybridMultilevel"/>
    <w:tmpl w:val="435A62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6C4DDC"/>
    <w:multiLevelType w:val="hybridMultilevel"/>
    <w:tmpl w:val="2D20722C"/>
    <w:lvl w:ilvl="0" w:tplc="87C2BF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9853E64"/>
    <w:multiLevelType w:val="hybridMultilevel"/>
    <w:tmpl w:val="9F1C7B3E"/>
    <w:lvl w:ilvl="0" w:tplc="0419000F">
      <w:start w:val="1"/>
      <w:numFmt w:val="bullet"/>
      <w:pStyle w:val="1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D557D73"/>
    <w:multiLevelType w:val="hybridMultilevel"/>
    <w:tmpl w:val="EFCE64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E6A6A74"/>
    <w:multiLevelType w:val="hybridMultilevel"/>
    <w:tmpl w:val="9E78CE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16"/>
  </w:num>
  <w:num w:numId="3">
    <w:abstractNumId w:val="0"/>
  </w:num>
  <w:num w:numId="4">
    <w:abstractNumId w:val="8"/>
  </w:num>
  <w:num w:numId="5">
    <w:abstractNumId w:val="7"/>
  </w:num>
  <w:num w:numId="6">
    <w:abstractNumId w:val="1"/>
  </w:num>
  <w:num w:numId="7">
    <w:abstractNumId w:val="9"/>
  </w:num>
  <w:num w:numId="8">
    <w:abstractNumId w:val="13"/>
  </w:num>
  <w:num w:numId="9">
    <w:abstractNumId w:val="18"/>
  </w:num>
  <w:num w:numId="10">
    <w:abstractNumId w:val="2"/>
  </w:num>
  <w:num w:numId="11">
    <w:abstractNumId w:val="4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</w:num>
  <w:num w:numId="14">
    <w:abstractNumId w:val="11"/>
  </w:num>
  <w:num w:numId="15">
    <w:abstractNumId w:val="5"/>
  </w:num>
  <w:num w:numId="16">
    <w:abstractNumId w:val="6"/>
  </w:num>
  <w:num w:numId="17">
    <w:abstractNumId w:val="3"/>
  </w:num>
  <w:num w:numId="18">
    <w:abstractNumId w:val="14"/>
  </w:num>
  <w:num w:numId="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A3BEB"/>
    <w:rsid w:val="001A3BEB"/>
    <w:rsid w:val="003C6ED6"/>
    <w:rsid w:val="003D680E"/>
    <w:rsid w:val="003E3A51"/>
    <w:rsid w:val="004A4D08"/>
    <w:rsid w:val="006B5D86"/>
    <w:rsid w:val="006E5F8D"/>
    <w:rsid w:val="008A5EE9"/>
    <w:rsid w:val="00B3125E"/>
    <w:rsid w:val="00B754CB"/>
    <w:rsid w:val="00D30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B5D86"/>
  </w:style>
  <w:style w:type="paragraph" w:styleId="10">
    <w:name w:val="heading 1"/>
    <w:basedOn w:val="a0"/>
    <w:next w:val="a0"/>
    <w:link w:val="11"/>
    <w:qFormat/>
    <w:rsid w:val="001A3BEB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0"/>
    <w:next w:val="a0"/>
    <w:link w:val="20"/>
    <w:uiPriority w:val="9"/>
    <w:qFormat/>
    <w:rsid w:val="001A3BEB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</w:rPr>
  </w:style>
  <w:style w:type="paragraph" w:styleId="3">
    <w:name w:val="heading 3"/>
    <w:basedOn w:val="a0"/>
    <w:next w:val="a0"/>
    <w:link w:val="30"/>
    <w:qFormat/>
    <w:rsid w:val="001A3BEB"/>
    <w:pPr>
      <w:keepNext/>
      <w:suppressAutoHyphens/>
      <w:spacing w:before="60" w:after="60" w:line="240" w:lineRule="auto"/>
      <w:jc w:val="center"/>
      <w:outlineLvl w:val="2"/>
    </w:pPr>
    <w:rPr>
      <w:rFonts w:ascii="Times New Roman" w:eastAsia="Times New Roman" w:hAnsi="Times New Roman" w:cs="Times New Roman"/>
      <w:bCs/>
      <w:i/>
      <w:sz w:val="20"/>
      <w:szCs w:val="26"/>
    </w:rPr>
  </w:style>
  <w:style w:type="paragraph" w:styleId="4">
    <w:name w:val="heading 4"/>
    <w:basedOn w:val="a0"/>
    <w:next w:val="a0"/>
    <w:link w:val="40"/>
    <w:qFormat/>
    <w:rsid w:val="001A3BEB"/>
    <w:pPr>
      <w:keepNext/>
      <w:spacing w:after="0" w:line="240" w:lineRule="auto"/>
      <w:jc w:val="right"/>
      <w:outlineLvl w:val="3"/>
    </w:pPr>
    <w:rPr>
      <w:rFonts w:ascii="Times New Roman" w:eastAsia="Times New Roman" w:hAnsi="Times New Roman" w:cs="Times New Roman"/>
      <w:i/>
      <w:sz w:val="20"/>
      <w:szCs w:val="24"/>
    </w:rPr>
  </w:style>
  <w:style w:type="paragraph" w:styleId="5">
    <w:name w:val="heading 5"/>
    <w:basedOn w:val="a0"/>
    <w:next w:val="a0"/>
    <w:link w:val="50"/>
    <w:qFormat/>
    <w:rsid w:val="001A3BEB"/>
    <w:pPr>
      <w:spacing w:before="240" w:after="60" w:line="240" w:lineRule="auto"/>
      <w:ind w:firstLine="567"/>
      <w:jc w:val="both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7">
    <w:name w:val="heading 7"/>
    <w:basedOn w:val="a0"/>
    <w:next w:val="a0"/>
    <w:link w:val="70"/>
    <w:qFormat/>
    <w:rsid w:val="001A3BEB"/>
    <w:pPr>
      <w:numPr>
        <w:ilvl w:val="6"/>
        <w:numId w:val="3"/>
      </w:numPr>
      <w:spacing w:before="240" w:after="60" w:line="240" w:lineRule="auto"/>
      <w:jc w:val="both"/>
      <w:outlineLvl w:val="6"/>
    </w:pPr>
    <w:rPr>
      <w:rFonts w:ascii="Times New Roman" w:eastAsia="Times New Roman" w:hAnsi="Times New Roman" w:cs="Times New Roman"/>
      <w:sz w:val="20"/>
      <w:szCs w:val="24"/>
    </w:rPr>
  </w:style>
  <w:style w:type="paragraph" w:styleId="8">
    <w:name w:val="heading 8"/>
    <w:basedOn w:val="a0"/>
    <w:next w:val="a0"/>
    <w:link w:val="80"/>
    <w:qFormat/>
    <w:rsid w:val="001A3BEB"/>
    <w:pPr>
      <w:numPr>
        <w:ilvl w:val="7"/>
        <w:numId w:val="3"/>
      </w:numPr>
      <w:spacing w:before="240" w:after="60" w:line="240" w:lineRule="auto"/>
      <w:jc w:val="both"/>
      <w:outlineLvl w:val="7"/>
    </w:pPr>
    <w:rPr>
      <w:rFonts w:ascii="Times New Roman" w:eastAsia="Times New Roman" w:hAnsi="Times New Roman" w:cs="Times New Roman"/>
      <w:i/>
      <w:sz w:val="20"/>
      <w:szCs w:val="24"/>
    </w:rPr>
  </w:style>
  <w:style w:type="paragraph" w:styleId="9">
    <w:name w:val="heading 9"/>
    <w:basedOn w:val="a0"/>
    <w:next w:val="a0"/>
    <w:link w:val="90"/>
    <w:qFormat/>
    <w:rsid w:val="001A3BEB"/>
    <w:pPr>
      <w:numPr>
        <w:ilvl w:val="8"/>
        <w:numId w:val="3"/>
      </w:numPr>
      <w:spacing w:before="240" w:after="60" w:line="240" w:lineRule="auto"/>
      <w:jc w:val="both"/>
      <w:outlineLvl w:val="8"/>
    </w:pPr>
    <w:rPr>
      <w:rFonts w:ascii="Times New Roman" w:eastAsia="Times New Roman" w:hAnsi="Times New Roman" w:cs="Times New Roman"/>
      <w:i/>
      <w:sz w:val="20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rsid w:val="001A3BEB"/>
    <w:rPr>
      <w:rFonts w:ascii="Times New Roman" w:eastAsia="Times New Roman" w:hAnsi="Times New Roman" w:cs="Times New Roman"/>
      <w:b/>
      <w:iCs/>
      <w:sz w:val="24"/>
      <w:szCs w:val="20"/>
    </w:rPr>
  </w:style>
  <w:style w:type="character" w:customStyle="1" w:styleId="20">
    <w:name w:val="Заголовок 2 Знак"/>
    <w:basedOn w:val="a1"/>
    <w:link w:val="2"/>
    <w:uiPriority w:val="9"/>
    <w:rsid w:val="001A3BEB"/>
    <w:rPr>
      <w:rFonts w:ascii="Times New Roman" w:eastAsia="Times New Roman" w:hAnsi="Times New Roman" w:cs="Times New Roman"/>
      <w:b/>
      <w:bCs/>
      <w:i/>
      <w:sz w:val="24"/>
      <w:szCs w:val="20"/>
    </w:rPr>
  </w:style>
  <w:style w:type="character" w:customStyle="1" w:styleId="30">
    <w:name w:val="Заголовок 3 Знак"/>
    <w:basedOn w:val="a1"/>
    <w:link w:val="3"/>
    <w:rsid w:val="001A3BEB"/>
    <w:rPr>
      <w:rFonts w:ascii="Times New Roman" w:eastAsia="Times New Roman" w:hAnsi="Times New Roman" w:cs="Times New Roman"/>
      <w:bCs/>
      <w:i/>
      <w:sz w:val="20"/>
      <w:szCs w:val="26"/>
    </w:rPr>
  </w:style>
  <w:style w:type="character" w:customStyle="1" w:styleId="40">
    <w:name w:val="Заголовок 4 Знак"/>
    <w:basedOn w:val="a1"/>
    <w:link w:val="4"/>
    <w:rsid w:val="001A3BEB"/>
    <w:rPr>
      <w:rFonts w:ascii="Times New Roman" w:eastAsia="Times New Roman" w:hAnsi="Times New Roman" w:cs="Times New Roman"/>
      <w:i/>
      <w:sz w:val="20"/>
      <w:szCs w:val="24"/>
    </w:rPr>
  </w:style>
  <w:style w:type="character" w:customStyle="1" w:styleId="50">
    <w:name w:val="Заголовок 5 Знак"/>
    <w:basedOn w:val="a1"/>
    <w:link w:val="5"/>
    <w:rsid w:val="001A3BEB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70">
    <w:name w:val="Заголовок 7 Знак"/>
    <w:basedOn w:val="a1"/>
    <w:link w:val="7"/>
    <w:rsid w:val="001A3BEB"/>
    <w:rPr>
      <w:rFonts w:ascii="Times New Roman" w:eastAsia="Times New Roman" w:hAnsi="Times New Roman" w:cs="Times New Roman"/>
      <w:sz w:val="20"/>
      <w:szCs w:val="24"/>
    </w:rPr>
  </w:style>
  <w:style w:type="character" w:customStyle="1" w:styleId="80">
    <w:name w:val="Заголовок 8 Знак"/>
    <w:basedOn w:val="a1"/>
    <w:link w:val="8"/>
    <w:rsid w:val="001A3BEB"/>
    <w:rPr>
      <w:rFonts w:ascii="Times New Roman" w:eastAsia="Times New Roman" w:hAnsi="Times New Roman" w:cs="Times New Roman"/>
      <w:i/>
      <w:sz w:val="20"/>
      <w:szCs w:val="24"/>
    </w:rPr>
  </w:style>
  <w:style w:type="character" w:customStyle="1" w:styleId="90">
    <w:name w:val="Заголовок 9 Знак"/>
    <w:basedOn w:val="a1"/>
    <w:link w:val="9"/>
    <w:rsid w:val="001A3BEB"/>
    <w:rPr>
      <w:rFonts w:ascii="Times New Roman" w:eastAsia="Times New Roman" w:hAnsi="Times New Roman" w:cs="Times New Roman"/>
      <w:i/>
      <w:sz w:val="20"/>
      <w:szCs w:val="24"/>
    </w:rPr>
  </w:style>
  <w:style w:type="paragraph" w:customStyle="1" w:styleId="Style1">
    <w:name w:val="Style1"/>
    <w:basedOn w:val="a0"/>
    <w:rsid w:val="001A3B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0"/>
    <w:rsid w:val="001A3B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0"/>
    <w:rsid w:val="001A3B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0"/>
    <w:rsid w:val="001A3B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0"/>
    <w:rsid w:val="001A3B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0"/>
    <w:rsid w:val="001A3B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0"/>
    <w:rsid w:val="001A3B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0"/>
    <w:rsid w:val="001A3B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rsid w:val="001A3BEB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1A3BEB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1A3BE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1A3BE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1A3BEB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1A3BE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1A3BE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1A3BE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1A3BEB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1A3BEB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1A3BE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1A3BE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1A3BE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1A3BE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1A3BE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1A3B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0"/>
    <w:rsid w:val="001A3B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0"/>
    <w:rsid w:val="001A3B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0"/>
    <w:rsid w:val="001A3B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0"/>
    <w:rsid w:val="001A3B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0"/>
    <w:rsid w:val="001A3B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0"/>
    <w:rsid w:val="001A3B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0"/>
    <w:rsid w:val="001A3B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7">
    <w:name w:val="Style17"/>
    <w:basedOn w:val="a0"/>
    <w:rsid w:val="001A3B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8">
    <w:name w:val="Style18"/>
    <w:basedOn w:val="a0"/>
    <w:rsid w:val="001A3B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0"/>
    <w:rsid w:val="001A3B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6">
    <w:name w:val="Font Style26"/>
    <w:rsid w:val="001A3BE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1A3BE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1A3BEB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1A3BE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1A3BE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1A3BE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1A3BEB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1A3BE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1A3BEB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1A3BEB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1A3BEB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1A3BEB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1A3BE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1A3BEB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1A3BE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1A3B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1">
    <w:name w:val="Style21"/>
    <w:basedOn w:val="a0"/>
    <w:rsid w:val="001A3B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2">
    <w:name w:val="Style22"/>
    <w:basedOn w:val="a0"/>
    <w:rsid w:val="001A3B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3">
    <w:name w:val="Style23"/>
    <w:basedOn w:val="a0"/>
    <w:rsid w:val="001A3B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4">
    <w:name w:val="Style24"/>
    <w:basedOn w:val="a0"/>
    <w:rsid w:val="001A3B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1">
    <w:name w:val="Font Style41"/>
    <w:rsid w:val="001A3BEB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1A3BEB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1A3BEB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1A3BEB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1A3B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6">
    <w:name w:val="Style26"/>
    <w:basedOn w:val="a0"/>
    <w:rsid w:val="001A3B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a0"/>
    <w:rsid w:val="001A3B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8">
    <w:name w:val="Style28"/>
    <w:basedOn w:val="a0"/>
    <w:rsid w:val="001A3B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9">
    <w:name w:val="Style29"/>
    <w:basedOn w:val="a0"/>
    <w:rsid w:val="001A3B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0">
    <w:name w:val="Style30"/>
    <w:basedOn w:val="a0"/>
    <w:rsid w:val="001A3B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1">
    <w:name w:val="Style31"/>
    <w:basedOn w:val="a0"/>
    <w:rsid w:val="001A3B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2">
    <w:name w:val="Style32"/>
    <w:basedOn w:val="a0"/>
    <w:rsid w:val="001A3B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3">
    <w:name w:val="Style33"/>
    <w:basedOn w:val="a0"/>
    <w:rsid w:val="001A3B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4">
    <w:name w:val="Style34"/>
    <w:basedOn w:val="a0"/>
    <w:rsid w:val="001A3B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5">
    <w:name w:val="Style35"/>
    <w:basedOn w:val="a0"/>
    <w:rsid w:val="001A3B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5">
    <w:name w:val="Font Style45"/>
    <w:rsid w:val="001A3BEB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1A3BEB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1A3BE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1A3BEB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1A3BEB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1A3BEB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1A3BEB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1A3BE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1A3BEB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1A3BEB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1A3BEB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1A3BEB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1A3BEB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1A3BEB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1A3BEB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1A3BEB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uiPriority w:val="99"/>
    <w:rsid w:val="001A3BE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Нижний колонтитул Знак"/>
    <w:basedOn w:val="a1"/>
    <w:link w:val="a4"/>
    <w:uiPriority w:val="99"/>
    <w:rsid w:val="001A3BEB"/>
    <w:rPr>
      <w:rFonts w:ascii="Times New Roman" w:eastAsia="Times New Roman" w:hAnsi="Times New Roman" w:cs="Times New Roman"/>
      <w:sz w:val="24"/>
      <w:szCs w:val="24"/>
    </w:rPr>
  </w:style>
  <w:style w:type="character" w:styleId="a6">
    <w:name w:val="page number"/>
    <w:basedOn w:val="a1"/>
    <w:rsid w:val="001A3BEB"/>
  </w:style>
  <w:style w:type="table" w:styleId="a7">
    <w:name w:val="Table Grid"/>
    <w:basedOn w:val="a2"/>
    <w:uiPriority w:val="39"/>
    <w:rsid w:val="001A3BE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1A3BEB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</w:rPr>
  </w:style>
  <w:style w:type="paragraph" w:customStyle="1" w:styleId="Style77">
    <w:name w:val="Style77"/>
    <w:basedOn w:val="a0"/>
    <w:rsid w:val="001A3B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78">
    <w:name w:val="Font Style278"/>
    <w:rsid w:val="001A3BEB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1A3B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3">
    <w:name w:val="Style63"/>
    <w:basedOn w:val="a0"/>
    <w:rsid w:val="001A3B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0">
    <w:name w:val="Style70"/>
    <w:basedOn w:val="a0"/>
    <w:rsid w:val="001A3B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9">
    <w:name w:val="Style79"/>
    <w:basedOn w:val="a0"/>
    <w:rsid w:val="001A3B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0">
    <w:name w:val="Style80"/>
    <w:basedOn w:val="a0"/>
    <w:rsid w:val="001A3B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5">
    <w:name w:val="Style85"/>
    <w:basedOn w:val="a0"/>
    <w:rsid w:val="001A3B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9">
    <w:name w:val="Style89"/>
    <w:basedOn w:val="a0"/>
    <w:rsid w:val="001A3B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3">
    <w:name w:val="Style113"/>
    <w:basedOn w:val="a0"/>
    <w:rsid w:val="001A3B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4">
    <w:name w:val="Style114"/>
    <w:basedOn w:val="a0"/>
    <w:rsid w:val="001A3B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6">
    <w:name w:val="Style116"/>
    <w:basedOn w:val="a0"/>
    <w:rsid w:val="001A3B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58">
    <w:name w:val="Font Style258"/>
    <w:rsid w:val="001A3BEB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1A3BEB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1A3BEB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1A3BEB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1A3BEB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1A3BEB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1A3BEB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1A3BE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8">
    <w:name w:val="Body Text Indent"/>
    <w:basedOn w:val="a0"/>
    <w:link w:val="a9"/>
    <w:rsid w:val="001A3BE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9">
    <w:name w:val="Основной текст с отступом Знак"/>
    <w:basedOn w:val="a1"/>
    <w:link w:val="a8"/>
    <w:rsid w:val="001A3BEB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a">
    <w:name w:val="Emphasis"/>
    <w:uiPriority w:val="20"/>
    <w:qFormat/>
    <w:rsid w:val="001A3BEB"/>
    <w:rPr>
      <w:i/>
      <w:iCs/>
    </w:rPr>
  </w:style>
  <w:style w:type="paragraph" w:styleId="ab">
    <w:name w:val="Balloon Text"/>
    <w:basedOn w:val="a0"/>
    <w:link w:val="ac"/>
    <w:uiPriority w:val="99"/>
    <w:rsid w:val="001A3B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imes New Roman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rsid w:val="001A3BEB"/>
    <w:rPr>
      <w:rFonts w:ascii="Tahoma" w:eastAsia="Times New Roman" w:hAnsi="Tahoma" w:cs="Times New Roman"/>
      <w:sz w:val="16"/>
      <w:szCs w:val="16"/>
    </w:rPr>
  </w:style>
  <w:style w:type="paragraph" w:styleId="ad">
    <w:name w:val="header"/>
    <w:aliases w:val=" Знак"/>
    <w:basedOn w:val="a0"/>
    <w:link w:val="ae"/>
    <w:uiPriority w:val="99"/>
    <w:rsid w:val="001A3BE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Верхний колонтитул Знак"/>
    <w:aliases w:val=" Знак Знак"/>
    <w:basedOn w:val="a1"/>
    <w:link w:val="ad"/>
    <w:uiPriority w:val="99"/>
    <w:rsid w:val="001A3BEB"/>
    <w:rPr>
      <w:rFonts w:ascii="Times New Roman" w:eastAsia="Times New Roman" w:hAnsi="Times New Roman" w:cs="Times New Roman"/>
      <w:sz w:val="24"/>
      <w:szCs w:val="24"/>
    </w:rPr>
  </w:style>
  <w:style w:type="character" w:styleId="af">
    <w:name w:val="annotation reference"/>
    <w:rsid w:val="001A3BEB"/>
    <w:rPr>
      <w:sz w:val="16"/>
      <w:szCs w:val="16"/>
    </w:rPr>
  </w:style>
  <w:style w:type="paragraph" w:styleId="af0">
    <w:name w:val="annotation text"/>
    <w:basedOn w:val="a0"/>
    <w:link w:val="af1"/>
    <w:rsid w:val="001A3B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1">
    <w:name w:val="Текст примечания Знак"/>
    <w:basedOn w:val="a1"/>
    <w:link w:val="af0"/>
    <w:rsid w:val="001A3BEB"/>
    <w:rPr>
      <w:rFonts w:ascii="Times New Roman" w:eastAsia="Times New Roman" w:hAnsi="Times New Roman" w:cs="Times New Roman"/>
      <w:sz w:val="20"/>
      <w:szCs w:val="20"/>
    </w:rPr>
  </w:style>
  <w:style w:type="paragraph" w:styleId="af2">
    <w:name w:val="annotation subject"/>
    <w:basedOn w:val="af0"/>
    <w:next w:val="af0"/>
    <w:link w:val="af3"/>
    <w:rsid w:val="001A3BEB"/>
    <w:rPr>
      <w:b/>
      <w:bCs/>
    </w:rPr>
  </w:style>
  <w:style w:type="character" w:customStyle="1" w:styleId="af3">
    <w:name w:val="Тема примечания Знак"/>
    <w:basedOn w:val="af1"/>
    <w:link w:val="af2"/>
    <w:rsid w:val="001A3BEB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4">
    <w:name w:val="footnote text"/>
    <w:basedOn w:val="a0"/>
    <w:link w:val="af5"/>
    <w:rsid w:val="001A3BE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5">
    <w:name w:val="Текст сноски Знак"/>
    <w:basedOn w:val="a1"/>
    <w:link w:val="af4"/>
    <w:rsid w:val="001A3BEB"/>
    <w:rPr>
      <w:rFonts w:ascii="Times New Roman" w:eastAsia="Times New Roman" w:hAnsi="Times New Roman" w:cs="Times New Roman"/>
      <w:sz w:val="20"/>
      <w:szCs w:val="20"/>
    </w:rPr>
  </w:style>
  <w:style w:type="character" w:styleId="af6">
    <w:name w:val="footnote reference"/>
    <w:rsid w:val="001A3BEB"/>
    <w:rPr>
      <w:vertAlign w:val="superscript"/>
    </w:rPr>
  </w:style>
  <w:style w:type="paragraph" w:customStyle="1" w:styleId="12">
    <w:name w:val="Обычный1"/>
    <w:rsid w:val="001A3BEB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</w:rPr>
  </w:style>
  <w:style w:type="paragraph" w:styleId="af7">
    <w:name w:val="List Paragraph"/>
    <w:basedOn w:val="a0"/>
    <w:uiPriority w:val="34"/>
    <w:qFormat/>
    <w:rsid w:val="001A3BEB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 w:eastAsia="en-US"/>
    </w:rPr>
  </w:style>
  <w:style w:type="paragraph" w:styleId="22">
    <w:name w:val="Body Text 2"/>
    <w:basedOn w:val="a0"/>
    <w:link w:val="23"/>
    <w:rsid w:val="001A3BE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1"/>
    <w:link w:val="22"/>
    <w:rsid w:val="001A3BEB"/>
    <w:rPr>
      <w:rFonts w:ascii="Times New Roman" w:eastAsia="Times New Roman" w:hAnsi="Times New Roman" w:cs="Times New Roman"/>
      <w:sz w:val="24"/>
      <w:szCs w:val="24"/>
    </w:rPr>
  </w:style>
  <w:style w:type="paragraph" w:styleId="24">
    <w:name w:val="Body Text Indent 2"/>
    <w:basedOn w:val="a0"/>
    <w:link w:val="25"/>
    <w:rsid w:val="001A3BEB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с отступом 2 Знак"/>
    <w:basedOn w:val="a1"/>
    <w:link w:val="24"/>
    <w:rsid w:val="001A3BEB"/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Normal (Web)"/>
    <w:basedOn w:val="a0"/>
    <w:uiPriority w:val="99"/>
    <w:rsid w:val="001A3BEB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styleId="af9">
    <w:name w:val="Subtitle"/>
    <w:basedOn w:val="a0"/>
    <w:link w:val="afa"/>
    <w:qFormat/>
    <w:rsid w:val="001A3BEB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fa">
    <w:name w:val="Подзаголовок Знак"/>
    <w:basedOn w:val="a1"/>
    <w:link w:val="af9"/>
    <w:rsid w:val="001A3BEB"/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pple-converted-space">
    <w:name w:val="apple-converted-space"/>
    <w:basedOn w:val="a1"/>
    <w:rsid w:val="001A3BEB"/>
  </w:style>
  <w:style w:type="character" w:customStyle="1" w:styleId="butback">
    <w:name w:val="butback"/>
    <w:basedOn w:val="a1"/>
    <w:rsid w:val="001A3BEB"/>
  </w:style>
  <w:style w:type="character" w:customStyle="1" w:styleId="submenu-table">
    <w:name w:val="submenu-table"/>
    <w:basedOn w:val="a1"/>
    <w:rsid w:val="001A3BEB"/>
  </w:style>
  <w:style w:type="paragraph" w:customStyle="1" w:styleId="0">
    <w:name w:val="Обычный 0"/>
    <w:basedOn w:val="a0"/>
    <w:link w:val="00"/>
    <w:rsid w:val="001A3BE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00">
    <w:name w:val="Обычный 0 Знак"/>
    <w:link w:val="0"/>
    <w:rsid w:val="001A3BEB"/>
    <w:rPr>
      <w:rFonts w:ascii="Times New Roman" w:eastAsia="Times New Roman" w:hAnsi="Times New Roman" w:cs="Times New Roman"/>
      <w:sz w:val="20"/>
      <w:szCs w:val="24"/>
    </w:rPr>
  </w:style>
  <w:style w:type="paragraph" w:customStyle="1" w:styleId="afb">
    <w:name w:val="Центр"/>
    <w:basedOn w:val="a0"/>
    <w:next w:val="a0"/>
    <w:link w:val="afc"/>
    <w:rsid w:val="001A3BEB"/>
    <w:pPr>
      <w:spacing w:after="0" w:line="240" w:lineRule="auto"/>
      <w:jc w:val="center"/>
    </w:pPr>
    <w:rPr>
      <w:rFonts w:ascii="Times New Roman" w:eastAsia="Times New Roman" w:hAnsi="Times New Roman" w:cs="Times New Roman"/>
      <w:i/>
      <w:sz w:val="20"/>
      <w:szCs w:val="24"/>
    </w:rPr>
  </w:style>
  <w:style w:type="character" w:customStyle="1" w:styleId="afc">
    <w:name w:val="Центр Знак"/>
    <w:link w:val="afb"/>
    <w:rsid w:val="001A3BEB"/>
    <w:rPr>
      <w:rFonts w:ascii="Times New Roman" w:eastAsia="Times New Roman" w:hAnsi="Times New Roman" w:cs="Times New Roman"/>
      <w:i/>
      <w:sz w:val="20"/>
      <w:szCs w:val="24"/>
    </w:rPr>
  </w:style>
  <w:style w:type="paragraph" w:styleId="afd">
    <w:name w:val="Body Text"/>
    <w:basedOn w:val="a0"/>
    <w:link w:val="afe"/>
    <w:unhideWhenUsed/>
    <w:rsid w:val="001A3BEB"/>
    <w:pPr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afe">
    <w:name w:val="Основной текст Знак"/>
    <w:basedOn w:val="a1"/>
    <w:link w:val="afd"/>
    <w:rsid w:val="001A3BEB"/>
    <w:rPr>
      <w:rFonts w:ascii="Times New Roman" w:eastAsia="Times New Roman" w:hAnsi="Times New Roman" w:cs="Times New Roman"/>
      <w:sz w:val="20"/>
      <w:szCs w:val="24"/>
    </w:rPr>
  </w:style>
  <w:style w:type="character" w:styleId="aff">
    <w:name w:val="Hyperlink"/>
    <w:uiPriority w:val="99"/>
    <w:unhideWhenUsed/>
    <w:rsid w:val="001A3BEB"/>
    <w:rPr>
      <w:color w:val="0000FF"/>
      <w:u w:val="single"/>
    </w:rPr>
  </w:style>
  <w:style w:type="paragraph" w:customStyle="1" w:styleId="aff0">
    <w:name w:val="Таблица"/>
    <w:basedOn w:val="a0"/>
    <w:rsid w:val="001A3BEB"/>
    <w:pPr>
      <w:autoSpaceDE w:val="0"/>
      <w:autoSpaceDN w:val="0"/>
      <w:adjustRightInd w:val="0"/>
      <w:spacing w:after="0" w:line="240" w:lineRule="auto"/>
      <w:ind w:firstLine="567"/>
      <w:jc w:val="right"/>
    </w:pPr>
    <w:rPr>
      <w:rFonts w:ascii="Times New Roman" w:eastAsia="Times New Roman" w:hAnsi="Times New Roman" w:cs="Times New Roman"/>
      <w:sz w:val="20"/>
      <w:szCs w:val="16"/>
    </w:rPr>
  </w:style>
  <w:style w:type="paragraph" w:customStyle="1" w:styleId="aff1">
    <w:name w:val="Рисунок"/>
    <w:basedOn w:val="a0"/>
    <w:link w:val="aff2"/>
    <w:qFormat/>
    <w:rsid w:val="001A3BEB"/>
    <w:pPr>
      <w:spacing w:after="0" w:line="240" w:lineRule="auto"/>
      <w:jc w:val="center"/>
    </w:pPr>
    <w:rPr>
      <w:rFonts w:ascii="Times New Roman" w:eastAsia="Times New Roman" w:hAnsi="Times New Roman" w:cs="Times New Roman"/>
      <w:i/>
      <w:sz w:val="20"/>
      <w:szCs w:val="24"/>
    </w:rPr>
  </w:style>
  <w:style w:type="character" w:customStyle="1" w:styleId="aff2">
    <w:name w:val="Рисунок Знак"/>
    <w:link w:val="aff1"/>
    <w:locked/>
    <w:rsid w:val="001A3BEB"/>
    <w:rPr>
      <w:rFonts w:ascii="Times New Roman" w:eastAsia="Times New Roman" w:hAnsi="Times New Roman" w:cs="Times New Roman"/>
      <w:i/>
      <w:sz w:val="20"/>
      <w:szCs w:val="24"/>
    </w:rPr>
  </w:style>
  <w:style w:type="paragraph" w:customStyle="1" w:styleId="13">
    <w:name w:val="Стиль1"/>
    <w:basedOn w:val="aff3"/>
    <w:qFormat/>
    <w:rsid w:val="001A3BEB"/>
  </w:style>
  <w:style w:type="paragraph" w:customStyle="1" w:styleId="aff3">
    <w:name w:val="Определение"/>
    <w:basedOn w:val="a0"/>
    <w:rsid w:val="001A3BEB"/>
    <w:pPr>
      <w:pBdr>
        <w:left w:val="thinThickSmallGap" w:sz="18" w:space="4" w:color="auto"/>
      </w:pBdr>
      <w:spacing w:after="0" w:line="240" w:lineRule="auto"/>
      <w:ind w:left="567"/>
      <w:jc w:val="both"/>
    </w:pPr>
    <w:rPr>
      <w:rFonts w:ascii="Times New Roman" w:eastAsia="Times New Roman" w:hAnsi="Times New Roman" w:cs="Times New Roman"/>
      <w:bCs/>
      <w:sz w:val="20"/>
      <w:szCs w:val="24"/>
    </w:rPr>
  </w:style>
  <w:style w:type="paragraph" w:customStyle="1" w:styleId="aff4">
    <w:name w:val="Информация"/>
    <w:basedOn w:val="2"/>
    <w:rsid w:val="001A3BEB"/>
    <w:pPr>
      <w:keepNext w:val="0"/>
      <w:suppressAutoHyphens/>
      <w:ind w:firstLine="0"/>
      <w:jc w:val="left"/>
      <w:outlineLvl w:val="9"/>
    </w:pPr>
    <w:rPr>
      <w:rFonts w:cs="Arial"/>
      <w:iCs/>
      <w:sz w:val="20"/>
      <w:szCs w:val="28"/>
    </w:rPr>
  </w:style>
  <w:style w:type="paragraph" w:styleId="aff5">
    <w:name w:val="caption"/>
    <w:basedOn w:val="a0"/>
    <w:next w:val="a0"/>
    <w:qFormat/>
    <w:rsid w:val="001A3BEB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styleId="aff6">
    <w:name w:val="Document Map"/>
    <w:basedOn w:val="a0"/>
    <w:link w:val="aff7"/>
    <w:rsid w:val="001A3BEB"/>
    <w:pPr>
      <w:spacing w:after="0" w:line="240" w:lineRule="auto"/>
      <w:ind w:firstLine="567"/>
      <w:jc w:val="both"/>
    </w:pPr>
    <w:rPr>
      <w:rFonts w:ascii="Tahoma" w:eastAsia="Times New Roman" w:hAnsi="Tahoma" w:cs="Times New Roman"/>
      <w:sz w:val="16"/>
      <w:szCs w:val="16"/>
    </w:rPr>
  </w:style>
  <w:style w:type="character" w:customStyle="1" w:styleId="aff7">
    <w:name w:val="Схема документа Знак"/>
    <w:basedOn w:val="a1"/>
    <w:link w:val="aff6"/>
    <w:rsid w:val="001A3BEB"/>
    <w:rPr>
      <w:rFonts w:ascii="Tahoma" w:eastAsia="Times New Roman" w:hAnsi="Tahoma" w:cs="Times New Roman"/>
      <w:sz w:val="16"/>
      <w:szCs w:val="16"/>
    </w:rPr>
  </w:style>
  <w:style w:type="paragraph" w:styleId="aff8">
    <w:name w:val="Title"/>
    <w:basedOn w:val="a0"/>
    <w:link w:val="aff9"/>
    <w:qFormat/>
    <w:rsid w:val="001A3BEB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9">
    <w:name w:val="Название Знак"/>
    <w:basedOn w:val="a1"/>
    <w:link w:val="aff8"/>
    <w:rsid w:val="001A3BEB"/>
    <w:rPr>
      <w:rFonts w:ascii="Times New Roman" w:eastAsia="Times New Roman" w:hAnsi="Times New Roman" w:cs="Times New Roman"/>
      <w:sz w:val="20"/>
      <w:szCs w:val="20"/>
    </w:rPr>
  </w:style>
  <w:style w:type="character" w:styleId="affa">
    <w:name w:val="Strong"/>
    <w:uiPriority w:val="22"/>
    <w:qFormat/>
    <w:rsid w:val="001A3BEB"/>
    <w:rPr>
      <w:b/>
      <w:bCs/>
    </w:rPr>
  </w:style>
  <w:style w:type="paragraph" w:styleId="14">
    <w:name w:val="toc 1"/>
    <w:basedOn w:val="a0"/>
    <w:next w:val="a0"/>
    <w:autoRedefine/>
    <w:uiPriority w:val="39"/>
    <w:rsid w:val="001A3BEB"/>
    <w:pPr>
      <w:tabs>
        <w:tab w:val="right" w:leader="dot" w:pos="6804"/>
      </w:tabs>
      <w:spacing w:after="0" w:line="240" w:lineRule="auto"/>
    </w:pPr>
    <w:rPr>
      <w:rFonts w:ascii="Times New Roman" w:eastAsia="Times New Roman" w:hAnsi="Times New Roman" w:cs="Times New Roman"/>
      <w:b/>
      <w:noProof/>
      <w:sz w:val="20"/>
      <w:szCs w:val="20"/>
    </w:rPr>
  </w:style>
  <w:style w:type="paragraph" w:styleId="26">
    <w:name w:val="toc 2"/>
    <w:basedOn w:val="a0"/>
    <w:next w:val="a0"/>
    <w:autoRedefine/>
    <w:uiPriority w:val="39"/>
    <w:rsid w:val="001A3BEB"/>
    <w:pPr>
      <w:tabs>
        <w:tab w:val="left" w:pos="709"/>
        <w:tab w:val="right" w:leader="dot" w:pos="6804"/>
      </w:tabs>
      <w:spacing w:after="0" w:line="240" w:lineRule="auto"/>
      <w:ind w:left="426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31">
    <w:name w:val="toc 3"/>
    <w:basedOn w:val="a0"/>
    <w:next w:val="a0"/>
    <w:autoRedefine/>
    <w:uiPriority w:val="39"/>
    <w:rsid w:val="001A3BEB"/>
    <w:pPr>
      <w:tabs>
        <w:tab w:val="right" w:leader="dot" w:pos="6804"/>
      </w:tabs>
      <w:spacing w:after="0" w:line="240" w:lineRule="auto"/>
      <w:ind w:left="1276" w:hanging="567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1">
    <w:name w:val="Список1"/>
    <w:basedOn w:val="a0"/>
    <w:rsid w:val="001A3BEB"/>
    <w:pPr>
      <w:numPr>
        <w:numId w:val="2"/>
      </w:numPr>
      <w:spacing w:after="0" w:line="240" w:lineRule="auto"/>
      <w:jc w:val="both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affb">
    <w:name w:val="Эпиграф"/>
    <w:basedOn w:val="a0"/>
    <w:rsid w:val="001A3BEB"/>
    <w:pPr>
      <w:autoSpaceDE w:val="0"/>
      <w:autoSpaceDN w:val="0"/>
      <w:adjustRightInd w:val="0"/>
      <w:spacing w:before="60" w:after="60" w:line="240" w:lineRule="auto"/>
      <w:ind w:left="1474"/>
      <w:jc w:val="right"/>
    </w:pPr>
    <w:rPr>
      <w:rFonts w:ascii="Times New Roman" w:eastAsia="Times New Roman" w:hAnsi="Times New Roman" w:cs="Arial"/>
      <w:i/>
      <w:sz w:val="20"/>
      <w:szCs w:val="18"/>
    </w:rPr>
  </w:style>
  <w:style w:type="paragraph" w:styleId="41">
    <w:name w:val="toc 4"/>
    <w:basedOn w:val="a0"/>
    <w:next w:val="a0"/>
    <w:autoRedefine/>
    <w:rsid w:val="001A3BEB"/>
    <w:pPr>
      <w:spacing w:after="0" w:line="240" w:lineRule="auto"/>
      <w:ind w:left="600" w:firstLine="567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affc">
    <w:name w:val="Листинг"/>
    <w:basedOn w:val="a0"/>
    <w:next w:val="a0"/>
    <w:rsid w:val="001A3BEB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i/>
      <w:iCs/>
      <w:sz w:val="18"/>
      <w:szCs w:val="18"/>
    </w:rPr>
  </w:style>
  <w:style w:type="paragraph" w:customStyle="1" w:styleId="-">
    <w:name w:val="Указание-Задание"/>
    <w:basedOn w:val="a0"/>
    <w:next w:val="a0"/>
    <w:rsid w:val="001A3BEB"/>
    <w:pPr>
      <w:keepNext/>
      <w:spacing w:before="60" w:after="60" w:line="240" w:lineRule="auto"/>
    </w:pPr>
    <w:rPr>
      <w:rFonts w:ascii="Times New Roman" w:eastAsia="Times New Roman" w:hAnsi="Times New Roman" w:cs="Times New Roman"/>
      <w:i/>
      <w:sz w:val="20"/>
      <w:szCs w:val="20"/>
    </w:rPr>
  </w:style>
  <w:style w:type="paragraph" w:customStyle="1" w:styleId="affd">
    <w:name w:val="Программа"/>
    <w:basedOn w:val="a0"/>
    <w:rsid w:val="001A3BEB"/>
    <w:pPr>
      <w:numPr>
        <w:ilvl w:val="12"/>
      </w:numPr>
      <w:spacing w:after="0" w:line="240" w:lineRule="auto"/>
      <w:ind w:left="284" w:firstLine="567"/>
    </w:pPr>
    <w:rPr>
      <w:rFonts w:ascii="Times New Roman" w:eastAsia="Times New Roman" w:hAnsi="Times New Roman" w:cs="Times New Roman"/>
      <w:i/>
      <w:sz w:val="20"/>
      <w:szCs w:val="20"/>
    </w:rPr>
  </w:style>
  <w:style w:type="paragraph" w:styleId="51">
    <w:name w:val="toc 5"/>
    <w:basedOn w:val="a0"/>
    <w:next w:val="a0"/>
    <w:autoRedefine/>
    <w:rsid w:val="001A3BEB"/>
    <w:pPr>
      <w:spacing w:after="0" w:line="240" w:lineRule="auto"/>
      <w:ind w:left="800" w:firstLine="567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a">
    <w:name w:val="Список нум"/>
    <w:basedOn w:val="a0"/>
    <w:rsid w:val="001A3BEB"/>
    <w:pPr>
      <w:numPr>
        <w:numId w:val="4"/>
      </w:num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affe">
    <w:name w:val="В таблице"/>
    <w:basedOn w:val="afb"/>
    <w:next w:val="a0"/>
    <w:rsid w:val="001A3BEB"/>
    <w:pPr>
      <w:keepNext/>
      <w:keepLines/>
      <w:suppressAutoHyphens/>
      <w:jc w:val="left"/>
    </w:pPr>
    <w:rPr>
      <w:rFonts w:ascii="Arial" w:hAnsi="Arial"/>
      <w:i w:val="0"/>
      <w:szCs w:val="20"/>
    </w:rPr>
  </w:style>
  <w:style w:type="paragraph" w:customStyle="1" w:styleId="15">
    <w:name w:val="Название 1"/>
    <w:basedOn w:val="a0"/>
    <w:rsid w:val="001A3BEB"/>
    <w:pPr>
      <w:spacing w:after="0" w:line="240" w:lineRule="auto"/>
      <w:jc w:val="center"/>
    </w:pPr>
    <w:rPr>
      <w:rFonts w:ascii="Times New Roman" w:eastAsia="Times New Roman" w:hAnsi="Times New Roman" w:cs="Times New Roman"/>
      <w:i/>
      <w:sz w:val="18"/>
      <w:szCs w:val="24"/>
    </w:rPr>
  </w:style>
  <w:style w:type="paragraph" w:styleId="afff">
    <w:name w:val="endnote text"/>
    <w:basedOn w:val="a0"/>
    <w:link w:val="afff0"/>
    <w:unhideWhenUsed/>
    <w:rsid w:val="001A3BEB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f0">
    <w:name w:val="Текст концевой сноски Знак"/>
    <w:basedOn w:val="a1"/>
    <w:link w:val="afff"/>
    <w:rsid w:val="001A3BEB"/>
    <w:rPr>
      <w:rFonts w:ascii="Times New Roman" w:eastAsia="Times New Roman" w:hAnsi="Times New Roman" w:cs="Times New Roman"/>
      <w:sz w:val="20"/>
      <w:szCs w:val="20"/>
    </w:rPr>
  </w:style>
  <w:style w:type="character" w:styleId="afff1">
    <w:name w:val="endnote reference"/>
    <w:unhideWhenUsed/>
    <w:rsid w:val="001A3BEB"/>
    <w:rPr>
      <w:vertAlign w:val="superscript"/>
    </w:rPr>
  </w:style>
  <w:style w:type="paragraph" w:styleId="afff2">
    <w:name w:val="TOC Heading"/>
    <w:basedOn w:val="10"/>
    <w:next w:val="a0"/>
    <w:uiPriority w:val="39"/>
    <w:unhideWhenUsed/>
    <w:qFormat/>
    <w:rsid w:val="001A3BEB"/>
    <w:pPr>
      <w:keepLines/>
      <w:pageBreakBefore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fff3">
    <w:name w:val="Стиль По центру"/>
    <w:basedOn w:val="a0"/>
    <w:rsid w:val="001A3BEB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octoggle">
    <w:name w:val="toctoggle"/>
    <w:basedOn w:val="a1"/>
    <w:rsid w:val="001A3BEB"/>
  </w:style>
  <w:style w:type="character" w:customStyle="1" w:styleId="tocnumber">
    <w:name w:val="tocnumber"/>
    <w:basedOn w:val="a1"/>
    <w:rsid w:val="001A3BEB"/>
  </w:style>
  <w:style w:type="character" w:customStyle="1" w:styleId="toctext">
    <w:name w:val="toctext"/>
    <w:basedOn w:val="a1"/>
    <w:rsid w:val="001A3BEB"/>
  </w:style>
  <w:style w:type="paragraph" w:styleId="HTML">
    <w:name w:val="HTML Preformatted"/>
    <w:basedOn w:val="a0"/>
    <w:link w:val="HTML0"/>
    <w:uiPriority w:val="99"/>
    <w:unhideWhenUsed/>
    <w:rsid w:val="001A3BE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1A3BEB"/>
    <w:rPr>
      <w:rFonts w:ascii="Courier New" w:eastAsia="Times New Roman" w:hAnsi="Courier New" w:cs="Times New Roman"/>
      <w:sz w:val="20"/>
      <w:szCs w:val="20"/>
    </w:rPr>
  </w:style>
  <w:style w:type="paragraph" w:customStyle="1" w:styleId="afff4">
    <w:name w:val="Табл.текст без отступа"/>
    <w:basedOn w:val="a0"/>
    <w:rsid w:val="001A3BEB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character" w:customStyle="1" w:styleId="biblio-record-text">
    <w:name w:val="biblio-record-text"/>
    <w:rsid w:val="001A3B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64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wmf"/><Relationship Id="rId18" Type="http://schemas.openxmlformats.org/officeDocument/2006/relationships/oleObject" Target="embeddings/oleObject3.bin"/><Relationship Id="rId26" Type="http://schemas.openxmlformats.org/officeDocument/2006/relationships/image" Target="media/image11.wmf"/><Relationship Id="rId39" Type="http://schemas.openxmlformats.org/officeDocument/2006/relationships/oleObject" Target="embeddings/oleObject13.bin"/><Relationship Id="rId3" Type="http://schemas.microsoft.com/office/2007/relationships/stylesWithEffects" Target="stylesWithEffects.xml"/><Relationship Id="rId21" Type="http://schemas.openxmlformats.org/officeDocument/2006/relationships/image" Target="media/image8.wmf"/><Relationship Id="rId34" Type="http://schemas.openxmlformats.org/officeDocument/2006/relationships/oleObject" Target="embeddings/oleObject8.bin"/><Relationship Id="rId42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MSImagine.pdf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footer" Target="footer4.xml"/><Relationship Id="rId38" Type="http://schemas.openxmlformats.org/officeDocument/2006/relationships/oleObject" Target="embeddings/oleObject12.bin"/><Relationship Id="rId46" Type="http://schemas.openxmlformats.org/officeDocument/2006/relationships/hyperlink" Target="https://www.rsl.ru/ru/4readers/catalogues/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3.png"/><Relationship Id="rId41" Type="http://schemas.openxmlformats.org/officeDocument/2006/relationships/hyperlink" Target="https://urait.ru/bcode/452195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oleObject" Target="embeddings/oleObject6.bin"/><Relationship Id="rId32" Type="http://schemas.openxmlformats.org/officeDocument/2006/relationships/footer" Target="footer3.xml"/><Relationship Id="rId37" Type="http://schemas.openxmlformats.org/officeDocument/2006/relationships/oleObject" Target="embeddings/oleObject11.bin"/><Relationship Id="rId40" Type="http://schemas.openxmlformats.org/officeDocument/2006/relationships/oleObject" Target="embeddings/oleObject14.bin"/><Relationship Id="rId45" Type="http://schemas.openxmlformats.org/officeDocument/2006/relationships/hyperlink" Target="http://magtu.ru:8085/marcweb2/Default.as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image" Target="media/image12.png"/><Relationship Id="rId36" Type="http://schemas.openxmlformats.org/officeDocument/2006/relationships/oleObject" Target="embeddings/oleObject10.bin"/><Relationship Id="rId10" Type="http://schemas.openxmlformats.org/officeDocument/2006/relationships/image" Target="media/image3.jpeg"/><Relationship Id="rId19" Type="http://schemas.openxmlformats.org/officeDocument/2006/relationships/image" Target="media/image7.wmf"/><Relationship Id="rId31" Type="http://schemas.openxmlformats.org/officeDocument/2006/relationships/header" Target="header2.xml"/><Relationship Id="rId44" Type="http://schemas.openxmlformats.org/officeDocument/2006/relationships/hyperlink" Target="http://zbmath.org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oleObject" Target="embeddings/oleObject7.bin"/><Relationship Id="rId30" Type="http://schemas.openxmlformats.org/officeDocument/2006/relationships/header" Target="header1.xml"/><Relationship Id="rId35" Type="http://schemas.openxmlformats.org/officeDocument/2006/relationships/oleObject" Target="embeddings/oleObject9.bin"/><Relationship Id="rId43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MSOffice2007(42649837).pdf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17</Pages>
  <Words>3518</Words>
  <Characters>20054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bi-stud</dc:creator>
  <cp:keywords/>
  <dc:description/>
  <cp:lastModifiedBy>Студент БИиИТ</cp:lastModifiedBy>
  <cp:revision>5</cp:revision>
  <dcterms:created xsi:type="dcterms:W3CDTF">2020-10-16T04:32:00Z</dcterms:created>
  <dcterms:modified xsi:type="dcterms:W3CDTF">2020-10-28T05:23:00Z</dcterms:modified>
</cp:coreProperties>
</file>