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4E4" w:rsidRPr="00C17915" w:rsidRDefault="003D4DE3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9309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3D4DE3">
      <w:r w:rsidRPr="00C17915">
        <w:rPr>
          <w:rStyle w:val="FontStyle16"/>
          <w:b w:val="0"/>
          <w:sz w:val="24"/>
          <w:szCs w:val="24"/>
        </w:rPr>
        <w:br w:type="page"/>
      </w:r>
      <w:r w:rsidR="003D4DE3">
        <w:rPr>
          <w:noProof/>
        </w:rPr>
        <w:lastRenderedPageBreak/>
        <w:drawing>
          <wp:inline distT="0" distB="0" distL="0" distR="0">
            <wp:extent cx="6300470" cy="8919309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1F26A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F4196B" w:rsidRPr="00F4196B">
        <w:rPr>
          <w:b/>
          <w:bCs/>
          <w:noProof/>
        </w:rPr>
        <w:lastRenderedPageBreak/>
        <w:drawing>
          <wp:inline distT="0" distB="0" distL="0" distR="0">
            <wp:extent cx="6300470" cy="7553923"/>
            <wp:effectExtent l="0" t="0" r="0" b="0"/>
            <wp:docPr id="11" name="Рисунок 11" descr="C:\Users\Дудка\Desktop\Разно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удка\Desktop\Разное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6A2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критического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информатики, математики, философии, системного анализа. Аспирант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технологии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131F23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ОПК-6</w:t>
            </w:r>
            <w:r w:rsidR="009323CC" w:rsidRPr="00713CED">
              <w:rPr>
                <w:b/>
              </w:rPr>
              <w:t xml:space="preserve"> </w:t>
            </w:r>
            <w:r w:rsidR="0002130F">
              <w:rPr>
                <w:b/>
              </w:rPr>
              <w:t xml:space="preserve">Обладает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выражать и аргументировано обосновывать положения </w:t>
            </w:r>
            <w:r>
              <w:t>в области математического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</w:t>
            </w:r>
            <w:r>
              <w:lastRenderedPageBreak/>
              <w:t>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методов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методов-операций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 xml:space="preserve">способами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131F23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="00131F23">
              <w:rPr>
                <w:b/>
              </w:rPr>
              <w:t xml:space="preserve">Обладает </w:t>
            </w:r>
            <w:r w:rsidR="00131F23"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публикаций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публикаций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междисциплинарных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энциклопедическое определение понятия «методология».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инфор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«наука».</w:t>
            </w:r>
            <w:r w:rsidR="00815C89" w:rsidRPr="00815C89">
              <w:t xml:space="preserve"> </w:t>
            </w:r>
            <w:r>
              <w:t>Выполнение сравнительного анализа опеделения.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методологии.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деятельности: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экспертная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1.4. Средства и методы научного исследования.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экспертная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 ОПК-1–зув, УК-1–зув, УК-2–зув</w:t>
            </w: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экспертная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требованиям издательства Springer</w:t>
            </w: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экспертная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подготовки сложно-структированного тек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индивидуальных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</w:t>
            </w:r>
            <w:r w:rsidR="00131F23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2.2. Информационные технологии визуализации и представления результатов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обработки результатов экспериментальных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131F23">
            <w:pPr>
              <w:pStyle w:val="Style14"/>
              <w:widowControl/>
              <w:ind w:firstLine="0"/>
            </w:pPr>
            <w:r w:rsidRPr="00F91FA6">
              <w:t>2.4. Информационные технологии представления результатов системотехнического анализа объекта и предмета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практическому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131F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>
        <w:t xml:space="preserve"> по теме научно-исследовательской работы а</w:t>
      </w:r>
      <w:r w:rsidR="00D718F3">
        <w:t>спиантов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деоматериалов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D0836" w:rsidRPr="008546FE" w:rsidRDefault="003F600E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EB13A9" w:rsidRPr="00552BD5" w:rsidRDefault="00EB13A9" w:rsidP="00552BD5">
                  <w:pPr>
                    <w:pStyle w:val="afb"/>
                    <w:rPr>
                      <w:sz w:val="24"/>
                    </w:rPr>
                  </w:pPr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3A9" w:rsidRDefault="00EB13A9">
                  <w:r w:rsidRPr="00552BD5">
                    <w:rPr>
                      <w:i/>
                    </w:rPr>
                    <w:t>Схема представления результатов:  * – в глоссарии перечисляются только термины. 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соответствующих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использования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глоссарий терминов диссертационного исследова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основной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исследования,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отличительные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r w:rsidRPr="00552BD5">
        <w:rPr>
          <w:sz w:val="24"/>
        </w:rPr>
        <w:t xml:space="preserve">Используя информационные ресурсы издательств </w:t>
      </w:r>
      <w:r w:rsidRPr="00552BD5">
        <w:rPr>
          <w:i/>
          <w:sz w:val="24"/>
        </w:rPr>
        <w:t xml:space="preserve">Springer </w:t>
      </w:r>
      <w:r w:rsidRPr="00552BD5">
        <w:rPr>
          <w:sz w:val="24"/>
        </w:rPr>
        <w:t>(www.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 Elsevier.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Word и LaTeX;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3F600E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EB13A9" w:rsidRDefault="00EB13A9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>4) клиометрия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Укажите правильный порядок элементов  в цепочке получения научной информации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Результатом применения какого метода обобщения является девятиэкранная схема?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диараммы</w:t>
            </w:r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получил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опубликованных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индекс Хирша;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>3) импакт-фактор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Emergng Sources является одним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 основе описания правил форматирования элементов текста;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шаблонов;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фрагмент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\includegraphics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  <w:t>textwidth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\end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команда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\documentclass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{article}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?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подключение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столбцов;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специальности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официальные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приведены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r w:rsidRPr="00793450">
        <w:t>Microsoft Visio</w:t>
      </w:r>
      <w:r w:rsidRPr="00C00BF1">
        <w:t>.</w:t>
      </w:r>
      <w:r>
        <w:t xml:space="preserve">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lastRenderedPageBreak/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r w:rsidRPr="00793450">
        <w:rPr>
          <w:i w:val="0"/>
        </w:rPr>
        <w:t>пиктографики;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r w:rsidRPr="00793450">
        <w:t>Microsoft Visio.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соблюдайте приведенный масштаб. Шрифт на изображении Times New Roman,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документации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r w:rsidRPr="00694BF6">
        <w:t xml:space="preserve">Microsoft </w:t>
      </w:r>
      <w:r w:rsidRPr="00C00BF1">
        <w:t>Visio.</w:t>
      </w:r>
      <w:r>
        <w:t xml:space="preserve"> Схема должна размещаться на странице формата А4. Шрифт на изображении Times New Roman,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25pt;height:269.25pt" o:ole="">
            <v:imagedata r:id="rId20" o:title=""/>
          </v:shape>
          <o:OLEObject Type="Embed" ProgID="Visio.Drawing.11" ShapeID="_x0000_i1026" DrawAspect="Content" ObjectID="_1667800917" r:id="rId21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7" type="#_x0000_t75" style="width:327.75pt;height:6in" o:ole="">
            <v:imagedata r:id="rId22" o:title=""/>
          </v:shape>
          <o:OLEObject Type="Embed" ProgID="Visio.Drawing.11" ShapeID="_x0000_i1027" DrawAspect="Content" ObjectID="_1667800918" r:id="rId23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представление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8" type="#_x0000_t75" style="width:396.75pt;height:238.5pt" o:ole="">
            <v:imagedata r:id="rId24" o:title=""/>
          </v:shape>
          <o:OLEObject Type="Embed" ProgID="Visio.Drawing.11" ShapeID="_x0000_i1028" DrawAspect="Content" ObjectID="_1667800919" r:id="rId25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интеллект-карты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r w:rsidRPr="00793450">
        <w:t>Arrow</w:t>
      </w:r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r w:rsidRPr="00793450">
        <w:t>Activity</w:t>
      </w:r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7"/>
          <w:headerReference w:type="default" r:id="rId28"/>
          <w:footerReference w:type="even" r:id="rId29"/>
          <w:footerReference w:type="default" r:id="rId3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3F600E" w:rsidP="00EE7428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lastRenderedPageBreak/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EB13A9" w:rsidRDefault="00EB13A9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>Какое название определено для оси абсцисс на диаграмме в MS Excel?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ED04B8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выполн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технически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инструменты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Statistica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MathCad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BpWin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 какой группе классификации относится программный пакет </w:t>
            </w:r>
            <w:r w:rsidRPr="00552BD5">
              <w:rPr>
                <w:lang w:val="en-US"/>
              </w:rPr>
              <w:t>Statistica</w:t>
            </w:r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пакеты;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ED04B8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MathCad;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BpWin;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Statistica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другое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документооборота;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конструктора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ERWin;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1" w:tgtFrame="_blank" w:history="1">
              <w:r w:rsidRPr="00552BD5">
                <w:rPr>
                  <w:bCs/>
                  <w:lang w:val="en-US"/>
                </w:rPr>
                <w:t>FreeMind</w:t>
              </w:r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r w:rsidRPr="00552BD5">
              <w:rPr>
                <w:lang w:val="en-US"/>
              </w:rPr>
              <w:t>XMind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3F600E">
              <w:rPr>
                <w:noProof/>
              </w:rPr>
            </w:r>
            <w:r w:rsidR="003F600E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устройство;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прямым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справиться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2) м</w:t>
            </w:r>
            <w:r w:rsidRPr="00D3390C">
              <w:t>айндмэппинг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визуализации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2) м</w:t>
            </w:r>
            <w:r w:rsidRPr="00D3390C">
              <w:t>айндмэппинг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явлений)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ED04B8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развития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происходящих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ОПК-6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 xml:space="preserve">Обладает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корректно выражать и аргументировано обосновывать положения в области математического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задачи методами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эмпирических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профессиональных знаний и умений путем способами использования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lastRenderedPageBreak/>
              <w:t xml:space="preserve">ОПК-9 Обладает </w:t>
            </w:r>
            <w:r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сложно-структированного текстового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информа</w:t>
            </w:r>
            <w:r w:rsidRPr="006C5204">
              <w:rPr>
                <w:sz w:val="24"/>
                <w:szCs w:val="24"/>
              </w:rPr>
              <w:lastRenderedPageBreak/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lastRenderedPageBreak/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LaTeX, с помощью которой  документ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lastRenderedPageBreak/>
              <w:t>4</w:t>
            </w:r>
            <w:r w:rsidRPr="00595BD0">
              <w:t xml:space="preserve">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Опишите средства научного познания,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экспериментальных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предполагаемых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издательства Springer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lastRenderedPageBreak/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Springer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>. Опишите теоретические методы-операции, планируемых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>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приведенных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lastRenderedPageBreak/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комплексного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исследования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навыками планирования, проектирования и осуществления комплексных междисциплинарных исследований в рамках научного коллектива.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коллективном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>. Опишите эмпирические методы-операции, планируемых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>. Опишите эмпирические методы-действия, пла</w:t>
            </w:r>
            <w:r>
              <w:t>нируемых к применению в научно-5.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ресурсов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А1;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коллективной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исследования.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исследования.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технологии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32892" w:rsidRDefault="006C5204" w:rsidP="006C5204">
      <w:r>
        <w:t>1.</w:t>
      </w:r>
      <w:r w:rsidR="00C32892">
        <w:t xml:space="preserve"> </w:t>
      </w:r>
      <w:r w:rsidR="00ED04B8" w:rsidRPr="00631826">
        <w:rPr>
          <w:color w:val="000000"/>
        </w:rPr>
        <w:t>Представление</w:t>
      </w:r>
      <w:r w:rsidR="00ED04B8" w:rsidRPr="00631826">
        <w:t xml:space="preserve"> </w:t>
      </w:r>
      <w:r w:rsidR="00ED04B8" w:rsidRPr="00631826">
        <w:rPr>
          <w:color w:val="000000"/>
        </w:rPr>
        <w:t>и</w:t>
      </w:r>
      <w:r w:rsidR="00ED04B8" w:rsidRPr="00631826">
        <w:t xml:space="preserve"> </w:t>
      </w:r>
      <w:r w:rsidR="00ED04B8" w:rsidRPr="00631826">
        <w:rPr>
          <w:color w:val="000000"/>
        </w:rPr>
        <w:t>визуализация</w:t>
      </w:r>
      <w:r w:rsidR="00ED04B8" w:rsidRPr="00631826">
        <w:t xml:space="preserve"> </w:t>
      </w:r>
      <w:r w:rsidR="00ED04B8" w:rsidRPr="00631826">
        <w:rPr>
          <w:color w:val="000000"/>
        </w:rPr>
        <w:t>результатов</w:t>
      </w:r>
      <w:r w:rsidR="00ED04B8" w:rsidRPr="00631826">
        <w:t xml:space="preserve"> </w:t>
      </w:r>
      <w:r w:rsidR="00ED04B8" w:rsidRPr="00631826">
        <w:rPr>
          <w:color w:val="000000"/>
        </w:rPr>
        <w:t>научных</w:t>
      </w:r>
      <w:r w:rsidR="00ED04B8" w:rsidRPr="00631826">
        <w:t xml:space="preserve"> </w:t>
      </w:r>
      <w:r w:rsidR="00ED04B8" w:rsidRPr="00631826">
        <w:rPr>
          <w:color w:val="000000"/>
        </w:rPr>
        <w:t>исследований</w:t>
      </w:r>
      <w:r w:rsidR="00ED04B8" w:rsidRPr="00631826">
        <w:t xml:space="preserve"> </w:t>
      </w:r>
      <w:r w:rsidR="00ED04B8" w:rsidRPr="00631826">
        <w:rPr>
          <w:color w:val="000000"/>
        </w:rPr>
        <w:t>:</w:t>
      </w:r>
      <w:r w:rsidR="00ED04B8" w:rsidRPr="00631826">
        <w:t xml:space="preserve"> </w:t>
      </w:r>
      <w:r w:rsidR="00ED04B8" w:rsidRPr="00631826">
        <w:rPr>
          <w:color w:val="000000"/>
        </w:rPr>
        <w:t>учебник</w:t>
      </w:r>
      <w:r w:rsidR="00ED04B8" w:rsidRPr="00631826">
        <w:t xml:space="preserve"> </w:t>
      </w:r>
      <w:r w:rsidR="00ED04B8" w:rsidRPr="00631826">
        <w:rPr>
          <w:color w:val="000000"/>
        </w:rPr>
        <w:t>/</w:t>
      </w:r>
      <w:r w:rsidR="00ED04B8" w:rsidRPr="00631826">
        <w:t xml:space="preserve"> </w:t>
      </w:r>
      <w:r w:rsidR="00ED04B8" w:rsidRPr="00631826">
        <w:rPr>
          <w:color w:val="000000"/>
        </w:rPr>
        <w:t>О.С.</w:t>
      </w:r>
      <w:r w:rsidR="00ED04B8" w:rsidRPr="00631826">
        <w:t xml:space="preserve"> </w:t>
      </w:r>
      <w:r w:rsidR="00ED04B8" w:rsidRPr="00631826">
        <w:rPr>
          <w:color w:val="000000"/>
        </w:rPr>
        <w:t>Логунова,</w:t>
      </w:r>
      <w:r w:rsidR="00ED04B8" w:rsidRPr="00631826">
        <w:t xml:space="preserve"> </w:t>
      </w:r>
      <w:r w:rsidR="00ED04B8" w:rsidRPr="00631826">
        <w:rPr>
          <w:color w:val="000000"/>
        </w:rPr>
        <w:t>П.Ю.</w:t>
      </w:r>
      <w:r w:rsidR="00ED04B8" w:rsidRPr="00631826">
        <w:t xml:space="preserve"> </w:t>
      </w:r>
      <w:r w:rsidR="00ED04B8" w:rsidRPr="00631826">
        <w:rPr>
          <w:color w:val="000000"/>
        </w:rPr>
        <w:t>Романов,</w:t>
      </w:r>
      <w:r w:rsidR="00ED04B8" w:rsidRPr="00631826">
        <w:t xml:space="preserve"> </w:t>
      </w:r>
      <w:r w:rsidR="00ED04B8" w:rsidRPr="00631826">
        <w:rPr>
          <w:color w:val="000000"/>
        </w:rPr>
        <w:t>Л.Г.</w:t>
      </w:r>
      <w:r w:rsidR="00ED04B8" w:rsidRPr="00631826">
        <w:t xml:space="preserve"> </w:t>
      </w:r>
      <w:r w:rsidR="00ED04B8" w:rsidRPr="00631826">
        <w:rPr>
          <w:color w:val="000000"/>
        </w:rPr>
        <w:t>Егорова,</w:t>
      </w:r>
      <w:r w:rsidR="00ED04B8" w:rsidRPr="00631826">
        <w:t xml:space="preserve"> </w:t>
      </w:r>
      <w:r w:rsidR="00ED04B8" w:rsidRPr="00631826">
        <w:rPr>
          <w:color w:val="000000"/>
        </w:rPr>
        <w:t>Е.А.</w:t>
      </w:r>
      <w:r w:rsidR="00ED04B8" w:rsidRPr="00631826">
        <w:t xml:space="preserve"> </w:t>
      </w:r>
      <w:r w:rsidR="00ED04B8" w:rsidRPr="00631826">
        <w:rPr>
          <w:color w:val="000000"/>
        </w:rPr>
        <w:t>Ильина</w:t>
      </w:r>
      <w:r w:rsidR="00ED04B8" w:rsidRPr="00631826">
        <w:t xml:space="preserve"> </w:t>
      </w:r>
      <w:r w:rsidR="00ED04B8" w:rsidRPr="00631826">
        <w:rPr>
          <w:color w:val="000000"/>
        </w:rPr>
        <w:t>;</w:t>
      </w:r>
      <w:r w:rsidR="00ED04B8" w:rsidRPr="00631826">
        <w:t xml:space="preserve"> </w:t>
      </w:r>
      <w:r w:rsidR="00ED04B8" w:rsidRPr="00631826">
        <w:rPr>
          <w:color w:val="000000"/>
        </w:rPr>
        <w:t>под</w:t>
      </w:r>
      <w:r w:rsidR="00ED04B8" w:rsidRPr="00631826">
        <w:t xml:space="preserve"> </w:t>
      </w:r>
      <w:r w:rsidR="00ED04B8" w:rsidRPr="00631826">
        <w:rPr>
          <w:color w:val="000000"/>
        </w:rPr>
        <w:t>ред.</w:t>
      </w:r>
      <w:r w:rsidR="00ED04B8" w:rsidRPr="00631826">
        <w:t xml:space="preserve"> </w:t>
      </w:r>
      <w:r w:rsidR="00ED04B8" w:rsidRPr="00631826">
        <w:rPr>
          <w:color w:val="000000"/>
        </w:rPr>
        <w:t>О.С.</w:t>
      </w:r>
      <w:r w:rsidR="00ED04B8" w:rsidRPr="00631826">
        <w:t xml:space="preserve"> </w:t>
      </w:r>
      <w:r w:rsidR="00ED04B8" w:rsidRPr="00631826">
        <w:rPr>
          <w:color w:val="000000"/>
        </w:rPr>
        <w:t>Логуновой.</w:t>
      </w:r>
      <w:r w:rsidR="00ED04B8" w:rsidRPr="00631826">
        <w:t xml:space="preserve"> </w:t>
      </w:r>
      <w:r w:rsidR="00ED04B8" w:rsidRPr="00631826">
        <w:rPr>
          <w:color w:val="000000"/>
        </w:rPr>
        <w:t>—</w:t>
      </w:r>
      <w:r w:rsidR="00ED04B8" w:rsidRPr="00631826">
        <w:t xml:space="preserve"> </w:t>
      </w:r>
      <w:r w:rsidR="00ED04B8" w:rsidRPr="00631826">
        <w:rPr>
          <w:color w:val="000000"/>
        </w:rPr>
        <w:t>М.</w:t>
      </w:r>
      <w:r w:rsidR="00ED04B8" w:rsidRPr="00631826">
        <w:t xml:space="preserve"> </w:t>
      </w:r>
      <w:r w:rsidR="00ED04B8" w:rsidRPr="00631826">
        <w:rPr>
          <w:color w:val="000000"/>
        </w:rPr>
        <w:t>:</w:t>
      </w:r>
      <w:r w:rsidR="00ED04B8" w:rsidRPr="00631826">
        <w:t xml:space="preserve"> </w:t>
      </w:r>
      <w:r w:rsidR="00ED04B8" w:rsidRPr="00631826">
        <w:rPr>
          <w:color w:val="000000"/>
        </w:rPr>
        <w:t>ИНФРА-М,</w:t>
      </w:r>
      <w:r w:rsidR="00ED04B8" w:rsidRPr="00631826">
        <w:t xml:space="preserve"> </w:t>
      </w:r>
      <w:r w:rsidR="00ED04B8" w:rsidRPr="00631826">
        <w:rPr>
          <w:color w:val="000000"/>
        </w:rPr>
        <w:t>2019.</w:t>
      </w:r>
      <w:r w:rsidR="00ED04B8" w:rsidRPr="00631826">
        <w:t xml:space="preserve"> </w:t>
      </w:r>
      <w:r w:rsidR="00ED04B8" w:rsidRPr="00631826">
        <w:rPr>
          <w:color w:val="000000"/>
        </w:rPr>
        <w:t>—</w:t>
      </w:r>
      <w:r w:rsidR="00ED04B8" w:rsidRPr="00631826">
        <w:t xml:space="preserve"> </w:t>
      </w:r>
      <w:r w:rsidR="00ED04B8" w:rsidRPr="00631826">
        <w:rPr>
          <w:color w:val="000000"/>
        </w:rPr>
        <w:t>156</w:t>
      </w:r>
      <w:r w:rsidR="00ED04B8" w:rsidRPr="00631826">
        <w:t xml:space="preserve"> </w:t>
      </w:r>
      <w:r w:rsidR="00ED04B8" w:rsidRPr="00631826">
        <w:rPr>
          <w:color w:val="000000"/>
        </w:rPr>
        <w:t>с.</w:t>
      </w:r>
      <w:r w:rsidR="00ED04B8" w:rsidRPr="00631826">
        <w:t xml:space="preserve"> </w:t>
      </w:r>
      <w:r w:rsidR="00ED04B8" w:rsidRPr="00631826">
        <w:rPr>
          <w:color w:val="000000"/>
        </w:rPr>
        <w:t>+</w:t>
      </w:r>
      <w:r w:rsidR="00ED04B8" w:rsidRPr="00631826">
        <w:t xml:space="preserve"> </w:t>
      </w:r>
      <w:r w:rsidR="00ED04B8" w:rsidRPr="00631826">
        <w:rPr>
          <w:color w:val="000000"/>
        </w:rPr>
        <w:t>Доп.</w:t>
      </w:r>
      <w:r w:rsidR="00ED04B8" w:rsidRPr="00631826">
        <w:t xml:space="preserve"> </w:t>
      </w:r>
      <w:r w:rsidR="00ED04B8" w:rsidRPr="00631826">
        <w:rPr>
          <w:color w:val="000000"/>
        </w:rPr>
        <w:t>материалы</w:t>
      </w:r>
      <w:r w:rsidR="00ED04B8" w:rsidRPr="00631826">
        <w:t xml:space="preserve"> </w:t>
      </w:r>
      <w:r w:rsidR="00ED04B8" w:rsidRPr="00631826">
        <w:rPr>
          <w:color w:val="000000"/>
        </w:rPr>
        <w:t>[Электронный</w:t>
      </w:r>
      <w:r w:rsidR="00ED04B8" w:rsidRPr="00631826">
        <w:t xml:space="preserve"> </w:t>
      </w:r>
      <w:r w:rsidR="00ED04B8" w:rsidRPr="00631826">
        <w:rPr>
          <w:color w:val="000000"/>
        </w:rPr>
        <w:t>ресурс;</w:t>
      </w:r>
      <w:r w:rsidR="00ED04B8" w:rsidRPr="00631826">
        <w:t xml:space="preserve"> </w:t>
      </w:r>
      <w:r w:rsidR="00ED04B8" w:rsidRPr="00631826">
        <w:rPr>
          <w:color w:val="000000"/>
        </w:rPr>
        <w:t>Режим</w:t>
      </w:r>
      <w:r w:rsidR="00ED04B8" w:rsidRPr="00631826">
        <w:t xml:space="preserve"> </w:t>
      </w:r>
      <w:r w:rsidR="00ED04B8" w:rsidRPr="00631826">
        <w:rPr>
          <w:color w:val="000000"/>
        </w:rPr>
        <w:t>доступа</w:t>
      </w:r>
      <w:r w:rsidR="00ED04B8" w:rsidRPr="00631826">
        <w:t xml:space="preserve"> </w:t>
      </w:r>
      <w:r w:rsidR="00ED04B8">
        <w:rPr>
          <w:color w:val="000000"/>
        </w:rPr>
        <w:t>http</w:t>
      </w:r>
      <w:r w:rsidR="00ED04B8" w:rsidRPr="00631826">
        <w:rPr>
          <w:color w:val="000000"/>
        </w:rPr>
        <w:t>://</w:t>
      </w:r>
      <w:r w:rsidR="00ED04B8">
        <w:rPr>
          <w:color w:val="000000"/>
        </w:rPr>
        <w:t>www</w:t>
      </w:r>
      <w:r w:rsidR="00ED04B8" w:rsidRPr="00631826">
        <w:rPr>
          <w:color w:val="000000"/>
        </w:rPr>
        <w:t>.</w:t>
      </w:r>
      <w:r w:rsidR="00ED04B8">
        <w:rPr>
          <w:color w:val="000000"/>
        </w:rPr>
        <w:t>znanium</w:t>
      </w:r>
      <w:r w:rsidR="00ED04B8" w:rsidRPr="00631826">
        <w:rPr>
          <w:color w:val="000000"/>
        </w:rPr>
        <w:t>.</w:t>
      </w:r>
      <w:r w:rsidR="00ED04B8">
        <w:rPr>
          <w:color w:val="000000"/>
        </w:rPr>
        <w:t>com</w:t>
      </w:r>
      <w:r w:rsidR="00ED04B8" w:rsidRPr="00631826">
        <w:rPr>
          <w:color w:val="000000"/>
        </w:rPr>
        <w:t>].</w:t>
      </w:r>
      <w:r w:rsidR="00ED04B8" w:rsidRPr="00631826">
        <w:t xml:space="preserve"> </w:t>
      </w:r>
      <w:r w:rsidR="00ED04B8" w:rsidRPr="00631826">
        <w:rPr>
          <w:color w:val="000000"/>
        </w:rPr>
        <w:t>—</w:t>
      </w:r>
      <w:r w:rsidR="00ED04B8" w:rsidRPr="00631826">
        <w:t xml:space="preserve"> </w:t>
      </w:r>
      <w:r w:rsidR="00ED04B8" w:rsidRPr="00631826">
        <w:rPr>
          <w:color w:val="000000"/>
        </w:rPr>
        <w:t>(Высшее</w:t>
      </w:r>
      <w:r w:rsidR="00ED04B8" w:rsidRPr="00631826">
        <w:t xml:space="preserve"> </w:t>
      </w:r>
      <w:r w:rsidR="00ED04B8" w:rsidRPr="00631826">
        <w:rPr>
          <w:color w:val="000000"/>
        </w:rPr>
        <w:t>образование:</w:t>
      </w:r>
      <w:r w:rsidR="00ED04B8" w:rsidRPr="00631826">
        <w:t xml:space="preserve"> </w:t>
      </w:r>
      <w:r w:rsidR="00ED04B8" w:rsidRPr="00631826">
        <w:rPr>
          <w:color w:val="000000"/>
        </w:rPr>
        <w:t>Аспирантура).</w:t>
      </w:r>
      <w:r w:rsidR="00ED04B8" w:rsidRPr="00631826">
        <w:t xml:space="preserve"> </w:t>
      </w:r>
      <w:r w:rsidR="00ED04B8" w:rsidRPr="00631826">
        <w:rPr>
          <w:color w:val="000000"/>
        </w:rPr>
        <w:t>—</w:t>
      </w:r>
      <w:r w:rsidR="00ED04B8" w:rsidRPr="00631826">
        <w:t xml:space="preserve"> </w:t>
      </w:r>
      <w:hyperlink r:id="rId34" w:history="1">
        <w:r w:rsidR="00ED04B8" w:rsidRPr="00AA3254">
          <w:rPr>
            <w:rStyle w:val="aff"/>
          </w:rPr>
          <w:t>www.dx.doi.org/10.12737/textbook_5c178eb6cf1e63.57981471</w:t>
        </w:r>
      </w:hyperlink>
      <w:r w:rsidR="00ED04B8">
        <w:rPr>
          <w:color w:val="000000"/>
        </w:rPr>
        <w:t xml:space="preserve"> </w:t>
      </w:r>
      <w:r w:rsidR="00ED04B8" w:rsidRPr="00631826">
        <w:rPr>
          <w:color w:val="000000"/>
        </w:rPr>
        <w:t>.</w:t>
      </w:r>
      <w:r w:rsidR="00ED04B8" w:rsidRPr="00631826">
        <w:t xml:space="preserve"> </w:t>
      </w:r>
      <w:r w:rsidR="00ED04B8" w:rsidRPr="00631826">
        <w:rPr>
          <w:color w:val="000000"/>
        </w:rPr>
        <w:t>-</w:t>
      </w:r>
      <w:r w:rsidR="00ED04B8" w:rsidRPr="00631826">
        <w:t xml:space="preserve"> </w:t>
      </w:r>
      <w:r w:rsidR="00ED04B8" w:rsidRPr="00631826">
        <w:rPr>
          <w:color w:val="000000"/>
        </w:rPr>
        <w:t>Режим</w:t>
      </w:r>
      <w:r w:rsidR="00ED04B8" w:rsidRPr="00631826">
        <w:t xml:space="preserve"> </w:t>
      </w:r>
      <w:r w:rsidR="00ED04B8" w:rsidRPr="00631826">
        <w:rPr>
          <w:color w:val="000000"/>
        </w:rPr>
        <w:t>доступа:</w:t>
      </w:r>
      <w:r w:rsidR="00ED04B8" w:rsidRPr="00631826">
        <w:t xml:space="preserve"> </w:t>
      </w:r>
      <w:hyperlink r:id="rId35" w:history="1">
        <w:r w:rsidR="00ED04B8" w:rsidRPr="00AA3254">
          <w:rPr>
            <w:rStyle w:val="aff"/>
          </w:rPr>
          <w:t>http://znanium.com/catalog/product/967280</w:t>
        </w:r>
      </w:hyperlink>
      <w:r w:rsidR="001F26A2">
        <w:t xml:space="preserve"> </w:t>
      </w:r>
    </w:p>
    <w:p w:rsidR="006C5204" w:rsidRDefault="006C5204" w:rsidP="006C5204">
      <w:r w:rsidRPr="002B6C2A">
        <w:rPr>
          <w:bCs/>
        </w:rPr>
        <w:t xml:space="preserve">2. Логунова, О.С. Программные статистические комплексы : </w:t>
      </w:r>
      <w:r w:rsidRPr="002B6C2A">
        <w:t xml:space="preserve">учеб. пособие для студ. высш. учеб. заведений / О.С.Логунова, Е.Г.Филиппов, В.В.Павлов и др. –  М. : Издательский центр «Академия», 2011. –  240 с.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ED04B8" w:rsidRPr="00631826" w:rsidRDefault="00ED04B8" w:rsidP="00ED04B8">
      <w:pPr>
        <w:ind w:firstLine="756"/>
      </w:pPr>
      <w:r w:rsidRPr="00631826">
        <w:rPr>
          <w:color w:val="000000"/>
        </w:rPr>
        <w:t>1.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Теория</w:t>
      </w:r>
      <w:r w:rsidRPr="00631826">
        <w:t xml:space="preserve"> </w:t>
      </w:r>
      <w:r w:rsidRPr="00631826">
        <w:rPr>
          <w:color w:val="000000"/>
        </w:rPr>
        <w:t>и</w:t>
      </w:r>
      <w:r w:rsidRPr="00631826">
        <w:t xml:space="preserve"> </w:t>
      </w:r>
      <w:r w:rsidRPr="00631826">
        <w:rPr>
          <w:color w:val="000000"/>
        </w:rPr>
        <w:t>практики</w:t>
      </w:r>
      <w:r w:rsidRPr="00631826">
        <w:t xml:space="preserve"> </w:t>
      </w:r>
      <w:r w:rsidRPr="00631826">
        <w:rPr>
          <w:color w:val="000000"/>
        </w:rPr>
        <w:t>обработки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учеб.</w:t>
      </w:r>
      <w:r w:rsidRPr="00631826">
        <w:t xml:space="preserve"> </w:t>
      </w:r>
      <w:r w:rsidRPr="00631826">
        <w:rPr>
          <w:color w:val="000000"/>
        </w:rPr>
        <w:t>пособие</w:t>
      </w:r>
      <w:r w:rsidRPr="00631826">
        <w:t xml:space="preserve"> </w:t>
      </w:r>
      <w:r w:rsidRPr="00631826">
        <w:rPr>
          <w:color w:val="000000"/>
        </w:rPr>
        <w:t>для</w:t>
      </w:r>
      <w:r w:rsidRPr="00631826">
        <w:t xml:space="preserve"> </w:t>
      </w:r>
      <w:r w:rsidRPr="00631826">
        <w:rPr>
          <w:color w:val="000000"/>
        </w:rPr>
        <w:t>студ.</w:t>
      </w:r>
      <w:r w:rsidRPr="00631826">
        <w:t xml:space="preserve"> </w:t>
      </w:r>
      <w:r w:rsidRPr="00631826">
        <w:rPr>
          <w:color w:val="000000"/>
        </w:rPr>
        <w:t>высш.</w:t>
      </w:r>
      <w:r w:rsidRPr="00631826">
        <w:t xml:space="preserve"> </w:t>
      </w:r>
      <w:r w:rsidRPr="00631826">
        <w:rPr>
          <w:color w:val="000000"/>
        </w:rPr>
        <w:t>учеб.</w:t>
      </w:r>
      <w:r w:rsidRPr="00631826">
        <w:t xml:space="preserve"> </w:t>
      </w:r>
      <w:r w:rsidRPr="00631826">
        <w:rPr>
          <w:color w:val="000000"/>
        </w:rPr>
        <w:t>заведений.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Ильина.,</w:t>
      </w:r>
      <w:r w:rsidRPr="00631826">
        <w:t xml:space="preserve"> </w:t>
      </w:r>
      <w:r w:rsidRPr="00631826">
        <w:rPr>
          <w:color w:val="000000"/>
        </w:rPr>
        <w:t>В.В.</w:t>
      </w:r>
      <w:r w:rsidRPr="00631826">
        <w:t xml:space="preserve"> </w:t>
      </w:r>
      <w:r w:rsidRPr="00631826">
        <w:rPr>
          <w:color w:val="000000"/>
        </w:rPr>
        <w:t>Павлов.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Магнитогорск:</w:t>
      </w:r>
      <w:r w:rsidRPr="00631826">
        <w:t xml:space="preserve"> </w:t>
      </w:r>
      <w:r w:rsidRPr="00631826">
        <w:rPr>
          <w:color w:val="000000"/>
        </w:rPr>
        <w:t>Изд-во</w:t>
      </w:r>
      <w:r w:rsidRPr="00631826">
        <w:t xml:space="preserve"> </w:t>
      </w:r>
      <w:r w:rsidRPr="00631826">
        <w:rPr>
          <w:color w:val="000000"/>
        </w:rPr>
        <w:t>Магнитогорск.</w:t>
      </w:r>
      <w:r w:rsidRPr="00631826">
        <w:t xml:space="preserve"> </w:t>
      </w:r>
      <w:r w:rsidRPr="00631826">
        <w:rPr>
          <w:color w:val="000000"/>
        </w:rPr>
        <w:t>государ.</w:t>
      </w:r>
      <w:r w:rsidRPr="00631826">
        <w:t xml:space="preserve"> </w:t>
      </w:r>
      <w:r w:rsidRPr="00631826">
        <w:rPr>
          <w:color w:val="000000"/>
        </w:rPr>
        <w:t>техн.</w:t>
      </w:r>
      <w:r w:rsidRPr="00631826">
        <w:t xml:space="preserve"> </w:t>
      </w:r>
      <w:r w:rsidRPr="00631826">
        <w:rPr>
          <w:color w:val="000000"/>
        </w:rPr>
        <w:t>ун-та</w:t>
      </w:r>
      <w:r w:rsidRPr="00631826">
        <w:t xml:space="preserve"> </w:t>
      </w:r>
      <w:r w:rsidRPr="00631826">
        <w:rPr>
          <w:color w:val="000000"/>
        </w:rPr>
        <w:t>им.</w:t>
      </w:r>
      <w:r w:rsidRPr="00631826">
        <w:t xml:space="preserve"> </w:t>
      </w:r>
      <w:r w:rsidRPr="00631826">
        <w:rPr>
          <w:color w:val="000000"/>
        </w:rPr>
        <w:t>Г.И.</w:t>
      </w:r>
      <w:r w:rsidRPr="00631826">
        <w:t xml:space="preserve"> </w:t>
      </w:r>
      <w:r w:rsidRPr="00631826">
        <w:rPr>
          <w:color w:val="000000"/>
        </w:rPr>
        <w:t>Носова,</w:t>
      </w:r>
      <w:r w:rsidRPr="00631826">
        <w:t xml:space="preserve"> </w:t>
      </w:r>
      <w:r w:rsidRPr="00631826">
        <w:rPr>
          <w:color w:val="000000"/>
        </w:rPr>
        <w:t>2011.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300</w:t>
      </w:r>
      <w:r w:rsidRPr="00631826">
        <w:t xml:space="preserve"> </w:t>
      </w:r>
      <w:r w:rsidRPr="00631826">
        <w:rPr>
          <w:color w:val="000000"/>
        </w:rPr>
        <w:t>с.</w:t>
      </w:r>
      <w:r w:rsidRPr="00631826">
        <w:t xml:space="preserve"> </w:t>
      </w:r>
    </w:p>
    <w:p w:rsidR="00ED04B8" w:rsidRPr="00631826" w:rsidRDefault="00ED04B8" w:rsidP="00ED04B8">
      <w:pPr>
        <w:ind w:firstLine="756"/>
      </w:pPr>
      <w:r w:rsidRPr="00631826">
        <w:rPr>
          <w:color w:val="000000"/>
        </w:rPr>
        <w:t>2.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Обработка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электронный</w:t>
      </w:r>
      <w:r w:rsidRPr="00631826">
        <w:t xml:space="preserve"> </w:t>
      </w:r>
      <w:r w:rsidRPr="00631826">
        <w:rPr>
          <w:color w:val="000000"/>
        </w:rPr>
        <w:t>учебно-методический</w:t>
      </w:r>
      <w:r w:rsidRPr="00631826">
        <w:t xml:space="preserve"> </w:t>
      </w:r>
      <w:r w:rsidRPr="00631826">
        <w:rPr>
          <w:color w:val="000000"/>
        </w:rPr>
        <w:t>комплекс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Логнуова,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М.:</w:t>
      </w:r>
      <w:r w:rsidRPr="00631826">
        <w:t xml:space="preserve"> </w:t>
      </w:r>
      <w:r w:rsidRPr="00631826">
        <w:rPr>
          <w:color w:val="000000"/>
        </w:rPr>
        <w:t>ФГУП</w:t>
      </w:r>
      <w:r w:rsidRPr="00631826">
        <w:t xml:space="preserve"> </w:t>
      </w:r>
      <w:r w:rsidRPr="00631826">
        <w:rPr>
          <w:color w:val="000000"/>
        </w:rPr>
        <w:t>НТЦ</w:t>
      </w:r>
      <w:r w:rsidRPr="00631826">
        <w:t xml:space="preserve"> </w:t>
      </w:r>
      <w:r w:rsidRPr="00631826">
        <w:rPr>
          <w:color w:val="000000"/>
        </w:rPr>
        <w:t>«Информрегистр»,</w:t>
      </w:r>
      <w:r w:rsidRPr="00631826">
        <w:t xml:space="preserve"> </w:t>
      </w:r>
      <w:r w:rsidRPr="00631826">
        <w:rPr>
          <w:color w:val="000000"/>
        </w:rPr>
        <w:t>2014.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№</w:t>
      </w:r>
      <w:r w:rsidRPr="00631826">
        <w:t xml:space="preserve"> </w:t>
      </w:r>
      <w:r w:rsidRPr="00631826">
        <w:rPr>
          <w:color w:val="000000"/>
        </w:rPr>
        <w:t>0321304398.</w:t>
      </w:r>
      <w:r w:rsidRPr="00631826">
        <w:t xml:space="preserve"> </w:t>
      </w:r>
    </w:p>
    <w:p w:rsidR="00ED04B8" w:rsidRPr="00631826" w:rsidRDefault="00ED04B8" w:rsidP="00ED04B8">
      <w:pPr>
        <w:ind w:firstLine="756"/>
      </w:pPr>
      <w:r w:rsidRPr="00631826">
        <w:rPr>
          <w:color w:val="000000"/>
        </w:rPr>
        <w:t>3.</w:t>
      </w:r>
      <w:r w:rsidRPr="00631826">
        <w:t xml:space="preserve"> </w:t>
      </w:r>
      <w:r w:rsidRPr="003F1C16">
        <w:rPr>
          <w:color w:val="000000"/>
        </w:rPr>
        <w:t xml:space="preserve">Картозия, Б. А. Методология работы по формулированию базовых понятий диссертаций и выпускных квалификационных работ : учебно-методическое пособие / Б. А. Картозия, А. С. Вознесенский. — Москва : МИСИС, 2019. — 58 с. — ISBN 978-5-907061-87-3. — Текст : электронный // Лань : электронно-библиотечная система. — URL: </w:t>
      </w:r>
      <w:hyperlink r:id="rId36" w:history="1">
        <w:r w:rsidRPr="00D80E44">
          <w:rPr>
            <w:rStyle w:val="aff"/>
          </w:rPr>
          <w:t>https://e.lanbook.com/book/129024</w:t>
        </w:r>
      </w:hyperlink>
      <w:r>
        <w:rPr>
          <w:color w:val="000000"/>
        </w:rPr>
        <w:t xml:space="preserve"> </w:t>
      </w:r>
      <w:r w:rsidRPr="003F1C16">
        <w:rPr>
          <w:color w:val="000000"/>
        </w:rPr>
        <w:t xml:space="preserve"> — Режим доступа: для авториз. пользователей авториз. пользователей.</w:t>
      </w:r>
    </w:p>
    <w:p w:rsidR="00C32892" w:rsidRPr="00EF629D" w:rsidRDefault="001F26A2" w:rsidP="00C32892">
      <w:bookmarkStart w:id="2" w:name="_GoBack"/>
      <w:bookmarkEnd w:id="2"/>
      <w:r>
        <w:t xml:space="preserve"> 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Pr="009E4C4D">
        <w:t xml:space="preserve">Логунова, О.С. </w:t>
      </w:r>
      <w:hyperlink r:id="rId37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>: Изд-во Магнитогорск. гос. техн. ун-та</w:t>
      </w:r>
      <w:r w:rsidRPr="009E4C4D">
        <w:t>, 2015.</w:t>
      </w:r>
      <w:r>
        <w:t xml:space="preserve"> – 85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979"/>
        <w:gridCol w:w="20"/>
        <w:gridCol w:w="3680"/>
        <w:gridCol w:w="20"/>
        <w:gridCol w:w="3113"/>
        <w:gridCol w:w="20"/>
        <w:gridCol w:w="123"/>
        <w:gridCol w:w="20"/>
      </w:tblGrid>
      <w:tr w:rsidR="00EB13A9" w:rsidTr="00EB13A9">
        <w:trPr>
          <w:gridAfter w:val="1"/>
          <w:wAfter w:w="20" w:type="dxa"/>
          <w:trHeight w:hRule="exact" w:val="285"/>
        </w:trPr>
        <w:tc>
          <w:tcPr>
            <w:tcW w:w="897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13A9" w:rsidRDefault="00EB13A9" w:rsidP="00EB13A9">
            <w:pPr>
              <w:ind w:firstLine="0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EB13A9" w:rsidTr="00EB13A9">
        <w:trPr>
          <w:trHeight w:hRule="exact" w:val="555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818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Windows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7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555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285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826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MathCAD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v.15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Education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University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Edition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826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2013(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826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826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2019(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</w:tc>
      </w:tr>
      <w:tr w:rsidR="00EB13A9" w:rsidTr="00EB13A9">
        <w:trPr>
          <w:trHeight w:hRule="exact" w:val="826"/>
        </w:trPr>
        <w:tc>
          <w:tcPr>
            <w:tcW w:w="20" w:type="dxa"/>
          </w:tcPr>
          <w:p w:rsidR="00EB13A9" w:rsidRDefault="00EB13A9" w:rsidP="00EB13A9">
            <w:pPr>
              <w:ind w:firstLine="0"/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Visio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13A9" w:rsidRDefault="00EB13A9" w:rsidP="00EB13A9">
            <w:pPr>
              <w:ind w:firstLine="0"/>
            </w:pPr>
          </w:p>
          <w:p w:rsidR="00EB13A9" w:rsidRDefault="00EB13A9" w:rsidP="00EB13A9">
            <w:pPr>
              <w:ind w:firstLine="0"/>
            </w:pPr>
          </w:p>
          <w:p w:rsidR="00EB13A9" w:rsidRDefault="00EB13A9" w:rsidP="00EB13A9">
            <w:pPr>
              <w:ind w:firstLine="0"/>
            </w:pPr>
          </w:p>
          <w:p w:rsidR="00EB13A9" w:rsidRDefault="00EB13A9" w:rsidP="00EB13A9">
            <w:pPr>
              <w:ind w:firstLine="0"/>
            </w:pPr>
          </w:p>
          <w:p w:rsidR="00EB13A9" w:rsidRDefault="00EB13A9" w:rsidP="00EB13A9">
            <w:pPr>
              <w:ind w:firstLine="0"/>
            </w:pPr>
          </w:p>
        </w:tc>
      </w:tr>
      <w:tr w:rsidR="00EB13A9" w:rsidRPr="008136F0" w:rsidTr="00EB13A9">
        <w:trPr>
          <w:gridAfter w:val="3"/>
          <w:wAfter w:w="163" w:type="dxa"/>
          <w:trHeight w:hRule="exact" w:val="619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3A9" w:rsidRPr="008136F0" w:rsidRDefault="00EB13A9" w:rsidP="00EB13A9">
            <w:pPr>
              <w:ind w:firstLine="0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FAR Manager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3A9" w:rsidRPr="008136F0" w:rsidRDefault="00EB13A9" w:rsidP="00EB13A9">
            <w:pPr>
              <w:ind w:firstLine="0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3A9" w:rsidRPr="008136F0" w:rsidRDefault="00EB13A9" w:rsidP="00EB13A9">
            <w:pPr>
              <w:jc w:val="center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бессрочно </w:t>
            </w:r>
          </w:p>
        </w:tc>
      </w:tr>
      <w:tr w:rsidR="00EB13A9" w:rsidTr="00EB13A9">
        <w:trPr>
          <w:gridAfter w:val="3"/>
          <w:wAfter w:w="163" w:type="dxa"/>
          <w:trHeight w:hRule="exact" w:val="55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Texmaker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B13A9" w:rsidTr="00EB13A9">
        <w:trPr>
          <w:gridAfter w:val="3"/>
          <w:wAfter w:w="163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Tex</w:t>
            </w:r>
            <w:r>
              <w:t xml:space="preserve"> </w:t>
            </w:r>
            <w:r>
              <w:rPr>
                <w:color w:val="000000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EB13A9" w:rsidRDefault="00EB13A9" w:rsidP="00EB13A9">
      <w:pPr>
        <w:ind w:firstLine="0"/>
        <w:rPr>
          <w:sz w:val="0"/>
          <w:szCs w:val="0"/>
        </w:rPr>
      </w:pPr>
      <w: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954"/>
        <w:gridCol w:w="3610"/>
        <w:gridCol w:w="3321"/>
        <w:gridCol w:w="136"/>
      </w:tblGrid>
      <w:tr w:rsidR="00EB13A9" w:rsidTr="00EB13A9">
        <w:trPr>
          <w:trHeight w:hRule="exact" w:val="138"/>
        </w:trPr>
        <w:tc>
          <w:tcPr>
            <w:tcW w:w="403" w:type="dxa"/>
          </w:tcPr>
          <w:p w:rsidR="00EB13A9" w:rsidRDefault="00EB13A9" w:rsidP="00EB13A9"/>
        </w:tc>
        <w:tc>
          <w:tcPr>
            <w:tcW w:w="1954" w:type="dxa"/>
          </w:tcPr>
          <w:p w:rsidR="00EB13A9" w:rsidRDefault="00EB13A9" w:rsidP="00EB13A9"/>
        </w:tc>
        <w:tc>
          <w:tcPr>
            <w:tcW w:w="3610" w:type="dxa"/>
          </w:tcPr>
          <w:p w:rsidR="00EB13A9" w:rsidRDefault="00EB13A9" w:rsidP="00EB13A9"/>
        </w:tc>
        <w:tc>
          <w:tcPr>
            <w:tcW w:w="3321" w:type="dxa"/>
          </w:tcPr>
          <w:p w:rsidR="00EB13A9" w:rsidRDefault="00EB13A9" w:rsidP="00EB13A9"/>
        </w:tc>
        <w:tc>
          <w:tcPr>
            <w:tcW w:w="136" w:type="dxa"/>
          </w:tcPr>
          <w:p w:rsidR="00EB13A9" w:rsidRDefault="00EB13A9" w:rsidP="00EB13A9"/>
        </w:tc>
      </w:tr>
      <w:tr w:rsidR="00EB13A9" w:rsidRPr="009A611E" w:rsidTr="00EB13A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13A9" w:rsidRPr="00631826" w:rsidRDefault="00EB13A9" w:rsidP="00EB13A9">
            <w:pPr>
              <w:ind w:firstLine="756"/>
            </w:pPr>
            <w:r w:rsidRPr="00631826">
              <w:rPr>
                <w:b/>
                <w:color w:val="000000"/>
              </w:rPr>
              <w:t>Профессиональные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базы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данных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и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информационные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справочные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системы</w:t>
            </w:r>
            <w:r w:rsidRPr="00631826">
              <w:t xml:space="preserve"> </w:t>
            </w:r>
          </w:p>
        </w:tc>
      </w:tr>
      <w:tr w:rsidR="00EB13A9" w:rsidTr="00EB13A9">
        <w:trPr>
          <w:trHeight w:hRule="exact" w:val="270"/>
        </w:trPr>
        <w:tc>
          <w:tcPr>
            <w:tcW w:w="403" w:type="dxa"/>
          </w:tcPr>
          <w:p w:rsidR="00EB13A9" w:rsidRPr="00631826" w:rsidRDefault="00EB13A9" w:rsidP="00EB13A9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Default="00EB13A9" w:rsidP="00EB13A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EB13A9" w:rsidRDefault="00EB13A9" w:rsidP="00EB13A9"/>
        </w:tc>
      </w:tr>
      <w:tr w:rsidR="00EB13A9" w:rsidRPr="00ED04B8" w:rsidTr="00EB13A9">
        <w:trPr>
          <w:trHeight w:hRule="exact" w:val="14"/>
        </w:trPr>
        <w:tc>
          <w:tcPr>
            <w:tcW w:w="403" w:type="dxa"/>
          </w:tcPr>
          <w:p w:rsidR="00EB13A9" w:rsidRDefault="00EB13A9" w:rsidP="00EB13A9"/>
        </w:tc>
        <w:tc>
          <w:tcPr>
            <w:tcW w:w="55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631826" w:rsidRDefault="00EB13A9" w:rsidP="00EB13A9">
            <w:r w:rsidRPr="00631826">
              <w:rPr>
                <w:color w:val="000000"/>
              </w:rPr>
              <w:t>Национальная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информационно-аналитическая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система</w:t>
            </w:r>
            <w:r w:rsidRPr="00631826">
              <w:t xml:space="preserve"> </w:t>
            </w:r>
            <w:r w:rsidRPr="00631826">
              <w:rPr>
                <w:color w:val="000000"/>
              </w:rPr>
              <w:t>–</w:t>
            </w:r>
            <w:r w:rsidRPr="00631826">
              <w:t xml:space="preserve"> </w:t>
            </w:r>
            <w:r w:rsidRPr="00631826">
              <w:rPr>
                <w:color w:val="000000"/>
              </w:rPr>
              <w:t>Российский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индекс</w:t>
            </w:r>
            <w:r w:rsidRPr="00631826">
              <w:t xml:space="preserve"> </w:t>
            </w:r>
            <w:r w:rsidRPr="00631826">
              <w:rPr>
                <w:color w:val="000000"/>
              </w:rPr>
              <w:t>научного</w:t>
            </w:r>
            <w:r w:rsidRPr="00631826">
              <w:t xml:space="preserve"> </w:t>
            </w:r>
            <w:r w:rsidRPr="00631826">
              <w:rPr>
                <w:color w:val="000000"/>
              </w:rPr>
              <w:t>цитирования</w:t>
            </w:r>
            <w:r w:rsidRPr="00631826">
              <w:t xml:space="preserve"> </w:t>
            </w:r>
            <w:r w:rsidRPr="00631826">
              <w:rPr>
                <w:color w:val="000000"/>
              </w:rPr>
              <w:t>(РИНЦ)</w:t>
            </w:r>
            <w:r w:rsidRPr="00631826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38" w:history="1">
              <w:r w:rsidRPr="00EB13A9">
                <w:rPr>
                  <w:rStyle w:val="aff"/>
                  <w:lang w:val="en-US"/>
                </w:rPr>
                <w:t>https://elibrary.ru/project_risc.asp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</w:tr>
      <w:tr w:rsidR="00EB13A9" w:rsidRPr="00ED04B8" w:rsidTr="00EB13A9">
        <w:trPr>
          <w:trHeight w:hRule="exact" w:val="811"/>
        </w:trPr>
        <w:tc>
          <w:tcPr>
            <w:tcW w:w="403" w:type="dxa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  <w:tc>
          <w:tcPr>
            <w:tcW w:w="55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  <w:tc>
          <w:tcPr>
            <w:tcW w:w="136" w:type="dxa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</w:tr>
      <w:tr w:rsidR="00EB13A9" w:rsidRPr="00ED04B8" w:rsidTr="00EB13A9">
        <w:trPr>
          <w:trHeight w:hRule="exact" w:val="555"/>
        </w:trPr>
        <w:tc>
          <w:tcPr>
            <w:tcW w:w="403" w:type="dxa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631826" w:rsidRDefault="00EB13A9" w:rsidP="00EB13A9">
            <w:r w:rsidRPr="00631826">
              <w:rPr>
                <w:color w:val="000000"/>
              </w:rPr>
              <w:t>Поисковая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система</w:t>
            </w:r>
            <w:r w:rsidRPr="00631826">
              <w:t xml:space="preserve"> </w:t>
            </w:r>
            <w:r w:rsidRPr="00631826">
              <w:rPr>
                <w:color w:val="000000"/>
              </w:rPr>
              <w:t>Академия</w:t>
            </w:r>
            <w:r w:rsidRPr="00631826">
              <w:t xml:space="preserve"> </w:t>
            </w:r>
            <w:r>
              <w:rPr>
                <w:color w:val="000000"/>
              </w:rPr>
              <w:t>Google</w:t>
            </w:r>
            <w:r w:rsidRPr="00631826">
              <w:t xml:space="preserve"> </w:t>
            </w:r>
            <w:r w:rsidRPr="00631826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631826">
              <w:t xml:space="preserve"> </w:t>
            </w:r>
            <w:r>
              <w:rPr>
                <w:color w:val="000000"/>
              </w:rPr>
              <w:t>Scholar</w:t>
            </w:r>
            <w:r w:rsidRPr="00631826">
              <w:rPr>
                <w:color w:val="000000"/>
              </w:rPr>
              <w:t>)</w:t>
            </w:r>
            <w:r w:rsidRPr="0063182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39" w:history="1">
              <w:r w:rsidRPr="00EB13A9">
                <w:rPr>
                  <w:rStyle w:val="aff"/>
                  <w:lang w:val="en-US"/>
                </w:rPr>
                <w:t>https://scholar.google.ru/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</w:tr>
      <w:tr w:rsidR="00EB13A9" w:rsidRPr="00ED04B8" w:rsidTr="00EB13A9">
        <w:trPr>
          <w:trHeight w:hRule="exact" w:val="826"/>
        </w:trPr>
        <w:tc>
          <w:tcPr>
            <w:tcW w:w="403" w:type="dxa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631826" w:rsidRDefault="00EB13A9" w:rsidP="00EB13A9">
            <w:r w:rsidRPr="00631826">
              <w:rPr>
                <w:color w:val="000000"/>
              </w:rPr>
              <w:t>Федеральное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государственное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бюджетное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учреждение</w:t>
            </w:r>
            <w:r w:rsidRPr="00631826">
              <w:t xml:space="preserve"> </w:t>
            </w:r>
            <w:r w:rsidRPr="00631826">
              <w:rPr>
                <w:color w:val="000000"/>
              </w:rPr>
              <w:t>«Федеральный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институт</w:t>
            </w:r>
            <w:r w:rsidRPr="00631826">
              <w:t xml:space="preserve"> </w:t>
            </w:r>
            <w:r w:rsidRPr="00631826">
              <w:rPr>
                <w:color w:val="000000"/>
              </w:rPr>
              <w:t>промышленной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собственности»</w:t>
            </w:r>
            <w:r w:rsidRPr="0063182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3A9" w:rsidRPr="00EB13A9" w:rsidRDefault="00EB13A9" w:rsidP="00EB13A9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40" w:history="1">
              <w:r w:rsidRPr="00EB13A9">
                <w:rPr>
                  <w:rStyle w:val="aff"/>
                  <w:lang w:val="en-US"/>
                </w:rPr>
                <w:t>http://www1.fips.ru/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EB13A9" w:rsidRPr="00EB13A9" w:rsidRDefault="00EB13A9" w:rsidP="00EB13A9">
            <w:pPr>
              <w:rPr>
                <w:lang w:val="en-US"/>
              </w:rPr>
            </w:pPr>
          </w:p>
        </w:tc>
      </w:tr>
    </w:tbl>
    <w:p w:rsidR="001F26A2" w:rsidRPr="001F26A2" w:rsidRDefault="001F26A2" w:rsidP="001F26A2">
      <w:pPr>
        <w:pStyle w:val="10"/>
        <w:spacing w:before="120"/>
        <w:rPr>
          <w:rStyle w:val="FontStyle14"/>
          <w:b/>
          <w:sz w:val="24"/>
          <w:szCs w:val="24"/>
        </w:rPr>
      </w:pPr>
      <w:r w:rsidRPr="001F26A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F26A2" w:rsidRDefault="001F26A2" w:rsidP="001F26A2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F26A2" w:rsidTr="001F26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6A2" w:rsidRDefault="001F26A2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6A2" w:rsidRDefault="001F26A2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1F26A2" w:rsidTr="001F26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1F26A2" w:rsidTr="001F26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F26A2" w:rsidTr="001F26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 xml:space="preserve">Все классы УИТ и АСУ с персональными компьютерами,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1F26A2" w:rsidTr="001F26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1F26A2" w:rsidTr="001F26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возможностью подключения к сети «Интернет» и наличием доступа в электронную информационно-образовательную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1F26A2" w:rsidTr="001F26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6A2" w:rsidRDefault="001F26A2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1F26A2" w:rsidRDefault="001F26A2" w:rsidP="001F26A2"/>
    <w:p w:rsidR="005574D1" w:rsidRPr="00C17915" w:rsidRDefault="005574D1" w:rsidP="001F26A2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00E" w:rsidRDefault="003F600E">
      <w:r>
        <w:separator/>
      </w:r>
    </w:p>
  </w:endnote>
  <w:endnote w:type="continuationSeparator" w:id="0">
    <w:p w:rsidR="003F600E" w:rsidRDefault="003F6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A9" w:rsidRDefault="00EB13A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13A9" w:rsidRDefault="00EB13A9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A9" w:rsidRDefault="00EB13A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D04B8">
      <w:rPr>
        <w:rStyle w:val="a6"/>
        <w:noProof/>
      </w:rPr>
      <w:t>9</w:t>
    </w:r>
    <w:r>
      <w:rPr>
        <w:rStyle w:val="a6"/>
      </w:rPr>
      <w:fldChar w:fldCharType="end"/>
    </w:r>
  </w:p>
  <w:p w:rsidR="00EB13A9" w:rsidRDefault="00EB13A9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A9" w:rsidRDefault="00EB13A9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EB13A9" w:rsidRDefault="00EB13A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A9" w:rsidRDefault="00EB13A9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D04B8">
      <w:rPr>
        <w:noProof/>
      </w:rPr>
      <w:t>28</w:t>
    </w:r>
    <w:r>
      <w:fldChar w:fldCharType="end"/>
    </w:r>
  </w:p>
  <w:p w:rsidR="00EB13A9" w:rsidRDefault="00EB13A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00E" w:rsidRDefault="003F600E">
      <w:r>
        <w:separator/>
      </w:r>
    </w:p>
  </w:footnote>
  <w:footnote w:type="continuationSeparator" w:id="0">
    <w:p w:rsidR="003F600E" w:rsidRDefault="003F600E">
      <w:r>
        <w:continuationSeparator/>
      </w:r>
    </w:p>
  </w:footnote>
  <w:footnote w:id="1">
    <w:p w:rsidR="00EB13A9" w:rsidRPr="00F452F7" w:rsidRDefault="00EB13A9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A9" w:rsidRDefault="00EB13A9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8</w:t>
    </w:r>
    <w:r>
      <w:fldChar w:fldCharType="end"/>
    </w:r>
  </w:p>
  <w:p w:rsidR="00EB13A9" w:rsidRDefault="00EB13A9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A9" w:rsidRDefault="00EB13A9">
    <w:pPr>
      <w:framePr w:wrap="around" w:vAnchor="text" w:hAnchor="margin" w:xAlign="right" w:y="1"/>
      <w:rPr>
        <w:sz w:val="22"/>
      </w:rPr>
    </w:pPr>
  </w:p>
  <w:p w:rsidR="00EB13A9" w:rsidRDefault="00EB13A9" w:rsidP="00552BD5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30F"/>
    <w:rsid w:val="0002341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1F23"/>
    <w:rsid w:val="0013405F"/>
    <w:rsid w:val="00135DEA"/>
    <w:rsid w:val="00143590"/>
    <w:rsid w:val="001459AB"/>
    <w:rsid w:val="00152163"/>
    <w:rsid w:val="00153190"/>
    <w:rsid w:val="00153752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D47"/>
    <w:rsid w:val="001D4471"/>
    <w:rsid w:val="001D6DFA"/>
    <w:rsid w:val="001E2737"/>
    <w:rsid w:val="001E5ECB"/>
    <w:rsid w:val="001F027A"/>
    <w:rsid w:val="001F0CBE"/>
    <w:rsid w:val="001F0E72"/>
    <w:rsid w:val="001F10D4"/>
    <w:rsid w:val="001F26A2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47607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DE3"/>
    <w:rsid w:val="003D4F90"/>
    <w:rsid w:val="003E31A0"/>
    <w:rsid w:val="003E705D"/>
    <w:rsid w:val="003F3DBA"/>
    <w:rsid w:val="003F5BA4"/>
    <w:rsid w:val="003F600E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914"/>
    <w:rsid w:val="004A154B"/>
    <w:rsid w:val="004A620F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2929"/>
    <w:rsid w:val="006B5BC7"/>
    <w:rsid w:val="006C1369"/>
    <w:rsid w:val="006C3A50"/>
    <w:rsid w:val="006C5204"/>
    <w:rsid w:val="006C5B37"/>
    <w:rsid w:val="006D047C"/>
    <w:rsid w:val="006D04B4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3E29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B7CDB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1B21"/>
    <w:rsid w:val="00B401FA"/>
    <w:rsid w:val="00B40F0C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2E8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4392"/>
    <w:rsid w:val="00EA5D5C"/>
    <w:rsid w:val="00EB036B"/>
    <w:rsid w:val="00EB1160"/>
    <w:rsid w:val="00EB13A9"/>
    <w:rsid w:val="00EB6BBF"/>
    <w:rsid w:val="00EC14A7"/>
    <w:rsid w:val="00EC1929"/>
    <w:rsid w:val="00EC23B8"/>
    <w:rsid w:val="00EC2AC6"/>
    <w:rsid w:val="00ED04B8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3BD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196B"/>
    <w:rsid w:val="00F43886"/>
    <w:rsid w:val="00F46608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37E6"/>
    <w:rsid w:val="00F91FA6"/>
    <w:rsid w:val="00F9445C"/>
    <w:rsid w:val="00FA2123"/>
    <w:rsid w:val="00FA4406"/>
    <w:rsid w:val="00FB0979"/>
    <w:rsid w:val="00FB7E6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docId w15:val="{07AED00D-AD89-4751-BC79-5ECB6A2B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hyperlink" Target="http://www.dx.doi.org/10.12737/textbook_5c178eb6cf1e63.57981471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16.png"/><Relationship Id="rId37" Type="http://schemas.openxmlformats.org/officeDocument/2006/relationships/hyperlink" Target="https://elibrary.ru/item.asp?id=24623046" TargetMode="External"/><Relationship Id="rId40" Type="http://schemas.openxmlformats.org/officeDocument/2006/relationships/hyperlink" Target="http://www1.fips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header" Target="header2.xml"/><Relationship Id="rId36" Type="http://schemas.openxmlformats.org/officeDocument/2006/relationships/hyperlink" Target="https://e.lanbook.com/book/129024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http://freemind.sourceforge.net/wiki/index.php/Downlo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hyperlink" Target="http://znanium.com/catalog/product/9672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7124</Words>
  <Characters>40610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47639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User</cp:lastModifiedBy>
  <cp:revision>5</cp:revision>
  <cp:lastPrinted>2018-05-21T06:19:00Z</cp:lastPrinted>
  <dcterms:created xsi:type="dcterms:W3CDTF">2020-11-21T16:18:00Z</dcterms:created>
  <dcterms:modified xsi:type="dcterms:W3CDTF">2020-11-25T04:15:00Z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