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9C" w:rsidRDefault="00FA6B9C">
      <w:pPr>
        <w:rPr>
          <w:lang w:val="ru-RU"/>
        </w:rPr>
      </w:pPr>
      <w:r w:rsidRPr="00FA6B9C">
        <w:rPr>
          <w:noProof/>
          <w:lang w:val="ru-RU" w:eastAsia="ru-RU"/>
        </w:rPr>
        <w:drawing>
          <wp:inline distT="0" distB="0" distL="0" distR="0">
            <wp:extent cx="5760085" cy="811317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1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B9C" w:rsidRDefault="00FA6B9C">
      <w:pPr>
        <w:rPr>
          <w:lang w:val="ru-RU"/>
        </w:rPr>
      </w:pPr>
    </w:p>
    <w:p w:rsidR="00FA6B9C" w:rsidRDefault="00FA6B9C">
      <w:pPr>
        <w:rPr>
          <w:lang w:val="ru-RU"/>
        </w:rPr>
      </w:pPr>
    </w:p>
    <w:p w:rsidR="00FA6B9C" w:rsidRDefault="00FA6B9C">
      <w:pPr>
        <w:rPr>
          <w:lang w:val="ru-RU"/>
        </w:rPr>
      </w:pPr>
    </w:p>
    <w:p w:rsidR="00FA6B9C" w:rsidRDefault="00FA6B9C">
      <w:pPr>
        <w:rPr>
          <w:lang w:val="ru-RU"/>
        </w:rPr>
      </w:pPr>
    </w:p>
    <w:p w:rsidR="00FA6B9C" w:rsidRDefault="00FA6B9C">
      <w:pPr>
        <w:rPr>
          <w:lang w:val="ru-RU"/>
        </w:rPr>
      </w:pPr>
    </w:p>
    <w:p w:rsidR="00AE2385" w:rsidRPr="003572B1" w:rsidRDefault="003572B1" w:rsidP="003572B1">
      <w:pPr>
        <w:spacing w:line="240" w:lineRule="auto"/>
        <w:ind w:firstLine="0"/>
        <w:jc w:val="center"/>
        <w:rPr>
          <w:szCs w:val="24"/>
          <w:lang w:val="ru-RU"/>
        </w:rPr>
      </w:pPr>
      <w:r w:rsidRPr="003572B1">
        <w:rPr>
          <w:noProof/>
          <w:szCs w:val="24"/>
          <w:lang w:val="ru-RU" w:eastAsia="ru-RU"/>
        </w:rPr>
        <w:lastRenderedPageBreak/>
        <w:drawing>
          <wp:inline distT="0" distB="0" distL="0" distR="0">
            <wp:extent cx="5760085" cy="7453174"/>
            <wp:effectExtent l="0" t="0" r="0" b="0"/>
            <wp:docPr id="2" name="Рисунок 2" descr="I:\РП актуализированные 202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 актуализированные 2020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45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385" w:rsidRDefault="00AE2385" w:rsidP="00AE2385">
      <w:pPr>
        <w:tabs>
          <w:tab w:val="left" w:pos="0"/>
        </w:tabs>
        <w:ind w:right="-1" w:hanging="567"/>
        <w:jc w:val="center"/>
        <w:rPr>
          <w:b/>
          <w:lang w:val="ru-RU"/>
        </w:rPr>
      </w:pPr>
    </w:p>
    <w:p w:rsidR="00AE2385" w:rsidRDefault="00AE2385" w:rsidP="00AA4346">
      <w:pPr>
        <w:tabs>
          <w:tab w:val="left" w:pos="0"/>
        </w:tabs>
        <w:ind w:right="-1" w:firstLine="0"/>
        <w:jc w:val="center"/>
        <w:rPr>
          <w:b/>
          <w:lang w:val="ru-RU"/>
        </w:rPr>
      </w:pPr>
    </w:p>
    <w:p w:rsidR="00AE2385" w:rsidRDefault="00AE2385" w:rsidP="00AA4346">
      <w:pPr>
        <w:tabs>
          <w:tab w:val="left" w:pos="0"/>
        </w:tabs>
        <w:ind w:right="-1" w:firstLine="0"/>
        <w:jc w:val="center"/>
        <w:rPr>
          <w:b/>
          <w:lang w:val="ru-RU"/>
        </w:rPr>
      </w:pPr>
    </w:p>
    <w:p w:rsidR="00780CCD" w:rsidRDefault="00780CCD" w:rsidP="00AA4346">
      <w:pPr>
        <w:tabs>
          <w:tab w:val="left" w:pos="0"/>
        </w:tabs>
        <w:ind w:right="-1" w:firstLine="0"/>
        <w:jc w:val="center"/>
        <w:rPr>
          <w:b/>
          <w:lang w:val="ru-RU"/>
        </w:rPr>
      </w:pPr>
    </w:p>
    <w:p w:rsidR="00320F39" w:rsidRPr="003B0940" w:rsidRDefault="00E835A0" w:rsidP="003B0940">
      <w:pPr>
        <w:tabs>
          <w:tab w:val="left" w:pos="0"/>
        </w:tabs>
        <w:ind w:right="-1" w:firstLine="0"/>
        <w:jc w:val="center"/>
        <w:rPr>
          <w:b/>
          <w:lang w:val="ru-RU"/>
        </w:rPr>
      </w:pPr>
      <w:r>
        <w:rPr>
          <w:rFonts w:eastAsia="Times New Roman"/>
          <w:b/>
          <w:iCs/>
          <w:noProof/>
          <w:lang w:val="ru-RU" w:eastAsia="ru-RU"/>
        </w:rPr>
        <w:lastRenderedPageBreak/>
        <w:drawing>
          <wp:inline distT="0" distB="0" distL="0" distR="0">
            <wp:extent cx="6391764" cy="6496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итейка актуализация 201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8179" cy="650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3589">
        <w:rPr>
          <w:rFonts w:eastAsia="Times New Roman"/>
          <w:b/>
          <w:iCs/>
        </w:rPr>
        <w:br w:type="page"/>
      </w:r>
    </w:p>
    <w:p w:rsidR="003B0940" w:rsidRDefault="003B0940" w:rsidP="00E3734F">
      <w:pPr>
        <w:pStyle w:val="a6"/>
        <w:ind w:left="426" w:firstLine="283"/>
        <w:rPr>
          <w:rFonts w:ascii="Times New Roman" w:hAnsi="Times New Roman"/>
          <w:sz w:val="24"/>
        </w:rPr>
      </w:pPr>
      <w:r w:rsidRPr="003B0940">
        <w:rPr>
          <w:rStyle w:val="FontStyle16"/>
          <w:bCs w:val="0"/>
          <w:sz w:val="24"/>
          <w:szCs w:val="24"/>
        </w:rPr>
        <w:lastRenderedPageBreak/>
        <w:t>1 Цели освоения дисциплины</w:t>
      </w:r>
      <w:r>
        <w:rPr>
          <w:rFonts w:ascii="Times New Roman" w:hAnsi="Times New Roman"/>
          <w:sz w:val="24"/>
        </w:rPr>
        <w:t xml:space="preserve"> </w:t>
      </w:r>
      <w:r w:rsidR="006E2E72">
        <w:rPr>
          <w:rFonts w:ascii="Times New Roman" w:hAnsi="Times New Roman"/>
          <w:sz w:val="24"/>
        </w:rPr>
        <w:cr/>
      </w:r>
    </w:p>
    <w:p w:rsidR="00320F39" w:rsidRDefault="00E835A0" w:rsidP="003B0940">
      <w:pPr>
        <w:pStyle w:val="a6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</w:t>
      </w:r>
      <w:r w:rsidR="00B83589">
        <w:rPr>
          <w:rFonts w:ascii="Times New Roman" w:hAnsi="Times New Roman"/>
          <w:sz w:val="24"/>
        </w:rPr>
        <w:t xml:space="preserve"> освоения</w:t>
      </w:r>
      <w:r w:rsidR="006240E9">
        <w:rPr>
          <w:rFonts w:ascii="Times New Roman" w:hAnsi="Times New Roman"/>
          <w:sz w:val="24"/>
        </w:rPr>
        <w:t xml:space="preserve">  дисциплины </w:t>
      </w:r>
      <w:r w:rsidR="00320F39" w:rsidRPr="00320F39">
        <w:rPr>
          <w:rFonts w:ascii="Times New Roman" w:hAnsi="Times New Roman"/>
          <w:sz w:val="24"/>
        </w:rPr>
        <w:t>"</w:t>
      </w:r>
      <w:r w:rsidR="00B83589">
        <w:rPr>
          <w:rFonts w:ascii="Times New Roman" w:hAnsi="Times New Roman"/>
          <w:sz w:val="22"/>
        </w:rPr>
        <w:t>Технологии производства и обработки материалов в металлургии</w:t>
      </w:r>
      <w:r w:rsidR="00320F39" w:rsidRPr="00320F39">
        <w:rPr>
          <w:rFonts w:ascii="Times New Roman" w:hAnsi="Times New Roman"/>
          <w:sz w:val="24"/>
        </w:rPr>
        <w:t>"</w:t>
      </w:r>
      <w:r w:rsidR="00395458">
        <w:rPr>
          <w:rFonts w:ascii="Times New Roman" w:hAnsi="Times New Roman"/>
          <w:sz w:val="24"/>
        </w:rPr>
        <w:t xml:space="preserve"> явл</w:t>
      </w:r>
      <w:r w:rsidR="003B0940">
        <w:rPr>
          <w:rFonts w:ascii="Times New Roman" w:hAnsi="Times New Roman"/>
          <w:sz w:val="24"/>
        </w:rPr>
        <w:t>я</w:t>
      </w:r>
      <w:r w:rsidR="00395458">
        <w:rPr>
          <w:rFonts w:ascii="Times New Roman" w:hAnsi="Times New Roman"/>
          <w:sz w:val="24"/>
        </w:rPr>
        <w:t>ю</w:t>
      </w:r>
      <w:r w:rsidR="00820C52">
        <w:rPr>
          <w:rFonts w:ascii="Times New Roman" w:hAnsi="Times New Roman"/>
          <w:sz w:val="24"/>
        </w:rPr>
        <w:t>тся</w:t>
      </w:r>
      <w:r w:rsidR="003B0940">
        <w:rPr>
          <w:rFonts w:ascii="Times New Roman" w:hAnsi="Times New Roman"/>
          <w:sz w:val="24"/>
        </w:rPr>
        <w:t>:</w:t>
      </w:r>
      <w:r w:rsidR="00395458">
        <w:rPr>
          <w:rFonts w:ascii="Times New Roman" w:hAnsi="Times New Roman"/>
          <w:sz w:val="24"/>
        </w:rPr>
        <w:t xml:space="preserve"> </w:t>
      </w:r>
      <w:r w:rsidR="00820C52">
        <w:rPr>
          <w:rFonts w:ascii="Times New Roman" w:hAnsi="Times New Roman"/>
          <w:sz w:val="24"/>
        </w:rPr>
        <w:t xml:space="preserve">ознакомление </w:t>
      </w:r>
      <w:r w:rsidR="00320F39">
        <w:rPr>
          <w:rFonts w:ascii="Times New Roman" w:hAnsi="Times New Roman"/>
          <w:sz w:val="24"/>
        </w:rPr>
        <w:t xml:space="preserve"> с современным состоянием процессов  теории и технологии производства стали, а также с перспективами их развития. При изложении  материала преподаватель делает особый упор на  объяснение  новых  высокопроизводительных технологических процессов, разработанных с  учетом последних достижений в металлургии.</w:t>
      </w:r>
      <w:r w:rsidR="003B0940" w:rsidRPr="003B0940">
        <w:rPr>
          <w:b/>
          <w:sz w:val="24"/>
          <w:szCs w:val="24"/>
        </w:rPr>
        <w:t xml:space="preserve"> </w:t>
      </w:r>
      <w:r w:rsidR="003B0940" w:rsidRPr="003B0940">
        <w:rPr>
          <w:rFonts w:ascii="Times New Roman" w:hAnsi="Times New Roman"/>
          <w:sz w:val="24"/>
          <w:szCs w:val="24"/>
        </w:rPr>
        <w:t>Кроме того</w:t>
      </w:r>
      <w:r w:rsidR="003B0940">
        <w:rPr>
          <w:rFonts w:ascii="Times New Roman" w:hAnsi="Times New Roman"/>
          <w:sz w:val="24"/>
          <w:szCs w:val="24"/>
        </w:rPr>
        <w:t>, цель дисциплины -</w:t>
      </w:r>
      <w:r w:rsidR="003B0940">
        <w:rPr>
          <w:b/>
          <w:sz w:val="24"/>
          <w:szCs w:val="24"/>
        </w:rPr>
        <w:t xml:space="preserve"> </w:t>
      </w:r>
      <w:r w:rsidR="003B0940">
        <w:rPr>
          <w:rStyle w:val="FontStyle17"/>
          <w:b w:val="0"/>
          <w:sz w:val="24"/>
          <w:szCs w:val="24"/>
        </w:rPr>
        <w:t>развитие у аспиран</w:t>
      </w:r>
      <w:r w:rsidR="003B0940" w:rsidRPr="002B1879">
        <w:rPr>
          <w:rStyle w:val="FontStyle17"/>
          <w:b w:val="0"/>
          <w:sz w:val="24"/>
          <w:szCs w:val="24"/>
        </w:rPr>
        <w:t xml:space="preserve">тов личностных качеств, а также формирование </w:t>
      </w:r>
      <w:r w:rsidR="003B0940">
        <w:rPr>
          <w:rStyle w:val="FontStyle17"/>
          <w:b w:val="0"/>
          <w:sz w:val="24"/>
          <w:szCs w:val="24"/>
        </w:rPr>
        <w:t xml:space="preserve">общепрофессиональных </w:t>
      </w:r>
      <w:r w:rsidR="00E3734F" w:rsidRPr="00EE2212">
        <w:rPr>
          <w:rStyle w:val="FontStyle17"/>
          <w:b w:val="0"/>
          <w:sz w:val="24"/>
          <w:szCs w:val="24"/>
        </w:rPr>
        <w:t>и универсальных</w:t>
      </w:r>
      <w:r w:rsidR="00E3734F">
        <w:rPr>
          <w:rStyle w:val="FontStyle17"/>
          <w:b w:val="0"/>
          <w:sz w:val="24"/>
          <w:szCs w:val="24"/>
        </w:rPr>
        <w:t xml:space="preserve"> </w:t>
      </w:r>
      <w:r w:rsidR="003B0940" w:rsidRPr="002B1879">
        <w:rPr>
          <w:rStyle w:val="FontStyle17"/>
          <w:b w:val="0"/>
          <w:sz w:val="24"/>
          <w:szCs w:val="24"/>
        </w:rPr>
        <w:t>компетенций в соответствии с требованиями Ф</w:t>
      </w:r>
      <w:r w:rsidR="003B0940">
        <w:rPr>
          <w:rStyle w:val="FontStyle17"/>
          <w:b w:val="0"/>
          <w:sz w:val="24"/>
          <w:szCs w:val="24"/>
        </w:rPr>
        <w:t>ГОС В</w:t>
      </w:r>
      <w:r w:rsidR="003B0940" w:rsidRPr="002B1879">
        <w:rPr>
          <w:rStyle w:val="FontStyle17"/>
          <w:b w:val="0"/>
          <w:sz w:val="24"/>
          <w:szCs w:val="24"/>
        </w:rPr>
        <w:t xml:space="preserve">О по направлению подготовки </w:t>
      </w:r>
      <w:r w:rsidR="003B0940">
        <w:rPr>
          <w:rStyle w:val="FontStyle17"/>
          <w:b w:val="0"/>
          <w:sz w:val="24"/>
          <w:szCs w:val="24"/>
        </w:rPr>
        <w:t>22.06.01 Технологии материалов</w:t>
      </w:r>
      <w:r w:rsidR="003B0940" w:rsidRPr="002B1879">
        <w:rPr>
          <w:rStyle w:val="FontStyle17"/>
          <w:b w:val="0"/>
          <w:sz w:val="24"/>
          <w:szCs w:val="24"/>
        </w:rPr>
        <w:t>.</w:t>
      </w:r>
    </w:p>
    <w:p w:rsidR="006E2E72" w:rsidRPr="006E2E72" w:rsidRDefault="006E2E72" w:rsidP="003B0940">
      <w:pPr>
        <w:pStyle w:val="a6"/>
        <w:jc w:val="both"/>
        <w:rPr>
          <w:rFonts w:ascii="Times New Roman" w:hAnsi="Times New Roman"/>
          <w:sz w:val="24"/>
        </w:rPr>
      </w:pPr>
    </w:p>
    <w:p w:rsidR="0016164F" w:rsidRPr="0016164F" w:rsidRDefault="0016164F" w:rsidP="00E3734F">
      <w:pPr>
        <w:keepNext/>
        <w:widowControl w:val="0"/>
        <w:spacing w:before="240" w:after="120" w:line="240" w:lineRule="auto"/>
        <w:ind w:left="709" w:firstLine="0"/>
        <w:outlineLvl w:val="0"/>
        <w:rPr>
          <w:rFonts w:eastAsia="Times New Roman"/>
          <w:b/>
          <w:iCs/>
          <w:szCs w:val="24"/>
          <w:lang w:val="ru-RU"/>
        </w:rPr>
      </w:pPr>
      <w:r w:rsidRPr="0016164F">
        <w:rPr>
          <w:rFonts w:eastAsia="Times New Roman"/>
          <w:b/>
          <w:iCs/>
          <w:szCs w:val="24"/>
          <w:lang w:val="ru-RU"/>
        </w:rPr>
        <w:t>2. Место дисциплины в структуре образовательной программы подготовки аспиранта</w:t>
      </w:r>
    </w:p>
    <w:p w:rsidR="0016164F" w:rsidRPr="0016164F" w:rsidRDefault="00E12348" w:rsidP="0016164F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 xml:space="preserve">Дисциплина </w:t>
      </w:r>
      <w:r w:rsidR="0016164F" w:rsidRPr="0016164F">
        <w:rPr>
          <w:rFonts w:eastAsia="Times New Roman"/>
          <w:bCs/>
          <w:lang w:val="ru-RU"/>
        </w:rPr>
        <w:t xml:space="preserve"> «</w:t>
      </w:r>
      <w:r w:rsidR="0016164F" w:rsidRPr="0016164F">
        <w:rPr>
          <w:sz w:val="22"/>
          <w:lang w:val="ru-RU"/>
        </w:rPr>
        <w:t>Технологии производства и обработки материалов в металлургии</w:t>
      </w:r>
      <w:r w:rsidR="0016164F" w:rsidRPr="0016164F">
        <w:rPr>
          <w:rFonts w:eastAsia="Times New Roman"/>
          <w:bCs/>
          <w:lang w:val="ru-RU"/>
        </w:rPr>
        <w:t>» входит в базовую</w:t>
      </w:r>
      <w:r w:rsidR="0016164F" w:rsidRPr="0016164F">
        <w:rPr>
          <w:rFonts w:eastAsia="Times New Roman"/>
          <w:bCs/>
          <w:color w:val="FF0000"/>
          <w:lang w:val="ru-RU"/>
        </w:rPr>
        <w:t xml:space="preserve"> </w:t>
      </w:r>
      <w:r w:rsidR="0016164F" w:rsidRPr="0016164F">
        <w:rPr>
          <w:rFonts w:eastAsia="Times New Roman"/>
          <w:bCs/>
          <w:lang w:val="ru-RU"/>
        </w:rPr>
        <w:t>часть  образовательной программы по направлению 22.06.01 Технологии материалов.</w:t>
      </w:r>
    </w:p>
    <w:p w:rsidR="0016164F" w:rsidRPr="0016164F" w:rsidRDefault="0016164F" w:rsidP="0016164F">
      <w:pPr>
        <w:autoSpaceDE w:val="0"/>
        <w:autoSpaceDN w:val="0"/>
        <w:adjustRightInd w:val="0"/>
        <w:spacing w:line="240" w:lineRule="auto"/>
        <w:ind w:firstLine="567"/>
        <w:rPr>
          <w:rFonts w:eastAsia="Times New Roman"/>
          <w:bCs/>
          <w:szCs w:val="24"/>
          <w:lang w:val="ru-RU"/>
        </w:rPr>
      </w:pPr>
      <w:r w:rsidRPr="0016164F">
        <w:rPr>
          <w:rFonts w:eastAsia="Times New Roman"/>
          <w:bCs/>
          <w:lang w:val="ru-RU"/>
        </w:rPr>
        <w:t>Для изучения дисциплины необходимы знания, умения и навыки, сформированные в результате изучения дисциплины «</w:t>
      </w:r>
      <w:r>
        <w:rPr>
          <w:rFonts w:eastAsia="Times New Roman"/>
          <w:szCs w:val="24"/>
          <w:lang w:val="ru-RU"/>
        </w:rPr>
        <w:t>Основы металлургического производства</w:t>
      </w:r>
      <w:r w:rsidRPr="0016164F">
        <w:rPr>
          <w:rFonts w:eastAsia="Times New Roman"/>
          <w:szCs w:val="24"/>
          <w:lang w:val="ru-RU"/>
        </w:rPr>
        <w:t>». При освоении данной дисциплины аспиранты должны опираться на знания основ</w:t>
      </w:r>
      <w:r>
        <w:rPr>
          <w:rFonts w:eastAsia="Times New Roman"/>
          <w:szCs w:val="24"/>
          <w:lang w:val="ru-RU"/>
        </w:rPr>
        <w:t xml:space="preserve"> металлургического производства</w:t>
      </w:r>
      <w:r w:rsidR="00D85B1A">
        <w:rPr>
          <w:rFonts w:eastAsia="Times New Roman"/>
          <w:szCs w:val="24"/>
          <w:lang w:val="ru-RU"/>
        </w:rPr>
        <w:t xml:space="preserve">, иметь </w:t>
      </w:r>
      <w:r w:rsidR="00D85B1A" w:rsidRPr="00D85B1A">
        <w:rPr>
          <w:rFonts w:eastAsia="Times New Roman"/>
          <w:szCs w:val="24"/>
          <w:lang w:val="ru-RU"/>
        </w:rPr>
        <w:t xml:space="preserve">способность и готовность теоретически обосновывать и оптимизировать технологические </w:t>
      </w:r>
      <w:r w:rsidR="00D85B1A">
        <w:rPr>
          <w:rFonts w:eastAsia="Times New Roman"/>
          <w:szCs w:val="24"/>
          <w:lang w:val="ru-RU"/>
        </w:rPr>
        <w:t xml:space="preserve">процессы получения  материалов </w:t>
      </w:r>
      <w:r w:rsidR="00D85B1A" w:rsidRPr="00D85B1A">
        <w:rPr>
          <w:rFonts w:eastAsia="Times New Roman"/>
          <w:szCs w:val="24"/>
          <w:lang w:val="ru-RU"/>
        </w:rPr>
        <w:t>и производство из них новых изделий с учетом последствий для общества, экономики и экологии</w:t>
      </w:r>
      <w:r w:rsidRPr="0016164F">
        <w:rPr>
          <w:rFonts w:eastAsia="Times New Roman"/>
          <w:szCs w:val="24"/>
          <w:lang w:val="ru-RU"/>
        </w:rPr>
        <w:t>.</w:t>
      </w:r>
    </w:p>
    <w:p w:rsidR="00D85B1A" w:rsidRPr="003B0940" w:rsidRDefault="00D85B1A" w:rsidP="003B0940">
      <w:pPr>
        <w:autoSpaceDE w:val="0"/>
        <w:autoSpaceDN w:val="0"/>
        <w:adjustRightInd w:val="0"/>
        <w:spacing w:line="240" w:lineRule="auto"/>
        <w:ind w:firstLine="720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 xml:space="preserve">Освоение дисциплины позволяет </w:t>
      </w:r>
      <w:r w:rsidR="0016164F" w:rsidRPr="0016164F">
        <w:rPr>
          <w:rFonts w:eastAsia="Times New Roman"/>
          <w:bCs/>
          <w:lang w:val="ru-RU"/>
        </w:rPr>
        <w:t xml:space="preserve"> грамотно подготовиться к сдаче кандидатского</w:t>
      </w:r>
      <w:r w:rsidR="00E12348">
        <w:rPr>
          <w:rFonts w:eastAsia="Times New Roman"/>
          <w:bCs/>
          <w:lang w:val="ru-RU"/>
        </w:rPr>
        <w:t xml:space="preserve"> экзамена и написанию научно-</w:t>
      </w:r>
      <w:r w:rsidR="0016164F" w:rsidRPr="0016164F">
        <w:rPr>
          <w:rFonts w:eastAsia="Times New Roman"/>
          <w:bCs/>
          <w:lang w:val="ru-RU"/>
        </w:rPr>
        <w:t>квалификационной работы.</w:t>
      </w:r>
    </w:p>
    <w:p w:rsidR="00E3734F" w:rsidRDefault="00D85B1A" w:rsidP="00E3734F">
      <w:pPr>
        <w:keepNext/>
        <w:widowControl w:val="0"/>
        <w:spacing w:before="240" w:line="240" w:lineRule="auto"/>
        <w:ind w:left="709" w:firstLine="0"/>
        <w:outlineLvl w:val="0"/>
        <w:rPr>
          <w:rFonts w:eastAsia="Times New Roman"/>
          <w:b/>
          <w:iCs/>
          <w:szCs w:val="24"/>
          <w:lang w:val="ru-RU"/>
        </w:rPr>
      </w:pPr>
      <w:r w:rsidRPr="00D85B1A">
        <w:rPr>
          <w:rFonts w:eastAsia="Times New Roman"/>
          <w:b/>
          <w:iCs/>
          <w:szCs w:val="24"/>
          <w:lang w:val="ru-RU"/>
        </w:rPr>
        <w:t xml:space="preserve">3. Компетенции, формируемые в результате освоения дисциплины </w:t>
      </w:r>
    </w:p>
    <w:p w:rsidR="00D85B1A" w:rsidRPr="00D85B1A" w:rsidRDefault="00D85B1A" w:rsidP="00E3734F">
      <w:pPr>
        <w:keepNext/>
        <w:widowControl w:val="0"/>
        <w:spacing w:after="240" w:line="240" w:lineRule="auto"/>
        <w:ind w:left="709" w:firstLine="0"/>
        <w:outlineLvl w:val="0"/>
        <w:rPr>
          <w:rFonts w:eastAsia="Times New Roman"/>
          <w:b/>
          <w:iCs/>
          <w:szCs w:val="24"/>
          <w:lang w:val="ru-RU"/>
        </w:rPr>
      </w:pPr>
      <w:r w:rsidRPr="00D85B1A">
        <w:rPr>
          <w:rFonts w:eastAsia="Times New Roman"/>
          <w:b/>
          <w:iCs/>
          <w:szCs w:val="24"/>
          <w:lang w:val="ru-RU"/>
        </w:rPr>
        <w:t>и планируемые результаты обучения</w:t>
      </w:r>
    </w:p>
    <w:p w:rsidR="00D85B1A" w:rsidRPr="00D85B1A" w:rsidRDefault="00D85B1A" w:rsidP="003B0940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eastAsia="Times New Roman"/>
          <w:bCs/>
          <w:lang w:val="ru-RU"/>
        </w:rPr>
      </w:pPr>
      <w:r w:rsidRPr="00D85B1A">
        <w:rPr>
          <w:rFonts w:eastAsia="Times New Roman"/>
          <w:bCs/>
          <w:lang w:val="ru-RU"/>
        </w:rPr>
        <w:t>В результате освоения дисци</w:t>
      </w:r>
      <w:r w:rsidR="00241B9D">
        <w:rPr>
          <w:rFonts w:eastAsia="Times New Roman"/>
          <w:bCs/>
          <w:lang w:val="ru-RU"/>
        </w:rPr>
        <w:t>плины «</w:t>
      </w:r>
      <w:r w:rsidR="00241B9D" w:rsidRPr="00241B9D">
        <w:rPr>
          <w:sz w:val="22"/>
          <w:lang w:val="ru-RU"/>
        </w:rPr>
        <w:t>Технологии производства и обработки материалов в металлургии</w:t>
      </w:r>
      <w:r w:rsidRPr="00D85B1A">
        <w:rPr>
          <w:rFonts w:eastAsia="Times New Roman"/>
          <w:bCs/>
          <w:lang w:val="ru-RU"/>
        </w:rPr>
        <w:t>» аспирант должен обладать следующими компетенциями:</w:t>
      </w:r>
    </w:p>
    <w:tbl>
      <w:tblPr>
        <w:tblW w:w="4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"/>
        <w:gridCol w:w="2635"/>
        <w:gridCol w:w="2570"/>
        <w:gridCol w:w="64"/>
        <w:gridCol w:w="2632"/>
        <w:gridCol w:w="56"/>
      </w:tblGrid>
      <w:tr w:rsidR="00D85B1A" w:rsidTr="006E6C35">
        <w:trPr>
          <w:tblHeader/>
        </w:trPr>
        <w:tc>
          <w:tcPr>
            <w:tcW w:w="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1A" w:rsidRDefault="00D85B1A" w:rsidP="00D85B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Структурный элемент </w:t>
            </w:r>
            <w:r>
              <w:rPr>
                <w:rFonts w:eastAsia="Times New Roman"/>
                <w:szCs w:val="24"/>
              </w:rPr>
              <w:br/>
              <w:t>компетенции</w:t>
            </w:r>
          </w:p>
        </w:tc>
        <w:tc>
          <w:tcPr>
            <w:tcW w:w="4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1A" w:rsidRDefault="00D85B1A" w:rsidP="00D85B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Уровень освоения компетенций</w:t>
            </w:r>
          </w:p>
        </w:tc>
      </w:tr>
      <w:tr w:rsidR="00D85B1A" w:rsidTr="00E12348">
        <w:trPr>
          <w:tblHeader/>
        </w:trPr>
        <w:tc>
          <w:tcPr>
            <w:tcW w:w="7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1A" w:rsidRDefault="00D85B1A" w:rsidP="00D85B1A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1A" w:rsidRDefault="00D85B1A" w:rsidP="00D85B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Пороговый</w:t>
            </w:r>
            <w:r>
              <w:rPr>
                <w:rFonts w:eastAsia="Times New Roman"/>
                <w:szCs w:val="24"/>
              </w:rPr>
              <w:br/>
              <w:t>уровень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1A" w:rsidRDefault="00D85B1A" w:rsidP="00D85B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Средний </w:t>
            </w:r>
            <w:r>
              <w:rPr>
                <w:rFonts w:eastAsia="Times New Roman"/>
                <w:szCs w:val="24"/>
              </w:rPr>
              <w:br/>
              <w:t>уровень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1A" w:rsidRDefault="00D85B1A" w:rsidP="00D85B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Cs w:val="24"/>
                <w:highlight w:val="yellow"/>
              </w:rPr>
            </w:pPr>
            <w:r>
              <w:rPr>
                <w:rFonts w:eastAsia="Times New Roman"/>
                <w:szCs w:val="24"/>
              </w:rPr>
              <w:t xml:space="preserve">Высокий </w:t>
            </w:r>
            <w:r>
              <w:rPr>
                <w:rFonts w:eastAsia="Times New Roman"/>
                <w:szCs w:val="24"/>
              </w:rPr>
              <w:br/>
              <w:t>уровень</w:t>
            </w:r>
          </w:p>
        </w:tc>
      </w:tr>
      <w:tr w:rsidR="00D85B1A" w:rsidRPr="00B155A4" w:rsidTr="006E6C3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1A" w:rsidRPr="00D85B1A" w:rsidRDefault="003E30C9" w:rsidP="00D85B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ОП</w:t>
            </w:r>
            <w:r w:rsidR="00D85B1A" w:rsidRPr="00D85B1A">
              <w:rPr>
                <w:rFonts w:eastAsia="Times New Roman"/>
                <w:szCs w:val="24"/>
                <w:lang w:val="ru-RU"/>
              </w:rPr>
              <w:t>К-1</w:t>
            </w:r>
            <w:r w:rsidR="00D85B1A" w:rsidRPr="00D85B1A">
              <w:rPr>
                <w:rFonts w:ascii="Calibri" w:eastAsia="Times New Roman" w:hAnsi="Calibri" w:cs="Calibri"/>
                <w:szCs w:val="24"/>
                <w:lang w:val="ru-RU"/>
              </w:rPr>
              <w:t xml:space="preserve"> </w:t>
            </w:r>
            <w:r w:rsidRPr="003E30C9">
              <w:rPr>
                <w:rFonts w:eastAsia="Times New Roman"/>
                <w:szCs w:val="24"/>
                <w:lang w:val="ru-RU"/>
              </w:rPr>
              <w:t>способность и готовность теоретически обосновывать и оптимизировать технологические процессы получения перспективных материалов и производство из них новых изделий с учетом последствий для общества, экономики и экологии</w:t>
            </w:r>
          </w:p>
        </w:tc>
      </w:tr>
      <w:tr w:rsidR="009124E4" w:rsidRPr="00B155A4" w:rsidTr="003B0940"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E4" w:rsidRDefault="009124E4" w:rsidP="00D85B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Знать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E4" w:rsidRPr="009F7C8E" w:rsidRDefault="009124E4" w:rsidP="009124E4">
            <w:pPr>
              <w:pStyle w:val="af"/>
              <w:ind w:firstLine="38"/>
              <w:jc w:val="left"/>
            </w:pPr>
            <w:r>
              <w:t>технологические процессы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E4" w:rsidRPr="009124E4" w:rsidRDefault="009124E4" w:rsidP="009124E4">
            <w:pPr>
              <w:pStyle w:val="af"/>
              <w:ind w:firstLine="38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 xml:space="preserve">современные материалы для производства </w:t>
            </w:r>
            <w:r>
              <w:rPr>
                <w:lang w:val="ru-RU"/>
              </w:rPr>
              <w:t>чугуна и стали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E4" w:rsidRPr="009124E4" w:rsidRDefault="009124E4" w:rsidP="009124E4">
            <w:pPr>
              <w:pStyle w:val="af"/>
              <w:ind w:firstLine="38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>влияние технологических процессов на экологическую обстановку</w:t>
            </w:r>
          </w:p>
        </w:tc>
      </w:tr>
      <w:tr w:rsidR="009124E4" w:rsidRPr="00B155A4" w:rsidTr="003B0940"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E4" w:rsidRDefault="009124E4" w:rsidP="00D85B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Уметь: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E4" w:rsidRPr="009F7C8E" w:rsidRDefault="009124E4" w:rsidP="009124E4">
            <w:pPr>
              <w:pStyle w:val="af"/>
              <w:ind w:firstLine="38"/>
              <w:jc w:val="left"/>
            </w:pPr>
            <w:r>
              <w:t>проводить анализ технологического процесса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E4" w:rsidRPr="009F7C8E" w:rsidRDefault="009124E4" w:rsidP="009124E4">
            <w:pPr>
              <w:pStyle w:val="af"/>
              <w:ind w:firstLine="38"/>
              <w:jc w:val="left"/>
            </w:pPr>
            <w:r>
              <w:t>оптимизировать технологический процесс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E4" w:rsidRPr="009124E4" w:rsidRDefault="009124E4" w:rsidP="009124E4">
            <w:pPr>
              <w:pStyle w:val="af"/>
              <w:ind w:firstLine="38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>ставить задачи для оптимизации технологического процесса</w:t>
            </w:r>
          </w:p>
        </w:tc>
      </w:tr>
      <w:tr w:rsidR="009124E4" w:rsidRPr="003E30C9" w:rsidTr="003B0940"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E4" w:rsidRDefault="009124E4" w:rsidP="00D85B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Владеть навыками: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E4" w:rsidRPr="009124E4" w:rsidRDefault="009124E4" w:rsidP="009124E4">
            <w:pPr>
              <w:pStyle w:val="af"/>
              <w:ind w:firstLine="38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>расчёта экономических показателей технологического процесса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E4" w:rsidRPr="009124E4" w:rsidRDefault="009124E4" w:rsidP="009124E4">
            <w:pPr>
              <w:pStyle w:val="af"/>
              <w:ind w:firstLine="38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>оценки влияния технологического процесса на окружающую среду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E4" w:rsidRPr="009F7C8E" w:rsidRDefault="009124E4" w:rsidP="009124E4">
            <w:pPr>
              <w:pStyle w:val="af"/>
              <w:ind w:firstLine="38"/>
              <w:jc w:val="left"/>
            </w:pPr>
            <w:r>
              <w:t xml:space="preserve">разработки технологического процесса </w:t>
            </w:r>
          </w:p>
        </w:tc>
      </w:tr>
      <w:tr w:rsidR="009124E4" w:rsidRPr="00B155A4" w:rsidTr="006E6C3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E4" w:rsidRPr="00D85B1A" w:rsidRDefault="009124E4" w:rsidP="00D85B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b/>
                <w:color w:val="FF0000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ОП</w:t>
            </w:r>
            <w:r w:rsidRPr="00D85B1A">
              <w:rPr>
                <w:rFonts w:eastAsia="Times New Roman"/>
                <w:szCs w:val="24"/>
                <w:lang w:val="ru-RU"/>
              </w:rPr>
              <w:t xml:space="preserve">К-2 </w:t>
            </w:r>
            <w:r w:rsidRPr="003E30C9">
              <w:rPr>
                <w:rFonts w:eastAsia="Times New Roman"/>
                <w:szCs w:val="24"/>
                <w:lang w:val="ru-RU"/>
              </w:rPr>
              <w:t>способность</w:t>
            </w:r>
            <w:r w:rsidR="00E3734F">
              <w:rPr>
                <w:rFonts w:eastAsia="Times New Roman"/>
                <w:szCs w:val="24"/>
                <w:lang w:val="ru-RU"/>
              </w:rPr>
              <w:t>ю</w:t>
            </w:r>
            <w:r w:rsidRPr="003E30C9">
              <w:rPr>
                <w:rFonts w:eastAsia="Times New Roman"/>
                <w:szCs w:val="24"/>
                <w:lang w:val="ru-RU"/>
              </w:rPr>
              <w:t xml:space="preserve"> и готовность</w:t>
            </w:r>
            <w:r w:rsidR="00E3734F">
              <w:rPr>
                <w:rFonts w:eastAsia="Times New Roman"/>
                <w:szCs w:val="24"/>
                <w:lang w:val="ru-RU"/>
              </w:rPr>
              <w:t>ю</w:t>
            </w:r>
            <w:r w:rsidRPr="003E30C9">
              <w:rPr>
                <w:rFonts w:eastAsia="Times New Roman"/>
                <w:szCs w:val="24"/>
                <w:lang w:val="ru-RU"/>
              </w:rPr>
              <w:t xml:space="preserve"> разрабатывать и выпускать технологическую документацию на перспективные материалы, новые изделия и средства технического контроля качества выпускаемой продукции</w:t>
            </w:r>
          </w:p>
        </w:tc>
      </w:tr>
      <w:tr w:rsidR="006D6847" w:rsidRPr="00B155A4" w:rsidTr="003B0940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Default="006D6847" w:rsidP="00D85B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Знать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646CD" w:rsidRDefault="006D6847" w:rsidP="00DC0B65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t xml:space="preserve">правила составления технического задания и </w:t>
            </w:r>
            <w:r w:rsidRPr="006646CD">
              <w:rPr>
                <w:lang w:val="ru-RU"/>
              </w:rPr>
              <w:lastRenderedPageBreak/>
              <w:t>программы проведения научных исследований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646CD" w:rsidRDefault="006D6847" w:rsidP="00DC0B65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lastRenderedPageBreak/>
              <w:t xml:space="preserve">правила составления технического задания </w:t>
            </w:r>
            <w:r w:rsidRPr="006646CD">
              <w:rPr>
                <w:lang w:val="ru-RU"/>
              </w:rPr>
              <w:lastRenderedPageBreak/>
              <w:t>и программы проведения расчетно-теоретических и экспериментальных работ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646CD" w:rsidRDefault="006D6847" w:rsidP="00DC0B65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lastRenderedPageBreak/>
              <w:t xml:space="preserve">правила составления технического задания и </w:t>
            </w:r>
            <w:r w:rsidRPr="006646CD">
              <w:rPr>
                <w:lang w:val="ru-RU"/>
              </w:rPr>
              <w:lastRenderedPageBreak/>
              <w:t xml:space="preserve">программы проведения расчетно-теоретических и экспериментальных работ в </w:t>
            </w:r>
            <w:r>
              <w:rPr>
                <w:lang w:val="ru-RU"/>
              </w:rPr>
              <w:t>черной металлургии</w:t>
            </w:r>
          </w:p>
        </w:tc>
      </w:tr>
      <w:tr w:rsidR="006D6847" w:rsidRPr="00B155A4" w:rsidTr="003B0940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Default="006D6847" w:rsidP="00D85B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Уметь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47" w:rsidRPr="006646CD" w:rsidRDefault="006D6847" w:rsidP="00DC0B65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t>разрабатывать технические задания и программы проведения научных исследований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47" w:rsidRPr="006646CD" w:rsidRDefault="006D6847" w:rsidP="00DC0B65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t>разрабатывать технические задания и программы проведения расчетно-теоретических и экспериментальных работ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646CD" w:rsidRDefault="006D6847" w:rsidP="00DC0B65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t xml:space="preserve">разрабатывать технические задания и программы проведения расчетно-теоретических и экспериментальных работ в </w:t>
            </w:r>
            <w:r>
              <w:rPr>
                <w:lang w:val="ru-RU"/>
              </w:rPr>
              <w:t>черной металлургии</w:t>
            </w:r>
          </w:p>
        </w:tc>
      </w:tr>
      <w:tr w:rsidR="006D6847" w:rsidRPr="00B155A4" w:rsidTr="003B0940">
        <w:trPr>
          <w:trHeight w:val="546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Default="006D6847" w:rsidP="00D85B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Владеть навыками: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47" w:rsidRPr="006646CD" w:rsidRDefault="006D6847" w:rsidP="00DC0B65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t>навыками постановки научно-исследовательской задачи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47" w:rsidRPr="006646CD" w:rsidRDefault="006D6847" w:rsidP="00DC0B65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t>навыками по самостоятельной постановке научно-исследовательской задачи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47" w:rsidRPr="006646CD" w:rsidRDefault="006D6847" w:rsidP="00DC0B65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t>навыками по самостоятельной разработке программы проведения расчетно-теоретических и экспериментальных работ</w:t>
            </w:r>
          </w:p>
        </w:tc>
      </w:tr>
      <w:tr w:rsidR="006D6847" w:rsidRPr="00B155A4" w:rsidTr="006E6C3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9124E4" w:rsidRDefault="006D6847" w:rsidP="00A72A38">
            <w:pPr>
              <w:pStyle w:val="af"/>
              <w:ind w:firstLine="0"/>
              <w:jc w:val="left"/>
              <w:rPr>
                <w:b/>
                <w:color w:val="FF0000"/>
                <w:lang w:val="ru-RU"/>
              </w:rPr>
            </w:pPr>
            <w:r w:rsidRPr="009124E4">
              <w:rPr>
                <w:lang w:val="ru-RU"/>
              </w:rPr>
              <w:t>ОПК-3 способностью и готовностью экономически оценивать производственные и непроизводственные затраты на создание новых материалов и изделий, проводить работу по снижению их стоимости и повышению качества</w:t>
            </w:r>
          </w:p>
        </w:tc>
      </w:tr>
      <w:tr w:rsidR="006D6847" w:rsidRPr="00B155A4" w:rsidTr="00E12348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FF2A60" w:rsidRDefault="006D6847" w:rsidP="00DC0B65">
            <w:pPr>
              <w:ind w:firstLine="0"/>
              <w:jc w:val="left"/>
            </w:pPr>
            <w:r w:rsidRPr="00FF2A60">
              <w:t>Знать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A72A38" w:rsidRDefault="006D6847" w:rsidP="00A72A38">
            <w:pPr>
              <w:pStyle w:val="af"/>
              <w:ind w:firstLine="0"/>
              <w:jc w:val="left"/>
              <w:rPr>
                <w:i/>
                <w:lang w:val="ru-RU"/>
              </w:rPr>
            </w:pPr>
            <w:r w:rsidRPr="00A72A38">
              <w:rPr>
                <w:lang w:val="ru-RU"/>
              </w:rPr>
              <w:t>основные определения и понятия экономической оценки производственных и непроизводственных затрат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A72A38" w:rsidRDefault="006D6847" w:rsidP="00A72A38">
            <w:pPr>
              <w:pStyle w:val="af"/>
              <w:ind w:firstLine="0"/>
              <w:jc w:val="left"/>
              <w:rPr>
                <w:i/>
                <w:lang w:val="ru-RU"/>
              </w:rPr>
            </w:pPr>
            <w:r w:rsidRPr="00A72A38">
              <w:rPr>
                <w:lang w:val="ru-RU" w:eastAsia="ar-SA"/>
              </w:rPr>
              <w:t xml:space="preserve">экономические модели  для иллюстрации </w:t>
            </w:r>
            <w:r w:rsidRPr="00A72A38">
              <w:rPr>
                <w:lang w:val="ru-RU"/>
              </w:rPr>
              <w:t>экономической оценки производственных и непроизводственных затрат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A72A38" w:rsidRDefault="006D6847" w:rsidP="00A72A38">
            <w:pPr>
              <w:pStyle w:val="af"/>
              <w:ind w:firstLine="0"/>
              <w:jc w:val="left"/>
              <w:rPr>
                <w:i/>
                <w:lang w:val="ru-RU"/>
              </w:rPr>
            </w:pPr>
            <w:r w:rsidRPr="00A72A38">
              <w:rPr>
                <w:lang w:val="ru-RU" w:eastAsia="ar-SA"/>
              </w:rPr>
              <w:t xml:space="preserve">механизм принятия экономических решений на уровне </w:t>
            </w:r>
            <w:r w:rsidRPr="00A72A38">
              <w:rPr>
                <w:lang w:val="ru-RU"/>
              </w:rPr>
              <w:t>создания новых материалов и издели</w:t>
            </w:r>
            <w:r w:rsidR="001C1ADC">
              <w:rPr>
                <w:lang w:val="ru-RU"/>
              </w:rPr>
              <w:t>й</w:t>
            </w:r>
          </w:p>
        </w:tc>
      </w:tr>
      <w:tr w:rsidR="006D6847" w:rsidRPr="00B155A4" w:rsidTr="00E12348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FF2A60" w:rsidRDefault="006D6847" w:rsidP="00DC0B65">
            <w:pPr>
              <w:ind w:firstLine="0"/>
            </w:pPr>
            <w:r w:rsidRPr="00FF2A60">
              <w:t>Уметь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FF2A60" w:rsidRDefault="006D6847" w:rsidP="00A72A38">
            <w:pPr>
              <w:pStyle w:val="af"/>
              <w:ind w:firstLine="0"/>
              <w:jc w:val="left"/>
            </w:pPr>
            <w:r w:rsidRPr="00FF2A60">
              <w:rPr>
                <w:lang w:eastAsia="ar-SA"/>
              </w:rPr>
              <w:t>применять понятийный аппарат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A72A38" w:rsidRDefault="006D6847" w:rsidP="00A72A38">
            <w:pPr>
              <w:pStyle w:val="af"/>
              <w:ind w:firstLine="0"/>
              <w:jc w:val="left"/>
              <w:rPr>
                <w:lang w:val="ru-RU"/>
              </w:rPr>
            </w:pPr>
            <w:r w:rsidRPr="00A72A38">
              <w:rPr>
                <w:lang w:val="ru-RU" w:eastAsia="ar-SA"/>
              </w:rPr>
              <w:t>применять полученные знания для решения конкретных задач по данным моделям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A72A38" w:rsidRDefault="006D6847" w:rsidP="00A72A38">
            <w:pPr>
              <w:pStyle w:val="af"/>
              <w:ind w:firstLine="0"/>
              <w:jc w:val="left"/>
              <w:rPr>
                <w:lang w:val="ru-RU"/>
              </w:rPr>
            </w:pPr>
            <w:r w:rsidRPr="00A72A38">
              <w:rPr>
                <w:lang w:val="ru-RU" w:eastAsia="ar-SA"/>
              </w:rPr>
              <w:t>оценивать результаты экономической деятельности, выявлять проблемы и негативные явления, разрабатывать экономическую политику для их решения</w:t>
            </w:r>
          </w:p>
        </w:tc>
      </w:tr>
      <w:tr w:rsidR="006D6847" w:rsidRPr="00B155A4" w:rsidTr="00E12348">
        <w:trPr>
          <w:trHeight w:val="51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FF2A60" w:rsidRDefault="006D6847" w:rsidP="00DC0B65">
            <w:pPr>
              <w:ind w:firstLine="0"/>
            </w:pPr>
            <w:r w:rsidRPr="00FF2A60">
              <w:t xml:space="preserve">Владеть </w:t>
            </w:r>
          </w:p>
          <w:p w:rsidR="006D6847" w:rsidRPr="00FF2A60" w:rsidRDefault="006D6847" w:rsidP="00DC0B65">
            <w:pPr>
              <w:ind w:firstLine="0"/>
            </w:pPr>
            <w:r w:rsidRPr="00FF2A60">
              <w:t>навыками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A72A38" w:rsidRDefault="006D6847" w:rsidP="00A72A38">
            <w:pPr>
              <w:pStyle w:val="af"/>
              <w:ind w:firstLine="0"/>
              <w:jc w:val="left"/>
              <w:rPr>
                <w:lang w:val="ru-RU"/>
              </w:rPr>
            </w:pPr>
            <w:r w:rsidRPr="00A72A38">
              <w:rPr>
                <w:lang w:val="ru-RU"/>
              </w:rPr>
              <w:t>практическими навыками применения экономических знаний на практике (в профессиональной деятельности)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A72A38" w:rsidRDefault="006D6847" w:rsidP="00A72A38">
            <w:pPr>
              <w:pStyle w:val="af"/>
              <w:ind w:firstLine="0"/>
              <w:jc w:val="left"/>
              <w:rPr>
                <w:lang w:val="ru-RU" w:eastAsia="ar-SA"/>
              </w:rPr>
            </w:pPr>
            <w:r w:rsidRPr="00A72A38">
              <w:rPr>
                <w:lang w:val="ru-RU" w:eastAsia="ar-SA"/>
              </w:rPr>
              <w:t>навыками решения задач в профессиональной сфере</w:t>
            </w:r>
          </w:p>
          <w:p w:rsidR="006D6847" w:rsidRPr="00A72A38" w:rsidRDefault="006D6847" w:rsidP="00A72A38">
            <w:pPr>
              <w:pStyle w:val="af"/>
              <w:ind w:firstLine="0"/>
              <w:jc w:val="left"/>
              <w:rPr>
                <w:lang w:val="ru-RU"/>
              </w:rPr>
            </w:pP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A72A38" w:rsidRDefault="006D6847" w:rsidP="00A72A38">
            <w:pPr>
              <w:pStyle w:val="af"/>
              <w:ind w:firstLine="0"/>
              <w:jc w:val="left"/>
              <w:rPr>
                <w:lang w:val="ru-RU"/>
              </w:rPr>
            </w:pPr>
            <w:r w:rsidRPr="00A72A38">
              <w:rPr>
                <w:lang w:val="ru-RU"/>
              </w:rPr>
              <w:t>необходимыми практическими навыками для самостоятельного анализа современной экономики</w:t>
            </w:r>
          </w:p>
        </w:tc>
      </w:tr>
      <w:tr w:rsidR="006D6847" w:rsidRPr="00B155A4" w:rsidTr="006E6C35">
        <w:trPr>
          <w:trHeight w:val="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9124E4" w:rsidRDefault="006D6847" w:rsidP="00D85B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ОПК-4</w:t>
            </w:r>
            <w:r w:rsidRPr="009124E4">
              <w:rPr>
                <w:szCs w:val="24"/>
                <w:lang w:val="ru-RU"/>
              </w:rPr>
              <w:t xml:space="preserve"> способностью и готовностью выполнять нормативные требования, обеспечивающие безопасность производственной и эксплуатационной деятельности</w:t>
            </w:r>
          </w:p>
        </w:tc>
      </w:tr>
      <w:tr w:rsidR="006D6847" w:rsidRPr="00B155A4" w:rsidTr="003B0940">
        <w:trPr>
          <w:trHeight w:val="122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Default="006D6847" w:rsidP="00664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Знать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9124E4" w:rsidRDefault="006D6847" w:rsidP="00E12348">
            <w:pPr>
              <w:spacing w:line="240" w:lineRule="auto"/>
              <w:ind w:hanging="14"/>
              <w:rPr>
                <w:lang w:val="ru-RU"/>
              </w:rPr>
            </w:pPr>
            <w:r w:rsidRPr="009124E4">
              <w:rPr>
                <w:lang w:val="ru-RU"/>
              </w:rPr>
              <w:t>основные нормативные требования, обеспечивающие безопасность производственной и эксплуатационной деятельности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9124E4" w:rsidRDefault="006D6847" w:rsidP="00E12348">
            <w:pPr>
              <w:spacing w:line="240" w:lineRule="auto"/>
              <w:ind w:hanging="14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>основные методы исследований, используемых в обеспечении безопасности производственной и эксплуатационной деятельности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9124E4" w:rsidRDefault="006D6847" w:rsidP="00E12348">
            <w:pPr>
              <w:spacing w:line="240" w:lineRule="auto"/>
              <w:ind w:hanging="14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>основные нормы и правила обеспечения безопасности производственной и эксплуатационной деятельности</w:t>
            </w:r>
          </w:p>
        </w:tc>
      </w:tr>
      <w:tr w:rsidR="006D6847" w:rsidRPr="00B155A4" w:rsidTr="003B0940">
        <w:trPr>
          <w:trHeight w:val="18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Default="006D6847" w:rsidP="00664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Уметь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E12348" w:rsidRDefault="006D6847" w:rsidP="00E12348">
            <w:pPr>
              <w:spacing w:line="240" w:lineRule="auto"/>
              <w:ind w:hanging="14"/>
              <w:rPr>
                <w:lang w:val="ru-RU"/>
              </w:rPr>
            </w:pPr>
            <w:r w:rsidRPr="00E12348">
              <w:rPr>
                <w:lang w:val="ru-RU"/>
              </w:rPr>
              <w:t>выделять ОВПФ</w:t>
            </w:r>
            <w:r w:rsidR="00E12348" w:rsidRPr="00E12348">
              <w:rPr>
                <w:bCs/>
                <w:color w:val="333333"/>
                <w:sz w:val="27"/>
                <w:szCs w:val="27"/>
                <w:shd w:val="clear" w:color="auto" w:fill="FFFFFF"/>
                <w:lang w:val="ru-RU"/>
              </w:rPr>
              <w:t xml:space="preserve"> (</w:t>
            </w:r>
            <w:r w:rsidR="00E12348" w:rsidRPr="00E12348">
              <w:rPr>
                <w:bCs/>
                <w:color w:val="333333"/>
                <w:szCs w:val="24"/>
                <w:shd w:val="clear" w:color="auto" w:fill="FFFFFF"/>
                <w:lang w:val="ru-RU"/>
              </w:rPr>
              <w:t>опа</w:t>
            </w:r>
            <w:r w:rsidR="00E12348">
              <w:rPr>
                <w:bCs/>
                <w:color w:val="333333"/>
                <w:szCs w:val="24"/>
                <w:shd w:val="clear" w:color="auto" w:fill="FFFFFF"/>
                <w:lang w:val="ru-RU"/>
              </w:rPr>
              <w:t>с</w:t>
            </w:r>
            <w:r w:rsidR="00E12348" w:rsidRPr="00E12348">
              <w:rPr>
                <w:bCs/>
                <w:color w:val="333333"/>
                <w:szCs w:val="24"/>
                <w:shd w:val="clear" w:color="auto" w:fill="FFFFFF"/>
                <w:lang w:val="ru-RU"/>
              </w:rPr>
              <w:t>ные</w:t>
            </w:r>
            <w:r w:rsidR="00E12348" w:rsidRPr="00E12348">
              <w:rPr>
                <w:color w:val="333333"/>
                <w:szCs w:val="24"/>
                <w:shd w:val="clear" w:color="auto" w:fill="FFFFFF"/>
              </w:rPr>
              <w:t> </w:t>
            </w:r>
            <w:r w:rsidR="00E12348" w:rsidRPr="00E12348">
              <w:rPr>
                <w:color w:val="333333"/>
                <w:szCs w:val="24"/>
                <w:shd w:val="clear" w:color="auto" w:fill="FFFFFF"/>
                <w:lang w:val="ru-RU"/>
              </w:rPr>
              <w:t>и</w:t>
            </w:r>
            <w:r w:rsidR="00E12348" w:rsidRPr="00E12348">
              <w:rPr>
                <w:color w:val="333333"/>
                <w:szCs w:val="24"/>
                <w:shd w:val="clear" w:color="auto" w:fill="FFFFFF"/>
              </w:rPr>
              <w:t> </w:t>
            </w:r>
            <w:r w:rsidR="00E12348" w:rsidRPr="00E12348">
              <w:rPr>
                <w:bCs/>
                <w:color w:val="333333"/>
                <w:szCs w:val="24"/>
                <w:shd w:val="clear" w:color="auto" w:fill="FFFFFF"/>
                <w:lang w:val="ru-RU"/>
              </w:rPr>
              <w:t>вредные</w:t>
            </w:r>
            <w:r w:rsidR="00E12348" w:rsidRPr="00E12348">
              <w:rPr>
                <w:color w:val="333333"/>
                <w:szCs w:val="24"/>
                <w:shd w:val="clear" w:color="auto" w:fill="FFFFFF"/>
              </w:rPr>
              <w:t> </w:t>
            </w:r>
            <w:r w:rsidR="00E12348" w:rsidRPr="00E12348">
              <w:rPr>
                <w:bCs/>
                <w:color w:val="333333"/>
                <w:szCs w:val="24"/>
                <w:shd w:val="clear" w:color="auto" w:fill="FFFFFF"/>
                <w:lang w:val="ru-RU"/>
              </w:rPr>
              <w:t>производственные</w:t>
            </w:r>
            <w:r w:rsidR="00E12348" w:rsidRPr="00E12348">
              <w:rPr>
                <w:color w:val="333333"/>
                <w:szCs w:val="24"/>
                <w:shd w:val="clear" w:color="auto" w:fill="FFFFFF"/>
              </w:rPr>
              <w:t> </w:t>
            </w:r>
            <w:r w:rsidR="00E12348" w:rsidRPr="00E12348">
              <w:rPr>
                <w:bCs/>
                <w:color w:val="333333"/>
                <w:szCs w:val="24"/>
                <w:shd w:val="clear" w:color="auto" w:fill="FFFFFF"/>
                <w:lang w:val="ru-RU"/>
              </w:rPr>
              <w:t>факторы)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9124E4" w:rsidRDefault="006D6847" w:rsidP="00E12348">
            <w:pPr>
              <w:spacing w:line="240" w:lineRule="auto"/>
              <w:ind w:hanging="14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>применять знания по безопасности производственной и эксплуатационной деятельности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9124E4" w:rsidRDefault="006D6847" w:rsidP="00E12348">
            <w:pPr>
              <w:spacing w:line="240" w:lineRule="auto"/>
              <w:ind w:hanging="14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>корректно выражать и аргументированно обосновывать положения предметной области знания</w:t>
            </w:r>
          </w:p>
        </w:tc>
      </w:tr>
      <w:tr w:rsidR="006D6847" w:rsidRPr="00B155A4" w:rsidTr="003B0940">
        <w:trPr>
          <w:trHeight w:val="122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Default="006D6847" w:rsidP="00664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Владеть навыками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9124E4" w:rsidRDefault="006D6847" w:rsidP="00E12348">
            <w:pPr>
              <w:spacing w:line="240" w:lineRule="auto"/>
              <w:ind w:hanging="14"/>
              <w:rPr>
                <w:lang w:val="ru-RU"/>
              </w:rPr>
            </w:pPr>
            <w:r w:rsidRPr="009124E4">
              <w:rPr>
                <w:lang w:val="ru-RU"/>
              </w:rPr>
              <w:t>профессиональным языком предметной области знания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9124E4" w:rsidRDefault="006D6847" w:rsidP="00E12348">
            <w:pPr>
              <w:spacing w:line="240" w:lineRule="auto"/>
              <w:ind w:hanging="14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>основными методами решения задач в области безопасности производственной и эксплуатационной деятельности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9124E4" w:rsidRDefault="006D6847" w:rsidP="00E12348">
            <w:pPr>
              <w:spacing w:line="240" w:lineRule="auto"/>
              <w:ind w:hanging="14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>способами оценивания значимости и практической пригодности полученных результатов</w:t>
            </w:r>
          </w:p>
        </w:tc>
      </w:tr>
      <w:tr w:rsidR="006D6847" w:rsidRPr="00B155A4" w:rsidTr="006E6C35">
        <w:trPr>
          <w:trHeight w:val="1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D85B1A" w:rsidRDefault="006D6847" w:rsidP="00D85B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ОПК-5</w:t>
            </w:r>
            <w:r w:rsidR="00967BA5" w:rsidRPr="00967BA5">
              <w:rPr>
                <w:lang w:val="ru-RU"/>
              </w:rPr>
              <w:t xml:space="preserve"> </w:t>
            </w:r>
            <w:r w:rsidR="00967BA5" w:rsidRPr="00967BA5">
              <w:rPr>
                <w:szCs w:val="24"/>
                <w:lang w:val="ru-RU"/>
              </w:rPr>
              <w:t>способность</w:t>
            </w:r>
            <w:r w:rsidR="00E3734F">
              <w:rPr>
                <w:szCs w:val="24"/>
                <w:lang w:val="ru-RU"/>
              </w:rPr>
              <w:t>ю</w:t>
            </w:r>
            <w:r w:rsidR="00967BA5" w:rsidRPr="00967BA5">
              <w:rPr>
                <w:szCs w:val="24"/>
                <w:lang w:val="ru-RU"/>
              </w:rPr>
              <w:t xml:space="preserve"> и готовность</w:t>
            </w:r>
            <w:r w:rsidR="00E3734F">
              <w:rPr>
                <w:szCs w:val="24"/>
                <w:lang w:val="ru-RU"/>
              </w:rPr>
              <w:t>ю</w:t>
            </w:r>
            <w:r w:rsidR="00967BA5" w:rsidRPr="00967BA5">
              <w:rPr>
                <w:szCs w:val="24"/>
                <w:lang w:val="ru-RU"/>
              </w:rPr>
              <w:t xml:space="preserve"> использовать на практике интегрированные знания естественнонаучных, общих профессионально-ориентирующих и специальных дисциплин для понимания проблем развития материаловедения, умение выдвигать и реализовывать на практике новые высокоэффективные технологии</w:t>
            </w:r>
          </w:p>
        </w:tc>
      </w:tr>
      <w:tr w:rsidR="006D6847" w:rsidRPr="00B155A4" w:rsidTr="00E12348">
        <w:trPr>
          <w:trHeight w:val="152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Default="006D6847" w:rsidP="00664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Знать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9124E4" w:rsidRDefault="006D6847" w:rsidP="009124E4">
            <w:pPr>
              <w:pStyle w:val="af"/>
              <w:ind w:left="-95" w:firstLine="95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>теоретические аспекты естественно</w:t>
            </w:r>
            <w:r>
              <w:rPr>
                <w:lang w:val="ru-RU"/>
              </w:rPr>
              <w:t>научных</w:t>
            </w:r>
            <w:r w:rsidRPr="009124E4">
              <w:rPr>
                <w:lang w:val="ru-RU"/>
              </w:rPr>
              <w:t xml:space="preserve">, общих профессионально-ориентирующих дисциплин 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9124E4" w:rsidRDefault="006D6847" w:rsidP="009124E4">
            <w:pPr>
              <w:pStyle w:val="af"/>
              <w:ind w:firstLine="0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>теоретические аспекты естественнонаучных, общих профессионально-ориентирующих и специальных дисциплин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9124E4" w:rsidRDefault="006D6847" w:rsidP="009124E4">
            <w:pPr>
              <w:pStyle w:val="af"/>
              <w:ind w:firstLine="0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>новые высокоэффективные техноло</w:t>
            </w:r>
            <w:r>
              <w:rPr>
                <w:lang w:val="ru-RU"/>
              </w:rPr>
              <w:t>гии в металлургическом</w:t>
            </w:r>
            <w:r w:rsidRPr="009124E4">
              <w:rPr>
                <w:lang w:val="ru-RU"/>
              </w:rPr>
              <w:t xml:space="preserve"> производстве</w:t>
            </w:r>
          </w:p>
        </w:tc>
      </w:tr>
      <w:tr w:rsidR="006D6847" w:rsidRPr="00B155A4" w:rsidTr="00E12348">
        <w:trPr>
          <w:trHeight w:val="137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Default="006D6847" w:rsidP="00664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Уметь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9124E4" w:rsidRDefault="006D6847" w:rsidP="009124E4">
            <w:pPr>
              <w:pStyle w:val="af"/>
              <w:ind w:firstLine="0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>использовать на практике интегрированные знания естественнонаучных, общих профессионально-ориентирующих дисциплин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9124E4" w:rsidRDefault="006D6847" w:rsidP="009124E4">
            <w:pPr>
              <w:pStyle w:val="af"/>
              <w:ind w:firstLine="0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 xml:space="preserve">использовать на практике интегрированные знания специальных дисциплин 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9124E4" w:rsidRDefault="006D6847" w:rsidP="009124E4">
            <w:pPr>
              <w:pStyle w:val="af"/>
              <w:ind w:firstLine="0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 xml:space="preserve">выдвигать и реализовывать на практике новые высокоэффективные технологии </w:t>
            </w:r>
          </w:p>
        </w:tc>
      </w:tr>
      <w:tr w:rsidR="006D6847" w:rsidRPr="00B155A4" w:rsidTr="00E12348">
        <w:trPr>
          <w:trHeight w:val="107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Default="006D6847" w:rsidP="00664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Владеть навыками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9124E4" w:rsidRDefault="006D6847" w:rsidP="009124E4">
            <w:pPr>
              <w:pStyle w:val="af"/>
              <w:ind w:firstLine="0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 xml:space="preserve">применения знаний естественнонаучных, общих профессионально-ориентирующих дисциплин к технологическим процессам 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9124E4" w:rsidRDefault="006D6847" w:rsidP="009124E4">
            <w:pPr>
              <w:pStyle w:val="af"/>
              <w:ind w:firstLine="0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>применения знаний специальных дисциплин к технологическим процессам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9124E4" w:rsidRDefault="006D6847" w:rsidP="009124E4">
            <w:pPr>
              <w:pStyle w:val="af"/>
              <w:ind w:firstLine="0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>реализации на практике новых высокоэффективных технологий</w:t>
            </w:r>
          </w:p>
        </w:tc>
      </w:tr>
      <w:tr w:rsidR="006D6847" w:rsidRPr="00B155A4" w:rsidTr="006E6C35">
        <w:trPr>
          <w:trHeight w:val="12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D85B1A" w:rsidRDefault="006D6847" w:rsidP="00D85B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ОПК-6</w:t>
            </w:r>
            <w:r w:rsidRPr="006646CD">
              <w:rPr>
                <w:lang w:val="ru-RU"/>
              </w:rPr>
              <w:t xml:space="preserve"> </w:t>
            </w:r>
            <w:r w:rsidRPr="006646CD">
              <w:rPr>
                <w:szCs w:val="24"/>
                <w:lang w:val="ru-RU"/>
              </w:rPr>
              <w:t>способность</w:t>
            </w:r>
            <w:r w:rsidR="00E3734F">
              <w:rPr>
                <w:szCs w:val="24"/>
                <w:lang w:val="ru-RU"/>
              </w:rPr>
              <w:t>ю</w:t>
            </w:r>
            <w:r w:rsidRPr="006646CD">
              <w:rPr>
                <w:szCs w:val="24"/>
                <w:lang w:val="ru-RU"/>
              </w:rPr>
              <w:t xml:space="preserve"> и готовность</w:t>
            </w:r>
            <w:r w:rsidR="00E3734F">
              <w:rPr>
                <w:szCs w:val="24"/>
                <w:lang w:val="ru-RU"/>
              </w:rPr>
              <w:t>ю</w:t>
            </w:r>
            <w:r w:rsidRPr="006646CD">
              <w:rPr>
                <w:szCs w:val="24"/>
                <w:lang w:val="ru-RU"/>
              </w:rPr>
              <w:t xml:space="preserve"> выполнять расчетно-теоретические и экспериментальные исследования в качестве ведущего исполнителя с применением компьютерных технологий</w:t>
            </w:r>
          </w:p>
        </w:tc>
      </w:tr>
      <w:tr w:rsidR="006D6847" w:rsidRPr="00B155A4" w:rsidTr="00E12348">
        <w:trPr>
          <w:trHeight w:val="195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Default="006D6847" w:rsidP="00664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Знать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646CD" w:rsidRDefault="006D6847" w:rsidP="006646CD">
            <w:pPr>
              <w:pStyle w:val="af"/>
              <w:ind w:firstLine="0"/>
              <w:jc w:val="left"/>
            </w:pPr>
            <w:r w:rsidRPr="006646CD">
              <w:t>основы компьютерных технологий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646CD" w:rsidRDefault="006D6847" w:rsidP="006646CD">
            <w:pPr>
              <w:pStyle w:val="af"/>
              <w:ind w:firstLine="0"/>
              <w:jc w:val="left"/>
              <w:rPr>
                <w:sz w:val="32"/>
                <w:szCs w:val="32"/>
                <w:lang w:val="ru-RU"/>
              </w:rPr>
            </w:pPr>
            <w:r w:rsidRPr="006646CD">
              <w:rPr>
                <w:lang w:val="ru-RU"/>
              </w:rPr>
              <w:t>основы применения компьютерных технологий в расчетно-теоретических и экспериментальных исследованиях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646CD" w:rsidRDefault="006D6847" w:rsidP="006646CD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t>компьютерные технологии и возможности их применения в расчетно-теоретических и экспериментальных исследованиях</w:t>
            </w:r>
          </w:p>
        </w:tc>
      </w:tr>
      <w:tr w:rsidR="006D6847" w:rsidRPr="00B155A4" w:rsidTr="00E12348">
        <w:trPr>
          <w:gridAfter w:val="1"/>
          <w:wAfter w:w="30" w:type="pct"/>
          <w:trHeight w:val="137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Default="006D6847" w:rsidP="00664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Уметь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646CD" w:rsidRDefault="006D6847" w:rsidP="006646CD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t>формулировать цели и задачи исследований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646CD" w:rsidRDefault="006D6847" w:rsidP="006646CD">
            <w:pPr>
              <w:pStyle w:val="af"/>
              <w:ind w:firstLine="0"/>
              <w:jc w:val="left"/>
              <w:rPr>
                <w:sz w:val="32"/>
                <w:szCs w:val="32"/>
                <w:lang w:val="ru-RU"/>
              </w:rPr>
            </w:pPr>
            <w:r w:rsidRPr="006646CD">
              <w:rPr>
                <w:lang w:val="ru-RU"/>
              </w:rPr>
              <w:t>формулировать цели и задачи исследований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646CD" w:rsidRDefault="006D6847" w:rsidP="006646CD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t xml:space="preserve">формулировать цели и задачи исследований; </w:t>
            </w:r>
            <w:r w:rsidRPr="006646CD">
              <w:rPr>
                <w:rStyle w:val="FontStyle16"/>
                <w:b w:val="0"/>
                <w:sz w:val="24"/>
                <w:szCs w:val="24"/>
                <w:lang w:val="ru-RU"/>
              </w:rPr>
              <w:t>выбирать методы исследований</w:t>
            </w:r>
          </w:p>
        </w:tc>
      </w:tr>
      <w:tr w:rsidR="006D6847" w:rsidRPr="00B155A4" w:rsidTr="00E12348">
        <w:trPr>
          <w:trHeight w:val="152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Default="006D6847" w:rsidP="00664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Владеть навыками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646CD" w:rsidRDefault="006D6847" w:rsidP="006646CD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t>навыками проведения теоретических и экспе</w:t>
            </w:r>
            <w:r w:rsidRPr="006646CD">
              <w:rPr>
                <w:lang w:val="ru-RU"/>
              </w:rPr>
              <w:lastRenderedPageBreak/>
              <w:t>риментальных исследований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646CD" w:rsidRDefault="006D6847" w:rsidP="006646CD">
            <w:pPr>
              <w:pStyle w:val="af"/>
              <w:ind w:firstLine="0"/>
              <w:jc w:val="left"/>
              <w:rPr>
                <w:sz w:val="32"/>
                <w:szCs w:val="32"/>
                <w:lang w:val="ru-RU"/>
              </w:rPr>
            </w:pPr>
            <w:r w:rsidRPr="006646CD">
              <w:rPr>
                <w:lang w:val="ru-RU"/>
              </w:rPr>
              <w:lastRenderedPageBreak/>
              <w:t>навыками проведения теоретических и экс</w:t>
            </w:r>
            <w:r w:rsidRPr="006646CD">
              <w:rPr>
                <w:lang w:val="ru-RU"/>
              </w:rPr>
              <w:lastRenderedPageBreak/>
              <w:t xml:space="preserve">периментальных исследований процессов, агрегатов и продукции 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646CD" w:rsidRDefault="006D6847" w:rsidP="006646CD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lastRenderedPageBreak/>
              <w:t>навыками проведения теоретических и экспе</w:t>
            </w:r>
            <w:r w:rsidRPr="006646CD">
              <w:rPr>
                <w:lang w:val="ru-RU"/>
              </w:rPr>
              <w:lastRenderedPageBreak/>
              <w:t>риментальных исследований процессов, агрегатов и продукции для их совершенствования</w:t>
            </w:r>
          </w:p>
        </w:tc>
      </w:tr>
      <w:tr w:rsidR="006D6847" w:rsidRPr="00B155A4" w:rsidTr="006E6C35">
        <w:trPr>
          <w:trHeight w:val="12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D85B1A" w:rsidRDefault="006D6847" w:rsidP="00D85B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ОПК-7</w:t>
            </w:r>
            <w:r w:rsidR="00E3734F">
              <w:rPr>
                <w:szCs w:val="24"/>
                <w:lang w:val="ru-RU"/>
              </w:rPr>
              <w:t xml:space="preserve"> </w:t>
            </w:r>
            <w:r w:rsidRPr="0039710C">
              <w:rPr>
                <w:szCs w:val="24"/>
                <w:lang w:val="ru-RU"/>
              </w:rPr>
              <w:t>способность</w:t>
            </w:r>
            <w:r w:rsidR="00E3734F">
              <w:rPr>
                <w:szCs w:val="24"/>
                <w:lang w:val="ru-RU"/>
              </w:rPr>
              <w:t>ю</w:t>
            </w:r>
            <w:r w:rsidRPr="0039710C">
              <w:rPr>
                <w:szCs w:val="24"/>
                <w:lang w:val="ru-RU"/>
              </w:rPr>
              <w:t xml:space="preserve"> и готовность</w:t>
            </w:r>
            <w:r w:rsidR="00E3734F">
              <w:rPr>
                <w:szCs w:val="24"/>
                <w:lang w:val="ru-RU"/>
              </w:rPr>
              <w:t>ю</w:t>
            </w:r>
            <w:r w:rsidRPr="0039710C">
              <w:rPr>
                <w:szCs w:val="24"/>
                <w:lang w:val="ru-RU"/>
              </w:rPr>
              <w:t xml:space="preserve"> вести патентный поиск по тематике исследований, оформлять материалы для получения патентов, анализировать, систематизировать и обобщать информацию из глобальных компьютерных сетей</w:t>
            </w:r>
          </w:p>
        </w:tc>
      </w:tr>
      <w:tr w:rsidR="006D6847" w:rsidRPr="00B155A4" w:rsidTr="00E12348">
        <w:trPr>
          <w:trHeight w:val="18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Default="006D6847" w:rsidP="00664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Знать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39710C" w:rsidRDefault="006D6847" w:rsidP="006646CD">
            <w:pPr>
              <w:pStyle w:val="af"/>
              <w:ind w:firstLine="47"/>
              <w:jc w:val="left"/>
              <w:rPr>
                <w:lang w:val="ru-RU"/>
              </w:rPr>
            </w:pPr>
            <w:r w:rsidRPr="0039710C">
              <w:rPr>
                <w:lang w:val="ru-RU"/>
              </w:rPr>
              <w:t>методику проведения патентного поиска;</w:t>
            </w:r>
          </w:p>
          <w:p w:rsidR="006D6847" w:rsidRPr="0039710C" w:rsidRDefault="006D6847" w:rsidP="006646CD">
            <w:pPr>
              <w:pStyle w:val="af"/>
              <w:ind w:firstLine="47"/>
              <w:jc w:val="left"/>
              <w:rPr>
                <w:lang w:val="ru-RU"/>
              </w:rPr>
            </w:pPr>
            <w:r w:rsidRPr="0039710C">
              <w:rPr>
                <w:lang w:val="ru-RU"/>
              </w:rPr>
              <w:t>порядок оформления заявки на изобретение или рационализаторское предложение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39710C" w:rsidRDefault="006D6847" w:rsidP="006646CD">
            <w:pPr>
              <w:pStyle w:val="af"/>
              <w:ind w:firstLine="47"/>
              <w:jc w:val="left"/>
              <w:rPr>
                <w:lang w:val="ru-RU"/>
              </w:rPr>
            </w:pPr>
            <w:r w:rsidRPr="0039710C">
              <w:rPr>
                <w:lang w:val="ru-RU"/>
              </w:rPr>
              <w:t>методы и порядок поиска научно-технической информации;</w:t>
            </w:r>
          </w:p>
          <w:p w:rsidR="006D6847" w:rsidRPr="0039710C" w:rsidRDefault="006D6847" w:rsidP="006646CD">
            <w:pPr>
              <w:pStyle w:val="af"/>
              <w:ind w:firstLine="47"/>
              <w:jc w:val="left"/>
              <w:rPr>
                <w:sz w:val="32"/>
                <w:szCs w:val="32"/>
                <w:lang w:val="ru-RU"/>
              </w:rPr>
            </w:pPr>
            <w:r w:rsidRPr="0039710C">
              <w:rPr>
                <w:lang w:val="ru-RU"/>
              </w:rPr>
              <w:t>порядок оформления заявки на изобретение или рационализаторское предложение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39710C" w:rsidRDefault="006D6847" w:rsidP="006646CD">
            <w:pPr>
              <w:pStyle w:val="af"/>
              <w:ind w:firstLine="47"/>
              <w:jc w:val="left"/>
              <w:rPr>
                <w:lang w:val="ru-RU"/>
              </w:rPr>
            </w:pPr>
            <w:r w:rsidRPr="0039710C">
              <w:rPr>
                <w:lang w:val="ru-RU"/>
              </w:rPr>
              <w:t>методы и порядок поиска научно-технической и патентной информации;</w:t>
            </w:r>
          </w:p>
          <w:p w:rsidR="006D6847" w:rsidRPr="0039710C" w:rsidRDefault="006D6847" w:rsidP="006646CD">
            <w:pPr>
              <w:pStyle w:val="af"/>
              <w:ind w:firstLine="47"/>
              <w:jc w:val="left"/>
              <w:rPr>
                <w:lang w:val="ru-RU"/>
              </w:rPr>
            </w:pPr>
            <w:r w:rsidRPr="0039710C">
              <w:rPr>
                <w:lang w:val="ru-RU"/>
              </w:rPr>
              <w:t>порядок оформления заявки на изобретение или рационализаторское предложение</w:t>
            </w:r>
          </w:p>
        </w:tc>
      </w:tr>
      <w:tr w:rsidR="006D6847" w:rsidRPr="00B155A4" w:rsidTr="00E12348">
        <w:trPr>
          <w:trHeight w:val="152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Default="006D6847" w:rsidP="00664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Уметь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47A3B" w:rsidRDefault="006D6847" w:rsidP="006646CD">
            <w:pPr>
              <w:pStyle w:val="af"/>
              <w:ind w:firstLine="47"/>
              <w:jc w:val="left"/>
            </w:pPr>
            <w:r w:rsidRPr="00CE2AAD">
              <w:t xml:space="preserve">оформлять заявки на </w:t>
            </w:r>
            <w:r>
              <w:t>патенты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39710C" w:rsidRDefault="006D6847" w:rsidP="006646CD">
            <w:pPr>
              <w:pStyle w:val="af"/>
              <w:ind w:firstLine="47"/>
              <w:jc w:val="left"/>
              <w:rPr>
                <w:sz w:val="32"/>
                <w:szCs w:val="32"/>
                <w:lang w:val="ru-RU"/>
              </w:rPr>
            </w:pPr>
            <w:r w:rsidRPr="0039710C">
              <w:rPr>
                <w:lang w:val="ru-RU"/>
              </w:rPr>
              <w:t xml:space="preserve">оформлять заявки на патенты, изобретения 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39710C" w:rsidRDefault="006D6847" w:rsidP="006646CD">
            <w:pPr>
              <w:pStyle w:val="af"/>
              <w:ind w:firstLine="47"/>
              <w:jc w:val="left"/>
              <w:rPr>
                <w:lang w:val="ru-RU"/>
              </w:rPr>
            </w:pPr>
            <w:r w:rsidRPr="0039710C">
              <w:rPr>
                <w:lang w:val="ru-RU"/>
              </w:rPr>
              <w:t>оформлять заявки на патенты, изобретения или рационализаторские предложения</w:t>
            </w:r>
          </w:p>
        </w:tc>
      </w:tr>
      <w:tr w:rsidR="006D6847" w:rsidRPr="00B155A4" w:rsidTr="00E12348">
        <w:trPr>
          <w:trHeight w:val="426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Default="006D6847" w:rsidP="00664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Владеть навыками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39710C" w:rsidRDefault="006D6847" w:rsidP="006646CD">
            <w:pPr>
              <w:pStyle w:val="af"/>
              <w:ind w:firstLine="47"/>
              <w:jc w:val="left"/>
              <w:rPr>
                <w:bCs/>
                <w:lang w:val="ru-RU"/>
              </w:rPr>
            </w:pPr>
            <w:r w:rsidRPr="0039710C">
              <w:rPr>
                <w:lang w:val="ru-RU"/>
              </w:rPr>
              <w:t>способами оценивания значимости и практической пригодности полученных результатов</w:t>
            </w:r>
            <w:r w:rsidRPr="0039710C">
              <w:rPr>
                <w:rStyle w:val="FontStyle17"/>
                <w:b w:val="0"/>
                <w:sz w:val="24"/>
                <w:szCs w:val="24"/>
                <w:lang w:val="ru-RU"/>
              </w:rPr>
              <w:t xml:space="preserve"> сбора данных, изучения, анализа и обобщения научно-технической и патентной информации 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39710C" w:rsidRDefault="006D6847" w:rsidP="006646CD">
            <w:pPr>
              <w:pStyle w:val="af"/>
              <w:ind w:firstLine="47"/>
              <w:jc w:val="left"/>
              <w:rPr>
                <w:lang w:val="ru-RU"/>
              </w:rPr>
            </w:pPr>
            <w:r w:rsidRPr="0039710C">
              <w:rPr>
                <w:lang w:val="ru-RU"/>
              </w:rPr>
              <w:t xml:space="preserve">практическими навыками </w:t>
            </w:r>
            <w:r w:rsidRPr="0039710C">
              <w:rPr>
                <w:rStyle w:val="FontStyle17"/>
                <w:b w:val="0"/>
                <w:sz w:val="24"/>
                <w:szCs w:val="24"/>
                <w:lang w:val="ru-RU"/>
              </w:rPr>
              <w:t>самостоятельной разработки и использования технической документации, основных нормативных документов по вопросам интеллектуальной собственности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39710C" w:rsidRDefault="006D6847" w:rsidP="006646CD">
            <w:pPr>
              <w:pStyle w:val="af"/>
              <w:ind w:firstLine="47"/>
              <w:jc w:val="left"/>
              <w:rPr>
                <w:lang w:val="ru-RU"/>
              </w:rPr>
            </w:pPr>
            <w:r w:rsidRPr="0039710C">
              <w:rPr>
                <w:lang w:val="ru-RU"/>
              </w:rPr>
              <w:t>способами оценивания значимости и практической пригодности полученных результатов анализа научно-технической литературы для</w:t>
            </w:r>
            <w:r w:rsidRPr="0039710C">
              <w:rPr>
                <w:rStyle w:val="FontStyle17"/>
                <w:b w:val="0"/>
                <w:sz w:val="24"/>
                <w:szCs w:val="24"/>
                <w:lang w:val="ru-RU"/>
              </w:rPr>
              <w:t xml:space="preserve"> подготовки документов к патентованию</w:t>
            </w:r>
          </w:p>
        </w:tc>
      </w:tr>
      <w:tr w:rsidR="006D6847" w:rsidRPr="00B155A4" w:rsidTr="006E6C35">
        <w:trPr>
          <w:trHeight w:val="13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D85B1A" w:rsidRDefault="006D6847" w:rsidP="00D85B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ОПК-8</w:t>
            </w:r>
            <w:r w:rsidR="00E3734F">
              <w:rPr>
                <w:szCs w:val="24"/>
                <w:lang w:val="ru-RU"/>
              </w:rPr>
              <w:t xml:space="preserve"> </w:t>
            </w:r>
            <w:r w:rsidRPr="0039710C">
              <w:rPr>
                <w:szCs w:val="24"/>
                <w:lang w:val="ru-RU"/>
              </w:rPr>
              <w:t>способность</w:t>
            </w:r>
            <w:r w:rsidR="00CD5CAC">
              <w:rPr>
                <w:szCs w:val="24"/>
                <w:lang w:val="ru-RU"/>
              </w:rPr>
              <w:t>ю</w:t>
            </w:r>
            <w:r w:rsidRPr="0039710C">
              <w:rPr>
                <w:szCs w:val="24"/>
                <w:lang w:val="ru-RU"/>
              </w:rPr>
              <w:t xml:space="preserve"> и готовность</w:t>
            </w:r>
            <w:r w:rsidR="00CD5CAC">
              <w:rPr>
                <w:szCs w:val="24"/>
                <w:lang w:val="ru-RU"/>
              </w:rPr>
              <w:t>ю</w:t>
            </w:r>
            <w:r w:rsidRPr="0039710C">
              <w:rPr>
                <w:szCs w:val="24"/>
                <w:lang w:val="ru-RU"/>
              </w:rPr>
              <w:t xml:space="preserve"> обрабатывать результаты научно-исследовательской работы, оформлять научно-технические отчеты, готовить к публикации научные статьи и доклады</w:t>
            </w:r>
          </w:p>
        </w:tc>
      </w:tr>
      <w:tr w:rsidR="006D6847" w:rsidRPr="00B155A4" w:rsidTr="00E12348">
        <w:trPr>
          <w:trHeight w:val="136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Default="006D6847" w:rsidP="00664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Знать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39710C" w:rsidRDefault="006D6847" w:rsidP="006646CD">
            <w:pPr>
              <w:pStyle w:val="af"/>
              <w:ind w:firstLine="38"/>
              <w:jc w:val="left"/>
              <w:rPr>
                <w:i/>
                <w:lang w:val="ru-RU"/>
              </w:rPr>
            </w:pPr>
            <w:r w:rsidRPr="0039710C">
              <w:rPr>
                <w:lang w:val="ru-RU"/>
              </w:rPr>
              <w:t>порядок обра</w:t>
            </w:r>
            <w:r>
              <w:rPr>
                <w:lang w:val="ru-RU"/>
              </w:rPr>
              <w:t>ботки результатов исследовательской работы</w:t>
            </w:r>
            <w:r w:rsidRPr="0039710C">
              <w:rPr>
                <w:lang w:val="ru-RU"/>
              </w:rPr>
              <w:t>; требования к оформлению научно-технических отчетов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39710C" w:rsidRDefault="006D6847" w:rsidP="006646CD">
            <w:pPr>
              <w:pStyle w:val="af"/>
              <w:ind w:firstLine="38"/>
              <w:jc w:val="left"/>
              <w:rPr>
                <w:i/>
                <w:lang w:val="ru-RU"/>
              </w:rPr>
            </w:pPr>
            <w:r w:rsidRPr="0039710C">
              <w:rPr>
                <w:lang w:val="ru-RU"/>
              </w:rPr>
              <w:t xml:space="preserve">методы и порядок обработки результатов </w:t>
            </w:r>
            <w:r>
              <w:rPr>
                <w:lang w:val="ru-RU"/>
              </w:rPr>
              <w:t>исследовательской работы</w:t>
            </w:r>
            <w:r w:rsidRPr="0039710C">
              <w:rPr>
                <w:lang w:val="ru-RU"/>
              </w:rPr>
              <w:t>; требования к оформлению научно-технических отчетов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39710C" w:rsidRDefault="006D6847" w:rsidP="006646CD">
            <w:pPr>
              <w:pStyle w:val="af"/>
              <w:ind w:firstLine="38"/>
              <w:jc w:val="left"/>
              <w:rPr>
                <w:i/>
                <w:lang w:val="ru-RU"/>
              </w:rPr>
            </w:pPr>
            <w:r w:rsidRPr="0039710C">
              <w:rPr>
                <w:lang w:val="ru-RU"/>
              </w:rPr>
              <w:t xml:space="preserve">методы и порядок обработки результатов </w:t>
            </w:r>
            <w:r>
              <w:rPr>
                <w:lang w:val="ru-RU"/>
              </w:rPr>
              <w:t>исследовательской работы</w:t>
            </w:r>
            <w:r w:rsidRPr="0039710C">
              <w:rPr>
                <w:lang w:val="ru-RU"/>
              </w:rPr>
              <w:t>; НТД и требования к оформлению научно-технических отчетов</w:t>
            </w:r>
          </w:p>
        </w:tc>
      </w:tr>
      <w:tr w:rsidR="006D6847" w:rsidRPr="00B155A4" w:rsidTr="00E12348">
        <w:trPr>
          <w:trHeight w:val="105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Default="006D6847" w:rsidP="00664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Уметь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39710C" w:rsidRDefault="006D6847" w:rsidP="006646CD">
            <w:pPr>
              <w:pStyle w:val="af"/>
              <w:ind w:firstLine="38"/>
              <w:jc w:val="left"/>
              <w:rPr>
                <w:lang w:val="ru-RU"/>
              </w:rPr>
            </w:pPr>
            <w:r w:rsidRPr="0039710C">
              <w:rPr>
                <w:lang w:val="ru-RU"/>
              </w:rPr>
              <w:t>осуществлять сбор научно-технической информации по тематике экспериментов для составления обзоров, отчетов и научных публикаций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39710C" w:rsidRDefault="006D6847" w:rsidP="006646CD">
            <w:pPr>
              <w:pStyle w:val="af"/>
              <w:ind w:firstLine="38"/>
              <w:jc w:val="left"/>
              <w:rPr>
                <w:lang w:val="ru-RU"/>
              </w:rPr>
            </w:pPr>
            <w:r w:rsidRPr="0039710C">
              <w:rPr>
                <w:lang w:val="ru-RU"/>
              </w:rPr>
              <w:t>осуществлять сбор научно-технической информации по тематике экспериментов для составления обзоров, отчетов, научных публикаций и докладов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39710C" w:rsidRDefault="006D6847" w:rsidP="006646CD">
            <w:pPr>
              <w:pStyle w:val="af"/>
              <w:ind w:firstLine="38"/>
              <w:jc w:val="left"/>
              <w:rPr>
                <w:lang w:val="ru-RU"/>
              </w:rPr>
            </w:pPr>
            <w:r w:rsidRPr="0039710C">
              <w:rPr>
                <w:lang w:val="ru-RU"/>
              </w:rPr>
              <w:t xml:space="preserve">осуществлять сбор научно-технической информации по тематике </w:t>
            </w:r>
            <w:r>
              <w:rPr>
                <w:lang w:val="ru-RU"/>
              </w:rPr>
              <w:t>исследовательской работы</w:t>
            </w:r>
            <w:r w:rsidRPr="0039710C">
              <w:rPr>
                <w:lang w:val="ru-RU"/>
              </w:rPr>
              <w:t xml:space="preserve"> для составления обзоров, отчетов, научных публикаций и докладов</w:t>
            </w:r>
          </w:p>
        </w:tc>
      </w:tr>
      <w:tr w:rsidR="006D6847" w:rsidRPr="00B155A4" w:rsidTr="00E12348">
        <w:trPr>
          <w:trHeight w:val="576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3E30C9" w:rsidRDefault="006D6847" w:rsidP="009430B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</w:rPr>
              <w:t>Владеть навыками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39710C" w:rsidRDefault="006D6847" w:rsidP="006646CD">
            <w:pPr>
              <w:pStyle w:val="af"/>
              <w:ind w:firstLine="0"/>
              <w:jc w:val="left"/>
              <w:rPr>
                <w:lang w:val="ru-RU"/>
              </w:rPr>
            </w:pPr>
            <w:r w:rsidRPr="0039710C">
              <w:rPr>
                <w:lang w:val="ru-RU"/>
              </w:rPr>
              <w:t>навыками составления отчетов по выполненному заданию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39710C" w:rsidRDefault="006D6847" w:rsidP="006646CD">
            <w:pPr>
              <w:pStyle w:val="af"/>
              <w:ind w:firstLine="0"/>
              <w:jc w:val="left"/>
              <w:rPr>
                <w:lang w:val="ru-RU"/>
              </w:rPr>
            </w:pPr>
            <w:r w:rsidRPr="0039710C">
              <w:rPr>
                <w:lang w:val="ru-RU"/>
              </w:rPr>
              <w:t>навыками составления отчетов по выполненному заданию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39710C" w:rsidRDefault="006D6847" w:rsidP="006646CD">
            <w:pPr>
              <w:pStyle w:val="af"/>
              <w:ind w:firstLine="0"/>
              <w:jc w:val="left"/>
              <w:rPr>
                <w:lang w:val="ru-RU"/>
              </w:rPr>
            </w:pPr>
            <w:r w:rsidRPr="0039710C">
              <w:rPr>
                <w:lang w:val="ru-RU"/>
              </w:rPr>
              <w:t>навыками составления отчетов по выполненному заданию</w:t>
            </w:r>
          </w:p>
        </w:tc>
      </w:tr>
      <w:tr w:rsidR="006D6847" w:rsidRPr="00B155A4" w:rsidTr="006E6C35">
        <w:trPr>
          <w:trHeight w:val="24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646CD" w:rsidRDefault="006D6847" w:rsidP="00D85B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ОПК-</w:t>
            </w:r>
            <w:r w:rsidRPr="006646CD">
              <w:rPr>
                <w:szCs w:val="24"/>
                <w:lang w:val="ru-RU"/>
              </w:rPr>
              <w:t>9</w:t>
            </w:r>
            <w:r w:rsidRPr="006646CD">
              <w:rPr>
                <w:lang w:val="ru-RU"/>
              </w:rPr>
              <w:t xml:space="preserve"> </w:t>
            </w:r>
            <w:r w:rsidRPr="006646CD">
              <w:rPr>
                <w:szCs w:val="24"/>
                <w:lang w:val="ru-RU"/>
              </w:rPr>
              <w:t>способность</w:t>
            </w:r>
            <w:r w:rsidR="00CD5CAC">
              <w:rPr>
                <w:szCs w:val="24"/>
                <w:lang w:val="ru-RU"/>
              </w:rPr>
              <w:t>ю</w:t>
            </w:r>
            <w:r w:rsidRPr="006646CD">
              <w:rPr>
                <w:szCs w:val="24"/>
                <w:lang w:val="ru-RU"/>
              </w:rPr>
              <w:t xml:space="preserve"> и готовность</w:t>
            </w:r>
            <w:r w:rsidR="00CD5CAC">
              <w:rPr>
                <w:szCs w:val="24"/>
                <w:lang w:val="ru-RU"/>
              </w:rPr>
              <w:t>ю</w:t>
            </w:r>
            <w:r w:rsidRPr="006646CD">
              <w:rPr>
                <w:szCs w:val="24"/>
                <w:lang w:val="ru-RU"/>
              </w:rPr>
              <w:t xml:space="preserve"> разрабатывать технические задания и программы проведения расчетно-теоретических и экспериментальных работ</w:t>
            </w:r>
          </w:p>
        </w:tc>
      </w:tr>
      <w:tr w:rsidR="006D6847" w:rsidRPr="00B155A4" w:rsidTr="00E12348">
        <w:trPr>
          <w:trHeight w:val="285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47A3B" w:rsidRDefault="006D6847" w:rsidP="006646CD">
            <w:pPr>
              <w:ind w:firstLine="0"/>
            </w:pPr>
            <w:r w:rsidRPr="00647A3B">
              <w:t>Знать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646CD" w:rsidRDefault="006D6847" w:rsidP="006646CD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t>правила составления технического задания и программы проведения научных исследований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646CD" w:rsidRDefault="006D6847" w:rsidP="006646CD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t>правила составления технического задания и программы проведения расчетно-теоретических и экспериментальных работ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646CD" w:rsidRDefault="006D6847" w:rsidP="006646CD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t xml:space="preserve">правила составления технического задания и программы проведения расчетно-теоретических и экспериментальных работ в </w:t>
            </w:r>
            <w:r>
              <w:rPr>
                <w:lang w:val="ru-RU"/>
              </w:rPr>
              <w:t>черной металлургии</w:t>
            </w:r>
          </w:p>
        </w:tc>
      </w:tr>
      <w:tr w:rsidR="006D6847" w:rsidRPr="00B155A4" w:rsidTr="00E12348">
        <w:trPr>
          <w:trHeight w:val="233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47A3B" w:rsidRDefault="006D6847" w:rsidP="006646CD">
            <w:pPr>
              <w:ind w:firstLine="0"/>
            </w:pPr>
            <w:r w:rsidRPr="00647A3B">
              <w:t>Уметь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646CD" w:rsidRDefault="006D6847" w:rsidP="006646CD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t>разрабатывать технические задания и программы проведения научных исследований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646CD" w:rsidRDefault="006D6847" w:rsidP="006646CD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t>разрабатывать технические задания и программы проведения расчетно-теоретических и экспериментальных работ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646CD" w:rsidRDefault="006D6847" w:rsidP="006646CD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t xml:space="preserve">разрабатывать технические задания и программы проведения расчетно-теоретических и экспериментальных работ в </w:t>
            </w:r>
            <w:r>
              <w:rPr>
                <w:lang w:val="ru-RU"/>
              </w:rPr>
              <w:t>черной металлургии</w:t>
            </w:r>
          </w:p>
        </w:tc>
      </w:tr>
      <w:tr w:rsidR="006D6847" w:rsidRPr="00B155A4" w:rsidTr="00E12348">
        <w:trPr>
          <w:trHeight w:val="300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47A3B" w:rsidRDefault="006D6847" w:rsidP="006646CD">
            <w:pPr>
              <w:ind w:firstLine="0"/>
            </w:pPr>
            <w:r w:rsidRPr="00647A3B">
              <w:t>Владеть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646CD" w:rsidRDefault="006D6847" w:rsidP="006646CD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t>навыками постановки научно-исследовательской задачи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646CD" w:rsidRDefault="006D6847" w:rsidP="006646CD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t>навыками по самостоятельной постановке научно-исследовательской задачи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646CD" w:rsidRDefault="006D6847" w:rsidP="006646CD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t>навыками по самостоятельной разработке программы проведения расчетно-теоретических и экспериментальных работ</w:t>
            </w:r>
          </w:p>
        </w:tc>
      </w:tr>
      <w:tr w:rsidR="006D6847" w:rsidRPr="00B155A4" w:rsidTr="006E6C35">
        <w:trPr>
          <w:trHeight w:val="2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646CD" w:rsidRDefault="006D6847" w:rsidP="006646CD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t>ОПК-10 способностью выбирать приборы, датчики и оборудование для проведения экспериментов и регистрации их результатов</w:t>
            </w:r>
          </w:p>
        </w:tc>
      </w:tr>
      <w:tr w:rsidR="006D6847" w:rsidRPr="00B155A4" w:rsidTr="00E12348">
        <w:trPr>
          <w:trHeight w:val="210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47A3B" w:rsidRDefault="006D6847" w:rsidP="006646CD">
            <w:pPr>
              <w:pStyle w:val="af"/>
              <w:ind w:firstLine="0"/>
              <w:jc w:val="left"/>
            </w:pPr>
            <w:r w:rsidRPr="00647A3B">
              <w:t>Знать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646CD" w:rsidRDefault="006D6847" w:rsidP="006646CD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t>основные типы приборов, датчиков и оборудования, применяемые при проведении экспериментов и регистрации их результатов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646CD" w:rsidRDefault="006D6847" w:rsidP="006646CD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t>основные типы приборов, датчиков и оборудования, при</w:t>
            </w:r>
            <w:r>
              <w:rPr>
                <w:lang w:val="ru-RU"/>
              </w:rPr>
              <w:t>меняемые в металлургическом производстве</w:t>
            </w:r>
            <w:r w:rsidRPr="006646CD">
              <w:rPr>
                <w:lang w:val="ru-RU"/>
              </w:rPr>
              <w:t xml:space="preserve"> при проведении экспериментов и регистрации их результатов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646CD" w:rsidRDefault="006D6847" w:rsidP="006646CD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t>основные современные типы приборов, датчиков и оборудо</w:t>
            </w:r>
            <w:r>
              <w:rPr>
                <w:lang w:val="ru-RU"/>
              </w:rPr>
              <w:t xml:space="preserve">вания, применяемые в металлургическом производстве </w:t>
            </w:r>
            <w:r w:rsidRPr="006646CD">
              <w:rPr>
                <w:lang w:val="ru-RU"/>
              </w:rPr>
              <w:t>при проведении экспериментов и регистрации их результатов</w:t>
            </w:r>
          </w:p>
        </w:tc>
      </w:tr>
      <w:tr w:rsidR="006D6847" w:rsidRPr="00B155A4" w:rsidTr="00E12348">
        <w:trPr>
          <w:trHeight w:val="270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47A3B" w:rsidRDefault="006D6847" w:rsidP="006646CD">
            <w:pPr>
              <w:pStyle w:val="af"/>
              <w:ind w:firstLine="0"/>
              <w:jc w:val="left"/>
            </w:pPr>
            <w:r w:rsidRPr="00647A3B">
              <w:t>Уметь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646CD" w:rsidRDefault="006D6847" w:rsidP="006646CD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t>выбирать приборы, датчики и оборудование, для проведения экспериментов и регистрации их результатов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646CD" w:rsidRDefault="006D6847" w:rsidP="006646CD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t>выбирать приборы, датчики и оборудование, для проведения экспериментов и регистрации их резуль</w:t>
            </w:r>
            <w:r>
              <w:rPr>
                <w:lang w:val="ru-RU"/>
              </w:rPr>
              <w:t>татов (в процессах доменного и сталеплавильного производства</w:t>
            </w:r>
            <w:r w:rsidRPr="006646CD">
              <w:rPr>
                <w:lang w:val="ru-RU"/>
              </w:rPr>
              <w:t>)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646CD" w:rsidRDefault="006D6847" w:rsidP="006646CD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t xml:space="preserve">выбирать новейшие приборы, датчики и оборудование, для проведения экспериментов и регистрации их результатов (в процессах </w:t>
            </w:r>
            <w:r>
              <w:rPr>
                <w:lang w:val="ru-RU"/>
              </w:rPr>
              <w:t>доменного и сталеплавильного производства</w:t>
            </w:r>
            <w:r w:rsidRPr="006646CD">
              <w:rPr>
                <w:lang w:val="ru-RU"/>
              </w:rPr>
              <w:t>)</w:t>
            </w:r>
          </w:p>
        </w:tc>
      </w:tr>
      <w:tr w:rsidR="006D6847" w:rsidRPr="00B155A4" w:rsidTr="00E12348">
        <w:trPr>
          <w:trHeight w:val="195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47A3B" w:rsidRDefault="006D6847" w:rsidP="006646CD">
            <w:pPr>
              <w:pStyle w:val="af"/>
              <w:ind w:firstLine="0"/>
              <w:jc w:val="left"/>
            </w:pPr>
            <w:r w:rsidRPr="00647A3B">
              <w:t>Владеть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646CD" w:rsidRDefault="006D6847" w:rsidP="006646CD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t>проведения научно-исследовательских работ с применением приборов, датчиков и оборудования, для проведения экспериментов и регистрации их результатов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646CD" w:rsidRDefault="006D6847" w:rsidP="006646CD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t xml:space="preserve">проведения научно-исследовательских работ с применением приборов, датчиков и оборудования, для проведения экспериментов и регистрации их результатов (в процессах </w:t>
            </w:r>
            <w:r>
              <w:rPr>
                <w:lang w:val="ru-RU"/>
              </w:rPr>
              <w:t xml:space="preserve">доменного и </w:t>
            </w:r>
            <w:r>
              <w:rPr>
                <w:lang w:val="ru-RU"/>
              </w:rPr>
              <w:lastRenderedPageBreak/>
              <w:t>сталеплавильного производства</w:t>
            </w:r>
            <w:r w:rsidRPr="006646CD">
              <w:rPr>
                <w:lang w:val="ru-RU"/>
              </w:rPr>
              <w:t>)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646CD" w:rsidRDefault="006D6847" w:rsidP="006646CD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lastRenderedPageBreak/>
              <w:t xml:space="preserve">проведения научно-исследовательских работ с применением современных приборов, датчиков и оборудования, для проведения экспериментов и регистрации их результатов (в процессах </w:t>
            </w:r>
            <w:r>
              <w:rPr>
                <w:lang w:val="ru-RU"/>
              </w:rPr>
              <w:t xml:space="preserve">доменного </w:t>
            </w:r>
            <w:r>
              <w:rPr>
                <w:lang w:val="ru-RU"/>
              </w:rPr>
              <w:lastRenderedPageBreak/>
              <w:t>и сталеплавильного производства</w:t>
            </w:r>
          </w:p>
        </w:tc>
      </w:tr>
      <w:tr w:rsidR="006D6847" w:rsidRPr="00B155A4" w:rsidTr="006E6C35">
        <w:trPr>
          <w:trHeight w:val="12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754235" w:rsidRDefault="00CD5CAC" w:rsidP="00CD5CAC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ОПК-11 с</w:t>
            </w:r>
            <w:r w:rsidR="006D6847" w:rsidRPr="00754235">
              <w:rPr>
                <w:lang w:val="ru-RU"/>
              </w:rPr>
              <w:t>пособность и готовность</w:t>
            </w:r>
            <w:r>
              <w:rPr>
                <w:lang w:val="ru-RU"/>
              </w:rPr>
              <w:t>ю</w:t>
            </w:r>
            <w:r w:rsidR="006D6847" w:rsidRPr="00754235">
              <w:rPr>
                <w:lang w:val="ru-RU"/>
              </w:rPr>
              <w:t xml:space="preserve"> разрабатывать технологический процесс, технологическую оснастку, рабочую документацию, маршрутные и операционные технологические карты для изготовления новых изделий из перспективных материалов</w:t>
            </w:r>
          </w:p>
        </w:tc>
      </w:tr>
      <w:tr w:rsidR="006D6847" w:rsidRPr="00B155A4" w:rsidTr="00E12348">
        <w:trPr>
          <w:trHeight w:val="180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3500D0" w:rsidRDefault="006D6847" w:rsidP="00DC0B65">
            <w:pPr>
              <w:ind w:firstLine="0"/>
              <w:jc w:val="left"/>
            </w:pPr>
            <w:r w:rsidRPr="003500D0">
              <w:t>Знать: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754235" w:rsidRDefault="006D6847" w:rsidP="00754235">
            <w:pPr>
              <w:pStyle w:val="af"/>
              <w:ind w:firstLine="0"/>
              <w:jc w:val="left"/>
              <w:rPr>
                <w:lang w:val="ru-RU"/>
              </w:rPr>
            </w:pPr>
            <w:r w:rsidRPr="00754235">
              <w:rPr>
                <w:lang w:val="ru-RU"/>
              </w:rPr>
              <w:t>методики расчета и проектирования новых технологических про</w:t>
            </w:r>
            <w:r>
              <w:rPr>
                <w:lang w:val="ru-RU"/>
              </w:rPr>
              <w:t xml:space="preserve">цессов </w:t>
            </w:r>
          </w:p>
          <w:p w:rsidR="006D6847" w:rsidRPr="00754235" w:rsidRDefault="006D6847" w:rsidP="00754235">
            <w:pPr>
              <w:pStyle w:val="af"/>
              <w:ind w:firstLine="0"/>
              <w:jc w:val="left"/>
              <w:rPr>
                <w:lang w:val="ru-RU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754235" w:rsidRDefault="006D6847" w:rsidP="00754235">
            <w:pPr>
              <w:pStyle w:val="af"/>
              <w:ind w:firstLine="0"/>
              <w:jc w:val="left"/>
              <w:rPr>
                <w:lang w:val="ru-RU"/>
              </w:rPr>
            </w:pPr>
            <w:r w:rsidRPr="00754235">
              <w:rPr>
                <w:lang w:val="ru-RU"/>
              </w:rPr>
              <w:t>методики расчета и проектирования новых технологических про</w:t>
            </w:r>
            <w:r>
              <w:rPr>
                <w:lang w:val="ru-RU"/>
              </w:rPr>
              <w:t>цессов</w:t>
            </w:r>
            <w:r w:rsidRPr="00754235">
              <w:rPr>
                <w:lang w:val="ru-RU"/>
              </w:rPr>
              <w:t>;</w:t>
            </w:r>
          </w:p>
          <w:p w:rsidR="006D6847" w:rsidRPr="00754235" w:rsidRDefault="006D6847" w:rsidP="00754235">
            <w:pPr>
              <w:pStyle w:val="af"/>
              <w:ind w:firstLine="0"/>
              <w:jc w:val="left"/>
              <w:rPr>
                <w:lang w:val="ru-RU"/>
              </w:rPr>
            </w:pPr>
            <w:r w:rsidRPr="00754235">
              <w:rPr>
                <w:lang w:val="ru-RU"/>
              </w:rPr>
              <w:t xml:space="preserve">основные принципы построения технологических процессов 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754235" w:rsidRDefault="006D6847" w:rsidP="00754235">
            <w:pPr>
              <w:pStyle w:val="af"/>
              <w:ind w:firstLine="0"/>
              <w:jc w:val="left"/>
              <w:rPr>
                <w:lang w:val="ru-RU"/>
              </w:rPr>
            </w:pPr>
            <w:r w:rsidRPr="00754235">
              <w:rPr>
                <w:lang w:val="ru-RU"/>
              </w:rPr>
              <w:t>методики расчета и проектирования новых технологических про</w:t>
            </w:r>
            <w:r>
              <w:rPr>
                <w:lang w:val="ru-RU"/>
              </w:rPr>
              <w:t>цессов</w:t>
            </w:r>
            <w:r w:rsidRPr="00754235">
              <w:rPr>
                <w:lang w:val="ru-RU"/>
              </w:rPr>
              <w:t>;</w:t>
            </w:r>
          </w:p>
          <w:p w:rsidR="006D6847" w:rsidRPr="00754235" w:rsidRDefault="006D6847" w:rsidP="00754235">
            <w:pPr>
              <w:pStyle w:val="af"/>
              <w:ind w:firstLine="0"/>
              <w:jc w:val="left"/>
              <w:rPr>
                <w:lang w:val="ru-RU"/>
              </w:rPr>
            </w:pPr>
            <w:r w:rsidRPr="00754235">
              <w:rPr>
                <w:lang w:val="ru-RU"/>
              </w:rPr>
              <w:t>основные принципы построения технологических процес</w:t>
            </w:r>
            <w:r>
              <w:rPr>
                <w:lang w:val="ru-RU"/>
              </w:rPr>
              <w:t>сов</w:t>
            </w:r>
            <w:r w:rsidRPr="00754235">
              <w:rPr>
                <w:lang w:val="ru-RU"/>
              </w:rPr>
              <w:t>;</w:t>
            </w:r>
          </w:p>
          <w:p w:rsidR="006D6847" w:rsidRPr="00754235" w:rsidRDefault="006D6847" w:rsidP="00754235">
            <w:pPr>
              <w:pStyle w:val="af"/>
              <w:ind w:firstLine="0"/>
              <w:jc w:val="left"/>
              <w:rPr>
                <w:lang w:val="ru-RU"/>
              </w:rPr>
            </w:pPr>
            <w:r w:rsidRPr="00754235">
              <w:rPr>
                <w:bCs/>
                <w:lang w:val="ru-RU"/>
              </w:rPr>
              <w:t>основы теории поиска оптимальных решений</w:t>
            </w:r>
          </w:p>
        </w:tc>
      </w:tr>
      <w:tr w:rsidR="006D6847" w:rsidRPr="00B155A4" w:rsidTr="00E12348">
        <w:trPr>
          <w:trHeight w:val="137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3500D0" w:rsidRDefault="006D6847" w:rsidP="00DC0B65">
            <w:pPr>
              <w:ind w:firstLine="0"/>
            </w:pPr>
            <w:r w:rsidRPr="003500D0">
              <w:t>Уметь: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754235" w:rsidRDefault="006D6847" w:rsidP="00754235">
            <w:pPr>
              <w:pStyle w:val="af"/>
              <w:ind w:firstLine="0"/>
              <w:jc w:val="left"/>
              <w:rPr>
                <w:lang w:val="ru-RU"/>
              </w:rPr>
            </w:pPr>
            <w:r w:rsidRPr="00754235">
              <w:rPr>
                <w:lang w:val="ru-RU"/>
              </w:rPr>
              <w:t>решать задачи по определению технологических показателей рассматриваемого процесса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754235" w:rsidRDefault="006D6847" w:rsidP="00754235">
            <w:pPr>
              <w:pStyle w:val="af"/>
              <w:ind w:firstLine="0"/>
              <w:jc w:val="left"/>
              <w:rPr>
                <w:lang w:val="ru-RU"/>
              </w:rPr>
            </w:pPr>
            <w:r w:rsidRPr="00754235">
              <w:rPr>
                <w:lang w:val="ru-RU"/>
              </w:rPr>
              <w:t>решать задачи по определению технологических показателей рассматриваемого процесса;</w:t>
            </w:r>
          </w:p>
          <w:p w:rsidR="006D6847" w:rsidRPr="00754235" w:rsidRDefault="006D6847" w:rsidP="00754235">
            <w:pPr>
              <w:pStyle w:val="af"/>
              <w:ind w:firstLine="0"/>
              <w:jc w:val="left"/>
              <w:rPr>
                <w:lang w:val="ru-RU"/>
              </w:rPr>
            </w:pPr>
            <w:r w:rsidRPr="00754235">
              <w:rPr>
                <w:lang w:val="ru-RU"/>
              </w:rPr>
              <w:t>уметь пользоваться современными методиками расчета и проектирования новых техноло</w:t>
            </w:r>
            <w:r>
              <w:rPr>
                <w:lang w:val="ru-RU"/>
              </w:rPr>
              <w:t>гических процессов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754235" w:rsidRDefault="006D6847" w:rsidP="00754235">
            <w:pPr>
              <w:pStyle w:val="af"/>
              <w:ind w:firstLine="0"/>
              <w:jc w:val="left"/>
              <w:rPr>
                <w:lang w:val="ru-RU"/>
              </w:rPr>
            </w:pPr>
            <w:r w:rsidRPr="00754235">
              <w:rPr>
                <w:lang w:val="ru-RU"/>
              </w:rPr>
              <w:t>решать задачи по определению технологических показателей рассматриваемого про</w:t>
            </w:r>
            <w:r>
              <w:rPr>
                <w:lang w:val="ru-RU"/>
              </w:rPr>
              <w:t>цесса</w:t>
            </w:r>
            <w:r w:rsidRPr="00754235">
              <w:rPr>
                <w:lang w:val="ru-RU"/>
              </w:rPr>
              <w:t>;</w:t>
            </w:r>
          </w:p>
          <w:p w:rsidR="006D6847" w:rsidRPr="00754235" w:rsidRDefault="006D6847" w:rsidP="00754235">
            <w:pPr>
              <w:pStyle w:val="af"/>
              <w:ind w:firstLine="0"/>
              <w:jc w:val="left"/>
              <w:rPr>
                <w:lang w:val="ru-RU"/>
              </w:rPr>
            </w:pPr>
            <w:r w:rsidRPr="00754235">
              <w:rPr>
                <w:lang w:val="ru-RU"/>
              </w:rPr>
              <w:t>уметь пользоваться современными методиками расчета и проектирования новых технологических процес</w:t>
            </w:r>
            <w:r>
              <w:rPr>
                <w:lang w:val="ru-RU"/>
              </w:rPr>
              <w:t>сов</w:t>
            </w:r>
            <w:r w:rsidRPr="00754235">
              <w:rPr>
                <w:lang w:val="ru-RU"/>
              </w:rPr>
              <w:t>;</w:t>
            </w:r>
          </w:p>
          <w:p w:rsidR="006D6847" w:rsidRPr="00754235" w:rsidRDefault="006D6847" w:rsidP="00754235">
            <w:pPr>
              <w:pStyle w:val="af"/>
              <w:ind w:firstLine="0"/>
              <w:jc w:val="left"/>
              <w:rPr>
                <w:lang w:val="ru-RU"/>
              </w:rPr>
            </w:pPr>
            <w:r w:rsidRPr="00754235">
              <w:rPr>
                <w:lang w:val="ru-RU"/>
              </w:rPr>
              <w:t>находить оптимальные и рациональные режимы обработки</w:t>
            </w:r>
          </w:p>
        </w:tc>
      </w:tr>
      <w:tr w:rsidR="006D6847" w:rsidRPr="00B155A4" w:rsidTr="00E12348">
        <w:trPr>
          <w:trHeight w:val="122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3500D0" w:rsidRDefault="006D6847" w:rsidP="00DC0B65">
            <w:pPr>
              <w:ind w:firstLine="0"/>
            </w:pPr>
            <w:r w:rsidRPr="003500D0">
              <w:t>Владеть навыками: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754235" w:rsidRDefault="006D6847" w:rsidP="00754235">
            <w:pPr>
              <w:pStyle w:val="af"/>
              <w:ind w:firstLine="0"/>
              <w:jc w:val="left"/>
              <w:rPr>
                <w:lang w:val="ru-RU"/>
              </w:rPr>
            </w:pPr>
            <w:r w:rsidRPr="00754235">
              <w:rPr>
                <w:lang w:val="ru-RU"/>
              </w:rPr>
              <w:t>использования с</w:t>
            </w:r>
            <w:r w:rsidRPr="00754235">
              <w:rPr>
                <w:snapToGrid w:val="0"/>
                <w:lang w:val="ru-RU"/>
              </w:rPr>
              <w:t>овременных методов прогнозирования и предотвращения возникновения возможных дефектов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754235" w:rsidRDefault="006D6847" w:rsidP="00754235">
            <w:pPr>
              <w:pStyle w:val="af"/>
              <w:ind w:firstLine="0"/>
              <w:jc w:val="left"/>
              <w:rPr>
                <w:snapToGrid w:val="0"/>
                <w:lang w:val="ru-RU"/>
              </w:rPr>
            </w:pPr>
            <w:r w:rsidRPr="00754235">
              <w:rPr>
                <w:lang w:val="ru-RU"/>
              </w:rPr>
              <w:t>использования с</w:t>
            </w:r>
            <w:r w:rsidRPr="00754235">
              <w:rPr>
                <w:snapToGrid w:val="0"/>
                <w:lang w:val="ru-RU"/>
              </w:rPr>
              <w:t>овременных методов прогнозирования и предотвращения возникновения возможных дефектов;</w:t>
            </w:r>
          </w:p>
          <w:p w:rsidR="006D6847" w:rsidRPr="00120BCB" w:rsidRDefault="006D6847" w:rsidP="00754235">
            <w:pPr>
              <w:pStyle w:val="af"/>
              <w:ind w:firstLine="0"/>
              <w:jc w:val="left"/>
              <w:rPr>
                <w:lang w:val="ru-RU"/>
              </w:rPr>
            </w:pPr>
            <w:r w:rsidRPr="00120BCB">
              <w:rPr>
                <w:snapToGrid w:val="0"/>
                <w:lang w:val="ru-RU"/>
              </w:rPr>
              <w:t xml:space="preserve"> прогнозирования направления развития процессов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754235" w:rsidRDefault="006D6847" w:rsidP="00754235">
            <w:pPr>
              <w:pStyle w:val="af"/>
              <w:ind w:firstLine="0"/>
              <w:jc w:val="left"/>
              <w:rPr>
                <w:snapToGrid w:val="0"/>
                <w:lang w:val="ru-RU"/>
              </w:rPr>
            </w:pPr>
            <w:r w:rsidRPr="00754235">
              <w:rPr>
                <w:lang w:val="ru-RU"/>
              </w:rPr>
              <w:t>использования с</w:t>
            </w:r>
            <w:r w:rsidRPr="00754235">
              <w:rPr>
                <w:snapToGrid w:val="0"/>
                <w:lang w:val="ru-RU"/>
              </w:rPr>
              <w:t>овременных методов прогнозирования и предотвращения возникновения возможных дефектов;</w:t>
            </w:r>
          </w:p>
          <w:p w:rsidR="006D6847" w:rsidRPr="00754235" w:rsidRDefault="006D6847" w:rsidP="00754235">
            <w:pPr>
              <w:pStyle w:val="af"/>
              <w:ind w:firstLine="0"/>
              <w:jc w:val="left"/>
              <w:rPr>
                <w:snapToGrid w:val="0"/>
                <w:lang w:val="ru-RU"/>
              </w:rPr>
            </w:pPr>
            <w:r w:rsidRPr="00754235">
              <w:rPr>
                <w:snapToGrid w:val="0"/>
                <w:lang w:val="ru-RU"/>
              </w:rPr>
              <w:t>прогнозирования направления развития процессов;</w:t>
            </w:r>
          </w:p>
          <w:p w:rsidR="006D6847" w:rsidRPr="00754235" w:rsidRDefault="006D6847" w:rsidP="00754235">
            <w:pPr>
              <w:pStyle w:val="af"/>
              <w:ind w:firstLine="0"/>
              <w:jc w:val="left"/>
              <w:rPr>
                <w:lang w:val="ru-RU"/>
              </w:rPr>
            </w:pPr>
            <w:r w:rsidRPr="00754235">
              <w:rPr>
                <w:snapToGrid w:val="0"/>
                <w:lang w:val="ru-RU"/>
              </w:rPr>
              <w:t xml:space="preserve">выбора наиболее экономически целесообразных видов </w:t>
            </w:r>
            <w:r>
              <w:rPr>
                <w:snapToGrid w:val="0"/>
                <w:lang w:val="ru-RU"/>
              </w:rPr>
              <w:t xml:space="preserve">производства </w:t>
            </w:r>
            <w:r w:rsidRPr="00754235">
              <w:rPr>
                <w:snapToGrid w:val="0"/>
                <w:lang w:val="ru-RU"/>
              </w:rPr>
              <w:t>обработки</w:t>
            </w:r>
            <w:r>
              <w:rPr>
                <w:snapToGrid w:val="0"/>
                <w:lang w:val="ru-RU"/>
              </w:rPr>
              <w:t xml:space="preserve"> материалов</w:t>
            </w:r>
          </w:p>
        </w:tc>
      </w:tr>
      <w:tr w:rsidR="006D6847" w:rsidRPr="00B155A4" w:rsidTr="006E6C35">
        <w:trPr>
          <w:trHeight w:val="2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9124E4" w:rsidRDefault="006D6847" w:rsidP="00D85B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ОПК-</w:t>
            </w:r>
            <w:r w:rsidRPr="009124E4">
              <w:rPr>
                <w:szCs w:val="24"/>
                <w:lang w:val="ru-RU"/>
              </w:rPr>
              <w:t>12</w:t>
            </w:r>
            <w:r>
              <w:rPr>
                <w:szCs w:val="24"/>
                <w:lang w:val="ru-RU"/>
              </w:rPr>
              <w:t xml:space="preserve"> </w:t>
            </w:r>
            <w:r w:rsidRPr="009124E4">
              <w:rPr>
                <w:lang w:val="ru-RU"/>
              </w:rPr>
              <w:t>способность и готовность участвовать в проведении технологических экспериментов, осуществлять технологический контроль при производстве материалов и изделий</w:t>
            </w:r>
          </w:p>
        </w:tc>
      </w:tr>
      <w:tr w:rsidR="006D6847" w:rsidRPr="00B155A4" w:rsidTr="00E12348">
        <w:trPr>
          <w:trHeight w:val="225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96718" w:rsidRDefault="006D6847" w:rsidP="009124E4">
            <w:pPr>
              <w:pStyle w:val="af"/>
              <w:ind w:firstLine="0"/>
              <w:jc w:val="left"/>
            </w:pPr>
            <w:r>
              <w:t>Знать: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Default="006D6847" w:rsidP="009124E4">
            <w:pPr>
              <w:pStyle w:val="af"/>
              <w:ind w:firstLine="0"/>
              <w:jc w:val="left"/>
            </w:pPr>
            <w:r>
              <w:t>методику проведения технологических экспериментов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9124E4" w:rsidRDefault="006D6847" w:rsidP="009124E4">
            <w:pPr>
              <w:pStyle w:val="af"/>
              <w:ind w:firstLine="0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>методику проведения технологического контроля производства материалов и изделий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9124E4" w:rsidRDefault="006D6847" w:rsidP="009124E4">
            <w:pPr>
              <w:pStyle w:val="af"/>
              <w:ind w:firstLine="0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>современные технологии производства материалов и изделий</w:t>
            </w:r>
          </w:p>
        </w:tc>
      </w:tr>
      <w:tr w:rsidR="006D6847" w:rsidRPr="00B155A4" w:rsidTr="00E12348">
        <w:trPr>
          <w:trHeight w:val="180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96718" w:rsidRDefault="006D6847" w:rsidP="009124E4">
            <w:pPr>
              <w:pStyle w:val="af"/>
              <w:ind w:firstLine="0"/>
              <w:jc w:val="left"/>
            </w:pPr>
            <w:r>
              <w:t>Уметь: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47" w:rsidRPr="009124E4" w:rsidRDefault="006D6847" w:rsidP="009124E4">
            <w:pPr>
              <w:pStyle w:val="af"/>
              <w:ind w:firstLine="0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>применять теоретиче</w:t>
            </w:r>
            <w:r w:rsidRPr="009124E4">
              <w:rPr>
                <w:lang w:val="ru-RU"/>
              </w:rPr>
              <w:lastRenderedPageBreak/>
              <w:t>ские знания по проведению технологических экспериментов на практике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47" w:rsidRPr="009124E4" w:rsidRDefault="006D6847" w:rsidP="009124E4">
            <w:pPr>
              <w:pStyle w:val="af"/>
              <w:ind w:firstLine="0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lastRenderedPageBreak/>
              <w:t>применять теоретиче</w:t>
            </w:r>
            <w:r w:rsidRPr="009124E4">
              <w:rPr>
                <w:lang w:val="ru-RU"/>
              </w:rPr>
              <w:lastRenderedPageBreak/>
              <w:t>ские знания по проведению контроля производства материалов и изделий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47" w:rsidRPr="009124E4" w:rsidRDefault="006D6847" w:rsidP="009124E4">
            <w:pPr>
              <w:pStyle w:val="af"/>
              <w:ind w:firstLine="0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lastRenderedPageBreak/>
              <w:t>оценивать и оптимизи</w:t>
            </w:r>
            <w:r w:rsidRPr="009124E4">
              <w:rPr>
                <w:lang w:val="ru-RU"/>
              </w:rPr>
              <w:lastRenderedPageBreak/>
              <w:t>ровать современные технологии производства материалов и изделий</w:t>
            </w:r>
          </w:p>
        </w:tc>
      </w:tr>
      <w:tr w:rsidR="006D6847" w:rsidRPr="003E30C9" w:rsidTr="00E12348">
        <w:trPr>
          <w:trHeight w:val="165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696718" w:rsidRDefault="006D6847" w:rsidP="009124E4">
            <w:pPr>
              <w:pStyle w:val="af"/>
              <w:ind w:firstLine="0"/>
              <w:jc w:val="left"/>
            </w:pPr>
            <w:r>
              <w:lastRenderedPageBreak/>
              <w:t>Владеть навыками: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9F7C8E" w:rsidRDefault="006D6847" w:rsidP="009124E4">
            <w:pPr>
              <w:pStyle w:val="af"/>
              <w:ind w:firstLine="0"/>
              <w:jc w:val="left"/>
            </w:pPr>
            <w:r>
              <w:t>проведения технологических экспериментов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9124E4" w:rsidRDefault="006D6847" w:rsidP="009124E4">
            <w:pPr>
              <w:pStyle w:val="af"/>
              <w:ind w:firstLine="0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>технологического ко контроля материалов и изделий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9F7C8E" w:rsidRDefault="006D6847" w:rsidP="009124E4">
            <w:pPr>
              <w:pStyle w:val="af"/>
              <w:ind w:firstLine="0"/>
              <w:jc w:val="left"/>
            </w:pPr>
            <w:r>
              <w:t>оптимизации технологии производства</w:t>
            </w:r>
          </w:p>
        </w:tc>
      </w:tr>
      <w:tr w:rsidR="006D6847" w:rsidRPr="00B155A4" w:rsidTr="006E6C35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47" w:rsidRPr="00DC0B65" w:rsidRDefault="006D6847" w:rsidP="00D85B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ОПК-</w:t>
            </w:r>
            <w:r w:rsidRPr="00DC0B65">
              <w:rPr>
                <w:szCs w:val="24"/>
                <w:lang w:val="ru-RU"/>
              </w:rPr>
              <w:t>13</w:t>
            </w:r>
            <w:r w:rsidR="00DC0B65" w:rsidRPr="00DC0B65">
              <w:rPr>
                <w:szCs w:val="24"/>
                <w:lang w:val="ru-RU"/>
              </w:rPr>
              <w:t xml:space="preserve"> способность</w:t>
            </w:r>
            <w:r w:rsidR="00CD5CAC">
              <w:rPr>
                <w:szCs w:val="24"/>
                <w:lang w:val="ru-RU"/>
              </w:rPr>
              <w:t>ю</w:t>
            </w:r>
            <w:r w:rsidR="00DC0B65" w:rsidRPr="00DC0B65">
              <w:rPr>
                <w:szCs w:val="24"/>
                <w:lang w:val="ru-RU"/>
              </w:rPr>
              <w:t xml:space="preserve"> и готовность</w:t>
            </w:r>
            <w:r w:rsidR="00CD5CAC">
              <w:rPr>
                <w:szCs w:val="24"/>
                <w:lang w:val="ru-RU"/>
              </w:rPr>
              <w:t>ю</w:t>
            </w:r>
            <w:r w:rsidR="00DC0B65" w:rsidRPr="00DC0B65">
              <w:rPr>
                <w:szCs w:val="24"/>
                <w:lang w:val="ru-RU"/>
              </w:rPr>
              <w:t xml:space="preserve"> участвовать в сертификации материалов, полуфабрикатов, изделий и технологических процессов их изготовления</w:t>
            </w:r>
          </w:p>
        </w:tc>
      </w:tr>
      <w:tr w:rsidR="008939AD" w:rsidRPr="00B155A4" w:rsidTr="00E12348">
        <w:trPr>
          <w:trHeight w:val="122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AD" w:rsidRPr="00FF2A60" w:rsidRDefault="008939AD" w:rsidP="00967BA5">
            <w:pPr>
              <w:ind w:firstLine="0"/>
            </w:pPr>
            <w:r w:rsidRPr="00FF2A60">
              <w:t>Знать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AD" w:rsidRPr="003423BB" w:rsidRDefault="008939AD" w:rsidP="00967BA5">
            <w:pPr>
              <w:pStyle w:val="af"/>
              <w:ind w:firstLine="0"/>
              <w:jc w:val="left"/>
              <w:rPr>
                <w:lang w:val="ru-RU"/>
              </w:rPr>
            </w:pPr>
            <w:r>
              <w:t xml:space="preserve">методику проведения </w:t>
            </w:r>
            <w:r>
              <w:rPr>
                <w:lang w:val="ru-RU"/>
              </w:rPr>
              <w:t>сертификации продукции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AD" w:rsidRPr="009124E4" w:rsidRDefault="008939AD" w:rsidP="00967BA5">
            <w:pPr>
              <w:pStyle w:val="af"/>
              <w:ind w:firstLine="0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>методику проведения технологического контроля производства материалов и изделий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AD" w:rsidRPr="009124E4" w:rsidRDefault="008939AD" w:rsidP="00967BA5">
            <w:pPr>
              <w:pStyle w:val="af"/>
              <w:ind w:firstLine="0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>сов</w:t>
            </w:r>
            <w:r>
              <w:rPr>
                <w:lang w:val="ru-RU"/>
              </w:rPr>
              <w:t xml:space="preserve">ременные технологии оценки качества </w:t>
            </w:r>
            <w:r w:rsidRPr="009124E4">
              <w:rPr>
                <w:lang w:val="ru-RU"/>
              </w:rPr>
              <w:t xml:space="preserve"> материалов и изделий</w:t>
            </w:r>
            <w:r>
              <w:rPr>
                <w:lang w:val="ru-RU"/>
              </w:rPr>
              <w:t xml:space="preserve"> и процедуры сертификации</w:t>
            </w:r>
          </w:p>
        </w:tc>
      </w:tr>
      <w:tr w:rsidR="008939AD" w:rsidRPr="00B155A4" w:rsidTr="00E12348">
        <w:trPr>
          <w:trHeight w:val="180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AD" w:rsidRPr="00FF2A60" w:rsidRDefault="008939AD" w:rsidP="00967BA5">
            <w:pPr>
              <w:ind w:firstLine="0"/>
            </w:pPr>
            <w:r w:rsidRPr="00FF2A60">
              <w:t>Уметь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AD" w:rsidRPr="009124E4" w:rsidRDefault="008939AD" w:rsidP="00967BA5">
            <w:pPr>
              <w:pStyle w:val="af"/>
              <w:ind w:firstLine="0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>применять теоретические знания по проведению технологи</w:t>
            </w:r>
            <w:r>
              <w:rPr>
                <w:lang w:val="ru-RU"/>
              </w:rPr>
              <w:t>ческих испытаний для определения качества продукции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AD" w:rsidRPr="009124E4" w:rsidRDefault="008939AD" w:rsidP="00967BA5">
            <w:pPr>
              <w:pStyle w:val="af"/>
              <w:ind w:firstLine="0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>применять теоретические знания по проведению контроля производства материалов и изделий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AD" w:rsidRPr="009124E4" w:rsidRDefault="008939AD" w:rsidP="00967BA5">
            <w:pPr>
              <w:pStyle w:val="af"/>
              <w:ind w:firstLine="0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>оценивать и оптимизировать современные технологии производства материалов и изделий</w:t>
            </w:r>
          </w:p>
        </w:tc>
      </w:tr>
      <w:tr w:rsidR="0082401D" w:rsidRPr="00B155A4" w:rsidTr="00E12348">
        <w:trPr>
          <w:trHeight w:val="1905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401D" w:rsidRPr="00FF2A60" w:rsidRDefault="0082401D" w:rsidP="00967BA5">
            <w:pPr>
              <w:ind w:firstLine="0"/>
            </w:pPr>
            <w:r w:rsidRPr="00FF2A60">
              <w:t>Владеть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401D" w:rsidRPr="006646CD" w:rsidRDefault="0082401D" w:rsidP="00512A20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t>навыками постановки научно-исследовательской задачи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401D" w:rsidRPr="006646CD" w:rsidRDefault="0082401D" w:rsidP="00512A20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t>навыками по самостоятельной постановке научно-исследовательской задачи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401D" w:rsidRPr="006646CD" w:rsidRDefault="0082401D" w:rsidP="00512A20">
            <w:pPr>
              <w:pStyle w:val="af"/>
              <w:ind w:firstLine="0"/>
              <w:jc w:val="left"/>
              <w:rPr>
                <w:lang w:val="ru-RU"/>
              </w:rPr>
            </w:pPr>
            <w:r w:rsidRPr="006646CD">
              <w:rPr>
                <w:lang w:val="ru-RU"/>
              </w:rPr>
              <w:t>навыками по самостоятельной разработке программы проведения расчетно-теоретических и экспериментальных работ</w:t>
            </w:r>
          </w:p>
        </w:tc>
      </w:tr>
      <w:tr w:rsidR="00512A20" w:rsidRPr="00B155A4" w:rsidTr="00512A20">
        <w:trPr>
          <w:trHeight w:val="21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A20" w:rsidRPr="006646CD" w:rsidRDefault="00512A20" w:rsidP="00512A20">
            <w:pPr>
              <w:pStyle w:val="af"/>
              <w:ind w:firstLine="0"/>
              <w:jc w:val="left"/>
              <w:rPr>
                <w:lang w:val="ru-RU"/>
              </w:rPr>
            </w:pPr>
            <w:r w:rsidRPr="00512A20">
              <w:rPr>
                <w:szCs w:val="24"/>
                <w:lang w:val="ru-RU"/>
              </w:rPr>
              <w:t>ОПК-1</w:t>
            </w:r>
            <w:r>
              <w:rPr>
                <w:szCs w:val="24"/>
                <w:lang w:val="ru-RU"/>
              </w:rPr>
              <w:t>4</w:t>
            </w:r>
            <w:r w:rsidRPr="00512A20">
              <w:rPr>
                <w:szCs w:val="24"/>
                <w:lang w:val="ru-RU"/>
              </w:rPr>
              <w:t xml:space="preserve"> </w:t>
            </w:r>
            <w:r w:rsidRPr="00512A20">
              <w:rPr>
                <w:lang w:val="ru-RU"/>
              </w:rPr>
              <w:t>способность</w:t>
            </w:r>
            <w:r w:rsidR="00CD5CAC">
              <w:rPr>
                <w:lang w:val="ru-RU"/>
              </w:rPr>
              <w:t>ю</w:t>
            </w:r>
            <w:r w:rsidRPr="00512A20">
              <w:rPr>
                <w:lang w:val="ru-RU"/>
              </w:rPr>
              <w:t xml:space="preserve"> и готовность</w:t>
            </w:r>
            <w:r w:rsidR="00CD5CAC">
              <w:rPr>
                <w:lang w:val="ru-RU"/>
              </w:rPr>
              <w:t>ю</w:t>
            </w:r>
            <w:r w:rsidRPr="00512A20">
              <w:rPr>
                <w:lang w:val="ru-RU"/>
              </w:rPr>
              <w:t xml:space="preserve"> оценивать инвестиционные риски при реализации инновационных материаловедческих и конструкторско-технологических проектов и внедрении перспективных материалов и технологий</w:t>
            </w:r>
          </w:p>
        </w:tc>
      </w:tr>
      <w:tr w:rsidR="00512A20" w:rsidRPr="00B155A4" w:rsidTr="00E12348">
        <w:trPr>
          <w:trHeight w:val="472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A20" w:rsidRPr="00FF2A60" w:rsidRDefault="00512A20" w:rsidP="00512A20">
            <w:pPr>
              <w:ind w:firstLine="0"/>
            </w:pPr>
            <w:r w:rsidRPr="00FF2A60">
              <w:t>Знать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A20" w:rsidRPr="001C1ADC" w:rsidRDefault="00512A20" w:rsidP="00512A20">
            <w:pPr>
              <w:pStyle w:val="af"/>
              <w:ind w:firstLine="0"/>
              <w:jc w:val="left"/>
              <w:rPr>
                <w:lang w:val="ru-RU"/>
              </w:rPr>
            </w:pPr>
            <w:r w:rsidRPr="001C1ADC">
              <w:rPr>
                <w:lang w:val="ru-RU"/>
              </w:rPr>
              <w:t>принципы технологического аудита и маркетинга наукоемких технологий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A20" w:rsidRPr="001C1ADC" w:rsidRDefault="00512A20" w:rsidP="00512A20">
            <w:pPr>
              <w:pStyle w:val="af"/>
              <w:ind w:firstLine="0"/>
              <w:jc w:val="left"/>
              <w:rPr>
                <w:lang w:val="ru-RU"/>
              </w:rPr>
            </w:pPr>
            <w:r w:rsidRPr="001C1ADC">
              <w:rPr>
                <w:lang w:val="ru-RU"/>
              </w:rPr>
              <w:t>принципы технологического аудита и маркетинга наукоемких технологий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A20" w:rsidRPr="001C1ADC" w:rsidRDefault="00512A20" w:rsidP="00512A20">
            <w:pPr>
              <w:pStyle w:val="af"/>
              <w:ind w:firstLine="0"/>
              <w:jc w:val="left"/>
              <w:rPr>
                <w:lang w:val="ru-RU"/>
              </w:rPr>
            </w:pPr>
            <w:r w:rsidRPr="001C1ADC">
              <w:rPr>
                <w:lang w:val="ru-RU"/>
              </w:rPr>
              <w:t>принципы технологического аудита и маркетинга наукоемких технологий</w:t>
            </w:r>
          </w:p>
        </w:tc>
      </w:tr>
      <w:tr w:rsidR="00512A20" w:rsidRPr="00B155A4" w:rsidTr="00E12348">
        <w:trPr>
          <w:trHeight w:val="600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A20" w:rsidRPr="00FF2A60" w:rsidRDefault="00512A20" w:rsidP="00512A20">
            <w:pPr>
              <w:ind w:firstLine="0"/>
            </w:pPr>
            <w:r w:rsidRPr="00FF2A60">
              <w:t>Уметь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A20" w:rsidRPr="001C1ADC" w:rsidRDefault="00512A20" w:rsidP="00512A20">
            <w:pPr>
              <w:pStyle w:val="af"/>
              <w:ind w:firstLine="0"/>
              <w:jc w:val="left"/>
              <w:rPr>
                <w:lang w:val="ru-RU"/>
              </w:rPr>
            </w:pPr>
            <w:r w:rsidRPr="001C1ADC">
              <w:rPr>
                <w:lang w:val="ru-RU"/>
              </w:rPr>
              <w:t>определять схемы финансирования для инновационных проектов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A20" w:rsidRPr="001C1ADC" w:rsidRDefault="00512A20" w:rsidP="00512A20">
            <w:pPr>
              <w:pStyle w:val="af"/>
              <w:ind w:firstLine="0"/>
              <w:jc w:val="left"/>
              <w:rPr>
                <w:lang w:val="ru-RU"/>
              </w:rPr>
            </w:pPr>
            <w:r w:rsidRPr="001C1ADC">
              <w:rPr>
                <w:lang w:val="ru-RU"/>
              </w:rPr>
              <w:t>определять источники и схемы финансирования для инновационных проектов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A20" w:rsidRPr="001C1ADC" w:rsidRDefault="00512A20" w:rsidP="00512A20">
            <w:pPr>
              <w:pStyle w:val="af"/>
              <w:ind w:firstLine="0"/>
              <w:jc w:val="left"/>
              <w:rPr>
                <w:lang w:val="ru-RU"/>
              </w:rPr>
            </w:pPr>
            <w:r w:rsidRPr="001C1ADC">
              <w:rPr>
                <w:lang w:val="ru-RU"/>
              </w:rPr>
              <w:t>определять источники и схемы финансирования для инновационных проектов; разрабатывать бизнес-планы</w:t>
            </w:r>
          </w:p>
        </w:tc>
      </w:tr>
      <w:tr w:rsidR="00512A20" w:rsidRPr="00B155A4" w:rsidTr="00E12348">
        <w:trPr>
          <w:trHeight w:val="465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A20" w:rsidRPr="00FF2A60" w:rsidRDefault="00512A20" w:rsidP="00512A20">
            <w:pPr>
              <w:ind w:firstLine="0"/>
            </w:pPr>
            <w:r w:rsidRPr="00FF2A60">
              <w:t xml:space="preserve">Владеть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A20" w:rsidRPr="001C1ADC" w:rsidRDefault="00512A20" w:rsidP="00512A20">
            <w:pPr>
              <w:pStyle w:val="af"/>
              <w:ind w:firstLine="0"/>
              <w:jc w:val="left"/>
              <w:rPr>
                <w:lang w:val="ru-RU"/>
              </w:rPr>
            </w:pPr>
            <w:r w:rsidRPr="001C1ADC">
              <w:rPr>
                <w:lang w:val="ru-RU"/>
              </w:rPr>
              <w:t>методами управления инновационными процессами на первичном уровне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A20" w:rsidRPr="00512A20" w:rsidRDefault="00512A20" w:rsidP="00512A20">
            <w:pPr>
              <w:pStyle w:val="af"/>
              <w:ind w:firstLine="0"/>
              <w:jc w:val="left"/>
            </w:pPr>
            <w:r w:rsidRPr="00512A20">
              <w:t xml:space="preserve">методами управления инновационными процессами 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A20" w:rsidRPr="001C1ADC" w:rsidRDefault="00512A20" w:rsidP="00512A20">
            <w:pPr>
              <w:pStyle w:val="af"/>
              <w:ind w:firstLine="0"/>
              <w:jc w:val="left"/>
              <w:rPr>
                <w:lang w:val="ru-RU"/>
              </w:rPr>
            </w:pPr>
            <w:r w:rsidRPr="001C1ADC">
              <w:rPr>
                <w:lang w:val="ru-RU"/>
              </w:rPr>
              <w:t>методами управления инновационными процессами на уверенном уровне</w:t>
            </w:r>
          </w:p>
        </w:tc>
      </w:tr>
      <w:tr w:rsidR="00512A20" w:rsidRPr="00B155A4" w:rsidTr="006E6C35">
        <w:trPr>
          <w:trHeight w:val="15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FF2A60" w:rsidRDefault="00512A20" w:rsidP="00DC0B65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F2A60">
              <w:rPr>
                <w:rFonts w:ascii="Times New Roman" w:hAnsi="Times New Roman" w:cs="Times New Roman"/>
                <w:sz w:val="24"/>
                <w:szCs w:val="24"/>
              </w:rPr>
              <w:t>ОПК-15 способностью и готовностью разрабатывать мероприятия по реализации разработанных проектов и программ</w:t>
            </w:r>
          </w:p>
        </w:tc>
      </w:tr>
      <w:tr w:rsidR="00512A20" w:rsidRPr="00B155A4" w:rsidTr="00E12348">
        <w:trPr>
          <w:trHeight w:val="195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FF2A60" w:rsidRDefault="00512A20" w:rsidP="00DC0B65">
            <w:pPr>
              <w:ind w:firstLine="0"/>
            </w:pPr>
            <w:r w:rsidRPr="00FF2A60">
              <w:t>Знать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754235" w:rsidRDefault="00512A20" w:rsidP="00754235">
            <w:pPr>
              <w:pStyle w:val="af"/>
              <w:ind w:firstLine="0"/>
              <w:jc w:val="left"/>
              <w:rPr>
                <w:lang w:val="ru-RU"/>
              </w:rPr>
            </w:pPr>
            <w:r w:rsidRPr="00754235">
              <w:rPr>
                <w:lang w:val="ru-RU"/>
              </w:rPr>
              <w:t xml:space="preserve">основные принципы разработки мероприятий по реализации разработанных проектов и </w:t>
            </w:r>
            <w:r w:rsidRPr="00754235">
              <w:rPr>
                <w:lang w:val="ru-RU"/>
              </w:rPr>
              <w:lastRenderedPageBreak/>
              <w:t>программ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754235" w:rsidRDefault="00512A20" w:rsidP="00754235">
            <w:pPr>
              <w:pStyle w:val="af"/>
              <w:ind w:firstLine="0"/>
              <w:jc w:val="left"/>
              <w:rPr>
                <w:lang w:val="ru-RU"/>
              </w:rPr>
            </w:pPr>
            <w:r w:rsidRPr="00754235">
              <w:rPr>
                <w:lang w:val="ru-RU"/>
              </w:rPr>
              <w:lastRenderedPageBreak/>
              <w:t xml:space="preserve">основные принципы разработки мероприятий по реализации разработанных проектов и </w:t>
            </w:r>
            <w:r w:rsidRPr="00754235">
              <w:rPr>
                <w:lang w:val="ru-RU"/>
              </w:rPr>
              <w:lastRenderedPageBreak/>
              <w:t>программ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754235" w:rsidRDefault="00512A20" w:rsidP="00754235">
            <w:pPr>
              <w:pStyle w:val="af"/>
              <w:ind w:firstLine="0"/>
              <w:jc w:val="left"/>
              <w:rPr>
                <w:lang w:val="ru-RU"/>
              </w:rPr>
            </w:pPr>
            <w:r w:rsidRPr="00754235">
              <w:rPr>
                <w:lang w:val="ru-RU"/>
              </w:rPr>
              <w:lastRenderedPageBreak/>
              <w:t xml:space="preserve">основные принципы разработки мероприятий по реализации разработанных проектов и </w:t>
            </w:r>
            <w:r w:rsidRPr="00754235">
              <w:rPr>
                <w:lang w:val="ru-RU"/>
              </w:rPr>
              <w:lastRenderedPageBreak/>
              <w:t>программ</w:t>
            </w:r>
          </w:p>
        </w:tc>
      </w:tr>
      <w:tr w:rsidR="00512A20" w:rsidRPr="00B155A4" w:rsidTr="00E12348">
        <w:trPr>
          <w:trHeight w:val="165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FF2A60" w:rsidRDefault="00512A20" w:rsidP="00DC0B65">
            <w:pPr>
              <w:ind w:firstLine="0"/>
            </w:pPr>
            <w:r w:rsidRPr="00FF2A60">
              <w:lastRenderedPageBreak/>
              <w:t>Уметь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754235" w:rsidRDefault="00512A20" w:rsidP="00754235">
            <w:pPr>
              <w:pStyle w:val="af"/>
              <w:ind w:firstLine="0"/>
              <w:jc w:val="left"/>
              <w:rPr>
                <w:lang w:val="ru-RU"/>
              </w:rPr>
            </w:pPr>
            <w:r w:rsidRPr="00754235">
              <w:rPr>
                <w:lang w:val="ru-RU"/>
              </w:rPr>
              <w:t>обсуждать способы решения реализации разработанных проектов и программ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754235" w:rsidRDefault="00512A20" w:rsidP="00754235">
            <w:pPr>
              <w:pStyle w:val="af"/>
              <w:ind w:firstLine="0"/>
              <w:jc w:val="left"/>
              <w:rPr>
                <w:lang w:val="ru-RU"/>
              </w:rPr>
            </w:pPr>
            <w:r w:rsidRPr="00754235">
              <w:rPr>
                <w:lang w:val="ru-RU"/>
              </w:rPr>
              <w:t>обсуждать способы эффективного решения реализации разработанных проектов и программ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754235" w:rsidRDefault="00512A20" w:rsidP="00754235">
            <w:pPr>
              <w:pStyle w:val="af"/>
              <w:ind w:firstLine="0"/>
              <w:jc w:val="left"/>
              <w:rPr>
                <w:lang w:val="ru-RU"/>
              </w:rPr>
            </w:pPr>
            <w:r w:rsidRPr="00754235">
              <w:rPr>
                <w:lang w:val="ru-RU"/>
              </w:rPr>
              <w:t>обсуждать и предлагать способы эффективного решения реализации разработанных проектов и программ</w:t>
            </w:r>
          </w:p>
        </w:tc>
      </w:tr>
      <w:tr w:rsidR="00512A20" w:rsidRPr="00B155A4" w:rsidTr="00E12348">
        <w:trPr>
          <w:trHeight w:val="195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FF2A60" w:rsidRDefault="00512A20" w:rsidP="00DC0B65">
            <w:pPr>
              <w:ind w:firstLine="0"/>
            </w:pPr>
            <w:r w:rsidRPr="00FF2A60">
              <w:t xml:space="preserve">Владеть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754235" w:rsidRDefault="00512A20" w:rsidP="00754235">
            <w:pPr>
              <w:pStyle w:val="af"/>
              <w:ind w:firstLine="0"/>
              <w:jc w:val="left"/>
              <w:rPr>
                <w:lang w:val="ru-RU"/>
              </w:rPr>
            </w:pPr>
            <w:r w:rsidRPr="00754235">
              <w:rPr>
                <w:lang w:val="ru-RU"/>
              </w:rPr>
              <w:t>способами оценивания практической пригодности предложенных мероприятий по реализации разработанных проектов и программ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754235" w:rsidRDefault="00512A20" w:rsidP="00754235">
            <w:pPr>
              <w:pStyle w:val="af"/>
              <w:ind w:firstLine="0"/>
              <w:jc w:val="left"/>
              <w:rPr>
                <w:lang w:val="ru-RU"/>
              </w:rPr>
            </w:pPr>
            <w:r w:rsidRPr="00754235">
              <w:rPr>
                <w:lang w:val="ru-RU"/>
              </w:rPr>
              <w:t>способами оценивания значимости и практической пригодности предложенных мероприятий по реализации разработанных проектов и программ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754235" w:rsidRDefault="00512A20" w:rsidP="00754235">
            <w:pPr>
              <w:pStyle w:val="af"/>
              <w:ind w:firstLine="0"/>
              <w:jc w:val="left"/>
              <w:rPr>
                <w:lang w:val="ru-RU"/>
              </w:rPr>
            </w:pPr>
            <w:r w:rsidRPr="00754235">
              <w:rPr>
                <w:lang w:val="ru-RU"/>
              </w:rPr>
              <w:t>способами оценивания значимости и практической пригодности предложенных мероприятий по реализации разработанных проектов и программ</w:t>
            </w:r>
          </w:p>
        </w:tc>
      </w:tr>
      <w:tr w:rsidR="00512A20" w:rsidRPr="00B155A4" w:rsidTr="006E6C35">
        <w:trPr>
          <w:trHeight w:val="2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DC0B65" w:rsidRDefault="00512A20" w:rsidP="00D85B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ОПК-</w:t>
            </w:r>
            <w:r w:rsidRPr="00DC0B65">
              <w:rPr>
                <w:szCs w:val="24"/>
                <w:lang w:val="ru-RU"/>
              </w:rPr>
              <w:t>16 способность</w:t>
            </w:r>
            <w:r w:rsidR="00CD5CAC">
              <w:rPr>
                <w:szCs w:val="24"/>
                <w:lang w:val="ru-RU"/>
              </w:rPr>
              <w:t>ю</w:t>
            </w:r>
            <w:r w:rsidRPr="00DC0B65">
              <w:rPr>
                <w:szCs w:val="24"/>
                <w:lang w:val="ru-RU"/>
              </w:rPr>
              <w:t xml:space="preserve"> и готовность</w:t>
            </w:r>
            <w:r w:rsidR="00CD5CAC">
              <w:rPr>
                <w:szCs w:val="24"/>
                <w:lang w:val="ru-RU"/>
              </w:rPr>
              <w:t>ю</w:t>
            </w:r>
            <w:r w:rsidRPr="00DC0B65">
              <w:rPr>
                <w:szCs w:val="24"/>
                <w:lang w:val="ru-RU"/>
              </w:rPr>
              <w:t xml:space="preserve"> организовывать работы по совершенствованию, модернизации, унификации выпускаемых изделий, их элементов, разрабатывать проекты стандартов и сертификатов, проводить сертификацию материалов, технологических процессов и оборудования, участвовать в мероприятиях по созданию системы качества</w:t>
            </w:r>
          </w:p>
        </w:tc>
      </w:tr>
      <w:tr w:rsidR="00512A20" w:rsidRPr="00B155A4" w:rsidTr="00E12348">
        <w:trPr>
          <w:trHeight w:val="137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436DF8" w:rsidRDefault="00512A20" w:rsidP="003423BB">
            <w:pPr>
              <w:spacing w:line="240" w:lineRule="auto"/>
              <w:ind w:firstLine="0"/>
            </w:pPr>
            <w:r w:rsidRPr="00436DF8">
              <w:t>Знать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3423BB" w:rsidRDefault="00512A20" w:rsidP="003423BB">
            <w:pPr>
              <w:pStyle w:val="af"/>
              <w:ind w:firstLine="0"/>
              <w:jc w:val="left"/>
              <w:rPr>
                <w:lang w:val="ru-RU"/>
              </w:rPr>
            </w:pPr>
            <w:r>
              <w:t xml:space="preserve">методику проведения </w:t>
            </w:r>
            <w:r>
              <w:rPr>
                <w:lang w:val="ru-RU"/>
              </w:rPr>
              <w:t>сертификации продукции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9124E4" w:rsidRDefault="00512A20" w:rsidP="003423BB">
            <w:pPr>
              <w:pStyle w:val="af"/>
              <w:ind w:firstLine="0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>методику проведения технологического контроля производства материалов и изделий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9124E4" w:rsidRDefault="00512A20" w:rsidP="003423BB">
            <w:pPr>
              <w:pStyle w:val="af"/>
              <w:ind w:firstLine="0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>сов</w:t>
            </w:r>
            <w:r>
              <w:rPr>
                <w:lang w:val="ru-RU"/>
              </w:rPr>
              <w:t xml:space="preserve">ременные технологии оценки качества </w:t>
            </w:r>
            <w:r w:rsidRPr="009124E4">
              <w:rPr>
                <w:lang w:val="ru-RU"/>
              </w:rPr>
              <w:t xml:space="preserve"> материалов и изделий</w:t>
            </w:r>
            <w:r>
              <w:rPr>
                <w:lang w:val="ru-RU"/>
              </w:rPr>
              <w:t xml:space="preserve"> и процедуры сертификации</w:t>
            </w:r>
          </w:p>
        </w:tc>
      </w:tr>
      <w:tr w:rsidR="00512A20" w:rsidRPr="00B155A4" w:rsidTr="00E12348">
        <w:trPr>
          <w:trHeight w:val="152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436DF8" w:rsidRDefault="00512A20" w:rsidP="003423BB">
            <w:pPr>
              <w:spacing w:line="240" w:lineRule="auto"/>
              <w:ind w:firstLine="0"/>
            </w:pPr>
            <w:r w:rsidRPr="00436DF8">
              <w:t>Уметь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9124E4" w:rsidRDefault="00512A20" w:rsidP="003423BB">
            <w:pPr>
              <w:pStyle w:val="af"/>
              <w:ind w:firstLine="0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>применять теоретические знания по проведению технологи</w:t>
            </w:r>
            <w:r>
              <w:rPr>
                <w:lang w:val="ru-RU"/>
              </w:rPr>
              <w:t>ческих испытаний для определения качества продукции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9124E4" w:rsidRDefault="00512A20" w:rsidP="003423BB">
            <w:pPr>
              <w:pStyle w:val="af"/>
              <w:ind w:firstLine="0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>применять теоретические знания по проведению контроля производства материалов и изделий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9124E4" w:rsidRDefault="00512A20" w:rsidP="003423BB">
            <w:pPr>
              <w:pStyle w:val="af"/>
              <w:ind w:firstLine="0"/>
              <w:jc w:val="left"/>
              <w:rPr>
                <w:lang w:val="ru-RU"/>
              </w:rPr>
            </w:pPr>
            <w:r w:rsidRPr="009124E4">
              <w:rPr>
                <w:lang w:val="ru-RU"/>
              </w:rPr>
              <w:t>оценивать и оптимизировать современные технологии производства материалов и изделий</w:t>
            </w:r>
          </w:p>
        </w:tc>
      </w:tr>
      <w:tr w:rsidR="00512A20" w:rsidRPr="00DC0B65" w:rsidTr="00E12348">
        <w:trPr>
          <w:trHeight w:val="225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Default="00512A20" w:rsidP="003423BB">
            <w:pPr>
              <w:spacing w:line="240" w:lineRule="auto"/>
              <w:ind w:firstLine="0"/>
            </w:pPr>
            <w:r w:rsidRPr="00436DF8">
              <w:t xml:space="preserve">Владеть </w:t>
            </w:r>
          </w:p>
          <w:p w:rsidR="00512A20" w:rsidRDefault="00512A20" w:rsidP="003423B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3423BB" w:rsidRDefault="00512A20" w:rsidP="003423BB">
            <w:pPr>
              <w:pStyle w:val="af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способами </w:t>
            </w:r>
            <w:r>
              <w:t xml:space="preserve">проведения технологических </w:t>
            </w:r>
            <w:r>
              <w:rPr>
                <w:lang w:val="ru-RU"/>
              </w:rPr>
              <w:t>испытаний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9124E4" w:rsidRDefault="00512A20" w:rsidP="003423BB">
            <w:pPr>
              <w:pStyle w:val="af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способами </w:t>
            </w:r>
            <w:r w:rsidRPr="009124E4">
              <w:rPr>
                <w:lang w:val="ru-RU"/>
              </w:rPr>
              <w:t>технологического ко контроля материалов и изделий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9F7C8E" w:rsidRDefault="00512A20" w:rsidP="003423BB">
            <w:pPr>
              <w:pStyle w:val="af"/>
              <w:ind w:firstLine="0"/>
              <w:jc w:val="left"/>
            </w:pPr>
            <w:r>
              <w:rPr>
                <w:lang w:val="ru-RU"/>
              </w:rPr>
              <w:t xml:space="preserve">способами </w:t>
            </w:r>
            <w:r>
              <w:t>оптимизации технологии производства</w:t>
            </w:r>
          </w:p>
        </w:tc>
      </w:tr>
      <w:tr w:rsidR="00512A20" w:rsidRPr="00B155A4" w:rsidTr="006E6C35">
        <w:trPr>
          <w:trHeight w:val="12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6646CD" w:rsidRDefault="00512A20" w:rsidP="006646CD">
            <w:pPr>
              <w:pStyle w:val="af"/>
              <w:ind w:firstLine="0"/>
              <w:rPr>
                <w:lang w:val="ru-RU"/>
              </w:rPr>
            </w:pPr>
            <w:r w:rsidRPr="006646CD">
              <w:rPr>
                <w:lang w:val="ru-RU"/>
              </w:rPr>
              <w:t>ОПК-17 способностью и готовностью руководить работой коллектива исполнителей, участвовать в планировании научных исследований</w:t>
            </w:r>
          </w:p>
        </w:tc>
      </w:tr>
      <w:tr w:rsidR="00512A20" w:rsidRPr="003E30C9" w:rsidTr="00E12348">
        <w:trPr>
          <w:trHeight w:val="165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6646CD" w:rsidRDefault="00512A20" w:rsidP="006646CD">
            <w:pPr>
              <w:pStyle w:val="af"/>
              <w:ind w:firstLine="0"/>
              <w:rPr>
                <w:szCs w:val="24"/>
              </w:rPr>
            </w:pPr>
            <w:r w:rsidRPr="006646CD">
              <w:rPr>
                <w:szCs w:val="24"/>
              </w:rPr>
              <w:t>Знать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6646CD" w:rsidRDefault="00512A20" w:rsidP="006646CD">
            <w:pPr>
              <w:pStyle w:val="af"/>
              <w:ind w:firstLine="0"/>
              <w:jc w:val="left"/>
              <w:rPr>
                <w:szCs w:val="24"/>
              </w:rPr>
            </w:pPr>
            <w:r w:rsidRPr="006646CD">
              <w:rPr>
                <w:rStyle w:val="FontStyle16"/>
                <w:b w:val="0"/>
                <w:sz w:val="24"/>
                <w:szCs w:val="24"/>
              </w:rPr>
              <w:t>научные основы планирования эксперимента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6646CD" w:rsidRDefault="00512A20" w:rsidP="006646CD">
            <w:pPr>
              <w:pStyle w:val="af"/>
              <w:ind w:firstLine="0"/>
              <w:jc w:val="left"/>
              <w:rPr>
                <w:szCs w:val="24"/>
                <w:lang w:val="ru-RU"/>
              </w:rPr>
            </w:pPr>
            <w:r w:rsidRPr="006646CD">
              <w:rPr>
                <w:rStyle w:val="FontStyle16"/>
                <w:b w:val="0"/>
                <w:sz w:val="24"/>
                <w:szCs w:val="24"/>
                <w:lang w:val="ru-RU"/>
              </w:rPr>
              <w:t>научные основы организации работы творческого коллектива, планирования эксперимента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6646CD" w:rsidRDefault="00512A20" w:rsidP="006646CD">
            <w:pPr>
              <w:pStyle w:val="af"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6646CD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научные основы организации работы творческого коллектива, планирования эксперимента; </w:t>
            </w:r>
          </w:p>
          <w:p w:rsidR="00512A20" w:rsidRPr="006646CD" w:rsidRDefault="00512A20" w:rsidP="006646CD">
            <w:pPr>
              <w:pStyle w:val="af"/>
              <w:ind w:firstLine="0"/>
              <w:jc w:val="left"/>
              <w:rPr>
                <w:szCs w:val="24"/>
              </w:rPr>
            </w:pPr>
            <w:r w:rsidRPr="006646CD">
              <w:rPr>
                <w:szCs w:val="24"/>
              </w:rPr>
              <w:t>методы системного анализа</w:t>
            </w:r>
          </w:p>
        </w:tc>
      </w:tr>
      <w:tr w:rsidR="00512A20" w:rsidRPr="003E30C9" w:rsidTr="00E12348">
        <w:trPr>
          <w:trHeight w:val="152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6646CD" w:rsidRDefault="00512A20" w:rsidP="006646CD">
            <w:pPr>
              <w:pStyle w:val="af"/>
              <w:ind w:firstLine="0"/>
              <w:rPr>
                <w:szCs w:val="24"/>
              </w:rPr>
            </w:pPr>
            <w:r w:rsidRPr="006646CD">
              <w:rPr>
                <w:szCs w:val="24"/>
              </w:rPr>
              <w:t>Уметь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6646CD" w:rsidRDefault="00512A20" w:rsidP="006646CD">
            <w:pPr>
              <w:pStyle w:val="af"/>
              <w:ind w:firstLine="0"/>
              <w:jc w:val="left"/>
              <w:rPr>
                <w:szCs w:val="24"/>
                <w:lang w:val="ru-RU"/>
              </w:rPr>
            </w:pPr>
            <w:r w:rsidRPr="006646CD">
              <w:rPr>
                <w:szCs w:val="24"/>
                <w:lang w:val="ru-RU"/>
              </w:rPr>
              <w:t>формулировать научно-исследовательскую задачу коллективу исполнителей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6646CD" w:rsidRDefault="00512A20" w:rsidP="006646CD">
            <w:pPr>
              <w:pStyle w:val="af"/>
              <w:ind w:firstLine="0"/>
              <w:jc w:val="left"/>
              <w:rPr>
                <w:szCs w:val="24"/>
                <w:lang w:val="ru-RU"/>
              </w:rPr>
            </w:pPr>
            <w:r w:rsidRPr="006646CD">
              <w:rPr>
                <w:szCs w:val="24"/>
                <w:lang w:val="ru-RU"/>
              </w:rPr>
              <w:t>формулировать научно-исследовательскую задачу коллективу исполнителей;</w:t>
            </w:r>
          </w:p>
          <w:p w:rsidR="00512A20" w:rsidRPr="006646CD" w:rsidRDefault="00512A20" w:rsidP="006646CD">
            <w:pPr>
              <w:pStyle w:val="af"/>
              <w:ind w:firstLine="0"/>
              <w:jc w:val="left"/>
              <w:rPr>
                <w:szCs w:val="24"/>
                <w:lang w:val="ru-RU"/>
              </w:rPr>
            </w:pPr>
            <w:r w:rsidRPr="006646CD">
              <w:rPr>
                <w:szCs w:val="24"/>
              </w:rPr>
              <w:t xml:space="preserve">планировать </w:t>
            </w:r>
            <w:r>
              <w:rPr>
                <w:szCs w:val="24"/>
                <w:lang w:val="ru-RU"/>
              </w:rPr>
              <w:t>исследовательскую работу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6646CD" w:rsidRDefault="00512A20" w:rsidP="006646CD">
            <w:pPr>
              <w:pStyle w:val="af"/>
              <w:ind w:firstLine="0"/>
              <w:jc w:val="left"/>
              <w:rPr>
                <w:szCs w:val="24"/>
                <w:lang w:val="ru-RU"/>
              </w:rPr>
            </w:pPr>
            <w:r w:rsidRPr="006646CD">
              <w:rPr>
                <w:szCs w:val="24"/>
                <w:lang w:val="ru-RU"/>
              </w:rPr>
              <w:t>обоснованно формулировать научно-исследовательскую задачу коллективу исполнителей;</w:t>
            </w:r>
          </w:p>
          <w:p w:rsidR="00512A20" w:rsidRPr="006646CD" w:rsidRDefault="00512A20" w:rsidP="006646CD">
            <w:pPr>
              <w:pStyle w:val="af"/>
              <w:ind w:firstLine="0"/>
              <w:jc w:val="left"/>
              <w:rPr>
                <w:szCs w:val="24"/>
              </w:rPr>
            </w:pPr>
            <w:r w:rsidRPr="006646CD">
              <w:rPr>
                <w:szCs w:val="24"/>
              </w:rPr>
              <w:t xml:space="preserve">планировать </w:t>
            </w:r>
            <w:r>
              <w:rPr>
                <w:szCs w:val="24"/>
                <w:lang w:val="ru-RU"/>
              </w:rPr>
              <w:t>исследовательскую работу</w:t>
            </w:r>
          </w:p>
        </w:tc>
      </w:tr>
      <w:tr w:rsidR="00512A20" w:rsidRPr="00B155A4" w:rsidTr="00E12348">
        <w:trPr>
          <w:trHeight w:val="150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6646CD" w:rsidRDefault="00512A20" w:rsidP="006646CD">
            <w:pPr>
              <w:pStyle w:val="af"/>
              <w:ind w:firstLine="0"/>
              <w:rPr>
                <w:szCs w:val="24"/>
              </w:rPr>
            </w:pPr>
            <w:r w:rsidRPr="006646CD">
              <w:rPr>
                <w:szCs w:val="24"/>
              </w:rPr>
              <w:t>Владеть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6646CD" w:rsidRDefault="00512A20" w:rsidP="006646CD">
            <w:pPr>
              <w:pStyle w:val="af"/>
              <w:ind w:firstLine="0"/>
              <w:jc w:val="left"/>
              <w:rPr>
                <w:szCs w:val="24"/>
                <w:lang w:val="ru-RU"/>
              </w:rPr>
            </w:pPr>
            <w:r w:rsidRPr="006646CD">
              <w:rPr>
                <w:szCs w:val="24"/>
                <w:lang w:val="ru-RU"/>
              </w:rPr>
              <w:t xml:space="preserve">приемами руководства </w:t>
            </w:r>
            <w:r w:rsidRPr="006646CD">
              <w:rPr>
                <w:szCs w:val="24"/>
                <w:lang w:val="ru-RU"/>
              </w:rPr>
              <w:lastRenderedPageBreak/>
              <w:t>по постановки научных исследований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6646CD" w:rsidRDefault="00512A20" w:rsidP="006646CD">
            <w:pPr>
              <w:pStyle w:val="af"/>
              <w:ind w:firstLine="0"/>
              <w:jc w:val="left"/>
              <w:rPr>
                <w:szCs w:val="24"/>
                <w:lang w:val="ru-RU"/>
              </w:rPr>
            </w:pPr>
            <w:r w:rsidRPr="006646CD">
              <w:rPr>
                <w:szCs w:val="24"/>
                <w:lang w:val="ru-RU"/>
              </w:rPr>
              <w:lastRenderedPageBreak/>
              <w:t xml:space="preserve">приемами руководства </w:t>
            </w:r>
            <w:r w:rsidRPr="006646CD">
              <w:rPr>
                <w:szCs w:val="24"/>
                <w:lang w:val="ru-RU"/>
              </w:rPr>
              <w:lastRenderedPageBreak/>
              <w:t>по постановки научных исследований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6646CD" w:rsidRDefault="00512A20" w:rsidP="006646CD">
            <w:pPr>
              <w:pStyle w:val="af"/>
              <w:ind w:firstLine="0"/>
              <w:jc w:val="left"/>
              <w:rPr>
                <w:szCs w:val="24"/>
                <w:lang w:val="ru-RU"/>
              </w:rPr>
            </w:pPr>
            <w:r w:rsidRPr="006646CD">
              <w:rPr>
                <w:szCs w:val="24"/>
                <w:lang w:val="ru-RU"/>
              </w:rPr>
              <w:lastRenderedPageBreak/>
              <w:t xml:space="preserve">приемами руководства </w:t>
            </w:r>
            <w:r w:rsidRPr="006646CD">
              <w:rPr>
                <w:szCs w:val="24"/>
                <w:lang w:val="ru-RU"/>
              </w:rPr>
              <w:lastRenderedPageBreak/>
              <w:t>по постановки научных исследований</w:t>
            </w:r>
          </w:p>
        </w:tc>
      </w:tr>
      <w:tr w:rsidR="00512A20" w:rsidRPr="00B155A4" w:rsidTr="006E6C35">
        <w:trPr>
          <w:trHeight w:val="2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120BCB" w:rsidRDefault="00E3734F" w:rsidP="00120BCB">
            <w:pPr>
              <w:pStyle w:val="af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ОПК-18 с</w:t>
            </w:r>
            <w:r w:rsidR="00512A20" w:rsidRPr="00120BCB">
              <w:rPr>
                <w:lang w:val="ru-RU"/>
              </w:rPr>
              <w:t>пособность</w:t>
            </w:r>
            <w:r w:rsidR="00CD5CAC">
              <w:rPr>
                <w:lang w:val="ru-RU"/>
              </w:rPr>
              <w:t>ю</w:t>
            </w:r>
            <w:r w:rsidR="00512A20" w:rsidRPr="00120BCB">
              <w:rPr>
                <w:lang w:val="ru-RU"/>
              </w:rPr>
              <w:t xml:space="preserve"> и готовность</w:t>
            </w:r>
            <w:r w:rsidR="00CD5CAC">
              <w:rPr>
                <w:lang w:val="ru-RU"/>
              </w:rPr>
              <w:t>ю</w:t>
            </w:r>
            <w:r w:rsidR="00512A20" w:rsidRPr="00120BCB">
              <w:rPr>
                <w:lang w:val="ru-RU"/>
              </w:rPr>
              <w:t xml:space="preserve"> вести авторский надзор при изготовлении, монтаже, наладке, испытаниях и сдаче в эксплуатацию выпускаемых материалов и изделий</w:t>
            </w:r>
          </w:p>
        </w:tc>
      </w:tr>
      <w:tr w:rsidR="00512A20" w:rsidRPr="00C419F3" w:rsidTr="00E12348">
        <w:trPr>
          <w:trHeight w:val="315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3500D0" w:rsidRDefault="00512A20" w:rsidP="00DC0B65">
            <w:pPr>
              <w:ind w:firstLine="0"/>
              <w:jc w:val="left"/>
            </w:pPr>
            <w:r w:rsidRPr="003500D0">
              <w:t>Знать: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120BCB" w:rsidRDefault="00512A20" w:rsidP="00120BCB">
            <w:pPr>
              <w:pStyle w:val="af"/>
              <w:ind w:firstLine="0"/>
              <w:jc w:val="left"/>
              <w:rPr>
                <w:lang w:val="ru-RU"/>
              </w:rPr>
            </w:pPr>
            <w:r w:rsidRPr="00120BCB">
              <w:rPr>
                <w:bCs/>
                <w:lang w:val="ru-RU"/>
              </w:rPr>
              <w:t>основы теории поиска рациональных решений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120BCB" w:rsidRDefault="00512A20" w:rsidP="00120BCB">
            <w:pPr>
              <w:pStyle w:val="af"/>
              <w:ind w:firstLine="0"/>
              <w:jc w:val="left"/>
              <w:rPr>
                <w:bCs/>
                <w:lang w:val="ru-RU"/>
              </w:rPr>
            </w:pPr>
            <w:r w:rsidRPr="00120BCB">
              <w:rPr>
                <w:bCs/>
                <w:lang w:val="ru-RU"/>
              </w:rPr>
              <w:t>основы теории поиска рациональных решений;</w:t>
            </w:r>
          </w:p>
          <w:p w:rsidR="00512A20" w:rsidRPr="00120BCB" w:rsidRDefault="00512A20" w:rsidP="00120BCB">
            <w:pPr>
              <w:pStyle w:val="af"/>
              <w:ind w:firstLine="0"/>
              <w:jc w:val="left"/>
              <w:rPr>
                <w:lang w:val="ru-RU"/>
              </w:rPr>
            </w:pPr>
            <w:r w:rsidRPr="00120BCB">
              <w:rPr>
                <w:bCs/>
                <w:lang w:val="ru-RU"/>
              </w:rPr>
              <w:t>основы теории поиска  оптимальных решений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120BCB" w:rsidRDefault="00512A20" w:rsidP="00120BCB">
            <w:pPr>
              <w:pStyle w:val="af"/>
              <w:ind w:firstLine="0"/>
              <w:jc w:val="left"/>
              <w:rPr>
                <w:bCs/>
                <w:lang w:val="ru-RU"/>
              </w:rPr>
            </w:pPr>
            <w:r w:rsidRPr="00120BCB">
              <w:rPr>
                <w:bCs/>
                <w:lang w:val="ru-RU"/>
              </w:rPr>
              <w:t>основы теории поиска оптимальных решений;</w:t>
            </w:r>
          </w:p>
          <w:p w:rsidR="00512A20" w:rsidRPr="00C419F3" w:rsidRDefault="00512A20" w:rsidP="00120BCB">
            <w:pPr>
              <w:pStyle w:val="af"/>
              <w:ind w:firstLine="0"/>
              <w:jc w:val="left"/>
              <w:rPr>
                <w:lang w:val="ru-RU"/>
              </w:rPr>
            </w:pPr>
            <w:r w:rsidRPr="00C419F3">
              <w:rPr>
                <w:lang w:val="ru-RU"/>
              </w:rPr>
              <w:t>принципы авторского надзора</w:t>
            </w:r>
          </w:p>
        </w:tc>
      </w:tr>
      <w:tr w:rsidR="00512A20" w:rsidRPr="00B155A4" w:rsidTr="00E12348">
        <w:trPr>
          <w:trHeight w:val="210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3500D0" w:rsidRDefault="00512A20" w:rsidP="00DC0B65">
            <w:pPr>
              <w:ind w:firstLine="0"/>
            </w:pPr>
            <w:r w:rsidRPr="003500D0">
              <w:t>Уметь: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120BCB" w:rsidRDefault="00512A20" w:rsidP="00120BCB">
            <w:pPr>
              <w:pStyle w:val="af"/>
              <w:ind w:firstLine="0"/>
              <w:jc w:val="left"/>
              <w:rPr>
                <w:lang w:val="ru-RU"/>
              </w:rPr>
            </w:pPr>
            <w:r w:rsidRPr="00120BCB">
              <w:rPr>
                <w:lang w:val="ru-RU"/>
              </w:rPr>
              <w:t>контролировать качество изготовляемых изделий на всех переходах технологического процесса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120BCB" w:rsidRDefault="00512A20" w:rsidP="00120BCB">
            <w:pPr>
              <w:pStyle w:val="af"/>
              <w:ind w:firstLine="0"/>
              <w:jc w:val="left"/>
              <w:rPr>
                <w:lang w:val="ru-RU"/>
              </w:rPr>
            </w:pPr>
            <w:r w:rsidRPr="00120BCB">
              <w:rPr>
                <w:lang w:val="ru-RU"/>
              </w:rPr>
              <w:t>контролировать качество изготовляемых изделий на всех переходах технологического процесса;</w:t>
            </w:r>
          </w:p>
          <w:p w:rsidR="00512A20" w:rsidRPr="00120BCB" w:rsidRDefault="00512A20" w:rsidP="00120BCB">
            <w:pPr>
              <w:pStyle w:val="af"/>
              <w:ind w:firstLine="0"/>
              <w:jc w:val="left"/>
              <w:rPr>
                <w:lang w:val="ru-RU"/>
              </w:rPr>
            </w:pPr>
            <w:r w:rsidRPr="00120BCB">
              <w:rPr>
                <w:lang w:val="ru-RU"/>
              </w:rPr>
              <w:t>решать задачи по определению и оптимизации формоизменения и энергосиловых пара</w:t>
            </w:r>
            <w:r>
              <w:rPr>
                <w:lang w:val="ru-RU"/>
              </w:rPr>
              <w:t>метров процесса производства стали</w:t>
            </w:r>
            <w:r w:rsidRPr="00120BCB">
              <w:rPr>
                <w:lang w:val="ru-RU"/>
              </w:rPr>
              <w:t xml:space="preserve"> конкретного вида продукции в рамках проектирования сквозного технологического процесса с учетом авторского права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120BCB" w:rsidRDefault="00512A20" w:rsidP="00120BCB">
            <w:pPr>
              <w:pStyle w:val="af"/>
              <w:ind w:firstLine="0"/>
              <w:jc w:val="left"/>
              <w:rPr>
                <w:lang w:val="ru-RU"/>
              </w:rPr>
            </w:pPr>
            <w:r w:rsidRPr="00120BCB">
              <w:rPr>
                <w:lang w:val="ru-RU"/>
              </w:rPr>
              <w:t>контролировать качество изготовляемых изделий на всех переходах технологического процесса;</w:t>
            </w:r>
          </w:p>
          <w:p w:rsidR="00512A20" w:rsidRPr="00120BCB" w:rsidRDefault="00512A20" w:rsidP="00120BCB">
            <w:pPr>
              <w:pStyle w:val="af"/>
              <w:ind w:firstLine="0"/>
              <w:jc w:val="left"/>
              <w:rPr>
                <w:lang w:val="ru-RU"/>
              </w:rPr>
            </w:pPr>
            <w:r w:rsidRPr="00120BCB">
              <w:rPr>
                <w:lang w:val="ru-RU"/>
              </w:rPr>
              <w:t xml:space="preserve">решать задачи по определению и оптимизации формоизменения и энергосиловых параметров процесса </w:t>
            </w:r>
            <w:r>
              <w:rPr>
                <w:lang w:val="ru-RU"/>
              </w:rPr>
              <w:t>производства стали</w:t>
            </w:r>
            <w:r w:rsidRPr="00120BCB">
              <w:rPr>
                <w:lang w:val="ru-RU"/>
              </w:rPr>
              <w:t xml:space="preserve"> конкретного вида продукции в рамках проектирования сквозного технологического процесса с учетом авторского права</w:t>
            </w:r>
          </w:p>
        </w:tc>
      </w:tr>
      <w:tr w:rsidR="00512A20" w:rsidRPr="00B155A4" w:rsidTr="00E12348">
        <w:trPr>
          <w:trHeight w:val="300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3500D0" w:rsidRDefault="00512A20" w:rsidP="00DC0B65">
            <w:pPr>
              <w:ind w:firstLine="0"/>
            </w:pPr>
            <w:r w:rsidRPr="003500D0">
              <w:t>Владеть навыками: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120BCB" w:rsidRDefault="00512A20" w:rsidP="00120BCB">
            <w:pPr>
              <w:pStyle w:val="af"/>
              <w:ind w:firstLine="0"/>
              <w:jc w:val="left"/>
              <w:rPr>
                <w:lang w:val="ru-RU"/>
              </w:rPr>
            </w:pPr>
            <w:r w:rsidRPr="00120BCB">
              <w:rPr>
                <w:lang w:val="ru-RU"/>
              </w:rPr>
              <w:t xml:space="preserve"> использования с</w:t>
            </w:r>
            <w:r w:rsidRPr="00120BCB">
              <w:rPr>
                <w:snapToGrid w:val="0"/>
                <w:lang w:val="ru-RU"/>
              </w:rPr>
              <w:t>овременных методов прогнозирования и предотвращения возникновения возможных дефектов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120BCB" w:rsidRDefault="00512A20" w:rsidP="00120BCB">
            <w:pPr>
              <w:pStyle w:val="af"/>
              <w:ind w:firstLine="0"/>
              <w:jc w:val="left"/>
              <w:rPr>
                <w:snapToGrid w:val="0"/>
                <w:lang w:val="ru-RU"/>
              </w:rPr>
            </w:pPr>
            <w:r w:rsidRPr="00120BCB">
              <w:rPr>
                <w:lang w:val="ru-RU"/>
              </w:rPr>
              <w:t>использования с</w:t>
            </w:r>
            <w:r w:rsidRPr="00120BCB">
              <w:rPr>
                <w:snapToGrid w:val="0"/>
                <w:lang w:val="ru-RU"/>
              </w:rPr>
              <w:t>овременных методов прогнозирования и предотвращения возникновения возможных дефектов;</w:t>
            </w:r>
          </w:p>
          <w:p w:rsidR="00512A20" w:rsidRPr="00C419F3" w:rsidRDefault="00512A20" w:rsidP="00120BCB">
            <w:pPr>
              <w:pStyle w:val="af"/>
              <w:ind w:firstLine="0"/>
              <w:jc w:val="left"/>
              <w:rPr>
                <w:lang w:val="ru-RU"/>
              </w:rPr>
            </w:pPr>
            <w:r w:rsidRPr="00C419F3">
              <w:rPr>
                <w:snapToGrid w:val="0"/>
                <w:lang w:val="ru-RU"/>
              </w:rPr>
              <w:t>прогнозирования направления развития процессов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120BCB" w:rsidRDefault="00512A20" w:rsidP="00120BCB">
            <w:pPr>
              <w:pStyle w:val="af"/>
              <w:ind w:firstLine="0"/>
              <w:jc w:val="left"/>
              <w:rPr>
                <w:snapToGrid w:val="0"/>
                <w:lang w:val="ru-RU"/>
              </w:rPr>
            </w:pPr>
            <w:r w:rsidRPr="00120BCB">
              <w:rPr>
                <w:lang w:val="ru-RU"/>
              </w:rPr>
              <w:t>использования с</w:t>
            </w:r>
            <w:r w:rsidRPr="00120BCB">
              <w:rPr>
                <w:snapToGrid w:val="0"/>
                <w:lang w:val="ru-RU"/>
              </w:rPr>
              <w:t>овременных методов прогнозирования и предотвращения возникновения возможных дефектов;</w:t>
            </w:r>
          </w:p>
          <w:p w:rsidR="00512A20" w:rsidRPr="00120BCB" w:rsidRDefault="00512A20" w:rsidP="00120BCB">
            <w:pPr>
              <w:pStyle w:val="af"/>
              <w:ind w:firstLine="0"/>
              <w:jc w:val="left"/>
              <w:rPr>
                <w:snapToGrid w:val="0"/>
                <w:lang w:val="ru-RU"/>
              </w:rPr>
            </w:pPr>
            <w:r w:rsidRPr="00120BCB">
              <w:rPr>
                <w:snapToGrid w:val="0"/>
                <w:lang w:val="ru-RU"/>
              </w:rPr>
              <w:t>прогнозирования направления развития процессов;</w:t>
            </w:r>
          </w:p>
          <w:p w:rsidR="00512A20" w:rsidRPr="00120BCB" w:rsidRDefault="00512A20" w:rsidP="00120BCB">
            <w:pPr>
              <w:pStyle w:val="af"/>
              <w:ind w:firstLine="0"/>
              <w:jc w:val="left"/>
              <w:rPr>
                <w:lang w:val="ru-RU"/>
              </w:rPr>
            </w:pPr>
            <w:r w:rsidRPr="00120BCB">
              <w:rPr>
                <w:snapToGrid w:val="0"/>
                <w:lang w:val="ru-RU"/>
              </w:rPr>
              <w:t xml:space="preserve"> выбора наиболее экономически целесообразных видов обработки</w:t>
            </w:r>
          </w:p>
        </w:tc>
      </w:tr>
      <w:tr w:rsidR="00512A20" w:rsidRPr="00B155A4" w:rsidTr="006E6C35">
        <w:trPr>
          <w:trHeight w:val="43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C262DA" w:rsidRDefault="00512A20" w:rsidP="00C262DA">
            <w:pPr>
              <w:pStyle w:val="af"/>
              <w:ind w:firstLine="0"/>
              <w:jc w:val="left"/>
              <w:rPr>
                <w:color w:val="FF0000"/>
                <w:szCs w:val="24"/>
                <w:lang w:val="ru-RU"/>
              </w:rPr>
            </w:pPr>
            <w:r w:rsidRPr="00C262DA">
              <w:rPr>
                <w:szCs w:val="24"/>
                <w:lang w:val="ru-RU"/>
              </w:rPr>
              <w:t>ОПК-19 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512A20" w:rsidRPr="00B155A4" w:rsidTr="003B0940">
        <w:trPr>
          <w:trHeight w:val="225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C262DA" w:rsidRDefault="00512A20" w:rsidP="00C262DA">
            <w:pPr>
              <w:pStyle w:val="af"/>
              <w:ind w:firstLine="0"/>
              <w:jc w:val="left"/>
              <w:rPr>
                <w:szCs w:val="24"/>
              </w:rPr>
            </w:pPr>
            <w:r w:rsidRPr="00C262DA">
              <w:rPr>
                <w:szCs w:val="24"/>
              </w:rPr>
              <w:t>Знать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C262DA" w:rsidRDefault="00512A20" w:rsidP="00C262DA">
            <w:pPr>
              <w:pStyle w:val="af"/>
              <w:ind w:firstLine="0"/>
              <w:jc w:val="left"/>
              <w:rPr>
                <w:szCs w:val="24"/>
                <w:lang w:val="ru-RU"/>
              </w:rPr>
            </w:pPr>
            <w:r w:rsidRPr="00C262DA">
              <w:rPr>
                <w:rStyle w:val="FontStyle16"/>
                <w:b w:val="0"/>
                <w:sz w:val="24"/>
                <w:szCs w:val="24"/>
                <w:lang w:val="ru-RU"/>
              </w:rPr>
              <w:t>основные виды современных образовательных технологий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C262DA" w:rsidRDefault="00512A20" w:rsidP="00C262DA">
            <w:pPr>
              <w:pStyle w:val="af"/>
              <w:ind w:firstLine="0"/>
              <w:jc w:val="left"/>
              <w:rPr>
                <w:szCs w:val="24"/>
                <w:lang w:val="ru-RU"/>
              </w:rPr>
            </w:pPr>
            <w:r w:rsidRPr="00C262DA">
              <w:rPr>
                <w:rStyle w:val="FontStyle16"/>
                <w:b w:val="0"/>
                <w:sz w:val="24"/>
                <w:szCs w:val="24"/>
                <w:lang w:val="ru-RU"/>
              </w:rPr>
              <w:t>основные виды современных образовательных технологий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C262DA" w:rsidRDefault="00512A20" w:rsidP="00C262DA">
            <w:pPr>
              <w:pStyle w:val="af"/>
              <w:ind w:firstLine="0"/>
              <w:jc w:val="left"/>
              <w:rPr>
                <w:szCs w:val="24"/>
                <w:lang w:val="ru-RU"/>
              </w:rPr>
            </w:pPr>
            <w:r w:rsidRPr="00C262DA">
              <w:rPr>
                <w:rStyle w:val="FontStyle16"/>
                <w:b w:val="0"/>
                <w:sz w:val="24"/>
                <w:szCs w:val="24"/>
                <w:lang w:val="ru-RU"/>
              </w:rPr>
              <w:t>основные виды современных образовательных технологий</w:t>
            </w:r>
          </w:p>
        </w:tc>
      </w:tr>
      <w:tr w:rsidR="00512A20" w:rsidRPr="00B155A4" w:rsidTr="003B0940">
        <w:trPr>
          <w:trHeight w:val="135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C262DA" w:rsidRDefault="00512A20" w:rsidP="00C262DA">
            <w:pPr>
              <w:pStyle w:val="af"/>
              <w:ind w:firstLine="0"/>
              <w:jc w:val="left"/>
              <w:rPr>
                <w:szCs w:val="24"/>
              </w:rPr>
            </w:pPr>
            <w:r w:rsidRPr="00C262DA">
              <w:rPr>
                <w:szCs w:val="24"/>
              </w:rPr>
              <w:t>Уметь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C262DA" w:rsidRDefault="00512A20" w:rsidP="00C262DA">
            <w:pPr>
              <w:pStyle w:val="af"/>
              <w:ind w:firstLine="0"/>
              <w:jc w:val="left"/>
              <w:rPr>
                <w:szCs w:val="24"/>
                <w:lang w:val="ru-RU"/>
              </w:rPr>
            </w:pPr>
            <w:r w:rsidRPr="00C262DA">
              <w:rPr>
                <w:rStyle w:val="FontStyle16"/>
                <w:b w:val="0"/>
                <w:sz w:val="24"/>
                <w:szCs w:val="24"/>
                <w:lang w:val="ru-RU"/>
              </w:rPr>
              <w:t>осваивать в учебном процессе современные интерактивные средства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C262DA" w:rsidRDefault="00512A20" w:rsidP="00C262DA">
            <w:pPr>
              <w:pStyle w:val="af"/>
              <w:ind w:firstLine="0"/>
              <w:jc w:val="left"/>
              <w:rPr>
                <w:szCs w:val="24"/>
                <w:lang w:val="ru-RU"/>
              </w:rPr>
            </w:pPr>
            <w:r w:rsidRPr="00C262DA">
              <w:rPr>
                <w:rStyle w:val="FontStyle16"/>
                <w:b w:val="0"/>
                <w:sz w:val="24"/>
                <w:szCs w:val="24"/>
                <w:lang w:val="ru-RU"/>
              </w:rPr>
              <w:t>осваивать в учебном процессе современные интерактивные средства; использовать новые результаты, полу</w:t>
            </w:r>
            <w:r w:rsidRPr="00C262DA">
              <w:rPr>
                <w:rStyle w:val="FontStyle16"/>
                <w:b w:val="0"/>
                <w:sz w:val="24"/>
                <w:szCs w:val="24"/>
                <w:lang w:val="ru-RU"/>
              </w:rPr>
              <w:lastRenderedPageBreak/>
              <w:t>ченные в ходе выполнения собственных исследований, для разработки разделов учебных дисциплин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C262DA" w:rsidRDefault="00512A20" w:rsidP="00C262DA">
            <w:pPr>
              <w:pStyle w:val="af"/>
              <w:ind w:firstLine="0"/>
              <w:jc w:val="left"/>
              <w:rPr>
                <w:szCs w:val="24"/>
                <w:lang w:val="ru-RU"/>
              </w:rPr>
            </w:pPr>
            <w:r w:rsidRPr="00C262DA">
              <w:rPr>
                <w:rStyle w:val="FontStyle16"/>
                <w:b w:val="0"/>
                <w:sz w:val="24"/>
                <w:szCs w:val="24"/>
                <w:lang w:val="ru-RU"/>
              </w:rPr>
              <w:lastRenderedPageBreak/>
              <w:t>осваивать в учебном процессе современные интерактивные средства; использовать новые результаты, полу</w:t>
            </w:r>
            <w:r w:rsidRPr="00C262DA">
              <w:rPr>
                <w:rStyle w:val="FontStyle16"/>
                <w:b w:val="0"/>
                <w:sz w:val="24"/>
                <w:szCs w:val="24"/>
                <w:lang w:val="ru-RU"/>
              </w:rPr>
              <w:lastRenderedPageBreak/>
              <w:t>ченные в ходе выполнения собственных исследований, для разработки разделов учебных дисциплин, формирования конспектов лекций и практических занятий, презентаций</w:t>
            </w:r>
          </w:p>
        </w:tc>
      </w:tr>
      <w:tr w:rsidR="00512A20" w:rsidRPr="00B155A4" w:rsidTr="003B0940">
        <w:trPr>
          <w:trHeight w:val="210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C262DA" w:rsidRDefault="00512A20" w:rsidP="00C262DA">
            <w:pPr>
              <w:pStyle w:val="af"/>
              <w:ind w:firstLine="0"/>
              <w:jc w:val="left"/>
              <w:rPr>
                <w:szCs w:val="24"/>
              </w:rPr>
            </w:pPr>
            <w:r w:rsidRPr="00C262DA">
              <w:rPr>
                <w:szCs w:val="24"/>
              </w:rPr>
              <w:lastRenderedPageBreak/>
              <w:t xml:space="preserve">Владеть </w:t>
            </w:r>
          </w:p>
          <w:p w:rsidR="00512A20" w:rsidRPr="00C262DA" w:rsidRDefault="00512A20" w:rsidP="00C262DA">
            <w:pPr>
              <w:pStyle w:val="af"/>
              <w:ind w:firstLine="0"/>
              <w:jc w:val="left"/>
              <w:rPr>
                <w:szCs w:val="24"/>
              </w:rPr>
            </w:pPr>
            <w:r w:rsidRPr="00C262DA">
              <w:rPr>
                <w:szCs w:val="24"/>
              </w:rPr>
              <w:t>навыками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C262DA" w:rsidRDefault="00512A20" w:rsidP="00C262DA">
            <w:pPr>
              <w:pStyle w:val="af"/>
              <w:ind w:firstLine="0"/>
              <w:jc w:val="left"/>
              <w:rPr>
                <w:szCs w:val="24"/>
                <w:lang w:val="ru-RU"/>
              </w:rPr>
            </w:pPr>
            <w:r w:rsidRPr="00C262DA">
              <w:rPr>
                <w:szCs w:val="24"/>
                <w:lang w:val="ru-RU"/>
              </w:rPr>
              <w:t>консультирования студентов при подготовке ими домашних заданий и курсовых работ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C262DA" w:rsidRDefault="00512A20" w:rsidP="00C262DA">
            <w:pPr>
              <w:pStyle w:val="af"/>
              <w:ind w:firstLine="0"/>
              <w:jc w:val="left"/>
              <w:rPr>
                <w:szCs w:val="24"/>
                <w:lang w:val="ru-RU"/>
              </w:rPr>
            </w:pPr>
            <w:r w:rsidRPr="00C262DA">
              <w:rPr>
                <w:szCs w:val="24"/>
                <w:lang w:val="ru-RU"/>
              </w:rPr>
              <w:t>консультирования студентов при подготовке ими домашних заданий и курсовых работ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C262DA" w:rsidRDefault="00512A20" w:rsidP="00C262DA">
            <w:pPr>
              <w:pStyle w:val="af"/>
              <w:ind w:firstLine="0"/>
              <w:jc w:val="left"/>
              <w:rPr>
                <w:szCs w:val="24"/>
                <w:lang w:val="ru-RU"/>
              </w:rPr>
            </w:pPr>
            <w:r w:rsidRPr="00C262DA">
              <w:rPr>
                <w:szCs w:val="24"/>
                <w:lang w:val="ru-RU"/>
              </w:rPr>
              <w:t>консультирования студентов при подготовке ими домашних заданий и курсовых работ</w:t>
            </w:r>
          </w:p>
        </w:tc>
      </w:tr>
      <w:tr w:rsidR="00512A20" w:rsidRPr="00B155A4" w:rsidTr="006E6C35">
        <w:trPr>
          <w:trHeight w:val="26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2A3516" w:rsidRDefault="00512A20" w:rsidP="00D85B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УК-3</w:t>
            </w:r>
            <w:r w:rsidRPr="008F1953">
              <w:rPr>
                <w:lang w:val="ru-RU"/>
              </w:rPr>
              <w:t xml:space="preserve"> </w:t>
            </w:r>
            <w:r w:rsidRPr="008F1953">
              <w:rPr>
                <w:rFonts w:eastAsia="Times New Roman"/>
                <w:szCs w:val="24"/>
                <w:lang w:val="ru-RU"/>
              </w:rPr>
              <w:t>готовность</w:t>
            </w:r>
            <w:r w:rsidR="00CD5CAC">
              <w:rPr>
                <w:rFonts w:eastAsia="Times New Roman"/>
                <w:szCs w:val="24"/>
                <w:lang w:val="ru-RU"/>
              </w:rPr>
              <w:t>ю</w:t>
            </w:r>
            <w:r w:rsidRPr="008F1953">
              <w:rPr>
                <w:rFonts w:eastAsia="Times New Roman"/>
                <w:szCs w:val="24"/>
                <w:lang w:val="ru-RU"/>
              </w:rPr>
              <w:t xml:space="preserve">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512A20" w:rsidRPr="00DC0B65" w:rsidTr="003B0940">
        <w:trPr>
          <w:trHeight w:val="135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436DF8" w:rsidRDefault="00512A20" w:rsidP="003423BB">
            <w:pPr>
              <w:spacing w:line="240" w:lineRule="auto"/>
              <w:ind w:firstLine="0"/>
            </w:pPr>
            <w:r w:rsidRPr="00436DF8">
              <w:t>Знать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6646CD" w:rsidRDefault="00512A20" w:rsidP="003423BB">
            <w:pPr>
              <w:pStyle w:val="af"/>
              <w:ind w:firstLine="0"/>
              <w:jc w:val="left"/>
              <w:rPr>
                <w:szCs w:val="24"/>
              </w:rPr>
            </w:pPr>
            <w:r w:rsidRPr="006646CD">
              <w:rPr>
                <w:rStyle w:val="FontStyle16"/>
                <w:b w:val="0"/>
                <w:sz w:val="24"/>
                <w:szCs w:val="24"/>
              </w:rPr>
              <w:t>научные основы планирования эксперимента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6646CD" w:rsidRDefault="00512A20" w:rsidP="003423BB">
            <w:pPr>
              <w:pStyle w:val="af"/>
              <w:ind w:firstLine="0"/>
              <w:jc w:val="left"/>
              <w:rPr>
                <w:szCs w:val="24"/>
                <w:lang w:val="ru-RU"/>
              </w:rPr>
            </w:pPr>
            <w:r w:rsidRPr="006646CD">
              <w:rPr>
                <w:rStyle w:val="FontStyle16"/>
                <w:b w:val="0"/>
                <w:sz w:val="24"/>
                <w:szCs w:val="24"/>
                <w:lang w:val="ru-RU"/>
              </w:rPr>
              <w:t>научные основы организации работы творческого коллектива, планирования эксперимента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6646CD" w:rsidRDefault="00512A20" w:rsidP="003423BB">
            <w:pPr>
              <w:pStyle w:val="af"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6646CD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научные основы организации работы творческого коллектива, планирования эксперимента; </w:t>
            </w:r>
          </w:p>
          <w:p w:rsidR="00512A20" w:rsidRPr="006646CD" w:rsidRDefault="00512A20" w:rsidP="003423BB">
            <w:pPr>
              <w:pStyle w:val="af"/>
              <w:ind w:firstLine="0"/>
              <w:jc w:val="left"/>
              <w:rPr>
                <w:szCs w:val="24"/>
              </w:rPr>
            </w:pPr>
            <w:r w:rsidRPr="006646CD">
              <w:rPr>
                <w:szCs w:val="24"/>
              </w:rPr>
              <w:t>методы системного анализа</w:t>
            </w:r>
          </w:p>
        </w:tc>
      </w:tr>
      <w:tr w:rsidR="00512A20" w:rsidRPr="00DC0B65" w:rsidTr="003B0940">
        <w:trPr>
          <w:trHeight w:val="165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436DF8" w:rsidRDefault="00512A20" w:rsidP="003423BB">
            <w:pPr>
              <w:spacing w:line="240" w:lineRule="auto"/>
              <w:ind w:firstLine="0"/>
            </w:pPr>
            <w:r w:rsidRPr="00436DF8">
              <w:t>Уметь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6646CD" w:rsidRDefault="00512A20" w:rsidP="003423BB">
            <w:pPr>
              <w:pStyle w:val="af"/>
              <w:ind w:firstLine="0"/>
              <w:jc w:val="left"/>
              <w:rPr>
                <w:szCs w:val="24"/>
                <w:lang w:val="ru-RU"/>
              </w:rPr>
            </w:pPr>
            <w:r w:rsidRPr="006646CD">
              <w:rPr>
                <w:szCs w:val="24"/>
                <w:lang w:val="ru-RU"/>
              </w:rPr>
              <w:t>формулировать научно-исследовательскую задачу коллективу исполнителей</w:t>
            </w:r>
            <w:r>
              <w:rPr>
                <w:szCs w:val="24"/>
                <w:lang w:val="ru-RU"/>
              </w:rPr>
              <w:t>, работать в команде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6646CD" w:rsidRDefault="00512A20" w:rsidP="003423BB">
            <w:pPr>
              <w:pStyle w:val="af"/>
              <w:ind w:firstLine="0"/>
              <w:jc w:val="left"/>
              <w:rPr>
                <w:szCs w:val="24"/>
                <w:lang w:val="ru-RU"/>
              </w:rPr>
            </w:pPr>
            <w:r w:rsidRPr="006646CD">
              <w:rPr>
                <w:szCs w:val="24"/>
                <w:lang w:val="ru-RU"/>
              </w:rPr>
              <w:t>формулировать научно-исследовательскую задачу коллективу исполнителей;</w:t>
            </w:r>
          </w:p>
          <w:p w:rsidR="00512A20" w:rsidRPr="006646CD" w:rsidRDefault="00512A20" w:rsidP="003423BB">
            <w:pPr>
              <w:pStyle w:val="af"/>
              <w:ind w:firstLine="0"/>
              <w:jc w:val="left"/>
              <w:rPr>
                <w:szCs w:val="24"/>
                <w:lang w:val="ru-RU"/>
              </w:rPr>
            </w:pPr>
            <w:r w:rsidRPr="006646CD">
              <w:rPr>
                <w:szCs w:val="24"/>
              </w:rPr>
              <w:t xml:space="preserve">планировать </w:t>
            </w:r>
            <w:r>
              <w:rPr>
                <w:szCs w:val="24"/>
                <w:lang w:val="ru-RU"/>
              </w:rPr>
              <w:t>исследовательскую работу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6646CD" w:rsidRDefault="00512A20" w:rsidP="003423BB">
            <w:pPr>
              <w:pStyle w:val="af"/>
              <w:ind w:firstLine="0"/>
              <w:jc w:val="left"/>
              <w:rPr>
                <w:szCs w:val="24"/>
                <w:lang w:val="ru-RU"/>
              </w:rPr>
            </w:pPr>
            <w:r w:rsidRPr="006646CD">
              <w:rPr>
                <w:szCs w:val="24"/>
                <w:lang w:val="ru-RU"/>
              </w:rPr>
              <w:t>обоснованно формулировать научно-исследовательскую задачу коллективу исполнителей;</w:t>
            </w:r>
          </w:p>
          <w:p w:rsidR="00512A20" w:rsidRPr="006646CD" w:rsidRDefault="00512A20" w:rsidP="003423BB">
            <w:pPr>
              <w:pStyle w:val="af"/>
              <w:ind w:firstLine="0"/>
              <w:jc w:val="left"/>
              <w:rPr>
                <w:szCs w:val="24"/>
              </w:rPr>
            </w:pPr>
            <w:r w:rsidRPr="006646CD">
              <w:rPr>
                <w:szCs w:val="24"/>
              </w:rPr>
              <w:t xml:space="preserve">планировать </w:t>
            </w:r>
            <w:r>
              <w:rPr>
                <w:szCs w:val="24"/>
                <w:lang w:val="ru-RU"/>
              </w:rPr>
              <w:t>исследовательскую работу</w:t>
            </w:r>
          </w:p>
        </w:tc>
      </w:tr>
      <w:tr w:rsidR="00512A20" w:rsidRPr="00B155A4" w:rsidTr="003B0940">
        <w:trPr>
          <w:trHeight w:val="137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Default="00512A20" w:rsidP="003423BB">
            <w:pPr>
              <w:spacing w:line="240" w:lineRule="auto"/>
              <w:ind w:firstLine="0"/>
            </w:pPr>
            <w:r w:rsidRPr="00436DF8">
              <w:t xml:space="preserve">Владеть </w:t>
            </w:r>
          </w:p>
          <w:p w:rsidR="00512A20" w:rsidRDefault="00512A20" w:rsidP="006646C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6646CD" w:rsidRDefault="00512A20" w:rsidP="003423BB">
            <w:pPr>
              <w:pStyle w:val="af"/>
              <w:ind w:firstLine="0"/>
              <w:jc w:val="left"/>
              <w:rPr>
                <w:szCs w:val="24"/>
                <w:lang w:val="ru-RU"/>
              </w:rPr>
            </w:pPr>
            <w:r w:rsidRPr="006646CD">
              <w:rPr>
                <w:szCs w:val="24"/>
                <w:lang w:val="ru-RU"/>
              </w:rPr>
              <w:t xml:space="preserve">приемами </w:t>
            </w:r>
            <w:r>
              <w:rPr>
                <w:szCs w:val="24"/>
                <w:lang w:val="ru-RU"/>
              </w:rPr>
              <w:t xml:space="preserve">коммуникации и </w:t>
            </w:r>
            <w:r w:rsidRPr="006646CD">
              <w:rPr>
                <w:szCs w:val="24"/>
                <w:lang w:val="ru-RU"/>
              </w:rPr>
              <w:t>руководства по постановки научных исследований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6646CD" w:rsidRDefault="00512A20" w:rsidP="003423BB">
            <w:pPr>
              <w:pStyle w:val="af"/>
              <w:ind w:firstLine="0"/>
              <w:jc w:val="left"/>
              <w:rPr>
                <w:szCs w:val="24"/>
                <w:lang w:val="ru-RU"/>
              </w:rPr>
            </w:pPr>
            <w:r w:rsidRPr="006646CD">
              <w:rPr>
                <w:szCs w:val="24"/>
                <w:lang w:val="ru-RU"/>
              </w:rPr>
              <w:t>приемами руководства по постановки научных исследований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6646CD" w:rsidRDefault="00512A20" w:rsidP="003423BB">
            <w:pPr>
              <w:pStyle w:val="af"/>
              <w:ind w:firstLine="0"/>
              <w:jc w:val="left"/>
              <w:rPr>
                <w:szCs w:val="24"/>
                <w:lang w:val="ru-RU"/>
              </w:rPr>
            </w:pPr>
            <w:r w:rsidRPr="006646CD">
              <w:rPr>
                <w:szCs w:val="24"/>
                <w:lang w:val="ru-RU"/>
              </w:rPr>
              <w:t>приемами руководства по постановки научных исследований</w:t>
            </w:r>
          </w:p>
        </w:tc>
      </w:tr>
      <w:tr w:rsidR="00512A20" w:rsidRPr="00B155A4" w:rsidTr="006E6C35">
        <w:trPr>
          <w:trHeight w:val="13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C262DA" w:rsidRDefault="00512A20" w:rsidP="00DC0B65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C262DA">
              <w:rPr>
                <w:lang w:val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512A20" w:rsidRPr="00B155A4" w:rsidTr="00E12348">
        <w:trPr>
          <w:trHeight w:val="253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436DF8" w:rsidRDefault="00512A20" w:rsidP="00DC0B65">
            <w:pPr>
              <w:spacing w:line="240" w:lineRule="auto"/>
              <w:ind w:firstLine="0"/>
            </w:pPr>
            <w:r w:rsidRPr="00436DF8">
              <w:t>Знать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C262DA" w:rsidRDefault="00512A20" w:rsidP="00DC0B65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Основные этапы планирования профессионального развития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C262DA" w:rsidRDefault="00512A20" w:rsidP="00DC0B65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Основные требования к каждому этапу профессионального развития специалиста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C262DA" w:rsidRDefault="00512A20" w:rsidP="00DC0B65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Основные требования к каждому этапу профессионального развития специалиста</w:t>
            </w:r>
          </w:p>
        </w:tc>
      </w:tr>
      <w:tr w:rsidR="00512A20" w:rsidRPr="00B928FF" w:rsidTr="00E12348">
        <w:trPr>
          <w:trHeight w:val="183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436DF8" w:rsidRDefault="00512A20" w:rsidP="00DC0B65">
            <w:pPr>
              <w:spacing w:line="240" w:lineRule="auto"/>
              <w:ind w:firstLine="0"/>
            </w:pPr>
            <w:r w:rsidRPr="00436DF8">
              <w:t>Уметь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C262DA" w:rsidRDefault="00512A20" w:rsidP="00E12348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планировать задачи профессионального развития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Default="00512A20" w:rsidP="00E12348">
            <w:pPr>
              <w:spacing w:line="240" w:lineRule="auto"/>
              <w:ind w:firstLine="0"/>
            </w:pPr>
            <w:r w:rsidRPr="0044292A">
              <w:rPr>
                <w:lang w:val="ru-RU"/>
              </w:rPr>
              <w:t>планировать задачи профессионального развития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Default="00512A20" w:rsidP="00E12348">
            <w:pPr>
              <w:spacing w:line="240" w:lineRule="auto"/>
              <w:ind w:firstLine="0"/>
            </w:pPr>
            <w:r w:rsidRPr="0044292A">
              <w:rPr>
                <w:lang w:val="ru-RU"/>
              </w:rPr>
              <w:t>планировать задачи профессионального развития</w:t>
            </w:r>
          </w:p>
        </w:tc>
      </w:tr>
      <w:tr w:rsidR="00512A20" w:rsidRPr="00B155A4" w:rsidTr="00E12348">
        <w:trPr>
          <w:trHeight w:val="238"/>
        </w:trPr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Default="00512A20" w:rsidP="00DC0B65">
            <w:pPr>
              <w:spacing w:line="240" w:lineRule="auto"/>
              <w:ind w:firstLine="0"/>
            </w:pPr>
            <w:r w:rsidRPr="00436DF8">
              <w:t xml:space="preserve">Владеть </w:t>
            </w:r>
          </w:p>
          <w:p w:rsidR="00512A20" w:rsidRPr="00436DF8" w:rsidRDefault="00512A20" w:rsidP="00DC0B65">
            <w:pPr>
              <w:spacing w:line="240" w:lineRule="auto"/>
              <w:ind w:firstLine="0"/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C262DA" w:rsidRDefault="00512A20" w:rsidP="00DC0B65">
            <w:pPr>
              <w:spacing w:line="240" w:lineRule="auto"/>
              <w:ind w:firstLine="0"/>
              <w:rPr>
                <w:lang w:val="ru-RU"/>
              </w:rPr>
            </w:pPr>
            <w:r w:rsidRPr="00C262DA">
              <w:rPr>
                <w:lang w:val="ru-RU"/>
              </w:rPr>
              <w:t>правилами подготовки установленной отчетности по утвержденным формам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C262DA" w:rsidRDefault="00512A20" w:rsidP="00DC0B65">
            <w:pPr>
              <w:spacing w:line="240" w:lineRule="auto"/>
              <w:ind w:firstLine="0"/>
              <w:rPr>
                <w:lang w:val="ru-RU"/>
              </w:rPr>
            </w:pPr>
            <w:r w:rsidRPr="00C262DA">
              <w:rPr>
                <w:lang w:val="ru-RU"/>
              </w:rPr>
              <w:t>правилами подготовки установленной отчетности по утвержденным формам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20" w:rsidRPr="00C262DA" w:rsidRDefault="00512A20" w:rsidP="00DC0B65">
            <w:pPr>
              <w:spacing w:line="240" w:lineRule="auto"/>
              <w:ind w:firstLine="0"/>
              <w:rPr>
                <w:lang w:val="ru-RU"/>
              </w:rPr>
            </w:pPr>
            <w:r w:rsidRPr="00C262DA">
              <w:rPr>
                <w:lang w:val="ru-RU"/>
              </w:rPr>
              <w:t>правилами подготовки установленной отчетности по утвержденным формам</w:t>
            </w:r>
          </w:p>
        </w:tc>
      </w:tr>
    </w:tbl>
    <w:p w:rsidR="009C7633" w:rsidRDefault="009C7633" w:rsidP="00C419F3">
      <w:pPr>
        <w:pStyle w:val="a6"/>
        <w:jc w:val="both"/>
        <w:rPr>
          <w:rFonts w:ascii="Times New Roman" w:hAnsi="Times New Roman"/>
          <w:sz w:val="24"/>
        </w:rPr>
      </w:pPr>
    </w:p>
    <w:p w:rsidR="009C7633" w:rsidRPr="007232DC" w:rsidRDefault="009C7633" w:rsidP="00320F39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232DC" w:rsidRDefault="007232DC" w:rsidP="007232DC">
      <w:pPr>
        <w:ind w:firstLine="0"/>
        <w:jc w:val="center"/>
        <w:rPr>
          <w:rStyle w:val="FontStyle18"/>
          <w:bCs/>
          <w:sz w:val="24"/>
          <w:szCs w:val="24"/>
          <w:lang w:val="ru-RU"/>
        </w:rPr>
      </w:pPr>
    </w:p>
    <w:p w:rsidR="007232DC" w:rsidRDefault="007232DC" w:rsidP="007232DC">
      <w:pPr>
        <w:ind w:firstLine="0"/>
        <w:jc w:val="center"/>
        <w:rPr>
          <w:rStyle w:val="FontStyle18"/>
          <w:bCs/>
          <w:sz w:val="24"/>
          <w:szCs w:val="24"/>
          <w:lang w:val="ru-RU"/>
        </w:rPr>
      </w:pPr>
    </w:p>
    <w:p w:rsidR="00E12348" w:rsidRDefault="00E12348" w:rsidP="003B0940">
      <w:pPr>
        <w:ind w:firstLine="0"/>
        <w:rPr>
          <w:rStyle w:val="FontStyle18"/>
          <w:bCs/>
          <w:sz w:val="24"/>
          <w:szCs w:val="24"/>
          <w:lang w:val="ru-RU"/>
        </w:rPr>
      </w:pPr>
    </w:p>
    <w:p w:rsidR="007232DC" w:rsidRDefault="007232DC" w:rsidP="007232DC">
      <w:pPr>
        <w:ind w:firstLine="0"/>
        <w:jc w:val="center"/>
        <w:rPr>
          <w:rStyle w:val="FontStyle18"/>
          <w:bCs/>
          <w:sz w:val="24"/>
          <w:szCs w:val="24"/>
          <w:lang w:val="ru-RU"/>
        </w:rPr>
      </w:pPr>
    </w:p>
    <w:p w:rsidR="003423BB" w:rsidRPr="007232DC" w:rsidRDefault="003423BB" w:rsidP="00CD5CAC">
      <w:pPr>
        <w:jc w:val="left"/>
        <w:rPr>
          <w:rStyle w:val="FontStyle18"/>
          <w:sz w:val="24"/>
          <w:szCs w:val="24"/>
          <w:lang w:val="ru-RU"/>
        </w:rPr>
      </w:pPr>
      <w:r w:rsidRPr="007232DC">
        <w:rPr>
          <w:rStyle w:val="FontStyle18"/>
          <w:bCs/>
          <w:sz w:val="24"/>
          <w:szCs w:val="24"/>
          <w:lang w:val="ru-RU"/>
        </w:rPr>
        <w:t>4. Структура и содержание дисциплины</w:t>
      </w:r>
    </w:p>
    <w:p w:rsidR="003423BB" w:rsidRPr="007232DC" w:rsidRDefault="003423BB" w:rsidP="003423BB">
      <w:pPr>
        <w:pStyle w:val="Style4"/>
        <w:widowControl/>
        <w:ind w:firstLine="567"/>
        <w:jc w:val="both"/>
        <w:rPr>
          <w:rStyle w:val="FontStyle18"/>
          <w:b w:val="0"/>
          <w:sz w:val="24"/>
        </w:rPr>
      </w:pPr>
    </w:p>
    <w:p w:rsidR="00AE2385" w:rsidRDefault="003423BB" w:rsidP="003423BB">
      <w:pPr>
        <w:pStyle w:val="Style4"/>
        <w:widowControl/>
        <w:ind w:firstLine="567"/>
        <w:jc w:val="both"/>
        <w:rPr>
          <w:rStyle w:val="FontStyle18"/>
          <w:b w:val="0"/>
          <w:sz w:val="24"/>
        </w:rPr>
      </w:pPr>
      <w:r w:rsidRPr="007232DC">
        <w:rPr>
          <w:rStyle w:val="FontStyle18"/>
          <w:b w:val="0"/>
          <w:sz w:val="24"/>
        </w:rPr>
        <w:t>Общая трудоемкость дисциплины составляет 3 зачетные единицы, 108 часов:</w:t>
      </w:r>
    </w:p>
    <w:p w:rsidR="00AE2385" w:rsidRDefault="003423BB" w:rsidP="003423BB">
      <w:pPr>
        <w:pStyle w:val="Style4"/>
        <w:widowControl/>
        <w:ind w:firstLine="567"/>
        <w:jc w:val="both"/>
        <w:rPr>
          <w:rStyle w:val="FontStyle18"/>
          <w:b w:val="0"/>
          <w:sz w:val="24"/>
        </w:rPr>
      </w:pPr>
      <w:r w:rsidRPr="007232DC">
        <w:rPr>
          <w:rStyle w:val="FontStyle18"/>
          <w:b w:val="0"/>
          <w:sz w:val="24"/>
        </w:rPr>
        <w:t xml:space="preserve"> ауди</w:t>
      </w:r>
      <w:r w:rsidR="003B0940">
        <w:rPr>
          <w:rStyle w:val="FontStyle18"/>
          <w:b w:val="0"/>
          <w:sz w:val="24"/>
        </w:rPr>
        <w:t>торная работа – 46</w:t>
      </w:r>
      <w:r w:rsidRPr="007232DC">
        <w:rPr>
          <w:rStyle w:val="FontStyle18"/>
          <w:b w:val="0"/>
          <w:sz w:val="24"/>
        </w:rPr>
        <w:t xml:space="preserve"> часов</w:t>
      </w:r>
      <w:r w:rsidR="003B0940">
        <w:rPr>
          <w:rStyle w:val="FontStyle18"/>
          <w:b w:val="0"/>
          <w:sz w:val="24"/>
        </w:rPr>
        <w:t>, в том числе 8 часов в интерактивной форме</w:t>
      </w:r>
      <w:r w:rsidRPr="007232DC">
        <w:rPr>
          <w:rStyle w:val="FontStyle18"/>
          <w:b w:val="0"/>
          <w:sz w:val="24"/>
        </w:rPr>
        <w:t>;</w:t>
      </w:r>
    </w:p>
    <w:p w:rsidR="00AE2385" w:rsidRDefault="003423BB" w:rsidP="003423BB">
      <w:pPr>
        <w:pStyle w:val="Style4"/>
        <w:widowControl/>
        <w:ind w:firstLine="567"/>
        <w:jc w:val="both"/>
        <w:rPr>
          <w:rStyle w:val="FontStyle18"/>
          <w:b w:val="0"/>
          <w:sz w:val="24"/>
        </w:rPr>
      </w:pPr>
      <w:r w:rsidRPr="007232DC">
        <w:rPr>
          <w:rStyle w:val="FontStyle18"/>
          <w:b w:val="0"/>
          <w:sz w:val="24"/>
        </w:rPr>
        <w:t xml:space="preserve"> </w:t>
      </w:r>
      <w:r w:rsidR="00317C9A" w:rsidRPr="007232DC">
        <w:rPr>
          <w:rStyle w:val="FontStyle18"/>
          <w:b w:val="0"/>
          <w:sz w:val="24"/>
        </w:rPr>
        <w:t>самостоятельная рабо</w:t>
      </w:r>
      <w:r w:rsidR="003B0940">
        <w:rPr>
          <w:rStyle w:val="FontStyle18"/>
          <w:b w:val="0"/>
          <w:sz w:val="24"/>
        </w:rPr>
        <w:t>та – 62</w:t>
      </w:r>
      <w:r w:rsidR="00DB0A65" w:rsidRPr="007232DC">
        <w:rPr>
          <w:rStyle w:val="FontStyle18"/>
          <w:b w:val="0"/>
          <w:sz w:val="24"/>
        </w:rPr>
        <w:t xml:space="preserve"> ча</w:t>
      </w:r>
      <w:r w:rsidR="003B0940">
        <w:rPr>
          <w:rStyle w:val="FontStyle18"/>
          <w:b w:val="0"/>
          <w:sz w:val="24"/>
        </w:rPr>
        <w:t>са</w:t>
      </w:r>
      <w:r w:rsidR="00AE2385">
        <w:rPr>
          <w:rStyle w:val="FontStyle18"/>
          <w:b w:val="0"/>
          <w:sz w:val="24"/>
        </w:rPr>
        <w:t>;</w:t>
      </w:r>
    </w:p>
    <w:p w:rsidR="003423BB" w:rsidRPr="007232DC" w:rsidRDefault="00317C9A" w:rsidP="003423BB">
      <w:pPr>
        <w:pStyle w:val="Style4"/>
        <w:widowControl/>
        <w:ind w:firstLine="567"/>
        <w:jc w:val="both"/>
        <w:rPr>
          <w:rStyle w:val="FontStyle18"/>
          <w:b w:val="0"/>
          <w:sz w:val="24"/>
        </w:rPr>
      </w:pPr>
      <w:r w:rsidRPr="007232DC">
        <w:rPr>
          <w:rStyle w:val="FontStyle18"/>
          <w:b w:val="0"/>
          <w:sz w:val="24"/>
        </w:rPr>
        <w:t>Итоговый контроль – зачет с оценкой</w:t>
      </w:r>
      <w:r w:rsidR="003423BB" w:rsidRPr="007232DC">
        <w:rPr>
          <w:rStyle w:val="FontStyle18"/>
          <w:b w:val="0"/>
          <w:sz w:val="24"/>
        </w:rPr>
        <w:t>.</w:t>
      </w:r>
    </w:p>
    <w:tbl>
      <w:tblPr>
        <w:tblW w:w="9782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7"/>
        <w:gridCol w:w="850"/>
        <w:gridCol w:w="567"/>
        <w:gridCol w:w="709"/>
        <w:gridCol w:w="1559"/>
        <w:gridCol w:w="1560"/>
      </w:tblGrid>
      <w:tr w:rsidR="003423BB" w:rsidRPr="007232DC" w:rsidTr="003423BB">
        <w:trPr>
          <w:cantSplit/>
          <w:trHeight w:val="962"/>
        </w:trPr>
        <w:tc>
          <w:tcPr>
            <w:tcW w:w="4537" w:type="dxa"/>
            <w:vMerge w:val="restart"/>
            <w:vAlign w:val="center"/>
          </w:tcPr>
          <w:p w:rsidR="003423BB" w:rsidRPr="007232DC" w:rsidRDefault="003423BB" w:rsidP="003423BB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7232DC">
              <w:rPr>
                <w:rStyle w:val="FontStyle31"/>
                <w:rFonts w:ascii="Times New Roman" w:hAnsi="Times New Roman"/>
                <w:sz w:val="24"/>
              </w:rPr>
              <w:t>Раздел дисциплины</w:t>
            </w:r>
          </w:p>
        </w:tc>
        <w:tc>
          <w:tcPr>
            <w:tcW w:w="2126" w:type="dxa"/>
            <w:gridSpan w:val="3"/>
            <w:vAlign w:val="center"/>
          </w:tcPr>
          <w:p w:rsidR="003423BB" w:rsidRPr="007232DC" w:rsidRDefault="003423BB" w:rsidP="003423BB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7232DC">
              <w:rPr>
                <w:rStyle w:val="FontStyle31"/>
                <w:rFonts w:ascii="Times New Roman" w:hAnsi="Times New Roman"/>
                <w:sz w:val="24"/>
              </w:rPr>
              <w:t>Виды учебной работы, включая са</w:t>
            </w:r>
            <w:r w:rsidRPr="007232DC">
              <w:rPr>
                <w:rStyle w:val="FontStyle18"/>
                <w:sz w:val="24"/>
              </w:rPr>
              <w:t>м</w:t>
            </w:r>
            <w:r w:rsidRPr="007232DC">
              <w:rPr>
                <w:rStyle w:val="FontStyle23"/>
                <w:sz w:val="24"/>
              </w:rPr>
              <w:t>ост</w:t>
            </w:r>
            <w:r w:rsidRPr="007232DC">
              <w:rPr>
                <w:rStyle w:val="FontStyle31"/>
                <w:rFonts w:ascii="Times New Roman" w:hAnsi="Times New Roman"/>
                <w:sz w:val="24"/>
              </w:rPr>
              <w:t>оятельную работу аспирантов и</w:t>
            </w:r>
            <w:r w:rsidRPr="007232DC">
              <w:rPr>
                <w:rStyle w:val="FontStyle23"/>
                <w:sz w:val="24"/>
              </w:rPr>
              <w:t xml:space="preserve"> </w:t>
            </w:r>
            <w:r w:rsidRPr="007232DC">
              <w:rPr>
                <w:rStyle w:val="FontStyle31"/>
                <w:rFonts w:ascii="Times New Roman" w:hAnsi="Times New Roman"/>
                <w:sz w:val="24"/>
              </w:rPr>
              <w:t xml:space="preserve">трудоемкость </w:t>
            </w:r>
          </w:p>
          <w:p w:rsidR="003423BB" w:rsidRPr="007232DC" w:rsidRDefault="003423BB" w:rsidP="003423BB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7232DC">
              <w:rPr>
                <w:rStyle w:val="FontStyle31"/>
                <w:rFonts w:ascii="Times New Roman" w:hAnsi="Times New Roman"/>
                <w:sz w:val="24"/>
              </w:rPr>
              <w:t>(в часах)</w:t>
            </w:r>
          </w:p>
        </w:tc>
        <w:tc>
          <w:tcPr>
            <w:tcW w:w="1559" w:type="dxa"/>
            <w:vMerge w:val="restart"/>
            <w:vAlign w:val="center"/>
          </w:tcPr>
          <w:p w:rsidR="003423BB" w:rsidRPr="007232DC" w:rsidRDefault="003423BB" w:rsidP="003423BB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7232DC">
              <w:rPr>
                <w:rStyle w:val="FontStyle31"/>
                <w:rFonts w:ascii="Times New Roman" w:hAnsi="Times New Roman"/>
                <w:sz w:val="24"/>
              </w:rPr>
              <w:t xml:space="preserve">Формы текущего контроля </w:t>
            </w:r>
          </w:p>
          <w:p w:rsidR="003423BB" w:rsidRPr="007232DC" w:rsidRDefault="003423BB" w:rsidP="003423BB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4"/>
              </w:rPr>
            </w:pPr>
            <w:r w:rsidRPr="007232DC">
              <w:rPr>
                <w:rStyle w:val="FontStyle31"/>
                <w:rFonts w:ascii="Times New Roman" w:hAnsi="Times New Roman"/>
                <w:sz w:val="24"/>
              </w:rPr>
              <w:t>успеваемости</w:t>
            </w:r>
          </w:p>
          <w:p w:rsidR="003423BB" w:rsidRPr="007232DC" w:rsidRDefault="003423BB" w:rsidP="003423BB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423BB" w:rsidRPr="007232DC" w:rsidRDefault="003423BB" w:rsidP="003423BB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7232DC">
              <w:t>Код и структурный элементы</w:t>
            </w:r>
          </w:p>
        </w:tc>
      </w:tr>
      <w:tr w:rsidR="003423BB" w:rsidRPr="007232DC" w:rsidTr="002F6688">
        <w:trPr>
          <w:cantSplit/>
          <w:trHeight w:val="1134"/>
        </w:trPr>
        <w:tc>
          <w:tcPr>
            <w:tcW w:w="4537" w:type="dxa"/>
            <w:vMerge/>
          </w:tcPr>
          <w:p w:rsidR="003423BB" w:rsidRPr="007232DC" w:rsidRDefault="003423BB" w:rsidP="003423BB">
            <w:pPr>
              <w:pStyle w:val="Style14"/>
              <w:widowControl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3423BB" w:rsidRPr="007232DC" w:rsidRDefault="003423BB" w:rsidP="003423BB">
            <w:pPr>
              <w:pStyle w:val="Style14"/>
              <w:widowControl/>
              <w:ind w:left="113" w:right="113"/>
              <w:jc w:val="center"/>
            </w:pPr>
            <w:r w:rsidRPr="007232DC"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3423BB" w:rsidRPr="007232DC" w:rsidRDefault="003423BB" w:rsidP="003423BB">
            <w:pPr>
              <w:pStyle w:val="Style14"/>
              <w:widowControl/>
              <w:ind w:left="113" w:right="113"/>
              <w:jc w:val="center"/>
            </w:pPr>
            <w:r w:rsidRPr="007232DC">
              <w:t>практ.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3423BB" w:rsidRPr="007232DC" w:rsidRDefault="003423BB" w:rsidP="003423BB">
            <w:pPr>
              <w:pStyle w:val="Style14"/>
              <w:ind w:left="113" w:right="113"/>
              <w:jc w:val="center"/>
            </w:pPr>
            <w:r w:rsidRPr="007232DC">
              <w:t>самост. работа</w:t>
            </w:r>
          </w:p>
        </w:tc>
        <w:tc>
          <w:tcPr>
            <w:tcW w:w="1559" w:type="dxa"/>
            <w:vMerge/>
          </w:tcPr>
          <w:p w:rsidR="003423BB" w:rsidRPr="007232DC" w:rsidRDefault="003423BB" w:rsidP="003423BB">
            <w:pPr>
              <w:pStyle w:val="Style14"/>
              <w:widowControl/>
              <w:jc w:val="center"/>
            </w:pPr>
          </w:p>
        </w:tc>
        <w:tc>
          <w:tcPr>
            <w:tcW w:w="1560" w:type="dxa"/>
            <w:vMerge/>
          </w:tcPr>
          <w:p w:rsidR="003423BB" w:rsidRPr="007232DC" w:rsidRDefault="003423BB" w:rsidP="003423BB">
            <w:pPr>
              <w:pStyle w:val="Style14"/>
              <w:widowControl/>
              <w:jc w:val="center"/>
            </w:pPr>
          </w:p>
        </w:tc>
      </w:tr>
      <w:tr w:rsidR="003423BB" w:rsidRPr="007232DC" w:rsidTr="002F6688">
        <w:trPr>
          <w:trHeight w:val="260"/>
        </w:trPr>
        <w:tc>
          <w:tcPr>
            <w:tcW w:w="4537" w:type="dxa"/>
          </w:tcPr>
          <w:p w:rsidR="003423BB" w:rsidRPr="003B0940" w:rsidRDefault="003423BB" w:rsidP="003B0940">
            <w:pPr>
              <w:ind w:firstLine="0"/>
              <w:jc w:val="left"/>
              <w:rPr>
                <w:b/>
              </w:rPr>
            </w:pPr>
            <w:r w:rsidRPr="003B0940">
              <w:rPr>
                <w:b/>
              </w:rPr>
              <w:t>Модуль 1. Теоретические основы металлургии</w:t>
            </w:r>
          </w:p>
        </w:tc>
        <w:tc>
          <w:tcPr>
            <w:tcW w:w="850" w:type="dxa"/>
            <w:vAlign w:val="center"/>
          </w:tcPr>
          <w:p w:rsidR="003423BB" w:rsidRPr="003B0940" w:rsidRDefault="00DB0A65" w:rsidP="003B0940">
            <w:pPr>
              <w:ind w:firstLine="0"/>
              <w:jc w:val="center"/>
            </w:pPr>
            <w:r w:rsidRPr="003B0940">
              <w:t>4/2</w:t>
            </w:r>
          </w:p>
        </w:tc>
        <w:tc>
          <w:tcPr>
            <w:tcW w:w="567" w:type="dxa"/>
            <w:vAlign w:val="center"/>
          </w:tcPr>
          <w:p w:rsidR="003423BB" w:rsidRPr="003B0940" w:rsidRDefault="00317C9A" w:rsidP="003B0940">
            <w:pPr>
              <w:ind w:firstLine="0"/>
              <w:jc w:val="center"/>
            </w:pPr>
            <w:r w:rsidRPr="003B0940">
              <w:t>8</w:t>
            </w:r>
          </w:p>
        </w:tc>
        <w:tc>
          <w:tcPr>
            <w:tcW w:w="709" w:type="dxa"/>
            <w:vAlign w:val="center"/>
          </w:tcPr>
          <w:p w:rsidR="003423BB" w:rsidRPr="003B0940" w:rsidRDefault="00542944" w:rsidP="003B0940">
            <w:pPr>
              <w:ind w:firstLine="0"/>
              <w:jc w:val="center"/>
            </w:pPr>
            <w:r w:rsidRPr="003B0940">
              <w:t>20</w:t>
            </w:r>
          </w:p>
        </w:tc>
        <w:tc>
          <w:tcPr>
            <w:tcW w:w="1559" w:type="dxa"/>
            <w:vAlign w:val="center"/>
          </w:tcPr>
          <w:p w:rsidR="003423BB" w:rsidRPr="003B0940" w:rsidRDefault="003423BB" w:rsidP="003B0940">
            <w:pPr>
              <w:ind w:firstLine="0"/>
              <w:jc w:val="center"/>
            </w:pPr>
          </w:p>
        </w:tc>
        <w:tc>
          <w:tcPr>
            <w:tcW w:w="1560" w:type="dxa"/>
          </w:tcPr>
          <w:p w:rsidR="003423BB" w:rsidRPr="003B0940" w:rsidRDefault="003423BB" w:rsidP="003B0940">
            <w:pPr>
              <w:ind w:firstLine="0"/>
              <w:jc w:val="center"/>
            </w:pPr>
          </w:p>
        </w:tc>
      </w:tr>
      <w:tr w:rsidR="003423BB" w:rsidRPr="007232DC" w:rsidTr="002F6688">
        <w:trPr>
          <w:trHeight w:val="523"/>
        </w:trPr>
        <w:tc>
          <w:tcPr>
            <w:tcW w:w="4537" w:type="dxa"/>
          </w:tcPr>
          <w:p w:rsidR="003423BB" w:rsidRPr="00E3734F" w:rsidRDefault="003423BB" w:rsidP="003B0940">
            <w:pPr>
              <w:ind w:firstLine="0"/>
              <w:jc w:val="left"/>
              <w:rPr>
                <w:lang w:val="ru-RU"/>
              </w:rPr>
            </w:pPr>
            <w:r w:rsidRPr="00E3734F">
              <w:rPr>
                <w:lang w:val="ru-RU"/>
              </w:rPr>
              <w:t>Тема 1. Физико-химические основы металлургических процессов</w:t>
            </w:r>
          </w:p>
        </w:tc>
        <w:tc>
          <w:tcPr>
            <w:tcW w:w="850" w:type="dxa"/>
            <w:vAlign w:val="center"/>
          </w:tcPr>
          <w:p w:rsidR="003423BB" w:rsidRPr="003B0940" w:rsidRDefault="00DB0A65" w:rsidP="003B0940">
            <w:pPr>
              <w:ind w:firstLine="0"/>
              <w:jc w:val="center"/>
            </w:pPr>
            <w:r w:rsidRPr="003B0940">
              <w:t>1/1</w:t>
            </w:r>
          </w:p>
        </w:tc>
        <w:tc>
          <w:tcPr>
            <w:tcW w:w="567" w:type="dxa"/>
            <w:vAlign w:val="center"/>
          </w:tcPr>
          <w:p w:rsidR="003423BB" w:rsidRPr="003B0940" w:rsidRDefault="003423BB" w:rsidP="003B0940">
            <w:pPr>
              <w:ind w:firstLine="0"/>
              <w:jc w:val="center"/>
            </w:pPr>
            <w:r w:rsidRPr="003B0940">
              <w:t>2</w:t>
            </w:r>
          </w:p>
        </w:tc>
        <w:tc>
          <w:tcPr>
            <w:tcW w:w="709" w:type="dxa"/>
            <w:vAlign w:val="center"/>
          </w:tcPr>
          <w:p w:rsidR="003423BB" w:rsidRPr="003B0940" w:rsidRDefault="003423BB" w:rsidP="003B0940">
            <w:pPr>
              <w:ind w:firstLine="0"/>
              <w:jc w:val="center"/>
            </w:pPr>
            <w:r w:rsidRPr="003B0940">
              <w:t>2</w:t>
            </w:r>
          </w:p>
        </w:tc>
        <w:tc>
          <w:tcPr>
            <w:tcW w:w="1559" w:type="dxa"/>
            <w:vAlign w:val="center"/>
          </w:tcPr>
          <w:p w:rsidR="003423BB" w:rsidRPr="003B0940" w:rsidRDefault="001A4C29" w:rsidP="003B0940">
            <w:pPr>
              <w:ind w:firstLine="0"/>
              <w:jc w:val="center"/>
            </w:pPr>
            <w:r>
              <w:rPr>
                <w:lang w:val="ru-RU"/>
              </w:rPr>
              <w:t>Промежуточный зачет</w:t>
            </w:r>
          </w:p>
        </w:tc>
        <w:tc>
          <w:tcPr>
            <w:tcW w:w="1560" w:type="dxa"/>
          </w:tcPr>
          <w:p w:rsidR="003423BB" w:rsidRPr="00CD5CAC" w:rsidRDefault="003423BB" w:rsidP="003B0940">
            <w:pPr>
              <w:ind w:firstLine="0"/>
              <w:jc w:val="center"/>
              <w:rPr>
                <w:lang w:val="ru-RU"/>
              </w:rPr>
            </w:pPr>
            <w:r w:rsidRPr="003B0940">
              <w:t>ОПК-</w:t>
            </w:r>
            <w:r w:rsidR="00317C9A" w:rsidRPr="003B0940">
              <w:t>1,</w:t>
            </w:r>
            <w:r w:rsidR="00CD5CAC">
              <w:rPr>
                <w:lang w:val="ru-RU"/>
              </w:rPr>
              <w:t xml:space="preserve"> </w:t>
            </w:r>
            <w:r w:rsidR="00CD5CAC">
              <w:t>2</w:t>
            </w:r>
          </w:p>
        </w:tc>
      </w:tr>
      <w:tr w:rsidR="003423BB" w:rsidRPr="007232DC" w:rsidTr="002F6688">
        <w:trPr>
          <w:trHeight w:val="70"/>
        </w:trPr>
        <w:tc>
          <w:tcPr>
            <w:tcW w:w="4537" w:type="dxa"/>
          </w:tcPr>
          <w:p w:rsidR="003423BB" w:rsidRPr="003B0940" w:rsidRDefault="003423BB" w:rsidP="003B0940">
            <w:pPr>
              <w:ind w:firstLine="0"/>
              <w:jc w:val="left"/>
            </w:pPr>
            <w:r w:rsidRPr="003B0940">
              <w:t>Тема 2. Теория пирометаллургических процессов</w:t>
            </w:r>
          </w:p>
        </w:tc>
        <w:tc>
          <w:tcPr>
            <w:tcW w:w="850" w:type="dxa"/>
            <w:vAlign w:val="center"/>
          </w:tcPr>
          <w:p w:rsidR="003423BB" w:rsidRPr="003B0940" w:rsidRDefault="003423BB" w:rsidP="003B0940">
            <w:pPr>
              <w:ind w:firstLine="0"/>
              <w:jc w:val="center"/>
            </w:pPr>
            <w:r w:rsidRPr="003B0940">
              <w:t>0,5</w:t>
            </w:r>
          </w:p>
        </w:tc>
        <w:tc>
          <w:tcPr>
            <w:tcW w:w="567" w:type="dxa"/>
            <w:vAlign w:val="center"/>
          </w:tcPr>
          <w:p w:rsidR="003423BB" w:rsidRPr="003B0940" w:rsidRDefault="00317C9A" w:rsidP="003B0940">
            <w:pPr>
              <w:ind w:firstLine="0"/>
              <w:jc w:val="center"/>
            </w:pPr>
            <w:r w:rsidRPr="003B0940">
              <w:t>2</w:t>
            </w:r>
          </w:p>
        </w:tc>
        <w:tc>
          <w:tcPr>
            <w:tcW w:w="709" w:type="dxa"/>
            <w:vAlign w:val="center"/>
          </w:tcPr>
          <w:p w:rsidR="003423BB" w:rsidRPr="003B0940" w:rsidRDefault="00542944" w:rsidP="003B0940">
            <w:pPr>
              <w:ind w:firstLine="0"/>
              <w:jc w:val="center"/>
            </w:pPr>
            <w:r w:rsidRPr="003B0940">
              <w:t>4</w:t>
            </w:r>
          </w:p>
        </w:tc>
        <w:tc>
          <w:tcPr>
            <w:tcW w:w="1559" w:type="dxa"/>
            <w:vAlign w:val="center"/>
          </w:tcPr>
          <w:p w:rsidR="003423BB" w:rsidRPr="003B0940" w:rsidRDefault="003423BB" w:rsidP="003B0940">
            <w:pPr>
              <w:ind w:firstLine="0"/>
              <w:jc w:val="center"/>
            </w:pPr>
            <w:r w:rsidRPr="003B0940">
              <w:t xml:space="preserve">Устный опрос </w:t>
            </w:r>
          </w:p>
        </w:tc>
        <w:tc>
          <w:tcPr>
            <w:tcW w:w="1560" w:type="dxa"/>
          </w:tcPr>
          <w:p w:rsidR="003423BB" w:rsidRPr="003B0940" w:rsidRDefault="003423BB" w:rsidP="003B0940">
            <w:pPr>
              <w:ind w:firstLine="0"/>
              <w:jc w:val="center"/>
            </w:pPr>
            <w:r w:rsidRPr="003B0940">
              <w:t>ОПК-</w:t>
            </w:r>
            <w:r w:rsidR="00542944" w:rsidRPr="003B0940">
              <w:t>1,</w:t>
            </w:r>
            <w:r w:rsidR="00CD5CAC">
              <w:rPr>
                <w:lang w:val="ru-RU"/>
              </w:rPr>
              <w:t xml:space="preserve"> </w:t>
            </w:r>
            <w:r w:rsidR="00542944" w:rsidRPr="003B0940">
              <w:t>2</w:t>
            </w:r>
          </w:p>
        </w:tc>
      </w:tr>
      <w:tr w:rsidR="003B0940" w:rsidRPr="007232DC" w:rsidTr="001A4C29">
        <w:trPr>
          <w:trHeight w:val="70"/>
        </w:trPr>
        <w:tc>
          <w:tcPr>
            <w:tcW w:w="4537" w:type="dxa"/>
          </w:tcPr>
          <w:p w:rsidR="003B0940" w:rsidRPr="003B0940" w:rsidRDefault="003B0940" w:rsidP="003B0940">
            <w:pPr>
              <w:ind w:firstLine="0"/>
              <w:jc w:val="left"/>
            </w:pPr>
            <w:r w:rsidRPr="003B0940">
              <w:t>Тема 3. Теория гидрометаллургических процессов</w:t>
            </w:r>
          </w:p>
        </w:tc>
        <w:tc>
          <w:tcPr>
            <w:tcW w:w="850" w:type="dxa"/>
            <w:vAlign w:val="center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0,5</w:t>
            </w:r>
          </w:p>
        </w:tc>
        <w:tc>
          <w:tcPr>
            <w:tcW w:w="567" w:type="dxa"/>
            <w:vAlign w:val="center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1</w:t>
            </w:r>
          </w:p>
        </w:tc>
        <w:tc>
          <w:tcPr>
            <w:tcW w:w="709" w:type="dxa"/>
            <w:vAlign w:val="center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4</w:t>
            </w:r>
          </w:p>
        </w:tc>
        <w:tc>
          <w:tcPr>
            <w:tcW w:w="1559" w:type="dxa"/>
          </w:tcPr>
          <w:p w:rsidR="003B0940" w:rsidRDefault="003B0940" w:rsidP="003B0940">
            <w:pPr>
              <w:ind w:firstLine="0"/>
            </w:pPr>
            <w:r w:rsidRPr="00ED516C">
              <w:t xml:space="preserve">Устный опрос </w:t>
            </w:r>
          </w:p>
        </w:tc>
        <w:tc>
          <w:tcPr>
            <w:tcW w:w="1560" w:type="dxa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ОПК-1,</w:t>
            </w:r>
            <w:r w:rsidR="00CD5CAC">
              <w:rPr>
                <w:lang w:val="ru-RU"/>
              </w:rPr>
              <w:t xml:space="preserve"> </w:t>
            </w:r>
            <w:r w:rsidRPr="003B0940">
              <w:t>2</w:t>
            </w:r>
          </w:p>
        </w:tc>
      </w:tr>
      <w:tr w:rsidR="003B0940" w:rsidRPr="007232DC" w:rsidTr="001A4C29">
        <w:trPr>
          <w:trHeight w:val="70"/>
        </w:trPr>
        <w:tc>
          <w:tcPr>
            <w:tcW w:w="4537" w:type="dxa"/>
          </w:tcPr>
          <w:p w:rsidR="003B0940" w:rsidRPr="003B0940" w:rsidRDefault="003B0940" w:rsidP="003B0940">
            <w:pPr>
              <w:ind w:firstLine="0"/>
              <w:jc w:val="left"/>
            </w:pPr>
            <w:r w:rsidRPr="003B0940">
              <w:t>Тема 4. Теория электрометаллургических процессов</w:t>
            </w:r>
          </w:p>
        </w:tc>
        <w:tc>
          <w:tcPr>
            <w:tcW w:w="850" w:type="dxa"/>
            <w:vAlign w:val="center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1/1</w:t>
            </w:r>
          </w:p>
        </w:tc>
        <w:tc>
          <w:tcPr>
            <w:tcW w:w="567" w:type="dxa"/>
            <w:vAlign w:val="center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2</w:t>
            </w:r>
          </w:p>
        </w:tc>
        <w:tc>
          <w:tcPr>
            <w:tcW w:w="709" w:type="dxa"/>
            <w:vAlign w:val="center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4</w:t>
            </w:r>
          </w:p>
        </w:tc>
        <w:tc>
          <w:tcPr>
            <w:tcW w:w="1559" w:type="dxa"/>
          </w:tcPr>
          <w:p w:rsidR="003B0940" w:rsidRDefault="003B0940" w:rsidP="003B0940">
            <w:pPr>
              <w:ind w:firstLine="0"/>
            </w:pPr>
            <w:r w:rsidRPr="00ED516C">
              <w:t xml:space="preserve">Устный опрос </w:t>
            </w:r>
          </w:p>
        </w:tc>
        <w:tc>
          <w:tcPr>
            <w:tcW w:w="1560" w:type="dxa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ОПК-1,</w:t>
            </w:r>
            <w:r w:rsidR="00CD5CAC">
              <w:rPr>
                <w:lang w:val="ru-RU"/>
              </w:rPr>
              <w:t xml:space="preserve"> </w:t>
            </w:r>
            <w:r w:rsidRPr="003B0940">
              <w:t>2</w:t>
            </w:r>
          </w:p>
        </w:tc>
      </w:tr>
      <w:tr w:rsidR="003B0940" w:rsidRPr="007232DC" w:rsidTr="001A4C29">
        <w:trPr>
          <w:trHeight w:val="70"/>
        </w:trPr>
        <w:tc>
          <w:tcPr>
            <w:tcW w:w="4537" w:type="dxa"/>
          </w:tcPr>
          <w:p w:rsidR="003B0940" w:rsidRPr="00E3734F" w:rsidRDefault="003B0940" w:rsidP="003B0940">
            <w:pPr>
              <w:ind w:firstLine="0"/>
              <w:jc w:val="left"/>
              <w:rPr>
                <w:lang w:val="ru-RU"/>
              </w:rPr>
            </w:pPr>
            <w:r w:rsidRPr="00E3734F">
              <w:rPr>
                <w:lang w:val="ru-RU"/>
              </w:rPr>
              <w:t>Тема 5. Основы теории металлургической теплотехники</w:t>
            </w:r>
          </w:p>
        </w:tc>
        <w:tc>
          <w:tcPr>
            <w:tcW w:w="850" w:type="dxa"/>
            <w:vAlign w:val="center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1</w:t>
            </w:r>
          </w:p>
        </w:tc>
        <w:tc>
          <w:tcPr>
            <w:tcW w:w="567" w:type="dxa"/>
            <w:vAlign w:val="center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1</w:t>
            </w:r>
          </w:p>
        </w:tc>
        <w:tc>
          <w:tcPr>
            <w:tcW w:w="709" w:type="dxa"/>
            <w:vAlign w:val="center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6</w:t>
            </w:r>
          </w:p>
        </w:tc>
        <w:tc>
          <w:tcPr>
            <w:tcW w:w="1559" w:type="dxa"/>
          </w:tcPr>
          <w:p w:rsidR="003B0940" w:rsidRDefault="003B0940" w:rsidP="003B0940">
            <w:pPr>
              <w:ind w:firstLine="0"/>
            </w:pPr>
            <w:r w:rsidRPr="00ED516C">
              <w:t xml:space="preserve">Устный опрос </w:t>
            </w:r>
          </w:p>
        </w:tc>
        <w:tc>
          <w:tcPr>
            <w:tcW w:w="1560" w:type="dxa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ОПК-1, 2, 3,</w:t>
            </w:r>
            <w:r w:rsidR="00CD5CAC">
              <w:rPr>
                <w:lang w:val="ru-RU"/>
              </w:rPr>
              <w:t xml:space="preserve"> </w:t>
            </w:r>
            <w:r w:rsidRPr="003B0940">
              <w:t>8,</w:t>
            </w:r>
            <w:r w:rsidR="00CD5CAC">
              <w:rPr>
                <w:lang w:val="ru-RU"/>
              </w:rPr>
              <w:t xml:space="preserve"> </w:t>
            </w:r>
            <w:r w:rsidRPr="003B0940">
              <w:t>11</w:t>
            </w:r>
          </w:p>
        </w:tc>
      </w:tr>
      <w:tr w:rsidR="003423BB" w:rsidRPr="007232DC" w:rsidTr="002F6688">
        <w:trPr>
          <w:trHeight w:val="270"/>
        </w:trPr>
        <w:tc>
          <w:tcPr>
            <w:tcW w:w="4537" w:type="dxa"/>
          </w:tcPr>
          <w:p w:rsidR="003423BB" w:rsidRPr="00E3734F" w:rsidRDefault="003423BB" w:rsidP="003B0940">
            <w:pPr>
              <w:ind w:firstLine="0"/>
              <w:jc w:val="left"/>
              <w:rPr>
                <w:b/>
                <w:lang w:val="ru-RU"/>
              </w:rPr>
            </w:pPr>
            <w:r w:rsidRPr="00E3734F">
              <w:rPr>
                <w:b/>
                <w:lang w:val="ru-RU"/>
              </w:rPr>
              <w:t>Модуль 2. Технология производства черных металлов</w:t>
            </w:r>
          </w:p>
        </w:tc>
        <w:tc>
          <w:tcPr>
            <w:tcW w:w="850" w:type="dxa"/>
            <w:vAlign w:val="center"/>
          </w:tcPr>
          <w:p w:rsidR="003423BB" w:rsidRPr="003B0940" w:rsidRDefault="00DB0A65" w:rsidP="003B0940">
            <w:pPr>
              <w:ind w:firstLine="0"/>
              <w:jc w:val="center"/>
            </w:pPr>
            <w:r w:rsidRPr="003B0940">
              <w:t>4/2</w:t>
            </w:r>
          </w:p>
        </w:tc>
        <w:tc>
          <w:tcPr>
            <w:tcW w:w="567" w:type="dxa"/>
            <w:vAlign w:val="center"/>
          </w:tcPr>
          <w:p w:rsidR="003423BB" w:rsidRPr="00DA5DA8" w:rsidRDefault="00DA5DA8" w:rsidP="003B094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3423BB" w:rsidRPr="003B0940" w:rsidRDefault="00542944" w:rsidP="003B0940">
            <w:pPr>
              <w:ind w:firstLine="0"/>
              <w:jc w:val="center"/>
            </w:pPr>
            <w:r w:rsidRPr="003B0940">
              <w:t>10</w:t>
            </w:r>
          </w:p>
        </w:tc>
        <w:tc>
          <w:tcPr>
            <w:tcW w:w="1559" w:type="dxa"/>
            <w:vAlign w:val="center"/>
          </w:tcPr>
          <w:p w:rsidR="003423BB" w:rsidRPr="003B0940" w:rsidRDefault="003423BB" w:rsidP="003B0940">
            <w:pPr>
              <w:ind w:firstLine="0"/>
              <w:jc w:val="center"/>
            </w:pPr>
          </w:p>
        </w:tc>
        <w:tc>
          <w:tcPr>
            <w:tcW w:w="1560" w:type="dxa"/>
          </w:tcPr>
          <w:p w:rsidR="003423BB" w:rsidRPr="003B0940" w:rsidRDefault="003423BB" w:rsidP="003B0940">
            <w:pPr>
              <w:ind w:firstLine="0"/>
              <w:jc w:val="center"/>
            </w:pPr>
          </w:p>
        </w:tc>
      </w:tr>
      <w:tr w:rsidR="003B0940" w:rsidRPr="007232DC" w:rsidTr="001A4C29">
        <w:trPr>
          <w:trHeight w:val="247"/>
        </w:trPr>
        <w:tc>
          <w:tcPr>
            <w:tcW w:w="4537" w:type="dxa"/>
          </w:tcPr>
          <w:p w:rsidR="003B0940" w:rsidRPr="003B0940" w:rsidRDefault="003B0940" w:rsidP="003B0940">
            <w:pPr>
              <w:ind w:firstLine="0"/>
              <w:jc w:val="left"/>
            </w:pPr>
            <w:r w:rsidRPr="003B0940">
              <w:t>Тема 1. Производство первичного металла</w:t>
            </w:r>
          </w:p>
        </w:tc>
        <w:tc>
          <w:tcPr>
            <w:tcW w:w="850" w:type="dxa"/>
            <w:vAlign w:val="center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1/1</w:t>
            </w:r>
          </w:p>
        </w:tc>
        <w:tc>
          <w:tcPr>
            <w:tcW w:w="567" w:type="dxa"/>
            <w:vAlign w:val="center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2</w:t>
            </w:r>
          </w:p>
        </w:tc>
        <w:tc>
          <w:tcPr>
            <w:tcW w:w="709" w:type="dxa"/>
            <w:vAlign w:val="center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4</w:t>
            </w:r>
          </w:p>
        </w:tc>
        <w:tc>
          <w:tcPr>
            <w:tcW w:w="1559" w:type="dxa"/>
          </w:tcPr>
          <w:p w:rsidR="003B0940" w:rsidRDefault="003B0940" w:rsidP="003B0940">
            <w:pPr>
              <w:ind w:firstLine="0"/>
            </w:pPr>
            <w:r w:rsidRPr="00AF6FFC">
              <w:t xml:space="preserve">Устный опрос </w:t>
            </w:r>
          </w:p>
        </w:tc>
        <w:tc>
          <w:tcPr>
            <w:tcW w:w="1560" w:type="dxa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ОПК-1,</w:t>
            </w:r>
            <w:r w:rsidR="00CD5CAC">
              <w:rPr>
                <w:lang w:val="ru-RU"/>
              </w:rPr>
              <w:t xml:space="preserve"> </w:t>
            </w:r>
            <w:r w:rsidRPr="003B0940">
              <w:t>2,</w:t>
            </w:r>
            <w:r w:rsidR="00CD5CAC">
              <w:rPr>
                <w:lang w:val="ru-RU"/>
              </w:rPr>
              <w:t xml:space="preserve"> </w:t>
            </w:r>
            <w:r w:rsidRPr="003B0940">
              <w:t>9</w:t>
            </w:r>
          </w:p>
        </w:tc>
      </w:tr>
      <w:tr w:rsidR="00DA5DA8" w:rsidRPr="007232DC" w:rsidTr="00DA5DA8">
        <w:trPr>
          <w:trHeight w:val="273"/>
        </w:trPr>
        <w:tc>
          <w:tcPr>
            <w:tcW w:w="4537" w:type="dxa"/>
          </w:tcPr>
          <w:p w:rsidR="00DA5DA8" w:rsidRPr="003B0940" w:rsidRDefault="00DA5DA8" w:rsidP="003B0940">
            <w:pPr>
              <w:ind w:firstLine="0"/>
              <w:jc w:val="left"/>
            </w:pPr>
            <w:r w:rsidRPr="003B0940">
              <w:t>Тема 2. Металлургия стали</w:t>
            </w:r>
          </w:p>
        </w:tc>
        <w:tc>
          <w:tcPr>
            <w:tcW w:w="850" w:type="dxa"/>
            <w:vAlign w:val="center"/>
          </w:tcPr>
          <w:p w:rsidR="00DA5DA8" w:rsidRPr="00DA5DA8" w:rsidRDefault="00DA5DA8" w:rsidP="003B0940">
            <w:pPr>
              <w:ind w:firstLine="0"/>
              <w:jc w:val="center"/>
              <w:rPr>
                <w:lang w:val="ru-RU"/>
              </w:rPr>
            </w:pPr>
            <w:r w:rsidRPr="003B0940">
              <w:t>1</w:t>
            </w:r>
            <w:r>
              <w:rPr>
                <w:lang w:val="ru-RU"/>
              </w:rPr>
              <w:t>/1</w:t>
            </w:r>
          </w:p>
        </w:tc>
        <w:tc>
          <w:tcPr>
            <w:tcW w:w="567" w:type="dxa"/>
            <w:vAlign w:val="center"/>
          </w:tcPr>
          <w:p w:rsidR="00DA5DA8" w:rsidRPr="00DA5DA8" w:rsidRDefault="00DA5DA8" w:rsidP="003B094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4</w:t>
            </w:r>
          </w:p>
        </w:tc>
        <w:tc>
          <w:tcPr>
            <w:tcW w:w="1559" w:type="dxa"/>
          </w:tcPr>
          <w:p w:rsidR="00DA5DA8" w:rsidRDefault="00DA5DA8" w:rsidP="003B0940">
            <w:pPr>
              <w:ind w:firstLine="0"/>
            </w:pPr>
            <w:r w:rsidRPr="00AF6FFC">
              <w:t xml:space="preserve">Устный опрос </w:t>
            </w:r>
          </w:p>
        </w:tc>
        <w:tc>
          <w:tcPr>
            <w:tcW w:w="1560" w:type="dxa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ОПК-1,</w:t>
            </w:r>
            <w:r w:rsidR="00CD5CAC">
              <w:rPr>
                <w:lang w:val="ru-RU"/>
              </w:rPr>
              <w:t xml:space="preserve"> </w:t>
            </w:r>
            <w:r w:rsidRPr="003B0940">
              <w:t>2</w:t>
            </w:r>
          </w:p>
        </w:tc>
      </w:tr>
      <w:tr w:rsidR="003B0940" w:rsidRPr="007232DC" w:rsidTr="001A4C29">
        <w:trPr>
          <w:trHeight w:val="70"/>
        </w:trPr>
        <w:tc>
          <w:tcPr>
            <w:tcW w:w="4537" w:type="dxa"/>
          </w:tcPr>
          <w:p w:rsidR="003B0940" w:rsidRPr="003B0940" w:rsidRDefault="003B0940" w:rsidP="003B0940">
            <w:pPr>
              <w:ind w:firstLine="0"/>
              <w:jc w:val="left"/>
            </w:pPr>
            <w:r w:rsidRPr="003B0940">
              <w:t>Тема</w:t>
            </w:r>
            <w:r w:rsidR="00DA5DA8">
              <w:t xml:space="preserve"> </w:t>
            </w:r>
            <w:r w:rsidR="00DA5DA8">
              <w:rPr>
                <w:lang w:val="ru-RU"/>
              </w:rPr>
              <w:t>3</w:t>
            </w:r>
            <w:r w:rsidRPr="003B0940">
              <w:t>. Производство ферросплавов</w:t>
            </w:r>
          </w:p>
        </w:tc>
        <w:tc>
          <w:tcPr>
            <w:tcW w:w="850" w:type="dxa"/>
            <w:vAlign w:val="center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1</w:t>
            </w:r>
          </w:p>
        </w:tc>
        <w:tc>
          <w:tcPr>
            <w:tcW w:w="567" w:type="dxa"/>
            <w:vAlign w:val="center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2</w:t>
            </w:r>
          </w:p>
        </w:tc>
        <w:tc>
          <w:tcPr>
            <w:tcW w:w="709" w:type="dxa"/>
            <w:vAlign w:val="center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2</w:t>
            </w:r>
          </w:p>
        </w:tc>
        <w:tc>
          <w:tcPr>
            <w:tcW w:w="1559" w:type="dxa"/>
          </w:tcPr>
          <w:p w:rsidR="003B0940" w:rsidRDefault="003B0940" w:rsidP="003B0940">
            <w:pPr>
              <w:ind w:firstLine="0"/>
            </w:pPr>
            <w:r w:rsidRPr="00AF6FFC">
              <w:t xml:space="preserve">Устный опрос </w:t>
            </w:r>
          </w:p>
        </w:tc>
        <w:tc>
          <w:tcPr>
            <w:tcW w:w="1560" w:type="dxa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ОПК-1, 2, 3</w:t>
            </w:r>
          </w:p>
        </w:tc>
      </w:tr>
      <w:tr w:rsidR="003423BB" w:rsidRPr="007232DC" w:rsidTr="002F6688">
        <w:trPr>
          <w:trHeight w:val="240"/>
        </w:trPr>
        <w:tc>
          <w:tcPr>
            <w:tcW w:w="4537" w:type="dxa"/>
          </w:tcPr>
          <w:p w:rsidR="003423BB" w:rsidRPr="00DA5DA8" w:rsidRDefault="003423BB" w:rsidP="003B0940">
            <w:pPr>
              <w:ind w:firstLine="0"/>
              <w:jc w:val="left"/>
              <w:rPr>
                <w:b/>
              </w:rPr>
            </w:pPr>
            <w:r w:rsidRPr="00DA5DA8">
              <w:rPr>
                <w:b/>
              </w:rPr>
              <w:t>Модуль 3. Металлургические печи</w:t>
            </w:r>
          </w:p>
        </w:tc>
        <w:tc>
          <w:tcPr>
            <w:tcW w:w="850" w:type="dxa"/>
            <w:vAlign w:val="center"/>
          </w:tcPr>
          <w:p w:rsidR="003423BB" w:rsidRPr="003B0940" w:rsidRDefault="002F6688" w:rsidP="003B0940">
            <w:pPr>
              <w:ind w:firstLine="0"/>
              <w:jc w:val="center"/>
            </w:pPr>
            <w:r w:rsidRPr="003B0940">
              <w:t>3</w:t>
            </w:r>
            <w:r w:rsidR="003423BB" w:rsidRPr="003B0940">
              <w:t>/2</w:t>
            </w:r>
          </w:p>
        </w:tc>
        <w:tc>
          <w:tcPr>
            <w:tcW w:w="567" w:type="dxa"/>
            <w:vAlign w:val="center"/>
          </w:tcPr>
          <w:p w:rsidR="003423BB" w:rsidRPr="003B0940" w:rsidRDefault="002F6688" w:rsidP="003B0940">
            <w:pPr>
              <w:ind w:firstLine="0"/>
              <w:jc w:val="center"/>
            </w:pPr>
            <w:r w:rsidRPr="003B0940">
              <w:t>3</w:t>
            </w:r>
          </w:p>
        </w:tc>
        <w:tc>
          <w:tcPr>
            <w:tcW w:w="709" w:type="dxa"/>
            <w:vAlign w:val="center"/>
          </w:tcPr>
          <w:p w:rsidR="003423BB" w:rsidRPr="003B0940" w:rsidRDefault="00317C9A" w:rsidP="003B0940">
            <w:pPr>
              <w:ind w:firstLine="0"/>
              <w:jc w:val="center"/>
            </w:pPr>
            <w:r w:rsidRPr="003B0940">
              <w:t>10</w:t>
            </w:r>
          </w:p>
        </w:tc>
        <w:tc>
          <w:tcPr>
            <w:tcW w:w="1559" w:type="dxa"/>
            <w:vAlign w:val="center"/>
          </w:tcPr>
          <w:p w:rsidR="003423BB" w:rsidRPr="003B0940" w:rsidRDefault="003423BB" w:rsidP="003B0940">
            <w:pPr>
              <w:ind w:firstLine="0"/>
              <w:jc w:val="center"/>
            </w:pPr>
          </w:p>
        </w:tc>
        <w:tc>
          <w:tcPr>
            <w:tcW w:w="1560" w:type="dxa"/>
          </w:tcPr>
          <w:p w:rsidR="003423BB" w:rsidRPr="003B0940" w:rsidRDefault="003423BB" w:rsidP="003B0940">
            <w:pPr>
              <w:ind w:firstLine="0"/>
              <w:jc w:val="center"/>
            </w:pPr>
          </w:p>
        </w:tc>
      </w:tr>
      <w:tr w:rsidR="003B0940" w:rsidRPr="007232DC" w:rsidTr="001A4C29">
        <w:trPr>
          <w:trHeight w:val="70"/>
        </w:trPr>
        <w:tc>
          <w:tcPr>
            <w:tcW w:w="4537" w:type="dxa"/>
          </w:tcPr>
          <w:p w:rsidR="003B0940" w:rsidRPr="003B0940" w:rsidRDefault="003B0940" w:rsidP="003B0940">
            <w:pPr>
              <w:ind w:firstLine="0"/>
              <w:jc w:val="left"/>
            </w:pPr>
            <w:r w:rsidRPr="003B0940">
              <w:t>Тема 1. Оборудование печей</w:t>
            </w:r>
          </w:p>
        </w:tc>
        <w:tc>
          <w:tcPr>
            <w:tcW w:w="850" w:type="dxa"/>
            <w:vAlign w:val="center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1/1</w:t>
            </w:r>
          </w:p>
        </w:tc>
        <w:tc>
          <w:tcPr>
            <w:tcW w:w="567" w:type="dxa"/>
            <w:vAlign w:val="center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1</w:t>
            </w:r>
          </w:p>
        </w:tc>
        <w:tc>
          <w:tcPr>
            <w:tcW w:w="709" w:type="dxa"/>
            <w:vAlign w:val="center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2</w:t>
            </w:r>
          </w:p>
        </w:tc>
        <w:tc>
          <w:tcPr>
            <w:tcW w:w="1559" w:type="dxa"/>
          </w:tcPr>
          <w:p w:rsidR="003B0940" w:rsidRDefault="003B0940" w:rsidP="003B0940">
            <w:pPr>
              <w:ind w:hanging="40"/>
            </w:pPr>
            <w:r w:rsidRPr="00252FF9">
              <w:t xml:space="preserve">Устный опрос </w:t>
            </w:r>
          </w:p>
        </w:tc>
        <w:tc>
          <w:tcPr>
            <w:tcW w:w="1560" w:type="dxa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ОПК-1,</w:t>
            </w:r>
            <w:r w:rsidR="00CD5CAC">
              <w:rPr>
                <w:lang w:val="ru-RU"/>
              </w:rPr>
              <w:t xml:space="preserve"> </w:t>
            </w:r>
            <w:r w:rsidRPr="003B0940">
              <w:t>2, 5,</w:t>
            </w:r>
            <w:r w:rsidR="00CD5CAC">
              <w:rPr>
                <w:lang w:val="ru-RU"/>
              </w:rPr>
              <w:t xml:space="preserve"> </w:t>
            </w:r>
            <w:r w:rsidRPr="003B0940">
              <w:t>6</w:t>
            </w:r>
          </w:p>
        </w:tc>
      </w:tr>
      <w:tr w:rsidR="003B0940" w:rsidRPr="007232DC" w:rsidTr="001A4C29">
        <w:trPr>
          <w:trHeight w:val="111"/>
        </w:trPr>
        <w:tc>
          <w:tcPr>
            <w:tcW w:w="4537" w:type="dxa"/>
          </w:tcPr>
          <w:p w:rsidR="003B0940" w:rsidRPr="00E3734F" w:rsidRDefault="003B0940" w:rsidP="003B0940">
            <w:pPr>
              <w:ind w:firstLine="0"/>
              <w:jc w:val="left"/>
              <w:rPr>
                <w:lang w:val="ru-RU"/>
              </w:rPr>
            </w:pPr>
            <w:r w:rsidRPr="00E3734F">
              <w:rPr>
                <w:lang w:val="ru-RU"/>
              </w:rPr>
              <w:t>Тема 2. Защита воздушного и водного бассейнов</w:t>
            </w:r>
            <w:r w:rsidRPr="003B0940">
              <w:t> </w:t>
            </w:r>
            <w:r w:rsidRPr="00E3734F">
              <w:rPr>
                <w:lang w:val="ru-RU"/>
              </w:rPr>
              <w:t>от вредных выбросов</w:t>
            </w:r>
          </w:p>
        </w:tc>
        <w:tc>
          <w:tcPr>
            <w:tcW w:w="850" w:type="dxa"/>
            <w:vAlign w:val="center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0,5/1</w:t>
            </w:r>
          </w:p>
        </w:tc>
        <w:tc>
          <w:tcPr>
            <w:tcW w:w="567" w:type="dxa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0,5</w:t>
            </w:r>
          </w:p>
        </w:tc>
        <w:tc>
          <w:tcPr>
            <w:tcW w:w="709" w:type="dxa"/>
            <w:vAlign w:val="center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2</w:t>
            </w:r>
          </w:p>
        </w:tc>
        <w:tc>
          <w:tcPr>
            <w:tcW w:w="1559" w:type="dxa"/>
          </w:tcPr>
          <w:p w:rsidR="003B0940" w:rsidRDefault="003B0940" w:rsidP="003B0940">
            <w:pPr>
              <w:ind w:hanging="40"/>
            </w:pPr>
            <w:r w:rsidRPr="00252FF9">
              <w:t xml:space="preserve">Устный опрос </w:t>
            </w:r>
          </w:p>
        </w:tc>
        <w:tc>
          <w:tcPr>
            <w:tcW w:w="1560" w:type="dxa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ОПК-1, 4,</w:t>
            </w:r>
            <w:r w:rsidR="00CD5CAC">
              <w:rPr>
                <w:lang w:val="ru-RU"/>
              </w:rPr>
              <w:t xml:space="preserve"> </w:t>
            </w:r>
            <w:r w:rsidRPr="003B0940">
              <w:t>12</w:t>
            </w:r>
          </w:p>
        </w:tc>
      </w:tr>
      <w:tr w:rsidR="003B0940" w:rsidRPr="007232DC" w:rsidTr="001A4C29">
        <w:trPr>
          <w:trHeight w:val="111"/>
        </w:trPr>
        <w:tc>
          <w:tcPr>
            <w:tcW w:w="4537" w:type="dxa"/>
          </w:tcPr>
          <w:p w:rsidR="003B0940" w:rsidRPr="003B0940" w:rsidRDefault="003B0940" w:rsidP="003B0940">
            <w:pPr>
              <w:ind w:firstLine="0"/>
              <w:jc w:val="left"/>
            </w:pPr>
            <w:r w:rsidRPr="003B0940">
              <w:t>Тема 3. Огнеупорные материалы</w:t>
            </w:r>
          </w:p>
        </w:tc>
        <w:tc>
          <w:tcPr>
            <w:tcW w:w="850" w:type="dxa"/>
            <w:vAlign w:val="center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0,5</w:t>
            </w:r>
          </w:p>
        </w:tc>
        <w:tc>
          <w:tcPr>
            <w:tcW w:w="567" w:type="dxa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0,5</w:t>
            </w:r>
          </w:p>
        </w:tc>
        <w:tc>
          <w:tcPr>
            <w:tcW w:w="709" w:type="dxa"/>
            <w:vAlign w:val="center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2</w:t>
            </w:r>
          </w:p>
        </w:tc>
        <w:tc>
          <w:tcPr>
            <w:tcW w:w="1559" w:type="dxa"/>
          </w:tcPr>
          <w:p w:rsidR="003B0940" w:rsidRDefault="003B0940" w:rsidP="003B0940">
            <w:pPr>
              <w:ind w:hanging="40"/>
            </w:pPr>
            <w:r w:rsidRPr="00252FF9">
              <w:t xml:space="preserve">Устный опрос </w:t>
            </w:r>
          </w:p>
        </w:tc>
        <w:tc>
          <w:tcPr>
            <w:tcW w:w="1560" w:type="dxa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ОПК-1,</w:t>
            </w:r>
            <w:r w:rsidR="00CD5CAC">
              <w:rPr>
                <w:lang w:val="ru-RU"/>
              </w:rPr>
              <w:t xml:space="preserve"> </w:t>
            </w:r>
            <w:r w:rsidRPr="003B0940">
              <w:t>2</w:t>
            </w:r>
          </w:p>
        </w:tc>
      </w:tr>
      <w:tr w:rsidR="003B0940" w:rsidRPr="007232DC" w:rsidTr="001A4C29">
        <w:trPr>
          <w:trHeight w:val="150"/>
        </w:trPr>
        <w:tc>
          <w:tcPr>
            <w:tcW w:w="4537" w:type="dxa"/>
          </w:tcPr>
          <w:p w:rsidR="003B0940" w:rsidRPr="003B0940" w:rsidRDefault="003B0940" w:rsidP="003B0940">
            <w:pPr>
              <w:ind w:firstLine="0"/>
              <w:jc w:val="left"/>
            </w:pPr>
            <w:r w:rsidRPr="003B0940">
              <w:t>Тема 4. Печи черной металлургии</w:t>
            </w:r>
          </w:p>
        </w:tc>
        <w:tc>
          <w:tcPr>
            <w:tcW w:w="850" w:type="dxa"/>
            <w:vAlign w:val="center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0,5</w:t>
            </w:r>
          </w:p>
        </w:tc>
        <w:tc>
          <w:tcPr>
            <w:tcW w:w="567" w:type="dxa"/>
            <w:vAlign w:val="center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0,5</w:t>
            </w:r>
          </w:p>
        </w:tc>
        <w:tc>
          <w:tcPr>
            <w:tcW w:w="709" w:type="dxa"/>
            <w:vAlign w:val="center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2</w:t>
            </w:r>
          </w:p>
        </w:tc>
        <w:tc>
          <w:tcPr>
            <w:tcW w:w="1559" w:type="dxa"/>
          </w:tcPr>
          <w:p w:rsidR="003B0940" w:rsidRDefault="003B0940" w:rsidP="003B0940">
            <w:pPr>
              <w:ind w:hanging="40"/>
            </w:pPr>
            <w:r w:rsidRPr="00252FF9">
              <w:t xml:space="preserve">Устный опрос </w:t>
            </w:r>
          </w:p>
        </w:tc>
        <w:tc>
          <w:tcPr>
            <w:tcW w:w="1560" w:type="dxa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ОПК-1,</w:t>
            </w:r>
            <w:r w:rsidR="00CD5CAC">
              <w:rPr>
                <w:lang w:val="ru-RU"/>
              </w:rPr>
              <w:t xml:space="preserve"> </w:t>
            </w:r>
            <w:r w:rsidRPr="003B0940">
              <w:t>2,</w:t>
            </w:r>
            <w:r w:rsidR="00CD5CAC">
              <w:rPr>
                <w:lang w:val="ru-RU"/>
              </w:rPr>
              <w:t xml:space="preserve"> </w:t>
            </w:r>
            <w:r w:rsidRPr="003B0940">
              <w:t>6,10,</w:t>
            </w:r>
            <w:r w:rsidR="00CD5CAC">
              <w:rPr>
                <w:lang w:val="ru-RU"/>
              </w:rPr>
              <w:t xml:space="preserve"> </w:t>
            </w:r>
            <w:r w:rsidRPr="003B0940">
              <w:t>17</w:t>
            </w:r>
          </w:p>
        </w:tc>
      </w:tr>
      <w:tr w:rsidR="003B0940" w:rsidRPr="007232DC" w:rsidTr="001A4C29">
        <w:trPr>
          <w:trHeight w:val="111"/>
        </w:trPr>
        <w:tc>
          <w:tcPr>
            <w:tcW w:w="4537" w:type="dxa"/>
          </w:tcPr>
          <w:p w:rsidR="003B0940" w:rsidRPr="003B0940" w:rsidRDefault="003B0940" w:rsidP="003B0940">
            <w:pPr>
              <w:ind w:firstLine="0"/>
              <w:jc w:val="left"/>
            </w:pPr>
            <w:r w:rsidRPr="003B0940">
              <w:t>Тема 5. Печи цветной металлургии</w:t>
            </w:r>
          </w:p>
        </w:tc>
        <w:tc>
          <w:tcPr>
            <w:tcW w:w="850" w:type="dxa"/>
            <w:vAlign w:val="center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0,5</w:t>
            </w:r>
          </w:p>
        </w:tc>
        <w:tc>
          <w:tcPr>
            <w:tcW w:w="567" w:type="dxa"/>
            <w:vAlign w:val="center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0,5</w:t>
            </w:r>
          </w:p>
        </w:tc>
        <w:tc>
          <w:tcPr>
            <w:tcW w:w="709" w:type="dxa"/>
            <w:vAlign w:val="center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2</w:t>
            </w:r>
          </w:p>
        </w:tc>
        <w:tc>
          <w:tcPr>
            <w:tcW w:w="1559" w:type="dxa"/>
          </w:tcPr>
          <w:p w:rsidR="003B0940" w:rsidRDefault="003B0940" w:rsidP="003B0940">
            <w:pPr>
              <w:ind w:hanging="40"/>
            </w:pPr>
            <w:r w:rsidRPr="00252FF9">
              <w:t xml:space="preserve">Устный опрос </w:t>
            </w:r>
          </w:p>
        </w:tc>
        <w:tc>
          <w:tcPr>
            <w:tcW w:w="1560" w:type="dxa"/>
          </w:tcPr>
          <w:p w:rsidR="003B0940" w:rsidRPr="003B0940" w:rsidRDefault="003B0940" w:rsidP="003B0940">
            <w:pPr>
              <w:ind w:firstLine="0"/>
              <w:jc w:val="center"/>
            </w:pPr>
            <w:r w:rsidRPr="003B0940">
              <w:t>ОПК-1, 3</w:t>
            </w:r>
          </w:p>
        </w:tc>
      </w:tr>
      <w:tr w:rsidR="003423BB" w:rsidRPr="007232DC" w:rsidTr="002F6688">
        <w:trPr>
          <w:trHeight w:val="150"/>
        </w:trPr>
        <w:tc>
          <w:tcPr>
            <w:tcW w:w="4537" w:type="dxa"/>
          </w:tcPr>
          <w:p w:rsidR="003423BB" w:rsidRPr="00E3734F" w:rsidRDefault="003423BB" w:rsidP="003B0940">
            <w:pPr>
              <w:ind w:firstLine="0"/>
              <w:jc w:val="left"/>
              <w:rPr>
                <w:b/>
                <w:lang w:val="ru-RU"/>
              </w:rPr>
            </w:pPr>
            <w:r w:rsidRPr="00E3734F">
              <w:rPr>
                <w:b/>
                <w:lang w:val="ru-RU"/>
              </w:rPr>
              <w:t>Модуль 4. Технология производства цветных металлов</w:t>
            </w:r>
          </w:p>
        </w:tc>
        <w:tc>
          <w:tcPr>
            <w:tcW w:w="850" w:type="dxa"/>
            <w:vAlign w:val="center"/>
          </w:tcPr>
          <w:p w:rsidR="003423BB" w:rsidRPr="003B0940" w:rsidRDefault="002F6688" w:rsidP="003B0940">
            <w:pPr>
              <w:ind w:firstLine="0"/>
              <w:jc w:val="center"/>
            </w:pPr>
            <w:r w:rsidRPr="003B0940">
              <w:t>2</w:t>
            </w:r>
            <w:r w:rsidR="003423BB" w:rsidRPr="003B0940">
              <w:t>/2</w:t>
            </w:r>
          </w:p>
          <w:p w:rsidR="003423BB" w:rsidRPr="003B0940" w:rsidRDefault="003423BB" w:rsidP="003B0940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3423BB" w:rsidRPr="003B0940" w:rsidRDefault="002F6688" w:rsidP="003B0940">
            <w:pPr>
              <w:ind w:firstLine="0"/>
              <w:jc w:val="center"/>
            </w:pPr>
            <w:r w:rsidRPr="003B0940">
              <w:t>2</w:t>
            </w:r>
          </w:p>
        </w:tc>
        <w:tc>
          <w:tcPr>
            <w:tcW w:w="709" w:type="dxa"/>
            <w:vAlign w:val="center"/>
          </w:tcPr>
          <w:p w:rsidR="003423BB" w:rsidRPr="003B0940" w:rsidRDefault="00542944" w:rsidP="003B0940">
            <w:pPr>
              <w:ind w:firstLine="0"/>
              <w:jc w:val="center"/>
            </w:pPr>
            <w:r w:rsidRPr="003B0940">
              <w:t>4</w:t>
            </w:r>
          </w:p>
        </w:tc>
        <w:tc>
          <w:tcPr>
            <w:tcW w:w="1559" w:type="dxa"/>
            <w:vAlign w:val="center"/>
          </w:tcPr>
          <w:p w:rsidR="003423BB" w:rsidRPr="003B0940" w:rsidRDefault="003423BB" w:rsidP="003B0940">
            <w:pPr>
              <w:ind w:firstLine="0"/>
              <w:jc w:val="center"/>
            </w:pPr>
          </w:p>
        </w:tc>
        <w:tc>
          <w:tcPr>
            <w:tcW w:w="1560" w:type="dxa"/>
          </w:tcPr>
          <w:p w:rsidR="003423BB" w:rsidRPr="003B0940" w:rsidRDefault="003423BB" w:rsidP="003B0940">
            <w:pPr>
              <w:ind w:firstLine="0"/>
              <w:jc w:val="center"/>
            </w:pPr>
          </w:p>
        </w:tc>
      </w:tr>
      <w:tr w:rsidR="00DA5DA8" w:rsidRPr="007232DC" w:rsidTr="001A4C29">
        <w:trPr>
          <w:trHeight w:val="111"/>
        </w:trPr>
        <w:tc>
          <w:tcPr>
            <w:tcW w:w="4537" w:type="dxa"/>
          </w:tcPr>
          <w:p w:rsidR="00DA5DA8" w:rsidRPr="00DA5DA8" w:rsidRDefault="00DA5DA8" w:rsidP="003B0940">
            <w:pPr>
              <w:ind w:firstLine="0"/>
              <w:jc w:val="left"/>
              <w:rPr>
                <w:lang w:val="ru-RU"/>
              </w:rPr>
            </w:pPr>
            <w:r w:rsidRPr="00DA5DA8">
              <w:rPr>
                <w:lang w:val="ru-RU"/>
              </w:rPr>
              <w:t>Тема 1 Переработка медных руд и концентратов</w:t>
            </w:r>
          </w:p>
        </w:tc>
        <w:tc>
          <w:tcPr>
            <w:tcW w:w="850" w:type="dxa"/>
            <w:vAlign w:val="center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0,5/0,5</w:t>
            </w:r>
          </w:p>
        </w:tc>
        <w:tc>
          <w:tcPr>
            <w:tcW w:w="567" w:type="dxa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0,5</w:t>
            </w:r>
          </w:p>
        </w:tc>
        <w:tc>
          <w:tcPr>
            <w:tcW w:w="709" w:type="dxa"/>
            <w:vAlign w:val="center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1</w:t>
            </w:r>
          </w:p>
        </w:tc>
        <w:tc>
          <w:tcPr>
            <w:tcW w:w="1559" w:type="dxa"/>
          </w:tcPr>
          <w:p w:rsidR="00DA5DA8" w:rsidRDefault="00DA5DA8" w:rsidP="00DA5DA8">
            <w:pPr>
              <w:ind w:firstLine="0"/>
            </w:pPr>
            <w:r w:rsidRPr="00C253BA">
              <w:t xml:space="preserve">Устный опрос </w:t>
            </w:r>
          </w:p>
        </w:tc>
        <w:tc>
          <w:tcPr>
            <w:tcW w:w="1560" w:type="dxa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ОПК-1,</w:t>
            </w:r>
            <w:r w:rsidR="00CD5CAC">
              <w:rPr>
                <w:lang w:val="ru-RU"/>
              </w:rPr>
              <w:t xml:space="preserve"> </w:t>
            </w:r>
            <w:r w:rsidRPr="003B0940">
              <w:t>2,</w:t>
            </w:r>
            <w:r w:rsidR="00CD5CAC">
              <w:rPr>
                <w:lang w:val="ru-RU"/>
              </w:rPr>
              <w:t xml:space="preserve"> </w:t>
            </w:r>
            <w:r w:rsidRPr="003B0940">
              <w:t>15,</w:t>
            </w:r>
            <w:r w:rsidR="00CD5CAC">
              <w:rPr>
                <w:lang w:val="ru-RU"/>
              </w:rPr>
              <w:t xml:space="preserve"> </w:t>
            </w:r>
            <w:r w:rsidRPr="003B0940">
              <w:t>18</w:t>
            </w:r>
          </w:p>
        </w:tc>
      </w:tr>
      <w:tr w:rsidR="00DA5DA8" w:rsidRPr="007232DC" w:rsidTr="001A4C29">
        <w:trPr>
          <w:trHeight w:val="81"/>
        </w:trPr>
        <w:tc>
          <w:tcPr>
            <w:tcW w:w="4537" w:type="dxa"/>
          </w:tcPr>
          <w:p w:rsidR="00DA5DA8" w:rsidRPr="00E3734F" w:rsidRDefault="00DA5DA8" w:rsidP="003B0940">
            <w:pPr>
              <w:ind w:firstLine="0"/>
              <w:jc w:val="left"/>
              <w:rPr>
                <w:lang w:val="ru-RU"/>
              </w:rPr>
            </w:pPr>
            <w:r w:rsidRPr="00E3734F">
              <w:rPr>
                <w:lang w:val="ru-RU"/>
              </w:rPr>
              <w:t>Тема 2 Переработка никелевых руд и кон</w:t>
            </w:r>
            <w:r w:rsidRPr="00E3734F">
              <w:rPr>
                <w:lang w:val="ru-RU"/>
              </w:rPr>
              <w:lastRenderedPageBreak/>
              <w:t>центратов</w:t>
            </w:r>
          </w:p>
        </w:tc>
        <w:tc>
          <w:tcPr>
            <w:tcW w:w="850" w:type="dxa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lastRenderedPageBreak/>
              <w:t>0,5/0,5</w:t>
            </w:r>
          </w:p>
        </w:tc>
        <w:tc>
          <w:tcPr>
            <w:tcW w:w="567" w:type="dxa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0,5</w:t>
            </w:r>
          </w:p>
        </w:tc>
        <w:tc>
          <w:tcPr>
            <w:tcW w:w="709" w:type="dxa"/>
            <w:vAlign w:val="center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1</w:t>
            </w:r>
          </w:p>
        </w:tc>
        <w:tc>
          <w:tcPr>
            <w:tcW w:w="1559" w:type="dxa"/>
          </w:tcPr>
          <w:p w:rsidR="00DA5DA8" w:rsidRDefault="00DA5DA8" w:rsidP="00DA5DA8">
            <w:pPr>
              <w:ind w:firstLine="0"/>
            </w:pPr>
            <w:r w:rsidRPr="00C253BA">
              <w:t xml:space="preserve">Устный опрос </w:t>
            </w:r>
          </w:p>
        </w:tc>
        <w:tc>
          <w:tcPr>
            <w:tcW w:w="1560" w:type="dxa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ОПК-1,</w:t>
            </w:r>
            <w:r w:rsidR="00CD5CAC">
              <w:rPr>
                <w:lang w:val="ru-RU"/>
              </w:rPr>
              <w:t xml:space="preserve"> </w:t>
            </w:r>
            <w:r w:rsidRPr="003B0940">
              <w:t>2, 7</w:t>
            </w:r>
          </w:p>
        </w:tc>
      </w:tr>
      <w:tr w:rsidR="00DA5DA8" w:rsidRPr="007232DC" w:rsidTr="001A4C29">
        <w:trPr>
          <w:trHeight w:val="150"/>
        </w:trPr>
        <w:tc>
          <w:tcPr>
            <w:tcW w:w="4537" w:type="dxa"/>
          </w:tcPr>
          <w:p w:rsidR="00DA5DA8" w:rsidRPr="003B0940" w:rsidRDefault="00DA5DA8" w:rsidP="003B0940">
            <w:pPr>
              <w:ind w:firstLine="0"/>
              <w:jc w:val="left"/>
            </w:pPr>
            <w:r w:rsidRPr="003B0940">
              <w:lastRenderedPageBreak/>
              <w:t>Тема 3 Переработка свинцовых концентратов</w:t>
            </w:r>
          </w:p>
        </w:tc>
        <w:tc>
          <w:tcPr>
            <w:tcW w:w="850" w:type="dxa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0,5/0,5</w:t>
            </w:r>
          </w:p>
        </w:tc>
        <w:tc>
          <w:tcPr>
            <w:tcW w:w="567" w:type="dxa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0,5</w:t>
            </w:r>
          </w:p>
        </w:tc>
        <w:tc>
          <w:tcPr>
            <w:tcW w:w="709" w:type="dxa"/>
            <w:vAlign w:val="center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1</w:t>
            </w:r>
          </w:p>
        </w:tc>
        <w:tc>
          <w:tcPr>
            <w:tcW w:w="1559" w:type="dxa"/>
          </w:tcPr>
          <w:p w:rsidR="00DA5DA8" w:rsidRDefault="00DA5DA8" w:rsidP="00DA5DA8">
            <w:pPr>
              <w:ind w:firstLine="0"/>
            </w:pPr>
            <w:r w:rsidRPr="00C253BA">
              <w:t xml:space="preserve">Устный опрос </w:t>
            </w:r>
          </w:p>
        </w:tc>
        <w:tc>
          <w:tcPr>
            <w:tcW w:w="1560" w:type="dxa"/>
          </w:tcPr>
          <w:p w:rsidR="00DA5DA8" w:rsidRPr="003B0940" w:rsidRDefault="00DA5DA8" w:rsidP="003B0940">
            <w:pPr>
              <w:ind w:firstLine="0"/>
              <w:jc w:val="center"/>
            </w:pPr>
          </w:p>
        </w:tc>
      </w:tr>
      <w:tr w:rsidR="00DA5DA8" w:rsidRPr="007232DC" w:rsidTr="001A4C29">
        <w:trPr>
          <w:trHeight w:val="505"/>
        </w:trPr>
        <w:tc>
          <w:tcPr>
            <w:tcW w:w="4537" w:type="dxa"/>
          </w:tcPr>
          <w:p w:rsidR="00DA5DA8" w:rsidRPr="003B0940" w:rsidRDefault="00DA5DA8" w:rsidP="003B0940">
            <w:pPr>
              <w:ind w:firstLine="0"/>
              <w:jc w:val="left"/>
            </w:pPr>
            <w:r w:rsidRPr="003B0940">
              <w:t>Тема 4 Переработка цинковых концентратов</w:t>
            </w:r>
          </w:p>
        </w:tc>
        <w:tc>
          <w:tcPr>
            <w:tcW w:w="850" w:type="dxa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0,5/0,5</w:t>
            </w:r>
          </w:p>
        </w:tc>
        <w:tc>
          <w:tcPr>
            <w:tcW w:w="567" w:type="dxa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0,5</w:t>
            </w:r>
          </w:p>
        </w:tc>
        <w:tc>
          <w:tcPr>
            <w:tcW w:w="709" w:type="dxa"/>
            <w:vAlign w:val="center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1</w:t>
            </w:r>
          </w:p>
        </w:tc>
        <w:tc>
          <w:tcPr>
            <w:tcW w:w="1559" w:type="dxa"/>
          </w:tcPr>
          <w:p w:rsidR="00DA5DA8" w:rsidRDefault="00DA5DA8" w:rsidP="00DA5DA8">
            <w:pPr>
              <w:ind w:firstLine="0"/>
            </w:pPr>
            <w:r w:rsidRPr="00C253BA">
              <w:t xml:space="preserve">Устный опрос </w:t>
            </w:r>
          </w:p>
        </w:tc>
        <w:tc>
          <w:tcPr>
            <w:tcW w:w="1560" w:type="dxa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ОПК-1,</w:t>
            </w:r>
            <w:r w:rsidR="00CD5CAC">
              <w:rPr>
                <w:lang w:val="ru-RU"/>
              </w:rPr>
              <w:t xml:space="preserve"> </w:t>
            </w:r>
            <w:r w:rsidRPr="003B0940">
              <w:t>2,</w:t>
            </w:r>
            <w:r w:rsidR="00CD5CAC">
              <w:rPr>
                <w:lang w:val="ru-RU"/>
              </w:rPr>
              <w:t xml:space="preserve"> </w:t>
            </w:r>
            <w:r w:rsidRPr="003B0940">
              <w:t>14</w:t>
            </w:r>
          </w:p>
        </w:tc>
      </w:tr>
      <w:tr w:rsidR="002F6688" w:rsidRPr="007232DC" w:rsidTr="007232DC">
        <w:trPr>
          <w:trHeight w:val="1225"/>
        </w:trPr>
        <w:tc>
          <w:tcPr>
            <w:tcW w:w="4537" w:type="dxa"/>
          </w:tcPr>
          <w:p w:rsidR="002F6688" w:rsidRPr="00E3734F" w:rsidRDefault="002F6688" w:rsidP="003B0940">
            <w:pPr>
              <w:ind w:firstLine="0"/>
              <w:jc w:val="left"/>
              <w:rPr>
                <w:b/>
                <w:lang w:val="ru-RU"/>
              </w:rPr>
            </w:pPr>
            <w:r w:rsidRPr="00E3734F">
              <w:rPr>
                <w:b/>
                <w:lang w:val="ru-RU"/>
              </w:rPr>
              <w:t xml:space="preserve">Модуль 5. Основы теории и технологические процессы обработки металлов давлением; принципы и виды термической обработки различных типов сплавов               </w:t>
            </w:r>
          </w:p>
        </w:tc>
        <w:tc>
          <w:tcPr>
            <w:tcW w:w="850" w:type="dxa"/>
            <w:vAlign w:val="center"/>
          </w:tcPr>
          <w:p w:rsidR="002F6688" w:rsidRPr="003B0940" w:rsidRDefault="002F6688" w:rsidP="003B0940">
            <w:pPr>
              <w:ind w:firstLine="0"/>
              <w:jc w:val="center"/>
            </w:pPr>
            <w:r w:rsidRPr="003B0940">
              <w:t>3</w:t>
            </w:r>
          </w:p>
        </w:tc>
        <w:tc>
          <w:tcPr>
            <w:tcW w:w="567" w:type="dxa"/>
            <w:vAlign w:val="center"/>
          </w:tcPr>
          <w:p w:rsidR="002F6688" w:rsidRPr="003B0940" w:rsidRDefault="002F6688" w:rsidP="003B0940">
            <w:pPr>
              <w:ind w:firstLine="0"/>
              <w:jc w:val="center"/>
            </w:pPr>
            <w:r w:rsidRPr="003B0940">
              <w:t>3</w:t>
            </w:r>
          </w:p>
        </w:tc>
        <w:tc>
          <w:tcPr>
            <w:tcW w:w="709" w:type="dxa"/>
            <w:vAlign w:val="center"/>
          </w:tcPr>
          <w:p w:rsidR="002F6688" w:rsidRPr="00DA5DA8" w:rsidRDefault="00542944" w:rsidP="003B0940">
            <w:pPr>
              <w:ind w:firstLine="0"/>
              <w:jc w:val="center"/>
              <w:rPr>
                <w:lang w:val="ru-RU"/>
              </w:rPr>
            </w:pPr>
            <w:r w:rsidRPr="003B0940">
              <w:t>1</w:t>
            </w:r>
            <w:r w:rsidR="00DA5DA8">
              <w:rPr>
                <w:lang w:val="ru-RU"/>
              </w:rPr>
              <w:t>8</w:t>
            </w:r>
          </w:p>
        </w:tc>
        <w:tc>
          <w:tcPr>
            <w:tcW w:w="1559" w:type="dxa"/>
            <w:vAlign w:val="center"/>
          </w:tcPr>
          <w:p w:rsidR="002F6688" w:rsidRPr="003B0940" w:rsidRDefault="002F6688" w:rsidP="003B0940">
            <w:pPr>
              <w:ind w:firstLine="0"/>
              <w:jc w:val="center"/>
            </w:pPr>
          </w:p>
        </w:tc>
        <w:tc>
          <w:tcPr>
            <w:tcW w:w="1560" w:type="dxa"/>
          </w:tcPr>
          <w:p w:rsidR="002F6688" w:rsidRPr="003B0940" w:rsidRDefault="002F6688" w:rsidP="003B0940">
            <w:pPr>
              <w:ind w:firstLine="0"/>
              <w:jc w:val="center"/>
            </w:pPr>
          </w:p>
        </w:tc>
      </w:tr>
      <w:tr w:rsidR="00DA5DA8" w:rsidRPr="007232DC" w:rsidTr="001A4C29">
        <w:trPr>
          <w:trHeight w:val="255"/>
        </w:trPr>
        <w:tc>
          <w:tcPr>
            <w:tcW w:w="4537" w:type="dxa"/>
          </w:tcPr>
          <w:p w:rsidR="00DA5DA8" w:rsidRPr="00E3734F" w:rsidRDefault="00DA5DA8" w:rsidP="003B0940">
            <w:pPr>
              <w:ind w:firstLine="0"/>
              <w:jc w:val="left"/>
              <w:rPr>
                <w:lang w:val="ru-RU"/>
              </w:rPr>
            </w:pPr>
            <w:r w:rsidRPr="00E3734F">
              <w:rPr>
                <w:lang w:val="ru-RU"/>
              </w:rPr>
              <w:t>Тема 1. Теоретические предпосылки построения технологических процессов</w:t>
            </w:r>
            <w:r w:rsidRPr="00E3734F">
              <w:rPr>
                <w:lang w:val="ru-RU"/>
              </w:rPr>
              <w:br/>
              <w:t>ОМД</w:t>
            </w:r>
            <w:r w:rsidRPr="00E3734F">
              <w:rPr>
                <w:lang w:val="ru-RU"/>
              </w:rPr>
              <w:tab/>
            </w:r>
          </w:p>
        </w:tc>
        <w:tc>
          <w:tcPr>
            <w:tcW w:w="850" w:type="dxa"/>
            <w:vAlign w:val="center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0,5</w:t>
            </w:r>
          </w:p>
        </w:tc>
        <w:tc>
          <w:tcPr>
            <w:tcW w:w="567" w:type="dxa"/>
            <w:vAlign w:val="center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0,5</w:t>
            </w:r>
          </w:p>
        </w:tc>
        <w:tc>
          <w:tcPr>
            <w:tcW w:w="709" w:type="dxa"/>
            <w:vAlign w:val="center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4</w:t>
            </w:r>
          </w:p>
        </w:tc>
        <w:tc>
          <w:tcPr>
            <w:tcW w:w="1559" w:type="dxa"/>
          </w:tcPr>
          <w:p w:rsidR="00DA5DA8" w:rsidRDefault="00DA5DA8" w:rsidP="00DA5DA8">
            <w:pPr>
              <w:ind w:firstLine="0"/>
            </w:pPr>
            <w:r w:rsidRPr="002E6326">
              <w:t xml:space="preserve">Устный опрос </w:t>
            </w:r>
          </w:p>
        </w:tc>
        <w:tc>
          <w:tcPr>
            <w:tcW w:w="1560" w:type="dxa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ОПК-2, 7</w:t>
            </w:r>
          </w:p>
        </w:tc>
      </w:tr>
      <w:tr w:rsidR="00DA5DA8" w:rsidRPr="007232DC" w:rsidTr="001A4C29">
        <w:trPr>
          <w:trHeight w:val="201"/>
        </w:trPr>
        <w:tc>
          <w:tcPr>
            <w:tcW w:w="4537" w:type="dxa"/>
          </w:tcPr>
          <w:p w:rsidR="00DA5DA8" w:rsidRPr="003B0940" w:rsidRDefault="00DA5DA8" w:rsidP="003B0940">
            <w:pPr>
              <w:ind w:firstLine="0"/>
              <w:jc w:val="left"/>
            </w:pPr>
            <w:r w:rsidRPr="003B0940">
              <w:t>Тема 2. Элементы теории прокатки</w:t>
            </w:r>
          </w:p>
        </w:tc>
        <w:tc>
          <w:tcPr>
            <w:tcW w:w="850" w:type="dxa"/>
            <w:vAlign w:val="center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0,5</w:t>
            </w:r>
          </w:p>
        </w:tc>
        <w:tc>
          <w:tcPr>
            <w:tcW w:w="567" w:type="dxa"/>
            <w:vAlign w:val="center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0,5</w:t>
            </w:r>
          </w:p>
        </w:tc>
        <w:tc>
          <w:tcPr>
            <w:tcW w:w="709" w:type="dxa"/>
            <w:vAlign w:val="center"/>
          </w:tcPr>
          <w:p w:rsidR="00DA5DA8" w:rsidRPr="00DA5DA8" w:rsidRDefault="00DA5DA8" w:rsidP="003B094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59" w:type="dxa"/>
          </w:tcPr>
          <w:p w:rsidR="00DA5DA8" w:rsidRDefault="00DA5DA8" w:rsidP="00DA5DA8">
            <w:pPr>
              <w:ind w:firstLine="0"/>
            </w:pPr>
            <w:r w:rsidRPr="002E6326">
              <w:t xml:space="preserve">Устный опрос </w:t>
            </w:r>
          </w:p>
        </w:tc>
        <w:tc>
          <w:tcPr>
            <w:tcW w:w="1560" w:type="dxa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ОПК-1,</w:t>
            </w:r>
            <w:r w:rsidR="00CD5CAC">
              <w:rPr>
                <w:lang w:val="ru-RU"/>
              </w:rPr>
              <w:t xml:space="preserve"> </w:t>
            </w:r>
            <w:r w:rsidRPr="003B0940">
              <w:t>16</w:t>
            </w:r>
          </w:p>
        </w:tc>
      </w:tr>
      <w:tr w:rsidR="00DA5DA8" w:rsidRPr="007232DC" w:rsidTr="001A4C29">
        <w:trPr>
          <w:trHeight w:val="146"/>
        </w:trPr>
        <w:tc>
          <w:tcPr>
            <w:tcW w:w="4537" w:type="dxa"/>
          </w:tcPr>
          <w:p w:rsidR="00DA5DA8" w:rsidRPr="00E3734F" w:rsidRDefault="00DA5DA8" w:rsidP="003B0940">
            <w:pPr>
              <w:ind w:firstLine="0"/>
              <w:jc w:val="left"/>
              <w:rPr>
                <w:lang w:val="ru-RU"/>
              </w:rPr>
            </w:pPr>
            <w:r w:rsidRPr="00E3734F">
              <w:rPr>
                <w:lang w:val="ru-RU"/>
              </w:rPr>
              <w:t>Тема 3. Механическое оборудование прокатных цехов</w:t>
            </w:r>
          </w:p>
        </w:tc>
        <w:tc>
          <w:tcPr>
            <w:tcW w:w="850" w:type="dxa"/>
            <w:vAlign w:val="center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0,5</w:t>
            </w:r>
          </w:p>
        </w:tc>
        <w:tc>
          <w:tcPr>
            <w:tcW w:w="567" w:type="dxa"/>
            <w:vAlign w:val="center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0,5</w:t>
            </w:r>
          </w:p>
        </w:tc>
        <w:tc>
          <w:tcPr>
            <w:tcW w:w="709" w:type="dxa"/>
            <w:vAlign w:val="center"/>
          </w:tcPr>
          <w:p w:rsidR="00DA5DA8" w:rsidRPr="00DA5DA8" w:rsidRDefault="00DA5DA8" w:rsidP="003B094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59" w:type="dxa"/>
          </w:tcPr>
          <w:p w:rsidR="00DA5DA8" w:rsidRDefault="00DA5DA8" w:rsidP="00DA5DA8">
            <w:pPr>
              <w:ind w:firstLine="0"/>
            </w:pPr>
            <w:r w:rsidRPr="002E6326">
              <w:t xml:space="preserve">Устный опрос </w:t>
            </w:r>
          </w:p>
        </w:tc>
        <w:tc>
          <w:tcPr>
            <w:tcW w:w="1560" w:type="dxa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ОПК-1,</w:t>
            </w:r>
            <w:r w:rsidR="00CD5CAC">
              <w:rPr>
                <w:lang w:val="ru-RU"/>
              </w:rPr>
              <w:t xml:space="preserve"> </w:t>
            </w:r>
            <w:r w:rsidRPr="003B0940">
              <w:t>12,</w:t>
            </w:r>
            <w:r w:rsidR="00CD5CAC">
              <w:rPr>
                <w:lang w:val="ru-RU"/>
              </w:rPr>
              <w:t xml:space="preserve"> </w:t>
            </w:r>
            <w:r w:rsidRPr="003B0940">
              <w:t>13</w:t>
            </w:r>
          </w:p>
        </w:tc>
      </w:tr>
      <w:tr w:rsidR="00DA5DA8" w:rsidRPr="007232DC" w:rsidTr="001A4C29">
        <w:trPr>
          <w:trHeight w:val="584"/>
        </w:trPr>
        <w:tc>
          <w:tcPr>
            <w:tcW w:w="4537" w:type="dxa"/>
          </w:tcPr>
          <w:p w:rsidR="00DA5DA8" w:rsidRPr="003B0940" w:rsidRDefault="00DA5DA8" w:rsidP="003B0940">
            <w:pPr>
              <w:ind w:firstLine="0"/>
              <w:jc w:val="left"/>
            </w:pPr>
            <w:r w:rsidRPr="003B0940">
              <w:t>Тема 4. Калибровка прокатных валков</w:t>
            </w:r>
          </w:p>
        </w:tc>
        <w:tc>
          <w:tcPr>
            <w:tcW w:w="850" w:type="dxa"/>
            <w:vAlign w:val="center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0,5</w:t>
            </w:r>
          </w:p>
        </w:tc>
        <w:tc>
          <w:tcPr>
            <w:tcW w:w="567" w:type="dxa"/>
            <w:vAlign w:val="center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0,5</w:t>
            </w:r>
          </w:p>
        </w:tc>
        <w:tc>
          <w:tcPr>
            <w:tcW w:w="709" w:type="dxa"/>
            <w:vAlign w:val="center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2</w:t>
            </w:r>
          </w:p>
        </w:tc>
        <w:tc>
          <w:tcPr>
            <w:tcW w:w="1559" w:type="dxa"/>
          </w:tcPr>
          <w:p w:rsidR="00DA5DA8" w:rsidRDefault="00DA5DA8" w:rsidP="00DA5DA8">
            <w:pPr>
              <w:ind w:firstLine="0"/>
            </w:pPr>
            <w:r w:rsidRPr="002E6326">
              <w:t xml:space="preserve">Устный опрос </w:t>
            </w:r>
          </w:p>
        </w:tc>
        <w:tc>
          <w:tcPr>
            <w:tcW w:w="1560" w:type="dxa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ОПК-1, 13</w:t>
            </w:r>
          </w:p>
        </w:tc>
      </w:tr>
      <w:tr w:rsidR="00DA5DA8" w:rsidRPr="007232DC" w:rsidTr="001A4C29">
        <w:trPr>
          <w:trHeight w:val="432"/>
        </w:trPr>
        <w:tc>
          <w:tcPr>
            <w:tcW w:w="4537" w:type="dxa"/>
          </w:tcPr>
          <w:p w:rsidR="00DA5DA8" w:rsidRPr="00E3734F" w:rsidRDefault="00DA5DA8" w:rsidP="003B0940">
            <w:pPr>
              <w:ind w:firstLine="0"/>
              <w:jc w:val="left"/>
              <w:rPr>
                <w:lang w:val="ru-RU"/>
              </w:rPr>
            </w:pPr>
            <w:r w:rsidRPr="00E3734F">
              <w:rPr>
                <w:lang w:val="ru-RU"/>
              </w:rPr>
              <w:t>Тема 5. Технологический процесс производства проката</w:t>
            </w:r>
          </w:p>
        </w:tc>
        <w:tc>
          <w:tcPr>
            <w:tcW w:w="850" w:type="dxa"/>
            <w:vAlign w:val="center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1</w:t>
            </w:r>
          </w:p>
        </w:tc>
        <w:tc>
          <w:tcPr>
            <w:tcW w:w="567" w:type="dxa"/>
            <w:vAlign w:val="center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1</w:t>
            </w:r>
          </w:p>
        </w:tc>
        <w:tc>
          <w:tcPr>
            <w:tcW w:w="709" w:type="dxa"/>
            <w:vAlign w:val="center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6</w:t>
            </w:r>
          </w:p>
        </w:tc>
        <w:tc>
          <w:tcPr>
            <w:tcW w:w="1559" w:type="dxa"/>
          </w:tcPr>
          <w:p w:rsidR="00DA5DA8" w:rsidRDefault="00DA5DA8" w:rsidP="00DA5DA8">
            <w:pPr>
              <w:ind w:firstLine="0"/>
            </w:pPr>
            <w:r w:rsidRPr="002E6326">
              <w:t xml:space="preserve">Устный опрос </w:t>
            </w:r>
          </w:p>
        </w:tc>
        <w:tc>
          <w:tcPr>
            <w:tcW w:w="1560" w:type="dxa"/>
          </w:tcPr>
          <w:p w:rsidR="00DA5DA8" w:rsidRPr="003B0940" w:rsidRDefault="00DA5DA8" w:rsidP="003B0940">
            <w:pPr>
              <w:ind w:firstLine="0"/>
              <w:jc w:val="center"/>
            </w:pPr>
            <w:r w:rsidRPr="003B0940">
              <w:t>ОПК-1,</w:t>
            </w:r>
            <w:r w:rsidR="00CD5CAC">
              <w:rPr>
                <w:lang w:val="ru-RU"/>
              </w:rPr>
              <w:t xml:space="preserve"> </w:t>
            </w:r>
            <w:r w:rsidRPr="003B0940">
              <w:t>2,</w:t>
            </w:r>
            <w:r w:rsidR="00CD5CAC">
              <w:rPr>
                <w:lang w:val="ru-RU"/>
              </w:rPr>
              <w:t xml:space="preserve"> </w:t>
            </w:r>
            <w:r w:rsidRPr="003B0940">
              <w:t>19; УК-3,</w:t>
            </w:r>
            <w:r w:rsidR="00CD5CAC">
              <w:rPr>
                <w:lang w:val="ru-RU"/>
              </w:rPr>
              <w:t xml:space="preserve"> </w:t>
            </w:r>
            <w:r w:rsidRPr="003B0940">
              <w:t>6</w:t>
            </w:r>
          </w:p>
        </w:tc>
      </w:tr>
      <w:tr w:rsidR="002F6688" w:rsidRPr="007232DC" w:rsidTr="002F6688">
        <w:trPr>
          <w:trHeight w:val="265"/>
        </w:trPr>
        <w:tc>
          <w:tcPr>
            <w:tcW w:w="4537" w:type="dxa"/>
          </w:tcPr>
          <w:p w:rsidR="002F6688" w:rsidRPr="00DA5DA8" w:rsidRDefault="002F6688" w:rsidP="003B0940">
            <w:pPr>
              <w:ind w:firstLine="0"/>
              <w:jc w:val="left"/>
              <w:rPr>
                <w:b/>
              </w:rPr>
            </w:pPr>
            <w:r w:rsidRPr="00DA5DA8">
              <w:rPr>
                <w:b/>
              </w:rPr>
              <w:t>Итого по дисциплине</w:t>
            </w:r>
          </w:p>
        </w:tc>
        <w:tc>
          <w:tcPr>
            <w:tcW w:w="850" w:type="dxa"/>
            <w:vAlign w:val="center"/>
          </w:tcPr>
          <w:p w:rsidR="002F6688" w:rsidRPr="00DA5DA8" w:rsidRDefault="00DA5DA8" w:rsidP="003B0940">
            <w:pPr>
              <w:ind w:firstLine="0"/>
              <w:jc w:val="center"/>
              <w:rPr>
                <w:b/>
              </w:rPr>
            </w:pPr>
            <w:r w:rsidRPr="00DA5DA8">
              <w:rPr>
                <w:b/>
              </w:rPr>
              <w:t>2</w:t>
            </w:r>
            <w:r w:rsidRPr="00DA5DA8">
              <w:rPr>
                <w:b/>
                <w:lang w:val="ru-RU"/>
              </w:rPr>
              <w:t>3</w:t>
            </w:r>
            <w:r w:rsidR="002F6688" w:rsidRPr="00DA5DA8">
              <w:rPr>
                <w:b/>
              </w:rPr>
              <w:t>/8</w:t>
            </w:r>
          </w:p>
        </w:tc>
        <w:tc>
          <w:tcPr>
            <w:tcW w:w="567" w:type="dxa"/>
            <w:vAlign w:val="center"/>
          </w:tcPr>
          <w:p w:rsidR="002F6688" w:rsidRPr="00CD5CAC" w:rsidRDefault="002F6688" w:rsidP="00CD5CAC">
            <w:pPr>
              <w:ind w:firstLine="0"/>
              <w:jc w:val="center"/>
              <w:rPr>
                <w:b/>
                <w:lang w:val="ru-RU"/>
              </w:rPr>
            </w:pPr>
            <w:r w:rsidRPr="00DA5DA8">
              <w:rPr>
                <w:b/>
              </w:rPr>
              <w:t>2</w:t>
            </w:r>
            <w:r w:rsidR="00CD5CAC">
              <w:rPr>
                <w:b/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2F6688" w:rsidRPr="00DA5DA8" w:rsidRDefault="002F6688" w:rsidP="003B0940">
            <w:pPr>
              <w:ind w:firstLine="0"/>
              <w:jc w:val="center"/>
              <w:rPr>
                <w:b/>
                <w:lang w:val="ru-RU"/>
              </w:rPr>
            </w:pPr>
            <w:r w:rsidRPr="00DA5DA8">
              <w:rPr>
                <w:b/>
              </w:rPr>
              <w:t>6</w:t>
            </w:r>
            <w:r w:rsidR="00DA5DA8" w:rsidRPr="00DA5DA8">
              <w:rPr>
                <w:b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2F6688" w:rsidRPr="00DA5DA8" w:rsidRDefault="002F6688" w:rsidP="003B0940">
            <w:pPr>
              <w:ind w:firstLine="0"/>
              <w:jc w:val="center"/>
              <w:rPr>
                <w:b/>
              </w:rPr>
            </w:pPr>
            <w:r w:rsidRPr="00DA5DA8">
              <w:rPr>
                <w:b/>
              </w:rPr>
              <w:t>Зачет с оценкой</w:t>
            </w:r>
          </w:p>
        </w:tc>
        <w:tc>
          <w:tcPr>
            <w:tcW w:w="1560" w:type="dxa"/>
          </w:tcPr>
          <w:p w:rsidR="002F6688" w:rsidRPr="003B0940" w:rsidRDefault="002F6688" w:rsidP="003B0940">
            <w:pPr>
              <w:ind w:firstLine="0"/>
              <w:jc w:val="center"/>
            </w:pPr>
          </w:p>
        </w:tc>
      </w:tr>
    </w:tbl>
    <w:p w:rsidR="00D07054" w:rsidRPr="007232DC" w:rsidRDefault="00D07054" w:rsidP="007232DC">
      <w:pPr>
        <w:pStyle w:val="Style6"/>
        <w:widowControl/>
        <w:jc w:val="both"/>
        <w:rPr>
          <w:rStyle w:val="FontStyle31"/>
          <w:rFonts w:ascii="Times New Roman" w:hAnsi="Times New Roman"/>
          <w:b/>
          <w:bCs/>
          <w:sz w:val="24"/>
        </w:rPr>
      </w:pPr>
    </w:p>
    <w:p w:rsidR="00D07054" w:rsidRPr="007232DC" w:rsidRDefault="00D07054" w:rsidP="003423BB">
      <w:pPr>
        <w:pStyle w:val="Style6"/>
        <w:widowControl/>
        <w:ind w:firstLine="567"/>
        <w:jc w:val="both"/>
        <w:rPr>
          <w:rStyle w:val="FontStyle31"/>
          <w:rFonts w:ascii="Times New Roman" w:hAnsi="Times New Roman"/>
          <w:b/>
          <w:bCs/>
          <w:sz w:val="24"/>
        </w:rPr>
      </w:pPr>
    </w:p>
    <w:p w:rsidR="003423BB" w:rsidRPr="007232DC" w:rsidRDefault="003423BB" w:rsidP="007232DC">
      <w:pPr>
        <w:pStyle w:val="Style6"/>
        <w:widowControl/>
        <w:jc w:val="center"/>
        <w:rPr>
          <w:rStyle w:val="FontStyle31"/>
          <w:rFonts w:ascii="Times New Roman" w:hAnsi="Times New Roman"/>
          <w:b/>
          <w:bCs/>
          <w:sz w:val="24"/>
        </w:rPr>
      </w:pPr>
      <w:r w:rsidRPr="007232DC">
        <w:rPr>
          <w:rStyle w:val="FontStyle31"/>
          <w:rFonts w:ascii="Times New Roman" w:hAnsi="Times New Roman"/>
          <w:b/>
          <w:bCs/>
          <w:sz w:val="24"/>
        </w:rPr>
        <w:t>Переч</w:t>
      </w:r>
      <w:r w:rsidR="003671E8">
        <w:rPr>
          <w:rStyle w:val="FontStyle31"/>
          <w:rFonts w:ascii="Times New Roman" w:hAnsi="Times New Roman"/>
          <w:b/>
          <w:bCs/>
          <w:sz w:val="24"/>
        </w:rPr>
        <w:t xml:space="preserve">ень тем практических занятий (23 </w:t>
      </w:r>
      <w:r w:rsidRPr="007232DC">
        <w:rPr>
          <w:rStyle w:val="FontStyle31"/>
          <w:rFonts w:ascii="Times New Roman" w:hAnsi="Times New Roman"/>
          <w:b/>
          <w:bCs/>
          <w:sz w:val="24"/>
        </w:rPr>
        <w:t>ч)</w:t>
      </w:r>
    </w:p>
    <w:p w:rsidR="003423BB" w:rsidRPr="007232DC" w:rsidRDefault="003423BB" w:rsidP="003423BB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52"/>
        <w:gridCol w:w="1560"/>
      </w:tblGrid>
      <w:tr w:rsidR="003423BB" w:rsidRPr="007232DC" w:rsidTr="00D07054">
        <w:tc>
          <w:tcPr>
            <w:tcW w:w="8152" w:type="dxa"/>
            <w:vAlign w:val="center"/>
          </w:tcPr>
          <w:p w:rsidR="003423BB" w:rsidRPr="007232DC" w:rsidRDefault="003423BB" w:rsidP="003423BB">
            <w:pPr>
              <w:pStyle w:val="Style6"/>
              <w:widowControl/>
              <w:jc w:val="center"/>
              <w:rPr>
                <w:rStyle w:val="FontStyle31"/>
                <w:rFonts w:ascii="Times New Roman" w:hAnsi="Times New Roman"/>
                <w:b/>
                <w:bCs/>
                <w:sz w:val="24"/>
              </w:rPr>
            </w:pPr>
            <w:r w:rsidRPr="007232DC">
              <w:rPr>
                <w:rStyle w:val="FontStyle31"/>
                <w:rFonts w:ascii="Times New Roman" w:hAnsi="Times New Roman"/>
                <w:b/>
                <w:bCs/>
                <w:sz w:val="24"/>
              </w:rPr>
              <w:t>Тема занятия</w:t>
            </w:r>
          </w:p>
        </w:tc>
        <w:tc>
          <w:tcPr>
            <w:tcW w:w="1560" w:type="dxa"/>
            <w:vAlign w:val="center"/>
          </w:tcPr>
          <w:p w:rsidR="003423BB" w:rsidRPr="007232DC" w:rsidRDefault="003423BB" w:rsidP="003423BB">
            <w:pPr>
              <w:pStyle w:val="Style6"/>
              <w:widowControl/>
              <w:jc w:val="center"/>
              <w:rPr>
                <w:rStyle w:val="FontStyle31"/>
                <w:rFonts w:ascii="Times New Roman" w:hAnsi="Times New Roman"/>
                <w:b/>
                <w:bCs/>
                <w:sz w:val="24"/>
              </w:rPr>
            </w:pPr>
            <w:r w:rsidRPr="007232DC">
              <w:rPr>
                <w:rStyle w:val="FontStyle31"/>
                <w:rFonts w:ascii="Times New Roman" w:hAnsi="Times New Roman"/>
                <w:b/>
                <w:bCs/>
                <w:sz w:val="24"/>
              </w:rPr>
              <w:t>Часы</w:t>
            </w:r>
          </w:p>
        </w:tc>
      </w:tr>
      <w:tr w:rsidR="003423BB" w:rsidRPr="007232DC" w:rsidTr="00D07054">
        <w:tc>
          <w:tcPr>
            <w:tcW w:w="8152" w:type="dxa"/>
          </w:tcPr>
          <w:p w:rsidR="003423BB" w:rsidRPr="007232DC" w:rsidRDefault="003423BB" w:rsidP="003423BB">
            <w:pPr>
              <w:pStyle w:val="Style6"/>
              <w:widowControl/>
              <w:tabs>
                <w:tab w:val="left" w:pos="390"/>
              </w:tabs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 w:rsidRPr="007232DC">
              <w:t>1. Расчет основных физико-химических параметров различных видов металлургических процессов; теплотехнические расчеты металлургических процессов</w:t>
            </w:r>
          </w:p>
        </w:tc>
        <w:tc>
          <w:tcPr>
            <w:tcW w:w="1560" w:type="dxa"/>
          </w:tcPr>
          <w:p w:rsidR="003423BB" w:rsidRPr="007232DC" w:rsidRDefault="003423BB" w:rsidP="003423BB">
            <w:pPr>
              <w:pStyle w:val="Style6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</w:p>
          <w:p w:rsidR="003423BB" w:rsidRPr="007232DC" w:rsidRDefault="003423BB" w:rsidP="003423BB">
            <w:pPr>
              <w:pStyle w:val="Style6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</w:p>
          <w:p w:rsidR="003423BB" w:rsidRPr="007232DC" w:rsidRDefault="0066154D" w:rsidP="003423BB">
            <w:pPr>
              <w:pStyle w:val="Style6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7232DC"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</w:tr>
      <w:tr w:rsidR="003423BB" w:rsidRPr="007232DC" w:rsidTr="00D07054">
        <w:trPr>
          <w:trHeight w:val="455"/>
        </w:trPr>
        <w:tc>
          <w:tcPr>
            <w:tcW w:w="8152" w:type="dxa"/>
          </w:tcPr>
          <w:p w:rsidR="003423BB" w:rsidRPr="007232DC" w:rsidRDefault="003423BB" w:rsidP="00DA5DA8">
            <w:pPr>
              <w:suppressAutoHyphens/>
              <w:ind w:right="88" w:firstLine="0"/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</w:pPr>
            <w:r w:rsidRPr="007232DC">
              <w:rPr>
                <w:szCs w:val="24"/>
                <w:lang w:val="ru-RU"/>
              </w:rPr>
              <w:t>2. Технологические расчеты производства стали и ферросплавов</w:t>
            </w:r>
          </w:p>
        </w:tc>
        <w:tc>
          <w:tcPr>
            <w:tcW w:w="1560" w:type="dxa"/>
          </w:tcPr>
          <w:p w:rsidR="003423BB" w:rsidRPr="007232DC" w:rsidRDefault="00DA5DA8" w:rsidP="003423BB">
            <w:pPr>
              <w:pStyle w:val="Style6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3</w:t>
            </w:r>
          </w:p>
        </w:tc>
      </w:tr>
      <w:tr w:rsidR="003423BB" w:rsidRPr="007232DC" w:rsidTr="00D07054">
        <w:tc>
          <w:tcPr>
            <w:tcW w:w="8152" w:type="dxa"/>
          </w:tcPr>
          <w:p w:rsidR="003423BB" w:rsidRPr="007232DC" w:rsidRDefault="003423BB" w:rsidP="003423BB">
            <w:pPr>
              <w:pStyle w:val="Style6"/>
              <w:widowControl/>
              <w:tabs>
                <w:tab w:val="left" w:pos="390"/>
              </w:tabs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 w:rsidRPr="007232DC">
              <w:rPr>
                <w:rStyle w:val="FontStyle31"/>
                <w:rFonts w:ascii="Times New Roman" w:hAnsi="Times New Roman"/>
                <w:sz w:val="24"/>
              </w:rPr>
              <w:t xml:space="preserve">3. </w:t>
            </w:r>
            <w:r w:rsidRPr="007232DC">
              <w:t>Расчет конструкции металлургических печей; расчет вредных выбросов в водный и воздушный бассейны</w:t>
            </w:r>
          </w:p>
        </w:tc>
        <w:tc>
          <w:tcPr>
            <w:tcW w:w="1560" w:type="dxa"/>
          </w:tcPr>
          <w:p w:rsidR="003423BB" w:rsidRPr="007232DC" w:rsidRDefault="003423BB" w:rsidP="003423BB">
            <w:pPr>
              <w:pStyle w:val="Style6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</w:p>
          <w:p w:rsidR="003423BB" w:rsidRPr="007232DC" w:rsidRDefault="003423BB" w:rsidP="003423BB">
            <w:pPr>
              <w:pStyle w:val="Style6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7232DC"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</w:tr>
      <w:tr w:rsidR="003423BB" w:rsidRPr="007232DC" w:rsidTr="00542944">
        <w:trPr>
          <w:trHeight w:val="693"/>
        </w:trPr>
        <w:tc>
          <w:tcPr>
            <w:tcW w:w="8152" w:type="dxa"/>
          </w:tcPr>
          <w:p w:rsidR="003423BB" w:rsidRPr="007232DC" w:rsidRDefault="003423BB" w:rsidP="003423BB">
            <w:pPr>
              <w:pStyle w:val="Style6"/>
              <w:widowControl/>
              <w:tabs>
                <w:tab w:val="left" w:pos="390"/>
              </w:tabs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 w:rsidRPr="007232DC">
              <w:t xml:space="preserve">4. Расчет технологических процессов переработки отходов различных производств цветной металлургии </w:t>
            </w:r>
          </w:p>
        </w:tc>
        <w:tc>
          <w:tcPr>
            <w:tcW w:w="1560" w:type="dxa"/>
          </w:tcPr>
          <w:p w:rsidR="003423BB" w:rsidRPr="007232DC" w:rsidRDefault="003423BB" w:rsidP="003423BB">
            <w:pPr>
              <w:pStyle w:val="Style6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</w:p>
          <w:p w:rsidR="003423BB" w:rsidRPr="007232DC" w:rsidRDefault="003423BB" w:rsidP="003423BB">
            <w:pPr>
              <w:pStyle w:val="Style6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7232DC"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</w:tr>
      <w:tr w:rsidR="00542944" w:rsidRPr="007232DC" w:rsidTr="00542944">
        <w:trPr>
          <w:trHeight w:val="183"/>
        </w:trPr>
        <w:tc>
          <w:tcPr>
            <w:tcW w:w="8152" w:type="dxa"/>
          </w:tcPr>
          <w:p w:rsidR="00542944" w:rsidRPr="007232DC" w:rsidRDefault="0066154D" w:rsidP="003423BB">
            <w:pPr>
              <w:pStyle w:val="Style6"/>
              <w:tabs>
                <w:tab w:val="left" w:pos="390"/>
              </w:tabs>
              <w:jc w:val="both"/>
            </w:pPr>
            <w:r w:rsidRPr="007232DC">
              <w:t xml:space="preserve">5. Изучение </w:t>
            </w:r>
            <w:r w:rsidRPr="007232DC">
              <w:rPr>
                <w:snapToGrid w:val="0"/>
              </w:rPr>
              <w:t>технологии производства сортового проката, катанки и штрипса</w:t>
            </w:r>
            <w:r w:rsidRPr="007232DC">
              <w:rPr>
                <w:b/>
                <w:snapToGrid w:val="0"/>
              </w:rPr>
              <w:t xml:space="preserve"> </w:t>
            </w:r>
            <w:r w:rsidRPr="007232DC">
              <w:rPr>
                <w:b/>
                <w:iCs/>
              </w:rPr>
              <w:t xml:space="preserve"> </w:t>
            </w:r>
          </w:p>
        </w:tc>
        <w:tc>
          <w:tcPr>
            <w:tcW w:w="1560" w:type="dxa"/>
          </w:tcPr>
          <w:p w:rsidR="00542944" w:rsidRPr="007232DC" w:rsidRDefault="0066154D" w:rsidP="003423BB">
            <w:pPr>
              <w:pStyle w:val="Style6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7232DC"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</w:tr>
      <w:tr w:rsidR="00542944" w:rsidRPr="007232DC" w:rsidTr="00542944">
        <w:trPr>
          <w:trHeight w:val="206"/>
        </w:trPr>
        <w:tc>
          <w:tcPr>
            <w:tcW w:w="8152" w:type="dxa"/>
          </w:tcPr>
          <w:p w:rsidR="00542944" w:rsidRPr="007232DC" w:rsidRDefault="0066154D" w:rsidP="003423BB">
            <w:pPr>
              <w:pStyle w:val="Style6"/>
              <w:tabs>
                <w:tab w:val="left" w:pos="390"/>
              </w:tabs>
              <w:jc w:val="both"/>
            </w:pPr>
            <w:r w:rsidRPr="007232DC">
              <w:t xml:space="preserve">6.Изучение </w:t>
            </w:r>
            <w:r w:rsidRPr="007232DC">
              <w:rPr>
                <w:snapToGrid w:val="0"/>
              </w:rPr>
              <w:t>технологии производства фасонных профилей специального</w:t>
            </w:r>
            <w:r w:rsidRPr="007232DC">
              <w:rPr>
                <w:snapToGrid w:val="0"/>
              </w:rPr>
              <w:br/>
              <w:t>назначения</w:t>
            </w:r>
          </w:p>
        </w:tc>
        <w:tc>
          <w:tcPr>
            <w:tcW w:w="1560" w:type="dxa"/>
          </w:tcPr>
          <w:p w:rsidR="00542944" w:rsidRPr="007232DC" w:rsidRDefault="0066154D" w:rsidP="003423BB">
            <w:pPr>
              <w:pStyle w:val="Style6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7232DC"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</w:tr>
      <w:tr w:rsidR="003423BB" w:rsidRPr="007232DC" w:rsidTr="00D07054">
        <w:tc>
          <w:tcPr>
            <w:tcW w:w="8152" w:type="dxa"/>
          </w:tcPr>
          <w:p w:rsidR="003423BB" w:rsidRPr="007232DC" w:rsidRDefault="0066154D" w:rsidP="003423BB">
            <w:pPr>
              <w:pStyle w:val="Style6"/>
              <w:tabs>
                <w:tab w:val="left" w:pos="390"/>
              </w:tabs>
              <w:jc w:val="both"/>
              <w:rPr>
                <w:b/>
              </w:rPr>
            </w:pPr>
            <w:r w:rsidRPr="007232DC">
              <w:rPr>
                <w:b/>
              </w:rPr>
              <w:t>Итого</w:t>
            </w:r>
          </w:p>
        </w:tc>
        <w:tc>
          <w:tcPr>
            <w:tcW w:w="1560" w:type="dxa"/>
          </w:tcPr>
          <w:p w:rsidR="003423BB" w:rsidRPr="007232DC" w:rsidRDefault="0066154D" w:rsidP="003423BB">
            <w:pPr>
              <w:pStyle w:val="Style6"/>
              <w:widowControl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7232DC">
              <w:rPr>
                <w:rStyle w:val="FontStyle31"/>
                <w:rFonts w:ascii="Times New Roman" w:hAnsi="Times New Roman"/>
                <w:b/>
                <w:sz w:val="24"/>
              </w:rPr>
              <w:t>2</w:t>
            </w:r>
            <w:r w:rsidR="00DA5DA8">
              <w:rPr>
                <w:rStyle w:val="FontStyle31"/>
                <w:rFonts w:ascii="Times New Roman" w:hAnsi="Times New Roman"/>
                <w:b/>
                <w:sz w:val="24"/>
              </w:rPr>
              <w:t>3</w:t>
            </w:r>
          </w:p>
        </w:tc>
      </w:tr>
    </w:tbl>
    <w:p w:rsidR="003423BB" w:rsidRPr="007232DC" w:rsidRDefault="003423BB" w:rsidP="003423BB">
      <w:pPr>
        <w:pStyle w:val="Style6"/>
        <w:widowControl/>
        <w:ind w:firstLine="567"/>
        <w:rPr>
          <w:rStyle w:val="FontStyle31"/>
          <w:rFonts w:ascii="Times New Roman" w:hAnsi="Times New Roman"/>
          <w:b/>
          <w:bCs/>
          <w:sz w:val="24"/>
        </w:rPr>
      </w:pPr>
    </w:p>
    <w:p w:rsidR="003423BB" w:rsidRPr="007232DC" w:rsidRDefault="003423BB" w:rsidP="00AE2385">
      <w:pPr>
        <w:pStyle w:val="Style6"/>
        <w:widowControl/>
        <w:ind w:firstLine="567"/>
        <w:rPr>
          <w:rStyle w:val="FontStyle31"/>
          <w:rFonts w:ascii="Times New Roman" w:hAnsi="Times New Roman"/>
          <w:b/>
          <w:bCs/>
          <w:sz w:val="24"/>
        </w:rPr>
      </w:pPr>
      <w:r w:rsidRPr="007232DC">
        <w:rPr>
          <w:rStyle w:val="FontStyle31"/>
          <w:rFonts w:ascii="Times New Roman" w:hAnsi="Times New Roman"/>
          <w:b/>
          <w:bCs/>
          <w:sz w:val="24"/>
        </w:rPr>
        <w:t>5 Образовательные технологии</w:t>
      </w:r>
    </w:p>
    <w:p w:rsidR="00DA5DA8" w:rsidRPr="00DA5DA8" w:rsidRDefault="00DA5DA8" w:rsidP="00DA5DA8">
      <w:pPr>
        <w:spacing w:line="240" w:lineRule="auto"/>
        <w:rPr>
          <w:lang w:val="ru-RU"/>
        </w:rPr>
      </w:pPr>
      <w:r w:rsidRPr="00DA5DA8">
        <w:rPr>
          <w:bCs/>
          <w:lang w:val="ru-RU"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Pr="00DA5DA8">
        <w:rPr>
          <w:lang w:val="ru-RU"/>
        </w:rPr>
        <w:t>«</w:t>
      </w:r>
      <w:r w:rsidRPr="00241B9D">
        <w:rPr>
          <w:sz w:val="22"/>
          <w:lang w:val="ru-RU"/>
        </w:rPr>
        <w:t>Технологии производства и обработки материалов в металлургии</w:t>
      </w:r>
      <w:r w:rsidRPr="00DA5DA8">
        <w:rPr>
          <w:lang w:val="ru-RU"/>
        </w:rPr>
        <w:t xml:space="preserve">» </w:t>
      </w:r>
      <w:r w:rsidRPr="00DA5DA8">
        <w:rPr>
          <w:bCs/>
          <w:lang w:val="ru-RU"/>
        </w:rPr>
        <w:t xml:space="preserve">используются традиционная и модульно - компетентностная технологии </w:t>
      </w:r>
      <w:r w:rsidRPr="00D51408">
        <w:t>c</w:t>
      </w:r>
      <w:r w:rsidRPr="00DA5DA8">
        <w:rPr>
          <w:lang w:val="ru-RU"/>
        </w:rPr>
        <w:t xml:space="preserve"> использованием мультимедийного оборудования и современного программного обеспечения, в том числе с использованием Интернет-ресурсов. </w:t>
      </w:r>
    </w:p>
    <w:p w:rsidR="00DA5DA8" w:rsidRPr="00DA5DA8" w:rsidRDefault="00DA5DA8" w:rsidP="00DA5DA8">
      <w:pPr>
        <w:spacing w:line="240" w:lineRule="auto"/>
        <w:ind w:firstLine="708"/>
        <w:rPr>
          <w:lang w:val="ru-RU"/>
        </w:rPr>
      </w:pPr>
      <w:r w:rsidRPr="00DA5DA8">
        <w:rPr>
          <w:lang w:val="ru-RU"/>
        </w:rPr>
        <w:lastRenderedPageBreak/>
        <w:t>При проведении практических работ предполагается использование технологии модульного обучения и коллективного взаимообучения (парная работа трех видов: статическая пара, динамическая пара, вариационная пара).</w:t>
      </w:r>
    </w:p>
    <w:p w:rsidR="00DA5DA8" w:rsidRPr="00DA5DA8" w:rsidRDefault="00DA5DA8" w:rsidP="00DA5DA8">
      <w:pPr>
        <w:spacing w:line="240" w:lineRule="auto"/>
        <w:ind w:firstLine="708"/>
        <w:rPr>
          <w:lang w:val="ru-RU"/>
        </w:rPr>
      </w:pPr>
      <w:r w:rsidRPr="00DA5DA8">
        <w:rPr>
          <w:lang w:val="ru-RU"/>
        </w:rPr>
        <w:t xml:space="preserve">Самостоятельная работа студентов направлена на проработку тем, отведенных на самостоятельное изучение, на подготовку к выполнению и защите практических работ, на подготовку и выполнение реферата, подготовку к контрольной работе и итоговой аттестации. </w:t>
      </w:r>
    </w:p>
    <w:p w:rsidR="00DA5DA8" w:rsidRPr="00DA5DA8" w:rsidRDefault="00DA5DA8" w:rsidP="00DA5DA8">
      <w:pPr>
        <w:spacing w:line="240" w:lineRule="auto"/>
        <w:ind w:firstLine="708"/>
        <w:rPr>
          <w:lang w:val="ru-RU"/>
        </w:rPr>
      </w:pPr>
      <w:r w:rsidRPr="00DA5DA8">
        <w:rPr>
          <w:lang w:val="ru-RU"/>
        </w:rPr>
        <w:t>В ходе занятий предполагается использование комплекса инновационных методов интерактивного обучения студентов, включающего в себя:</w:t>
      </w:r>
    </w:p>
    <w:p w:rsidR="00DA5DA8" w:rsidRPr="00DA5DA8" w:rsidRDefault="00DA5DA8" w:rsidP="00DA5DA8">
      <w:pPr>
        <w:spacing w:line="240" w:lineRule="auto"/>
        <w:rPr>
          <w:lang w:val="ru-RU"/>
        </w:rPr>
      </w:pPr>
      <w:r w:rsidRPr="00DA5DA8">
        <w:rPr>
          <w:lang w:val="ru-RU"/>
        </w:rPr>
        <w:t>- создание проблемных ситуаций с показательным решением проблемы преподавателем;</w:t>
      </w:r>
    </w:p>
    <w:p w:rsidR="00DA5DA8" w:rsidRPr="00DA5DA8" w:rsidRDefault="00DA5DA8" w:rsidP="00DA5DA8">
      <w:pPr>
        <w:spacing w:line="240" w:lineRule="auto"/>
        <w:rPr>
          <w:lang w:val="ru-RU"/>
        </w:rPr>
      </w:pPr>
      <w:r w:rsidRPr="00DA5DA8">
        <w:rPr>
          <w:lang w:val="ru-RU"/>
        </w:rPr>
        <w:t>- самостоятельную поисковую деятельность в решении учебных проблем, направляемую преподавателем;</w:t>
      </w:r>
    </w:p>
    <w:p w:rsidR="00D07054" w:rsidRPr="00124149" w:rsidRDefault="00DA5DA8" w:rsidP="00124149">
      <w:pPr>
        <w:spacing w:line="240" w:lineRule="auto"/>
        <w:rPr>
          <w:rStyle w:val="FontStyle31"/>
          <w:rFonts w:ascii="Times New Roman" w:hAnsi="Times New Roman"/>
          <w:sz w:val="24"/>
          <w:lang w:val="ru-RU"/>
        </w:rPr>
      </w:pPr>
      <w:r w:rsidRPr="00DA5DA8">
        <w:rPr>
          <w:lang w:val="ru-RU"/>
        </w:rPr>
        <w:t>- самостоятельное решение проблем студентами под контролем преподавателя.</w:t>
      </w:r>
    </w:p>
    <w:p w:rsidR="00D07054" w:rsidRPr="007232DC" w:rsidRDefault="00D07054" w:rsidP="003423BB">
      <w:pPr>
        <w:ind w:firstLine="567"/>
        <w:rPr>
          <w:rStyle w:val="FontStyle31"/>
          <w:rFonts w:ascii="Times New Roman" w:hAnsi="Times New Roman"/>
          <w:b/>
          <w:bCs/>
          <w:sz w:val="24"/>
          <w:szCs w:val="24"/>
          <w:lang w:val="ru-RU"/>
        </w:rPr>
      </w:pPr>
    </w:p>
    <w:p w:rsidR="003423BB" w:rsidRPr="007232DC" w:rsidRDefault="003423BB" w:rsidP="007232DC">
      <w:pPr>
        <w:ind w:firstLine="567"/>
        <w:rPr>
          <w:szCs w:val="24"/>
          <w:lang w:val="ru-RU"/>
        </w:rPr>
      </w:pPr>
      <w:r w:rsidRPr="007232DC">
        <w:rPr>
          <w:rStyle w:val="FontStyle31"/>
          <w:rFonts w:ascii="Times New Roman" w:hAnsi="Times New Roman"/>
          <w:b/>
          <w:bCs/>
          <w:sz w:val="24"/>
          <w:szCs w:val="24"/>
          <w:lang w:val="ru-RU"/>
        </w:rPr>
        <w:t>6 Учебно-методическое обеспе</w:t>
      </w:r>
      <w:r w:rsidR="00DA5DA8">
        <w:rPr>
          <w:rStyle w:val="FontStyle31"/>
          <w:rFonts w:ascii="Times New Roman" w:hAnsi="Times New Roman"/>
          <w:b/>
          <w:bCs/>
          <w:sz w:val="24"/>
          <w:szCs w:val="24"/>
          <w:lang w:val="ru-RU"/>
        </w:rPr>
        <w:t xml:space="preserve">чение самостоятельной работы </w:t>
      </w:r>
    </w:p>
    <w:p w:rsidR="00DB0A65" w:rsidRPr="00B155A4" w:rsidRDefault="00B155A4" w:rsidP="00B155A4">
      <w:pPr>
        <w:pStyle w:val="aa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720"/>
        <w:jc w:val="both"/>
        <w:rPr>
          <w:szCs w:val="24"/>
        </w:rPr>
      </w:pPr>
      <w:r w:rsidRPr="00B155A4">
        <w:rPr>
          <w:szCs w:val="24"/>
        </w:rPr>
        <w:t>Представлено в приложении 1</w:t>
      </w:r>
    </w:p>
    <w:p w:rsidR="003423BB" w:rsidRPr="007232DC" w:rsidRDefault="003423BB" w:rsidP="00BE4C81">
      <w:pPr>
        <w:keepNext/>
        <w:widowControl w:val="0"/>
        <w:spacing w:line="240" w:lineRule="auto"/>
        <w:ind w:firstLine="567"/>
        <w:outlineLvl w:val="0"/>
        <w:rPr>
          <w:b/>
          <w:szCs w:val="24"/>
          <w:lang w:val="ru-RU"/>
        </w:rPr>
      </w:pPr>
      <w:r w:rsidRPr="007232DC">
        <w:rPr>
          <w:b/>
          <w:szCs w:val="24"/>
          <w:lang w:val="ru-RU"/>
        </w:rPr>
        <w:t xml:space="preserve">7 </w:t>
      </w:r>
      <w:r w:rsidRPr="00BE4C81">
        <w:rPr>
          <w:b/>
          <w:iCs/>
          <w:spacing w:val="-4"/>
          <w:szCs w:val="24"/>
          <w:lang w:val="ru-RU"/>
        </w:rPr>
        <w:t>Оценочные</w:t>
      </w:r>
      <w:r w:rsidRPr="007232DC">
        <w:rPr>
          <w:b/>
          <w:szCs w:val="24"/>
          <w:lang w:val="ru-RU"/>
        </w:rPr>
        <w:t xml:space="preserve"> средства для проведения промежуточной аттестации</w:t>
      </w:r>
    </w:p>
    <w:p w:rsidR="006C7B0C" w:rsidRPr="007232DC" w:rsidRDefault="000A461E" w:rsidP="00B40532">
      <w:pPr>
        <w:pStyle w:val="aa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720"/>
        <w:jc w:val="both"/>
        <w:rPr>
          <w:szCs w:val="24"/>
        </w:rPr>
      </w:pPr>
      <w:r>
        <w:rPr>
          <w:color w:val="000000"/>
          <w:szCs w:val="24"/>
        </w:rPr>
        <w:t>Представлены</w:t>
      </w:r>
      <w:r>
        <w:t xml:space="preserve"> </w:t>
      </w:r>
      <w:r>
        <w:rPr>
          <w:color w:val="000000"/>
          <w:szCs w:val="24"/>
        </w:rPr>
        <w:t>в</w:t>
      </w:r>
      <w:r>
        <w:t xml:space="preserve"> </w:t>
      </w:r>
      <w:r>
        <w:rPr>
          <w:color w:val="000000"/>
          <w:szCs w:val="24"/>
        </w:rPr>
        <w:t>приложении</w:t>
      </w:r>
      <w:r>
        <w:t xml:space="preserve"> </w:t>
      </w:r>
      <w:r w:rsidR="00B155A4">
        <w:t>2</w:t>
      </w:r>
      <w:r>
        <w:rPr>
          <w:color w:val="000000"/>
          <w:szCs w:val="24"/>
        </w:rPr>
        <w:t>.</w:t>
      </w:r>
    </w:p>
    <w:p w:rsidR="00B40532" w:rsidRDefault="00B40532" w:rsidP="006E23C6">
      <w:pPr>
        <w:ind w:right="-6"/>
        <w:outlineLvl w:val="0"/>
        <w:rPr>
          <w:rStyle w:val="FontStyle32"/>
          <w:i w:val="0"/>
          <w:spacing w:val="-4"/>
          <w:sz w:val="24"/>
          <w:szCs w:val="24"/>
          <w:lang w:val="ru-RU"/>
        </w:rPr>
      </w:pPr>
    </w:p>
    <w:p w:rsidR="00B40532" w:rsidRPr="00B40532" w:rsidRDefault="00B40532" w:rsidP="00B40532">
      <w:pPr>
        <w:keepNext/>
        <w:widowControl w:val="0"/>
        <w:spacing w:line="240" w:lineRule="auto"/>
        <w:ind w:firstLine="567"/>
        <w:outlineLvl w:val="0"/>
        <w:rPr>
          <w:b/>
          <w:iCs/>
          <w:spacing w:val="-4"/>
          <w:szCs w:val="24"/>
          <w:lang w:val="ru-RU"/>
        </w:rPr>
      </w:pPr>
      <w:r w:rsidRPr="00B40532">
        <w:rPr>
          <w:b/>
          <w:spacing w:val="-4"/>
          <w:szCs w:val="24"/>
          <w:lang w:val="ru-RU"/>
        </w:rPr>
        <w:t xml:space="preserve">8 </w:t>
      </w:r>
      <w:r w:rsidRPr="00B40532">
        <w:rPr>
          <w:b/>
          <w:iCs/>
          <w:spacing w:val="-4"/>
          <w:szCs w:val="24"/>
          <w:lang w:val="ru-RU"/>
        </w:rPr>
        <w:t>Учебно-методическое и информационное обеспечение дисциплины (модуля)</w:t>
      </w:r>
    </w:p>
    <w:p w:rsidR="00656DF3" w:rsidRPr="003572B1" w:rsidRDefault="00656DF3" w:rsidP="00B40532">
      <w:pPr>
        <w:autoSpaceDE w:val="0"/>
        <w:autoSpaceDN w:val="0"/>
        <w:adjustRightInd w:val="0"/>
        <w:spacing w:after="120" w:line="240" w:lineRule="auto"/>
        <w:ind w:firstLine="567"/>
        <w:rPr>
          <w:b/>
          <w:bCs/>
          <w:szCs w:val="24"/>
          <w:lang w:val="ru-RU"/>
        </w:rPr>
      </w:pPr>
    </w:p>
    <w:p w:rsidR="00B40532" w:rsidRDefault="00B40532" w:rsidP="00B40532">
      <w:pPr>
        <w:autoSpaceDE w:val="0"/>
        <w:autoSpaceDN w:val="0"/>
        <w:adjustRightInd w:val="0"/>
        <w:spacing w:after="120" w:line="240" w:lineRule="auto"/>
        <w:ind w:firstLine="567"/>
        <w:rPr>
          <w:b/>
          <w:szCs w:val="24"/>
        </w:rPr>
      </w:pPr>
      <w:r w:rsidRPr="00B40532">
        <w:rPr>
          <w:b/>
          <w:bCs/>
          <w:szCs w:val="24"/>
        </w:rPr>
        <w:t xml:space="preserve">а) Основная </w:t>
      </w:r>
      <w:r w:rsidRPr="00B40532">
        <w:rPr>
          <w:b/>
          <w:szCs w:val="24"/>
        </w:rPr>
        <w:t>литература:</w:t>
      </w:r>
    </w:p>
    <w:p w:rsidR="004354EB" w:rsidRDefault="006240E9" w:rsidP="00656DF3">
      <w:pPr>
        <w:autoSpaceDE w:val="0"/>
        <w:autoSpaceDN w:val="0"/>
        <w:adjustRightInd w:val="0"/>
        <w:spacing w:after="120" w:line="240" w:lineRule="auto"/>
        <w:ind w:firstLine="567"/>
        <w:rPr>
          <w:szCs w:val="24"/>
          <w:lang w:val="ru-RU"/>
        </w:rPr>
      </w:pPr>
      <w:r w:rsidRPr="006240E9">
        <w:rPr>
          <w:szCs w:val="24"/>
          <w:lang w:val="ru-RU"/>
        </w:rPr>
        <w:t xml:space="preserve">1. Герасимова, А. А. Математические методы в инжиниринге металлургического оборудования и технологий : учебное пособие / А. А. Герасимова. — Москва : МИСИС, 2017. — 82 с. — ISBN 978-5-906846-89-1. — Текст : электронный // Лань : электронно-библиотечная система. — URL: </w:t>
      </w:r>
      <w:hyperlink r:id="rId11" w:history="1">
        <w:r w:rsidR="004354EB" w:rsidRPr="00A44057">
          <w:rPr>
            <w:rStyle w:val="af2"/>
            <w:szCs w:val="24"/>
            <w:lang w:val="ru-RU"/>
          </w:rPr>
          <w:t>https://e.lanbook.com/book/108082</w:t>
        </w:r>
      </w:hyperlink>
      <w:r w:rsidR="004354EB">
        <w:rPr>
          <w:szCs w:val="24"/>
          <w:lang w:val="ru-RU"/>
        </w:rPr>
        <w:t xml:space="preserve"> </w:t>
      </w:r>
      <w:r w:rsidRPr="006240E9">
        <w:rPr>
          <w:szCs w:val="24"/>
          <w:lang w:val="ru-RU"/>
        </w:rPr>
        <w:t xml:space="preserve"> </w:t>
      </w:r>
    </w:p>
    <w:p w:rsidR="008175BB" w:rsidRDefault="00656DF3" w:rsidP="00B40532">
      <w:pPr>
        <w:autoSpaceDE w:val="0"/>
        <w:autoSpaceDN w:val="0"/>
        <w:adjustRightInd w:val="0"/>
        <w:spacing w:after="120" w:line="240" w:lineRule="auto"/>
        <w:ind w:firstLine="567"/>
        <w:rPr>
          <w:szCs w:val="24"/>
          <w:lang w:val="ru-RU"/>
        </w:rPr>
      </w:pPr>
      <w:r>
        <w:rPr>
          <w:szCs w:val="24"/>
          <w:lang w:val="ru-RU"/>
        </w:rPr>
        <w:t xml:space="preserve">2. </w:t>
      </w:r>
      <w:r w:rsidRPr="00656DF3">
        <w:rPr>
          <w:szCs w:val="24"/>
          <w:lang w:val="ru-RU"/>
        </w:rPr>
        <w:t xml:space="preserve">Козловский, А. Э. Термическая обработка углеродистых сталей : учебное пособие / А. Э. Козловский, М. Ю. Колобов. — Иваново : ИГХТУ, 2017. — 144 с. — Текст : электронный // Лань : электронно-библиотечная система. — URL: </w:t>
      </w:r>
      <w:hyperlink r:id="rId12" w:history="1">
        <w:r w:rsidRPr="00A44057">
          <w:rPr>
            <w:rStyle w:val="af2"/>
            <w:szCs w:val="24"/>
            <w:lang w:val="ru-RU"/>
          </w:rPr>
          <w:t>https://e.lanbook.com/book/107408</w:t>
        </w:r>
      </w:hyperlink>
      <w:r>
        <w:rPr>
          <w:szCs w:val="24"/>
          <w:lang w:val="ru-RU"/>
        </w:rPr>
        <w:t xml:space="preserve"> </w:t>
      </w:r>
      <w:r w:rsidRPr="00656DF3">
        <w:rPr>
          <w:szCs w:val="24"/>
          <w:lang w:val="ru-RU"/>
        </w:rPr>
        <w:t xml:space="preserve"> </w:t>
      </w:r>
    </w:p>
    <w:p w:rsidR="00656DF3" w:rsidRDefault="00656DF3" w:rsidP="00B40532">
      <w:pPr>
        <w:autoSpaceDE w:val="0"/>
        <w:autoSpaceDN w:val="0"/>
        <w:adjustRightInd w:val="0"/>
        <w:spacing w:after="120" w:line="240" w:lineRule="auto"/>
        <w:ind w:firstLine="567"/>
        <w:rPr>
          <w:szCs w:val="24"/>
          <w:lang w:val="ru-RU"/>
        </w:rPr>
      </w:pPr>
    </w:p>
    <w:p w:rsidR="00656DF3" w:rsidRDefault="00656DF3" w:rsidP="00656DF3">
      <w:pPr>
        <w:autoSpaceDE w:val="0"/>
        <w:autoSpaceDN w:val="0"/>
        <w:adjustRightInd w:val="0"/>
        <w:spacing w:before="120" w:after="120" w:line="240" w:lineRule="auto"/>
        <w:ind w:firstLine="567"/>
        <w:rPr>
          <w:b/>
          <w:szCs w:val="24"/>
          <w:lang w:val="ru-RU"/>
        </w:rPr>
      </w:pPr>
      <w:r w:rsidRPr="008175BB">
        <w:rPr>
          <w:b/>
          <w:szCs w:val="24"/>
          <w:lang w:val="ru-RU"/>
        </w:rPr>
        <w:t>б) Дополнительная литература:</w:t>
      </w:r>
    </w:p>
    <w:p w:rsidR="00656DF3" w:rsidRDefault="00656DF3" w:rsidP="00B40532">
      <w:pPr>
        <w:autoSpaceDE w:val="0"/>
        <w:autoSpaceDN w:val="0"/>
        <w:adjustRightInd w:val="0"/>
        <w:spacing w:after="120" w:line="240" w:lineRule="auto"/>
        <w:ind w:firstLine="567"/>
        <w:rPr>
          <w:szCs w:val="24"/>
          <w:lang w:val="ru-RU"/>
        </w:rPr>
      </w:pPr>
    </w:p>
    <w:p w:rsidR="00656DF3" w:rsidRDefault="00656DF3" w:rsidP="00656DF3">
      <w:pPr>
        <w:autoSpaceDE w:val="0"/>
        <w:autoSpaceDN w:val="0"/>
        <w:adjustRightInd w:val="0"/>
        <w:spacing w:after="120" w:line="240" w:lineRule="auto"/>
        <w:ind w:firstLine="567"/>
        <w:rPr>
          <w:szCs w:val="24"/>
          <w:lang w:val="ru-RU"/>
        </w:rPr>
      </w:pPr>
      <w:r>
        <w:rPr>
          <w:szCs w:val="24"/>
          <w:lang w:val="ru-RU"/>
        </w:rPr>
        <w:t xml:space="preserve">1. </w:t>
      </w:r>
      <w:r w:rsidRPr="004354EB">
        <w:rPr>
          <w:szCs w:val="24"/>
          <w:lang w:val="ru-RU"/>
        </w:rPr>
        <w:t xml:space="preserve">Морачевский, А. Г. Термодинамические расчеты в химии и металлургии : учебное пособие / А. Г. Морачевский, И. Б. Сладков, Е. Г. Фирсова. — Санкт-Петербург : Лань, 2018. — 208 с. — ISBN 978-5-8114-3023-9. — Текст : электронный // Лань : электронно-библиотечная система. — URL: </w:t>
      </w:r>
      <w:hyperlink r:id="rId13" w:history="1">
        <w:r w:rsidRPr="00A44057">
          <w:rPr>
            <w:rStyle w:val="af2"/>
            <w:szCs w:val="24"/>
            <w:lang w:val="ru-RU"/>
          </w:rPr>
          <w:t>https://e.lanbook.com/book/104851</w:t>
        </w:r>
      </w:hyperlink>
      <w:bookmarkStart w:id="0" w:name="_GoBack"/>
      <w:bookmarkEnd w:id="0"/>
    </w:p>
    <w:p w:rsidR="004354EB" w:rsidRPr="00656DF3" w:rsidRDefault="00656DF3" w:rsidP="00656DF3">
      <w:pPr>
        <w:autoSpaceDE w:val="0"/>
        <w:autoSpaceDN w:val="0"/>
        <w:adjustRightInd w:val="0"/>
        <w:spacing w:after="120" w:line="240" w:lineRule="auto"/>
        <w:ind w:firstLine="567"/>
        <w:rPr>
          <w:szCs w:val="24"/>
          <w:lang w:val="ru-RU"/>
        </w:rPr>
      </w:pPr>
      <w:r>
        <w:rPr>
          <w:szCs w:val="24"/>
          <w:lang w:val="ru-RU"/>
        </w:rPr>
        <w:t xml:space="preserve">2. </w:t>
      </w:r>
      <w:r w:rsidRPr="00656DF3">
        <w:rPr>
          <w:szCs w:val="24"/>
          <w:lang w:val="ru-RU"/>
        </w:rPr>
        <w:t xml:space="preserve">Плазменно-электролитическое модифицирование поверхности металлов и сплавов : в 2 томах / И. В. Суминов, П. Н. Белкин, А. В. Эпельфельд, В. Б. Людин. — Москва : Техносфера, [б. г.]. — Том I — 2011. — 464 с. — ISBN 978-5-94836-267-0. — Текст : электронный // Лань : электронно-библиотечная система. — URL: </w:t>
      </w:r>
      <w:hyperlink r:id="rId14" w:history="1">
        <w:r w:rsidRPr="00A44057">
          <w:rPr>
            <w:rStyle w:val="af2"/>
            <w:szCs w:val="24"/>
            <w:lang w:val="ru-RU"/>
          </w:rPr>
          <w:t>https://e.lanbook.com/book/73008</w:t>
        </w:r>
      </w:hyperlink>
      <w:r>
        <w:rPr>
          <w:szCs w:val="24"/>
          <w:lang w:val="ru-RU"/>
        </w:rPr>
        <w:t xml:space="preserve"> </w:t>
      </w:r>
      <w:r w:rsidRPr="00656DF3">
        <w:rPr>
          <w:szCs w:val="24"/>
          <w:lang w:val="ru-RU"/>
        </w:rPr>
        <w:t xml:space="preserve"> </w:t>
      </w:r>
    </w:p>
    <w:p w:rsidR="008175BB" w:rsidRDefault="00656DF3" w:rsidP="00B40532">
      <w:pPr>
        <w:autoSpaceDE w:val="0"/>
        <w:autoSpaceDN w:val="0"/>
        <w:adjustRightInd w:val="0"/>
        <w:spacing w:before="120" w:after="120" w:line="240" w:lineRule="auto"/>
        <w:ind w:firstLine="567"/>
        <w:rPr>
          <w:szCs w:val="24"/>
          <w:lang w:val="ru-RU"/>
        </w:rPr>
      </w:pPr>
      <w:r>
        <w:rPr>
          <w:szCs w:val="24"/>
          <w:lang w:val="ru-RU"/>
        </w:rPr>
        <w:t>3.</w:t>
      </w:r>
      <w:r w:rsidR="00B40532" w:rsidRPr="004354EB">
        <w:rPr>
          <w:szCs w:val="24"/>
          <w:lang w:val="ru-RU"/>
        </w:rPr>
        <w:t xml:space="preserve"> </w:t>
      </w:r>
      <w:r w:rsidR="004354EB" w:rsidRPr="004354EB">
        <w:rPr>
          <w:szCs w:val="24"/>
          <w:lang w:val="ru-RU"/>
        </w:rPr>
        <w:t xml:space="preserve">Калинский, О. И. Комплексное управление деловой репутацией предприятий черной металлургии на основе методов количественной и качественной оценки : монография / О. И. Калинский, С. В. Марков, О. Ю. Михайлова. — Москва : МИСИС, 2018. — 492 с. — ISBN 978-5-906953-27-8. — Текст : электронный // Лань : электронно-библиотечная система. — URL: </w:t>
      </w:r>
      <w:hyperlink r:id="rId15" w:history="1">
        <w:r w:rsidR="004354EB" w:rsidRPr="00A44057">
          <w:rPr>
            <w:rStyle w:val="af2"/>
            <w:szCs w:val="24"/>
            <w:lang w:val="ru-RU"/>
          </w:rPr>
          <w:t>https://e.lanbook.com/book/108038</w:t>
        </w:r>
      </w:hyperlink>
      <w:r w:rsidR="004354EB">
        <w:rPr>
          <w:szCs w:val="24"/>
          <w:lang w:val="ru-RU"/>
        </w:rPr>
        <w:t xml:space="preserve"> </w:t>
      </w:r>
      <w:r w:rsidR="004354EB" w:rsidRPr="004354EB">
        <w:rPr>
          <w:szCs w:val="24"/>
          <w:lang w:val="ru-RU"/>
        </w:rPr>
        <w:t xml:space="preserve"> </w:t>
      </w:r>
    </w:p>
    <w:p w:rsidR="00DE3D43" w:rsidRPr="00656DF3" w:rsidRDefault="00656DF3" w:rsidP="00656DF3">
      <w:pPr>
        <w:autoSpaceDE w:val="0"/>
        <w:autoSpaceDN w:val="0"/>
        <w:adjustRightInd w:val="0"/>
        <w:spacing w:before="120" w:after="120" w:line="240" w:lineRule="auto"/>
        <w:ind w:firstLine="567"/>
        <w:rPr>
          <w:b/>
          <w:szCs w:val="24"/>
          <w:lang w:val="ru-RU"/>
        </w:rPr>
      </w:pPr>
      <w:r>
        <w:rPr>
          <w:szCs w:val="24"/>
          <w:lang w:val="ru-RU"/>
        </w:rPr>
        <w:lastRenderedPageBreak/>
        <w:t xml:space="preserve">4. </w:t>
      </w:r>
      <w:r w:rsidR="004354EB" w:rsidRPr="004354EB">
        <w:rPr>
          <w:szCs w:val="24"/>
          <w:lang w:val="ru-RU"/>
        </w:rPr>
        <w:t xml:space="preserve">Туманов, Ю. Н. Плазменные, высокочастотные, микроволновые и лазерные технологии в химико-металлургических процессах / Ю. Н. Туманов. — Москва : ФИЗМАТЛИТ, 2010. — 968 с. — ISBN 978-5-9221-1211-6. — Текст : электронный // Лань : электронно-библиотечная система. — URL: </w:t>
      </w:r>
      <w:hyperlink r:id="rId16" w:history="1">
        <w:r w:rsidR="004354EB" w:rsidRPr="00A44057">
          <w:rPr>
            <w:rStyle w:val="af2"/>
            <w:szCs w:val="24"/>
            <w:lang w:val="ru-RU"/>
          </w:rPr>
          <w:t>https://e.lanbook.com/book/2711</w:t>
        </w:r>
      </w:hyperlink>
      <w:r w:rsidR="004354EB">
        <w:rPr>
          <w:szCs w:val="24"/>
          <w:lang w:val="ru-RU"/>
        </w:rPr>
        <w:t xml:space="preserve"> </w:t>
      </w:r>
      <w:r w:rsidR="004354EB" w:rsidRPr="004354EB">
        <w:rPr>
          <w:szCs w:val="24"/>
          <w:lang w:val="ru-RU"/>
        </w:rPr>
        <w:t xml:space="preserve"> </w:t>
      </w:r>
    </w:p>
    <w:p w:rsidR="00DE3D43" w:rsidRPr="00656DF3" w:rsidRDefault="00656DF3" w:rsidP="00656DF3">
      <w:pPr>
        <w:autoSpaceDE w:val="0"/>
        <w:autoSpaceDN w:val="0"/>
        <w:adjustRightInd w:val="0"/>
        <w:spacing w:before="120" w:after="120" w:line="240" w:lineRule="auto"/>
        <w:ind w:firstLine="567"/>
        <w:rPr>
          <w:color w:val="000000" w:themeColor="text1"/>
          <w:szCs w:val="24"/>
          <w:shd w:val="clear" w:color="auto" w:fill="FFFFFF"/>
          <w:lang w:val="ru-RU"/>
        </w:rPr>
      </w:pPr>
      <w:r>
        <w:rPr>
          <w:color w:val="000000" w:themeColor="text1"/>
          <w:szCs w:val="24"/>
          <w:shd w:val="clear" w:color="auto" w:fill="FFFFFF"/>
          <w:lang w:val="ru-RU"/>
        </w:rPr>
        <w:t xml:space="preserve">5. </w:t>
      </w:r>
      <w:r w:rsidR="00DE3D43" w:rsidRPr="004354EB">
        <w:rPr>
          <w:color w:val="000000" w:themeColor="text1"/>
          <w:szCs w:val="24"/>
          <w:shd w:val="clear" w:color="auto" w:fill="FFFFFF"/>
          <w:lang w:val="ru-RU"/>
        </w:rPr>
        <w:t xml:space="preserve">Боуш, Г. Д. Методология научного исследования (в кандидатских и докторских диссертациях) : учебник / Г.Д. Боуш, В.И. Разумов. — Москва : ИНФРА-М, 2020. — 227 с. — (Высшее образование: Аспирантура). — </w:t>
      </w:r>
      <w:r w:rsidR="00DE3D43" w:rsidRPr="004354EB">
        <w:rPr>
          <w:color w:val="000000" w:themeColor="text1"/>
          <w:szCs w:val="24"/>
          <w:shd w:val="clear" w:color="auto" w:fill="FFFFFF"/>
        </w:rPr>
        <w:t>DOI</w:t>
      </w:r>
      <w:r w:rsidR="00DE3D43" w:rsidRPr="004354EB">
        <w:rPr>
          <w:color w:val="000000" w:themeColor="text1"/>
          <w:szCs w:val="24"/>
          <w:shd w:val="clear" w:color="auto" w:fill="FFFFFF"/>
          <w:lang w:val="ru-RU"/>
        </w:rPr>
        <w:t xml:space="preserve"> 10.12737/991914. - </w:t>
      </w:r>
      <w:r w:rsidR="00DE3D43" w:rsidRPr="004354EB">
        <w:rPr>
          <w:color w:val="000000" w:themeColor="text1"/>
          <w:szCs w:val="24"/>
          <w:shd w:val="clear" w:color="auto" w:fill="FFFFFF"/>
        </w:rPr>
        <w:t>ISBN</w:t>
      </w:r>
      <w:r w:rsidR="00DE3D43" w:rsidRPr="004354EB">
        <w:rPr>
          <w:color w:val="000000" w:themeColor="text1"/>
          <w:szCs w:val="24"/>
          <w:shd w:val="clear" w:color="auto" w:fill="FFFFFF"/>
          <w:lang w:val="ru-RU"/>
        </w:rPr>
        <w:t xml:space="preserve"> 978-5-16-107082-6. - Текст : электронный. - </w:t>
      </w:r>
      <w:r w:rsidR="00DE3D43" w:rsidRPr="004354EB">
        <w:rPr>
          <w:color w:val="000000" w:themeColor="text1"/>
          <w:szCs w:val="24"/>
          <w:shd w:val="clear" w:color="auto" w:fill="FFFFFF"/>
        </w:rPr>
        <w:t>URL</w:t>
      </w:r>
      <w:r w:rsidR="00DE3D43" w:rsidRPr="004354EB">
        <w:rPr>
          <w:color w:val="000000" w:themeColor="text1"/>
          <w:szCs w:val="24"/>
          <w:shd w:val="clear" w:color="auto" w:fill="FFFFFF"/>
          <w:lang w:val="ru-RU"/>
        </w:rPr>
        <w:t xml:space="preserve">: </w:t>
      </w:r>
      <w:hyperlink r:id="rId17" w:history="1">
        <w:r w:rsidR="004354EB" w:rsidRPr="00A44057">
          <w:rPr>
            <w:rStyle w:val="af2"/>
            <w:szCs w:val="24"/>
            <w:shd w:val="clear" w:color="auto" w:fill="FFFFFF"/>
          </w:rPr>
          <w:t>https</w:t>
        </w:r>
        <w:r w:rsidR="004354EB" w:rsidRPr="00A44057">
          <w:rPr>
            <w:rStyle w:val="af2"/>
            <w:szCs w:val="24"/>
            <w:shd w:val="clear" w:color="auto" w:fill="FFFFFF"/>
            <w:lang w:val="ru-RU"/>
          </w:rPr>
          <w:t>://</w:t>
        </w:r>
        <w:r w:rsidR="004354EB" w:rsidRPr="00A44057">
          <w:rPr>
            <w:rStyle w:val="af2"/>
            <w:szCs w:val="24"/>
            <w:shd w:val="clear" w:color="auto" w:fill="FFFFFF"/>
          </w:rPr>
          <w:t>new</w:t>
        </w:r>
        <w:r w:rsidR="004354EB" w:rsidRPr="00A44057">
          <w:rPr>
            <w:rStyle w:val="af2"/>
            <w:szCs w:val="24"/>
            <w:shd w:val="clear" w:color="auto" w:fill="FFFFFF"/>
            <w:lang w:val="ru-RU"/>
          </w:rPr>
          <w:t>.</w:t>
        </w:r>
        <w:r w:rsidR="004354EB" w:rsidRPr="00A44057">
          <w:rPr>
            <w:rStyle w:val="af2"/>
            <w:szCs w:val="24"/>
            <w:shd w:val="clear" w:color="auto" w:fill="FFFFFF"/>
          </w:rPr>
          <w:t>znanium</w:t>
        </w:r>
        <w:r w:rsidR="004354EB" w:rsidRPr="00A44057">
          <w:rPr>
            <w:rStyle w:val="af2"/>
            <w:szCs w:val="24"/>
            <w:shd w:val="clear" w:color="auto" w:fill="FFFFFF"/>
            <w:lang w:val="ru-RU"/>
          </w:rPr>
          <w:t>.</w:t>
        </w:r>
        <w:r w:rsidR="004354EB" w:rsidRPr="00A44057">
          <w:rPr>
            <w:rStyle w:val="af2"/>
            <w:szCs w:val="24"/>
            <w:shd w:val="clear" w:color="auto" w:fill="FFFFFF"/>
          </w:rPr>
          <w:t>com</w:t>
        </w:r>
        <w:r w:rsidR="004354EB" w:rsidRPr="00A44057">
          <w:rPr>
            <w:rStyle w:val="af2"/>
            <w:szCs w:val="24"/>
            <w:shd w:val="clear" w:color="auto" w:fill="FFFFFF"/>
            <w:lang w:val="ru-RU"/>
          </w:rPr>
          <w:t>/</w:t>
        </w:r>
        <w:r w:rsidR="004354EB" w:rsidRPr="00A44057">
          <w:rPr>
            <w:rStyle w:val="af2"/>
            <w:szCs w:val="24"/>
            <w:shd w:val="clear" w:color="auto" w:fill="FFFFFF"/>
          </w:rPr>
          <w:t>catalog</w:t>
        </w:r>
        <w:r w:rsidR="004354EB" w:rsidRPr="00A44057">
          <w:rPr>
            <w:rStyle w:val="af2"/>
            <w:szCs w:val="24"/>
            <w:shd w:val="clear" w:color="auto" w:fill="FFFFFF"/>
            <w:lang w:val="ru-RU"/>
          </w:rPr>
          <w:t>/</w:t>
        </w:r>
        <w:r w:rsidR="004354EB" w:rsidRPr="00A44057">
          <w:rPr>
            <w:rStyle w:val="af2"/>
            <w:szCs w:val="24"/>
            <w:shd w:val="clear" w:color="auto" w:fill="FFFFFF"/>
          </w:rPr>
          <w:t>product</w:t>
        </w:r>
        <w:r w:rsidR="004354EB" w:rsidRPr="00A44057">
          <w:rPr>
            <w:rStyle w:val="af2"/>
            <w:szCs w:val="24"/>
            <w:shd w:val="clear" w:color="auto" w:fill="FFFFFF"/>
            <w:lang w:val="ru-RU"/>
          </w:rPr>
          <w:t>/991914</w:t>
        </w:r>
      </w:hyperlink>
      <w:r w:rsidR="004354EB">
        <w:rPr>
          <w:color w:val="000000" w:themeColor="text1"/>
          <w:szCs w:val="24"/>
          <w:shd w:val="clear" w:color="auto" w:fill="FFFFFF"/>
          <w:lang w:val="ru-RU"/>
        </w:rPr>
        <w:t xml:space="preserve">  </w:t>
      </w:r>
      <w:r w:rsidR="00DE3D43" w:rsidRPr="004354EB">
        <w:rPr>
          <w:color w:val="000000" w:themeColor="text1"/>
          <w:szCs w:val="24"/>
          <w:shd w:val="clear" w:color="auto" w:fill="FFFFFF"/>
          <w:lang w:val="ru-RU"/>
        </w:rPr>
        <w:t xml:space="preserve"> </w:t>
      </w:r>
    </w:p>
    <w:p w:rsidR="00DE3D43" w:rsidRPr="00656DF3" w:rsidRDefault="00656DF3" w:rsidP="00656DF3">
      <w:pPr>
        <w:autoSpaceDE w:val="0"/>
        <w:autoSpaceDN w:val="0"/>
        <w:adjustRightInd w:val="0"/>
        <w:spacing w:before="120" w:after="120" w:line="240" w:lineRule="auto"/>
        <w:ind w:firstLine="567"/>
        <w:rPr>
          <w:color w:val="000000" w:themeColor="text1"/>
          <w:szCs w:val="24"/>
          <w:shd w:val="clear" w:color="auto" w:fill="FFFFFF"/>
          <w:lang w:val="ru-RU"/>
        </w:rPr>
      </w:pPr>
      <w:r>
        <w:rPr>
          <w:color w:val="000000" w:themeColor="text1"/>
          <w:szCs w:val="24"/>
          <w:shd w:val="clear" w:color="auto" w:fill="FFFFFF"/>
          <w:lang w:val="ru-RU"/>
        </w:rPr>
        <w:t xml:space="preserve">6. </w:t>
      </w:r>
      <w:r w:rsidR="00DE3D43" w:rsidRPr="004354EB">
        <w:rPr>
          <w:color w:val="000000" w:themeColor="text1"/>
          <w:szCs w:val="24"/>
          <w:shd w:val="clear" w:color="auto" w:fill="FFFFFF"/>
          <w:lang w:val="ru-RU"/>
        </w:rPr>
        <w:t xml:space="preserve">Представление и визуализация результатов научных исследований : учебник / О.С. Логунова, П.Ю. Романов, Л.Г. Егорова, Е.А. Ильина ; под ред. О.С. Логуновой. — Москва : ИНФРА-М, 2020. — 156 с. + Доп. материалы [Электронный ресурс]. — (Высшее образование: Аспирантура). — </w:t>
      </w:r>
      <w:r w:rsidR="00DE3D43" w:rsidRPr="004354EB">
        <w:rPr>
          <w:color w:val="000000" w:themeColor="text1"/>
          <w:szCs w:val="24"/>
          <w:shd w:val="clear" w:color="auto" w:fill="FFFFFF"/>
        </w:rPr>
        <w:t>DOI</w:t>
      </w:r>
      <w:r w:rsidR="00DE3D43" w:rsidRPr="004354EB">
        <w:rPr>
          <w:color w:val="000000" w:themeColor="text1"/>
          <w:szCs w:val="24"/>
          <w:shd w:val="clear" w:color="auto" w:fill="FFFFFF"/>
          <w:lang w:val="ru-RU"/>
        </w:rPr>
        <w:t xml:space="preserve"> 10.12737/</w:t>
      </w:r>
      <w:r w:rsidR="00DE3D43" w:rsidRPr="004354EB">
        <w:rPr>
          <w:color w:val="000000" w:themeColor="text1"/>
          <w:szCs w:val="24"/>
          <w:shd w:val="clear" w:color="auto" w:fill="FFFFFF"/>
        </w:rPr>
        <w:t>textbook</w:t>
      </w:r>
      <w:r w:rsidR="00DE3D43" w:rsidRPr="004354EB">
        <w:rPr>
          <w:color w:val="000000" w:themeColor="text1"/>
          <w:szCs w:val="24"/>
          <w:shd w:val="clear" w:color="auto" w:fill="FFFFFF"/>
          <w:lang w:val="ru-RU"/>
        </w:rPr>
        <w:t>_5</w:t>
      </w:r>
      <w:r w:rsidR="00DE3D43" w:rsidRPr="004354EB">
        <w:rPr>
          <w:color w:val="000000" w:themeColor="text1"/>
          <w:szCs w:val="24"/>
          <w:shd w:val="clear" w:color="auto" w:fill="FFFFFF"/>
        </w:rPr>
        <w:t>c</w:t>
      </w:r>
      <w:r w:rsidR="00DE3D43" w:rsidRPr="004354EB">
        <w:rPr>
          <w:color w:val="000000" w:themeColor="text1"/>
          <w:szCs w:val="24"/>
          <w:shd w:val="clear" w:color="auto" w:fill="FFFFFF"/>
          <w:lang w:val="ru-RU"/>
        </w:rPr>
        <w:t>178</w:t>
      </w:r>
      <w:r w:rsidR="00DE3D43" w:rsidRPr="004354EB">
        <w:rPr>
          <w:color w:val="000000" w:themeColor="text1"/>
          <w:szCs w:val="24"/>
          <w:shd w:val="clear" w:color="auto" w:fill="FFFFFF"/>
        </w:rPr>
        <w:t>eb</w:t>
      </w:r>
      <w:r w:rsidR="00DE3D43" w:rsidRPr="004354EB">
        <w:rPr>
          <w:color w:val="000000" w:themeColor="text1"/>
          <w:szCs w:val="24"/>
          <w:shd w:val="clear" w:color="auto" w:fill="FFFFFF"/>
          <w:lang w:val="ru-RU"/>
        </w:rPr>
        <w:t>6</w:t>
      </w:r>
      <w:r w:rsidR="00DE3D43" w:rsidRPr="004354EB">
        <w:rPr>
          <w:color w:val="000000" w:themeColor="text1"/>
          <w:szCs w:val="24"/>
          <w:shd w:val="clear" w:color="auto" w:fill="FFFFFF"/>
        </w:rPr>
        <w:t>cf</w:t>
      </w:r>
      <w:r w:rsidR="00DE3D43" w:rsidRPr="004354EB">
        <w:rPr>
          <w:color w:val="000000" w:themeColor="text1"/>
          <w:szCs w:val="24"/>
          <w:shd w:val="clear" w:color="auto" w:fill="FFFFFF"/>
          <w:lang w:val="ru-RU"/>
        </w:rPr>
        <w:t>1</w:t>
      </w:r>
      <w:r w:rsidR="00DE3D43" w:rsidRPr="004354EB">
        <w:rPr>
          <w:color w:val="000000" w:themeColor="text1"/>
          <w:szCs w:val="24"/>
          <w:shd w:val="clear" w:color="auto" w:fill="FFFFFF"/>
        </w:rPr>
        <w:t>e</w:t>
      </w:r>
      <w:r w:rsidR="00DE3D43" w:rsidRPr="004354EB">
        <w:rPr>
          <w:color w:val="000000" w:themeColor="text1"/>
          <w:szCs w:val="24"/>
          <w:shd w:val="clear" w:color="auto" w:fill="FFFFFF"/>
          <w:lang w:val="ru-RU"/>
        </w:rPr>
        <w:t xml:space="preserve">63.57981471. - </w:t>
      </w:r>
      <w:r w:rsidR="00DE3D43" w:rsidRPr="004354EB">
        <w:rPr>
          <w:color w:val="000000" w:themeColor="text1"/>
          <w:szCs w:val="24"/>
          <w:shd w:val="clear" w:color="auto" w:fill="FFFFFF"/>
        </w:rPr>
        <w:t>ISBN</w:t>
      </w:r>
      <w:r w:rsidR="00DE3D43" w:rsidRPr="004354EB">
        <w:rPr>
          <w:color w:val="000000" w:themeColor="text1"/>
          <w:szCs w:val="24"/>
          <w:shd w:val="clear" w:color="auto" w:fill="FFFFFF"/>
          <w:lang w:val="ru-RU"/>
        </w:rPr>
        <w:t xml:space="preserve"> 978-5-16-106635-5. - Текст : электронный. - </w:t>
      </w:r>
      <w:r w:rsidR="00DE3D43" w:rsidRPr="004354EB">
        <w:rPr>
          <w:color w:val="000000" w:themeColor="text1"/>
          <w:szCs w:val="24"/>
          <w:shd w:val="clear" w:color="auto" w:fill="FFFFFF"/>
        </w:rPr>
        <w:t>URL</w:t>
      </w:r>
      <w:r w:rsidR="00DE3D43" w:rsidRPr="004354EB">
        <w:rPr>
          <w:color w:val="000000" w:themeColor="text1"/>
          <w:szCs w:val="24"/>
          <w:shd w:val="clear" w:color="auto" w:fill="FFFFFF"/>
          <w:lang w:val="ru-RU"/>
        </w:rPr>
        <w:t xml:space="preserve">: </w:t>
      </w:r>
      <w:hyperlink r:id="rId18" w:history="1">
        <w:r w:rsidR="004354EB" w:rsidRPr="00A44057">
          <w:rPr>
            <w:rStyle w:val="af2"/>
            <w:szCs w:val="24"/>
            <w:shd w:val="clear" w:color="auto" w:fill="FFFFFF"/>
          </w:rPr>
          <w:t>https</w:t>
        </w:r>
        <w:r w:rsidR="004354EB" w:rsidRPr="00A44057">
          <w:rPr>
            <w:rStyle w:val="af2"/>
            <w:szCs w:val="24"/>
            <w:shd w:val="clear" w:color="auto" w:fill="FFFFFF"/>
            <w:lang w:val="ru-RU"/>
          </w:rPr>
          <w:t>://</w:t>
        </w:r>
        <w:r w:rsidR="004354EB" w:rsidRPr="00A44057">
          <w:rPr>
            <w:rStyle w:val="af2"/>
            <w:szCs w:val="24"/>
            <w:shd w:val="clear" w:color="auto" w:fill="FFFFFF"/>
          </w:rPr>
          <w:t>new</w:t>
        </w:r>
        <w:r w:rsidR="004354EB" w:rsidRPr="00A44057">
          <w:rPr>
            <w:rStyle w:val="af2"/>
            <w:szCs w:val="24"/>
            <w:shd w:val="clear" w:color="auto" w:fill="FFFFFF"/>
            <w:lang w:val="ru-RU"/>
          </w:rPr>
          <w:t>.</w:t>
        </w:r>
        <w:r w:rsidR="004354EB" w:rsidRPr="00A44057">
          <w:rPr>
            <w:rStyle w:val="af2"/>
            <w:szCs w:val="24"/>
            <w:shd w:val="clear" w:color="auto" w:fill="FFFFFF"/>
          </w:rPr>
          <w:t>znanium</w:t>
        </w:r>
        <w:r w:rsidR="004354EB" w:rsidRPr="00A44057">
          <w:rPr>
            <w:rStyle w:val="af2"/>
            <w:szCs w:val="24"/>
            <w:shd w:val="clear" w:color="auto" w:fill="FFFFFF"/>
            <w:lang w:val="ru-RU"/>
          </w:rPr>
          <w:t>.</w:t>
        </w:r>
        <w:r w:rsidR="004354EB" w:rsidRPr="00A44057">
          <w:rPr>
            <w:rStyle w:val="af2"/>
            <w:szCs w:val="24"/>
            <w:shd w:val="clear" w:color="auto" w:fill="FFFFFF"/>
          </w:rPr>
          <w:t>com</w:t>
        </w:r>
        <w:r w:rsidR="004354EB" w:rsidRPr="00A44057">
          <w:rPr>
            <w:rStyle w:val="af2"/>
            <w:szCs w:val="24"/>
            <w:shd w:val="clear" w:color="auto" w:fill="FFFFFF"/>
            <w:lang w:val="ru-RU"/>
          </w:rPr>
          <w:t>/</w:t>
        </w:r>
        <w:r w:rsidR="004354EB" w:rsidRPr="00A44057">
          <w:rPr>
            <w:rStyle w:val="af2"/>
            <w:szCs w:val="24"/>
            <w:shd w:val="clear" w:color="auto" w:fill="FFFFFF"/>
          </w:rPr>
          <w:t>catalog</w:t>
        </w:r>
        <w:r w:rsidR="004354EB" w:rsidRPr="00A44057">
          <w:rPr>
            <w:rStyle w:val="af2"/>
            <w:szCs w:val="24"/>
            <w:shd w:val="clear" w:color="auto" w:fill="FFFFFF"/>
            <w:lang w:val="ru-RU"/>
          </w:rPr>
          <w:t>/</w:t>
        </w:r>
        <w:r w:rsidR="004354EB" w:rsidRPr="00A44057">
          <w:rPr>
            <w:rStyle w:val="af2"/>
            <w:szCs w:val="24"/>
            <w:shd w:val="clear" w:color="auto" w:fill="FFFFFF"/>
          </w:rPr>
          <w:t>product</w:t>
        </w:r>
        <w:r w:rsidR="004354EB" w:rsidRPr="00A44057">
          <w:rPr>
            <w:rStyle w:val="af2"/>
            <w:szCs w:val="24"/>
            <w:shd w:val="clear" w:color="auto" w:fill="FFFFFF"/>
            <w:lang w:val="ru-RU"/>
          </w:rPr>
          <w:t>/1056236</w:t>
        </w:r>
      </w:hyperlink>
      <w:r w:rsidR="004354EB">
        <w:rPr>
          <w:color w:val="000000" w:themeColor="text1"/>
          <w:szCs w:val="24"/>
          <w:shd w:val="clear" w:color="auto" w:fill="FFFFFF"/>
          <w:lang w:val="ru-RU"/>
        </w:rPr>
        <w:t xml:space="preserve"> </w:t>
      </w:r>
      <w:r w:rsidR="00DE3D43" w:rsidRPr="004354EB">
        <w:rPr>
          <w:color w:val="000000" w:themeColor="text1"/>
          <w:szCs w:val="24"/>
          <w:shd w:val="clear" w:color="auto" w:fill="FFFFFF"/>
          <w:lang w:val="ru-RU"/>
        </w:rPr>
        <w:t xml:space="preserve"> </w:t>
      </w:r>
    </w:p>
    <w:p w:rsidR="00B40532" w:rsidRPr="00B40532" w:rsidRDefault="00B40532" w:rsidP="00B40532">
      <w:pPr>
        <w:autoSpaceDE w:val="0"/>
        <w:autoSpaceDN w:val="0"/>
        <w:adjustRightInd w:val="0"/>
        <w:spacing w:before="240" w:line="240" w:lineRule="auto"/>
        <w:ind w:firstLine="567"/>
        <w:rPr>
          <w:b/>
          <w:szCs w:val="24"/>
          <w:lang w:val="ru-RU"/>
        </w:rPr>
      </w:pPr>
      <w:r w:rsidRPr="00B40532">
        <w:rPr>
          <w:b/>
          <w:szCs w:val="24"/>
          <w:lang w:val="ru-RU"/>
        </w:rPr>
        <w:t>Периодическая печать (журналы):</w:t>
      </w:r>
    </w:p>
    <w:p w:rsidR="00B40532" w:rsidRPr="00B40532" w:rsidRDefault="00B40532" w:rsidP="00B40532">
      <w:pPr>
        <w:autoSpaceDE w:val="0"/>
        <w:autoSpaceDN w:val="0"/>
        <w:adjustRightInd w:val="0"/>
        <w:spacing w:line="240" w:lineRule="auto"/>
        <w:ind w:firstLine="567"/>
        <w:rPr>
          <w:szCs w:val="24"/>
          <w:lang w:val="ru-RU"/>
        </w:rPr>
      </w:pPr>
      <w:r w:rsidRPr="00B40532">
        <w:rPr>
          <w:szCs w:val="24"/>
          <w:lang w:val="ru-RU"/>
        </w:rPr>
        <w:t>1. Научно-технический и научно-производственный журнал</w:t>
      </w:r>
      <w:r w:rsidRPr="00B40532">
        <w:rPr>
          <w:bCs/>
          <w:szCs w:val="24"/>
          <w:lang w:val="ru-RU"/>
        </w:rPr>
        <w:t xml:space="preserve"> "Известия Высших Учебных Заведений. Черная Металлургия". </w:t>
      </w:r>
      <w:r w:rsidRPr="00B40532">
        <w:rPr>
          <w:szCs w:val="24"/>
          <w:lang w:val="ru-RU"/>
        </w:rPr>
        <w:t xml:space="preserve">– </w:t>
      </w:r>
      <w:r w:rsidRPr="00B40532">
        <w:rPr>
          <w:szCs w:val="24"/>
        </w:rPr>
        <w:t>URL</w:t>
      </w:r>
      <w:r w:rsidRPr="00B40532">
        <w:rPr>
          <w:szCs w:val="24"/>
          <w:lang w:val="ru-RU"/>
        </w:rPr>
        <w:t xml:space="preserve">: </w:t>
      </w:r>
      <w:hyperlink r:id="rId19" w:history="1">
        <w:r w:rsidRPr="00B40532">
          <w:rPr>
            <w:color w:val="0000FF"/>
            <w:szCs w:val="24"/>
            <w:u w:val="single"/>
          </w:rPr>
          <w:t>https</w:t>
        </w:r>
        <w:r w:rsidRPr="00B40532">
          <w:rPr>
            <w:color w:val="0000FF"/>
            <w:szCs w:val="24"/>
            <w:u w:val="single"/>
            <w:lang w:val="ru-RU"/>
          </w:rPr>
          <w:t>://</w:t>
        </w:r>
        <w:r w:rsidRPr="00B40532">
          <w:rPr>
            <w:color w:val="0000FF"/>
            <w:szCs w:val="24"/>
            <w:u w:val="single"/>
          </w:rPr>
          <w:t>fermet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misis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ru</w:t>
        </w:r>
        <w:r w:rsidRPr="00B40532">
          <w:rPr>
            <w:color w:val="0000FF"/>
            <w:szCs w:val="24"/>
            <w:u w:val="single"/>
            <w:lang w:val="ru-RU"/>
          </w:rPr>
          <w:t>/</w:t>
        </w:r>
        <w:r w:rsidRPr="00B40532">
          <w:rPr>
            <w:color w:val="0000FF"/>
            <w:szCs w:val="24"/>
            <w:u w:val="single"/>
          </w:rPr>
          <w:t>jour</w:t>
        </w:r>
        <w:r w:rsidRPr="00B40532">
          <w:rPr>
            <w:color w:val="0000FF"/>
            <w:szCs w:val="24"/>
            <w:u w:val="single"/>
            <w:lang w:val="ru-RU"/>
          </w:rPr>
          <w:t>/</w:t>
        </w:r>
        <w:r w:rsidRPr="00B40532">
          <w:rPr>
            <w:color w:val="0000FF"/>
            <w:szCs w:val="24"/>
            <w:u w:val="single"/>
          </w:rPr>
          <w:t>index</w:t>
        </w:r>
      </w:hyperlink>
    </w:p>
    <w:p w:rsidR="00B40532" w:rsidRPr="00B40532" w:rsidRDefault="00B40532" w:rsidP="00B40532">
      <w:pPr>
        <w:autoSpaceDE w:val="0"/>
        <w:autoSpaceDN w:val="0"/>
        <w:adjustRightInd w:val="0"/>
        <w:spacing w:line="240" w:lineRule="auto"/>
        <w:ind w:firstLine="567"/>
        <w:rPr>
          <w:szCs w:val="24"/>
          <w:lang w:val="ru-RU"/>
        </w:rPr>
      </w:pPr>
      <w:r w:rsidRPr="00B40532">
        <w:rPr>
          <w:szCs w:val="24"/>
          <w:lang w:val="ru-RU"/>
        </w:rPr>
        <w:t xml:space="preserve">2. Научно-технический и производственный журнал «Металлург». – </w:t>
      </w:r>
      <w:r w:rsidRPr="00B40532">
        <w:rPr>
          <w:szCs w:val="24"/>
        </w:rPr>
        <w:t>URL</w:t>
      </w:r>
      <w:r w:rsidRPr="00B40532">
        <w:rPr>
          <w:szCs w:val="24"/>
          <w:lang w:val="ru-RU"/>
        </w:rPr>
        <w:t xml:space="preserve">: </w:t>
      </w:r>
      <w:hyperlink r:id="rId20" w:history="1">
        <w:r w:rsidRPr="00B40532">
          <w:rPr>
            <w:color w:val="0000FF"/>
            <w:szCs w:val="24"/>
            <w:u w:val="single"/>
          </w:rPr>
          <w:t>http</w:t>
        </w:r>
        <w:r w:rsidRPr="00B40532">
          <w:rPr>
            <w:color w:val="0000FF"/>
            <w:szCs w:val="24"/>
            <w:u w:val="single"/>
            <w:lang w:val="ru-RU"/>
          </w:rPr>
          <w:t>://</w:t>
        </w:r>
        <w:r w:rsidRPr="00B40532">
          <w:rPr>
            <w:color w:val="0000FF"/>
            <w:szCs w:val="24"/>
            <w:u w:val="single"/>
          </w:rPr>
          <w:t>www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metallurgizdat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com</w:t>
        </w:r>
        <w:r w:rsidRPr="00B40532">
          <w:rPr>
            <w:color w:val="0000FF"/>
            <w:szCs w:val="24"/>
            <w:u w:val="single"/>
            <w:lang w:val="ru-RU"/>
          </w:rPr>
          <w:t>/</w:t>
        </w:r>
        <w:r w:rsidRPr="00B40532">
          <w:rPr>
            <w:color w:val="0000FF"/>
            <w:szCs w:val="24"/>
            <w:u w:val="single"/>
          </w:rPr>
          <w:t>index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php</w:t>
        </w:r>
      </w:hyperlink>
    </w:p>
    <w:p w:rsidR="00B40532" w:rsidRPr="00B40532" w:rsidRDefault="00B40532" w:rsidP="00B40532">
      <w:pPr>
        <w:autoSpaceDE w:val="0"/>
        <w:autoSpaceDN w:val="0"/>
        <w:adjustRightInd w:val="0"/>
        <w:spacing w:line="240" w:lineRule="auto"/>
        <w:ind w:firstLine="567"/>
        <w:rPr>
          <w:szCs w:val="24"/>
          <w:lang w:val="ru-RU"/>
        </w:rPr>
      </w:pPr>
      <w:r w:rsidRPr="00B40532">
        <w:rPr>
          <w:szCs w:val="24"/>
          <w:lang w:val="ru-RU"/>
        </w:rPr>
        <w:t xml:space="preserve">3. Научно-технический, производственный и учебно-методический журнал «Производство проката». – </w:t>
      </w:r>
      <w:r w:rsidRPr="00B40532">
        <w:rPr>
          <w:szCs w:val="24"/>
        </w:rPr>
        <w:t>URL</w:t>
      </w:r>
      <w:r w:rsidRPr="00B40532">
        <w:rPr>
          <w:szCs w:val="24"/>
          <w:lang w:val="ru-RU"/>
        </w:rPr>
        <w:t xml:space="preserve">: </w:t>
      </w:r>
      <w:hyperlink r:id="rId21" w:history="1">
        <w:r w:rsidRPr="00B40532">
          <w:rPr>
            <w:color w:val="0000FF"/>
            <w:szCs w:val="24"/>
            <w:u w:val="single"/>
          </w:rPr>
          <w:t>http</w:t>
        </w:r>
        <w:r w:rsidRPr="00B40532">
          <w:rPr>
            <w:color w:val="0000FF"/>
            <w:szCs w:val="24"/>
            <w:u w:val="single"/>
            <w:lang w:val="ru-RU"/>
          </w:rPr>
          <w:t>://</w:t>
        </w:r>
        <w:r w:rsidRPr="00B40532">
          <w:rPr>
            <w:color w:val="0000FF"/>
            <w:szCs w:val="24"/>
            <w:u w:val="single"/>
          </w:rPr>
          <w:t>www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nait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ru</w:t>
        </w:r>
        <w:r w:rsidRPr="00B40532">
          <w:rPr>
            <w:color w:val="0000FF"/>
            <w:szCs w:val="24"/>
            <w:u w:val="single"/>
            <w:lang w:val="ru-RU"/>
          </w:rPr>
          <w:t>/</w:t>
        </w:r>
        <w:r w:rsidRPr="00B40532">
          <w:rPr>
            <w:color w:val="0000FF"/>
            <w:szCs w:val="24"/>
            <w:u w:val="single"/>
          </w:rPr>
          <w:t>journals</w:t>
        </w:r>
        <w:r w:rsidRPr="00B40532">
          <w:rPr>
            <w:color w:val="0000FF"/>
            <w:szCs w:val="24"/>
            <w:u w:val="single"/>
            <w:lang w:val="ru-RU"/>
          </w:rPr>
          <w:t>/</w:t>
        </w:r>
        <w:r w:rsidRPr="00B40532">
          <w:rPr>
            <w:color w:val="0000FF"/>
            <w:szCs w:val="24"/>
            <w:u w:val="single"/>
          </w:rPr>
          <w:t>index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php</w:t>
        </w:r>
        <w:r w:rsidRPr="00B40532">
          <w:rPr>
            <w:color w:val="0000FF"/>
            <w:szCs w:val="24"/>
            <w:u w:val="single"/>
            <w:lang w:val="ru-RU"/>
          </w:rPr>
          <w:t>?</w:t>
        </w:r>
        <w:r w:rsidRPr="00B40532">
          <w:rPr>
            <w:color w:val="0000FF"/>
            <w:szCs w:val="24"/>
            <w:u w:val="single"/>
          </w:rPr>
          <w:t>p</w:t>
        </w:r>
        <w:r w:rsidRPr="00B40532">
          <w:rPr>
            <w:color w:val="0000FF"/>
            <w:szCs w:val="24"/>
            <w:u w:val="single"/>
            <w:lang w:val="ru-RU"/>
          </w:rPr>
          <w:t>_</w:t>
        </w:r>
        <w:r w:rsidRPr="00B40532">
          <w:rPr>
            <w:color w:val="0000FF"/>
            <w:szCs w:val="24"/>
            <w:u w:val="single"/>
          </w:rPr>
          <w:t>journal</w:t>
        </w:r>
        <w:r w:rsidRPr="00B40532">
          <w:rPr>
            <w:color w:val="0000FF"/>
            <w:szCs w:val="24"/>
            <w:u w:val="single"/>
            <w:lang w:val="ru-RU"/>
          </w:rPr>
          <w:t>_</w:t>
        </w:r>
        <w:r w:rsidRPr="00B40532">
          <w:rPr>
            <w:color w:val="0000FF"/>
            <w:szCs w:val="24"/>
            <w:u w:val="single"/>
          </w:rPr>
          <w:t>id</w:t>
        </w:r>
        <w:r w:rsidRPr="00B40532">
          <w:rPr>
            <w:color w:val="0000FF"/>
            <w:szCs w:val="24"/>
            <w:u w:val="single"/>
            <w:lang w:val="ru-RU"/>
          </w:rPr>
          <w:t>=7</w:t>
        </w:r>
      </w:hyperlink>
    </w:p>
    <w:p w:rsidR="00B40532" w:rsidRPr="00B40532" w:rsidRDefault="00B40532" w:rsidP="00B40532">
      <w:pPr>
        <w:autoSpaceDE w:val="0"/>
        <w:autoSpaceDN w:val="0"/>
        <w:adjustRightInd w:val="0"/>
        <w:spacing w:line="240" w:lineRule="auto"/>
        <w:ind w:firstLine="567"/>
        <w:rPr>
          <w:szCs w:val="24"/>
          <w:lang w:val="ru-RU"/>
        </w:rPr>
      </w:pPr>
      <w:r w:rsidRPr="00B40532">
        <w:rPr>
          <w:szCs w:val="24"/>
          <w:lang w:val="ru-RU"/>
        </w:rPr>
        <w:t xml:space="preserve">4. Научный журнал «Сталь». – </w:t>
      </w:r>
      <w:r w:rsidRPr="00B40532">
        <w:rPr>
          <w:szCs w:val="24"/>
        </w:rPr>
        <w:t>URL</w:t>
      </w:r>
      <w:r w:rsidRPr="00B40532">
        <w:rPr>
          <w:szCs w:val="24"/>
          <w:lang w:val="ru-RU"/>
        </w:rPr>
        <w:t xml:space="preserve">: </w:t>
      </w:r>
      <w:hyperlink r:id="rId22" w:history="1">
        <w:r w:rsidRPr="00B40532">
          <w:rPr>
            <w:color w:val="0000FF"/>
            <w:szCs w:val="24"/>
            <w:u w:val="single"/>
          </w:rPr>
          <w:t>http</w:t>
        </w:r>
        <w:r w:rsidRPr="00B40532">
          <w:rPr>
            <w:color w:val="0000FF"/>
            <w:szCs w:val="24"/>
            <w:u w:val="single"/>
            <w:lang w:val="ru-RU"/>
          </w:rPr>
          <w:t>://</w:t>
        </w:r>
        <w:r w:rsidRPr="00B40532">
          <w:rPr>
            <w:color w:val="0000FF"/>
            <w:szCs w:val="24"/>
            <w:u w:val="single"/>
          </w:rPr>
          <w:t>www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imet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ru</w:t>
        </w:r>
        <w:r w:rsidRPr="00B40532">
          <w:rPr>
            <w:color w:val="0000FF"/>
            <w:szCs w:val="24"/>
            <w:u w:val="single"/>
            <w:lang w:val="ru-RU"/>
          </w:rPr>
          <w:t>/</w:t>
        </w:r>
        <w:r w:rsidRPr="00B40532">
          <w:rPr>
            <w:color w:val="0000FF"/>
            <w:szCs w:val="24"/>
            <w:u w:val="single"/>
          </w:rPr>
          <w:t>STAL</w:t>
        </w:r>
        <w:r w:rsidRPr="00B40532">
          <w:rPr>
            <w:color w:val="0000FF"/>
            <w:szCs w:val="24"/>
            <w:u w:val="single"/>
            <w:lang w:val="ru-RU"/>
          </w:rPr>
          <w:t>/</w:t>
        </w:r>
      </w:hyperlink>
    </w:p>
    <w:p w:rsidR="00B40532" w:rsidRPr="00B40532" w:rsidRDefault="00B40532" w:rsidP="00B40532">
      <w:pPr>
        <w:autoSpaceDE w:val="0"/>
        <w:autoSpaceDN w:val="0"/>
        <w:adjustRightInd w:val="0"/>
        <w:spacing w:line="240" w:lineRule="auto"/>
        <w:ind w:firstLine="567"/>
        <w:rPr>
          <w:szCs w:val="24"/>
          <w:lang w:val="ru-RU"/>
        </w:rPr>
      </w:pPr>
      <w:r w:rsidRPr="00B40532">
        <w:rPr>
          <w:szCs w:val="24"/>
          <w:lang w:val="ru-RU"/>
        </w:rPr>
        <w:t xml:space="preserve">5. </w:t>
      </w:r>
      <w:r w:rsidRPr="00B40532">
        <w:rPr>
          <w:bCs/>
          <w:szCs w:val="24"/>
          <w:lang w:val="ru-RU"/>
        </w:rPr>
        <w:t xml:space="preserve">Научно-технический и производственный журнал «Чёрная металлургия. Бюллетень научно-технической и экономической информации». </w:t>
      </w:r>
      <w:r w:rsidRPr="00B40532">
        <w:rPr>
          <w:szCs w:val="24"/>
          <w:lang w:val="ru-RU"/>
        </w:rPr>
        <w:t xml:space="preserve">– </w:t>
      </w:r>
      <w:r w:rsidRPr="00B40532">
        <w:rPr>
          <w:szCs w:val="24"/>
        </w:rPr>
        <w:t>URL</w:t>
      </w:r>
      <w:r w:rsidRPr="00B40532">
        <w:rPr>
          <w:szCs w:val="24"/>
          <w:lang w:val="ru-RU"/>
        </w:rPr>
        <w:t xml:space="preserve">: </w:t>
      </w:r>
      <w:hyperlink r:id="rId23" w:history="1">
        <w:r w:rsidRPr="00B40532">
          <w:rPr>
            <w:color w:val="0000FF"/>
            <w:szCs w:val="24"/>
            <w:u w:val="single"/>
          </w:rPr>
          <w:t>https</w:t>
        </w:r>
        <w:r w:rsidRPr="00B40532">
          <w:rPr>
            <w:color w:val="0000FF"/>
            <w:szCs w:val="24"/>
            <w:u w:val="single"/>
            <w:lang w:val="ru-RU"/>
          </w:rPr>
          <w:t>://</w:t>
        </w:r>
        <w:r w:rsidRPr="00B40532">
          <w:rPr>
            <w:color w:val="0000FF"/>
            <w:szCs w:val="24"/>
            <w:u w:val="single"/>
          </w:rPr>
          <w:t>chermetinfo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elpub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ru</w:t>
        </w:r>
        <w:r w:rsidRPr="00B40532">
          <w:rPr>
            <w:color w:val="0000FF"/>
            <w:szCs w:val="24"/>
            <w:u w:val="single"/>
            <w:lang w:val="ru-RU"/>
          </w:rPr>
          <w:t>/</w:t>
        </w:r>
        <w:r w:rsidRPr="00B40532">
          <w:rPr>
            <w:color w:val="0000FF"/>
            <w:szCs w:val="24"/>
            <w:u w:val="single"/>
          </w:rPr>
          <w:t>jour</w:t>
        </w:r>
      </w:hyperlink>
    </w:p>
    <w:p w:rsidR="00B40532" w:rsidRPr="00B40532" w:rsidRDefault="00B40532" w:rsidP="00B40532">
      <w:pPr>
        <w:autoSpaceDE w:val="0"/>
        <w:autoSpaceDN w:val="0"/>
        <w:adjustRightInd w:val="0"/>
        <w:spacing w:line="240" w:lineRule="auto"/>
        <w:ind w:firstLine="567"/>
        <w:rPr>
          <w:szCs w:val="24"/>
          <w:lang w:val="ru-RU"/>
        </w:rPr>
      </w:pPr>
      <w:r w:rsidRPr="00B40532">
        <w:rPr>
          <w:szCs w:val="24"/>
          <w:lang w:val="ru-RU"/>
        </w:rPr>
        <w:t xml:space="preserve">6. Научный журнал «Чёрные металлы». – </w:t>
      </w:r>
      <w:r w:rsidRPr="00B40532">
        <w:rPr>
          <w:szCs w:val="24"/>
        </w:rPr>
        <w:t>URL</w:t>
      </w:r>
      <w:r w:rsidRPr="00B40532">
        <w:rPr>
          <w:szCs w:val="24"/>
          <w:lang w:val="ru-RU"/>
        </w:rPr>
        <w:t xml:space="preserve">: </w:t>
      </w:r>
      <w:hyperlink r:id="rId24" w:history="1">
        <w:r w:rsidRPr="00B40532">
          <w:rPr>
            <w:color w:val="0000FF"/>
            <w:szCs w:val="24"/>
            <w:u w:val="single"/>
          </w:rPr>
          <w:t>https</w:t>
        </w:r>
        <w:r w:rsidRPr="00B40532">
          <w:rPr>
            <w:color w:val="0000FF"/>
            <w:szCs w:val="24"/>
            <w:u w:val="single"/>
            <w:lang w:val="ru-RU"/>
          </w:rPr>
          <w:t>://</w:t>
        </w:r>
        <w:r w:rsidRPr="00B40532">
          <w:rPr>
            <w:color w:val="0000FF"/>
            <w:szCs w:val="24"/>
            <w:u w:val="single"/>
          </w:rPr>
          <w:t>www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rudmet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ru</w:t>
        </w:r>
        <w:r w:rsidRPr="00B40532">
          <w:rPr>
            <w:color w:val="0000FF"/>
            <w:szCs w:val="24"/>
            <w:u w:val="single"/>
            <w:lang w:val="ru-RU"/>
          </w:rPr>
          <w:t>/</w:t>
        </w:r>
        <w:r w:rsidRPr="00B40532">
          <w:rPr>
            <w:color w:val="0000FF"/>
            <w:szCs w:val="24"/>
            <w:u w:val="single"/>
          </w:rPr>
          <w:t>catalog</w:t>
        </w:r>
        <w:r w:rsidRPr="00B40532">
          <w:rPr>
            <w:color w:val="0000FF"/>
            <w:szCs w:val="24"/>
            <w:u w:val="single"/>
            <w:lang w:val="ru-RU"/>
          </w:rPr>
          <w:t>/</w:t>
        </w:r>
        <w:r w:rsidRPr="00B40532">
          <w:rPr>
            <w:color w:val="0000FF"/>
            <w:szCs w:val="24"/>
            <w:u w:val="single"/>
          </w:rPr>
          <w:t>journals</w:t>
        </w:r>
        <w:r w:rsidRPr="00B40532">
          <w:rPr>
            <w:color w:val="0000FF"/>
            <w:szCs w:val="24"/>
            <w:u w:val="single"/>
            <w:lang w:val="ru-RU"/>
          </w:rPr>
          <w:t>/5/</w:t>
        </w:r>
      </w:hyperlink>
    </w:p>
    <w:p w:rsidR="00B40532" w:rsidRPr="00B40532" w:rsidRDefault="00B40532" w:rsidP="00B40532">
      <w:pPr>
        <w:autoSpaceDE w:val="0"/>
        <w:autoSpaceDN w:val="0"/>
        <w:adjustRightInd w:val="0"/>
        <w:spacing w:line="240" w:lineRule="auto"/>
        <w:ind w:firstLine="567"/>
        <w:rPr>
          <w:szCs w:val="24"/>
        </w:rPr>
      </w:pPr>
      <w:r w:rsidRPr="00B40532">
        <w:rPr>
          <w:szCs w:val="24"/>
        </w:rPr>
        <w:t xml:space="preserve">7. Journal of Chemical technology and metallurgy (журнал химической технологии и металлургии). – URL: </w:t>
      </w:r>
      <w:hyperlink r:id="rId25" w:history="1">
        <w:r w:rsidRPr="00B40532">
          <w:rPr>
            <w:color w:val="0000FF"/>
            <w:szCs w:val="24"/>
            <w:u w:val="single"/>
          </w:rPr>
          <w:t>https://dl.uctm.edu/journal/web/home</w:t>
        </w:r>
      </w:hyperlink>
    </w:p>
    <w:p w:rsidR="00B40532" w:rsidRPr="00B40532" w:rsidRDefault="00B40532" w:rsidP="00B40532">
      <w:pPr>
        <w:autoSpaceDE w:val="0"/>
        <w:autoSpaceDN w:val="0"/>
        <w:adjustRightInd w:val="0"/>
        <w:spacing w:line="240" w:lineRule="auto"/>
        <w:ind w:firstLine="567"/>
        <w:rPr>
          <w:color w:val="000000"/>
          <w:szCs w:val="24"/>
          <w:lang w:val="ru-RU"/>
        </w:rPr>
      </w:pPr>
      <w:r w:rsidRPr="00B40532">
        <w:rPr>
          <w:color w:val="000000"/>
          <w:szCs w:val="24"/>
          <w:lang w:val="ru-RU"/>
        </w:rPr>
        <w:t xml:space="preserve">8. Научный журнал «Вестник МГТУ им. Г.И. Носова». </w:t>
      </w:r>
      <w:r w:rsidRPr="00B40532">
        <w:rPr>
          <w:szCs w:val="24"/>
          <w:lang w:val="ru-RU"/>
        </w:rPr>
        <w:t xml:space="preserve">– </w:t>
      </w:r>
      <w:r w:rsidRPr="00B40532">
        <w:rPr>
          <w:szCs w:val="24"/>
        </w:rPr>
        <w:t>URL</w:t>
      </w:r>
      <w:r w:rsidRPr="00B40532">
        <w:rPr>
          <w:szCs w:val="24"/>
          <w:lang w:val="ru-RU"/>
        </w:rPr>
        <w:t xml:space="preserve">: </w:t>
      </w:r>
      <w:hyperlink r:id="rId26" w:history="1">
        <w:r w:rsidRPr="00B40532">
          <w:rPr>
            <w:color w:val="0000FF"/>
            <w:szCs w:val="24"/>
            <w:u w:val="single"/>
          </w:rPr>
          <w:t>http</w:t>
        </w:r>
        <w:r w:rsidRPr="00B40532">
          <w:rPr>
            <w:color w:val="0000FF"/>
            <w:szCs w:val="24"/>
            <w:u w:val="single"/>
            <w:lang w:val="ru-RU"/>
          </w:rPr>
          <w:t>://</w:t>
        </w:r>
        <w:r w:rsidRPr="00B40532">
          <w:rPr>
            <w:color w:val="0000FF"/>
            <w:szCs w:val="24"/>
            <w:u w:val="single"/>
          </w:rPr>
          <w:t>vestnik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magtu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ru</w:t>
        </w:r>
        <w:r w:rsidRPr="00B40532">
          <w:rPr>
            <w:color w:val="0000FF"/>
            <w:szCs w:val="24"/>
            <w:u w:val="single"/>
            <w:lang w:val="ru-RU"/>
          </w:rPr>
          <w:t>/</w:t>
        </w:r>
      </w:hyperlink>
    </w:p>
    <w:p w:rsidR="00B40532" w:rsidRPr="00B40532" w:rsidRDefault="00B40532" w:rsidP="00B40532">
      <w:pPr>
        <w:autoSpaceDE w:val="0"/>
        <w:autoSpaceDN w:val="0"/>
        <w:adjustRightInd w:val="0"/>
        <w:spacing w:line="240" w:lineRule="auto"/>
        <w:ind w:firstLine="567"/>
        <w:rPr>
          <w:szCs w:val="24"/>
          <w:lang w:val="ru-RU"/>
        </w:rPr>
      </w:pPr>
      <w:r w:rsidRPr="00B40532">
        <w:rPr>
          <w:color w:val="000000"/>
          <w:szCs w:val="24"/>
          <w:lang w:val="ru-RU"/>
        </w:rPr>
        <w:t xml:space="preserve">9. Специализированный научно-технический журнал «Литейное производство. – </w:t>
      </w:r>
      <w:r w:rsidRPr="00B40532">
        <w:rPr>
          <w:szCs w:val="24"/>
        </w:rPr>
        <w:t>URL</w:t>
      </w:r>
      <w:r w:rsidRPr="00B40532">
        <w:rPr>
          <w:szCs w:val="24"/>
          <w:lang w:val="ru-RU"/>
        </w:rPr>
        <w:t xml:space="preserve">: </w:t>
      </w:r>
      <w:hyperlink r:id="rId27" w:history="1">
        <w:r w:rsidRPr="00B40532">
          <w:rPr>
            <w:color w:val="0000FF"/>
            <w:szCs w:val="24"/>
            <w:u w:val="single"/>
          </w:rPr>
          <w:t>http</w:t>
        </w:r>
        <w:r w:rsidRPr="00B40532">
          <w:rPr>
            <w:color w:val="0000FF"/>
            <w:szCs w:val="24"/>
            <w:u w:val="single"/>
            <w:lang w:val="ru-RU"/>
          </w:rPr>
          <w:t>://</w:t>
        </w:r>
        <w:r w:rsidRPr="00B40532">
          <w:rPr>
            <w:color w:val="0000FF"/>
            <w:szCs w:val="24"/>
            <w:u w:val="single"/>
          </w:rPr>
          <w:t>www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foundrymag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ru</w:t>
        </w:r>
        <w:r w:rsidRPr="00B40532">
          <w:rPr>
            <w:color w:val="0000FF"/>
            <w:szCs w:val="24"/>
            <w:u w:val="single"/>
            <w:lang w:val="ru-RU"/>
          </w:rPr>
          <w:t>/</w:t>
        </w:r>
      </w:hyperlink>
    </w:p>
    <w:p w:rsidR="00B40532" w:rsidRPr="00B40532" w:rsidRDefault="00B40532" w:rsidP="00B40532">
      <w:pPr>
        <w:autoSpaceDE w:val="0"/>
        <w:autoSpaceDN w:val="0"/>
        <w:adjustRightInd w:val="0"/>
        <w:spacing w:line="240" w:lineRule="auto"/>
        <w:ind w:firstLine="567"/>
        <w:rPr>
          <w:szCs w:val="24"/>
          <w:lang w:val="ru-RU"/>
        </w:rPr>
      </w:pPr>
      <w:r w:rsidRPr="00B40532">
        <w:rPr>
          <w:color w:val="000000"/>
          <w:szCs w:val="24"/>
          <w:lang w:val="ru-RU"/>
        </w:rPr>
        <w:t xml:space="preserve">10. Научно-технический журнал «Литейщик России». </w:t>
      </w:r>
      <w:r w:rsidRPr="00B40532">
        <w:rPr>
          <w:szCs w:val="24"/>
          <w:lang w:val="ru-RU"/>
        </w:rPr>
        <w:t xml:space="preserve">– </w:t>
      </w:r>
      <w:r w:rsidRPr="00B40532">
        <w:rPr>
          <w:szCs w:val="24"/>
        </w:rPr>
        <w:t>URL</w:t>
      </w:r>
      <w:r w:rsidRPr="00B40532">
        <w:rPr>
          <w:szCs w:val="24"/>
          <w:lang w:val="ru-RU"/>
        </w:rPr>
        <w:t xml:space="preserve">: </w:t>
      </w:r>
      <w:hyperlink r:id="rId28" w:history="1">
        <w:r w:rsidRPr="00B40532">
          <w:rPr>
            <w:color w:val="0000FF"/>
            <w:szCs w:val="24"/>
            <w:u w:val="single"/>
          </w:rPr>
          <w:t>http</w:t>
        </w:r>
        <w:r w:rsidRPr="00B40532">
          <w:rPr>
            <w:color w:val="0000FF"/>
            <w:szCs w:val="24"/>
            <w:u w:val="single"/>
            <w:lang w:val="ru-RU"/>
          </w:rPr>
          <w:t>://</w:t>
        </w:r>
        <w:r w:rsidRPr="00B40532">
          <w:rPr>
            <w:color w:val="0000FF"/>
            <w:szCs w:val="24"/>
            <w:u w:val="single"/>
          </w:rPr>
          <w:t>www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ruscastings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ru</w:t>
        </w:r>
        <w:r w:rsidRPr="00B40532">
          <w:rPr>
            <w:color w:val="0000FF"/>
            <w:szCs w:val="24"/>
            <w:u w:val="single"/>
            <w:lang w:val="ru-RU"/>
          </w:rPr>
          <w:t>/</w:t>
        </w:r>
        <w:r w:rsidRPr="00B40532">
          <w:rPr>
            <w:color w:val="0000FF"/>
            <w:szCs w:val="24"/>
            <w:u w:val="single"/>
          </w:rPr>
          <w:t>work</w:t>
        </w:r>
        <w:r w:rsidRPr="00B40532">
          <w:rPr>
            <w:color w:val="0000FF"/>
            <w:szCs w:val="24"/>
            <w:u w:val="single"/>
            <w:lang w:val="ru-RU"/>
          </w:rPr>
          <w:t>/396/6988</w:t>
        </w:r>
      </w:hyperlink>
    </w:p>
    <w:p w:rsidR="00B40532" w:rsidRPr="00B40532" w:rsidRDefault="00B40532" w:rsidP="00B40532">
      <w:pPr>
        <w:autoSpaceDE w:val="0"/>
        <w:autoSpaceDN w:val="0"/>
        <w:adjustRightInd w:val="0"/>
        <w:spacing w:line="240" w:lineRule="auto"/>
        <w:ind w:firstLine="567"/>
        <w:rPr>
          <w:szCs w:val="24"/>
          <w:lang w:val="ru-RU"/>
        </w:rPr>
      </w:pPr>
      <w:r w:rsidRPr="00B40532">
        <w:rPr>
          <w:color w:val="000000"/>
          <w:szCs w:val="24"/>
          <w:lang w:val="ru-RU"/>
        </w:rPr>
        <w:t xml:space="preserve">11. </w:t>
      </w:r>
      <w:r w:rsidRPr="00B40532">
        <w:rPr>
          <w:szCs w:val="24"/>
          <w:lang w:val="ru-RU"/>
        </w:rPr>
        <w:t>Ежемесячный научно-технический и производственный журнал</w:t>
      </w:r>
      <w:r w:rsidRPr="00B40532">
        <w:rPr>
          <w:color w:val="000000"/>
          <w:szCs w:val="24"/>
          <w:lang w:val="ru-RU"/>
        </w:rPr>
        <w:t xml:space="preserve"> «Металловедение и термическая обработка металлов». </w:t>
      </w:r>
      <w:r w:rsidRPr="00B40532">
        <w:rPr>
          <w:szCs w:val="24"/>
          <w:lang w:val="ru-RU"/>
        </w:rPr>
        <w:t xml:space="preserve">– </w:t>
      </w:r>
      <w:r w:rsidRPr="00B40532">
        <w:rPr>
          <w:szCs w:val="24"/>
        </w:rPr>
        <w:t>URL</w:t>
      </w:r>
      <w:r w:rsidRPr="00B40532">
        <w:rPr>
          <w:szCs w:val="24"/>
          <w:lang w:val="ru-RU"/>
        </w:rPr>
        <w:t xml:space="preserve">: </w:t>
      </w:r>
      <w:hyperlink r:id="rId29" w:history="1">
        <w:r w:rsidRPr="00B40532">
          <w:rPr>
            <w:color w:val="0000FF"/>
            <w:szCs w:val="24"/>
            <w:u w:val="single"/>
          </w:rPr>
          <w:t>http</w:t>
        </w:r>
        <w:r w:rsidRPr="00B40532">
          <w:rPr>
            <w:color w:val="0000FF"/>
            <w:szCs w:val="24"/>
            <w:u w:val="single"/>
            <w:lang w:val="ru-RU"/>
          </w:rPr>
          <w:t>://</w:t>
        </w:r>
        <w:r w:rsidRPr="00B40532">
          <w:rPr>
            <w:color w:val="0000FF"/>
            <w:szCs w:val="24"/>
            <w:u w:val="single"/>
          </w:rPr>
          <w:t>mitom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folium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ru</w:t>
        </w:r>
        <w:r w:rsidRPr="00B40532">
          <w:rPr>
            <w:color w:val="0000FF"/>
            <w:szCs w:val="24"/>
            <w:u w:val="single"/>
            <w:lang w:val="ru-RU"/>
          </w:rPr>
          <w:t>/</w:t>
        </w:r>
      </w:hyperlink>
    </w:p>
    <w:p w:rsidR="00B40532" w:rsidRPr="00B40532" w:rsidRDefault="00B40532" w:rsidP="00B40532">
      <w:pPr>
        <w:autoSpaceDE w:val="0"/>
        <w:autoSpaceDN w:val="0"/>
        <w:adjustRightInd w:val="0"/>
        <w:spacing w:line="240" w:lineRule="auto"/>
        <w:ind w:firstLine="567"/>
        <w:rPr>
          <w:szCs w:val="24"/>
          <w:lang w:val="ru-RU"/>
        </w:rPr>
      </w:pPr>
      <w:r w:rsidRPr="00B40532">
        <w:rPr>
          <w:color w:val="000000"/>
          <w:szCs w:val="24"/>
          <w:lang w:val="ru-RU"/>
        </w:rPr>
        <w:t xml:space="preserve">12. </w:t>
      </w:r>
      <w:r w:rsidRPr="00B40532">
        <w:rPr>
          <w:szCs w:val="24"/>
          <w:lang w:val="ru-RU"/>
        </w:rPr>
        <w:t xml:space="preserve">Ежемесячный рецензируемый производственный, научно-технический и учебно-методический журнал "Технология металлов". – </w:t>
      </w:r>
      <w:r w:rsidRPr="00B40532">
        <w:rPr>
          <w:szCs w:val="24"/>
        </w:rPr>
        <w:t>URL</w:t>
      </w:r>
      <w:r w:rsidRPr="00B40532">
        <w:rPr>
          <w:szCs w:val="24"/>
          <w:lang w:val="ru-RU"/>
        </w:rPr>
        <w:t xml:space="preserve">: </w:t>
      </w:r>
      <w:hyperlink r:id="rId30" w:history="1">
        <w:r w:rsidRPr="00B40532">
          <w:rPr>
            <w:color w:val="0000FF"/>
            <w:szCs w:val="24"/>
            <w:u w:val="single"/>
          </w:rPr>
          <w:t>http</w:t>
        </w:r>
        <w:r w:rsidRPr="00B40532">
          <w:rPr>
            <w:color w:val="0000FF"/>
            <w:szCs w:val="24"/>
            <w:u w:val="single"/>
            <w:lang w:val="ru-RU"/>
          </w:rPr>
          <w:t>://</w:t>
        </w:r>
        <w:r w:rsidRPr="00B40532">
          <w:rPr>
            <w:color w:val="0000FF"/>
            <w:szCs w:val="24"/>
            <w:u w:val="single"/>
          </w:rPr>
          <w:t>www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nait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ru</w:t>
        </w:r>
        <w:r w:rsidRPr="00B40532">
          <w:rPr>
            <w:color w:val="0000FF"/>
            <w:szCs w:val="24"/>
            <w:u w:val="single"/>
            <w:lang w:val="ru-RU"/>
          </w:rPr>
          <w:t>/</w:t>
        </w:r>
        <w:r w:rsidRPr="00B40532">
          <w:rPr>
            <w:color w:val="0000FF"/>
            <w:szCs w:val="24"/>
            <w:u w:val="single"/>
          </w:rPr>
          <w:t>journals</w:t>
        </w:r>
        <w:r w:rsidRPr="00B40532">
          <w:rPr>
            <w:color w:val="0000FF"/>
            <w:szCs w:val="24"/>
            <w:u w:val="single"/>
            <w:lang w:val="ru-RU"/>
          </w:rPr>
          <w:t>/</w:t>
        </w:r>
        <w:r w:rsidRPr="00B40532">
          <w:rPr>
            <w:color w:val="0000FF"/>
            <w:szCs w:val="24"/>
            <w:u w:val="single"/>
          </w:rPr>
          <w:t>index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php</w:t>
        </w:r>
        <w:r w:rsidRPr="00B40532">
          <w:rPr>
            <w:color w:val="0000FF"/>
            <w:szCs w:val="24"/>
            <w:u w:val="single"/>
            <w:lang w:val="ru-RU"/>
          </w:rPr>
          <w:t>?</w:t>
        </w:r>
        <w:r w:rsidRPr="00B40532">
          <w:rPr>
            <w:color w:val="0000FF"/>
            <w:szCs w:val="24"/>
            <w:u w:val="single"/>
          </w:rPr>
          <w:t>p</w:t>
        </w:r>
        <w:r w:rsidRPr="00B40532">
          <w:rPr>
            <w:color w:val="0000FF"/>
            <w:szCs w:val="24"/>
            <w:u w:val="single"/>
            <w:lang w:val="ru-RU"/>
          </w:rPr>
          <w:t>_</w:t>
        </w:r>
        <w:r w:rsidRPr="00B40532">
          <w:rPr>
            <w:color w:val="0000FF"/>
            <w:szCs w:val="24"/>
            <w:u w:val="single"/>
          </w:rPr>
          <w:t>journal</w:t>
        </w:r>
        <w:r w:rsidRPr="00B40532">
          <w:rPr>
            <w:color w:val="0000FF"/>
            <w:szCs w:val="24"/>
            <w:u w:val="single"/>
            <w:lang w:val="ru-RU"/>
          </w:rPr>
          <w:t>_</w:t>
        </w:r>
        <w:r w:rsidRPr="00B40532">
          <w:rPr>
            <w:color w:val="0000FF"/>
            <w:szCs w:val="24"/>
            <w:u w:val="single"/>
          </w:rPr>
          <w:t>id</w:t>
        </w:r>
        <w:r w:rsidRPr="00B40532">
          <w:rPr>
            <w:color w:val="0000FF"/>
            <w:szCs w:val="24"/>
            <w:u w:val="single"/>
            <w:lang w:val="ru-RU"/>
          </w:rPr>
          <w:t>=8</w:t>
        </w:r>
      </w:hyperlink>
    </w:p>
    <w:p w:rsidR="00B40532" w:rsidRPr="00B40532" w:rsidRDefault="00B40532" w:rsidP="00B40532">
      <w:pPr>
        <w:autoSpaceDE w:val="0"/>
        <w:autoSpaceDN w:val="0"/>
        <w:adjustRightInd w:val="0"/>
        <w:spacing w:line="240" w:lineRule="auto"/>
        <w:ind w:firstLine="0"/>
        <w:rPr>
          <w:szCs w:val="24"/>
          <w:lang w:val="ru-RU"/>
        </w:rPr>
      </w:pPr>
      <w:r w:rsidRPr="00B40532">
        <w:rPr>
          <w:color w:val="000000"/>
          <w:szCs w:val="24"/>
          <w:lang w:val="ru-RU"/>
        </w:rPr>
        <w:t xml:space="preserve">14. </w:t>
      </w:r>
      <w:r w:rsidRPr="00B40532">
        <w:rPr>
          <w:szCs w:val="24"/>
          <w:lang w:val="ru-RU"/>
        </w:rPr>
        <w:t>Научно-технический журнал</w:t>
      </w:r>
      <w:r w:rsidRPr="00B40532">
        <w:rPr>
          <w:color w:val="000000"/>
          <w:szCs w:val="24"/>
          <w:lang w:val="ru-RU"/>
        </w:rPr>
        <w:t xml:space="preserve"> «Моделирование и развитие процессов обработки металлов давлением». </w:t>
      </w:r>
      <w:r w:rsidRPr="00B40532">
        <w:rPr>
          <w:szCs w:val="24"/>
          <w:lang w:val="ru-RU"/>
        </w:rPr>
        <w:t xml:space="preserve">– </w:t>
      </w:r>
      <w:r w:rsidRPr="00B40532">
        <w:rPr>
          <w:szCs w:val="24"/>
        </w:rPr>
        <w:t>URL</w:t>
      </w:r>
      <w:r w:rsidRPr="00B40532">
        <w:rPr>
          <w:szCs w:val="24"/>
          <w:lang w:val="ru-RU"/>
        </w:rPr>
        <w:t xml:space="preserve">: </w:t>
      </w:r>
      <w:hyperlink r:id="rId31" w:history="1">
        <w:r w:rsidRPr="00B40532">
          <w:rPr>
            <w:color w:val="0000FF"/>
            <w:szCs w:val="24"/>
            <w:u w:val="single"/>
          </w:rPr>
          <w:t>https</w:t>
        </w:r>
        <w:r w:rsidRPr="00B40532">
          <w:rPr>
            <w:color w:val="0000FF"/>
            <w:szCs w:val="24"/>
            <w:u w:val="single"/>
            <w:lang w:val="ru-RU"/>
          </w:rPr>
          <w:t>://</w:t>
        </w:r>
        <w:r w:rsidRPr="00B40532">
          <w:rPr>
            <w:color w:val="0000FF"/>
            <w:szCs w:val="24"/>
            <w:u w:val="single"/>
          </w:rPr>
          <w:t>omd</w:t>
        </w:r>
        <w:r w:rsidRPr="00B40532">
          <w:rPr>
            <w:color w:val="0000FF"/>
            <w:szCs w:val="24"/>
            <w:u w:val="single"/>
            <w:lang w:val="ru-RU"/>
          </w:rPr>
          <w:t>-</w:t>
        </w:r>
        <w:r w:rsidRPr="00B40532">
          <w:rPr>
            <w:color w:val="0000FF"/>
            <w:szCs w:val="24"/>
            <w:u w:val="single"/>
          </w:rPr>
          <w:t>club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com</w:t>
        </w:r>
        <w:r w:rsidRPr="00B40532">
          <w:rPr>
            <w:color w:val="0000FF"/>
            <w:szCs w:val="24"/>
            <w:u w:val="single"/>
            <w:lang w:val="ru-RU"/>
          </w:rPr>
          <w:t>/</w:t>
        </w:r>
      </w:hyperlink>
    </w:p>
    <w:p w:rsidR="00B40532" w:rsidRPr="00B40532" w:rsidRDefault="00B40532" w:rsidP="00B40532">
      <w:pPr>
        <w:autoSpaceDE w:val="0"/>
        <w:autoSpaceDN w:val="0"/>
        <w:adjustRightInd w:val="0"/>
        <w:spacing w:line="240" w:lineRule="auto"/>
        <w:ind w:firstLine="0"/>
        <w:rPr>
          <w:szCs w:val="24"/>
          <w:lang w:val="ru-RU"/>
        </w:rPr>
      </w:pPr>
      <w:r w:rsidRPr="00B40532">
        <w:rPr>
          <w:color w:val="000000"/>
          <w:szCs w:val="24"/>
          <w:lang w:val="ru-RU"/>
        </w:rPr>
        <w:t xml:space="preserve">15. Журнал «Теория и технология металлургического производства». </w:t>
      </w:r>
      <w:r w:rsidRPr="00B40532">
        <w:rPr>
          <w:szCs w:val="24"/>
          <w:lang w:val="ru-RU"/>
        </w:rPr>
        <w:t xml:space="preserve">– </w:t>
      </w:r>
      <w:r w:rsidRPr="00B40532">
        <w:rPr>
          <w:szCs w:val="24"/>
        </w:rPr>
        <w:t>URL</w:t>
      </w:r>
      <w:r w:rsidRPr="00B40532">
        <w:rPr>
          <w:szCs w:val="24"/>
          <w:lang w:val="ru-RU"/>
        </w:rPr>
        <w:t xml:space="preserve">: </w:t>
      </w:r>
      <w:hyperlink r:id="rId32" w:history="1">
        <w:r w:rsidRPr="00B40532">
          <w:rPr>
            <w:color w:val="0000FF"/>
            <w:szCs w:val="24"/>
            <w:u w:val="single"/>
          </w:rPr>
          <w:t>http</w:t>
        </w:r>
        <w:r w:rsidRPr="00B40532">
          <w:rPr>
            <w:color w:val="0000FF"/>
            <w:szCs w:val="24"/>
            <w:u w:val="single"/>
            <w:lang w:val="ru-RU"/>
          </w:rPr>
          <w:t>://</w:t>
        </w:r>
        <w:r w:rsidRPr="00B40532">
          <w:rPr>
            <w:color w:val="0000FF"/>
            <w:szCs w:val="24"/>
            <w:u w:val="single"/>
          </w:rPr>
          <w:t>ttmp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magtu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ru</w:t>
        </w:r>
        <w:r w:rsidRPr="00B40532">
          <w:rPr>
            <w:color w:val="0000FF"/>
            <w:szCs w:val="24"/>
            <w:u w:val="single"/>
            <w:lang w:val="ru-RU"/>
          </w:rPr>
          <w:t>/</w:t>
        </w:r>
        <w:r w:rsidRPr="00B40532">
          <w:rPr>
            <w:color w:val="0000FF"/>
            <w:szCs w:val="24"/>
            <w:u w:val="single"/>
          </w:rPr>
          <w:t>ru</w:t>
        </w:r>
        <w:r w:rsidRPr="00B40532">
          <w:rPr>
            <w:color w:val="0000FF"/>
            <w:szCs w:val="24"/>
            <w:u w:val="single"/>
            <w:lang w:val="ru-RU"/>
          </w:rPr>
          <w:t>/</w:t>
        </w:r>
      </w:hyperlink>
    </w:p>
    <w:p w:rsidR="00B40532" w:rsidRPr="00B40532" w:rsidRDefault="00B40532" w:rsidP="00B40532">
      <w:pPr>
        <w:tabs>
          <w:tab w:val="left" w:pos="993"/>
        </w:tabs>
        <w:autoSpaceDE w:val="0"/>
        <w:autoSpaceDN w:val="0"/>
        <w:adjustRightInd w:val="0"/>
        <w:spacing w:before="240" w:line="240" w:lineRule="auto"/>
        <w:ind w:firstLine="567"/>
        <w:rPr>
          <w:b/>
          <w:szCs w:val="24"/>
          <w:lang w:val="ru-RU"/>
        </w:rPr>
      </w:pPr>
      <w:r w:rsidRPr="00B40532">
        <w:rPr>
          <w:b/>
          <w:bCs/>
          <w:spacing w:val="40"/>
          <w:szCs w:val="24"/>
          <w:lang w:val="ru-RU"/>
        </w:rPr>
        <w:t>в)</w:t>
      </w:r>
      <w:r w:rsidRPr="00B40532">
        <w:rPr>
          <w:b/>
          <w:bCs/>
          <w:szCs w:val="24"/>
          <w:lang w:val="ru-RU"/>
        </w:rPr>
        <w:t xml:space="preserve"> </w:t>
      </w:r>
      <w:r w:rsidRPr="00B40532">
        <w:rPr>
          <w:b/>
          <w:szCs w:val="24"/>
          <w:lang w:val="ru-RU"/>
        </w:rPr>
        <w:t xml:space="preserve">Методические указания: </w:t>
      </w:r>
    </w:p>
    <w:p w:rsidR="00B40532" w:rsidRDefault="00B40532" w:rsidP="00B40532">
      <w:pPr>
        <w:spacing w:line="240" w:lineRule="auto"/>
        <w:ind w:firstLine="0"/>
        <w:rPr>
          <w:szCs w:val="24"/>
          <w:lang w:val="ru-RU"/>
        </w:rPr>
      </w:pPr>
      <w:r w:rsidRPr="00B40532">
        <w:rPr>
          <w:szCs w:val="24"/>
          <w:lang w:val="ru-RU"/>
        </w:rPr>
        <w:t>Колесников Ю.А., Буданов Б.А., Столяров А.М. Металлургические технологии в высокопроизводительном конвертерном цехе: - Магнитогорск: Изд-во Магнитогорск. гос. техн. ун-та им. Г.И. Носова</w:t>
      </w:r>
    </w:p>
    <w:p w:rsidR="00AE2385" w:rsidRPr="00B40532" w:rsidRDefault="00AE2385" w:rsidP="00B40532">
      <w:pPr>
        <w:spacing w:line="240" w:lineRule="auto"/>
        <w:ind w:firstLine="0"/>
        <w:rPr>
          <w:szCs w:val="24"/>
          <w:lang w:val="ru-RU"/>
        </w:rPr>
      </w:pPr>
    </w:p>
    <w:p w:rsidR="00B40532" w:rsidRDefault="00B40532" w:rsidP="00B40532">
      <w:pPr>
        <w:autoSpaceDE w:val="0"/>
        <w:autoSpaceDN w:val="0"/>
        <w:adjustRightInd w:val="0"/>
        <w:spacing w:before="120" w:line="240" w:lineRule="auto"/>
        <w:ind w:firstLine="567"/>
        <w:rPr>
          <w:b/>
          <w:szCs w:val="24"/>
          <w:lang w:val="ru-RU"/>
        </w:rPr>
      </w:pPr>
      <w:r w:rsidRPr="00B40532">
        <w:rPr>
          <w:b/>
          <w:bCs/>
          <w:spacing w:val="40"/>
          <w:szCs w:val="24"/>
          <w:lang w:val="ru-RU"/>
        </w:rPr>
        <w:t>г)</w:t>
      </w:r>
      <w:r w:rsidRPr="00B40532">
        <w:rPr>
          <w:b/>
          <w:bCs/>
          <w:szCs w:val="24"/>
          <w:lang w:val="ru-RU"/>
        </w:rPr>
        <w:t xml:space="preserve"> </w:t>
      </w:r>
      <w:r w:rsidRPr="00B40532">
        <w:rPr>
          <w:b/>
          <w:szCs w:val="24"/>
          <w:lang w:val="ru-RU"/>
        </w:rPr>
        <w:t xml:space="preserve">Программное обеспечение </w:t>
      </w:r>
      <w:r w:rsidRPr="00B40532">
        <w:rPr>
          <w:b/>
          <w:bCs/>
          <w:spacing w:val="40"/>
          <w:szCs w:val="24"/>
          <w:lang w:val="ru-RU"/>
        </w:rPr>
        <w:t>и</w:t>
      </w:r>
      <w:r w:rsidRPr="00B40532">
        <w:rPr>
          <w:b/>
          <w:bCs/>
          <w:szCs w:val="24"/>
          <w:lang w:val="ru-RU"/>
        </w:rPr>
        <w:t xml:space="preserve"> </w:t>
      </w:r>
      <w:r w:rsidRPr="00B40532">
        <w:rPr>
          <w:b/>
          <w:szCs w:val="24"/>
          <w:lang w:val="ru-RU"/>
        </w:rPr>
        <w:t xml:space="preserve">Интернет-ресурсы: </w:t>
      </w:r>
    </w:p>
    <w:p w:rsidR="00B40532" w:rsidRPr="00B40532" w:rsidRDefault="00B40532" w:rsidP="00B40532">
      <w:pPr>
        <w:autoSpaceDE w:val="0"/>
        <w:autoSpaceDN w:val="0"/>
        <w:adjustRightInd w:val="0"/>
        <w:spacing w:before="120" w:line="240" w:lineRule="auto"/>
        <w:ind w:firstLine="567"/>
        <w:rPr>
          <w:b/>
          <w:szCs w:val="24"/>
          <w:lang w:val="ru-RU"/>
        </w:rPr>
      </w:pPr>
    </w:p>
    <w:p w:rsidR="00B40532" w:rsidRPr="00B40532" w:rsidRDefault="00B40532" w:rsidP="00B40532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  <w:i/>
          <w:szCs w:val="24"/>
          <w:lang w:val="ru-RU"/>
        </w:rPr>
      </w:pPr>
      <w:r w:rsidRPr="00B40532">
        <w:rPr>
          <w:bCs/>
          <w:i/>
          <w:szCs w:val="24"/>
          <w:lang w:val="ru-RU"/>
        </w:rPr>
        <w:lastRenderedPageBreak/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120"/>
        <w:gridCol w:w="3071"/>
      </w:tblGrid>
      <w:tr w:rsidR="00B40532" w:rsidRPr="00B40532" w:rsidTr="00B40532">
        <w:tc>
          <w:tcPr>
            <w:tcW w:w="3097" w:type="dxa"/>
            <w:shd w:val="clear" w:color="auto" w:fill="auto"/>
          </w:tcPr>
          <w:p w:rsidR="00B40532" w:rsidRPr="00B40532" w:rsidRDefault="00B40532" w:rsidP="00B405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40532">
              <w:rPr>
                <w:szCs w:val="24"/>
              </w:rPr>
              <w:t>Наименование ПО</w:t>
            </w:r>
          </w:p>
        </w:tc>
        <w:tc>
          <w:tcPr>
            <w:tcW w:w="3120" w:type="dxa"/>
            <w:shd w:val="clear" w:color="auto" w:fill="auto"/>
          </w:tcPr>
          <w:p w:rsidR="00B40532" w:rsidRPr="00B40532" w:rsidRDefault="00B40532" w:rsidP="00B405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40532">
              <w:rPr>
                <w:szCs w:val="24"/>
              </w:rPr>
              <w:t>№ договора</w:t>
            </w:r>
          </w:p>
        </w:tc>
        <w:tc>
          <w:tcPr>
            <w:tcW w:w="3071" w:type="dxa"/>
            <w:shd w:val="clear" w:color="auto" w:fill="auto"/>
          </w:tcPr>
          <w:p w:rsidR="00B40532" w:rsidRPr="00B40532" w:rsidRDefault="00B40532" w:rsidP="00B405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40532">
              <w:rPr>
                <w:szCs w:val="24"/>
              </w:rPr>
              <w:t>Срок действия лицензии</w:t>
            </w:r>
          </w:p>
        </w:tc>
      </w:tr>
      <w:tr w:rsidR="00B40532" w:rsidRPr="00B40532" w:rsidTr="00B40532">
        <w:tc>
          <w:tcPr>
            <w:tcW w:w="3097" w:type="dxa"/>
            <w:shd w:val="clear" w:color="auto" w:fill="auto"/>
          </w:tcPr>
          <w:p w:rsidR="00B40532" w:rsidRPr="00B40532" w:rsidRDefault="00B40532" w:rsidP="00B405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  <w:r w:rsidRPr="00B40532">
              <w:rPr>
                <w:szCs w:val="24"/>
              </w:rPr>
              <w:t>MS Windows 7</w:t>
            </w:r>
          </w:p>
        </w:tc>
        <w:tc>
          <w:tcPr>
            <w:tcW w:w="3120" w:type="dxa"/>
            <w:shd w:val="clear" w:color="auto" w:fill="auto"/>
          </w:tcPr>
          <w:p w:rsidR="00B40532" w:rsidRPr="00B40532" w:rsidRDefault="00B40532" w:rsidP="00B405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B40532">
              <w:rPr>
                <w:szCs w:val="24"/>
              </w:rPr>
              <w:t>Д-1227 от 08.10.2018</w:t>
            </w:r>
          </w:p>
        </w:tc>
        <w:tc>
          <w:tcPr>
            <w:tcW w:w="3071" w:type="dxa"/>
            <w:shd w:val="clear" w:color="auto" w:fill="auto"/>
          </w:tcPr>
          <w:p w:rsidR="00B40532" w:rsidRPr="00B40532" w:rsidRDefault="00B40532" w:rsidP="00B405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B40532">
              <w:rPr>
                <w:szCs w:val="24"/>
              </w:rPr>
              <w:t>11.10.2021</w:t>
            </w:r>
          </w:p>
        </w:tc>
      </w:tr>
      <w:tr w:rsidR="00B40532" w:rsidRPr="00B40532" w:rsidTr="00B40532">
        <w:tc>
          <w:tcPr>
            <w:tcW w:w="3097" w:type="dxa"/>
            <w:shd w:val="clear" w:color="auto" w:fill="auto"/>
          </w:tcPr>
          <w:p w:rsidR="00B40532" w:rsidRPr="00B40532" w:rsidRDefault="00B40532" w:rsidP="00B405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  <w:r w:rsidRPr="00B40532">
              <w:rPr>
                <w:szCs w:val="24"/>
              </w:rPr>
              <w:t>MS Office 2007</w:t>
            </w:r>
          </w:p>
        </w:tc>
        <w:tc>
          <w:tcPr>
            <w:tcW w:w="3120" w:type="dxa"/>
            <w:shd w:val="clear" w:color="auto" w:fill="auto"/>
          </w:tcPr>
          <w:p w:rsidR="00B40532" w:rsidRPr="00B40532" w:rsidRDefault="00B40532" w:rsidP="00B405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B40532">
              <w:rPr>
                <w:szCs w:val="24"/>
              </w:rPr>
              <w:t>№ 135 от 17.09.2007</w:t>
            </w:r>
          </w:p>
        </w:tc>
        <w:tc>
          <w:tcPr>
            <w:tcW w:w="3071" w:type="dxa"/>
            <w:shd w:val="clear" w:color="auto" w:fill="auto"/>
          </w:tcPr>
          <w:p w:rsidR="00B40532" w:rsidRPr="00B40532" w:rsidRDefault="00B40532" w:rsidP="00B405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B40532">
              <w:rPr>
                <w:szCs w:val="24"/>
              </w:rPr>
              <w:t>Бессрочно</w:t>
            </w:r>
          </w:p>
        </w:tc>
      </w:tr>
      <w:tr w:rsidR="00B40532" w:rsidRPr="00B40532" w:rsidTr="00B40532">
        <w:tc>
          <w:tcPr>
            <w:tcW w:w="3097" w:type="dxa"/>
            <w:shd w:val="clear" w:color="auto" w:fill="auto"/>
          </w:tcPr>
          <w:p w:rsidR="00B40532" w:rsidRPr="00B40532" w:rsidRDefault="00E835A0" w:rsidP="00B405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FAR Manager</w:t>
            </w:r>
          </w:p>
        </w:tc>
        <w:tc>
          <w:tcPr>
            <w:tcW w:w="3120" w:type="dxa"/>
            <w:shd w:val="clear" w:color="auto" w:fill="auto"/>
          </w:tcPr>
          <w:p w:rsidR="00E835A0" w:rsidRPr="00B40532" w:rsidRDefault="00E835A0" w:rsidP="00E835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B40532">
              <w:rPr>
                <w:szCs w:val="24"/>
              </w:rPr>
              <w:t>свободно</w:t>
            </w:r>
          </w:p>
          <w:p w:rsidR="00B40532" w:rsidRPr="00B40532" w:rsidRDefault="00E835A0" w:rsidP="00E835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B40532">
              <w:rPr>
                <w:szCs w:val="24"/>
              </w:rPr>
              <w:t>распространяемое</w:t>
            </w:r>
          </w:p>
        </w:tc>
        <w:tc>
          <w:tcPr>
            <w:tcW w:w="3071" w:type="dxa"/>
            <w:shd w:val="clear" w:color="auto" w:fill="auto"/>
          </w:tcPr>
          <w:p w:rsidR="00B40532" w:rsidRPr="00B40532" w:rsidRDefault="00E835A0" w:rsidP="00B405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B40532">
              <w:rPr>
                <w:szCs w:val="24"/>
              </w:rPr>
              <w:t>бессрочно</w:t>
            </w:r>
          </w:p>
        </w:tc>
      </w:tr>
      <w:tr w:rsidR="00B40532" w:rsidRPr="00B40532" w:rsidTr="00B40532">
        <w:tc>
          <w:tcPr>
            <w:tcW w:w="3097" w:type="dxa"/>
            <w:shd w:val="clear" w:color="auto" w:fill="auto"/>
          </w:tcPr>
          <w:p w:rsidR="00B40532" w:rsidRPr="00B40532" w:rsidRDefault="00B40532" w:rsidP="00B405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B40532">
              <w:rPr>
                <w:szCs w:val="24"/>
              </w:rPr>
              <w:t>7Zip</w:t>
            </w:r>
          </w:p>
        </w:tc>
        <w:tc>
          <w:tcPr>
            <w:tcW w:w="3120" w:type="dxa"/>
            <w:shd w:val="clear" w:color="auto" w:fill="auto"/>
          </w:tcPr>
          <w:p w:rsidR="00B40532" w:rsidRPr="00B40532" w:rsidRDefault="00B40532" w:rsidP="00B405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B40532">
              <w:rPr>
                <w:szCs w:val="24"/>
              </w:rPr>
              <w:t>свободно</w:t>
            </w:r>
          </w:p>
          <w:p w:rsidR="00B40532" w:rsidRPr="00B40532" w:rsidRDefault="00B40532" w:rsidP="00B405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B40532">
              <w:rPr>
                <w:szCs w:val="24"/>
              </w:rPr>
              <w:t>распространяемое</w:t>
            </w:r>
          </w:p>
        </w:tc>
        <w:tc>
          <w:tcPr>
            <w:tcW w:w="3071" w:type="dxa"/>
            <w:shd w:val="clear" w:color="auto" w:fill="auto"/>
          </w:tcPr>
          <w:p w:rsidR="00B40532" w:rsidRPr="00B40532" w:rsidRDefault="00B40532" w:rsidP="00B405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B40532">
              <w:rPr>
                <w:szCs w:val="24"/>
              </w:rPr>
              <w:t>бессрочно</w:t>
            </w:r>
          </w:p>
        </w:tc>
      </w:tr>
    </w:tbl>
    <w:p w:rsidR="00B40532" w:rsidRPr="00B40532" w:rsidRDefault="00B40532" w:rsidP="00B40532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  <w:iCs/>
          <w:color w:val="000000"/>
          <w:szCs w:val="24"/>
          <w:lang w:val="ru-RU"/>
        </w:rPr>
      </w:pPr>
    </w:p>
    <w:p w:rsidR="00B40532" w:rsidRDefault="00B40532" w:rsidP="00B40532">
      <w:pPr>
        <w:widowControl w:val="0"/>
        <w:autoSpaceDE w:val="0"/>
        <w:autoSpaceDN w:val="0"/>
        <w:adjustRightInd w:val="0"/>
        <w:spacing w:line="240" w:lineRule="auto"/>
        <w:ind w:firstLine="567"/>
        <w:rPr>
          <w:i/>
          <w:iCs/>
          <w:szCs w:val="24"/>
        </w:rPr>
      </w:pPr>
      <w:r w:rsidRPr="00B40532">
        <w:rPr>
          <w:i/>
          <w:iCs/>
          <w:szCs w:val="24"/>
        </w:rPr>
        <w:t>Интернет-ресурсы</w:t>
      </w:r>
    </w:p>
    <w:p w:rsidR="00E835A0" w:rsidRPr="00B40532" w:rsidRDefault="00E835A0" w:rsidP="00B40532">
      <w:pPr>
        <w:widowControl w:val="0"/>
        <w:autoSpaceDE w:val="0"/>
        <w:autoSpaceDN w:val="0"/>
        <w:adjustRightInd w:val="0"/>
        <w:spacing w:line="240" w:lineRule="auto"/>
        <w:ind w:firstLine="567"/>
        <w:rPr>
          <w:i/>
          <w:iCs/>
          <w:szCs w:val="24"/>
        </w:rPr>
      </w:pPr>
    </w:p>
    <w:p w:rsidR="00B40532" w:rsidRPr="00B40532" w:rsidRDefault="00B40532" w:rsidP="00B40532">
      <w:pPr>
        <w:autoSpaceDE w:val="0"/>
        <w:autoSpaceDN w:val="0"/>
        <w:adjustRightInd w:val="0"/>
        <w:spacing w:line="240" w:lineRule="auto"/>
        <w:ind w:firstLine="567"/>
        <w:rPr>
          <w:szCs w:val="24"/>
          <w:lang w:val="ru-RU"/>
        </w:rPr>
      </w:pPr>
      <w:r w:rsidRPr="00B40532">
        <w:rPr>
          <w:szCs w:val="24"/>
          <w:lang w:val="ru-RU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B40532">
        <w:rPr>
          <w:szCs w:val="24"/>
        </w:rPr>
        <w:t>URL</w:t>
      </w:r>
      <w:r w:rsidRPr="00B40532">
        <w:rPr>
          <w:szCs w:val="24"/>
          <w:lang w:val="ru-RU"/>
        </w:rPr>
        <w:t xml:space="preserve">:  </w:t>
      </w:r>
      <w:hyperlink r:id="rId33" w:history="1">
        <w:r w:rsidRPr="00B40532">
          <w:rPr>
            <w:color w:val="0000FF"/>
            <w:szCs w:val="24"/>
            <w:u w:val="single"/>
          </w:rPr>
          <w:t>https</w:t>
        </w:r>
        <w:r w:rsidRPr="00B40532">
          <w:rPr>
            <w:color w:val="0000FF"/>
            <w:szCs w:val="24"/>
            <w:u w:val="single"/>
            <w:lang w:val="ru-RU"/>
          </w:rPr>
          <w:t>://</w:t>
        </w:r>
        <w:r w:rsidRPr="00B40532">
          <w:rPr>
            <w:color w:val="0000FF"/>
            <w:szCs w:val="24"/>
            <w:u w:val="single"/>
          </w:rPr>
          <w:t>elibrary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ru</w:t>
        </w:r>
        <w:r w:rsidRPr="00B40532">
          <w:rPr>
            <w:color w:val="0000FF"/>
            <w:szCs w:val="24"/>
            <w:u w:val="single"/>
            <w:lang w:val="ru-RU"/>
          </w:rPr>
          <w:t>/</w:t>
        </w:r>
        <w:r w:rsidRPr="00B40532">
          <w:rPr>
            <w:color w:val="0000FF"/>
            <w:szCs w:val="24"/>
            <w:u w:val="single"/>
          </w:rPr>
          <w:t>project</w:t>
        </w:r>
        <w:r w:rsidRPr="00B40532">
          <w:rPr>
            <w:color w:val="0000FF"/>
            <w:szCs w:val="24"/>
            <w:u w:val="single"/>
            <w:lang w:val="ru-RU"/>
          </w:rPr>
          <w:t>_</w:t>
        </w:r>
        <w:r w:rsidRPr="00B40532">
          <w:rPr>
            <w:color w:val="0000FF"/>
            <w:szCs w:val="24"/>
            <w:u w:val="single"/>
          </w:rPr>
          <w:t>risc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asp</w:t>
        </w:r>
      </w:hyperlink>
      <w:r w:rsidRPr="00B40532">
        <w:rPr>
          <w:szCs w:val="24"/>
          <w:lang w:val="ru-RU"/>
        </w:rPr>
        <w:t xml:space="preserve">. </w:t>
      </w:r>
    </w:p>
    <w:p w:rsidR="00B40532" w:rsidRPr="00B40532" w:rsidRDefault="00B40532" w:rsidP="00B40532">
      <w:pPr>
        <w:autoSpaceDE w:val="0"/>
        <w:autoSpaceDN w:val="0"/>
        <w:adjustRightInd w:val="0"/>
        <w:spacing w:line="240" w:lineRule="auto"/>
        <w:ind w:firstLine="567"/>
        <w:rPr>
          <w:szCs w:val="24"/>
          <w:lang w:val="ru-RU"/>
        </w:rPr>
      </w:pPr>
      <w:r w:rsidRPr="00B40532">
        <w:rPr>
          <w:szCs w:val="24"/>
          <w:lang w:val="ru-RU"/>
        </w:rPr>
        <w:t xml:space="preserve">– Поисковая система Академия </w:t>
      </w:r>
      <w:r w:rsidRPr="00B40532">
        <w:rPr>
          <w:szCs w:val="24"/>
        </w:rPr>
        <w:t>Google</w:t>
      </w:r>
      <w:r w:rsidRPr="00B40532">
        <w:rPr>
          <w:szCs w:val="24"/>
          <w:lang w:val="ru-RU"/>
        </w:rPr>
        <w:t xml:space="preserve"> (</w:t>
      </w:r>
      <w:r w:rsidRPr="00B40532">
        <w:rPr>
          <w:szCs w:val="24"/>
        </w:rPr>
        <w:t>GoogleScholar</w:t>
      </w:r>
      <w:r w:rsidRPr="00B40532">
        <w:rPr>
          <w:szCs w:val="24"/>
          <w:lang w:val="ru-RU"/>
        </w:rPr>
        <w:t xml:space="preserve">) – </w:t>
      </w:r>
      <w:r w:rsidRPr="00B40532">
        <w:rPr>
          <w:szCs w:val="24"/>
        </w:rPr>
        <w:t>URL</w:t>
      </w:r>
      <w:r w:rsidRPr="00B40532">
        <w:rPr>
          <w:szCs w:val="24"/>
          <w:lang w:val="ru-RU"/>
        </w:rPr>
        <w:t xml:space="preserve">: </w:t>
      </w:r>
      <w:hyperlink r:id="rId34" w:history="1">
        <w:r w:rsidRPr="00B40532">
          <w:rPr>
            <w:color w:val="0000FF"/>
            <w:szCs w:val="24"/>
            <w:u w:val="single"/>
          </w:rPr>
          <w:t>https</w:t>
        </w:r>
        <w:r w:rsidRPr="00B40532">
          <w:rPr>
            <w:color w:val="0000FF"/>
            <w:szCs w:val="24"/>
            <w:u w:val="single"/>
            <w:lang w:val="ru-RU"/>
          </w:rPr>
          <w:t>://</w:t>
        </w:r>
        <w:r w:rsidRPr="00B40532">
          <w:rPr>
            <w:color w:val="0000FF"/>
            <w:szCs w:val="24"/>
            <w:u w:val="single"/>
          </w:rPr>
          <w:t>scholar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google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ru</w:t>
        </w:r>
        <w:r w:rsidRPr="00B40532">
          <w:rPr>
            <w:color w:val="0000FF"/>
            <w:szCs w:val="24"/>
            <w:u w:val="single"/>
            <w:lang w:val="ru-RU"/>
          </w:rPr>
          <w:t>/</w:t>
        </w:r>
      </w:hyperlink>
      <w:r w:rsidRPr="00B40532">
        <w:rPr>
          <w:szCs w:val="24"/>
          <w:lang w:val="ru-RU"/>
        </w:rPr>
        <w:t>.</w:t>
      </w:r>
    </w:p>
    <w:p w:rsidR="00B40532" w:rsidRPr="00B40532" w:rsidRDefault="00B40532" w:rsidP="00B40532">
      <w:pPr>
        <w:autoSpaceDE w:val="0"/>
        <w:autoSpaceDN w:val="0"/>
        <w:adjustRightInd w:val="0"/>
        <w:spacing w:line="240" w:lineRule="auto"/>
        <w:ind w:firstLine="567"/>
        <w:rPr>
          <w:szCs w:val="24"/>
          <w:lang w:val="ru-RU"/>
        </w:rPr>
      </w:pPr>
      <w:r w:rsidRPr="00B40532">
        <w:rPr>
          <w:szCs w:val="24"/>
          <w:lang w:val="ru-RU"/>
        </w:rPr>
        <w:t xml:space="preserve">– Информационная система – Единое окно доступа к информационным системам – </w:t>
      </w:r>
      <w:r w:rsidRPr="00B40532">
        <w:rPr>
          <w:szCs w:val="24"/>
        </w:rPr>
        <w:t>URL</w:t>
      </w:r>
      <w:r w:rsidRPr="00B40532">
        <w:rPr>
          <w:szCs w:val="24"/>
          <w:lang w:val="ru-RU"/>
        </w:rPr>
        <w:t xml:space="preserve">: </w:t>
      </w:r>
      <w:hyperlink r:id="rId35" w:history="1">
        <w:r w:rsidRPr="00B40532">
          <w:rPr>
            <w:color w:val="0000FF"/>
            <w:szCs w:val="24"/>
            <w:u w:val="single"/>
          </w:rPr>
          <w:t>http</w:t>
        </w:r>
        <w:r w:rsidRPr="00B40532">
          <w:rPr>
            <w:color w:val="0000FF"/>
            <w:szCs w:val="24"/>
            <w:u w:val="single"/>
            <w:lang w:val="ru-RU"/>
          </w:rPr>
          <w:t>:</w:t>
        </w:r>
        <w:r w:rsidRPr="00B40532">
          <w:rPr>
            <w:color w:val="0000FF"/>
            <w:szCs w:val="24"/>
            <w:u w:val="single"/>
          </w:rPr>
          <w:t>window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edu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ru</w:t>
        </w:r>
        <w:r w:rsidRPr="00B40532">
          <w:rPr>
            <w:color w:val="0000FF"/>
            <w:szCs w:val="24"/>
            <w:u w:val="single"/>
            <w:lang w:val="ru-RU"/>
          </w:rPr>
          <w:t>/</w:t>
        </w:r>
      </w:hyperlink>
      <w:r w:rsidRPr="00B40532">
        <w:rPr>
          <w:szCs w:val="24"/>
          <w:lang w:val="ru-RU"/>
        </w:rPr>
        <w:t>.</w:t>
      </w:r>
    </w:p>
    <w:p w:rsidR="00B40532" w:rsidRPr="00B40532" w:rsidRDefault="00B40532" w:rsidP="00B40532">
      <w:pPr>
        <w:autoSpaceDE w:val="0"/>
        <w:autoSpaceDN w:val="0"/>
        <w:adjustRightInd w:val="0"/>
        <w:spacing w:line="240" w:lineRule="auto"/>
        <w:ind w:firstLine="567"/>
        <w:rPr>
          <w:szCs w:val="24"/>
          <w:lang w:val="ru-RU"/>
        </w:rPr>
      </w:pPr>
      <w:r w:rsidRPr="00B40532">
        <w:rPr>
          <w:szCs w:val="24"/>
          <w:lang w:val="ru-RU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36" w:history="1">
        <w:r w:rsidRPr="00B40532">
          <w:rPr>
            <w:color w:val="0000FF"/>
            <w:szCs w:val="24"/>
            <w:u w:val="single"/>
          </w:rPr>
          <w:t>https</w:t>
        </w:r>
        <w:r w:rsidRPr="00B40532">
          <w:rPr>
            <w:color w:val="0000FF"/>
            <w:szCs w:val="24"/>
            <w:u w:val="single"/>
            <w:lang w:val="ru-RU"/>
          </w:rPr>
          <w:t>://</w:t>
        </w:r>
        <w:r w:rsidRPr="00B40532">
          <w:rPr>
            <w:color w:val="0000FF"/>
            <w:szCs w:val="24"/>
            <w:u w:val="single"/>
          </w:rPr>
          <w:t>www</w:t>
        </w:r>
        <w:r w:rsidRPr="00B40532">
          <w:rPr>
            <w:color w:val="0000FF"/>
            <w:szCs w:val="24"/>
            <w:u w:val="single"/>
            <w:lang w:val="ru-RU"/>
          </w:rPr>
          <w:t>1.</w:t>
        </w:r>
        <w:r w:rsidRPr="00B40532">
          <w:rPr>
            <w:color w:val="0000FF"/>
            <w:szCs w:val="24"/>
            <w:u w:val="single"/>
          </w:rPr>
          <w:t>fips</w:t>
        </w:r>
        <w:r w:rsidRPr="00B40532">
          <w:rPr>
            <w:color w:val="0000FF"/>
            <w:szCs w:val="24"/>
            <w:u w:val="single"/>
            <w:lang w:val="ru-RU"/>
          </w:rPr>
          <w:t>.</w:t>
        </w:r>
        <w:r w:rsidRPr="00B40532">
          <w:rPr>
            <w:color w:val="0000FF"/>
            <w:szCs w:val="24"/>
            <w:u w:val="single"/>
          </w:rPr>
          <w:t>ru</w:t>
        </w:r>
        <w:r w:rsidRPr="00B40532">
          <w:rPr>
            <w:color w:val="0000FF"/>
            <w:szCs w:val="24"/>
            <w:u w:val="single"/>
            <w:lang w:val="ru-RU"/>
          </w:rPr>
          <w:t>/</w:t>
        </w:r>
      </w:hyperlink>
    </w:p>
    <w:p w:rsidR="00B40532" w:rsidRPr="00B40532" w:rsidRDefault="00B40532" w:rsidP="00B40532">
      <w:pPr>
        <w:autoSpaceDE w:val="0"/>
        <w:autoSpaceDN w:val="0"/>
        <w:adjustRightInd w:val="0"/>
        <w:spacing w:line="240" w:lineRule="auto"/>
        <w:ind w:firstLine="0"/>
        <w:rPr>
          <w:szCs w:val="24"/>
          <w:lang w:val="ru-RU"/>
        </w:rPr>
      </w:pPr>
    </w:p>
    <w:p w:rsidR="00B40532" w:rsidRPr="00B40532" w:rsidRDefault="00B40532" w:rsidP="00B40532">
      <w:pPr>
        <w:keepNext/>
        <w:widowControl w:val="0"/>
        <w:spacing w:line="240" w:lineRule="auto"/>
        <w:ind w:firstLine="567"/>
        <w:outlineLvl w:val="0"/>
        <w:rPr>
          <w:b/>
          <w:bCs/>
          <w:iCs/>
          <w:szCs w:val="24"/>
        </w:rPr>
      </w:pPr>
      <w:r w:rsidRPr="00B40532">
        <w:rPr>
          <w:b/>
          <w:bCs/>
          <w:iCs/>
          <w:szCs w:val="24"/>
        </w:rPr>
        <w:t>9 Материально-техническое обеспечение дисциплины</w:t>
      </w:r>
    </w:p>
    <w:p w:rsidR="00B40532" w:rsidRPr="00B40532" w:rsidRDefault="00B40532" w:rsidP="00B40532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B40532" w:rsidRPr="00B40532" w:rsidTr="00B40532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32" w:rsidRPr="00B40532" w:rsidRDefault="00B40532" w:rsidP="00B4053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B40532">
              <w:rPr>
                <w:bCs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32" w:rsidRPr="00B40532" w:rsidRDefault="00B40532" w:rsidP="00B4053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B40532">
              <w:rPr>
                <w:bCs/>
                <w:szCs w:val="24"/>
              </w:rPr>
              <w:t>Оснащение аудитории</w:t>
            </w:r>
          </w:p>
        </w:tc>
      </w:tr>
      <w:tr w:rsidR="00B40532" w:rsidRPr="00B40532" w:rsidTr="00B4053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32" w:rsidRPr="00B40532" w:rsidRDefault="00B40532" w:rsidP="00B405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B40532">
              <w:rPr>
                <w:bCs/>
                <w:szCs w:val="24"/>
                <w:lang w:val="ru-RU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32" w:rsidRPr="00B40532" w:rsidRDefault="00B40532" w:rsidP="00B405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Cs w:val="24"/>
              </w:rPr>
            </w:pPr>
            <w:r w:rsidRPr="00B40532">
              <w:rPr>
                <w:szCs w:val="24"/>
                <w:lang w:val="ru-RU"/>
              </w:rPr>
              <w:t xml:space="preserve"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</w:t>
            </w:r>
            <w:r w:rsidRPr="00B40532">
              <w:rPr>
                <w:szCs w:val="24"/>
              </w:rPr>
              <w:t>Специализированная мебель</w:t>
            </w:r>
          </w:p>
        </w:tc>
      </w:tr>
      <w:tr w:rsidR="00B40532" w:rsidRPr="00B40532" w:rsidTr="00B4053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32" w:rsidRPr="00B40532" w:rsidRDefault="00B40532" w:rsidP="00B405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B40532">
              <w:rPr>
                <w:bCs/>
                <w:szCs w:val="24"/>
                <w:lang w:val="ru-RU"/>
              </w:rPr>
              <w:t xml:space="preserve">Учебная аудитория для проведения </w:t>
            </w:r>
            <w:r>
              <w:rPr>
                <w:bCs/>
                <w:szCs w:val="24"/>
                <w:lang w:val="ru-RU"/>
              </w:rPr>
              <w:t xml:space="preserve">практических </w:t>
            </w:r>
            <w:r w:rsidRPr="00B40532">
              <w:rPr>
                <w:bCs/>
                <w:szCs w:val="24"/>
                <w:lang w:val="ru-RU"/>
              </w:rPr>
              <w:t xml:space="preserve">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32" w:rsidRPr="00B40532" w:rsidRDefault="00B40532" w:rsidP="00B405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B40532">
              <w:rPr>
                <w:lang w:val="ru-RU"/>
              </w:rPr>
              <w:t xml:space="preserve"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</w:t>
            </w:r>
            <w:r w:rsidRPr="008F7BC2">
              <w:t>Специализированная мебель</w:t>
            </w:r>
          </w:p>
        </w:tc>
      </w:tr>
      <w:tr w:rsidR="00B40532" w:rsidRPr="00B40532" w:rsidTr="00B4053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32" w:rsidRPr="00B40532" w:rsidRDefault="00B40532" w:rsidP="00B405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B40532">
              <w:rPr>
                <w:bCs/>
                <w:szCs w:val="24"/>
                <w:lang w:val="ru-RU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32" w:rsidRPr="00B40532" w:rsidRDefault="00B40532" w:rsidP="00B405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  <w:r w:rsidRPr="00B40532">
              <w:rPr>
                <w:szCs w:val="24"/>
                <w:lang w:val="ru-RU"/>
              </w:rPr>
              <w:t xml:space="preserve">Компьютерная техника с пакетом </w:t>
            </w:r>
            <w:r w:rsidRPr="00B40532">
              <w:rPr>
                <w:szCs w:val="24"/>
              </w:rPr>
              <w:t>MS</w:t>
            </w:r>
            <w:r w:rsidRPr="00B40532">
              <w:rPr>
                <w:szCs w:val="24"/>
                <w:lang w:val="ru-RU"/>
              </w:rPr>
              <w:t xml:space="preserve"> </w:t>
            </w:r>
            <w:r w:rsidRPr="00B40532">
              <w:rPr>
                <w:szCs w:val="24"/>
              </w:rPr>
              <w:t>Office</w:t>
            </w:r>
            <w:r w:rsidRPr="00B40532">
              <w:rPr>
                <w:szCs w:val="24"/>
                <w:lang w:val="ru-RU"/>
              </w:rPr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  <w:r w:rsidRPr="00B40532">
              <w:rPr>
                <w:szCs w:val="24"/>
              </w:rPr>
              <w:t>Специализированная мебель</w:t>
            </w:r>
          </w:p>
        </w:tc>
      </w:tr>
      <w:tr w:rsidR="00B40532" w:rsidRPr="00B40532" w:rsidTr="00B40532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32" w:rsidRPr="00B40532" w:rsidRDefault="00B40532" w:rsidP="00B405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Cs w:val="24"/>
              </w:rPr>
            </w:pPr>
            <w:r w:rsidRPr="00B40532">
              <w:rPr>
                <w:bCs/>
                <w:szCs w:val="24"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32" w:rsidRPr="00B40532" w:rsidRDefault="00B40532" w:rsidP="00B405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  <w:r w:rsidRPr="00B40532">
              <w:rPr>
                <w:szCs w:val="24"/>
                <w:lang w:val="ru-RU"/>
              </w:rPr>
              <w:t xml:space="preserve">Компьютерная техника с пакетом </w:t>
            </w:r>
            <w:r w:rsidRPr="00B40532">
              <w:rPr>
                <w:szCs w:val="24"/>
              </w:rPr>
              <w:t>MS</w:t>
            </w:r>
            <w:r w:rsidRPr="00B40532">
              <w:rPr>
                <w:szCs w:val="24"/>
                <w:lang w:val="ru-RU"/>
              </w:rPr>
              <w:t xml:space="preserve"> </w:t>
            </w:r>
            <w:r w:rsidRPr="00B40532">
              <w:rPr>
                <w:szCs w:val="24"/>
              </w:rPr>
              <w:t>Office</w:t>
            </w:r>
            <w:r w:rsidRPr="00B40532">
              <w:rPr>
                <w:szCs w:val="24"/>
                <w:lang w:val="ru-RU"/>
              </w:rPr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  <w:r w:rsidRPr="00B40532">
              <w:rPr>
                <w:szCs w:val="24"/>
              </w:rPr>
              <w:t>Специализированная мебель</w:t>
            </w:r>
          </w:p>
        </w:tc>
      </w:tr>
      <w:tr w:rsidR="00B40532" w:rsidRPr="00B155A4" w:rsidTr="00B40532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32" w:rsidRPr="00B40532" w:rsidRDefault="00B40532" w:rsidP="00B405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B40532">
              <w:rPr>
                <w:bCs/>
                <w:szCs w:val="24"/>
                <w:lang w:val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32" w:rsidRPr="00B40532" w:rsidRDefault="00B40532" w:rsidP="00B405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B40532">
              <w:rPr>
                <w:szCs w:val="24"/>
                <w:lang w:val="ru-RU"/>
              </w:rPr>
              <w:t>Специализированная мебель: стеллажи для хранения учебного оборудования.</w:t>
            </w:r>
          </w:p>
          <w:p w:rsidR="00B40532" w:rsidRPr="00B40532" w:rsidRDefault="00B40532" w:rsidP="00B405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B40532">
              <w:rPr>
                <w:szCs w:val="24"/>
                <w:lang w:val="ru-RU"/>
              </w:rPr>
              <w:t>Инструменты для ремонта учебного оборудования.</w:t>
            </w:r>
          </w:p>
          <w:p w:rsidR="00B40532" w:rsidRPr="00B40532" w:rsidRDefault="00B40532" w:rsidP="00B4053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B40532">
              <w:rPr>
                <w:szCs w:val="24"/>
                <w:lang w:val="ru-RU"/>
              </w:rPr>
              <w:t>Шкафы для хранения учебно-методической документации и материалов</w:t>
            </w:r>
          </w:p>
        </w:tc>
      </w:tr>
    </w:tbl>
    <w:p w:rsidR="003423BB" w:rsidRPr="006E23C6" w:rsidRDefault="003423BB" w:rsidP="006E23C6">
      <w:pPr>
        <w:ind w:right="-6"/>
        <w:outlineLvl w:val="0"/>
        <w:rPr>
          <w:szCs w:val="24"/>
          <w:lang w:val="ru-RU"/>
        </w:rPr>
      </w:pPr>
    </w:p>
    <w:p w:rsidR="000A461E" w:rsidRDefault="000A461E">
      <w:pPr>
        <w:spacing w:line="240" w:lineRule="auto"/>
        <w:ind w:firstLine="0"/>
        <w:jc w:val="left"/>
        <w:rPr>
          <w:rStyle w:val="FontStyle31"/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B155A4">
        <w:rPr>
          <w:rStyle w:val="FontStyle31"/>
          <w:rFonts w:ascii="Times New Roman" w:hAnsi="Times New Roman"/>
          <w:b/>
          <w:sz w:val="24"/>
          <w:lang w:val="ru-RU"/>
        </w:rPr>
        <w:br w:type="page"/>
      </w:r>
    </w:p>
    <w:p w:rsidR="000A461E" w:rsidRPr="00FF052F" w:rsidRDefault="000A461E" w:rsidP="000A461E">
      <w:pPr>
        <w:spacing w:line="240" w:lineRule="auto"/>
        <w:ind w:firstLine="567"/>
        <w:jc w:val="right"/>
        <w:rPr>
          <w:b/>
          <w:szCs w:val="24"/>
        </w:rPr>
      </w:pPr>
      <w:r w:rsidRPr="00FF052F">
        <w:rPr>
          <w:b/>
          <w:szCs w:val="24"/>
        </w:rPr>
        <w:lastRenderedPageBreak/>
        <w:t>Приложение 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A461E" w:rsidRPr="00B155A4" w:rsidTr="000A461E">
        <w:trPr>
          <w:trHeight w:hRule="exact" w:val="285"/>
          <w:jc w:val="center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A461E" w:rsidRPr="00FF052F" w:rsidRDefault="000A461E" w:rsidP="000A461E">
            <w:pPr>
              <w:spacing w:line="240" w:lineRule="auto"/>
              <w:ind w:firstLine="567"/>
              <w:rPr>
                <w:szCs w:val="24"/>
                <w:lang w:val="ru-RU"/>
              </w:rPr>
            </w:pPr>
            <w:r w:rsidRPr="00FF052F">
              <w:rPr>
                <w:b/>
                <w:color w:val="000000"/>
                <w:szCs w:val="24"/>
                <w:lang w:val="ru-RU"/>
              </w:rPr>
              <w:t>Учебно-методическое</w:t>
            </w:r>
            <w:r w:rsidRPr="00FF052F">
              <w:rPr>
                <w:szCs w:val="24"/>
                <w:lang w:val="ru-RU"/>
              </w:rPr>
              <w:t xml:space="preserve"> </w:t>
            </w:r>
            <w:r w:rsidRPr="00FF052F">
              <w:rPr>
                <w:b/>
                <w:color w:val="000000"/>
                <w:szCs w:val="24"/>
                <w:lang w:val="ru-RU"/>
              </w:rPr>
              <w:t>обеспечение</w:t>
            </w:r>
            <w:r w:rsidRPr="00FF052F">
              <w:rPr>
                <w:szCs w:val="24"/>
                <w:lang w:val="ru-RU"/>
              </w:rPr>
              <w:t xml:space="preserve"> </w:t>
            </w:r>
            <w:r w:rsidRPr="00FF052F">
              <w:rPr>
                <w:b/>
                <w:color w:val="000000"/>
                <w:szCs w:val="24"/>
                <w:lang w:val="ru-RU"/>
              </w:rPr>
              <w:t>самостоятельной</w:t>
            </w:r>
            <w:r w:rsidRPr="00FF052F">
              <w:rPr>
                <w:szCs w:val="24"/>
                <w:lang w:val="ru-RU"/>
              </w:rPr>
              <w:t xml:space="preserve"> </w:t>
            </w:r>
            <w:r w:rsidRPr="00FF052F">
              <w:rPr>
                <w:b/>
                <w:color w:val="000000"/>
                <w:szCs w:val="24"/>
                <w:lang w:val="ru-RU"/>
              </w:rPr>
              <w:t>работы</w:t>
            </w:r>
            <w:r w:rsidRPr="00FF052F">
              <w:rPr>
                <w:szCs w:val="24"/>
                <w:lang w:val="ru-RU"/>
              </w:rPr>
              <w:t xml:space="preserve"> </w:t>
            </w:r>
            <w:r w:rsidRPr="00FF052F">
              <w:rPr>
                <w:b/>
                <w:color w:val="000000"/>
                <w:szCs w:val="24"/>
                <w:lang w:val="ru-RU"/>
              </w:rPr>
              <w:t>обучающихся</w:t>
            </w:r>
            <w:r w:rsidRPr="00FF052F">
              <w:rPr>
                <w:szCs w:val="24"/>
                <w:lang w:val="ru-RU"/>
              </w:rPr>
              <w:t xml:space="preserve"> </w:t>
            </w:r>
          </w:p>
          <w:p w:rsidR="000A461E" w:rsidRPr="00FF052F" w:rsidRDefault="000A461E" w:rsidP="000A461E">
            <w:pPr>
              <w:spacing w:line="240" w:lineRule="auto"/>
              <w:ind w:firstLine="567"/>
              <w:rPr>
                <w:szCs w:val="24"/>
                <w:lang w:val="ru-RU"/>
              </w:rPr>
            </w:pPr>
          </w:p>
          <w:p w:rsidR="000A461E" w:rsidRPr="00FF052F" w:rsidRDefault="000A461E" w:rsidP="000A461E">
            <w:pPr>
              <w:spacing w:line="240" w:lineRule="auto"/>
              <w:ind w:firstLine="567"/>
              <w:rPr>
                <w:szCs w:val="24"/>
                <w:lang w:val="ru-RU"/>
              </w:rPr>
            </w:pPr>
          </w:p>
        </w:tc>
      </w:tr>
    </w:tbl>
    <w:p w:rsidR="000A461E" w:rsidRPr="00FF052F" w:rsidRDefault="000A461E" w:rsidP="000A461E">
      <w:pPr>
        <w:spacing w:line="240" w:lineRule="auto"/>
        <w:ind w:firstLine="567"/>
        <w:rPr>
          <w:szCs w:val="24"/>
          <w:lang w:val="ru-RU"/>
        </w:rPr>
      </w:pPr>
    </w:p>
    <w:p w:rsidR="000A461E" w:rsidRPr="00FF052F" w:rsidRDefault="000A461E" w:rsidP="000A461E">
      <w:pPr>
        <w:spacing w:line="240" w:lineRule="auto"/>
        <w:ind w:firstLine="567"/>
        <w:rPr>
          <w:szCs w:val="24"/>
          <w:lang w:val="ru-RU"/>
        </w:rPr>
      </w:pPr>
      <w:r w:rsidRPr="00FF052F">
        <w:rPr>
          <w:szCs w:val="24"/>
          <w:lang w:val="ru-RU"/>
        </w:rPr>
        <w:t xml:space="preserve">По дисциплине «Технологии производства и обработки материалов в металлургии» предусмотрена аудиторная и внеаудиторная самостоятельная работа обучающихся. </w:t>
      </w:r>
    </w:p>
    <w:p w:rsidR="000A461E" w:rsidRPr="00FF052F" w:rsidRDefault="000A461E" w:rsidP="000A461E">
      <w:pPr>
        <w:spacing w:line="240" w:lineRule="auto"/>
        <w:ind w:firstLine="567"/>
        <w:rPr>
          <w:szCs w:val="24"/>
          <w:lang w:val="ru-RU"/>
        </w:rPr>
      </w:pPr>
      <w:r w:rsidRPr="00FF052F">
        <w:rPr>
          <w:szCs w:val="24"/>
          <w:lang w:val="ru-RU"/>
        </w:rPr>
        <w:t>Аудиторная самостоятельная работа студентов предполагает подготовку к работе на имитаторах-тренажерах на практических занятиях.</w:t>
      </w:r>
    </w:p>
    <w:p w:rsidR="000A461E" w:rsidRPr="00FF052F" w:rsidRDefault="000A461E" w:rsidP="000A461E">
      <w:pPr>
        <w:spacing w:line="240" w:lineRule="auto"/>
        <w:ind w:firstLine="567"/>
        <w:rPr>
          <w:szCs w:val="24"/>
          <w:lang w:val="ru-RU"/>
        </w:rPr>
      </w:pPr>
      <w:r w:rsidRPr="00FF052F">
        <w:rPr>
          <w:szCs w:val="24"/>
          <w:lang w:val="ru-RU"/>
        </w:rPr>
        <w:t>На практических занятиях обучающиеся выполняют задания на имитаторах-тренажерах: знакомство с оборудованием доменной печи, кислородного конвертера, дуговой сталеплавильной печи, агрегата доводки стали, агрегата «ковш-печь», слябовой и сортовой МНЛЗ, технологией выплавки чугуна, стали, ковшевой обработки и непрерывной разливки стали.</w:t>
      </w:r>
    </w:p>
    <w:p w:rsidR="000A461E" w:rsidRPr="00FF052F" w:rsidRDefault="000A461E" w:rsidP="000A461E">
      <w:pPr>
        <w:spacing w:line="240" w:lineRule="auto"/>
        <w:ind w:firstLine="567"/>
        <w:rPr>
          <w:szCs w:val="24"/>
          <w:lang w:val="ru-RU"/>
        </w:rPr>
      </w:pPr>
    </w:p>
    <w:tbl>
      <w:tblPr>
        <w:tblW w:w="98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686"/>
        <w:gridCol w:w="783"/>
        <w:gridCol w:w="1830"/>
      </w:tblGrid>
      <w:tr w:rsidR="000A461E" w:rsidRPr="00FF052F" w:rsidTr="000A461E">
        <w:trPr>
          <w:trHeight w:val="144"/>
          <w:tblHeader/>
        </w:trPr>
        <w:tc>
          <w:tcPr>
            <w:tcW w:w="3544" w:type="dxa"/>
            <w:vAlign w:val="center"/>
          </w:tcPr>
          <w:p w:rsidR="000A461E" w:rsidRPr="00FF052F" w:rsidRDefault="000A461E" w:rsidP="000A461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Раздел/тема дисциплины</w:t>
            </w:r>
          </w:p>
        </w:tc>
        <w:tc>
          <w:tcPr>
            <w:tcW w:w="3686" w:type="dxa"/>
            <w:vAlign w:val="center"/>
          </w:tcPr>
          <w:p w:rsidR="000A461E" w:rsidRPr="00FF052F" w:rsidRDefault="000A461E" w:rsidP="000A461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783" w:type="dxa"/>
            <w:vAlign w:val="center"/>
          </w:tcPr>
          <w:p w:rsidR="000A461E" w:rsidRPr="00FF052F" w:rsidRDefault="000A461E" w:rsidP="000A461E">
            <w:pPr>
              <w:pStyle w:val="Style16"/>
              <w:widowControl/>
              <w:ind w:left="-108" w:right="-175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30" w:type="dxa"/>
            <w:vAlign w:val="center"/>
          </w:tcPr>
          <w:p w:rsidR="000A461E" w:rsidRPr="00FF052F" w:rsidRDefault="000A461E" w:rsidP="000A461E">
            <w:pPr>
              <w:pStyle w:val="Style16"/>
              <w:widowControl/>
              <w:ind w:left="-108" w:right="-175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0A461E" w:rsidRPr="00FF052F" w:rsidTr="000A461E">
        <w:trPr>
          <w:trHeight w:val="845"/>
        </w:trPr>
        <w:tc>
          <w:tcPr>
            <w:tcW w:w="3544" w:type="dxa"/>
          </w:tcPr>
          <w:p w:rsidR="000A461E" w:rsidRPr="00FF052F" w:rsidRDefault="000A461E" w:rsidP="000A461E">
            <w:pPr>
              <w:pStyle w:val="af0"/>
              <w:numPr>
                <w:ilvl w:val="0"/>
                <w:numId w:val="12"/>
              </w:numPr>
            </w:pPr>
            <w:r w:rsidRPr="00FF052F">
              <w:t>Физико-химические основы металлургических процессов</w:t>
            </w:r>
          </w:p>
        </w:tc>
        <w:tc>
          <w:tcPr>
            <w:tcW w:w="3686" w:type="dxa"/>
          </w:tcPr>
          <w:p w:rsidR="000A461E" w:rsidRPr="00FF052F" w:rsidRDefault="000A461E" w:rsidP="000A461E">
            <w:pPr>
              <w:ind w:left="-108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0A461E" w:rsidRPr="00FF052F" w:rsidRDefault="000A461E" w:rsidP="000A461E">
            <w:pPr>
              <w:ind w:left="-108" w:firstLine="0"/>
              <w:jc w:val="center"/>
              <w:rPr>
                <w:szCs w:val="24"/>
              </w:rPr>
            </w:pPr>
            <w:r w:rsidRPr="00FF052F">
              <w:rPr>
                <w:szCs w:val="24"/>
              </w:rPr>
              <w:t>2</w:t>
            </w:r>
          </w:p>
        </w:tc>
        <w:tc>
          <w:tcPr>
            <w:tcW w:w="1830" w:type="dxa"/>
          </w:tcPr>
          <w:p w:rsidR="000A461E" w:rsidRPr="00FF052F" w:rsidRDefault="000A461E" w:rsidP="000A461E">
            <w:pPr>
              <w:ind w:left="-108" w:firstLine="0"/>
              <w:jc w:val="center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Промежуточный зачет</w:t>
            </w:r>
          </w:p>
        </w:tc>
      </w:tr>
      <w:tr w:rsidR="000A461E" w:rsidRPr="00FF052F" w:rsidTr="000A461E">
        <w:trPr>
          <w:trHeight w:val="691"/>
        </w:trPr>
        <w:tc>
          <w:tcPr>
            <w:tcW w:w="3544" w:type="dxa"/>
          </w:tcPr>
          <w:p w:rsidR="000A461E" w:rsidRPr="00FF052F" w:rsidRDefault="000A461E" w:rsidP="000A461E">
            <w:pPr>
              <w:ind w:firstLine="0"/>
              <w:jc w:val="left"/>
              <w:rPr>
                <w:szCs w:val="24"/>
              </w:rPr>
            </w:pPr>
            <w:r w:rsidRPr="00FF052F">
              <w:rPr>
                <w:szCs w:val="24"/>
                <w:lang w:val="ru-RU"/>
              </w:rPr>
              <w:t xml:space="preserve">2. </w:t>
            </w:r>
            <w:r w:rsidRPr="00FF052F">
              <w:rPr>
                <w:szCs w:val="24"/>
              </w:rPr>
              <w:t>Теория пирометаллургических процессов</w:t>
            </w:r>
          </w:p>
        </w:tc>
        <w:tc>
          <w:tcPr>
            <w:tcW w:w="3686" w:type="dxa"/>
          </w:tcPr>
          <w:p w:rsidR="000A461E" w:rsidRPr="00FF052F" w:rsidRDefault="000A461E" w:rsidP="000A461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A461E" w:rsidRPr="00FF052F" w:rsidRDefault="000A461E" w:rsidP="000A461E">
            <w:pPr>
              <w:ind w:left="-108" w:firstLine="0"/>
              <w:jc w:val="center"/>
              <w:rPr>
                <w:szCs w:val="24"/>
              </w:rPr>
            </w:pPr>
            <w:r w:rsidRPr="00FF052F">
              <w:rPr>
                <w:szCs w:val="24"/>
              </w:rPr>
              <w:t>4</w:t>
            </w:r>
          </w:p>
        </w:tc>
        <w:tc>
          <w:tcPr>
            <w:tcW w:w="1830" w:type="dxa"/>
            <w:vAlign w:val="center"/>
          </w:tcPr>
          <w:p w:rsidR="000A461E" w:rsidRPr="00FF052F" w:rsidRDefault="000A461E" w:rsidP="000A461E">
            <w:pPr>
              <w:ind w:firstLine="0"/>
              <w:jc w:val="center"/>
              <w:rPr>
                <w:szCs w:val="24"/>
              </w:rPr>
            </w:pPr>
            <w:r w:rsidRPr="00FF052F">
              <w:rPr>
                <w:szCs w:val="24"/>
              </w:rPr>
              <w:t xml:space="preserve">Устный опрос </w:t>
            </w:r>
          </w:p>
        </w:tc>
      </w:tr>
      <w:tr w:rsidR="000A461E" w:rsidRPr="00FF052F" w:rsidTr="000A461E">
        <w:trPr>
          <w:trHeight w:val="700"/>
        </w:trPr>
        <w:tc>
          <w:tcPr>
            <w:tcW w:w="3544" w:type="dxa"/>
          </w:tcPr>
          <w:p w:rsidR="000A461E" w:rsidRPr="00FF052F" w:rsidRDefault="000A461E" w:rsidP="000A461E">
            <w:pPr>
              <w:ind w:firstLine="0"/>
              <w:jc w:val="left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3. Теория гидрометаллургических процессов</w:t>
            </w:r>
          </w:p>
        </w:tc>
        <w:tc>
          <w:tcPr>
            <w:tcW w:w="3686" w:type="dxa"/>
          </w:tcPr>
          <w:p w:rsidR="000A461E" w:rsidRPr="00FF052F" w:rsidRDefault="000A461E" w:rsidP="000A461E">
            <w:pPr>
              <w:ind w:firstLine="0"/>
              <w:rPr>
                <w:szCs w:val="24"/>
                <w:lang w:val="ru-RU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783" w:type="dxa"/>
            <w:vAlign w:val="center"/>
          </w:tcPr>
          <w:p w:rsidR="000A461E" w:rsidRPr="00FF052F" w:rsidRDefault="000A461E" w:rsidP="000A461E">
            <w:pPr>
              <w:ind w:left="-108" w:firstLine="0"/>
              <w:jc w:val="center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4</w:t>
            </w:r>
          </w:p>
        </w:tc>
        <w:tc>
          <w:tcPr>
            <w:tcW w:w="1830" w:type="dxa"/>
          </w:tcPr>
          <w:p w:rsidR="000A461E" w:rsidRPr="00FF052F" w:rsidRDefault="000A461E" w:rsidP="000A461E">
            <w:pPr>
              <w:ind w:firstLine="0"/>
              <w:rPr>
                <w:szCs w:val="24"/>
              </w:rPr>
            </w:pPr>
            <w:r w:rsidRPr="00FF052F">
              <w:rPr>
                <w:szCs w:val="24"/>
              </w:rPr>
              <w:t xml:space="preserve">Устный опрос </w:t>
            </w:r>
          </w:p>
        </w:tc>
      </w:tr>
      <w:tr w:rsidR="000A461E" w:rsidRPr="00FF052F" w:rsidTr="000A461E">
        <w:trPr>
          <w:trHeight w:val="710"/>
        </w:trPr>
        <w:tc>
          <w:tcPr>
            <w:tcW w:w="3544" w:type="dxa"/>
          </w:tcPr>
          <w:p w:rsidR="000A461E" w:rsidRPr="00FF052F" w:rsidRDefault="000A461E" w:rsidP="000A461E">
            <w:pPr>
              <w:ind w:firstLine="176"/>
              <w:jc w:val="left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4. Теория электрометаллургических процессов</w:t>
            </w:r>
          </w:p>
        </w:tc>
        <w:tc>
          <w:tcPr>
            <w:tcW w:w="3686" w:type="dxa"/>
          </w:tcPr>
          <w:p w:rsidR="000A461E" w:rsidRPr="00FF052F" w:rsidRDefault="000A461E" w:rsidP="000A461E">
            <w:pPr>
              <w:ind w:firstLine="0"/>
              <w:rPr>
                <w:szCs w:val="24"/>
                <w:lang w:val="ru-RU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783" w:type="dxa"/>
            <w:vAlign w:val="center"/>
          </w:tcPr>
          <w:p w:rsidR="000A461E" w:rsidRPr="00FF052F" w:rsidRDefault="000A461E" w:rsidP="000A461E">
            <w:pPr>
              <w:ind w:left="-108" w:firstLine="0"/>
              <w:jc w:val="center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4</w:t>
            </w:r>
          </w:p>
        </w:tc>
        <w:tc>
          <w:tcPr>
            <w:tcW w:w="1830" w:type="dxa"/>
          </w:tcPr>
          <w:p w:rsidR="000A461E" w:rsidRPr="00FF052F" w:rsidRDefault="000A461E" w:rsidP="000A461E">
            <w:pPr>
              <w:ind w:firstLine="0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 xml:space="preserve">Устный опрос </w:t>
            </w:r>
          </w:p>
        </w:tc>
      </w:tr>
      <w:tr w:rsidR="000A461E" w:rsidRPr="00FF052F" w:rsidTr="000A461E">
        <w:trPr>
          <w:trHeight w:val="702"/>
        </w:trPr>
        <w:tc>
          <w:tcPr>
            <w:tcW w:w="3544" w:type="dxa"/>
          </w:tcPr>
          <w:p w:rsidR="000A461E" w:rsidRPr="00FF052F" w:rsidRDefault="000A461E" w:rsidP="000A461E">
            <w:pPr>
              <w:ind w:firstLine="176"/>
              <w:jc w:val="left"/>
              <w:rPr>
                <w:szCs w:val="24"/>
              </w:rPr>
            </w:pPr>
            <w:r w:rsidRPr="00FF052F">
              <w:rPr>
                <w:szCs w:val="24"/>
                <w:lang w:val="ru-RU"/>
              </w:rPr>
              <w:t>5. Основы теории металлурги</w:t>
            </w:r>
            <w:r w:rsidRPr="00FF052F">
              <w:rPr>
                <w:szCs w:val="24"/>
              </w:rPr>
              <w:t>ческой теплотехники</w:t>
            </w:r>
          </w:p>
        </w:tc>
        <w:tc>
          <w:tcPr>
            <w:tcW w:w="3686" w:type="dxa"/>
          </w:tcPr>
          <w:p w:rsidR="000A461E" w:rsidRPr="00FF052F" w:rsidRDefault="000A461E" w:rsidP="000A461E">
            <w:pPr>
              <w:ind w:firstLine="0"/>
              <w:rPr>
                <w:szCs w:val="24"/>
                <w:lang w:val="ru-RU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783" w:type="dxa"/>
            <w:vAlign w:val="center"/>
          </w:tcPr>
          <w:p w:rsidR="000A461E" w:rsidRPr="00FF052F" w:rsidRDefault="000A461E" w:rsidP="000A461E">
            <w:pPr>
              <w:ind w:left="-108" w:firstLine="0"/>
              <w:jc w:val="center"/>
              <w:rPr>
                <w:szCs w:val="24"/>
              </w:rPr>
            </w:pPr>
            <w:r w:rsidRPr="00FF052F">
              <w:rPr>
                <w:szCs w:val="24"/>
              </w:rPr>
              <w:t>4</w:t>
            </w:r>
          </w:p>
        </w:tc>
        <w:tc>
          <w:tcPr>
            <w:tcW w:w="1830" w:type="dxa"/>
          </w:tcPr>
          <w:p w:rsidR="000A461E" w:rsidRPr="00FF052F" w:rsidRDefault="000A461E" w:rsidP="000A461E">
            <w:pPr>
              <w:ind w:firstLine="0"/>
              <w:rPr>
                <w:szCs w:val="24"/>
              </w:rPr>
            </w:pPr>
            <w:r w:rsidRPr="00FF052F">
              <w:rPr>
                <w:szCs w:val="24"/>
              </w:rPr>
              <w:t xml:space="preserve">Устный опрос </w:t>
            </w:r>
          </w:p>
        </w:tc>
      </w:tr>
      <w:tr w:rsidR="000A461E" w:rsidRPr="00FF052F" w:rsidTr="000A461E">
        <w:trPr>
          <w:trHeight w:val="689"/>
        </w:trPr>
        <w:tc>
          <w:tcPr>
            <w:tcW w:w="3544" w:type="dxa"/>
          </w:tcPr>
          <w:p w:rsidR="000A461E" w:rsidRPr="00FF052F" w:rsidRDefault="000A461E" w:rsidP="000A461E">
            <w:pPr>
              <w:ind w:firstLine="176"/>
              <w:jc w:val="left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6. Производство первичного металла</w:t>
            </w:r>
          </w:p>
        </w:tc>
        <w:tc>
          <w:tcPr>
            <w:tcW w:w="3686" w:type="dxa"/>
          </w:tcPr>
          <w:p w:rsidR="000A461E" w:rsidRPr="00FF052F" w:rsidRDefault="000A461E" w:rsidP="000A461E">
            <w:pPr>
              <w:ind w:firstLine="0"/>
              <w:rPr>
                <w:szCs w:val="24"/>
                <w:lang w:val="ru-RU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783" w:type="dxa"/>
            <w:vAlign w:val="center"/>
          </w:tcPr>
          <w:p w:rsidR="000A461E" w:rsidRPr="00FF052F" w:rsidRDefault="000A461E" w:rsidP="000A461E">
            <w:pPr>
              <w:ind w:left="-108" w:firstLine="0"/>
              <w:jc w:val="center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4</w:t>
            </w:r>
          </w:p>
        </w:tc>
        <w:tc>
          <w:tcPr>
            <w:tcW w:w="1830" w:type="dxa"/>
            <w:vAlign w:val="center"/>
          </w:tcPr>
          <w:p w:rsidR="000A461E" w:rsidRPr="00FF052F" w:rsidRDefault="000A461E" w:rsidP="000A461E">
            <w:pPr>
              <w:ind w:firstLine="0"/>
              <w:jc w:val="center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 xml:space="preserve">Устный опрос </w:t>
            </w:r>
          </w:p>
        </w:tc>
      </w:tr>
      <w:tr w:rsidR="000A461E" w:rsidRPr="00FF052F" w:rsidTr="000A461E">
        <w:trPr>
          <w:trHeight w:val="693"/>
        </w:trPr>
        <w:tc>
          <w:tcPr>
            <w:tcW w:w="3544" w:type="dxa"/>
          </w:tcPr>
          <w:p w:rsidR="000A461E" w:rsidRPr="00FF052F" w:rsidRDefault="000A461E" w:rsidP="000A461E">
            <w:pPr>
              <w:ind w:firstLine="176"/>
              <w:jc w:val="left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7. Металлургия стали</w:t>
            </w:r>
          </w:p>
        </w:tc>
        <w:tc>
          <w:tcPr>
            <w:tcW w:w="3686" w:type="dxa"/>
          </w:tcPr>
          <w:p w:rsidR="000A461E" w:rsidRPr="00FF052F" w:rsidRDefault="000A461E" w:rsidP="000A461E">
            <w:pPr>
              <w:ind w:firstLine="8"/>
              <w:rPr>
                <w:szCs w:val="24"/>
                <w:lang w:val="ru-RU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783" w:type="dxa"/>
            <w:vAlign w:val="center"/>
          </w:tcPr>
          <w:p w:rsidR="000A461E" w:rsidRPr="00FF052F" w:rsidRDefault="000A461E" w:rsidP="000A461E">
            <w:pPr>
              <w:ind w:left="-108" w:firstLine="0"/>
              <w:jc w:val="center"/>
              <w:rPr>
                <w:szCs w:val="24"/>
              </w:rPr>
            </w:pPr>
            <w:r w:rsidRPr="00FF052F">
              <w:rPr>
                <w:szCs w:val="24"/>
              </w:rPr>
              <w:t>8</w:t>
            </w:r>
          </w:p>
        </w:tc>
        <w:tc>
          <w:tcPr>
            <w:tcW w:w="1830" w:type="dxa"/>
          </w:tcPr>
          <w:p w:rsidR="000A461E" w:rsidRPr="00FF052F" w:rsidRDefault="000A461E" w:rsidP="000A461E">
            <w:pPr>
              <w:ind w:firstLine="0"/>
              <w:rPr>
                <w:szCs w:val="24"/>
              </w:rPr>
            </w:pPr>
            <w:r w:rsidRPr="00FF052F">
              <w:rPr>
                <w:szCs w:val="24"/>
              </w:rPr>
              <w:t xml:space="preserve">Устный опрос </w:t>
            </w:r>
          </w:p>
        </w:tc>
      </w:tr>
      <w:tr w:rsidR="000A461E" w:rsidRPr="00FF052F" w:rsidTr="000A461E">
        <w:trPr>
          <w:trHeight w:val="641"/>
        </w:trPr>
        <w:tc>
          <w:tcPr>
            <w:tcW w:w="3544" w:type="dxa"/>
          </w:tcPr>
          <w:p w:rsidR="000A461E" w:rsidRPr="00FF052F" w:rsidRDefault="000A461E" w:rsidP="000A461E">
            <w:pPr>
              <w:ind w:firstLine="176"/>
              <w:jc w:val="left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8. Автоматизированное управление процессами производства</w:t>
            </w:r>
          </w:p>
        </w:tc>
        <w:tc>
          <w:tcPr>
            <w:tcW w:w="3686" w:type="dxa"/>
          </w:tcPr>
          <w:p w:rsidR="000A461E" w:rsidRPr="00FF052F" w:rsidRDefault="000A461E" w:rsidP="000A461E">
            <w:pPr>
              <w:ind w:firstLine="8"/>
              <w:rPr>
                <w:szCs w:val="24"/>
                <w:lang w:val="ru-RU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783" w:type="dxa"/>
            <w:vAlign w:val="center"/>
          </w:tcPr>
          <w:p w:rsidR="000A461E" w:rsidRPr="00FF052F" w:rsidRDefault="000A461E" w:rsidP="000A461E">
            <w:pPr>
              <w:ind w:left="-108" w:firstLine="0"/>
              <w:jc w:val="center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2</w:t>
            </w:r>
          </w:p>
        </w:tc>
        <w:tc>
          <w:tcPr>
            <w:tcW w:w="1830" w:type="dxa"/>
          </w:tcPr>
          <w:p w:rsidR="000A461E" w:rsidRPr="00FF052F" w:rsidRDefault="000A461E" w:rsidP="000A461E">
            <w:pPr>
              <w:ind w:firstLine="0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 xml:space="preserve">Устный опрос </w:t>
            </w:r>
          </w:p>
        </w:tc>
      </w:tr>
      <w:tr w:rsidR="000A461E" w:rsidRPr="00FF052F" w:rsidTr="000A461E">
        <w:trPr>
          <w:trHeight w:val="422"/>
        </w:trPr>
        <w:tc>
          <w:tcPr>
            <w:tcW w:w="3544" w:type="dxa"/>
          </w:tcPr>
          <w:p w:rsidR="000A461E" w:rsidRPr="00FF052F" w:rsidRDefault="000A461E" w:rsidP="000A461E">
            <w:pPr>
              <w:ind w:firstLine="176"/>
              <w:jc w:val="left"/>
              <w:rPr>
                <w:szCs w:val="24"/>
              </w:rPr>
            </w:pPr>
            <w:r w:rsidRPr="00FF052F">
              <w:rPr>
                <w:szCs w:val="24"/>
                <w:lang w:val="ru-RU"/>
              </w:rPr>
              <w:t>9. Производство ферросплаво</w:t>
            </w:r>
            <w:r w:rsidRPr="00FF052F">
              <w:rPr>
                <w:szCs w:val="24"/>
              </w:rPr>
              <w:t>в</w:t>
            </w:r>
          </w:p>
        </w:tc>
        <w:tc>
          <w:tcPr>
            <w:tcW w:w="3686" w:type="dxa"/>
          </w:tcPr>
          <w:p w:rsidR="000A461E" w:rsidRPr="00FF052F" w:rsidRDefault="000A461E" w:rsidP="000A461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783" w:type="dxa"/>
            <w:vAlign w:val="center"/>
          </w:tcPr>
          <w:p w:rsidR="000A461E" w:rsidRPr="00FF052F" w:rsidRDefault="000A461E" w:rsidP="000A461E">
            <w:pPr>
              <w:ind w:left="-108" w:firstLine="0"/>
              <w:jc w:val="center"/>
              <w:rPr>
                <w:szCs w:val="24"/>
              </w:rPr>
            </w:pPr>
            <w:r w:rsidRPr="00FF052F">
              <w:rPr>
                <w:szCs w:val="24"/>
              </w:rPr>
              <w:t>2</w:t>
            </w:r>
          </w:p>
        </w:tc>
        <w:tc>
          <w:tcPr>
            <w:tcW w:w="1830" w:type="dxa"/>
            <w:vAlign w:val="center"/>
          </w:tcPr>
          <w:p w:rsidR="000A461E" w:rsidRPr="00FF052F" w:rsidRDefault="000A461E" w:rsidP="000A461E">
            <w:pPr>
              <w:ind w:firstLine="0"/>
              <w:jc w:val="center"/>
              <w:rPr>
                <w:szCs w:val="24"/>
              </w:rPr>
            </w:pPr>
            <w:r w:rsidRPr="00FF052F">
              <w:rPr>
                <w:szCs w:val="24"/>
              </w:rPr>
              <w:t xml:space="preserve">Устный опрос </w:t>
            </w:r>
          </w:p>
        </w:tc>
      </w:tr>
      <w:tr w:rsidR="000A461E" w:rsidRPr="00FF052F" w:rsidTr="000A461E">
        <w:trPr>
          <w:trHeight w:val="1203"/>
        </w:trPr>
        <w:tc>
          <w:tcPr>
            <w:tcW w:w="3544" w:type="dxa"/>
          </w:tcPr>
          <w:p w:rsidR="000A461E" w:rsidRPr="00FF052F" w:rsidRDefault="000A461E" w:rsidP="000A461E">
            <w:pPr>
              <w:ind w:firstLine="176"/>
              <w:jc w:val="left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10. Оборудование печей</w:t>
            </w:r>
          </w:p>
        </w:tc>
        <w:tc>
          <w:tcPr>
            <w:tcW w:w="3686" w:type="dxa"/>
          </w:tcPr>
          <w:p w:rsidR="000A461E" w:rsidRPr="00FF052F" w:rsidRDefault="000A461E" w:rsidP="000A461E">
            <w:pPr>
              <w:ind w:firstLine="0"/>
              <w:rPr>
                <w:szCs w:val="24"/>
                <w:lang w:val="ru-RU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783" w:type="dxa"/>
            <w:vAlign w:val="center"/>
          </w:tcPr>
          <w:p w:rsidR="000A461E" w:rsidRPr="00FF052F" w:rsidRDefault="000A461E" w:rsidP="000A461E">
            <w:pPr>
              <w:ind w:left="-108" w:firstLine="0"/>
              <w:jc w:val="center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4</w:t>
            </w:r>
          </w:p>
        </w:tc>
        <w:tc>
          <w:tcPr>
            <w:tcW w:w="1830" w:type="dxa"/>
          </w:tcPr>
          <w:p w:rsidR="000A461E" w:rsidRPr="00FF052F" w:rsidRDefault="000A461E" w:rsidP="000A461E">
            <w:pPr>
              <w:ind w:firstLine="0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 xml:space="preserve">Устный опрос </w:t>
            </w:r>
          </w:p>
        </w:tc>
      </w:tr>
      <w:tr w:rsidR="000A461E" w:rsidRPr="00FF052F" w:rsidTr="000A461E">
        <w:trPr>
          <w:trHeight w:val="661"/>
        </w:trPr>
        <w:tc>
          <w:tcPr>
            <w:tcW w:w="3544" w:type="dxa"/>
          </w:tcPr>
          <w:p w:rsidR="000A461E" w:rsidRPr="00FF052F" w:rsidRDefault="000A461E" w:rsidP="000A461E">
            <w:pPr>
              <w:ind w:firstLine="176"/>
              <w:jc w:val="left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11. Защита воздушного и водного бассейнов</w:t>
            </w:r>
            <w:r w:rsidRPr="00FF052F">
              <w:rPr>
                <w:szCs w:val="24"/>
              </w:rPr>
              <w:t> </w:t>
            </w:r>
            <w:r w:rsidRPr="00FF052F">
              <w:rPr>
                <w:szCs w:val="24"/>
                <w:lang w:val="ru-RU"/>
              </w:rPr>
              <w:t>от вредных выбросов</w:t>
            </w:r>
          </w:p>
        </w:tc>
        <w:tc>
          <w:tcPr>
            <w:tcW w:w="3686" w:type="dxa"/>
          </w:tcPr>
          <w:p w:rsidR="000A461E" w:rsidRPr="00FF052F" w:rsidRDefault="000A461E" w:rsidP="000A461E">
            <w:pPr>
              <w:ind w:firstLine="0"/>
              <w:rPr>
                <w:szCs w:val="24"/>
                <w:lang w:val="ru-RU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A461E" w:rsidRPr="00FF052F" w:rsidRDefault="000A461E" w:rsidP="000A461E">
            <w:pPr>
              <w:ind w:left="-108" w:firstLine="0"/>
              <w:jc w:val="center"/>
              <w:rPr>
                <w:szCs w:val="24"/>
              </w:rPr>
            </w:pPr>
            <w:r w:rsidRPr="00FF052F">
              <w:rPr>
                <w:szCs w:val="24"/>
              </w:rPr>
              <w:t>2</w:t>
            </w:r>
          </w:p>
        </w:tc>
        <w:tc>
          <w:tcPr>
            <w:tcW w:w="1830" w:type="dxa"/>
          </w:tcPr>
          <w:p w:rsidR="000A461E" w:rsidRPr="00FF052F" w:rsidRDefault="000A461E" w:rsidP="000A461E">
            <w:pPr>
              <w:ind w:firstLine="0"/>
              <w:rPr>
                <w:szCs w:val="24"/>
              </w:rPr>
            </w:pPr>
            <w:r w:rsidRPr="00FF052F">
              <w:rPr>
                <w:szCs w:val="24"/>
              </w:rPr>
              <w:t xml:space="preserve">Устный опрос </w:t>
            </w:r>
          </w:p>
        </w:tc>
      </w:tr>
      <w:tr w:rsidR="000A461E" w:rsidRPr="00FF052F" w:rsidTr="000A461E">
        <w:trPr>
          <w:trHeight w:val="664"/>
        </w:trPr>
        <w:tc>
          <w:tcPr>
            <w:tcW w:w="3544" w:type="dxa"/>
          </w:tcPr>
          <w:p w:rsidR="000A461E" w:rsidRPr="00FF052F" w:rsidRDefault="000A461E" w:rsidP="000A461E">
            <w:pPr>
              <w:ind w:firstLine="176"/>
              <w:jc w:val="left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lastRenderedPageBreak/>
              <w:t>12. Огнеупорные материалы</w:t>
            </w:r>
          </w:p>
        </w:tc>
        <w:tc>
          <w:tcPr>
            <w:tcW w:w="3686" w:type="dxa"/>
          </w:tcPr>
          <w:p w:rsidR="000A461E" w:rsidRPr="00FF052F" w:rsidRDefault="000A461E" w:rsidP="000A461E">
            <w:pPr>
              <w:ind w:firstLine="0"/>
              <w:rPr>
                <w:szCs w:val="24"/>
                <w:lang w:val="ru-RU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A461E" w:rsidRPr="00FF052F" w:rsidRDefault="000A461E" w:rsidP="000A461E">
            <w:pPr>
              <w:ind w:left="-108" w:firstLine="0"/>
              <w:jc w:val="center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4</w:t>
            </w:r>
          </w:p>
        </w:tc>
        <w:tc>
          <w:tcPr>
            <w:tcW w:w="1830" w:type="dxa"/>
          </w:tcPr>
          <w:p w:rsidR="000A461E" w:rsidRPr="00FF052F" w:rsidRDefault="000A461E" w:rsidP="000A461E">
            <w:pPr>
              <w:ind w:firstLine="0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 xml:space="preserve">Устный опрос </w:t>
            </w:r>
          </w:p>
        </w:tc>
      </w:tr>
      <w:tr w:rsidR="000A461E" w:rsidRPr="00FF052F" w:rsidTr="000A461E">
        <w:trPr>
          <w:trHeight w:val="81"/>
        </w:trPr>
        <w:tc>
          <w:tcPr>
            <w:tcW w:w="3544" w:type="dxa"/>
          </w:tcPr>
          <w:p w:rsidR="000A461E" w:rsidRPr="00FF052F" w:rsidRDefault="000A461E" w:rsidP="000A461E">
            <w:pPr>
              <w:ind w:firstLine="176"/>
              <w:jc w:val="left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13. Печи черной металлургии</w:t>
            </w:r>
          </w:p>
        </w:tc>
        <w:tc>
          <w:tcPr>
            <w:tcW w:w="3686" w:type="dxa"/>
          </w:tcPr>
          <w:p w:rsidR="000A461E" w:rsidRPr="00FF052F" w:rsidRDefault="000A461E" w:rsidP="000A461E">
            <w:pPr>
              <w:ind w:firstLine="0"/>
              <w:rPr>
                <w:szCs w:val="24"/>
                <w:lang w:val="ru-RU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A461E" w:rsidRPr="00FF052F" w:rsidRDefault="000A461E" w:rsidP="000A461E">
            <w:pPr>
              <w:ind w:left="-108" w:firstLine="0"/>
              <w:jc w:val="center"/>
              <w:rPr>
                <w:szCs w:val="24"/>
              </w:rPr>
            </w:pPr>
            <w:r w:rsidRPr="00FF052F">
              <w:rPr>
                <w:szCs w:val="24"/>
              </w:rPr>
              <w:t>4</w:t>
            </w:r>
          </w:p>
        </w:tc>
        <w:tc>
          <w:tcPr>
            <w:tcW w:w="1830" w:type="dxa"/>
            <w:vAlign w:val="center"/>
          </w:tcPr>
          <w:p w:rsidR="000A461E" w:rsidRPr="00FF052F" w:rsidRDefault="000A461E" w:rsidP="000A461E">
            <w:pPr>
              <w:ind w:firstLine="0"/>
              <w:jc w:val="center"/>
              <w:rPr>
                <w:szCs w:val="24"/>
              </w:rPr>
            </w:pPr>
            <w:r w:rsidRPr="00FF052F">
              <w:rPr>
                <w:szCs w:val="24"/>
              </w:rPr>
              <w:t xml:space="preserve">Устный опрос </w:t>
            </w:r>
          </w:p>
        </w:tc>
      </w:tr>
      <w:tr w:rsidR="000A461E" w:rsidRPr="00FF052F" w:rsidTr="000A461E">
        <w:trPr>
          <w:trHeight w:val="180"/>
        </w:trPr>
        <w:tc>
          <w:tcPr>
            <w:tcW w:w="3544" w:type="dxa"/>
          </w:tcPr>
          <w:p w:rsidR="000A461E" w:rsidRPr="00FF052F" w:rsidRDefault="000A461E" w:rsidP="000A461E">
            <w:pPr>
              <w:ind w:firstLine="176"/>
              <w:jc w:val="left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14. Печи цветной металлургии</w:t>
            </w:r>
          </w:p>
        </w:tc>
        <w:tc>
          <w:tcPr>
            <w:tcW w:w="3686" w:type="dxa"/>
          </w:tcPr>
          <w:p w:rsidR="000A461E" w:rsidRPr="00FF052F" w:rsidRDefault="000A461E" w:rsidP="000A461E">
            <w:pPr>
              <w:ind w:firstLine="8"/>
              <w:rPr>
                <w:szCs w:val="24"/>
                <w:lang w:val="ru-RU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A461E" w:rsidRPr="00FF052F" w:rsidRDefault="000A461E" w:rsidP="000A461E">
            <w:pPr>
              <w:ind w:left="-108" w:firstLine="0"/>
              <w:jc w:val="center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2</w:t>
            </w:r>
          </w:p>
        </w:tc>
        <w:tc>
          <w:tcPr>
            <w:tcW w:w="1830" w:type="dxa"/>
          </w:tcPr>
          <w:p w:rsidR="000A461E" w:rsidRPr="00FF052F" w:rsidRDefault="000A461E" w:rsidP="000A461E">
            <w:pPr>
              <w:ind w:firstLine="0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 xml:space="preserve">Устный опрос </w:t>
            </w:r>
          </w:p>
        </w:tc>
      </w:tr>
      <w:tr w:rsidR="000A461E" w:rsidRPr="00FF052F" w:rsidTr="000A461E">
        <w:trPr>
          <w:trHeight w:val="165"/>
        </w:trPr>
        <w:tc>
          <w:tcPr>
            <w:tcW w:w="3544" w:type="dxa"/>
          </w:tcPr>
          <w:p w:rsidR="000A461E" w:rsidRPr="00FF052F" w:rsidRDefault="000A461E" w:rsidP="000A461E">
            <w:pPr>
              <w:ind w:firstLine="176"/>
              <w:jc w:val="left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15. Переработка медных руд и концентратов</w:t>
            </w:r>
          </w:p>
        </w:tc>
        <w:tc>
          <w:tcPr>
            <w:tcW w:w="3686" w:type="dxa"/>
          </w:tcPr>
          <w:p w:rsidR="000A461E" w:rsidRPr="00FF052F" w:rsidRDefault="000A461E" w:rsidP="000A461E">
            <w:pPr>
              <w:ind w:firstLine="8"/>
              <w:rPr>
                <w:szCs w:val="24"/>
                <w:lang w:val="ru-RU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A461E" w:rsidRPr="00FF052F" w:rsidRDefault="000A461E" w:rsidP="000A461E">
            <w:pPr>
              <w:ind w:left="-108" w:firstLine="0"/>
              <w:jc w:val="center"/>
              <w:rPr>
                <w:szCs w:val="24"/>
              </w:rPr>
            </w:pPr>
            <w:r w:rsidRPr="00FF052F">
              <w:rPr>
                <w:szCs w:val="24"/>
              </w:rPr>
              <w:t>4</w:t>
            </w:r>
          </w:p>
        </w:tc>
        <w:tc>
          <w:tcPr>
            <w:tcW w:w="1830" w:type="dxa"/>
            <w:vAlign w:val="center"/>
          </w:tcPr>
          <w:p w:rsidR="000A461E" w:rsidRPr="00FF052F" w:rsidRDefault="000A461E" w:rsidP="000A461E">
            <w:pPr>
              <w:ind w:firstLine="0"/>
              <w:jc w:val="center"/>
              <w:rPr>
                <w:szCs w:val="24"/>
              </w:rPr>
            </w:pPr>
            <w:r w:rsidRPr="00FF052F">
              <w:rPr>
                <w:szCs w:val="24"/>
              </w:rPr>
              <w:t xml:space="preserve">Устный опрос </w:t>
            </w:r>
          </w:p>
        </w:tc>
      </w:tr>
      <w:tr w:rsidR="000A461E" w:rsidRPr="00FF052F" w:rsidTr="000A461E">
        <w:trPr>
          <w:trHeight w:val="96"/>
        </w:trPr>
        <w:tc>
          <w:tcPr>
            <w:tcW w:w="3544" w:type="dxa"/>
          </w:tcPr>
          <w:p w:rsidR="000A461E" w:rsidRPr="00FF052F" w:rsidRDefault="000A461E" w:rsidP="000A461E">
            <w:pPr>
              <w:ind w:firstLine="176"/>
              <w:jc w:val="left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16. Переработка никелевых руд и концентратов</w:t>
            </w:r>
          </w:p>
        </w:tc>
        <w:tc>
          <w:tcPr>
            <w:tcW w:w="3686" w:type="dxa"/>
          </w:tcPr>
          <w:p w:rsidR="000A461E" w:rsidRPr="00FF052F" w:rsidRDefault="000A461E" w:rsidP="000A461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A461E" w:rsidRPr="00FF052F" w:rsidRDefault="000A461E" w:rsidP="000A461E">
            <w:pPr>
              <w:ind w:left="-108" w:firstLine="0"/>
              <w:jc w:val="center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2</w:t>
            </w:r>
          </w:p>
        </w:tc>
        <w:tc>
          <w:tcPr>
            <w:tcW w:w="1830" w:type="dxa"/>
          </w:tcPr>
          <w:p w:rsidR="000A461E" w:rsidRPr="00FF052F" w:rsidRDefault="000A461E" w:rsidP="000A461E">
            <w:pPr>
              <w:ind w:firstLine="0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 xml:space="preserve">Устный опрос </w:t>
            </w:r>
          </w:p>
        </w:tc>
      </w:tr>
      <w:tr w:rsidR="000A461E" w:rsidRPr="00FF052F" w:rsidTr="000A461E">
        <w:trPr>
          <w:trHeight w:val="135"/>
        </w:trPr>
        <w:tc>
          <w:tcPr>
            <w:tcW w:w="3544" w:type="dxa"/>
          </w:tcPr>
          <w:p w:rsidR="000A461E" w:rsidRPr="00FF052F" w:rsidRDefault="000A461E" w:rsidP="000A461E">
            <w:pPr>
              <w:ind w:firstLine="176"/>
              <w:jc w:val="left"/>
              <w:rPr>
                <w:szCs w:val="24"/>
              </w:rPr>
            </w:pPr>
            <w:r w:rsidRPr="00FF052F">
              <w:rPr>
                <w:szCs w:val="24"/>
                <w:lang w:val="ru-RU"/>
              </w:rPr>
              <w:t>17. Переработка свинцовых к</w:t>
            </w:r>
            <w:r w:rsidRPr="00FF052F">
              <w:rPr>
                <w:szCs w:val="24"/>
              </w:rPr>
              <w:t>онцентратов</w:t>
            </w:r>
          </w:p>
        </w:tc>
        <w:tc>
          <w:tcPr>
            <w:tcW w:w="3686" w:type="dxa"/>
          </w:tcPr>
          <w:p w:rsidR="000A461E" w:rsidRPr="00FF052F" w:rsidRDefault="000A461E" w:rsidP="000A461E">
            <w:pPr>
              <w:ind w:firstLine="0"/>
              <w:rPr>
                <w:szCs w:val="24"/>
                <w:lang w:val="ru-RU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A461E" w:rsidRPr="00FF052F" w:rsidRDefault="000A461E" w:rsidP="000A461E">
            <w:pPr>
              <w:ind w:left="-108" w:firstLine="0"/>
              <w:jc w:val="center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4</w:t>
            </w:r>
          </w:p>
        </w:tc>
        <w:tc>
          <w:tcPr>
            <w:tcW w:w="1830" w:type="dxa"/>
          </w:tcPr>
          <w:p w:rsidR="000A461E" w:rsidRPr="00FF052F" w:rsidRDefault="000A461E" w:rsidP="000A461E">
            <w:pPr>
              <w:ind w:firstLine="0"/>
              <w:rPr>
                <w:szCs w:val="24"/>
              </w:rPr>
            </w:pPr>
            <w:r w:rsidRPr="00FF052F">
              <w:rPr>
                <w:szCs w:val="24"/>
              </w:rPr>
              <w:t xml:space="preserve">Устный опрос </w:t>
            </w:r>
          </w:p>
        </w:tc>
      </w:tr>
      <w:tr w:rsidR="000A461E" w:rsidRPr="00FF052F" w:rsidTr="000A461E">
        <w:trPr>
          <w:trHeight w:val="160"/>
        </w:trPr>
        <w:tc>
          <w:tcPr>
            <w:tcW w:w="3544" w:type="dxa"/>
          </w:tcPr>
          <w:p w:rsidR="000A461E" w:rsidRPr="00FF052F" w:rsidRDefault="000A461E" w:rsidP="000A461E">
            <w:pPr>
              <w:ind w:firstLine="176"/>
              <w:jc w:val="left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18. Переработка цинковых концентратов</w:t>
            </w:r>
          </w:p>
        </w:tc>
        <w:tc>
          <w:tcPr>
            <w:tcW w:w="3686" w:type="dxa"/>
          </w:tcPr>
          <w:p w:rsidR="000A461E" w:rsidRPr="00FF052F" w:rsidRDefault="000A461E" w:rsidP="000A461E">
            <w:pPr>
              <w:ind w:firstLine="0"/>
              <w:rPr>
                <w:szCs w:val="24"/>
                <w:lang w:val="ru-RU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A461E" w:rsidRPr="00FF052F" w:rsidRDefault="000A461E" w:rsidP="000A461E">
            <w:pPr>
              <w:ind w:left="-108" w:firstLine="0"/>
              <w:jc w:val="center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4</w:t>
            </w:r>
          </w:p>
        </w:tc>
        <w:tc>
          <w:tcPr>
            <w:tcW w:w="1830" w:type="dxa"/>
          </w:tcPr>
          <w:p w:rsidR="000A461E" w:rsidRPr="00FF052F" w:rsidRDefault="000A461E" w:rsidP="000A461E">
            <w:pPr>
              <w:ind w:firstLine="0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 xml:space="preserve">Устный опрос </w:t>
            </w:r>
          </w:p>
        </w:tc>
      </w:tr>
      <w:tr w:rsidR="000A461E" w:rsidRPr="00B155A4" w:rsidTr="000A461E">
        <w:trPr>
          <w:trHeight w:val="519"/>
        </w:trPr>
        <w:tc>
          <w:tcPr>
            <w:tcW w:w="3544" w:type="dxa"/>
          </w:tcPr>
          <w:p w:rsidR="000A461E" w:rsidRPr="00FF052F" w:rsidRDefault="000A461E" w:rsidP="000A461E">
            <w:pPr>
              <w:ind w:firstLine="176"/>
              <w:jc w:val="left"/>
              <w:rPr>
                <w:b/>
                <w:szCs w:val="24"/>
                <w:lang w:val="ru-RU"/>
              </w:rPr>
            </w:pPr>
            <w:r w:rsidRPr="00FF052F">
              <w:rPr>
                <w:b/>
                <w:szCs w:val="24"/>
                <w:lang w:val="ru-RU"/>
              </w:rPr>
              <w:t>Итого по дисциплине</w:t>
            </w:r>
          </w:p>
        </w:tc>
        <w:tc>
          <w:tcPr>
            <w:tcW w:w="3686" w:type="dxa"/>
          </w:tcPr>
          <w:p w:rsidR="000A461E" w:rsidRPr="00FF052F" w:rsidRDefault="000A461E" w:rsidP="000A461E">
            <w:pPr>
              <w:ind w:left="-108" w:firstLine="0"/>
              <w:jc w:val="center"/>
              <w:rPr>
                <w:b/>
                <w:szCs w:val="24"/>
                <w:lang w:val="ru-RU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0A461E" w:rsidRPr="00FF052F" w:rsidRDefault="000A461E" w:rsidP="000A461E">
            <w:pPr>
              <w:ind w:left="-108" w:firstLine="0"/>
              <w:jc w:val="center"/>
              <w:rPr>
                <w:b/>
                <w:szCs w:val="24"/>
                <w:lang w:val="ru-RU"/>
              </w:rPr>
            </w:pPr>
            <w:r w:rsidRPr="00FF052F">
              <w:rPr>
                <w:b/>
                <w:szCs w:val="24"/>
                <w:lang w:val="ru-RU"/>
              </w:rPr>
              <w:t>62</w:t>
            </w:r>
          </w:p>
        </w:tc>
        <w:tc>
          <w:tcPr>
            <w:tcW w:w="1830" w:type="dxa"/>
          </w:tcPr>
          <w:p w:rsidR="000A461E" w:rsidRPr="00FF052F" w:rsidRDefault="000A461E" w:rsidP="000A461E">
            <w:pPr>
              <w:spacing w:line="240" w:lineRule="auto"/>
              <w:ind w:left="-108" w:firstLine="0"/>
              <w:jc w:val="center"/>
              <w:rPr>
                <w:szCs w:val="24"/>
                <w:lang w:val="ru-RU"/>
              </w:rPr>
            </w:pPr>
            <w:r w:rsidRPr="00FF052F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 (зачет с оценкой)</w:t>
            </w:r>
          </w:p>
        </w:tc>
      </w:tr>
    </w:tbl>
    <w:p w:rsidR="000A461E" w:rsidRPr="00FF052F" w:rsidRDefault="000A461E" w:rsidP="000A461E">
      <w:pPr>
        <w:spacing w:line="240" w:lineRule="auto"/>
        <w:ind w:firstLine="567"/>
        <w:rPr>
          <w:szCs w:val="24"/>
          <w:lang w:val="ru-RU"/>
        </w:rPr>
      </w:pPr>
    </w:p>
    <w:p w:rsidR="000A461E" w:rsidRPr="00FF052F" w:rsidRDefault="000A461E" w:rsidP="000A461E">
      <w:pPr>
        <w:spacing w:line="240" w:lineRule="auto"/>
        <w:ind w:firstLine="567"/>
        <w:jc w:val="center"/>
        <w:outlineLvl w:val="0"/>
        <w:rPr>
          <w:b/>
          <w:szCs w:val="24"/>
          <w:lang w:val="ru-RU"/>
        </w:rPr>
      </w:pPr>
      <w:r w:rsidRPr="00FF052F">
        <w:rPr>
          <w:b/>
          <w:szCs w:val="24"/>
          <w:lang w:val="ru-RU"/>
        </w:rPr>
        <w:t>Вопросы для проведения текущего контроля и промежуточной</w:t>
      </w:r>
    </w:p>
    <w:p w:rsidR="000A461E" w:rsidRPr="00FF052F" w:rsidRDefault="000A461E" w:rsidP="000A461E">
      <w:pPr>
        <w:spacing w:line="240" w:lineRule="auto"/>
        <w:ind w:firstLine="567"/>
        <w:jc w:val="center"/>
        <w:outlineLvl w:val="0"/>
        <w:rPr>
          <w:b/>
          <w:szCs w:val="24"/>
          <w:lang w:val="ru-RU"/>
        </w:rPr>
      </w:pPr>
      <w:r w:rsidRPr="00FF052F">
        <w:rPr>
          <w:b/>
          <w:szCs w:val="24"/>
          <w:lang w:val="ru-RU"/>
        </w:rPr>
        <w:t>аттестации в форме зачета с оценкой</w:t>
      </w:r>
    </w:p>
    <w:p w:rsidR="000A461E" w:rsidRPr="00FF052F" w:rsidRDefault="000A461E" w:rsidP="000A461E">
      <w:pPr>
        <w:spacing w:line="240" w:lineRule="auto"/>
        <w:ind w:firstLine="567"/>
        <w:jc w:val="center"/>
        <w:outlineLvl w:val="0"/>
        <w:rPr>
          <w:b/>
          <w:szCs w:val="24"/>
          <w:lang w:val="ru-RU"/>
        </w:rPr>
      </w:pPr>
    </w:p>
    <w:p w:rsidR="000A461E" w:rsidRPr="00FF052F" w:rsidRDefault="000A461E" w:rsidP="000A461E">
      <w:pPr>
        <w:spacing w:line="240" w:lineRule="auto"/>
        <w:ind w:firstLine="567"/>
        <w:jc w:val="center"/>
        <w:outlineLvl w:val="0"/>
        <w:rPr>
          <w:b/>
          <w:szCs w:val="24"/>
          <w:lang w:val="ru-RU"/>
        </w:rPr>
      </w:pP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1. Шихтовые материалы доменного производства.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2. Основные элементы доменной печи.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3. Металлургические свойства агломерата.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4. Металлургические свойства окатышей.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5. Реакции косвенного восстановления железа в доменной печи.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6. Реакции прямого восстановления железа в доменной печи.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7. Функции кокса в доменном процессе.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8. Химический состав передельного чугуна.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9. Шихтовые материалы сталеплавильного производства.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10. Устройство кислородного конвертера.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11. Технология плавки стали в конвертере с верхней продувкой.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12. Особенности плавки стали в конвертере с комбинированной продувкой.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13. Окисление углерода при выплавке стали.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14. Кислород в стали.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15. Водород в стали.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16. Азот в стали.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17. Основные элементы дуговой сталеплавильной печи.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18. Технология плавки стали в современной ДСП.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lastRenderedPageBreak/>
        <w:t>19. Раскисление стали.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20. Легирование стали.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21. Способы ковшевой обработки стали.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22. Технология ковшевой обработки стали на АДС.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23. Технология обработки стали на агрегате «ковш-печь».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24. Технология вакуумной обработки стали на установке циркуляционного типа.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25. Технология вакуумной обработки стали на установке камерного типа.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26. Технология ковшевой обработки стали порошковой проволокой.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27. Технология продувки металла в ковше инертным газом.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28. Классификация МНЛЗ по виду отливаемой заготовки.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29. Классификация МНЛЗ по расположению технологического канала в пространстве.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30. Назначение и устройство кристаллизатора МНЛЗ.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31. Организация вторичного охлаждения непрерывнолитой заготовки.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32. Подготовка МНЛЗ к разливке.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33. Технология непрерывной разливки стали методом «плавка на плавку».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34. Внутренние дефекты непрерывнолитых заготовок.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35. Поверхностные дефекты непрерывнолитых заготовок.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36. Технология плавки медного концентрата на штейн.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37. Технология переработки штейна на черновую медь.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38. Огневое рафинирование черновой меди.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39. Электролитное рафинирование меди.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40. Схема производства никеля из сульфидных медно-никелевых руд.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41. Плавка на штейн и его конвертирование при производстве никеля.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42. Разделение файнштейна на медь и никель.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43. Производство чернового никеля.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44. Электролитное рафинирование никеля.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45. Схема производства алюминия.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46. Производство глинозема по способу Байера.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47. Электролиз глинозема.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48. Рафинирование алюминия.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49. Схема производства титана из ильменитовых руд.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50. Производство тетрахлорида титана.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51. Восстановление тетрахлорида титана.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52. Получение мелкодисперсного порошка титана.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53. Получение чистого титана.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54. Силы и напряжения при прокатке.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55. Схемы напряженного состояния и схемы деформации.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 xml:space="preserve">56. </w:t>
      </w:r>
      <w:bookmarkStart w:id="1" w:name="_Hlk53770455"/>
      <w:r w:rsidRPr="00FF052F">
        <w:rPr>
          <w:bCs/>
          <w:szCs w:val="24"/>
          <w:lang w:val="ru-RU"/>
        </w:rPr>
        <w:t xml:space="preserve">Пластическая деформация металла в горячем состоянии. </w:t>
      </w:r>
      <w:bookmarkEnd w:id="1"/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57. Пластическая деформация металла в холодном состоянии.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58. Основное оборудование для осуществления процесса прокатки.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59. Вспомогательное оборудование для прокатки металла.</w:t>
      </w:r>
    </w:p>
    <w:p w:rsidR="000A461E" w:rsidRPr="00FF052F" w:rsidRDefault="000A461E" w:rsidP="000A461E">
      <w:pPr>
        <w:spacing w:line="240" w:lineRule="auto"/>
        <w:ind w:firstLine="0"/>
        <w:outlineLvl w:val="0"/>
        <w:rPr>
          <w:bCs/>
          <w:szCs w:val="24"/>
          <w:lang w:val="ru-RU"/>
        </w:rPr>
      </w:pPr>
      <w:r w:rsidRPr="00FF052F">
        <w:rPr>
          <w:bCs/>
          <w:szCs w:val="24"/>
          <w:lang w:val="ru-RU"/>
        </w:rPr>
        <w:t>60. Технологические схемы прокатного производства.</w:t>
      </w:r>
    </w:p>
    <w:p w:rsidR="000A461E" w:rsidRPr="00FF052F" w:rsidRDefault="000A461E" w:rsidP="000A461E">
      <w:pPr>
        <w:spacing w:line="240" w:lineRule="auto"/>
        <w:ind w:firstLine="567"/>
        <w:contextualSpacing/>
        <w:rPr>
          <w:szCs w:val="24"/>
          <w:lang w:val="ru-RU"/>
        </w:rPr>
      </w:pPr>
    </w:p>
    <w:p w:rsidR="000A461E" w:rsidRPr="00FF052F" w:rsidRDefault="000A461E" w:rsidP="000A461E">
      <w:pPr>
        <w:spacing w:line="240" w:lineRule="auto"/>
        <w:ind w:firstLine="567"/>
        <w:rPr>
          <w:szCs w:val="24"/>
          <w:lang w:val="ru-RU"/>
        </w:rPr>
      </w:pPr>
      <w:r w:rsidRPr="00FF052F">
        <w:rPr>
          <w:szCs w:val="24"/>
          <w:lang w:val="ru-RU"/>
        </w:rPr>
        <w:t>На практических занятиях обучающиеся знакомятся с оборудованием и технологией производства на имитаторах-тренажерах: «Доменная печь», «Кислородный конвертер», «Дуговая сталеплавильная печь», «Агрегат доводки стали», «Агрегат ковш-печь», «Слябовая МНЛЗ», «Сортовая МНЛЗ».</w:t>
      </w:r>
    </w:p>
    <w:p w:rsidR="000A461E" w:rsidRPr="00FF052F" w:rsidRDefault="000A461E" w:rsidP="000A461E">
      <w:pPr>
        <w:spacing w:line="240" w:lineRule="auto"/>
        <w:ind w:firstLine="567"/>
        <w:rPr>
          <w:szCs w:val="24"/>
          <w:lang w:val="ru-RU"/>
        </w:rPr>
      </w:pPr>
    </w:p>
    <w:p w:rsidR="000A461E" w:rsidRPr="00FF052F" w:rsidRDefault="000A461E" w:rsidP="000A461E">
      <w:pPr>
        <w:spacing w:line="240" w:lineRule="auto"/>
        <w:ind w:firstLine="567"/>
        <w:rPr>
          <w:szCs w:val="24"/>
          <w:lang w:val="ru-RU"/>
        </w:rPr>
      </w:pPr>
      <w:r w:rsidRPr="00FF052F">
        <w:rPr>
          <w:szCs w:val="24"/>
          <w:lang w:val="ru-RU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дисциплины с проработкой материала и подготовкой к зачету с оценкой. </w:t>
      </w:r>
    </w:p>
    <w:p w:rsidR="000A461E" w:rsidRPr="00FF052F" w:rsidRDefault="000A461E" w:rsidP="000A461E">
      <w:pPr>
        <w:rPr>
          <w:szCs w:val="24"/>
          <w:lang w:val="ru-RU"/>
        </w:rPr>
      </w:pPr>
    </w:p>
    <w:p w:rsidR="000A461E" w:rsidRPr="00FF052F" w:rsidRDefault="000A461E" w:rsidP="000A461E">
      <w:pPr>
        <w:rPr>
          <w:szCs w:val="24"/>
          <w:lang w:val="ru-RU"/>
        </w:rPr>
        <w:sectPr w:rsidR="000A461E" w:rsidRPr="00FF052F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0A461E" w:rsidRPr="00FF052F" w:rsidRDefault="000A461E" w:rsidP="000A461E">
      <w:pPr>
        <w:jc w:val="right"/>
        <w:rPr>
          <w:b/>
          <w:szCs w:val="24"/>
        </w:rPr>
      </w:pPr>
      <w:r w:rsidRPr="00FF052F">
        <w:rPr>
          <w:b/>
          <w:szCs w:val="24"/>
        </w:rPr>
        <w:lastRenderedPageBreak/>
        <w:t>Приложение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A461E" w:rsidRPr="00B155A4" w:rsidTr="000A461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A461E" w:rsidRPr="00FF052F" w:rsidRDefault="000A461E" w:rsidP="000A461E">
            <w:pPr>
              <w:ind w:firstLine="756"/>
              <w:rPr>
                <w:szCs w:val="24"/>
                <w:lang w:val="ru-RU"/>
              </w:rPr>
            </w:pPr>
            <w:r w:rsidRPr="00FF052F">
              <w:rPr>
                <w:b/>
                <w:color w:val="000000"/>
                <w:szCs w:val="24"/>
                <w:lang w:val="ru-RU"/>
              </w:rPr>
              <w:t>Оценочные</w:t>
            </w:r>
            <w:r w:rsidRPr="00FF052F">
              <w:rPr>
                <w:szCs w:val="24"/>
                <w:lang w:val="ru-RU"/>
              </w:rPr>
              <w:t xml:space="preserve"> </w:t>
            </w:r>
            <w:r w:rsidRPr="00FF052F">
              <w:rPr>
                <w:b/>
                <w:color w:val="000000"/>
                <w:szCs w:val="24"/>
                <w:lang w:val="ru-RU"/>
              </w:rPr>
              <w:t>средства</w:t>
            </w:r>
            <w:r w:rsidRPr="00FF052F">
              <w:rPr>
                <w:szCs w:val="24"/>
                <w:lang w:val="ru-RU"/>
              </w:rPr>
              <w:t xml:space="preserve"> </w:t>
            </w:r>
            <w:r w:rsidRPr="00FF052F">
              <w:rPr>
                <w:b/>
                <w:color w:val="000000"/>
                <w:szCs w:val="24"/>
                <w:lang w:val="ru-RU"/>
              </w:rPr>
              <w:t>для</w:t>
            </w:r>
            <w:r w:rsidRPr="00FF052F">
              <w:rPr>
                <w:szCs w:val="24"/>
                <w:lang w:val="ru-RU"/>
              </w:rPr>
              <w:t xml:space="preserve"> </w:t>
            </w:r>
            <w:r w:rsidRPr="00FF052F">
              <w:rPr>
                <w:b/>
                <w:color w:val="000000"/>
                <w:szCs w:val="24"/>
                <w:lang w:val="ru-RU"/>
              </w:rPr>
              <w:t>проведения</w:t>
            </w:r>
            <w:r w:rsidRPr="00FF052F">
              <w:rPr>
                <w:szCs w:val="24"/>
                <w:lang w:val="ru-RU"/>
              </w:rPr>
              <w:t xml:space="preserve"> </w:t>
            </w:r>
            <w:r w:rsidRPr="00FF052F">
              <w:rPr>
                <w:b/>
                <w:color w:val="000000"/>
                <w:szCs w:val="24"/>
                <w:lang w:val="ru-RU"/>
              </w:rPr>
              <w:t>промежуточной</w:t>
            </w:r>
            <w:r w:rsidRPr="00FF052F">
              <w:rPr>
                <w:szCs w:val="24"/>
                <w:lang w:val="ru-RU"/>
              </w:rPr>
              <w:t xml:space="preserve"> </w:t>
            </w:r>
            <w:r w:rsidRPr="00FF052F">
              <w:rPr>
                <w:b/>
                <w:color w:val="000000"/>
                <w:szCs w:val="24"/>
                <w:lang w:val="ru-RU"/>
              </w:rPr>
              <w:t>аттестации</w:t>
            </w:r>
            <w:r w:rsidRPr="00FF052F">
              <w:rPr>
                <w:szCs w:val="24"/>
                <w:lang w:val="ru-RU"/>
              </w:rPr>
              <w:t xml:space="preserve"> </w:t>
            </w:r>
          </w:p>
        </w:tc>
      </w:tr>
    </w:tbl>
    <w:p w:rsidR="000A461E" w:rsidRPr="00FF052F" w:rsidRDefault="000A461E" w:rsidP="000A461E">
      <w:pPr>
        <w:ind w:firstLine="567"/>
        <w:rPr>
          <w:szCs w:val="24"/>
          <w:lang w:val="ru-RU"/>
        </w:rPr>
      </w:pPr>
    </w:p>
    <w:p w:rsidR="000A461E" w:rsidRPr="00FF052F" w:rsidRDefault="000A461E" w:rsidP="000A461E">
      <w:pPr>
        <w:rPr>
          <w:b/>
          <w:szCs w:val="24"/>
          <w:lang w:val="ru-RU"/>
        </w:rPr>
      </w:pPr>
      <w:r w:rsidRPr="00FF052F">
        <w:rPr>
          <w:b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4468"/>
        <w:gridCol w:w="8904"/>
      </w:tblGrid>
      <w:tr w:rsidR="000A461E" w:rsidRPr="00FF052F" w:rsidTr="000A461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szCs w:val="24"/>
              </w:rPr>
            </w:pPr>
            <w:r w:rsidRPr="00FF052F">
              <w:rPr>
                <w:szCs w:val="24"/>
              </w:rPr>
              <w:t xml:space="preserve">Структурный элемент </w:t>
            </w:r>
            <w:r w:rsidRPr="00FF052F">
              <w:rPr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szCs w:val="24"/>
              </w:rPr>
            </w:pPr>
            <w:r w:rsidRPr="00FF052F">
              <w:rPr>
                <w:bCs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szCs w:val="24"/>
              </w:rPr>
            </w:pPr>
            <w:r w:rsidRPr="00FF052F">
              <w:rPr>
                <w:szCs w:val="24"/>
              </w:rPr>
              <w:t>Оценочные средства</w:t>
            </w:r>
          </w:p>
        </w:tc>
      </w:tr>
      <w:tr w:rsidR="000A461E" w:rsidRPr="00B155A4" w:rsidTr="000A461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lang w:val="ru-RU"/>
              </w:rPr>
            </w:pPr>
            <w:bookmarkStart w:id="2" w:name="_Hlk53760703"/>
            <w:r w:rsidRPr="00FF052F">
              <w:rPr>
                <w:color w:val="000000"/>
                <w:szCs w:val="24"/>
                <w:lang w:val="ru-RU"/>
              </w:rPr>
              <w:t>ОПК-1      проектно-конструкторская деятельность: способностью и готовностью теоретически обосновывать и оптимизировать технологические процессы получения перспективных материалов и производство из них новых изделий с учетом последствий для общества, экономики и экологии</w:t>
            </w:r>
          </w:p>
        </w:tc>
      </w:tr>
      <w:bookmarkEnd w:id="2"/>
      <w:tr w:rsidR="000A461E" w:rsidRPr="00B155A4" w:rsidTr="000A461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highlight w:val="yellow"/>
              </w:rPr>
            </w:pPr>
            <w:r w:rsidRPr="00FF052F">
              <w:rPr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iCs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влияние технологических процессов на экологическую обстановку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b/>
                <w:i/>
                <w:szCs w:val="24"/>
                <w:lang w:val="ru-RU"/>
              </w:rPr>
            </w:pPr>
            <w:r w:rsidRPr="00FF052F">
              <w:rPr>
                <w:b/>
                <w:i/>
                <w:szCs w:val="24"/>
                <w:lang w:val="ru-RU"/>
              </w:rPr>
              <w:t>Вопросы для зачета</w:t>
            </w:r>
          </w:p>
          <w:p w:rsidR="000A461E" w:rsidRPr="00FF052F" w:rsidRDefault="000A461E" w:rsidP="000A461E">
            <w:pPr>
              <w:spacing w:line="240" w:lineRule="auto"/>
              <w:ind w:right="-6"/>
              <w:outlineLvl w:val="0"/>
              <w:rPr>
                <w:bCs/>
                <w:szCs w:val="24"/>
                <w:lang w:val="ru-RU"/>
              </w:rPr>
            </w:pPr>
            <w:r w:rsidRPr="00FF052F">
              <w:rPr>
                <w:bCs/>
                <w:szCs w:val="24"/>
                <w:lang w:val="ru-RU"/>
              </w:rPr>
              <w:t>1. Шихтовые материалы доменного производства.</w:t>
            </w:r>
          </w:p>
          <w:p w:rsidR="000A461E" w:rsidRPr="00FF052F" w:rsidRDefault="000A461E" w:rsidP="000A461E">
            <w:pPr>
              <w:spacing w:line="240" w:lineRule="auto"/>
              <w:ind w:right="-6"/>
              <w:outlineLvl w:val="0"/>
              <w:rPr>
                <w:bCs/>
                <w:szCs w:val="24"/>
                <w:lang w:val="ru-RU"/>
              </w:rPr>
            </w:pPr>
            <w:r w:rsidRPr="00FF052F">
              <w:rPr>
                <w:bCs/>
                <w:szCs w:val="24"/>
                <w:lang w:val="ru-RU"/>
              </w:rPr>
              <w:t>2. Основные элементы доменной печи.</w:t>
            </w:r>
          </w:p>
          <w:p w:rsidR="000A461E" w:rsidRPr="00FF052F" w:rsidRDefault="000A461E" w:rsidP="000A461E">
            <w:pPr>
              <w:spacing w:line="240" w:lineRule="auto"/>
              <w:ind w:right="-6"/>
              <w:outlineLvl w:val="0"/>
              <w:rPr>
                <w:bCs/>
                <w:szCs w:val="24"/>
                <w:lang w:val="ru-RU"/>
              </w:rPr>
            </w:pPr>
            <w:r w:rsidRPr="00FF052F">
              <w:rPr>
                <w:bCs/>
                <w:szCs w:val="24"/>
                <w:lang w:val="ru-RU"/>
              </w:rPr>
              <w:t>3. Металлургические свойства агломерата.</w:t>
            </w:r>
          </w:p>
        </w:tc>
      </w:tr>
      <w:tr w:rsidR="000A461E" w:rsidRPr="00FF052F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i/>
                <w:color w:val="C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ставить задачи для оптимизации технологического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b/>
                <w:bCs/>
                <w:iCs/>
                <w:szCs w:val="24"/>
                <w:highlight w:val="yellow"/>
              </w:rPr>
            </w:pPr>
            <w:r w:rsidRPr="00FF052F">
              <w:rPr>
                <w:b/>
                <w:bCs/>
                <w:iCs/>
                <w:szCs w:val="24"/>
              </w:rPr>
              <w:t>Имитатор-тренажер «Доменная печь»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i/>
                <w:szCs w:val="24"/>
              </w:rPr>
            </w:pPr>
            <w:r w:rsidRPr="00FF052F">
              <w:rPr>
                <w:color w:val="000000"/>
                <w:szCs w:val="24"/>
              </w:rPr>
              <w:t>навыками разработки технологического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hd w:val="clear" w:color="auto" w:fill="FFFFFF"/>
              <w:spacing w:line="240" w:lineRule="auto"/>
              <w:rPr>
                <w:spacing w:val="-9"/>
                <w:szCs w:val="24"/>
                <w:lang w:val="ru-RU"/>
              </w:rPr>
            </w:pPr>
            <w:r w:rsidRPr="00FF052F">
              <w:rPr>
                <w:spacing w:val="-9"/>
                <w:szCs w:val="24"/>
                <w:lang w:val="ru-RU"/>
              </w:rPr>
              <w:t>Ознакомление с устройством доменной печи</w:t>
            </w:r>
          </w:p>
        </w:tc>
      </w:tr>
      <w:tr w:rsidR="000A461E" w:rsidRPr="00B155A4" w:rsidTr="000A461E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ОПК-2  способностью и готовностью разрабатывать и выпускать технологическую документацию на перспективные материалы, новые изделия и средства технического контроля качества выпускаемой продукции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правила составления технического задания и программы проведе ния расчетно-теоретических и экспериментальных работ в черной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b/>
                <w:i/>
                <w:szCs w:val="24"/>
                <w:lang w:val="ru-RU"/>
              </w:rPr>
            </w:pPr>
            <w:r w:rsidRPr="00FF052F">
              <w:rPr>
                <w:b/>
                <w:i/>
                <w:szCs w:val="24"/>
                <w:lang w:val="ru-RU"/>
              </w:rPr>
              <w:t>Вопросы для зачета</w:t>
            </w:r>
          </w:p>
          <w:p w:rsidR="000A461E" w:rsidRPr="00FF052F" w:rsidRDefault="000A461E" w:rsidP="000A461E">
            <w:pPr>
              <w:spacing w:line="240" w:lineRule="auto"/>
              <w:ind w:right="-6"/>
              <w:outlineLvl w:val="0"/>
              <w:rPr>
                <w:bCs/>
                <w:szCs w:val="24"/>
                <w:lang w:val="ru-RU"/>
              </w:rPr>
            </w:pPr>
            <w:r w:rsidRPr="00FF052F">
              <w:rPr>
                <w:bCs/>
                <w:szCs w:val="24"/>
                <w:lang w:val="ru-RU"/>
              </w:rPr>
              <w:t>4. Металлургические свойства окатышей.</w:t>
            </w:r>
          </w:p>
          <w:p w:rsidR="000A461E" w:rsidRPr="00FF052F" w:rsidRDefault="000A461E" w:rsidP="000A461E">
            <w:pPr>
              <w:spacing w:line="240" w:lineRule="auto"/>
              <w:ind w:right="-6"/>
              <w:outlineLvl w:val="0"/>
              <w:rPr>
                <w:bCs/>
                <w:szCs w:val="24"/>
                <w:lang w:val="ru-RU"/>
              </w:rPr>
            </w:pPr>
            <w:r w:rsidRPr="00FF052F">
              <w:rPr>
                <w:bCs/>
                <w:szCs w:val="24"/>
                <w:lang w:val="ru-RU"/>
              </w:rPr>
              <w:t>5. Реакции косвенного восстановления железа в доменной печи.</w:t>
            </w:r>
          </w:p>
          <w:p w:rsidR="000A461E" w:rsidRPr="00FF052F" w:rsidRDefault="000A461E" w:rsidP="000A461E">
            <w:pPr>
              <w:spacing w:line="240" w:lineRule="auto"/>
              <w:ind w:right="-6"/>
              <w:outlineLvl w:val="0"/>
              <w:rPr>
                <w:bCs/>
                <w:szCs w:val="24"/>
                <w:lang w:val="ru-RU"/>
              </w:rPr>
            </w:pPr>
            <w:r w:rsidRPr="00FF052F">
              <w:rPr>
                <w:bCs/>
                <w:szCs w:val="24"/>
                <w:lang w:val="ru-RU"/>
              </w:rPr>
              <w:t>6. Реакции прямого восстановления железа в доменной печи.</w:t>
            </w:r>
          </w:p>
          <w:p w:rsidR="000A461E" w:rsidRPr="00FF052F" w:rsidRDefault="000A461E" w:rsidP="000A461E">
            <w:pPr>
              <w:spacing w:line="240" w:lineRule="auto"/>
              <w:ind w:right="-6"/>
              <w:outlineLvl w:val="0"/>
              <w:rPr>
                <w:bCs/>
                <w:szCs w:val="24"/>
                <w:lang w:val="ru-RU"/>
              </w:rPr>
            </w:pPr>
          </w:p>
        </w:tc>
      </w:tr>
      <w:tr w:rsidR="000A461E" w:rsidRPr="00FF052F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разрабатывать технические задания и программы проведения расчетно-теоретических и экспериментальных работ в черной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szCs w:val="24"/>
              </w:rPr>
            </w:pPr>
            <w:r w:rsidRPr="00FF052F">
              <w:rPr>
                <w:b/>
                <w:bCs/>
                <w:iCs/>
                <w:szCs w:val="24"/>
              </w:rPr>
              <w:t>Имитатор-тренажер «Доменная печь»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навыками по самостоятельной разработке программы проведения рас</w:t>
            </w:r>
            <w:r w:rsidRPr="00FF052F">
              <w:rPr>
                <w:color w:val="000000"/>
                <w:szCs w:val="24"/>
                <w:lang w:val="ru-RU"/>
              </w:rPr>
              <w:lastRenderedPageBreak/>
              <w:t>четно-теоретических и экспериментальных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ind w:right="-23"/>
              <w:rPr>
                <w:spacing w:val="-9"/>
                <w:szCs w:val="24"/>
                <w:lang w:val="ru-RU"/>
              </w:rPr>
            </w:pPr>
            <w:r w:rsidRPr="00FF052F">
              <w:rPr>
                <w:spacing w:val="-9"/>
                <w:szCs w:val="24"/>
                <w:lang w:val="ru-RU"/>
              </w:rPr>
              <w:lastRenderedPageBreak/>
              <w:t>Ознакомление с технологией выплавки чугуна.</w:t>
            </w:r>
          </w:p>
        </w:tc>
      </w:tr>
      <w:tr w:rsidR="000A461E" w:rsidRPr="00B155A4" w:rsidTr="000A461E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lastRenderedPageBreak/>
              <w:t>ОПК-3  способностью и готовностью экономически оценивать производственные и непроизводственные затраты на создание новых материалов и изделий, проводить работу по снижению их стоимости и повышению качества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механизм принятия экономических решений на уровне создания новых материалов и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b/>
                <w:i/>
                <w:szCs w:val="24"/>
                <w:lang w:val="ru-RU"/>
              </w:rPr>
            </w:pPr>
            <w:r w:rsidRPr="00FF052F">
              <w:rPr>
                <w:b/>
                <w:i/>
                <w:szCs w:val="24"/>
                <w:lang w:val="ru-RU"/>
              </w:rPr>
              <w:t>Вопросы для зачета</w:t>
            </w:r>
          </w:p>
          <w:p w:rsidR="000A461E" w:rsidRPr="00FF052F" w:rsidRDefault="000A461E" w:rsidP="000A461E">
            <w:pPr>
              <w:spacing w:line="240" w:lineRule="auto"/>
              <w:ind w:right="-6"/>
              <w:outlineLvl w:val="0"/>
              <w:rPr>
                <w:bCs/>
                <w:szCs w:val="24"/>
                <w:lang w:val="ru-RU"/>
              </w:rPr>
            </w:pPr>
            <w:r w:rsidRPr="00FF052F">
              <w:rPr>
                <w:bCs/>
                <w:szCs w:val="24"/>
                <w:lang w:val="ru-RU"/>
              </w:rPr>
              <w:t>7. Функции кокса в доменном процессе.</w:t>
            </w:r>
          </w:p>
          <w:p w:rsidR="000A461E" w:rsidRPr="00FF052F" w:rsidRDefault="000A461E" w:rsidP="000A461E">
            <w:pPr>
              <w:spacing w:line="240" w:lineRule="auto"/>
              <w:ind w:right="-6"/>
              <w:outlineLvl w:val="0"/>
              <w:rPr>
                <w:bCs/>
                <w:szCs w:val="24"/>
                <w:lang w:val="ru-RU"/>
              </w:rPr>
            </w:pPr>
            <w:r w:rsidRPr="00FF052F">
              <w:rPr>
                <w:bCs/>
                <w:szCs w:val="24"/>
                <w:lang w:val="ru-RU"/>
              </w:rPr>
              <w:t>8. Химический состав передельного чугуна.</w:t>
            </w:r>
          </w:p>
          <w:p w:rsidR="000A461E" w:rsidRPr="00FF052F" w:rsidRDefault="000A461E" w:rsidP="000A461E">
            <w:pPr>
              <w:spacing w:line="240" w:lineRule="auto"/>
              <w:ind w:right="-6"/>
              <w:outlineLvl w:val="0"/>
              <w:rPr>
                <w:bCs/>
                <w:szCs w:val="24"/>
                <w:lang w:val="ru-RU"/>
              </w:rPr>
            </w:pPr>
            <w:r w:rsidRPr="00FF052F">
              <w:rPr>
                <w:bCs/>
                <w:szCs w:val="24"/>
                <w:lang w:val="ru-RU"/>
              </w:rPr>
              <w:t>9. Шихтовые материалы сталеплавильного производства.</w:t>
            </w:r>
          </w:p>
          <w:p w:rsidR="000A461E" w:rsidRPr="00FF052F" w:rsidRDefault="000A461E" w:rsidP="000A461E">
            <w:pPr>
              <w:spacing w:line="240" w:lineRule="auto"/>
              <w:ind w:left="-53"/>
              <w:rPr>
                <w:szCs w:val="24"/>
                <w:lang w:val="ru-RU"/>
              </w:rPr>
            </w:pPr>
          </w:p>
        </w:tc>
      </w:tr>
      <w:tr w:rsidR="000A461E" w:rsidRPr="00FF052F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оценивать результаты экономической деятельности, выявлять проблемы и негативные явления, разрабатывать экономическую политику для их решения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FF052F">
              <w:rPr>
                <w:b/>
                <w:bCs/>
                <w:iCs/>
                <w:szCs w:val="24"/>
              </w:rPr>
              <w:t>Имитатор-тренажер «Доменная печь»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необходимыми практическими навыками для самостоятельного анализа современной экономики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ind w:right="-23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Тестирование знаний по устройству доменной печи.</w:t>
            </w:r>
          </w:p>
        </w:tc>
      </w:tr>
      <w:tr w:rsidR="000A461E" w:rsidRPr="00B155A4" w:rsidTr="000A461E">
        <w:trPr>
          <w:trHeight w:val="64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ОПК-4 способностью и готовностью выполнять нормативные требования, обеспечивающие безопасность производственной и эксплуатационной деятельности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основные нормы и правила обеспечения безопасности производственной и эксплуатационной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b/>
                <w:i/>
                <w:szCs w:val="24"/>
                <w:lang w:val="ru-RU"/>
              </w:rPr>
            </w:pPr>
            <w:r w:rsidRPr="00FF052F">
              <w:rPr>
                <w:b/>
                <w:i/>
                <w:szCs w:val="24"/>
                <w:lang w:val="ru-RU"/>
              </w:rPr>
              <w:t>Вопросы для зачета</w:t>
            </w:r>
          </w:p>
          <w:p w:rsidR="000A461E" w:rsidRPr="00FF052F" w:rsidRDefault="000A461E" w:rsidP="000A461E">
            <w:pPr>
              <w:spacing w:line="240" w:lineRule="auto"/>
              <w:ind w:right="-6"/>
              <w:outlineLvl w:val="0"/>
              <w:rPr>
                <w:bCs/>
                <w:szCs w:val="24"/>
                <w:lang w:val="ru-RU"/>
              </w:rPr>
            </w:pPr>
            <w:r w:rsidRPr="00FF052F">
              <w:rPr>
                <w:bCs/>
                <w:szCs w:val="24"/>
                <w:lang w:val="ru-RU"/>
              </w:rPr>
              <w:t>10. Устройство кислородного конвертера.</w:t>
            </w:r>
          </w:p>
          <w:p w:rsidR="000A461E" w:rsidRPr="00FF052F" w:rsidRDefault="000A461E" w:rsidP="000A461E">
            <w:pPr>
              <w:spacing w:line="240" w:lineRule="auto"/>
              <w:ind w:right="-6"/>
              <w:outlineLvl w:val="0"/>
              <w:rPr>
                <w:bCs/>
                <w:szCs w:val="24"/>
                <w:lang w:val="ru-RU"/>
              </w:rPr>
            </w:pPr>
            <w:r w:rsidRPr="00FF052F">
              <w:rPr>
                <w:bCs/>
                <w:szCs w:val="24"/>
                <w:lang w:val="ru-RU"/>
              </w:rPr>
              <w:t>11. Технология плавки стали в конвертере с верхней продувкой.</w:t>
            </w:r>
          </w:p>
          <w:p w:rsidR="000A461E" w:rsidRPr="00FF052F" w:rsidRDefault="000A461E" w:rsidP="000A461E">
            <w:pPr>
              <w:spacing w:line="240" w:lineRule="auto"/>
              <w:ind w:right="-6"/>
              <w:outlineLvl w:val="0"/>
              <w:rPr>
                <w:bCs/>
                <w:szCs w:val="24"/>
                <w:lang w:val="ru-RU"/>
              </w:rPr>
            </w:pPr>
            <w:r w:rsidRPr="00FF052F">
              <w:rPr>
                <w:bCs/>
                <w:szCs w:val="24"/>
                <w:lang w:val="ru-RU"/>
              </w:rPr>
              <w:t>12. Особенности плавки стали в конвертере с комбинированной продувкой.</w:t>
            </w:r>
          </w:p>
          <w:p w:rsidR="000A461E" w:rsidRPr="00FF052F" w:rsidRDefault="000A461E" w:rsidP="000A461E">
            <w:pPr>
              <w:spacing w:line="240" w:lineRule="auto"/>
              <w:ind w:left="307"/>
              <w:rPr>
                <w:szCs w:val="24"/>
                <w:lang w:val="ru-RU"/>
              </w:rPr>
            </w:pPr>
          </w:p>
        </w:tc>
      </w:tr>
      <w:tr w:rsidR="000A461E" w:rsidRPr="00FF052F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szCs w:val="24"/>
              </w:rPr>
            </w:pPr>
            <w:r w:rsidRPr="00FF052F">
              <w:rPr>
                <w:b/>
                <w:bCs/>
                <w:iCs/>
                <w:szCs w:val="24"/>
              </w:rPr>
              <w:t>Имитатор-тренажер «Кислородный конвертер»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способами оценивания значимости и практической пригодности полу</w:t>
            </w:r>
            <w:r w:rsidRPr="00FF052F">
              <w:rPr>
                <w:color w:val="000000"/>
                <w:szCs w:val="24"/>
                <w:lang w:val="ru-RU"/>
              </w:rPr>
              <w:lastRenderedPageBreak/>
              <w:t>ченных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ind w:right="-23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lastRenderedPageBreak/>
              <w:t>Ознакомление с устройством кислородного конвертера.</w:t>
            </w:r>
          </w:p>
        </w:tc>
      </w:tr>
      <w:tr w:rsidR="000A461E" w:rsidRPr="00B155A4" w:rsidTr="000A461E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lastRenderedPageBreak/>
              <w:t>ОПК-5 способностью и готовностью использовать на практике интегрированные знания естественнонаучных, общих профессионально-ориентирующих и специальных дисциплин для понимания проблем развития материаловедения, умение выдвигать и реализовывать на практике новые высокоэффективные технологии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новые высокоэффективные технологии в металлургическом производстве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b/>
                <w:i/>
                <w:szCs w:val="24"/>
                <w:lang w:val="ru-RU"/>
              </w:rPr>
            </w:pPr>
            <w:r w:rsidRPr="00FF052F">
              <w:rPr>
                <w:b/>
                <w:i/>
                <w:szCs w:val="24"/>
                <w:lang w:val="ru-RU"/>
              </w:rPr>
              <w:t>Вопросы для зачета</w:t>
            </w:r>
          </w:p>
          <w:p w:rsidR="000A461E" w:rsidRPr="00FF052F" w:rsidRDefault="000A461E" w:rsidP="000A461E">
            <w:pPr>
              <w:spacing w:line="240" w:lineRule="auto"/>
              <w:ind w:right="-6"/>
              <w:outlineLvl w:val="0"/>
              <w:rPr>
                <w:bCs/>
                <w:szCs w:val="24"/>
                <w:lang w:val="ru-RU"/>
              </w:rPr>
            </w:pPr>
            <w:r w:rsidRPr="00FF052F">
              <w:rPr>
                <w:bCs/>
                <w:szCs w:val="24"/>
                <w:lang w:val="ru-RU"/>
              </w:rPr>
              <w:t>13. Окисление углерода при выплавке стали.</w:t>
            </w:r>
          </w:p>
          <w:p w:rsidR="000A461E" w:rsidRPr="00FF052F" w:rsidRDefault="000A461E" w:rsidP="000A461E">
            <w:pPr>
              <w:spacing w:line="240" w:lineRule="auto"/>
              <w:ind w:right="-6"/>
              <w:outlineLvl w:val="0"/>
              <w:rPr>
                <w:bCs/>
                <w:szCs w:val="24"/>
                <w:lang w:val="ru-RU"/>
              </w:rPr>
            </w:pPr>
            <w:r w:rsidRPr="00FF052F">
              <w:rPr>
                <w:bCs/>
                <w:szCs w:val="24"/>
                <w:lang w:val="ru-RU"/>
              </w:rPr>
              <w:t>14. Кислород в стали.</w:t>
            </w:r>
          </w:p>
          <w:p w:rsidR="000A461E" w:rsidRPr="00FF052F" w:rsidRDefault="000A461E" w:rsidP="000A461E">
            <w:pPr>
              <w:spacing w:line="240" w:lineRule="auto"/>
              <w:ind w:right="-6"/>
              <w:outlineLvl w:val="0"/>
              <w:rPr>
                <w:bCs/>
                <w:szCs w:val="24"/>
                <w:lang w:val="ru-RU"/>
              </w:rPr>
            </w:pPr>
            <w:r w:rsidRPr="00FF052F">
              <w:rPr>
                <w:bCs/>
                <w:szCs w:val="24"/>
                <w:lang w:val="ru-RU"/>
              </w:rPr>
              <w:t>15. Водород в стали.</w:t>
            </w:r>
          </w:p>
        </w:tc>
      </w:tr>
      <w:tr w:rsidR="000A461E" w:rsidRPr="00FF052F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выдвигать и реализовывать на практике новые высокоэффективные технологии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FF052F">
              <w:rPr>
                <w:b/>
                <w:bCs/>
                <w:iCs/>
                <w:szCs w:val="24"/>
              </w:rPr>
              <w:t>Имитатор-тренажер «Кислородный конвертер»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реализации на практике новых высокоэффективных технологий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Ознакомление с технологией выплавки стали в конвертере.</w:t>
            </w:r>
          </w:p>
        </w:tc>
      </w:tr>
      <w:tr w:rsidR="000A461E" w:rsidRPr="00B155A4" w:rsidTr="000A461E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ОПК-6 научно-исследовательская деятельность: способностью и готовностью выполнять расчетно-теоретические и экспериментальные исследования в качестве ведущего исполнителя с применением компьютерных технологий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компьютерные технологии и возможности их применения в рас- четно-теоретических и экспериментальных исследованиях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b/>
                <w:i/>
                <w:szCs w:val="24"/>
                <w:lang w:val="ru-RU"/>
              </w:rPr>
            </w:pPr>
            <w:r w:rsidRPr="00FF052F">
              <w:rPr>
                <w:b/>
                <w:i/>
                <w:szCs w:val="24"/>
                <w:lang w:val="ru-RU"/>
              </w:rPr>
              <w:t>Вопросы для зачета</w:t>
            </w:r>
          </w:p>
          <w:p w:rsidR="000A461E" w:rsidRPr="00FF052F" w:rsidRDefault="000A461E" w:rsidP="000A461E">
            <w:pPr>
              <w:spacing w:line="240" w:lineRule="auto"/>
              <w:ind w:right="-6"/>
              <w:outlineLvl w:val="0"/>
              <w:rPr>
                <w:bCs/>
                <w:szCs w:val="24"/>
                <w:lang w:val="ru-RU"/>
              </w:rPr>
            </w:pPr>
            <w:r w:rsidRPr="00FF052F">
              <w:rPr>
                <w:bCs/>
                <w:szCs w:val="24"/>
                <w:lang w:val="ru-RU"/>
              </w:rPr>
              <w:t>16. Азот в стали.</w:t>
            </w:r>
          </w:p>
          <w:p w:rsidR="000A461E" w:rsidRPr="00FF052F" w:rsidRDefault="000A461E" w:rsidP="000A461E">
            <w:pPr>
              <w:spacing w:line="240" w:lineRule="auto"/>
              <w:ind w:right="-6"/>
              <w:outlineLvl w:val="0"/>
              <w:rPr>
                <w:bCs/>
                <w:szCs w:val="24"/>
                <w:lang w:val="ru-RU"/>
              </w:rPr>
            </w:pPr>
            <w:r w:rsidRPr="00FF052F">
              <w:rPr>
                <w:bCs/>
                <w:szCs w:val="24"/>
                <w:lang w:val="ru-RU"/>
              </w:rPr>
              <w:t>17. Основные элементы дуговой сталеплавильной печи.</w:t>
            </w:r>
          </w:p>
          <w:p w:rsidR="000A461E" w:rsidRPr="00FF052F" w:rsidRDefault="000A461E" w:rsidP="000A461E">
            <w:pPr>
              <w:spacing w:line="240" w:lineRule="auto"/>
              <w:ind w:right="-6"/>
              <w:outlineLvl w:val="0"/>
              <w:rPr>
                <w:bCs/>
                <w:szCs w:val="24"/>
                <w:lang w:val="ru-RU"/>
              </w:rPr>
            </w:pPr>
            <w:r w:rsidRPr="00FF052F">
              <w:rPr>
                <w:bCs/>
                <w:szCs w:val="24"/>
                <w:lang w:val="ru-RU"/>
              </w:rPr>
              <w:t>18. Технология плавки стали в современной ДСП.</w:t>
            </w:r>
          </w:p>
        </w:tc>
      </w:tr>
      <w:tr w:rsidR="000A461E" w:rsidRPr="00FF052F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формулировать цели и задачи исследований; выбирать методы исследований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szCs w:val="24"/>
              </w:rPr>
            </w:pPr>
            <w:r w:rsidRPr="00FF052F">
              <w:rPr>
                <w:b/>
                <w:bCs/>
                <w:iCs/>
                <w:szCs w:val="24"/>
              </w:rPr>
              <w:t>Имитатор-тренажер «Кислородный конвертер»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навыками проведения теоретических и экспериментальных исследований процессов, агрегатов и продукции для их совершенствования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Тестирование знаний по устройству конвертера.</w:t>
            </w:r>
          </w:p>
        </w:tc>
      </w:tr>
      <w:tr w:rsidR="000A461E" w:rsidRPr="00B155A4" w:rsidTr="000A461E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ОПК-7 способностью и готовностью вести патентный поиск по тематике исследований, оформлять материалы для получения патентов, анализировать, систематизировать и обобщать информацию из глобальных компьютерных сетей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методы и порядок поиска научно-технической и патентной информации;</w:t>
            </w:r>
          </w:p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порядок оформления заявки на изобретение или рационализаторское предложение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b/>
                <w:i/>
                <w:szCs w:val="24"/>
                <w:lang w:val="ru-RU"/>
              </w:rPr>
            </w:pPr>
            <w:r w:rsidRPr="00FF052F">
              <w:rPr>
                <w:b/>
                <w:i/>
                <w:szCs w:val="24"/>
                <w:lang w:val="ru-RU"/>
              </w:rPr>
              <w:t>Вопросы для зачета</w:t>
            </w:r>
          </w:p>
          <w:p w:rsidR="000A461E" w:rsidRPr="00FF052F" w:rsidRDefault="000A461E" w:rsidP="000A461E">
            <w:pPr>
              <w:spacing w:line="240" w:lineRule="auto"/>
              <w:ind w:right="-6"/>
              <w:outlineLvl w:val="0"/>
              <w:rPr>
                <w:bCs/>
                <w:szCs w:val="24"/>
                <w:lang w:val="ru-RU"/>
              </w:rPr>
            </w:pPr>
            <w:r w:rsidRPr="00FF052F">
              <w:rPr>
                <w:bCs/>
                <w:szCs w:val="24"/>
                <w:lang w:val="ru-RU"/>
              </w:rPr>
              <w:t>19. Раскисление стали.</w:t>
            </w:r>
          </w:p>
          <w:p w:rsidR="000A461E" w:rsidRPr="00FF052F" w:rsidRDefault="000A461E" w:rsidP="000A461E">
            <w:pPr>
              <w:spacing w:line="240" w:lineRule="auto"/>
              <w:ind w:right="-6"/>
              <w:outlineLvl w:val="0"/>
              <w:rPr>
                <w:bCs/>
                <w:szCs w:val="24"/>
                <w:lang w:val="ru-RU"/>
              </w:rPr>
            </w:pPr>
            <w:r w:rsidRPr="00FF052F">
              <w:rPr>
                <w:bCs/>
                <w:szCs w:val="24"/>
                <w:lang w:val="ru-RU"/>
              </w:rPr>
              <w:t>20. Легирование стали.</w:t>
            </w:r>
          </w:p>
          <w:p w:rsidR="000A461E" w:rsidRPr="00FF052F" w:rsidRDefault="000A461E" w:rsidP="000A461E">
            <w:pPr>
              <w:spacing w:line="240" w:lineRule="auto"/>
              <w:ind w:right="-6"/>
              <w:outlineLvl w:val="0"/>
              <w:rPr>
                <w:bCs/>
                <w:szCs w:val="24"/>
                <w:lang w:val="ru-RU"/>
              </w:rPr>
            </w:pPr>
            <w:r w:rsidRPr="00FF052F">
              <w:rPr>
                <w:bCs/>
                <w:szCs w:val="24"/>
                <w:lang w:val="ru-RU"/>
              </w:rPr>
              <w:t>21. Способы ковшевой обработки стали.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оформлять заявки на патенты, изобретения или рационализаторские предложения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szCs w:val="24"/>
                <w:lang w:val="ru-RU"/>
              </w:rPr>
            </w:pPr>
            <w:r w:rsidRPr="00FF052F">
              <w:rPr>
                <w:b/>
                <w:bCs/>
                <w:iCs/>
                <w:szCs w:val="24"/>
                <w:lang w:val="ru-RU"/>
              </w:rPr>
              <w:t>Имитатор-тренажер «Дуговая сталеплавильная печь»</w:t>
            </w:r>
          </w:p>
        </w:tc>
      </w:tr>
      <w:tr w:rsidR="000A461E" w:rsidRPr="00FF052F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способами оценивания значимости и практической пригодности полученных результатов анализа научно-технической литературы для подготовки документов к патентованию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Ознакомление с устройством ДСП.</w:t>
            </w:r>
          </w:p>
        </w:tc>
      </w:tr>
      <w:tr w:rsidR="000A461E" w:rsidRPr="00B155A4" w:rsidTr="000A461E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ОПК-8 способностью и готовностью обрабатывать результаты научно- исследовательской работы, оформлять научно-технические отчеты, готовить к публикации научные статьи и доклады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методы и порядок обработки результатов исследовательской работы; НТД и требования к оформлению научно-технических отчетов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b/>
                <w:i/>
                <w:szCs w:val="24"/>
                <w:lang w:val="ru-RU"/>
              </w:rPr>
            </w:pPr>
            <w:r w:rsidRPr="00FF052F">
              <w:rPr>
                <w:b/>
                <w:i/>
                <w:szCs w:val="24"/>
                <w:lang w:val="ru-RU"/>
              </w:rPr>
              <w:t>Вопросы для зачета</w:t>
            </w:r>
          </w:p>
          <w:p w:rsidR="000A461E" w:rsidRPr="00FF052F" w:rsidRDefault="000A461E" w:rsidP="000A461E">
            <w:pPr>
              <w:spacing w:line="240" w:lineRule="auto"/>
              <w:ind w:right="-6"/>
              <w:outlineLvl w:val="0"/>
              <w:rPr>
                <w:bCs/>
                <w:szCs w:val="24"/>
                <w:lang w:val="ru-RU"/>
              </w:rPr>
            </w:pPr>
            <w:r w:rsidRPr="00FF052F">
              <w:rPr>
                <w:bCs/>
                <w:szCs w:val="24"/>
                <w:lang w:val="ru-RU"/>
              </w:rPr>
              <w:t>22. Технология ковшевой обработки стали на АДС.</w:t>
            </w:r>
          </w:p>
          <w:p w:rsidR="000A461E" w:rsidRPr="00FF052F" w:rsidRDefault="000A461E" w:rsidP="000A461E">
            <w:pPr>
              <w:spacing w:line="240" w:lineRule="auto"/>
              <w:ind w:right="-6"/>
              <w:outlineLvl w:val="0"/>
              <w:rPr>
                <w:bCs/>
                <w:szCs w:val="24"/>
                <w:lang w:val="ru-RU"/>
              </w:rPr>
            </w:pPr>
            <w:r w:rsidRPr="00FF052F">
              <w:rPr>
                <w:bCs/>
                <w:szCs w:val="24"/>
                <w:lang w:val="ru-RU"/>
              </w:rPr>
              <w:t>23. Технология обработки стали на агрегате «ковш-печь».</w:t>
            </w:r>
          </w:p>
          <w:p w:rsidR="000A461E" w:rsidRPr="00FF052F" w:rsidRDefault="000A461E" w:rsidP="000A461E">
            <w:pPr>
              <w:spacing w:line="240" w:lineRule="auto"/>
              <w:ind w:right="-6"/>
              <w:outlineLvl w:val="0"/>
              <w:rPr>
                <w:bCs/>
                <w:szCs w:val="24"/>
                <w:lang w:val="ru-RU"/>
              </w:rPr>
            </w:pPr>
            <w:r w:rsidRPr="00FF052F">
              <w:rPr>
                <w:bCs/>
                <w:szCs w:val="24"/>
                <w:lang w:val="ru-RU"/>
              </w:rPr>
              <w:t>24. Технология вакуумной обработки стали на установке циркуляционного типа.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осуществлять сбор научно-технической информации по тематике исследовательской работы для составления обзоров, отчетов, научных публикаций и докладов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szCs w:val="24"/>
                <w:lang w:val="ru-RU"/>
              </w:rPr>
            </w:pPr>
            <w:r w:rsidRPr="00FF052F">
              <w:rPr>
                <w:b/>
                <w:bCs/>
                <w:iCs/>
                <w:szCs w:val="24"/>
                <w:lang w:val="ru-RU"/>
              </w:rPr>
              <w:t>Имитатор-тренажер «Дуговая сталеплавильная печь»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навыками составления отчетов по выполненному заданию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Ознакомление с технологией плавки стали в ДСП.</w:t>
            </w:r>
          </w:p>
        </w:tc>
      </w:tr>
      <w:tr w:rsidR="000A461E" w:rsidRPr="00B155A4" w:rsidTr="000A461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ОПК-9 способностью и готовностью разрабатывать технические задания и программы проведения расчетно-теоретических и экспери</w:t>
            </w:r>
            <w:r w:rsidRPr="00FF052F">
              <w:rPr>
                <w:color w:val="000000"/>
                <w:szCs w:val="24"/>
                <w:lang w:val="ru-RU"/>
              </w:rPr>
              <w:lastRenderedPageBreak/>
              <w:t>ментальных работ</w:t>
            </w:r>
          </w:p>
        </w:tc>
      </w:tr>
      <w:tr w:rsidR="000A461E" w:rsidRPr="00B155A4" w:rsidTr="000A461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highlight w:val="yellow"/>
              </w:rPr>
            </w:pPr>
            <w:r w:rsidRPr="00FF052F">
              <w:rPr>
                <w:szCs w:val="24"/>
              </w:rPr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i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правила составления технического задания и программы проведения расчетно-теоретических и экспериментальных работ в черной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b/>
                <w:i/>
                <w:szCs w:val="24"/>
                <w:lang w:val="ru-RU"/>
              </w:rPr>
            </w:pPr>
            <w:r w:rsidRPr="00FF052F">
              <w:rPr>
                <w:b/>
                <w:i/>
                <w:szCs w:val="24"/>
                <w:lang w:val="ru-RU"/>
              </w:rPr>
              <w:t>Вопросы для зачета</w:t>
            </w:r>
          </w:p>
          <w:p w:rsidR="000A461E" w:rsidRPr="00FF052F" w:rsidRDefault="000A461E" w:rsidP="000A461E">
            <w:pPr>
              <w:spacing w:line="240" w:lineRule="auto"/>
              <w:ind w:right="-6"/>
              <w:outlineLvl w:val="0"/>
              <w:rPr>
                <w:bCs/>
                <w:szCs w:val="24"/>
                <w:lang w:val="ru-RU"/>
              </w:rPr>
            </w:pPr>
            <w:r w:rsidRPr="00FF052F">
              <w:rPr>
                <w:bCs/>
                <w:szCs w:val="24"/>
                <w:lang w:val="ru-RU"/>
              </w:rPr>
              <w:t>25. Технология вакуумной обработки стали на установке камерного типа.</w:t>
            </w:r>
          </w:p>
          <w:p w:rsidR="000A461E" w:rsidRPr="00FF052F" w:rsidRDefault="000A461E" w:rsidP="000A461E">
            <w:pPr>
              <w:spacing w:line="240" w:lineRule="auto"/>
              <w:ind w:right="-6"/>
              <w:outlineLvl w:val="0"/>
              <w:rPr>
                <w:bCs/>
                <w:szCs w:val="24"/>
                <w:lang w:val="ru-RU"/>
              </w:rPr>
            </w:pPr>
            <w:r w:rsidRPr="00FF052F">
              <w:rPr>
                <w:bCs/>
                <w:szCs w:val="24"/>
                <w:lang w:val="ru-RU"/>
              </w:rPr>
              <w:t>26. Технология ковшевой обработки стали порошковой проволокой.</w:t>
            </w:r>
          </w:p>
          <w:p w:rsidR="000A461E" w:rsidRPr="00FF052F" w:rsidRDefault="000A461E" w:rsidP="000A461E">
            <w:pPr>
              <w:spacing w:line="240" w:lineRule="auto"/>
              <w:ind w:right="-6"/>
              <w:outlineLvl w:val="0"/>
              <w:rPr>
                <w:bCs/>
                <w:szCs w:val="24"/>
                <w:lang w:val="ru-RU"/>
              </w:rPr>
            </w:pPr>
            <w:r w:rsidRPr="00FF052F">
              <w:rPr>
                <w:bCs/>
                <w:szCs w:val="24"/>
                <w:lang w:val="ru-RU"/>
              </w:rPr>
              <w:t>27. Технология продувки металла в ковше инертным газом.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highlight w:val="yellow"/>
              </w:rPr>
            </w:pPr>
            <w:r w:rsidRPr="00FF052F">
              <w:rPr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i/>
                <w:color w:val="C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разрабатывать технические задания и программы проведения расчетно-теоретических и экспериментальных работ в черной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iCs/>
                <w:szCs w:val="24"/>
                <w:highlight w:val="yellow"/>
                <w:lang w:val="ru-RU"/>
              </w:rPr>
            </w:pPr>
            <w:r w:rsidRPr="00FF052F">
              <w:rPr>
                <w:b/>
                <w:bCs/>
                <w:iCs/>
                <w:szCs w:val="24"/>
                <w:lang w:val="ru-RU"/>
              </w:rPr>
              <w:t>Имитатор-тренажер «Дуговая сталеплавильная печь»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i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навыками по самостоятельной разработке программы проведения расчетно-теоретических и экспериментальных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hd w:val="clear" w:color="auto" w:fill="FFFFFF"/>
              <w:spacing w:line="240" w:lineRule="auto"/>
              <w:rPr>
                <w:spacing w:val="-9"/>
                <w:szCs w:val="24"/>
                <w:lang w:val="ru-RU"/>
              </w:rPr>
            </w:pPr>
            <w:r w:rsidRPr="00FF052F">
              <w:rPr>
                <w:spacing w:val="-9"/>
                <w:szCs w:val="24"/>
                <w:lang w:val="ru-RU"/>
              </w:rPr>
              <w:t>Тестирование знаний по устройству ДСП.</w:t>
            </w:r>
          </w:p>
        </w:tc>
      </w:tr>
      <w:tr w:rsidR="000A461E" w:rsidRPr="00B155A4" w:rsidTr="000A461E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ОПК-10 способностью выбирать приборы, датчики и оборудование для проведения экспериментов и регистрации их результатов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основные современные типы приборов, датчиков и оборудования, применяемые в металлургическом производстве при про-ведении экспериментов и регистрации их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b/>
                <w:i/>
                <w:szCs w:val="24"/>
                <w:lang w:val="ru-RU"/>
              </w:rPr>
            </w:pPr>
            <w:r w:rsidRPr="00FF052F">
              <w:rPr>
                <w:b/>
                <w:i/>
                <w:szCs w:val="24"/>
                <w:lang w:val="ru-RU"/>
              </w:rPr>
              <w:t>Вопросы для зачета</w:t>
            </w:r>
          </w:p>
          <w:p w:rsidR="000A461E" w:rsidRPr="00FF052F" w:rsidRDefault="000A461E" w:rsidP="000A461E">
            <w:pPr>
              <w:spacing w:line="240" w:lineRule="auto"/>
              <w:ind w:right="-6"/>
              <w:outlineLvl w:val="0"/>
              <w:rPr>
                <w:bCs/>
                <w:szCs w:val="24"/>
                <w:lang w:val="ru-RU"/>
              </w:rPr>
            </w:pPr>
            <w:r w:rsidRPr="00FF052F">
              <w:rPr>
                <w:bCs/>
                <w:szCs w:val="24"/>
                <w:lang w:val="ru-RU"/>
              </w:rPr>
              <w:t>28. Классификация МНЛЗ по виду отливаемой заготовки.</w:t>
            </w:r>
          </w:p>
          <w:p w:rsidR="000A461E" w:rsidRPr="00FF052F" w:rsidRDefault="000A461E" w:rsidP="000A461E">
            <w:pPr>
              <w:spacing w:line="240" w:lineRule="auto"/>
              <w:ind w:right="-6"/>
              <w:outlineLvl w:val="0"/>
              <w:rPr>
                <w:bCs/>
                <w:szCs w:val="24"/>
                <w:lang w:val="ru-RU"/>
              </w:rPr>
            </w:pPr>
            <w:r w:rsidRPr="00FF052F">
              <w:rPr>
                <w:bCs/>
                <w:szCs w:val="24"/>
                <w:lang w:val="ru-RU"/>
              </w:rPr>
              <w:t>29. Классификация МНЛЗ по расположению технологического канала в пространстве.</w:t>
            </w:r>
          </w:p>
          <w:p w:rsidR="000A461E" w:rsidRPr="00FF052F" w:rsidRDefault="000A461E" w:rsidP="000A461E">
            <w:pPr>
              <w:spacing w:line="240" w:lineRule="auto"/>
              <w:ind w:right="-6"/>
              <w:outlineLvl w:val="0"/>
              <w:rPr>
                <w:bCs/>
                <w:szCs w:val="24"/>
                <w:lang w:val="ru-RU"/>
              </w:rPr>
            </w:pPr>
            <w:r w:rsidRPr="00FF052F">
              <w:rPr>
                <w:bCs/>
                <w:szCs w:val="24"/>
                <w:lang w:val="ru-RU"/>
              </w:rPr>
              <w:t>30. Назначение и устройство кристаллизатора МНЛЗ.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выбирать новейшие приборы, датчики и оборудование, для проведения экспериментов и регистрации их результатов (в процессах доменного и сталеплавильного производства)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szCs w:val="24"/>
                <w:lang w:val="ru-RU"/>
              </w:rPr>
            </w:pPr>
            <w:r w:rsidRPr="00FF052F">
              <w:rPr>
                <w:b/>
                <w:bCs/>
                <w:iCs/>
                <w:szCs w:val="24"/>
                <w:lang w:val="ru-RU"/>
              </w:rPr>
              <w:t>Имитатор-тренажер «Агрегат доводки стали»</w:t>
            </w:r>
          </w:p>
        </w:tc>
      </w:tr>
      <w:tr w:rsidR="000A461E" w:rsidRPr="00FF052F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проведения научно-исследовательских работ с применением современных приборов, датчиков и оборудования, для проведения эксперимен</w:t>
            </w:r>
            <w:r w:rsidRPr="00FF052F">
              <w:rPr>
                <w:color w:val="000000"/>
                <w:szCs w:val="24"/>
                <w:lang w:val="ru-RU"/>
              </w:rPr>
              <w:lastRenderedPageBreak/>
              <w:t>тов и регистрации их результатов (в процессах доменного и сталеплавильного производства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ind w:right="-23"/>
              <w:rPr>
                <w:spacing w:val="-9"/>
                <w:szCs w:val="24"/>
              </w:rPr>
            </w:pPr>
            <w:r w:rsidRPr="00FF052F">
              <w:rPr>
                <w:spacing w:val="-9"/>
                <w:szCs w:val="24"/>
              </w:rPr>
              <w:lastRenderedPageBreak/>
              <w:t>Ознакомление с устройством АДС.</w:t>
            </w:r>
          </w:p>
        </w:tc>
      </w:tr>
      <w:tr w:rsidR="000A461E" w:rsidRPr="00B155A4" w:rsidTr="000A461E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lastRenderedPageBreak/>
              <w:t>ОПК-11 производственно-технологическая: способностью и готовностью разрабатывать технологический процесс, технологическую оснастку, рабочую документацию, маршрутные и операционные технологические карты для изготовления новых изделий из перспективных материалов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методики расчета и проектирования новых технологических процессов;</w:t>
            </w:r>
          </w:p>
          <w:p w:rsidR="000A461E" w:rsidRPr="00FF052F" w:rsidRDefault="000A461E" w:rsidP="000A461E">
            <w:pPr>
              <w:spacing w:line="240" w:lineRule="auto"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основные принципы построения техноло-гических процессов; основы теории поиска оптимальных решений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b/>
                <w:i/>
                <w:szCs w:val="24"/>
                <w:lang w:val="ru-RU"/>
              </w:rPr>
            </w:pPr>
            <w:r w:rsidRPr="00FF052F">
              <w:rPr>
                <w:b/>
                <w:i/>
                <w:szCs w:val="24"/>
                <w:lang w:val="ru-RU"/>
              </w:rPr>
              <w:t>Вопросы для зачета</w:t>
            </w:r>
          </w:p>
          <w:p w:rsidR="000A461E" w:rsidRPr="00FF052F" w:rsidRDefault="000A461E" w:rsidP="000A461E">
            <w:pPr>
              <w:spacing w:line="240" w:lineRule="auto"/>
              <w:ind w:right="-6"/>
              <w:outlineLvl w:val="0"/>
              <w:rPr>
                <w:bCs/>
                <w:szCs w:val="24"/>
                <w:lang w:val="ru-RU"/>
              </w:rPr>
            </w:pPr>
            <w:r w:rsidRPr="00FF052F">
              <w:rPr>
                <w:bCs/>
                <w:szCs w:val="24"/>
                <w:lang w:val="ru-RU"/>
              </w:rPr>
              <w:t>31. Организация вторичного охлаждения непрерывнолитой заготовки.</w:t>
            </w:r>
          </w:p>
          <w:p w:rsidR="000A461E" w:rsidRPr="00FF052F" w:rsidRDefault="000A461E" w:rsidP="000A461E">
            <w:pPr>
              <w:spacing w:line="240" w:lineRule="auto"/>
              <w:ind w:right="-6"/>
              <w:outlineLvl w:val="0"/>
              <w:rPr>
                <w:bCs/>
                <w:szCs w:val="24"/>
                <w:lang w:val="ru-RU"/>
              </w:rPr>
            </w:pPr>
            <w:r w:rsidRPr="00FF052F">
              <w:rPr>
                <w:bCs/>
                <w:szCs w:val="24"/>
                <w:lang w:val="ru-RU"/>
              </w:rPr>
              <w:t>32. Подготовка МНЛЗ к разливке.</w:t>
            </w:r>
          </w:p>
          <w:p w:rsidR="000A461E" w:rsidRPr="00FF052F" w:rsidRDefault="000A461E" w:rsidP="000A461E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FF052F">
              <w:rPr>
                <w:bCs/>
                <w:szCs w:val="24"/>
                <w:lang w:val="ru-RU"/>
              </w:rPr>
              <w:t xml:space="preserve">33. </w:t>
            </w:r>
            <w:r w:rsidRPr="00FF052F">
              <w:rPr>
                <w:szCs w:val="24"/>
                <w:lang w:val="ru-RU"/>
              </w:rPr>
              <w:t>Технология непрерывной разливки стали методом «плавка на плавку».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решать задачи по определению технологических показателей рассматриваемого процесса;</w:t>
            </w:r>
          </w:p>
          <w:p w:rsidR="000A461E" w:rsidRPr="00FF052F" w:rsidRDefault="000A461E" w:rsidP="000A461E">
            <w:pPr>
              <w:spacing w:line="240" w:lineRule="auto"/>
              <w:rPr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уметь пользоваться современными методиками расчета и проектирования новых технологических процессов;</w:t>
            </w:r>
          </w:p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находить оптимальные и рациональные режимы обработки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b/>
                <w:bCs/>
                <w:szCs w:val="24"/>
                <w:lang w:val="ru-RU"/>
              </w:rPr>
            </w:pPr>
            <w:r w:rsidRPr="00FF052F">
              <w:rPr>
                <w:b/>
                <w:bCs/>
                <w:iCs/>
                <w:szCs w:val="24"/>
                <w:lang w:val="ru-RU"/>
              </w:rPr>
              <w:t>Имитатор-тренажер «Агрегат доводки стали»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навыками использования современных методов прогнозирования и предотвращения возникновения возможных дефектов;</w:t>
            </w:r>
          </w:p>
          <w:p w:rsidR="000A461E" w:rsidRPr="00FF052F" w:rsidRDefault="000A461E" w:rsidP="000A461E">
            <w:pPr>
              <w:spacing w:line="240" w:lineRule="auto"/>
              <w:rPr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прогнозирования направления развития процессов;</w:t>
            </w:r>
          </w:p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выбора наиболее экономически целесообразных видов производства обработки материалов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ind w:right="-23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Ознакомление с технологией ковшевой обработки стали на АДС.</w:t>
            </w:r>
          </w:p>
        </w:tc>
      </w:tr>
      <w:tr w:rsidR="000A461E" w:rsidRPr="00B155A4" w:rsidTr="000A461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lastRenderedPageBreak/>
              <w:t>ОПК-12 способностью и готовностью участвовать в проведении технологических экспериментов, осуществлять технологический контроль при производстве материалов и изделий</w:t>
            </w:r>
          </w:p>
        </w:tc>
      </w:tr>
      <w:tr w:rsidR="000A461E" w:rsidRPr="00FF052F" w:rsidTr="000A461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highlight w:val="yellow"/>
              </w:rPr>
            </w:pPr>
            <w:r w:rsidRPr="00FF052F">
              <w:rPr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i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современные технологии производства материалов и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b/>
                <w:i/>
                <w:szCs w:val="24"/>
                <w:lang w:val="ru-RU"/>
              </w:rPr>
            </w:pPr>
            <w:r w:rsidRPr="00FF052F">
              <w:rPr>
                <w:b/>
                <w:i/>
                <w:szCs w:val="24"/>
                <w:lang w:val="ru-RU"/>
              </w:rPr>
              <w:t>Вопросы для зачета</w:t>
            </w:r>
          </w:p>
          <w:p w:rsidR="000A461E" w:rsidRPr="00FF052F" w:rsidRDefault="000A461E" w:rsidP="000A461E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34. Внутренние дефекты непрерывнолитых заготовок.</w:t>
            </w:r>
          </w:p>
          <w:p w:rsidR="000A461E" w:rsidRPr="00FF052F" w:rsidRDefault="000A461E" w:rsidP="000A461E">
            <w:pPr>
              <w:spacing w:line="240" w:lineRule="auto"/>
              <w:contextualSpacing/>
              <w:rPr>
                <w:szCs w:val="24"/>
              </w:rPr>
            </w:pPr>
            <w:r w:rsidRPr="00FF052F">
              <w:rPr>
                <w:szCs w:val="24"/>
              </w:rPr>
              <w:t>35. Поверхностные дефекты непрерывнолитых заготовок.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highlight w:val="yellow"/>
              </w:rPr>
            </w:pPr>
            <w:r w:rsidRPr="00FF052F">
              <w:rPr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i/>
                <w:color w:val="C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оценивать и оптимизировать современные технологии производства материалов и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iCs/>
                <w:szCs w:val="24"/>
                <w:highlight w:val="yellow"/>
                <w:lang w:val="ru-RU"/>
              </w:rPr>
            </w:pPr>
            <w:r w:rsidRPr="00FF052F">
              <w:rPr>
                <w:b/>
                <w:bCs/>
                <w:iCs/>
                <w:szCs w:val="24"/>
                <w:lang w:val="ru-RU"/>
              </w:rPr>
              <w:t>Имитатор-тренажер «Агрегат доводки стали»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i/>
                <w:szCs w:val="24"/>
              </w:rPr>
            </w:pPr>
            <w:r w:rsidRPr="00FF052F">
              <w:rPr>
                <w:color w:val="000000"/>
                <w:szCs w:val="24"/>
              </w:rPr>
              <w:t>приемами оптимизации технологии производства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hd w:val="clear" w:color="auto" w:fill="FFFFFF"/>
              <w:spacing w:line="240" w:lineRule="auto"/>
              <w:rPr>
                <w:spacing w:val="-9"/>
                <w:szCs w:val="24"/>
                <w:lang w:val="ru-RU"/>
              </w:rPr>
            </w:pPr>
            <w:r w:rsidRPr="00FF052F">
              <w:rPr>
                <w:spacing w:val="-9"/>
                <w:szCs w:val="24"/>
                <w:lang w:val="ru-RU"/>
              </w:rPr>
              <w:t>Тестирование знаний по устройству АДС.</w:t>
            </w:r>
          </w:p>
        </w:tc>
      </w:tr>
      <w:tr w:rsidR="000A461E" w:rsidRPr="00B155A4" w:rsidTr="000A461E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ОПК-13 способностью и готовностью участвовать в сертификации материалов, полуфабрикатов, изделий и технологических процессов их изготовления</w:t>
            </w:r>
          </w:p>
        </w:tc>
      </w:tr>
      <w:tr w:rsidR="000A461E" w:rsidRPr="00FF052F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современные технологии оценки качества материалов и изделий и процедуры сертификации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b/>
                <w:i/>
                <w:szCs w:val="24"/>
                <w:lang w:val="ru-RU"/>
              </w:rPr>
            </w:pPr>
            <w:r w:rsidRPr="00FF052F">
              <w:rPr>
                <w:b/>
                <w:i/>
                <w:szCs w:val="24"/>
                <w:lang w:val="ru-RU"/>
              </w:rPr>
              <w:t>Вопросы для зачета</w:t>
            </w:r>
          </w:p>
          <w:p w:rsidR="000A461E" w:rsidRPr="00FF052F" w:rsidRDefault="000A461E" w:rsidP="000A461E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36. Технология плавки медного концентрата на штейн.</w:t>
            </w:r>
          </w:p>
          <w:p w:rsidR="000A461E" w:rsidRPr="00FF052F" w:rsidRDefault="000A461E" w:rsidP="000A461E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37. Технология переработки штейна на черновую медь.</w:t>
            </w:r>
          </w:p>
          <w:p w:rsidR="000A461E" w:rsidRPr="00FF052F" w:rsidRDefault="000A461E" w:rsidP="000A461E">
            <w:pPr>
              <w:spacing w:line="240" w:lineRule="auto"/>
              <w:contextualSpacing/>
              <w:rPr>
                <w:szCs w:val="24"/>
              </w:rPr>
            </w:pPr>
            <w:r w:rsidRPr="00FF052F">
              <w:rPr>
                <w:szCs w:val="24"/>
              </w:rPr>
              <w:t>38. Огневое рафинирование черновой меди.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оценивать и оптимизировать современные технологии производства материалов и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szCs w:val="24"/>
                <w:lang w:val="ru-RU"/>
              </w:rPr>
            </w:pPr>
            <w:r w:rsidRPr="00FF052F">
              <w:rPr>
                <w:b/>
                <w:bCs/>
                <w:iCs/>
                <w:szCs w:val="24"/>
                <w:lang w:val="ru-RU"/>
              </w:rPr>
              <w:t>Имитатор-тренажер «Агрегат ковш-печь»</w:t>
            </w:r>
          </w:p>
        </w:tc>
      </w:tr>
      <w:tr w:rsidR="000A461E" w:rsidRPr="00FF052F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навыками по самостоятельной разработке программы проведения расчетно-теоретических и экспериментальных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ind w:right="-23"/>
              <w:rPr>
                <w:spacing w:val="-9"/>
                <w:szCs w:val="24"/>
              </w:rPr>
            </w:pPr>
            <w:r w:rsidRPr="00FF052F">
              <w:rPr>
                <w:spacing w:val="-9"/>
                <w:szCs w:val="24"/>
              </w:rPr>
              <w:t>Ознакомление с устройством АКП.</w:t>
            </w:r>
          </w:p>
        </w:tc>
      </w:tr>
      <w:tr w:rsidR="000A461E" w:rsidRPr="00B155A4" w:rsidTr="000A461E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ОПК-14 способностью и готовностью оценивать инвестиционные риски при реализации инновационных материаловедческих и конструкторско-технологических проектов и внедрении перспективных материалов и технологий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принципы технологического аудита и маркетинга наукоемких технологий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b/>
                <w:i/>
                <w:szCs w:val="24"/>
                <w:lang w:val="ru-RU"/>
              </w:rPr>
            </w:pPr>
            <w:r w:rsidRPr="00FF052F">
              <w:rPr>
                <w:b/>
                <w:i/>
                <w:szCs w:val="24"/>
                <w:lang w:val="ru-RU"/>
              </w:rPr>
              <w:t>Вопросы для зачета</w:t>
            </w:r>
          </w:p>
          <w:p w:rsidR="000A461E" w:rsidRPr="00FF052F" w:rsidRDefault="000A461E" w:rsidP="000A461E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39. Электролитное рафинирование меди.</w:t>
            </w:r>
          </w:p>
          <w:p w:rsidR="000A461E" w:rsidRPr="00FF052F" w:rsidRDefault="000A461E" w:rsidP="000A461E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40. Схема производства никеля из сульфидных медно-никелевых руд.</w:t>
            </w:r>
          </w:p>
          <w:p w:rsidR="000A461E" w:rsidRPr="00FF052F" w:rsidRDefault="000A461E" w:rsidP="000A461E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lastRenderedPageBreak/>
              <w:t>41. Плавка на штейн и его конвертирование при производстве никеля.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определять источники и схемы финансирования для инновационных проектов; разрабатывать бизнес-планы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b/>
                <w:bCs/>
                <w:szCs w:val="24"/>
                <w:lang w:val="ru-RU"/>
              </w:rPr>
            </w:pPr>
            <w:r w:rsidRPr="00FF052F">
              <w:rPr>
                <w:b/>
                <w:bCs/>
                <w:iCs/>
                <w:szCs w:val="24"/>
                <w:lang w:val="ru-RU"/>
              </w:rPr>
              <w:t>Имитатор-тренажер «Агрегат ковш-печь»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методами управления инновационными процессами на уверенном уровне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ind w:right="-23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Ознакомление с технологией ковшевой обработки стали на АКП.</w:t>
            </w:r>
          </w:p>
        </w:tc>
      </w:tr>
      <w:tr w:rsidR="000A461E" w:rsidRPr="00B155A4" w:rsidTr="000A461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ОПК-15 организационно-управленческая: способностью и готовностью разрабатывать мероприятия по реализации разработанных проектов и программ</w:t>
            </w:r>
          </w:p>
        </w:tc>
      </w:tr>
      <w:tr w:rsidR="000A461E" w:rsidRPr="00B155A4" w:rsidTr="000A461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highlight w:val="yellow"/>
              </w:rPr>
            </w:pPr>
            <w:r w:rsidRPr="00FF052F">
              <w:rPr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i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основные принципы разработки мероприятий по реализации разработанных проектов и программ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b/>
                <w:i/>
                <w:szCs w:val="24"/>
                <w:lang w:val="ru-RU"/>
              </w:rPr>
            </w:pPr>
            <w:r w:rsidRPr="00FF052F">
              <w:rPr>
                <w:b/>
                <w:i/>
                <w:szCs w:val="24"/>
                <w:lang w:val="ru-RU"/>
              </w:rPr>
              <w:t>Вопросы для зачета</w:t>
            </w:r>
          </w:p>
          <w:p w:rsidR="000A461E" w:rsidRPr="00FF052F" w:rsidRDefault="000A461E" w:rsidP="000A461E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42. Разделение файнштейна на медь и никель.</w:t>
            </w:r>
          </w:p>
          <w:p w:rsidR="000A461E" w:rsidRPr="00FF052F" w:rsidRDefault="000A461E" w:rsidP="000A461E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43. Производство чернового никеля.</w:t>
            </w:r>
          </w:p>
          <w:p w:rsidR="000A461E" w:rsidRPr="00FF052F" w:rsidRDefault="000A461E" w:rsidP="000A461E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44. Электролитное рафинирование никеля.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highlight w:val="yellow"/>
              </w:rPr>
            </w:pPr>
            <w:r w:rsidRPr="00FF052F">
              <w:rPr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i/>
                <w:color w:val="C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обсуждать и предлагать способы эффективного решения реализации разработанных проектов и программ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iCs/>
                <w:szCs w:val="24"/>
                <w:highlight w:val="yellow"/>
                <w:lang w:val="ru-RU"/>
              </w:rPr>
            </w:pPr>
            <w:r w:rsidRPr="00FF052F">
              <w:rPr>
                <w:b/>
                <w:bCs/>
                <w:iCs/>
                <w:szCs w:val="24"/>
                <w:lang w:val="ru-RU"/>
              </w:rPr>
              <w:t>Имитатор-тренажер «Агрегат ковш-печь»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i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способами оценивания значимости и практической пригодности предложенных мероприятий по реализации разработанных проектов и программ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hd w:val="clear" w:color="auto" w:fill="FFFFFF"/>
              <w:spacing w:line="240" w:lineRule="auto"/>
              <w:rPr>
                <w:spacing w:val="-9"/>
                <w:szCs w:val="24"/>
                <w:lang w:val="ru-RU"/>
              </w:rPr>
            </w:pPr>
            <w:r w:rsidRPr="00FF052F">
              <w:rPr>
                <w:spacing w:val="-9"/>
                <w:szCs w:val="24"/>
                <w:lang w:val="ru-RU"/>
              </w:rPr>
              <w:t>Тестирование знаний по устройству АКП.</w:t>
            </w:r>
          </w:p>
        </w:tc>
      </w:tr>
      <w:tr w:rsidR="000A461E" w:rsidRPr="00B155A4" w:rsidTr="000A461E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ОПК-16 способностью и готовностью организовывать работы по совершенствованию, модернизации, унификации выпускаемых изделий, их элементов, разрабатывать проекты стандартов и сертификатов, проводить сертификацию материалов, технологических процессов и оборудования, участвовать в мероприятиях по созданию системы качества</w:t>
            </w:r>
          </w:p>
        </w:tc>
      </w:tr>
      <w:tr w:rsidR="000A461E" w:rsidRPr="00FF052F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современные технологии оценки качества материалов и изделий и процедуры сертификации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b/>
                <w:i/>
                <w:szCs w:val="24"/>
                <w:lang w:val="ru-RU"/>
              </w:rPr>
            </w:pPr>
            <w:r w:rsidRPr="00FF052F">
              <w:rPr>
                <w:b/>
                <w:i/>
                <w:szCs w:val="24"/>
                <w:lang w:val="ru-RU"/>
              </w:rPr>
              <w:t>Вопросы для зачета</w:t>
            </w:r>
          </w:p>
          <w:p w:rsidR="000A461E" w:rsidRPr="00FF052F" w:rsidRDefault="000A461E" w:rsidP="000A461E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45. Схема производства алюминия.</w:t>
            </w:r>
          </w:p>
          <w:p w:rsidR="000A461E" w:rsidRPr="00FF052F" w:rsidRDefault="000A461E" w:rsidP="000A461E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46. Производство глинозема по способу Байера.</w:t>
            </w:r>
          </w:p>
          <w:p w:rsidR="000A461E" w:rsidRPr="00FF052F" w:rsidRDefault="000A461E" w:rsidP="000A461E">
            <w:pPr>
              <w:spacing w:line="240" w:lineRule="auto"/>
              <w:contextualSpacing/>
              <w:rPr>
                <w:szCs w:val="24"/>
              </w:rPr>
            </w:pPr>
            <w:r w:rsidRPr="00FF052F">
              <w:rPr>
                <w:szCs w:val="24"/>
              </w:rPr>
              <w:t>47. Электролиз глинозема.</w:t>
            </w:r>
          </w:p>
        </w:tc>
      </w:tr>
      <w:tr w:rsidR="000A461E" w:rsidRPr="00FF052F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оценивать и оптимизировать современные технологии производства ма</w:t>
            </w:r>
            <w:r w:rsidRPr="00FF052F">
              <w:rPr>
                <w:color w:val="000000"/>
                <w:szCs w:val="24"/>
                <w:lang w:val="ru-RU"/>
              </w:rPr>
              <w:lastRenderedPageBreak/>
              <w:t>териалов и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szCs w:val="24"/>
              </w:rPr>
            </w:pPr>
            <w:r w:rsidRPr="00FF052F">
              <w:rPr>
                <w:b/>
                <w:bCs/>
                <w:iCs/>
                <w:szCs w:val="24"/>
              </w:rPr>
              <w:lastRenderedPageBreak/>
              <w:t>Имитатор-тренажер «Слябовая МНЛЗ»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</w:rPr>
            </w:pPr>
            <w:r w:rsidRPr="00FF052F">
              <w:rPr>
                <w:color w:val="000000"/>
                <w:szCs w:val="24"/>
              </w:rPr>
              <w:t>способами оптимизации технологии производства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ind w:right="-23"/>
              <w:rPr>
                <w:spacing w:val="-9"/>
                <w:szCs w:val="24"/>
                <w:lang w:val="ru-RU"/>
              </w:rPr>
            </w:pPr>
            <w:r w:rsidRPr="00FF052F">
              <w:rPr>
                <w:spacing w:val="-9"/>
                <w:szCs w:val="24"/>
                <w:lang w:val="ru-RU"/>
              </w:rPr>
              <w:t>Ознакомление с устройством слябовой МНЛЗ.</w:t>
            </w:r>
          </w:p>
        </w:tc>
      </w:tr>
      <w:tr w:rsidR="000A461E" w:rsidRPr="00B155A4" w:rsidTr="000A461E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ОПК-17      способностью и готовностью руководить работой коллектива исполнителей, участвовать в планировании научных исследований</w:t>
            </w:r>
          </w:p>
        </w:tc>
      </w:tr>
      <w:tr w:rsidR="000A461E" w:rsidRPr="00FF052F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</w:rPr>
            </w:pPr>
            <w:r w:rsidRPr="00FF052F">
              <w:rPr>
                <w:color w:val="000000"/>
                <w:szCs w:val="24"/>
              </w:rPr>
              <w:t>способы оптимизации технологии производства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b/>
                <w:i/>
                <w:szCs w:val="24"/>
                <w:lang w:val="ru-RU"/>
              </w:rPr>
            </w:pPr>
            <w:r w:rsidRPr="00FF052F">
              <w:rPr>
                <w:b/>
                <w:i/>
                <w:szCs w:val="24"/>
                <w:lang w:val="ru-RU"/>
              </w:rPr>
              <w:t>Вопросы для зачета</w:t>
            </w:r>
          </w:p>
          <w:p w:rsidR="000A461E" w:rsidRPr="00FF052F" w:rsidRDefault="000A461E" w:rsidP="000A461E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48. Рафинирование алюминия.</w:t>
            </w:r>
          </w:p>
          <w:p w:rsidR="000A461E" w:rsidRPr="00FF052F" w:rsidRDefault="000A461E" w:rsidP="000A461E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49. Схема производства титана из ильменитовых руд.</w:t>
            </w:r>
          </w:p>
          <w:p w:rsidR="000A461E" w:rsidRPr="00FF052F" w:rsidRDefault="000A461E" w:rsidP="000A461E">
            <w:pPr>
              <w:spacing w:line="240" w:lineRule="auto"/>
              <w:contextualSpacing/>
              <w:rPr>
                <w:szCs w:val="24"/>
              </w:rPr>
            </w:pPr>
            <w:r w:rsidRPr="00FF052F">
              <w:rPr>
                <w:szCs w:val="24"/>
              </w:rPr>
              <w:t>50. Производство тетрахлорида титана.</w:t>
            </w:r>
          </w:p>
        </w:tc>
      </w:tr>
      <w:tr w:rsidR="000A461E" w:rsidRPr="00FF052F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обоснованно формулировать научно-исследовательскую задачу коллективу исполнителей; планировать исследовательскую работу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FF052F">
              <w:rPr>
                <w:b/>
                <w:bCs/>
                <w:iCs/>
                <w:szCs w:val="24"/>
              </w:rPr>
              <w:t>Имитатор-тренажер «Слябовая МНЛЗ»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приемами руководства по постановки научных исследований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ind w:right="-23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Ознакомление с технологией разливки стали на слябовой МНЛЗ.</w:t>
            </w:r>
          </w:p>
        </w:tc>
      </w:tr>
      <w:tr w:rsidR="000A461E" w:rsidRPr="00B155A4" w:rsidTr="000A461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ОПК-18      способностью и готовностью вести авторский надзор при изготовлении, монтаже, наладке, испытаниях и сдаче в эксплуатацию выпускаемых материалов и изделий</w:t>
            </w:r>
          </w:p>
        </w:tc>
      </w:tr>
      <w:tr w:rsidR="000A461E" w:rsidRPr="00B155A4" w:rsidTr="000A461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highlight w:val="yellow"/>
              </w:rPr>
            </w:pPr>
            <w:r w:rsidRPr="00FF052F">
              <w:rPr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i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основы теории поиска оптимальных решений; принципы авторского надзора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b/>
                <w:i/>
                <w:szCs w:val="24"/>
                <w:lang w:val="ru-RU"/>
              </w:rPr>
            </w:pPr>
            <w:r w:rsidRPr="00FF052F">
              <w:rPr>
                <w:b/>
                <w:i/>
                <w:szCs w:val="24"/>
                <w:lang w:val="ru-RU"/>
              </w:rPr>
              <w:t>Вопросы для зачета</w:t>
            </w:r>
          </w:p>
          <w:p w:rsidR="000A461E" w:rsidRPr="00FF052F" w:rsidRDefault="000A461E" w:rsidP="000A461E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51. Восстановление тетрахлорида титана.</w:t>
            </w:r>
          </w:p>
          <w:p w:rsidR="000A461E" w:rsidRPr="00FF052F" w:rsidRDefault="000A461E" w:rsidP="000A461E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52. Получение мелкодисперсного порошка титана.</w:t>
            </w:r>
          </w:p>
          <w:p w:rsidR="000A461E" w:rsidRPr="00FF052F" w:rsidRDefault="000A461E" w:rsidP="000A461E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53. Получение чистого титана.</w:t>
            </w:r>
          </w:p>
        </w:tc>
      </w:tr>
      <w:tr w:rsidR="000A461E" w:rsidRPr="00FF052F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highlight w:val="yellow"/>
              </w:rPr>
            </w:pPr>
            <w:r w:rsidRPr="00FF052F">
              <w:rPr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контролировать качество изготовляемых изделий на всех переходах технологического процесса;</w:t>
            </w:r>
          </w:p>
          <w:p w:rsidR="000A461E" w:rsidRPr="00FF052F" w:rsidRDefault="000A461E" w:rsidP="000A461E">
            <w:pPr>
              <w:spacing w:line="240" w:lineRule="auto"/>
              <w:rPr>
                <w:i/>
                <w:color w:val="C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 xml:space="preserve">решать задачи по определению и оптимизации формоизменения и энергосиловых параметров процесса производства стали конкретного вида продукции в </w:t>
            </w:r>
            <w:r w:rsidRPr="00FF052F">
              <w:rPr>
                <w:color w:val="000000"/>
                <w:szCs w:val="24"/>
                <w:lang w:val="ru-RU"/>
              </w:rPr>
              <w:lastRenderedPageBreak/>
              <w:t>рамках проектирования сквозного технологического процесса с учетом авторского прав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iCs/>
                <w:szCs w:val="24"/>
                <w:highlight w:val="yellow"/>
              </w:rPr>
            </w:pPr>
            <w:r w:rsidRPr="00FF052F">
              <w:rPr>
                <w:b/>
                <w:bCs/>
                <w:iCs/>
                <w:szCs w:val="24"/>
              </w:rPr>
              <w:lastRenderedPageBreak/>
              <w:t>Имитатор-тренажер «Слябовая МНЛЗ»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навыками использования современных методов прогнозирования и предотвращения возникновения возможных дефектов;</w:t>
            </w:r>
          </w:p>
          <w:p w:rsidR="000A461E" w:rsidRPr="00FF052F" w:rsidRDefault="000A461E" w:rsidP="000A461E">
            <w:pPr>
              <w:spacing w:line="240" w:lineRule="auto"/>
              <w:rPr>
                <w:i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прогнозирования направления развития процессов; выбора наиболее экономически целесообразных видов обработки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hd w:val="clear" w:color="auto" w:fill="FFFFFF"/>
              <w:spacing w:line="240" w:lineRule="auto"/>
              <w:rPr>
                <w:spacing w:val="-9"/>
                <w:szCs w:val="24"/>
                <w:lang w:val="ru-RU"/>
              </w:rPr>
            </w:pPr>
            <w:r w:rsidRPr="00FF052F">
              <w:rPr>
                <w:spacing w:val="-9"/>
                <w:szCs w:val="24"/>
                <w:lang w:val="ru-RU"/>
              </w:rPr>
              <w:t>Тестирование знаний по устройству слябовой МНЛЗ.</w:t>
            </w:r>
          </w:p>
        </w:tc>
      </w:tr>
      <w:tr w:rsidR="000A461E" w:rsidRPr="00B155A4" w:rsidTr="000A461E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ОПК-19 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основные виды современных образовательных технологий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b/>
                <w:i/>
                <w:szCs w:val="24"/>
                <w:lang w:val="ru-RU"/>
              </w:rPr>
            </w:pPr>
            <w:r w:rsidRPr="00FF052F">
              <w:rPr>
                <w:b/>
                <w:i/>
                <w:szCs w:val="24"/>
                <w:lang w:val="ru-RU"/>
              </w:rPr>
              <w:t>Вопросы для зачета</w:t>
            </w:r>
          </w:p>
          <w:p w:rsidR="000A461E" w:rsidRPr="00FF052F" w:rsidRDefault="000A461E" w:rsidP="000A461E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54. Силы и напряжения при прокатке.</w:t>
            </w:r>
          </w:p>
          <w:p w:rsidR="000A461E" w:rsidRPr="00FF052F" w:rsidRDefault="000A461E" w:rsidP="000A461E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55. Схемы напряженного состояния и схемы деформации.</w:t>
            </w:r>
          </w:p>
        </w:tc>
      </w:tr>
      <w:tr w:rsidR="000A461E" w:rsidRPr="00FF052F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осваивать в учебном процессе современные интерактивные средства; использовать новые результаты, полученные в ходе выполнения собственных исследований, для разработки разделов учебных дисциплин, формирования конспектов лекций и практических занятий, презентаций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szCs w:val="24"/>
              </w:rPr>
            </w:pPr>
            <w:r w:rsidRPr="00FF052F">
              <w:rPr>
                <w:b/>
                <w:bCs/>
                <w:iCs/>
                <w:szCs w:val="24"/>
              </w:rPr>
              <w:t>Имитатор-тренажер «Сортовая МНЛЗ»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навыками консультирования студентов при подготовке ими домашних заданий и курсовых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ind w:right="-23"/>
              <w:rPr>
                <w:spacing w:val="-9"/>
                <w:szCs w:val="24"/>
                <w:lang w:val="ru-RU"/>
              </w:rPr>
            </w:pPr>
            <w:r w:rsidRPr="00FF052F">
              <w:rPr>
                <w:spacing w:val="-9"/>
                <w:szCs w:val="24"/>
                <w:lang w:val="ru-RU"/>
              </w:rPr>
              <w:t>Ознакомление с устройством сортовой МНЛЗ.</w:t>
            </w:r>
          </w:p>
        </w:tc>
      </w:tr>
      <w:tr w:rsidR="000A461E" w:rsidRPr="00B155A4" w:rsidTr="000A461E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научные основы организации работы творческого коллектива, планирования эксперимента; методы системного анализа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b/>
                <w:i/>
                <w:szCs w:val="24"/>
                <w:lang w:val="ru-RU"/>
              </w:rPr>
            </w:pPr>
            <w:r w:rsidRPr="00FF052F">
              <w:rPr>
                <w:b/>
                <w:i/>
                <w:szCs w:val="24"/>
                <w:lang w:val="ru-RU"/>
              </w:rPr>
              <w:t>Вопросы для зачета</w:t>
            </w:r>
          </w:p>
          <w:p w:rsidR="000A461E" w:rsidRPr="00FF052F" w:rsidRDefault="000A461E" w:rsidP="000A461E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 xml:space="preserve">56. Пластическая деформация металла в горячем состоянии. </w:t>
            </w:r>
          </w:p>
          <w:p w:rsidR="000A461E" w:rsidRPr="00FF052F" w:rsidRDefault="000A461E" w:rsidP="000A461E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57. Пластическая деформация металла в холодном состоянии.</w:t>
            </w:r>
          </w:p>
          <w:p w:rsidR="000A461E" w:rsidRPr="00FF052F" w:rsidRDefault="000A461E" w:rsidP="000A461E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58. Основное оборудование для осуществления процесса прокатки.</w:t>
            </w:r>
          </w:p>
        </w:tc>
      </w:tr>
      <w:tr w:rsidR="000A461E" w:rsidRPr="00FF052F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обоснованно формулировать научно-исследовательскую задачу коллективу исполнителей; планировать исследовательскую работу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FF052F">
              <w:rPr>
                <w:b/>
                <w:bCs/>
                <w:iCs/>
                <w:szCs w:val="24"/>
              </w:rPr>
              <w:t>Имитатор-тренажер «Сортовая МНЛЗ»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приемами руководства по постановки научных исследований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ind w:right="-23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Ознакомление с технологией разливки стали на сортовой МНЛЗ.</w:t>
            </w:r>
          </w:p>
        </w:tc>
      </w:tr>
      <w:tr w:rsidR="000A461E" w:rsidRPr="00B155A4" w:rsidTr="000A461E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ind w:right="-23"/>
              <w:rPr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0A461E" w:rsidRPr="00FF052F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основные требования к каждому этапу профессионального развития специалиста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jc w:val="center"/>
              <w:rPr>
                <w:b/>
                <w:i/>
                <w:szCs w:val="24"/>
                <w:lang w:val="ru-RU"/>
              </w:rPr>
            </w:pPr>
            <w:r w:rsidRPr="00FF052F">
              <w:rPr>
                <w:b/>
                <w:i/>
                <w:szCs w:val="24"/>
                <w:lang w:val="ru-RU"/>
              </w:rPr>
              <w:t>Вопросы для зачета</w:t>
            </w:r>
          </w:p>
          <w:p w:rsidR="000A461E" w:rsidRPr="00FF052F" w:rsidRDefault="000A461E" w:rsidP="000A461E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59. Вспомогательное оборудование для прокатки металла.</w:t>
            </w:r>
          </w:p>
          <w:p w:rsidR="000A461E" w:rsidRPr="00FF052F" w:rsidRDefault="000A461E" w:rsidP="000A461E">
            <w:pPr>
              <w:spacing w:line="240" w:lineRule="auto"/>
              <w:contextualSpacing/>
              <w:rPr>
                <w:szCs w:val="24"/>
              </w:rPr>
            </w:pPr>
            <w:r w:rsidRPr="00FF052F">
              <w:rPr>
                <w:szCs w:val="24"/>
              </w:rPr>
              <w:t>60. Технологические схемы прокатного производства.</w:t>
            </w:r>
          </w:p>
        </w:tc>
      </w:tr>
      <w:tr w:rsidR="000A461E" w:rsidRPr="00FF052F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</w:rPr>
            </w:pPr>
            <w:r w:rsidRPr="00FF052F">
              <w:rPr>
                <w:color w:val="000000"/>
                <w:szCs w:val="24"/>
              </w:rPr>
              <w:t>планировать задачи профессионального развития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ind w:right="-23"/>
              <w:jc w:val="center"/>
              <w:rPr>
                <w:szCs w:val="24"/>
              </w:rPr>
            </w:pPr>
            <w:r w:rsidRPr="00FF052F">
              <w:rPr>
                <w:b/>
                <w:bCs/>
                <w:iCs/>
                <w:szCs w:val="24"/>
              </w:rPr>
              <w:t>Имитатор-тренажер «Сортовая МНЛЗ»</w:t>
            </w:r>
          </w:p>
        </w:tc>
      </w:tr>
      <w:tr w:rsidR="000A461E" w:rsidRPr="00B155A4" w:rsidTr="000A461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rPr>
                <w:szCs w:val="24"/>
              </w:rPr>
            </w:pPr>
            <w:r w:rsidRPr="00FF052F">
              <w:rPr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461E" w:rsidRPr="00FF052F" w:rsidRDefault="000A461E" w:rsidP="000A461E">
            <w:pPr>
              <w:spacing w:line="240" w:lineRule="auto"/>
              <w:contextualSpacing/>
              <w:rPr>
                <w:color w:val="000000"/>
                <w:szCs w:val="24"/>
                <w:lang w:val="ru-RU"/>
              </w:rPr>
            </w:pPr>
            <w:r w:rsidRPr="00FF052F">
              <w:rPr>
                <w:color w:val="000000"/>
                <w:szCs w:val="24"/>
                <w:lang w:val="ru-RU"/>
              </w:rPr>
              <w:t>правилами подготовки установленной отчетности по утвержденным формам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61E" w:rsidRPr="00FF052F" w:rsidRDefault="000A461E" w:rsidP="000A461E">
            <w:pPr>
              <w:spacing w:line="240" w:lineRule="auto"/>
              <w:ind w:right="-23"/>
              <w:rPr>
                <w:szCs w:val="24"/>
                <w:lang w:val="ru-RU"/>
              </w:rPr>
            </w:pPr>
            <w:r w:rsidRPr="00FF052F">
              <w:rPr>
                <w:szCs w:val="24"/>
                <w:lang w:val="ru-RU"/>
              </w:rPr>
              <w:t>Тестирование знаний по устройству сортовой МНЛЗ.</w:t>
            </w:r>
          </w:p>
        </w:tc>
      </w:tr>
    </w:tbl>
    <w:p w:rsidR="000A461E" w:rsidRPr="00FF052F" w:rsidRDefault="000A461E" w:rsidP="000A461E">
      <w:pPr>
        <w:rPr>
          <w:b/>
          <w:szCs w:val="24"/>
          <w:lang w:val="ru-RU"/>
        </w:rPr>
        <w:sectPr w:rsidR="000A461E" w:rsidRPr="00FF052F" w:rsidSect="000A461E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0A461E" w:rsidRPr="00FF052F" w:rsidRDefault="000A461E" w:rsidP="000A461E">
      <w:pPr>
        <w:rPr>
          <w:b/>
          <w:szCs w:val="24"/>
          <w:lang w:val="ru-RU"/>
        </w:rPr>
      </w:pPr>
      <w:r w:rsidRPr="00FF052F">
        <w:rPr>
          <w:b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0A461E" w:rsidRPr="00FF052F" w:rsidRDefault="000A461E" w:rsidP="000A461E">
      <w:pPr>
        <w:ind w:firstLine="567"/>
        <w:rPr>
          <w:szCs w:val="24"/>
          <w:lang w:val="ru-RU"/>
        </w:rPr>
      </w:pPr>
      <w:r w:rsidRPr="00FF052F">
        <w:rPr>
          <w:szCs w:val="24"/>
          <w:lang w:val="ru-RU"/>
        </w:rPr>
        <w:t>Промежуточная аттестация по дисциплине «Технологии производства и обработки материалов в металлургии» проводится в форме зачета с оценкой.</w:t>
      </w:r>
    </w:p>
    <w:p w:rsidR="000A461E" w:rsidRPr="00FF052F" w:rsidRDefault="000A461E" w:rsidP="000A461E">
      <w:pPr>
        <w:rPr>
          <w:b/>
          <w:i/>
          <w:szCs w:val="24"/>
          <w:lang w:val="ru-RU"/>
        </w:rPr>
      </w:pPr>
      <w:r w:rsidRPr="00FF052F">
        <w:rPr>
          <w:b/>
          <w:i/>
          <w:szCs w:val="24"/>
          <w:lang w:val="ru-RU"/>
        </w:rPr>
        <w:t>Показатели и критерии оценивания зачета:</w:t>
      </w:r>
    </w:p>
    <w:p w:rsidR="000A461E" w:rsidRPr="00FF052F" w:rsidRDefault="000A461E" w:rsidP="000A461E">
      <w:pPr>
        <w:ind w:firstLine="600"/>
        <w:rPr>
          <w:szCs w:val="24"/>
          <w:lang w:val="ru-RU"/>
        </w:rPr>
      </w:pPr>
      <w:r w:rsidRPr="00FF052F">
        <w:rPr>
          <w:szCs w:val="24"/>
          <w:lang w:val="ru-RU"/>
        </w:rPr>
        <w:t xml:space="preserve">– на оценку </w:t>
      </w:r>
      <w:r w:rsidRPr="00FF052F">
        <w:rPr>
          <w:b/>
          <w:szCs w:val="24"/>
          <w:lang w:val="ru-RU"/>
        </w:rPr>
        <w:t>«отлично»</w:t>
      </w:r>
      <w:r w:rsidRPr="00FF052F">
        <w:rPr>
          <w:szCs w:val="24"/>
          <w:lang w:val="ru-RU"/>
        </w:rPr>
        <w:t xml:space="preserve"> – аспирант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0A461E" w:rsidRPr="00FF052F" w:rsidRDefault="000A461E" w:rsidP="000A461E">
      <w:pPr>
        <w:ind w:firstLine="600"/>
        <w:rPr>
          <w:szCs w:val="24"/>
          <w:lang w:val="ru-RU"/>
        </w:rPr>
      </w:pPr>
      <w:r w:rsidRPr="00FF052F">
        <w:rPr>
          <w:szCs w:val="24"/>
          <w:lang w:val="ru-RU"/>
        </w:rPr>
        <w:t xml:space="preserve">– на оценку </w:t>
      </w:r>
      <w:r w:rsidRPr="00FF052F">
        <w:rPr>
          <w:b/>
          <w:szCs w:val="24"/>
          <w:lang w:val="ru-RU"/>
        </w:rPr>
        <w:t>«хорошо»</w:t>
      </w:r>
      <w:r w:rsidRPr="00FF052F">
        <w:rPr>
          <w:szCs w:val="24"/>
          <w:lang w:val="ru-RU"/>
        </w:rPr>
        <w:t xml:space="preserve"> – аспирант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0A461E" w:rsidRPr="00FF052F" w:rsidRDefault="000A461E" w:rsidP="000A461E">
      <w:pPr>
        <w:ind w:firstLine="600"/>
        <w:rPr>
          <w:szCs w:val="24"/>
          <w:lang w:val="ru-RU"/>
        </w:rPr>
      </w:pPr>
      <w:r w:rsidRPr="00FF052F">
        <w:rPr>
          <w:szCs w:val="24"/>
          <w:lang w:val="ru-RU"/>
        </w:rPr>
        <w:t xml:space="preserve">– на оценку </w:t>
      </w:r>
      <w:r w:rsidRPr="00FF052F">
        <w:rPr>
          <w:b/>
          <w:szCs w:val="24"/>
          <w:lang w:val="ru-RU"/>
        </w:rPr>
        <w:t>«удовлетворительно»</w:t>
      </w:r>
      <w:r w:rsidRPr="00FF052F">
        <w:rPr>
          <w:szCs w:val="24"/>
          <w:lang w:val="ru-RU"/>
        </w:rPr>
        <w:t xml:space="preserve"> – аспирант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0A461E" w:rsidRPr="00FF052F" w:rsidRDefault="000A461E" w:rsidP="000A461E">
      <w:pPr>
        <w:rPr>
          <w:szCs w:val="24"/>
          <w:lang w:val="ru-RU"/>
        </w:rPr>
      </w:pPr>
      <w:r w:rsidRPr="00FF052F">
        <w:rPr>
          <w:szCs w:val="24"/>
          <w:lang w:val="ru-RU"/>
        </w:rPr>
        <w:t xml:space="preserve">      – на оценку </w:t>
      </w:r>
      <w:r w:rsidRPr="00FF052F">
        <w:rPr>
          <w:b/>
          <w:szCs w:val="24"/>
          <w:lang w:val="ru-RU"/>
        </w:rPr>
        <w:t xml:space="preserve">«неудовлетворительно» </w:t>
      </w:r>
      <w:r w:rsidRPr="00FF052F">
        <w:rPr>
          <w:szCs w:val="24"/>
          <w:lang w:val="ru-RU"/>
        </w:rPr>
        <w:t>(2 балла) – аспирант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</w:t>
      </w:r>
    </w:p>
    <w:p w:rsidR="000A461E" w:rsidRPr="00FF052F" w:rsidRDefault="000A461E" w:rsidP="000A461E">
      <w:pPr>
        <w:ind w:firstLine="600"/>
        <w:rPr>
          <w:szCs w:val="24"/>
          <w:lang w:val="ru-RU"/>
        </w:rPr>
      </w:pPr>
      <w:r w:rsidRPr="00FF052F">
        <w:rPr>
          <w:szCs w:val="24"/>
          <w:lang w:val="ru-RU"/>
        </w:rPr>
        <w:t xml:space="preserve">– на оценку </w:t>
      </w:r>
      <w:r w:rsidRPr="00FF052F">
        <w:rPr>
          <w:b/>
          <w:szCs w:val="24"/>
          <w:lang w:val="ru-RU"/>
        </w:rPr>
        <w:t>«неудовлетворительно»</w:t>
      </w:r>
      <w:r w:rsidRPr="00FF052F">
        <w:rPr>
          <w:szCs w:val="24"/>
          <w:lang w:val="ru-RU"/>
        </w:rPr>
        <w:t xml:space="preserve"> (1 балл) – аспирант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423BB" w:rsidRPr="007232DC" w:rsidRDefault="003423BB" w:rsidP="003423BB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</w:rPr>
      </w:pPr>
    </w:p>
    <w:sectPr w:rsidR="003423BB" w:rsidRPr="007232DC" w:rsidSect="003423BB">
      <w:headerReference w:type="even" r:id="rId37"/>
      <w:headerReference w:type="default" r:id="rId38"/>
      <w:pgSz w:w="11906" w:h="16838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61E" w:rsidRDefault="000A461E">
      <w:pPr>
        <w:spacing w:line="240" w:lineRule="auto"/>
      </w:pPr>
      <w:r>
        <w:separator/>
      </w:r>
    </w:p>
  </w:endnote>
  <w:endnote w:type="continuationSeparator" w:id="0">
    <w:p w:rsidR="000A461E" w:rsidRDefault="000A4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61E" w:rsidRDefault="000A461E">
      <w:pPr>
        <w:spacing w:line="240" w:lineRule="auto"/>
      </w:pPr>
      <w:r>
        <w:separator/>
      </w:r>
    </w:p>
  </w:footnote>
  <w:footnote w:type="continuationSeparator" w:id="0">
    <w:p w:rsidR="000A461E" w:rsidRDefault="000A46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1E" w:rsidRDefault="000A461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A461E" w:rsidRDefault="000A461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1E" w:rsidRDefault="000A461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5057"/>
    <w:multiLevelType w:val="hybridMultilevel"/>
    <w:tmpl w:val="B9C08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7C0767"/>
    <w:multiLevelType w:val="hybridMultilevel"/>
    <w:tmpl w:val="0848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2055"/>
    <w:multiLevelType w:val="hybridMultilevel"/>
    <w:tmpl w:val="254050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82AC0"/>
    <w:multiLevelType w:val="hybridMultilevel"/>
    <w:tmpl w:val="1686745E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2B7D1429"/>
    <w:multiLevelType w:val="hybridMultilevel"/>
    <w:tmpl w:val="69124404"/>
    <w:lvl w:ilvl="0" w:tplc="CC6E24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31802E1C"/>
    <w:multiLevelType w:val="hybridMultilevel"/>
    <w:tmpl w:val="679087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" w15:restartNumberingAfterBreak="0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7" w15:restartNumberingAfterBreak="0">
    <w:nsid w:val="4BE139F1"/>
    <w:multiLevelType w:val="hybridMultilevel"/>
    <w:tmpl w:val="EF124784"/>
    <w:lvl w:ilvl="0" w:tplc="246451EA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3C45936"/>
    <w:multiLevelType w:val="hybridMultilevel"/>
    <w:tmpl w:val="B63E1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41683"/>
    <w:multiLevelType w:val="hybridMultilevel"/>
    <w:tmpl w:val="69124404"/>
    <w:lvl w:ilvl="0" w:tplc="CC6E24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2C37E9C"/>
    <w:multiLevelType w:val="hybridMultilevel"/>
    <w:tmpl w:val="33664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25E"/>
    <w:rsid w:val="00004308"/>
    <w:rsid w:val="00010FF0"/>
    <w:rsid w:val="00011264"/>
    <w:rsid w:val="0001429F"/>
    <w:rsid w:val="000142DC"/>
    <w:rsid w:val="00026B29"/>
    <w:rsid w:val="00027231"/>
    <w:rsid w:val="00031307"/>
    <w:rsid w:val="000330A0"/>
    <w:rsid w:val="00033B22"/>
    <w:rsid w:val="00034CAA"/>
    <w:rsid w:val="00035F24"/>
    <w:rsid w:val="00036CA7"/>
    <w:rsid w:val="00041AB1"/>
    <w:rsid w:val="00041DF2"/>
    <w:rsid w:val="00043C1B"/>
    <w:rsid w:val="00044802"/>
    <w:rsid w:val="000449AE"/>
    <w:rsid w:val="00046F14"/>
    <w:rsid w:val="00055BC5"/>
    <w:rsid w:val="00060513"/>
    <w:rsid w:val="00060F06"/>
    <w:rsid w:val="00061437"/>
    <w:rsid w:val="00062BC7"/>
    <w:rsid w:val="00067099"/>
    <w:rsid w:val="00067C0C"/>
    <w:rsid w:val="00067EBE"/>
    <w:rsid w:val="00070F3B"/>
    <w:rsid w:val="000711CD"/>
    <w:rsid w:val="00072F0D"/>
    <w:rsid w:val="00073DB4"/>
    <w:rsid w:val="00074C0D"/>
    <w:rsid w:val="0007668C"/>
    <w:rsid w:val="00077DB1"/>
    <w:rsid w:val="0008056A"/>
    <w:rsid w:val="000808E6"/>
    <w:rsid w:val="00082CB3"/>
    <w:rsid w:val="000859B8"/>
    <w:rsid w:val="00086E31"/>
    <w:rsid w:val="000A461E"/>
    <w:rsid w:val="000A595E"/>
    <w:rsid w:val="000A6986"/>
    <w:rsid w:val="000B1361"/>
    <w:rsid w:val="000B23F3"/>
    <w:rsid w:val="000B4B11"/>
    <w:rsid w:val="000B6443"/>
    <w:rsid w:val="000B738E"/>
    <w:rsid w:val="000C1626"/>
    <w:rsid w:val="000C1864"/>
    <w:rsid w:val="000C22F5"/>
    <w:rsid w:val="000C2552"/>
    <w:rsid w:val="000C255E"/>
    <w:rsid w:val="000C6790"/>
    <w:rsid w:val="000D189D"/>
    <w:rsid w:val="000D60A7"/>
    <w:rsid w:val="000D7D86"/>
    <w:rsid w:val="000E1373"/>
    <w:rsid w:val="000E13D5"/>
    <w:rsid w:val="000E199B"/>
    <w:rsid w:val="000E292E"/>
    <w:rsid w:val="000E3178"/>
    <w:rsid w:val="000E7F69"/>
    <w:rsid w:val="000F1FC9"/>
    <w:rsid w:val="000F2927"/>
    <w:rsid w:val="000F5551"/>
    <w:rsid w:val="00102B2C"/>
    <w:rsid w:val="001035FB"/>
    <w:rsid w:val="00104F6D"/>
    <w:rsid w:val="00106E32"/>
    <w:rsid w:val="00110E94"/>
    <w:rsid w:val="00111B07"/>
    <w:rsid w:val="001177D2"/>
    <w:rsid w:val="001204FB"/>
    <w:rsid w:val="00120ABA"/>
    <w:rsid w:val="00120BCB"/>
    <w:rsid w:val="001215C8"/>
    <w:rsid w:val="00121CD1"/>
    <w:rsid w:val="001220F0"/>
    <w:rsid w:val="001221AA"/>
    <w:rsid w:val="00124149"/>
    <w:rsid w:val="00125A3F"/>
    <w:rsid w:val="00127359"/>
    <w:rsid w:val="00127AA4"/>
    <w:rsid w:val="001304C6"/>
    <w:rsid w:val="00130F27"/>
    <w:rsid w:val="001315E7"/>
    <w:rsid w:val="0013160C"/>
    <w:rsid w:val="00131CD1"/>
    <w:rsid w:val="00134D41"/>
    <w:rsid w:val="00134DD7"/>
    <w:rsid w:val="001359A1"/>
    <w:rsid w:val="00135BFB"/>
    <w:rsid w:val="001367D2"/>
    <w:rsid w:val="00141525"/>
    <w:rsid w:val="00142C19"/>
    <w:rsid w:val="00145075"/>
    <w:rsid w:val="00146F19"/>
    <w:rsid w:val="00150C3D"/>
    <w:rsid w:val="0015392C"/>
    <w:rsid w:val="00156F01"/>
    <w:rsid w:val="00157782"/>
    <w:rsid w:val="0016164F"/>
    <w:rsid w:val="0016210F"/>
    <w:rsid w:val="001634CF"/>
    <w:rsid w:val="00163C88"/>
    <w:rsid w:val="00166E33"/>
    <w:rsid w:val="00172E2B"/>
    <w:rsid w:val="001734D8"/>
    <w:rsid w:val="00173ECA"/>
    <w:rsid w:val="00176CEE"/>
    <w:rsid w:val="00182420"/>
    <w:rsid w:val="001827B3"/>
    <w:rsid w:val="00182BE2"/>
    <w:rsid w:val="00184C88"/>
    <w:rsid w:val="00186808"/>
    <w:rsid w:val="0018760B"/>
    <w:rsid w:val="001907DA"/>
    <w:rsid w:val="00193538"/>
    <w:rsid w:val="00193F9C"/>
    <w:rsid w:val="00194335"/>
    <w:rsid w:val="00194CDC"/>
    <w:rsid w:val="001A4C29"/>
    <w:rsid w:val="001A53DE"/>
    <w:rsid w:val="001B1B9D"/>
    <w:rsid w:val="001B5C58"/>
    <w:rsid w:val="001B7252"/>
    <w:rsid w:val="001B78F5"/>
    <w:rsid w:val="001C0589"/>
    <w:rsid w:val="001C1ADC"/>
    <w:rsid w:val="001C4566"/>
    <w:rsid w:val="001D02E7"/>
    <w:rsid w:val="001D1A27"/>
    <w:rsid w:val="001D55B8"/>
    <w:rsid w:val="001D5FCA"/>
    <w:rsid w:val="001D6E77"/>
    <w:rsid w:val="001E014F"/>
    <w:rsid w:val="001E14ED"/>
    <w:rsid w:val="001E1CF6"/>
    <w:rsid w:val="001E4873"/>
    <w:rsid w:val="001E4EC3"/>
    <w:rsid w:val="001E6B5D"/>
    <w:rsid w:val="001E6C1F"/>
    <w:rsid w:val="001E7B38"/>
    <w:rsid w:val="001F0797"/>
    <w:rsid w:val="001F1EC1"/>
    <w:rsid w:val="001F21D7"/>
    <w:rsid w:val="001F7F10"/>
    <w:rsid w:val="0020124F"/>
    <w:rsid w:val="00201BDF"/>
    <w:rsid w:val="00205CF6"/>
    <w:rsid w:val="00210827"/>
    <w:rsid w:val="00213146"/>
    <w:rsid w:val="00214D86"/>
    <w:rsid w:val="00217BD3"/>
    <w:rsid w:val="002245E5"/>
    <w:rsid w:val="00230180"/>
    <w:rsid w:val="00232848"/>
    <w:rsid w:val="00233147"/>
    <w:rsid w:val="002331CD"/>
    <w:rsid w:val="00234A73"/>
    <w:rsid w:val="00236236"/>
    <w:rsid w:val="00236636"/>
    <w:rsid w:val="00241B9D"/>
    <w:rsid w:val="00241E44"/>
    <w:rsid w:val="00244F18"/>
    <w:rsid w:val="002452FA"/>
    <w:rsid w:val="00245AF2"/>
    <w:rsid w:val="00246AE6"/>
    <w:rsid w:val="00247472"/>
    <w:rsid w:val="00247E6F"/>
    <w:rsid w:val="00251BD3"/>
    <w:rsid w:val="002530A5"/>
    <w:rsid w:val="0025371B"/>
    <w:rsid w:val="00255391"/>
    <w:rsid w:val="00260EAA"/>
    <w:rsid w:val="00263589"/>
    <w:rsid w:val="00264D70"/>
    <w:rsid w:val="002657D9"/>
    <w:rsid w:val="002676B0"/>
    <w:rsid w:val="002701E0"/>
    <w:rsid w:val="0027022D"/>
    <w:rsid w:val="0027357A"/>
    <w:rsid w:val="002809FE"/>
    <w:rsid w:val="00281E96"/>
    <w:rsid w:val="00291DCE"/>
    <w:rsid w:val="002924A8"/>
    <w:rsid w:val="00294582"/>
    <w:rsid w:val="00296425"/>
    <w:rsid w:val="0029735F"/>
    <w:rsid w:val="002A3516"/>
    <w:rsid w:val="002A4E6C"/>
    <w:rsid w:val="002A7C12"/>
    <w:rsid w:val="002B1A22"/>
    <w:rsid w:val="002B1BE1"/>
    <w:rsid w:val="002C7A14"/>
    <w:rsid w:val="002D0FFF"/>
    <w:rsid w:val="002D2173"/>
    <w:rsid w:val="002D47A4"/>
    <w:rsid w:val="002D7181"/>
    <w:rsid w:val="002E007A"/>
    <w:rsid w:val="002E2108"/>
    <w:rsid w:val="002E31DB"/>
    <w:rsid w:val="002E776B"/>
    <w:rsid w:val="002E7CC5"/>
    <w:rsid w:val="002F0F5B"/>
    <w:rsid w:val="002F3953"/>
    <w:rsid w:val="002F4768"/>
    <w:rsid w:val="002F4774"/>
    <w:rsid w:val="002F53A6"/>
    <w:rsid w:val="002F6688"/>
    <w:rsid w:val="003009C2"/>
    <w:rsid w:val="003031A2"/>
    <w:rsid w:val="003102AF"/>
    <w:rsid w:val="00311C04"/>
    <w:rsid w:val="00312BA1"/>
    <w:rsid w:val="003164CD"/>
    <w:rsid w:val="00317C9A"/>
    <w:rsid w:val="0032041D"/>
    <w:rsid w:val="00320F39"/>
    <w:rsid w:val="00321C25"/>
    <w:rsid w:val="003249B9"/>
    <w:rsid w:val="00326DE5"/>
    <w:rsid w:val="00327540"/>
    <w:rsid w:val="00327B91"/>
    <w:rsid w:val="00327ED7"/>
    <w:rsid w:val="00340B70"/>
    <w:rsid w:val="00340ECA"/>
    <w:rsid w:val="003423BB"/>
    <w:rsid w:val="00342D6A"/>
    <w:rsid w:val="00342E47"/>
    <w:rsid w:val="00342FB8"/>
    <w:rsid w:val="00344240"/>
    <w:rsid w:val="00345337"/>
    <w:rsid w:val="0034600A"/>
    <w:rsid w:val="00353523"/>
    <w:rsid w:val="0035429B"/>
    <w:rsid w:val="00355749"/>
    <w:rsid w:val="0035606C"/>
    <w:rsid w:val="003565FB"/>
    <w:rsid w:val="003572B1"/>
    <w:rsid w:val="00357B7D"/>
    <w:rsid w:val="003604D9"/>
    <w:rsid w:val="003613B8"/>
    <w:rsid w:val="00361B47"/>
    <w:rsid w:val="0036243F"/>
    <w:rsid w:val="003671E8"/>
    <w:rsid w:val="0037628D"/>
    <w:rsid w:val="003777C6"/>
    <w:rsid w:val="003807A9"/>
    <w:rsid w:val="00382D3C"/>
    <w:rsid w:val="00385718"/>
    <w:rsid w:val="003950D3"/>
    <w:rsid w:val="00395458"/>
    <w:rsid w:val="00395DA7"/>
    <w:rsid w:val="0039710C"/>
    <w:rsid w:val="003A0A5D"/>
    <w:rsid w:val="003A1D82"/>
    <w:rsid w:val="003A251F"/>
    <w:rsid w:val="003A4D19"/>
    <w:rsid w:val="003A5F16"/>
    <w:rsid w:val="003B0057"/>
    <w:rsid w:val="003B0940"/>
    <w:rsid w:val="003B6365"/>
    <w:rsid w:val="003B6455"/>
    <w:rsid w:val="003C2D91"/>
    <w:rsid w:val="003C2EF1"/>
    <w:rsid w:val="003C3BC0"/>
    <w:rsid w:val="003C6081"/>
    <w:rsid w:val="003C7C90"/>
    <w:rsid w:val="003D38F9"/>
    <w:rsid w:val="003E05F4"/>
    <w:rsid w:val="003E1AFF"/>
    <w:rsid w:val="003E30C9"/>
    <w:rsid w:val="003E7625"/>
    <w:rsid w:val="003F0A80"/>
    <w:rsid w:val="003F29DE"/>
    <w:rsid w:val="003F52CD"/>
    <w:rsid w:val="0040322F"/>
    <w:rsid w:val="00404723"/>
    <w:rsid w:val="0041372F"/>
    <w:rsid w:val="00413EB1"/>
    <w:rsid w:val="00415E68"/>
    <w:rsid w:val="00415F9A"/>
    <w:rsid w:val="00421EB1"/>
    <w:rsid w:val="0042223D"/>
    <w:rsid w:val="0042239F"/>
    <w:rsid w:val="0042667A"/>
    <w:rsid w:val="004348EE"/>
    <w:rsid w:val="00434F3C"/>
    <w:rsid w:val="004354EB"/>
    <w:rsid w:val="00440C4B"/>
    <w:rsid w:val="00442010"/>
    <w:rsid w:val="00443927"/>
    <w:rsid w:val="00443BA9"/>
    <w:rsid w:val="0045151C"/>
    <w:rsid w:val="00451D64"/>
    <w:rsid w:val="00452615"/>
    <w:rsid w:val="00455D57"/>
    <w:rsid w:val="00456BC2"/>
    <w:rsid w:val="00460D28"/>
    <w:rsid w:val="00464632"/>
    <w:rsid w:val="00466194"/>
    <w:rsid w:val="00466A16"/>
    <w:rsid w:val="00470E56"/>
    <w:rsid w:val="00472FE6"/>
    <w:rsid w:val="004732B4"/>
    <w:rsid w:val="00483C77"/>
    <w:rsid w:val="00484792"/>
    <w:rsid w:val="004919C4"/>
    <w:rsid w:val="00494BB6"/>
    <w:rsid w:val="004979B2"/>
    <w:rsid w:val="004A0436"/>
    <w:rsid w:val="004A6E73"/>
    <w:rsid w:val="004B05D7"/>
    <w:rsid w:val="004B36DF"/>
    <w:rsid w:val="004B5501"/>
    <w:rsid w:val="004B58FB"/>
    <w:rsid w:val="004C08DE"/>
    <w:rsid w:val="004C0951"/>
    <w:rsid w:val="004C0A4B"/>
    <w:rsid w:val="004C1B42"/>
    <w:rsid w:val="004C1BC7"/>
    <w:rsid w:val="004C442D"/>
    <w:rsid w:val="004C69D7"/>
    <w:rsid w:val="004C6A9C"/>
    <w:rsid w:val="004D0B95"/>
    <w:rsid w:val="004D19FF"/>
    <w:rsid w:val="004D270E"/>
    <w:rsid w:val="004D3870"/>
    <w:rsid w:val="004D53AC"/>
    <w:rsid w:val="004D7318"/>
    <w:rsid w:val="004E1FBE"/>
    <w:rsid w:val="004E627F"/>
    <w:rsid w:val="004E7A43"/>
    <w:rsid w:val="004F0356"/>
    <w:rsid w:val="004F0977"/>
    <w:rsid w:val="004F6E52"/>
    <w:rsid w:val="004F7C46"/>
    <w:rsid w:val="005022D2"/>
    <w:rsid w:val="005051F1"/>
    <w:rsid w:val="005104E4"/>
    <w:rsid w:val="005116D2"/>
    <w:rsid w:val="00511A88"/>
    <w:rsid w:val="00512A20"/>
    <w:rsid w:val="0051324D"/>
    <w:rsid w:val="00513288"/>
    <w:rsid w:val="005153B7"/>
    <w:rsid w:val="00515BF4"/>
    <w:rsid w:val="00516695"/>
    <w:rsid w:val="005210FA"/>
    <w:rsid w:val="00522444"/>
    <w:rsid w:val="00524F43"/>
    <w:rsid w:val="00527CA7"/>
    <w:rsid w:val="00534793"/>
    <w:rsid w:val="00542944"/>
    <w:rsid w:val="00546368"/>
    <w:rsid w:val="00547960"/>
    <w:rsid w:val="005529A7"/>
    <w:rsid w:val="0055305E"/>
    <w:rsid w:val="00553169"/>
    <w:rsid w:val="0055567F"/>
    <w:rsid w:val="005560EE"/>
    <w:rsid w:val="00557F71"/>
    <w:rsid w:val="00560087"/>
    <w:rsid w:val="0056270A"/>
    <w:rsid w:val="0056413C"/>
    <w:rsid w:val="00564D03"/>
    <w:rsid w:val="00565166"/>
    <w:rsid w:val="005662C7"/>
    <w:rsid w:val="005671C8"/>
    <w:rsid w:val="005678E4"/>
    <w:rsid w:val="00567D06"/>
    <w:rsid w:val="00570B70"/>
    <w:rsid w:val="00571BA1"/>
    <w:rsid w:val="00571E7D"/>
    <w:rsid w:val="00576777"/>
    <w:rsid w:val="005773B1"/>
    <w:rsid w:val="005863B2"/>
    <w:rsid w:val="00592952"/>
    <w:rsid w:val="00595014"/>
    <w:rsid w:val="005A2E55"/>
    <w:rsid w:val="005A2EED"/>
    <w:rsid w:val="005A3FE9"/>
    <w:rsid w:val="005B1ADB"/>
    <w:rsid w:val="005B21DD"/>
    <w:rsid w:val="005B2D75"/>
    <w:rsid w:val="005B4303"/>
    <w:rsid w:val="005B6D5B"/>
    <w:rsid w:val="005B7088"/>
    <w:rsid w:val="005C0BA1"/>
    <w:rsid w:val="005C16EC"/>
    <w:rsid w:val="005C1A6A"/>
    <w:rsid w:val="005C34BD"/>
    <w:rsid w:val="005D322B"/>
    <w:rsid w:val="005D4FFC"/>
    <w:rsid w:val="005D60A9"/>
    <w:rsid w:val="005E0CE3"/>
    <w:rsid w:val="005E2EC2"/>
    <w:rsid w:val="005E3314"/>
    <w:rsid w:val="005E4641"/>
    <w:rsid w:val="005E554B"/>
    <w:rsid w:val="005F73AB"/>
    <w:rsid w:val="00600FA0"/>
    <w:rsid w:val="00602C8E"/>
    <w:rsid w:val="00602CEF"/>
    <w:rsid w:val="00603280"/>
    <w:rsid w:val="0060376F"/>
    <w:rsid w:val="00604F8E"/>
    <w:rsid w:val="0060562E"/>
    <w:rsid w:val="00611DDC"/>
    <w:rsid w:val="006131C9"/>
    <w:rsid w:val="00613624"/>
    <w:rsid w:val="00615570"/>
    <w:rsid w:val="00616A47"/>
    <w:rsid w:val="00617244"/>
    <w:rsid w:val="0061734E"/>
    <w:rsid w:val="00621E40"/>
    <w:rsid w:val="0062330C"/>
    <w:rsid w:val="00624086"/>
    <w:rsid w:val="006240E9"/>
    <w:rsid w:val="00625705"/>
    <w:rsid w:val="00625BF9"/>
    <w:rsid w:val="006263B1"/>
    <w:rsid w:val="00632488"/>
    <w:rsid w:val="0063714A"/>
    <w:rsid w:val="006377F8"/>
    <w:rsid w:val="0064138E"/>
    <w:rsid w:val="00641876"/>
    <w:rsid w:val="00644811"/>
    <w:rsid w:val="006451D7"/>
    <w:rsid w:val="006455B4"/>
    <w:rsid w:val="006474DE"/>
    <w:rsid w:val="0065085F"/>
    <w:rsid w:val="00651525"/>
    <w:rsid w:val="006533D4"/>
    <w:rsid w:val="00656DF3"/>
    <w:rsid w:val="0066068C"/>
    <w:rsid w:val="0066154D"/>
    <w:rsid w:val="00663514"/>
    <w:rsid w:val="006646CD"/>
    <w:rsid w:val="006713AD"/>
    <w:rsid w:val="006735FC"/>
    <w:rsid w:val="00675FD4"/>
    <w:rsid w:val="006770D5"/>
    <w:rsid w:val="0068249F"/>
    <w:rsid w:val="006834AE"/>
    <w:rsid w:val="006868AB"/>
    <w:rsid w:val="00695C36"/>
    <w:rsid w:val="00695DE3"/>
    <w:rsid w:val="00695F86"/>
    <w:rsid w:val="006A2124"/>
    <w:rsid w:val="006A2422"/>
    <w:rsid w:val="006A265E"/>
    <w:rsid w:val="006A2CBF"/>
    <w:rsid w:val="006A5A5D"/>
    <w:rsid w:val="006A5DB4"/>
    <w:rsid w:val="006B1209"/>
    <w:rsid w:val="006B3026"/>
    <w:rsid w:val="006B420E"/>
    <w:rsid w:val="006B4272"/>
    <w:rsid w:val="006B67DD"/>
    <w:rsid w:val="006B7B7F"/>
    <w:rsid w:val="006C00C8"/>
    <w:rsid w:val="006C03EA"/>
    <w:rsid w:val="006C18E4"/>
    <w:rsid w:val="006C41D1"/>
    <w:rsid w:val="006C4709"/>
    <w:rsid w:val="006C5009"/>
    <w:rsid w:val="006C69F8"/>
    <w:rsid w:val="006C73B6"/>
    <w:rsid w:val="006C7B0C"/>
    <w:rsid w:val="006C7C85"/>
    <w:rsid w:val="006D1690"/>
    <w:rsid w:val="006D1E5D"/>
    <w:rsid w:val="006D6847"/>
    <w:rsid w:val="006D6BE3"/>
    <w:rsid w:val="006D77A9"/>
    <w:rsid w:val="006D7C6D"/>
    <w:rsid w:val="006D7CAB"/>
    <w:rsid w:val="006D7E18"/>
    <w:rsid w:val="006E0A31"/>
    <w:rsid w:val="006E23C6"/>
    <w:rsid w:val="006E2E72"/>
    <w:rsid w:val="006E5A04"/>
    <w:rsid w:val="006E6C35"/>
    <w:rsid w:val="006F51C7"/>
    <w:rsid w:val="006F536A"/>
    <w:rsid w:val="006F6C6B"/>
    <w:rsid w:val="006F6CE3"/>
    <w:rsid w:val="007019EA"/>
    <w:rsid w:val="00701CC6"/>
    <w:rsid w:val="00702E6E"/>
    <w:rsid w:val="00705B11"/>
    <w:rsid w:val="00710BB8"/>
    <w:rsid w:val="0071228D"/>
    <w:rsid w:val="00712F6A"/>
    <w:rsid w:val="00714664"/>
    <w:rsid w:val="00714734"/>
    <w:rsid w:val="007232DC"/>
    <w:rsid w:val="00725673"/>
    <w:rsid w:val="007261CE"/>
    <w:rsid w:val="007322AE"/>
    <w:rsid w:val="00733175"/>
    <w:rsid w:val="00737E55"/>
    <w:rsid w:val="00740FDA"/>
    <w:rsid w:val="00744321"/>
    <w:rsid w:val="00746503"/>
    <w:rsid w:val="00752265"/>
    <w:rsid w:val="00752A88"/>
    <w:rsid w:val="00753A2F"/>
    <w:rsid w:val="00754235"/>
    <w:rsid w:val="007548FE"/>
    <w:rsid w:val="00756699"/>
    <w:rsid w:val="00756E8C"/>
    <w:rsid w:val="00762238"/>
    <w:rsid w:val="00762B6D"/>
    <w:rsid w:val="007644F8"/>
    <w:rsid w:val="007645DE"/>
    <w:rsid w:val="00765467"/>
    <w:rsid w:val="007669F4"/>
    <w:rsid w:val="00767C71"/>
    <w:rsid w:val="00772D81"/>
    <w:rsid w:val="00776EB0"/>
    <w:rsid w:val="00780CCD"/>
    <w:rsid w:val="00783101"/>
    <w:rsid w:val="00784B00"/>
    <w:rsid w:val="007860E0"/>
    <w:rsid w:val="00791CA8"/>
    <w:rsid w:val="0079512A"/>
    <w:rsid w:val="00795988"/>
    <w:rsid w:val="007A048E"/>
    <w:rsid w:val="007A17B9"/>
    <w:rsid w:val="007A1BD8"/>
    <w:rsid w:val="007A28CB"/>
    <w:rsid w:val="007A32AE"/>
    <w:rsid w:val="007A3857"/>
    <w:rsid w:val="007A7ADB"/>
    <w:rsid w:val="007B00A1"/>
    <w:rsid w:val="007C7F82"/>
    <w:rsid w:val="007D333C"/>
    <w:rsid w:val="007D4554"/>
    <w:rsid w:val="007D57B4"/>
    <w:rsid w:val="007D5D8C"/>
    <w:rsid w:val="007D681F"/>
    <w:rsid w:val="007E08AD"/>
    <w:rsid w:val="007E19D8"/>
    <w:rsid w:val="007E266A"/>
    <w:rsid w:val="007E355A"/>
    <w:rsid w:val="007E6AA1"/>
    <w:rsid w:val="007F12B2"/>
    <w:rsid w:val="007F27EE"/>
    <w:rsid w:val="007F4186"/>
    <w:rsid w:val="007F5C1E"/>
    <w:rsid w:val="007F6604"/>
    <w:rsid w:val="007F7614"/>
    <w:rsid w:val="00800CC5"/>
    <w:rsid w:val="0080150B"/>
    <w:rsid w:val="0080232C"/>
    <w:rsid w:val="00802FF8"/>
    <w:rsid w:val="00804B27"/>
    <w:rsid w:val="00806875"/>
    <w:rsid w:val="00807CAB"/>
    <w:rsid w:val="00811C65"/>
    <w:rsid w:val="0081541E"/>
    <w:rsid w:val="008175BB"/>
    <w:rsid w:val="00820425"/>
    <w:rsid w:val="00820596"/>
    <w:rsid w:val="00820C52"/>
    <w:rsid w:val="00822A4F"/>
    <w:rsid w:val="00822D16"/>
    <w:rsid w:val="0082401D"/>
    <w:rsid w:val="00824F22"/>
    <w:rsid w:val="00830E68"/>
    <w:rsid w:val="00833EBE"/>
    <w:rsid w:val="00835258"/>
    <w:rsid w:val="00835A02"/>
    <w:rsid w:val="00835FCB"/>
    <w:rsid w:val="0083728F"/>
    <w:rsid w:val="00837457"/>
    <w:rsid w:val="0084637F"/>
    <w:rsid w:val="0084705C"/>
    <w:rsid w:val="008506F7"/>
    <w:rsid w:val="00853043"/>
    <w:rsid w:val="00853705"/>
    <w:rsid w:val="00853CBE"/>
    <w:rsid w:val="008546D3"/>
    <w:rsid w:val="0085694B"/>
    <w:rsid w:val="00856D9D"/>
    <w:rsid w:val="008575DB"/>
    <w:rsid w:val="008642AB"/>
    <w:rsid w:val="008700B9"/>
    <w:rsid w:val="00870E81"/>
    <w:rsid w:val="008713E6"/>
    <w:rsid w:val="00874EAB"/>
    <w:rsid w:val="0087791C"/>
    <w:rsid w:val="00881F42"/>
    <w:rsid w:val="008829C6"/>
    <w:rsid w:val="00882D5E"/>
    <w:rsid w:val="00890863"/>
    <w:rsid w:val="00890D64"/>
    <w:rsid w:val="008939AD"/>
    <w:rsid w:val="008969C3"/>
    <w:rsid w:val="008972CA"/>
    <w:rsid w:val="008A001E"/>
    <w:rsid w:val="008A4750"/>
    <w:rsid w:val="008A4941"/>
    <w:rsid w:val="008A4EA5"/>
    <w:rsid w:val="008A513F"/>
    <w:rsid w:val="008A6850"/>
    <w:rsid w:val="008A77B8"/>
    <w:rsid w:val="008B02F4"/>
    <w:rsid w:val="008B2794"/>
    <w:rsid w:val="008B7391"/>
    <w:rsid w:val="008B75A5"/>
    <w:rsid w:val="008B7E8B"/>
    <w:rsid w:val="008C0252"/>
    <w:rsid w:val="008C16B9"/>
    <w:rsid w:val="008C5CF0"/>
    <w:rsid w:val="008C6556"/>
    <w:rsid w:val="008C65D7"/>
    <w:rsid w:val="008D05D0"/>
    <w:rsid w:val="008D1682"/>
    <w:rsid w:val="008D2DB1"/>
    <w:rsid w:val="008D4088"/>
    <w:rsid w:val="008D5204"/>
    <w:rsid w:val="008D7D40"/>
    <w:rsid w:val="008E09C3"/>
    <w:rsid w:val="008E29FA"/>
    <w:rsid w:val="008E3BD9"/>
    <w:rsid w:val="008E5F2B"/>
    <w:rsid w:val="008F0D0D"/>
    <w:rsid w:val="008F1953"/>
    <w:rsid w:val="008F24DB"/>
    <w:rsid w:val="008F3A1F"/>
    <w:rsid w:val="008F3A79"/>
    <w:rsid w:val="008F4A5B"/>
    <w:rsid w:val="008F4B87"/>
    <w:rsid w:val="008F6561"/>
    <w:rsid w:val="008F7DCE"/>
    <w:rsid w:val="00900D0F"/>
    <w:rsid w:val="00901BF2"/>
    <w:rsid w:val="00912338"/>
    <w:rsid w:val="009124E4"/>
    <w:rsid w:val="009157C4"/>
    <w:rsid w:val="0092181F"/>
    <w:rsid w:val="00923885"/>
    <w:rsid w:val="00924E90"/>
    <w:rsid w:val="00924E9E"/>
    <w:rsid w:val="00925BEE"/>
    <w:rsid w:val="0092616C"/>
    <w:rsid w:val="00926629"/>
    <w:rsid w:val="00927463"/>
    <w:rsid w:val="00927815"/>
    <w:rsid w:val="00927C91"/>
    <w:rsid w:val="00927D75"/>
    <w:rsid w:val="0093272F"/>
    <w:rsid w:val="0093385C"/>
    <w:rsid w:val="009350AA"/>
    <w:rsid w:val="00942F7F"/>
    <w:rsid w:val="009430B8"/>
    <w:rsid w:val="009437BC"/>
    <w:rsid w:val="0094649D"/>
    <w:rsid w:val="00950212"/>
    <w:rsid w:val="009507B3"/>
    <w:rsid w:val="009518C3"/>
    <w:rsid w:val="009529A8"/>
    <w:rsid w:val="00954604"/>
    <w:rsid w:val="00955641"/>
    <w:rsid w:val="00955D26"/>
    <w:rsid w:val="00956E96"/>
    <w:rsid w:val="0095758F"/>
    <w:rsid w:val="00957969"/>
    <w:rsid w:val="0096056B"/>
    <w:rsid w:val="00962D96"/>
    <w:rsid w:val="00967BA5"/>
    <w:rsid w:val="00970E71"/>
    <w:rsid w:val="00971BF0"/>
    <w:rsid w:val="00971DEE"/>
    <w:rsid w:val="009731BA"/>
    <w:rsid w:val="0097332E"/>
    <w:rsid w:val="00973801"/>
    <w:rsid w:val="009750AE"/>
    <w:rsid w:val="00983CB3"/>
    <w:rsid w:val="00984F3A"/>
    <w:rsid w:val="009875BB"/>
    <w:rsid w:val="00987826"/>
    <w:rsid w:val="009A2073"/>
    <w:rsid w:val="009A4683"/>
    <w:rsid w:val="009A4EFC"/>
    <w:rsid w:val="009B16AD"/>
    <w:rsid w:val="009B1977"/>
    <w:rsid w:val="009B2830"/>
    <w:rsid w:val="009B28E9"/>
    <w:rsid w:val="009B3CD5"/>
    <w:rsid w:val="009B43D5"/>
    <w:rsid w:val="009B6957"/>
    <w:rsid w:val="009B6FD2"/>
    <w:rsid w:val="009C2135"/>
    <w:rsid w:val="009C31BA"/>
    <w:rsid w:val="009C428C"/>
    <w:rsid w:val="009C7633"/>
    <w:rsid w:val="009D23D1"/>
    <w:rsid w:val="009D2D62"/>
    <w:rsid w:val="009D3778"/>
    <w:rsid w:val="009D3AF8"/>
    <w:rsid w:val="009D3F79"/>
    <w:rsid w:val="009D4318"/>
    <w:rsid w:val="009D45E6"/>
    <w:rsid w:val="009D579E"/>
    <w:rsid w:val="009D6A8A"/>
    <w:rsid w:val="009E12E1"/>
    <w:rsid w:val="009E2162"/>
    <w:rsid w:val="009E641E"/>
    <w:rsid w:val="009F142B"/>
    <w:rsid w:val="009F5E4A"/>
    <w:rsid w:val="00A04711"/>
    <w:rsid w:val="00A051A3"/>
    <w:rsid w:val="00A05A49"/>
    <w:rsid w:val="00A06234"/>
    <w:rsid w:val="00A0736C"/>
    <w:rsid w:val="00A07EB3"/>
    <w:rsid w:val="00A1150B"/>
    <w:rsid w:val="00A11FC3"/>
    <w:rsid w:val="00A12244"/>
    <w:rsid w:val="00A129CD"/>
    <w:rsid w:val="00A13E30"/>
    <w:rsid w:val="00A140BC"/>
    <w:rsid w:val="00A14EBD"/>
    <w:rsid w:val="00A152CE"/>
    <w:rsid w:val="00A16BF7"/>
    <w:rsid w:val="00A216AA"/>
    <w:rsid w:val="00A21FE2"/>
    <w:rsid w:val="00A27D99"/>
    <w:rsid w:val="00A27E43"/>
    <w:rsid w:val="00A317B0"/>
    <w:rsid w:val="00A330DF"/>
    <w:rsid w:val="00A334FE"/>
    <w:rsid w:val="00A35B01"/>
    <w:rsid w:val="00A37FB0"/>
    <w:rsid w:val="00A4030F"/>
    <w:rsid w:val="00A41314"/>
    <w:rsid w:val="00A43B83"/>
    <w:rsid w:val="00A503C0"/>
    <w:rsid w:val="00A5273F"/>
    <w:rsid w:val="00A56118"/>
    <w:rsid w:val="00A56A9A"/>
    <w:rsid w:val="00A606D1"/>
    <w:rsid w:val="00A609B0"/>
    <w:rsid w:val="00A653D4"/>
    <w:rsid w:val="00A67177"/>
    <w:rsid w:val="00A7081B"/>
    <w:rsid w:val="00A72A38"/>
    <w:rsid w:val="00A7317B"/>
    <w:rsid w:val="00A73E11"/>
    <w:rsid w:val="00A745D2"/>
    <w:rsid w:val="00A75B37"/>
    <w:rsid w:val="00A76957"/>
    <w:rsid w:val="00A830FE"/>
    <w:rsid w:val="00A831F6"/>
    <w:rsid w:val="00A8658A"/>
    <w:rsid w:val="00A86FAD"/>
    <w:rsid w:val="00A90198"/>
    <w:rsid w:val="00A9314A"/>
    <w:rsid w:val="00A94D4D"/>
    <w:rsid w:val="00A965D5"/>
    <w:rsid w:val="00A97D86"/>
    <w:rsid w:val="00AA19A7"/>
    <w:rsid w:val="00AA2D52"/>
    <w:rsid w:val="00AA4346"/>
    <w:rsid w:val="00AA5044"/>
    <w:rsid w:val="00AA5058"/>
    <w:rsid w:val="00AA5176"/>
    <w:rsid w:val="00AA7E99"/>
    <w:rsid w:val="00AB129C"/>
    <w:rsid w:val="00AB1C5A"/>
    <w:rsid w:val="00AB22EA"/>
    <w:rsid w:val="00AB2377"/>
    <w:rsid w:val="00AB5762"/>
    <w:rsid w:val="00AB7737"/>
    <w:rsid w:val="00AB7CA3"/>
    <w:rsid w:val="00AB7F46"/>
    <w:rsid w:val="00AC1BD7"/>
    <w:rsid w:val="00AC45DF"/>
    <w:rsid w:val="00AC7E58"/>
    <w:rsid w:val="00AD61F9"/>
    <w:rsid w:val="00AD750B"/>
    <w:rsid w:val="00AD7BD1"/>
    <w:rsid w:val="00AE04E6"/>
    <w:rsid w:val="00AE0EEC"/>
    <w:rsid w:val="00AE2385"/>
    <w:rsid w:val="00AE37AD"/>
    <w:rsid w:val="00AE521A"/>
    <w:rsid w:val="00AE6568"/>
    <w:rsid w:val="00AF0C7D"/>
    <w:rsid w:val="00AF40A7"/>
    <w:rsid w:val="00AF69BB"/>
    <w:rsid w:val="00AF6BF8"/>
    <w:rsid w:val="00B00BC1"/>
    <w:rsid w:val="00B00D54"/>
    <w:rsid w:val="00B017FC"/>
    <w:rsid w:val="00B02F33"/>
    <w:rsid w:val="00B03D56"/>
    <w:rsid w:val="00B05B02"/>
    <w:rsid w:val="00B067B1"/>
    <w:rsid w:val="00B07164"/>
    <w:rsid w:val="00B12F07"/>
    <w:rsid w:val="00B1315D"/>
    <w:rsid w:val="00B13170"/>
    <w:rsid w:val="00B1468F"/>
    <w:rsid w:val="00B155A4"/>
    <w:rsid w:val="00B16207"/>
    <w:rsid w:val="00B16496"/>
    <w:rsid w:val="00B165CE"/>
    <w:rsid w:val="00B20A20"/>
    <w:rsid w:val="00B23361"/>
    <w:rsid w:val="00B27878"/>
    <w:rsid w:val="00B31AFD"/>
    <w:rsid w:val="00B40532"/>
    <w:rsid w:val="00B40F65"/>
    <w:rsid w:val="00B42049"/>
    <w:rsid w:val="00B504E8"/>
    <w:rsid w:val="00B50811"/>
    <w:rsid w:val="00B54355"/>
    <w:rsid w:val="00B54B38"/>
    <w:rsid w:val="00B56228"/>
    <w:rsid w:val="00B60067"/>
    <w:rsid w:val="00B6123B"/>
    <w:rsid w:val="00B643AC"/>
    <w:rsid w:val="00B65053"/>
    <w:rsid w:val="00B66617"/>
    <w:rsid w:val="00B701E5"/>
    <w:rsid w:val="00B7071B"/>
    <w:rsid w:val="00B76028"/>
    <w:rsid w:val="00B81A40"/>
    <w:rsid w:val="00B83486"/>
    <w:rsid w:val="00B83589"/>
    <w:rsid w:val="00B84608"/>
    <w:rsid w:val="00B84D24"/>
    <w:rsid w:val="00B87521"/>
    <w:rsid w:val="00B928FF"/>
    <w:rsid w:val="00B929CD"/>
    <w:rsid w:val="00B95DCB"/>
    <w:rsid w:val="00B9651D"/>
    <w:rsid w:val="00BA09A5"/>
    <w:rsid w:val="00BA1E80"/>
    <w:rsid w:val="00BA3588"/>
    <w:rsid w:val="00BA4F0C"/>
    <w:rsid w:val="00BA5469"/>
    <w:rsid w:val="00BA5CAF"/>
    <w:rsid w:val="00BB18E8"/>
    <w:rsid w:val="00BB315E"/>
    <w:rsid w:val="00BB5515"/>
    <w:rsid w:val="00BB745B"/>
    <w:rsid w:val="00BC47B4"/>
    <w:rsid w:val="00BC7BB1"/>
    <w:rsid w:val="00BC7D02"/>
    <w:rsid w:val="00BD0596"/>
    <w:rsid w:val="00BD1DF1"/>
    <w:rsid w:val="00BD299E"/>
    <w:rsid w:val="00BD2B89"/>
    <w:rsid w:val="00BD3C78"/>
    <w:rsid w:val="00BD483D"/>
    <w:rsid w:val="00BD57BA"/>
    <w:rsid w:val="00BD63F4"/>
    <w:rsid w:val="00BE0B08"/>
    <w:rsid w:val="00BE1802"/>
    <w:rsid w:val="00BE4C81"/>
    <w:rsid w:val="00BE7BB6"/>
    <w:rsid w:val="00BF1D92"/>
    <w:rsid w:val="00BF41CC"/>
    <w:rsid w:val="00BF4A2A"/>
    <w:rsid w:val="00BF4BCB"/>
    <w:rsid w:val="00BF50A6"/>
    <w:rsid w:val="00BF5344"/>
    <w:rsid w:val="00BF691C"/>
    <w:rsid w:val="00C0067F"/>
    <w:rsid w:val="00C013A2"/>
    <w:rsid w:val="00C04BD0"/>
    <w:rsid w:val="00C05E00"/>
    <w:rsid w:val="00C200B4"/>
    <w:rsid w:val="00C213ED"/>
    <w:rsid w:val="00C245B2"/>
    <w:rsid w:val="00C26084"/>
    <w:rsid w:val="00C262DA"/>
    <w:rsid w:val="00C265F2"/>
    <w:rsid w:val="00C26C25"/>
    <w:rsid w:val="00C26F47"/>
    <w:rsid w:val="00C3101F"/>
    <w:rsid w:val="00C3733C"/>
    <w:rsid w:val="00C37EBC"/>
    <w:rsid w:val="00C419F3"/>
    <w:rsid w:val="00C4290D"/>
    <w:rsid w:val="00C44568"/>
    <w:rsid w:val="00C44985"/>
    <w:rsid w:val="00C45422"/>
    <w:rsid w:val="00C455A9"/>
    <w:rsid w:val="00C45FB6"/>
    <w:rsid w:val="00C47D68"/>
    <w:rsid w:val="00C5459F"/>
    <w:rsid w:val="00C573D6"/>
    <w:rsid w:val="00C60000"/>
    <w:rsid w:val="00C639CA"/>
    <w:rsid w:val="00C66386"/>
    <w:rsid w:val="00C66B7B"/>
    <w:rsid w:val="00C70577"/>
    <w:rsid w:val="00C71DEB"/>
    <w:rsid w:val="00C73699"/>
    <w:rsid w:val="00C75A0A"/>
    <w:rsid w:val="00C84A3A"/>
    <w:rsid w:val="00C84B48"/>
    <w:rsid w:val="00C86679"/>
    <w:rsid w:val="00C94F6D"/>
    <w:rsid w:val="00C973F8"/>
    <w:rsid w:val="00CA01DD"/>
    <w:rsid w:val="00CA1B37"/>
    <w:rsid w:val="00CA211C"/>
    <w:rsid w:val="00CA3A6F"/>
    <w:rsid w:val="00CA5D65"/>
    <w:rsid w:val="00CA7AD8"/>
    <w:rsid w:val="00CB6409"/>
    <w:rsid w:val="00CB679F"/>
    <w:rsid w:val="00CB6C4A"/>
    <w:rsid w:val="00CB722F"/>
    <w:rsid w:val="00CB74D5"/>
    <w:rsid w:val="00CC3BC9"/>
    <w:rsid w:val="00CC47B6"/>
    <w:rsid w:val="00CC734B"/>
    <w:rsid w:val="00CD5CAC"/>
    <w:rsid w:val="00CD64FB"/>
    <w:rsid w:val="00CE5411"/>
    <w:rsid w:val="00CE682A"/>
    <w:rsid w:val="00CF09AB"/>
    <w:rsid w:val="00CF1260"/>
    <w:rsid w:val="00CF2B10"/>
    <w:rsid w:val="00CF44BE"/>
    <w:rsid w:val="00CF7351"/>
    <w:rsid w:val="00D03A1D"/>
    <w:rsid w:val="00D053A0"/>
    <w:rsid w:val="00D0648A"/>
    <w:rsid w:val="00D07054"/>
    <w:rsid w:val="00D0712D"/>
    <w:rsid w:val="00D07817"/>
    <w:rsid w:val="00D108E4"/>
    <w:rsid w:val="00D10FCF"/>
    <w:rsid w:val="00D11572"/>
    <w:rsid w:val="00D11FAF"/>
    <w:rsid w:val="00D159DF"/>
    <w:rsid w:val="00D1633E"/>
    <w:rsid w:val="00D17B2E"/>
    <w:rsid w:val="00D21035"/>
    <w:rsid w:val="00D224E6"/>
    <w:rsid w:val="00D23728"/>
    <w:rsid w:val="00D25391"/>
    <w:rsid w:val="00D30D07"/>
    <w:rsid w:val="00D3234C"/>
    <w:rsid w:val="00D329AB"/>
    <w:rsid w:val="00D34C47"/>
    <w:rsid w:val="00D433C3"/>
    <w:rsid w:val="00D44BD5"/>
    <w:rsid w:val="00D44FC5"/>
    <w:rsid w:val="00D5303F"/>
    <w:rsid w:val="00D542E5"/>
    <w:rsid w:val="00D560DB"/>
    <w:rsid w:val="00D600C2"/>
    <w:rsid w:val="00D62FC4"/>
    <w:rsid w:val="00D64C0C"/>
    <w:rsid w:val="00D64F2F"/>
    <w:rsid w:val="00D6513F"/>
    <w:rsid w:val="00D65554"/>
    <w:rsid w:val="00D7364B"/>
    <w:rsid w:val="00D73995"/>
    <w:rsid w:val="00D73F70"/>
    <w:rsid w:val="00D7506A"/>
    <w:rsid w:val="00D8058C"/>
    <w:rsid w:val="00D806B9"/>
    <w:rsid w:val="00D8081E"/>
    <w:rsid w:val="00D82EF7"/>
    <w:rsid w:val="00D83BAD"/>
    <w:rsid w:val="00D85B1A"/>
    <w:rsid w:val="00D8671E"/>
    <w:rsid w:val="00D95847"/>
    <w:rsid w:val="00DA3778"/>
    <w:rsid w:val="00DA3862"/>
    <w:rsid w:val="00DA394A"/>
    <w:rsid w:val="00DA5DA8"/>
    <w:rsid w:val="00DB0A65"/>
    <w:rsid w:val="00DB3E5B"/>
    <w:rsid w:val="00DC0B65"/>
    <w:rsid w:val="00DC1422"/>
    <w:rsid w:val="00DD033E"/>
    <w:rsid w:val="00DD501E"/>
    <w:rsid w:val="00DD63D7"/>
    <w:rsid w:val="00DE08A8"/>
    <w:rsid w:val="00DE1DF6"/>
    <w:rsid w:val="00DE3D43"/>
    <w:rsid w:val="00DE5869"/>
    <w:rsid w:val="00DF1050"/>
    <w:rsid w:val="00DF3B4B"/>
    <w:rsid w:val="00DF5494"/>
    <w:rsid w:val="00DF5DEB"/>
    <w:rsid w:val="00E00367"/>
    <w:rsid w:val="00E00DE3"/>
    <w:rsid w:val="00E04098"/>
    <w:rsid w:val="00E04673"/>
    <w:rsid w:val="00E06CBE"/>
    <w:rsid w:val="00E12348"/>
    <w:rsid w:val="00E14692"/>
    <w:rsid w:val="00E16339"/>
    <w:rsid w:val="00E233A5"/>
    <w:rsid w:val="00E2393F"/>
    <w:rsid w:val="00E24AA2"/>
    <w:rsid w:val="00E264AC"/>
    <w:rsid w:val="00E303B1"/>
    <w:rsid w:val="00E3060A"/>
    <w:rsid w:val="00E30A2D"/>
    <w:rsid w:val="00E32115"/>
    <w:rsid w:val="00E3734F"/>
    <w:rsid w:val="00E402CA"/>
    <w:rsid w:val="00E4325E"/>
    <w:rsid w:val="00E43743"/>
    <w:rsid w:val="00E453EF"/>
    <w:rsid w:val="00E45439"/>
    <w:rsid w:val="00E473AE"/>
    <w:rsid w:val="00E55956"/>
    <w:rsid w:val="00E55E86"/>
    <w:rsid w:val="00E57545"/>
    <w:rsid w:val="00E6082D"/>
    <w:rsid w:val="00E649AA"/>
    <w:rsid w:val="00E64F3D"/>
    <w:rsid w:val="00E71106"/>
    <w:rsid w:val="00E7169B"/>
    <w:rsid w:val="00E73BD4"/>
    <w:rsid w:val="00E7632F"/>
    <w:rsid w:val="00E77467"/>
    <w:rsid w:val="00E80576"/>
    <w:rsid w:val="00E80622"/>
    <w:rsid w:val="00E80C78"/>
    <w:rsid w:val="00E815A1"/>
    <w:rsid w:val="00E835A0"/>
    <w:rsid w:val="00E95E41"/>
    <w:rsid w:val="00E966BF"/>
    <w:rsid w:val="00EA182C"/>
    <w:rsid w:val="00EA2CC2"/>
    <w:rsid w:val="00EA465C"/>
    <w:rsid w:val="00EA4DE0"/>
    <w:rsid w:val="00EA5961"/>
    <w:rsid w:val="00EA5CEB"/>
    <w:rsid w:val="00EA6D6D"/>
    <w:rsid w:val="00EB0F35"/>
    <w:rsid w:val="00EB598D"/>
    <w:rsid w:val="00EB7D7D"/>
    <w:rsid w:val="00EC20FF"/>
    <w:rsid w:val="00EC5256"/>
    <w:rsid w:val="00EC7A97"/>
    <w:rsid w:val="00ED1AF3"/>
    <w:rsid w:val="00ED3520"/>
    <w:rsid w:val="00ED6FA8"/>
    <w:rsid w:val="00ED7D68"/>
    <w:rsid w:val="00EE2212"/>
    <w:rsid w:val="00EE273D"/>
    <w:rsid w:val="00EE6B2B"/>
    <w:rsid w:val="00EE6CE7"/>
    <w:rsid w:val="00EE7DEF"/>
    <w:rsid w:val="00EF5A58"/>
    <w:rsid w:val="00EF6043"/>
    <w:rsid w:val="00EF6771"/>
    <w:rsid w:val="00F0133F"/>
    <w:rsid w:val="00F01E99"/>
    <w:rsid w:val="00F02932"/>
    <w:rsid w:val="00F03581"/>
    <w:rsid w:val="00F03D32"/>
    <w:rsid w:val="00F04E5D"/>
    <w:rsid w:val="00F051FF"/>
    <w:rsid w:val="00F06956"/>
    <w:rsid w:val="00F10BCD"/>
    <w:rsid w:val="00F12F86"/>
    <w:rsid w:val="00F15954"/>
    <w:rsid w:val="00F16CD0"/>
    <w:rsid w:val="00F202B8"/>
    <w:rsid w:val="00F211FE"/>
    <w:rsid w:val="00F21C00"/>
    <w:rsid w:val="00F23423"/>
    <w:rsid w:val="00F25634"/>
    <w:rsid w:val="00F25A27"/>
    <w:rsid w:val="00F313BC"/>
    <w:rsid w:val="00F3228A"/>
    <w:rsid w:val="00F329C8"/>
    <w:rsid w:val="00F33D27"/>
    <w:rsid w:val="00F346C3"/>
    <w:rsid w:val="00F368CC"/>
    <w:rsid w:val="00F372F8"/>
    <w:rsid w:val="00F415FB"/>
    <w:rsid w:val="00F424AB"/>
    <w:rsid w:val="00F453BE"/>
    <w:rsid w:val="00F46A28"/>
    <w:rsid w:val="00F51DF9"/>
    <w:rsid w:val="00F53051"/>
    <w:rsid w:val="00F55221"/>
    <w:rsid w:val="00F66053"/>
    <w:rsid w:val="00F67874"/>
    <w:rsid w:val="00F71B14"/>
    <w:rsid w:val="00F72585"/>
    <w:rsid w:val="00F75820"/>
    <w:rsid w:val="00F77DBE"/>
    <w:rsid w:val="00F81C1D"/>
    <w:rsid w:val="00F832BC"/>
    <w:rsid w:val="00F84BEC"/>
    <w:rsid w:val="00F878E6"/>
    <w:rsid w:val="00F87D69"/>
    <w:rsid w:val="00F91DFF"/>
    <w:rsid w:val="00F923AF"/>
    <w:rsid w:val="00F934D9"/>
    <w:rsid w:val="00F93560"/>
    <w:rsid w:val="00F9570E"/>
    <w:rsid w:val="00F96DD1"/>
    <w:rsid w:val="00F972EE"/>
    <w:rsid w:val="00FA427E"/>
    <w:rsid w:val="00FA6B9C"/>
    <w:rsid w:val="00FB0B9C"/>
    <w:rsid w:val="00FB0DDF"/>
    <w:rsid w:val="00FB3CC6"/>
    <w:rsid w:val="00FB68A9"/>
    <w:rsid w:val="00FB6E42"/>
    <w:rsid w:val="00FB7697"/>
    <w:rsid w:val="00FC0907"/>
    <w:rsid w:val="00FC1D72"/>
    <w:rsid w:val="00FC7609"/>
    <w:rsid w:val="00FD30D1"/>
    <w:rsid w:val="00FD3490"/>
    <w:rsid w:val="00FD3E49"/>
    <w:rsid w:val="00FD7BFD"/>
    <w:rsid w:val="00FD7DE3"/>
    <w:rsid w:val="00FE28A1"/>
    <w:rsid w:val="00FE425F"/>
    <w:rsid w:val="00FE454F"/>
    <w:rsid w:val="00FE6C5E"/>
    <w:rsid w:val="00FE7972"/>
    <w:rsid w:val="00FE7AC1"/>
    <w:rsid w:val="00FF2BD8"/>
    <w:rsid w:val="00FF4438"/>
    <w:rsid w:val="00FF4CD6"/>
    <w:rsid w:val="00FF531C"/>
    <w:rsid w:val="00FF66A9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6DD7"/>
  <w15:docId w15:val="{F27E53EC-7746-41E1-862B-452F9537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5E"/>
    <w:pPr>
      <w:spacing w:line="276" w:lineRule="auto"/>
      <w:ind w:firstLine="709"/>
      <w:jc w:val="both"/>
    </w:pPr>
    <w:rPr>
      <w:sz w:val="24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320F39"/>
    <w:pPr>
      <w:keepNext/>
      <w:keepLines/>
      <w:jc w:val="center"/>
      <w:outlineLvl w:val="0"/>
    </w:pPr>
    <w:rPr>
      <w:rFonts w:eastAsia="Times New Roman"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2B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3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F39"/>
    <w:rPr>
      <w:rFonts w:eastAsia="Times New Roman"/>
      <w:bCs/>
      <w:sz w:val="24"/>
      <w:szCs w:val="28"/>
      <w:lang w:val="en-US" w:eastAsia="en-US"/>
    </w:rPr>
  </w:style>
  <w:style w:type="character" w:styleId="a3">
    <w:name w:val="page number"/>
    <w:basedOn w:val="a0"/>
    <w:rsid w:val="00320F39"/>
  </w:style>
  <w:style w:type="paragraph" w:styleId="a4">
    <w:name w:val="header"/>
    <w:aliases w:val=" Знак"/>
    <w:basedOn w:val="a"/>
    <w:link w:val="a5"/>
    <w:uiPriority w:val="99"/>
    <w:rsid w:val="00320F39"/>
    <w:pPr>
      <w:tabs>
        <w:tab w:val="center" w:pos="4153"/>
        <w:tab w:val="right" w:pos="8306"/>
      </w:tabs>
      <w:spacing w:line="240" w:lineRule="auto"/>
      <w:ind w:firstLine="0"/>
      <w:jc w:val="left"/>
    </w:pPr>
    <w:rPr>
      <w:rFonts w:eastAsia="Times New Roman"/>
      <w:sz w:val="20"/>
      <w:szCs w:val="20"/>
      <w:lang w:val="ru-RU" w:eastAsia="ru-RU"/>
    </w:r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320F39"/>
    <w:rPr>
      <w:rFonts w:eastAsia="Times New Roman"/>
    </w:rPr>
  </w:style>
  <w:style w:type="paragraph" w:styleId="a6">
    <w:name w:val="Plain Text"/>
    <w:basedOn w:val="a"/>
    <w:link w:val="a7"/>
    <w:rsid w:val="00320F39"/>
    <w:pPr>
      <w:spacing w:line="240" w:lineRule="auto"/>
      <w:ind w:firstLine="0"/>
      <w:jc w:val="left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rsid w:val="00320F39"/>
    <w:rPr>
      <w:rFonts w:ascii="Courier New" w:eastAsia="Times New Roman" w:hAnsi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7F12B2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a8">
    <w:name w:val="footer"/>
    <w:basedOn w:val="a"/>
    <w:link w:val="a9"/>
    <w:uiPriority w:val="99"/>
    <w:semiHidden/>
    <w:unhideWhenUsed/>
    <w:rsid w:val="009C76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7633"/>
    <w:rPr>
      <w:sz w:val="24"/>
      <w:szCs w:val="22"/>
      <w:lang w:val="en-US" w:eastAsia="en-US"/>
    </w:rPr>
  </w:style>
  <w:style w:type="paragraph" w:styleId="aa">
    <w:name w:val="Body Text"/>
    <w:basedOn w:val="a"/>
    <w:link w:val="ab"/>
    <w:rsid w:val="001304C6"/>
    <w:pPr>
      <w:spacing w:line="240" w:lineRule="auto"/>
      <w:ind w:firstLine="0"/>
      <w:jc w:val="left"/>
    </w:pPr>
    <w:rPr>
      <w:rFonts w:eastAsia="Times New Roman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1304C6"/>
    <w:rPr>
      <w:rFonts w:eastAsia="Times New Roman"/>
      <w:sz w:val="24"/>
    </w:rPr>
  </w:style>
  <w:style w:type="paragraph" w:styleId="ac">
    <w:name w:val="Subtitle"/>
    <w:basedOn w:val="a"/>
    <w:link w:val="ad"/>
    <w:qFormat/>
    <w:rsid w:val="006F6C6B"/>
    <w:pPr>
      <w:spacing w:line="240" w:lineRule="auto"/>
      <w:ind w:firstLine="0"/>
      <w:jc w:val="center"/>
    </w:pPr>
    <w:rPr>
      <w:rFonts w:eastAsia="Times New Roman"/>
      <w:szCs w:val="20"/>
      <w:lang w:val="ru-RU" w:eastAsia="ru-RU"/>
    </w:rPr>
  </w:style>
  <w:style w:type="character" w:customStyle="1" w:styleId="ad">
    <w:name w:val="Подзаголовок Знак"/>
    <w:basedOn w:val="a0"/>
    <w:link w:val="ac"/>
    <w:rsid w:val="006F6C6B"/>
    <w:rPr>
      <w:rFonts w:eastAsia="Times New Roman"/>
      <w:sz w:val="24"/>
    </w:rPr>
  </w:style>
  <w:style w:type="paragraph" w:styleId="ae">
    <w:name w:val="Normal Indent"/>
    <w:basedOn w:val="a"/>
    <w:semiHidden/>
    <w:rsid w:val="00AA4346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ru-RU" w:eastAsia="ru-RU"/>
    </w:rPr>
  </w:style>
  <w:style w:type="paragraph" w:customStyle="1" w:styleId="Default">
    <w:name w:val="Default"/>
    <w:rsid w:val="00AA434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16">
    <w:name w:val="Font Style16"/>
    <w:basedOn w:val="a0"/>
    <w:rsid w:val="00B928F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39710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No Spacing"/>
    <w:uiPriority w:val="1"/>
    <w:qFormat/>
    <w:rsid w:val="006646CD"/>
    <w:pPr>
      <w:ind w:firstLine="709"/>
      <w:jc w:val="both"/>
    </w:pPr>
    <w:rPr>
      <w:sz w:val="24"/>
      <w:szCs w:val="22"/>
      <w:lang w:val="en-US" w:eastAsia="en-US"/>
    </w:rPr>
  </w:style>
  <w:style w:type="paragraph" w:customStyle="1" w:styleId="ConsPlusNormal">
    <w:name w:val="ConsPlusNormal"/>
    <w:rsid w:val="00A72A3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7">
    <w:name w:val="Style7"/>
    <w:basedOn w:val="a"/>
    <w:rsid w:val="006D6BE3"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="Times New Roman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423BB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val="en-US" w:eastAsia="en-US"/>
    </w:rPr>
  </w:style>
  <w:style w:type="paragraph" w:customStyle="1" w:styleId="Style1">
    <w:name w:val="Style1"/>
    <w:basedOn w:val="a"/>
    <w:rsid w:val="003423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Cs w:val="24"/>
      <w:lang w:val="ru-RU" w:eastAsia="ru-RU"/>
    </w:rPr>
  </w:style>
  <w:style w:type="paragraph" w:customStyle="1" w:styleId="Style3">
    <w:name w:val="Style3"/>
    <w:basedOn w:val="a"/>
    <w:rsid w:val="003423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Cs w:val="24"/>
      <w:lang w:val="ru-RU" w:eastAsia="ru-RU"/>
    </w:rPr>
  </w:style>
  <w:style w:type="paragraph" w:customStyle="1" w:styleId="Style4">
    <w:name w:val="Style4"/>
    <w:basedOn w:val="a"/>
    <w:rsid w:val="003423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3423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Cs w:val="24"/>
      <w:lang w:val="ru-RU" w:eastAsia="ru-RU"/>
    </w:rPr>
  </w:style>
  <w:style w:type="paragraph" w:customStyle="1" w:styleId="Style8">
    <w:name w:val="Style8"/>
    <w:basedOn w:val="a"/>
    <w:rsid w:val="003423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Cs w:val="24"/>
      <w:lang w:val="ru-RU" w:eastAsia="ru-RU"/>
    </w:rPr>
  </w:style>
  <w:style w:type="character" w:customStyle="1" w:styleId="FontStyle14">
    <w:name w:val="Font Style14"/>
    <w:rsid w:val="003423BB"/>
    <w:rPr>
      <w:rFonts w:ascii="Times New Roman" w:hAnsi="Times New Roman"/>
      <w:b/>
      <w:sz w:val="14"/>
    </w:rPr>
  </w:style>
  <w:style w:type="character" w:customStyle="1" w:styleId="FontStyle15">
    <w:name w:val="Font Style15"/>
    <w:rsid w:val="003423BB"/>
    <w:rPr>
      <w:rFonts w:ascii="Times New Roman" w:hAnsi="Times New Roman"/>
      <w:b/>
      <w:sz w:val="18"/>
    </w:rPr>
  </w:style>
  <w:style w:type="character" w:customStyle="1" w:styleId="FontStyle18">
    <w:name w:val="Font Style18"/>
    <w:rsid w:val="003423BB"/>
    <w:rPr>
      <w:rFonts w:ascii="Times New Roman" w:hAnsi="Times New Roman"/>
      <w:b/>
      <w:sz w:val="10"/>
    </w:rPr>
  </w:style>
  <w:style w:type="character" w:customStyle="1" w:styleId="FontStyle21">
    <w:name w:val="Font Style21"/>
    <w:rsid w:val="003423BB"/>
    <w:rPr>
      <w:rFonts w:ascii="Times New Roman" w:hAnsi="Times New Roman"/>
      <w:sz w:val="12"/>
    </w:rPr>
  </w:style>
  <w:style w:type="character" w:customStyle="1" w:styleId="FontStyle23">
    <w:name w:val="Font Style23"/>
    <w:uiPriority w:val="99"/>
    <w:rsid w:val="003423BB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3423BB"/>
    <w:rPr>
      <w:rFonts w:ascii="Times New Roman" w:hAnsi="Times New Roman"/>
      <w:b/>
      <w:sz w:val="10"/>
    </w:rPr>
  </w:style>
  <w:style w:type="paragraph" w:customStyle="1" w:styleId="Style12">
    <w:name w:val="Style12"/>
    <w:basedOn w:val="a"/>
    <w:uiPriority w:val="99"/>
    <w:rsid w:val="003423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Cs w:val="24"/>
      <w:lang w:val="ru-RU" w:eastAsia="ru-RU"/>
    </w:rPr>
  </w:style>
  <w:style w:type="paragraph" w:customStyle="1" w:styleId="Style14">
    <w:name w:val="Style14"/>
    <w:basedOn w:val="a"/>
    <w:rsid w:val="003423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Cs w:val="24"/>
      <w:lang w:val="ru-RU" w:eastAsia="ru-RU"/>
    </w:rPr>
  </w:style>
  <w:style w:type="character" w:customStyle="1" w:styleId="FontStyle31">
    <w:name w:val="Font Style31"/>
    <w:uiPriority w:val="99"/>
    <w:rsid w:val="003423BB"/>
    <w:rPr>
      <w:rFonts w:ascii="Georgia" w:hAnsi="Georgia"/>
      <w:sz w:val="12"/>
    </w:rPr>
  </w:style>
  <w:style w:type="character" w:customStyle="1" w:styleId="FontStyle32">
    <w:name w:val="Font Style32"/>
    <w:rsid w:val="003423BB"/>
    <w:rPr>
      <w:rFonts w:ascii="Times New Roman" w:hAnsi="Times New Roman"/>
      <w:i/>
      <w:sz w:val="12"/>
    </w:rPr>
  </w:style>
  <w:style w:type="paragraph" w:styleId="af0">
    <w:name w:val="List Paragraph"/>
    <w:basedOn w:val="a"/>
    <w:uiPriority w:val="34"/>
    <w:qFormat/>
    <w:rsid w:val="003423BB"/>
    <w:pPr>
      <w:widowControl w:val="0"/>
      <w:autoSpaceDE w:val="0"/>
      <w:autoSpaceDN w:val="0"/>
      <w:adjustRightInd w:val="0"/>
      <w:spacing w:line="240" w:lineRule="auto"/>
      <w:ind w:left="720" w:firstLine="0"/>
      <w:jc w:val="left"/>
    </w:pPr>
    <w:rPr>
      <w:rFonts w:eastAsia="Times New Roman"/>
      <w:szCs w:val="24"/>
      <w:lang w:val="ru-RU" w:eastAsia="ru-RU"/>
    </w:rPr>
  </w:style>
  <w:style w:type="paragraph" w:styleId="af1">
    <w:name w:val="Normal (Web)"/>
    <w:basedOn w:val="a"/>
    <w:unhideWhenUsed/>
    <w:rsid w:val="003423B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423BB"/>
  </w:style>
  <w:style w:type="character" w:styleId="af2">
    <w:name w:val="Hyperlink"/>
    <w:rsid w:val="00AE0EEC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7232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232DC"/>
    <w:rPr>
      <w:rFonts w:ascii="Tahoma" w:hAnsi="Tahoma" w:cs="Tahoma"/>
      <w:sz w:val="16"/>
      <w:szCs w:val="16"/>
      <w:lang w:val="en-US" w:eastAsia="en-US"/>
    </w:rPr>
  </w:style>
  <w:style w:type="character" w:customStyle="1" w:styleId="FontStyle12">
    <w:name w:val="Font Style12"/>
    <w:basedOn w:val="a0"/>
    <w:rsid w:val="00780CCD"/>
    <w:rPr>
      <w:rFonts w:ascii="Georgia" w:hAnsi="Georgia" w:cs="Georgia"/>
      <w:b/>
      <w:bCs/>
      <w:sz w:val="12"/>
      <w:szCs w:val="12"/>
    </w:rPr>
  </w:style>
  <w:style w:type="character" w:customStyle="1" w:styleId="FontStyle20">
    <w:name w:val="Font Style20"/>
    <w:rsid w:val="00DA5DA8"/>
    <w:rPr>
      <w:rFonts w:ascii="Georgia" w:hAnsi="Georgia" w:cs="Georgia"/>
      <w:sz w:val="12"/>
      <w:szCs w:val="12"/>
    </w:rPr>
  </w:style>
  <w:style w:type="paragraph" w:customStyle="1" w:styleId="Style16">
    <w:name w:val="Style16"/>
    <w:basedOn w:val="a"/>
    <w:rsid w:val="00DA5DA8"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104851" TargetMode="External"/><Relationship Id="rId18" Type="http://schemas.openxmlformats.org/officeDocument/2006/relationships/hyperlink" Target="https://new.znanium.com/catalog/product/1056236" TargetMode="External"/><Relationship Id="rId26" Type="http://schemas.openxmlformats.org/officeDocument/2006/relationships/hyperlink" Target="http://vestnik.magtu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nait.ru/journals/index.php?p_journal_id=7" TargetMode="External"/><Relationship Id="rId34" Type="http://schemas.openxmlformats.org/officeDocument/2006/relationships/hyperlink" Target="https://scholar.googl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7408" TargetMode="External"/><Relationship Id="rId17" Type="http://schemas.openxmlformats.org/officeDocument/2006/relationships/hyperlink" Target="https://new.znanium.com/catalog/product/991914" TargetMode="External"/><Relationship Id="rId25" Type="http://schemas.openxmlformats.org/officeDocument/2006/relationships/hyperlink" Target="https://dl.uctm.edu/journal/web/home" TargetMode="External"/><Relationship Id="rId33" Type="http://schemas.openxmlformats.org/officeDocument/2006/relationships/hyperlink" Target="https://elibrary.ru/project_risc.asp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2711" TargetMode="External"/><Relationship Id="rId20" Type="http://schemas.openxmlformats.org/officeDocument/2006/relationships/hyperlink" Target="http://www.metallurgizdat.com/index.php" TargetMode="External"/><Relationship Id="rId29" Type="http://schemas.openxmlformats.org/officeDocument/2006/relationships/hyperlink" Target="http://mitom.foliu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08082" TargetMode="External"/><Relationship Id="rId24" Type="http://schemas.openxmlformats.org/officeDocument/2006/relationships/hyperlink" Target="https://www.rudmet.ru/catalog/journals/5/" TargetMode="External"/><Relationship Id="rId32" Type="http://schemas.openxmlformats.org/officeDocument/2006/relationships/hyperlink" Target="http://ttmp.magtu.ru/ru/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08038" TargetMode="External"/><Relationship Id="rId23" Type="http://schemas.openxmlformats.org/officeDocument/2006/relationships/hyperlink" Target="https://chermetinfo.elpub.ru/jour" TargetMode="External"/><Relationship Id="rId28" Type="http://schemas.openxmlformats.org/officeDocument/2006/relationships/hyperlink" Target="http://www.ruscastings.ru/work/396/6988" TargetMode="External"/><Relationship Id="rId36" Type="http://schemas.openxmlformats.org/officeDocument/2006/relationships/hyperlink" Target="https://www1.fips.ru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fermet.misis.ru/jour/index" TargetMode="External"/><Relationship Id="rId31" Type="http://schemas.openxmlformats.org/officeDocument/2006/relationships/hyperlink" Target="https://omd-club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73008" TargetMode="External"/><Relationship Id="rId22" Type="http://schemas.openxmlformats.org/officeDocument/2006/relationships/hyperlink" Target="http://www.imet.ru/STAL/" TargetMode="External"/><Relationship Id="rId27" Type="http://schemas.openxmlformats.org/officeDocument/2006/relationships/hyperlink" Target="http://www.foundrymag.ru/" TargetMode="External"/><Relationship Id="rId30" Type="http://schemas.openxmlformats.org/officeDocument/2006/relationships/hyperlink" Target="http://www.nait.ru/journals/index.php?p_journal_id=8" TargetMode="External"/><Relationship Id="rId35" Type="http://schemas.openxmlformats.org/officeDocument/2006/relationships/hyperlink" Target="http://education.polpre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33283-9415-421B-8589-39C25235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33</Pages>
  <Words>9156</Words>
  <Characters>52195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MGTU</Company>
  <LinksUpToDate>false</LinksUpToDate>
  <CharactersWithSpaces>61229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s.masalsky</dc:creator>
  <cp:lastModifiedBy>Aspirant</cp:lastModifiedBy>
  <cp:revision>12</cp:revision>
  <cp:lastPrinted>2018-12-19T09:16:00Z</cp:lastPrinted>
  <dcterms:created xsi:type="dcterms:W3CDTF">2020-04-15T11:18:00Z</dcterms:created>
  <dcterms:modified xsi:type="dcterms:W3CDTF">2020-11-16T11:53:00Z</dcterms:modified>
</cp:coreProperties>
</file>