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59" w:rsidRDefault="00FE27CC" w:rsidP="00050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27CC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45.5pt">
            <v:imagedata r:id="rId5" o:title=""/>
          </v:shape>
        </w:pict>
      </w:r>
    </w:p>
    <w:p w:rsidR="00050459" w:rsidRDefault="00537A67" w:rsidP="00050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27CC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469.5pt;height:643.5pt">
            <v:imagedata r:id="rId6" o:title=""/>
          </v:shape>
        </w:pict>
      </w:r>
    </w:p>
    <w:p w:rsidR="00050459" w:rsidRDefault="00050459" w:rsidP="00BD37C4">
      <w:pPr>
        <w:spacing w:after="0" w:line="240" w:lineRule="auto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537A67" w:rsidRPr="00FE27CC"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Рисунок 1" o:spid="_x0000_i1027" type="#_x0000_t75" style="width:480pt;height:677.25pt;visibility:visible;mso-wrap-style:square">
            <v:imagedata r:id="rId7" o:title=""/>
          </v:shape>
        </w:pict>
      </w:r>
    </w:p>
    <w:p w:rsidR="009B3BCF" w:rsidRPr="0074214B" w:rsidRDefault="00050459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9B3BCF" w:rsidRPr="0074214B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9B3BCF" w:rsidRPr="0074214B" w:rsidRDefault="009B3BCF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B3BCF" w:rsidRPr="00EE1807" w:rsidRDefault="009B3BCF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E1807">
        <w:rPr>
          <w:rStyle w:val="FontStyle16"/>
          <w:b w:val="0"/>
          <w:sz w:val="24"/>
          <w:szCs w:val="24"/>
        </w:rPr>
        <w:t>Целями освоения дисциплины</w:t>
      </w:r>
      <w:r w:rsidRPr="00EE1807">
        <w:rPr>
          <w:i/>
        </w:rPr>
        <w:t xml:space="preserve"> </w:t>
      </w:r>
      <w:r w:rsidRPr="00EE1807">
        <w:t>«Безопасность жизнедеятельности»</w:t>
      </w:r>
      <w:r w:rsidRPr="00EE1807">
        <w:rPr>
          <w:rStyle w:val="FontStyle16"/>
          <w:b w:val="0"/>
          <w:sz w:val="24"/>
          <w:szCs w:val="24"/>
        </w:rPr>
        <w:t xml:space="preserve"> </w:t>
      </w:r>
      <w:r w:rsidRPr="00EE1807">
        <w:t>является формирование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катастроф.</w:t>
      </w:r>
      <w:r w:rsidRPr="00EE1807">
        <w:rPr>
          <w:rStyle w:val="FontStyle16"/>
          <w:b w:val="0"/>
          <w:sz w:val="24"/>
          <w:szCs w:val="24"/>
        </w:rPr>
        <w:t xml:space="preserve"> </w:t>
      </w:r>
    </w:p>
    <w:p w:rsidR="009B3BCF" w:rsidRPr="00EE1807" w:rsidRDefault="009B3BCF" w:rsidP="009B3BC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B3BCF" w:rsidRPr="0074214B" w:rsidRDefault="009B3BCF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74214B">
        <w:rPr>
          <w:rStyle w:val="FontStyle21"/>
          <w:b/>
          <w:sz w:val="24"/>
          <w:szCs w:val="24"/>
        </w:rPr>
        <w:t xml:space="preserve">2 Место дисциплины в структуре </w:t>
      </w:r>
      <w:r w:rsidR="000C25A6">
        <w:rPr>
          <w:rStyle w:val="FontStyle21"/>
          <w:b/>
          <w:sz w:val="24"/>
          <w:szCs w:val="24"/>
        </w:rPr>
        <w:t>образовательной программы</w:t>
      </w:r>
      <w:r w:rsidRPr="0074214B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9B3BCF" w:rsidRPr="0074214B" w:rsidRDefault="009B3BCF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B3BCF" w:rsidRDefault="009B3BCF" w:rsidP="009B3BCF">
      <w:pPr>
        <w:pStyle w:val="Style3"/>
        <w:widowControl/>
        <w:ind w:firstLine="720"/>
        <w:jc w:val="both"/>
      </w:pPr>
      <w:r>
        <w:t xml:space="preserve">Дисциплина </w:t>
      </w:r>
      <w:r w:rsidR="00D23FBC">
        <w:t>«Безопасность жизнедеятельности» входит в</w:t>
      </w:r>
      <w:r>
        <w:t xml:space="preserve"> базов</w:t>
      </w:r>
      <w:r w:rsidR="00D23FBC">
        <w:t>ую</w:t>
      </w:r>
      <w:r>
        <w:t xml:space="preserve"> част</w:t>
      </w:r>
      <w:r w:rsidR="00D23FBC">
        <w:t>ь</w:t>
      </w:r>
      <w:r>
        <w:t xml:space="preserve"> </w:t>
      </w:r>
      <w:r w:rsidR="00D23FBC">
        <w:t>блока 1 образовательной программы</w:t>
      </w:r>
      <w:r>
        <w:t>.</w:t>
      </w:r>
    </w:p>
    <w:p w:rsidR="009B3BCF" w:rsidRPr="006F0A82" w:rsidRDefault="009B3BCF" w:rsidP="009B3BCF">
      <w:pPr>
        <w:pStyle w:val="Style3"/>
        <w:ind w:firstLine="720"/>
      </w:pPr>
      <w:r w:rsidRPr="006F0A82">
        <w:rPr>
          <w:bCs/>
        </w:rPr>
        <w:t>Для изучения дисциплины</w:t>
      </w:r>
      <w:r w:rsidRPr="006F0A82">
        <w:t xml:space="preserve"> </w:t>
      </w:r>
      <w:r w:rsidRPr="006F0A82">
        <w:rPr>
          <w:bCs/>
        </w:rPr>
        <w:t>необходимы знания (умения, навыки), сформированные в результате изучения</w:t>
      </w:r>
      <w:r w:rsidRPr="006F0A82">
        <w:t xml:space="preserve"> </w:t>
      </w:r>
      <w:r w:rsidR="000C25A6">
        <w:t xml:space="preserve">дисциплин </w:t>
      </w:r>
      <w:r w:rsidRPr="006F0A82">
        <w:t>«</w:t>
      </w:r>
      <w:r w:rsidR="006B024D">
        <w:t>Экология</w:t>
      </w:r>
      <w:r w:rsidRPr="006F0A82">
        <w:t>», «</w:t>
      </w:r>
      <w:r w:rsidR="00FE01AF">
        <w:t>Физика</w:t>
      </w:r>
      <w:r w:rsidRPr="006F0A82">
        <w:t>», «</w:t>
      </w:r>
      <w:r w:rsidR="00FE01AF">
        <w:t>Химия»</w:t>
      </w:r>
      <w:r w:rsidR="000C25A6">
        <w:t>.</w:t>
      </w:r>
    </w:p>
    <w:p w:rsidR="009B3BCF" w:rsidRDefault="009B3BCF" w:rsidP="009B3BCF">
      <w:pPr>
        <w:pStyle w:val="Style3"/>
        <w:widowControl/>
        <w:ind w:firstLine="720"/>
        <w:jc w:val="both"/>
      </w:pPr>
      <w:r w:rsidRPr="006F0A82">
        <w:t xml:space="preserve">Знания </w:t>
      </w:r>
      <w:r w:rsidRPr="006F0A82">
        <w:rPr>
          <w:bCs/>
        </w:rPr>
        <w:t>(умения, навыки), полученные</w:t>
      </w:r>
      <w:r w:rsidRPr="006F0A82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7F40B3" w:rsidRDefault="007F40B3" w:rsidP="009B3BCF">
      <w:pPr>
        <w:pStyle w:val="Style3"/>
        <w:widowControl/>
        <w:ind w:firstLine="720"/>
        <w:jc w:val="both"/>
      </w:pPr>
    </w:p>
    <w:p w:rsidR="009B3BCF" w:rsidRPr="00EE1807" w:rsidRDefault="009B3BCF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EE180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9B3BCF" w:rsidRPr="00EE1807" w:rsidRDefault="009B3BCF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EE1807">
        <w:rPr>
          <w:rStyle w:val="FontStyle21"/>
          <w:b/>
          <w:sz w:val="24"/>
          <w:szCs w:val="24"/>
        </w:rPr>
        <w:t xml:space="preserve">дисциплины </w:t>
      </w:r>
      <w:r w:rsidRPr="00EE1807">
        <w:rPr>
          <w:b/>
        </w:rPr>
        <w:t>и планируемые результаты обучения</w:t>
      </w:r>
    </w:p>
    <w:p w:rsidR="009B3BCF" w:rsidRDefault="009B3BCF" w:rsidP="009B3BCF">
      <w:pPr>
        <w:pStyle w:val="Style3"/>
        <w:widowControl/>
        <w:ind w:firstLine="720"/>
        <w:jc w:val="both"/>
      </w:pPr>
    </w:p>
    <w:p w:rsidR="007F40B3" w:rsidRPr="007F40B3" w:rsidRDefault="007F40B3" w:rsidP="00FE01AF">
      <w:pPr>
        <w:pStyle w:val="Style3"/>
        <w:widowControl/>
        <w:ind w:firstLine="720"/>
        <w:jc w:val="both"/>
        <w:rPr>
          <w:bCs/>
        </w:rPr>
      </w:pPr>
      <w:r w:rsidRPr="007F40B3">
        <w:rPr>
          <w:bCs/>
        </w:rPr>
        <w:t>В результате освоения дисциплины (модуля) «</w:t>
      </w:r>
      <w:r w:rsidR="009E4FE2">
        <w:rPr>
          <w:bCs/>
        </w:rPr>
        <w:t>Безопасность жизнедеятельности</w:t>
      </w:r>
      <w:r w:rsidRPr="007F40B3">
        <w:rPr>
          <w:bCs/>
        </w:rPr>
        <w:t>» обучающийся должен обладать следующими компетенциями:</w:t>
      </w:r>
    </w:p>
    <w:p w:rsidR="007F40B3" w:rsidRDefault="007F40B3" w:rsidP="007F40B3">
      <w:pPr>
        <w:pStyle w:val="Style3"/>
        <w:widowControl/>
        <w:ind w:firstLine="720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D2171A" w:rsidRPr="00D2171A" w:rsidTr="00E75B02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Структурный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элемент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Планируемые результаты обучения</w:t>
            </w:r>
          </w:p>
        </w:tc>
      </w:tr>
      <w:tr w:rsidR="00D2171A" w:rsidRPr="00D2171A" w:rsidTr="00E75B02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6B024D">
            <w:pPr>
              <w:pStyle w:val="Style3"/>
              <w:widowControl/>
              <w:rPr>
                <w:bCs/>
              </w:rPr>
            </w:pPr>
            <w:r w:rsidRPr="00D2171A">
              <w:rPr>
                <w:b/>
                <w:bCs/>
              </w:rPr>
              <w:t>ОК-</w:t>
            </w:r>
            <w:r w:rsidR="006B024D">
              <w:rPr>
                <w:b/>
                <w:bCs/>
              </w:rPr>
              <w:t>9</w:t>
            </w:r>
            <w:r w:rsidRPr="00D2171A">
              <w:rPr>
                <w:b/>
                <w:bCs/>
              </w:rPr>
              <w:t xml:space="preserve"> - </w:t>
            </w:r>
            <w:r w:rsidR="006B024D" w:rsidRPr="006B024D">
              <w:rPr>
                <w:b/>
                <w:b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D2171A" w:rsidRPr="00D2171A" w:rsidTr="00E75B02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приемах первой помощи;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D2171A" w:rsidRPr="00D2171A" w:rsidTr="00E75B02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выделять основные опасности среды обитания человека;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оценивать риск их реализации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  <w:tr w:rsidR="00D2171A" w:rsidRPr="00D2171A" w:rsidTr="00663AD2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6B024D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>ОПК-</w:t>
            </w:r>
            <w:r w:rsidR="006B024D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6B024D">
              <w:rPr>
                <w:rStyle w:val="FontStyle18"/>
                <w:sz w:val="24"/>
                <w:szCs w:val="24"/>
              </w:rPr>
              <w:t xml:space="preserve">- </w:t>
            </w:r>
            <w:r w:rsidR="006B024D" w:rsidRPr="006B024D">
              <w:rPr>
                <w:rStyle w:val="FontStyle18"/>
                <w:sz w:val="24"/>
                <w:szCs w:val="24"/>
              </w:rPr>
              <w:t>способностью предусматривать меры по сохранению и защите экосистемы в ходе своей общественной и профессиональной деятельности, использовать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lastRenderedPageBreak/>
              <w:t>неэффективных</w:t>
            </w:r>
            <w:proofErr w:type="gramEnd"/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>основными методами решения задач в условиях чрезвычайных ситуаций</w:t>
            </w:r>
            <w:r>
              <w:t>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</w:tr>
      <w:tr w:rsidR="00D2171A" w:rsidRPr="00D2171A" w:rsidTr="006B1F61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6B024D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>П</w:t>
            </w:r>
            <w:r w:rsidR="006B024D">
              <w:rPr>
                <w:rStyle w:val="FontStyle18"/>
                <w:sz w:val="24"/>
                <w:szCs w:val="24"/>
              </w:rPr>
              <w:t>П</w:t>
            </w:r>
            <w:r>
              <w:rPr>
                <w:rStyle w:val="FontStyle18"/>
                <w:sz w:val="24"/>
                <w:szCs w:val="24"/>
              </w:rPr>
              <w:t xml:space="preserve">К-5 </w:t>
            </w:r>
            <w:r w:rsidR="006B024D">
              <w:rPr>
                <w:rStyle w:val="FontStyle18"/>
                <w:sz w:val="24"/>
                <w:szCs w:val="24"/>
              </w:rPr>
              <w:t xml:space="preserve">- </w:t>
            </w:r>
            <w:r w:rsidR="006B024D" w:rsidRPr="006B024D">
              <w:rPr>
                <w:rStyle w:val="FontStyle18"/>
                <w:sz w:val="24"/>
                <w:szCs w:val="24"/>
              </w:rPr>
              <w:t>готовностью соблюдать правила безопасного труда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t>- основные требования безопасности к организации рабочих мест;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t>- нормативные документы по обеспечению безопасности при организации рабочих мест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t>- идентифицировать опасные и вредные факторы при организации и осуществлении деятельности;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t>- навыками оценки условий труда на рабочих местах;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</w:tr>
    </w:tbl>
    <w:p w:rsidR="00D2171A" w:rsidRDefault="00D2171A" w:rsidP="007F40B3">
      <w:pPr>
        <w:pStyle w:val="Style3"/>
        <w:widowControl/>
        <w:ind w:firstLine="720"/>
        <w:rPr>
          <w:bCs/>
        </w:rPr>
      </w:pPr>
    </w:p>
    <w:p w:rsidR="00D2171A" w:rsidRDefault="00D2171A" w:rsidP="009B3B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D2171A" w:rsidSect="001A6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A23" w:rsidRPr="00F11A23" w:rsidRDefault="00F11A23" w:rsidP="00F11A23">
      <w:pPr>
        <w:pStyle w:val="Style4"/>
        <w:rPr>
          <w:bCs/>
        </w:rPr>
      </w:pPr>
      <w:r w:rsidRPr="00F11A23">
        <w:rPr>
          <w:b/>
          <w:bCs/>
        </w:rPr>
        <w:lastRenderedPageBreak/>
        <w:t>4 Структура и содержание дисциплины</w:t>
      </w:r>
    </w:p>
    <w:p w:rsidR="00F11A23" w:rsidRPr="00F11A23" w:rsidRDefault="00F11A23" w:rsidP="00F11A23">
      <w:pPr>
        <w:pStyle w:val="Style4"/>
        <w:rPr>
          <w:bCs/>
        </w:rPr>
      </w:pPr>
    </w:p>
    <w:p w:rsidR="00F11A23" w:rsidRPr="00F11A23" w:rsidRDefault="00F11A23" w:rsidP="00F11A23">
      <w:pPr>
        <w:pStyle w:val="Style4"/>
        <w:rPr>
          <w:bCs/>
        </w:rPr>
      </w:pPr>
      <w:r w:rsidRPr="00F11A23">
        <w:rPr>
          <w:bCs/>
        </w:rPr>
        <w:t>Общая трудоемкость дисциплины составляет 4 единицы; 144 акад. Часа, в том числе:</w:t>
      </w:r>
    </w:p>
    <w:p w:rsidR="00F11A23" w:rsidRPr="00F11A23" w:rsidRDefault="00F11A23" w:rsidP="00F11A23">
      <w:pPr>
        <w:pStyle w:val="Style4"/>
        <w:rPr>
          <w:bCs/>
        </w:rPr>
      </w:pPr>
      <w:r w:rsidRPr="00F11A23">
        <w:rPr>
          <w:bCs/>
        </w:rPr>
        <w:t xml:space="preserve">- контактная работа – </w:t>
      </w:r>
      <w:r w:rsidR="006B024D">
        <w:rPr>
          <w:bCs/>
        </w:rPr>
        <w:t>55</w:t>
      </w:r>
      <w:r w:rsidRPr="00F11A23">
        <w:rPr>
          <w:bCs/>
        </w:rPr>
        <w:t xml:space="preserve"> акад. час</w:t>
      </w:r>
      <w:r w:rsidR="006B024D">
        <w:rPr>
          <w:bCs/>
        </w:rPr>
        <w:t>ов</w:t>
      </w:r>
      <w:r w:rsidRPr="00F11A23">
        <w:rPr>
          <w:bCs/>
        </w:rPr>
        <w:t>:</w:t>
      </w:r>
    </w:p>
    <w:p w:rsidR="00F11A23" w:rsidRPr="00F11A23" w:rsidRDefault="00F11A23" w:rsidP="00F11A23">
      <w:pPr>
        <w:pStyle w:val="Style4"/>
        <w:ind w:firstLine="567"/>
        <w:rPr>
          <w:bCs/>
        </w:rPr>
      </w:pPr>
      <w:r w:rsidRPr="00F11A23">
        <w:rPr>
          <w:bCs/>
        </w:rPr>
        <w:t xml:space="preserve">- </w:t>
      </w:r>
      <w:proofErr w:type="gramStart"/>
      <w:r w:rsidRPr="00F11A23">
        <w:rPr>
          <w:bCs/>
        </w:rPr>
        <w:t>аудиторная</w:t>
      </w:r>
      <w:proofErr w:type="gramEnd"/>
      <w:r w:rsidRPr="00F11A23">
        <w:rPr>
          <w:bCs/>
        </w:rPr>
        <w:t xml:space="preserve"> – </w:t>
      </w:r>
      <w:r w:rsidR="006B024D">
        <w:rPr>
          <w:bCs/>
        </w:rPr>
        <w:t>51</w:t>
      </w:r>
      <w:r w:rsidRPr="00F11A23">
        <w:rPr>
          <w:bCs/>
        </w:rPr>
        <w:t xml:space="preserve"> акад. час;</w:t>
      </w:r>
    </w:p>
    <w:p w:rsidR="00F11A23" w:rsidRPr="00F11A23" w:rsidRDefault="00F11A23" w:rsidP="00F11A23">
      <w:pPr>
        <w:pStyle w:val="Style4"/>
        <w:ind w:firstLine="567"/>
        <w:rPr>
          <w:bCs/>
        </w:rPr>
      </w:pPr>
      <w:r w:rsidRPr="00F11A23">
        <w:rPr>
          <w:bCs/>
        </w:rPr>
        <w:t xml:space="preserve">- </w:t>
      </w:r>
      <w:proofErr w:type="gramStart"/>
      <w:r w:rsidRPr="00F11A23">
        <w:rPr>
          <w:bCs/>
        </w:rPr>
        <w:t>внеаудиторная</w:t>
      </w:r>
      <w:proofErr w:type="gramEnd"/>
      <w:r w:rsidRPr="00F11A23">
        <w:rPr>
          <w:bCs/>
        </w:rPr>
        <w:t xml:space="preserve"> – </w:t>
      </w:r>
      <w:r w:rsidR="006B024D">
        <w:rPr>
          <w:bCs/>
        </w:rPr>
        <w:t>4</w:t>
      </w:r>
      <w:r w:rsidRPr="00F11A23">
        <w:rPr>
          <w:bCs/>
        </w:rPr>
        <w:t xml:space="preserve"> акад. час</w:t>
      </w:r>
      <w:r w:rsidR="006B024D">
        <w:rPr>
          <w:bCs/>
        </w:rPr>
        <w:t>а</w:t>
      </w:r>
      <w:r w:rsidRPr="00F11A23">
        <w:rPr>
          <w:bCs/>
        </w:rPr>
        <w:t>;</w:t>
      </w:r>
    </w:p>
    <w:p w:rsidR="00F11A23" w:rsidRPr="00F11A23" w:rsidRDefault="00F11A23" w:rsidP="00F11A23">
      <w:pPr>
        <w:pStyle w:val="Style4"/>
        <w:rPr>
          <w:bCs/>
        </w:rPr>
      </w:pPr>
      <w:r w:rsidRPr="00F11A23">
        <w:rPr>
          <w:bCs/>
        </w:rPr>
        <w:t xml:space="preserve">- самостоятельная работа – </w:t>
      </w:r>
      <w:r w:rsidR="006B024D">
        <w:rPr>
          <w:bCs/>
        </w:rPr>
        <w:t>53,3</w:t>
      </w:r>
      <w:r w:rsidRPr="00F11A23">
        <w:rPr>
          <w:bCs/>
        </w:rPr>
        <w:t xml:space="preserve"> акад. часа; </w:t>
      </w:r>
    </w:p>
    <w:p w:rsidR="00F11A23" w:rsidRPr="00F11A23" w:rsidRDefault="00F11A23" w:rsidP="00F11A23">
      <w:pPr>
        <w:pStyle w:val="Style4"/>
        <w:rPr>
          <w:bCs/>
        </w:rPr>
      </w:pPr>
      <w:r w:rsidRPr="00F11A23">
        <w:rPr>
          <w:bCs/>
        </w:rPr>
        <w:t>- подготовка к экзамену – 35,7 акад. часов.</w:t>
      </w:r>
    </w:p>
    <w:p w:rsidR="00F11A23" w:rsidRPr="00F11A23" w:rsidRDefault="00F11A23" w:rsidP="00F11A23">
      <w:pPr>
        <w:pStyle w:val="Style4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458"/>
        <w:gridCol w:w="602"/>
        <w:gridCol w:w="601"/>
        <w:gridCol w:w="1102"/>
        <w:gridCol w:w="1061"/>
        <w:gridCol w:w="1061"/>
        <w:gridCol w:w="3009"/>
        <w:gridCol w:w="2909"/>
        <w:gridCol w:w="847"/>
      </w:tblGrid>
      <w:tr w:rsidR="00F11A23" w:rsidRPr="00F11A23" w:rsidTr="00E75B02">
        <w:trPr>
          <w:cantSplit/>
          <w:trHeight w:val="962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Раздел/тема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дисциплины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Семестр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Аудиторная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контактная работа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(в акад. часах)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Самостоятельная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работа (в акад. часах)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Вид самостоятельной работы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  <w:iCs/>
              </w:rPr>
              <w:t>Код и структурный элемент компетенции</w:t>
            </w:r>
          </w:p>
        </w:tc>
      </w:tr>
      <w:tr w:rsidR="00F11A23" w:rsidRPr="00F11A23" w:rsidTr="00E75B02">
        <w:trPr>
          <w:cantSplit/>
          <w:trHeight w:val="1639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Лекции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Лаборат</w:t>
            </w:r>
            <w:proofErr w:type="spellEnd"/>
            <w:r w:rsidRPr="00F11A23">
              <w:rPr>
                <w:bCs/>
              </w:rPr>
              <w:t>.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Практич</w:t>
            </w:r>
            <w:proofErr w:type="spellEnd"/>
            <w:r w:rsidRPr="00F11A23">
              <w:rPr>
                <w:bCs/>
              </w:rPr>
              <w:t>.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</w:tr>
      <w:tr w:rsidR="00F11A23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jc w:val="both"/>
              <w:rPr>
                <w:b/>
                <w:bCs/>
              </w:rPr>
            </w:pPr>
            <w:r w:rsidRPr="00F11A23">
              <w:rPr>
                <w:bCs/>
              </w:rPr>
              <w:t>1. Теоретические основы безопасного и безвредного взаимодействия человека со средой обитания. Первая доврачебная помощь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6B024D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2/1И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  <w:iCs/>
              </w:rPr>
              <w:t>Самостоятельное изучение учебной и научной литературы.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 xml:space="preserve">Устный опрос </w:t>
            </w:r>
          </w:p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  <w:iCs/>
              </w:rPr>
              <w:t>(собеседование).</w:t>
            </w:r>
          </w:p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Деловая игра «Специальная оценка рабочих мест по условиям труда».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Default="00F11A23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 w:rsidR="006B024D"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F11A23" w:rsidRDefault="00F11A23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</w:t>
            </w:r>
            <w:r w:rsidR="006B02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>
              <w:t>П</w:t>
            </w:r>
            <w:r w:rsidR="006B024D">
              <w:t>П</w:t>
            </w:r>
            <w:r>
              <w:t xml:space="preserve">К-5 – </w:t>
            </w:r>
            <w:proofErr w:type="spellStart"/>
            <w:r>
              <w:t>зу</w:t>
            </w:r>
            <w:proofErr w:type="spellEnd"/>
          </w:p>
        </w:tc>
      </w:tr>
      <w:tr w:rsidR="00F11A23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6B024D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6B024D" w:rsidP="00F11A23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6B024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</w:t>
            </w:r>
            <w:r w:rsidR="006B024D">
              <w:rPr>
                <w:bCs/>
              </w:rPr>
              <w:t>3</w:t>
            </w:r>
            <w:r w:rsidRPr="00F11A23">
              <w:rPr>
                <w:bCs/>
              </w:rPr>
              <w:t>/4И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6B024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</w:t>
            </w:r>
            <w:r w:rsidR="006B024D">
              <w:rPr>
                <w:bCs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выполнению и защите лабораторных работ.</w:t>
            </w:r>
          </w:p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Поиск дополнительной информации по теме.</w:t>
            </w:r>
          </w:p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 по лабораторным работам.</w:t>
            </w:r>
          </w:p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Тестирование.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Default="00F11A23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 w:rsidR="006B024D"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F11A23" w:rsidRDefault="00F11A23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</w:t>
            </w:r>
            <w:r w:rsidR="006B02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>
              <w:t>П</w:t>
            </w:r>
            <w:r w:rsidR="006B024D">
              <w:t>П</w:t>
            </w:r>
            <w:r>
              <w:t xml:space="preserve">К-5 – </w:t>
            </w:r>
            <w:proofErr w:type="spellStart"/>
            <w:r>
              <w:t>зув</w:t>
            </w:r>
            <w:proofErr w:type="spellEnd"/>
          </w:p>
        </w:tc>
      </w:tr>
      <w:tr w:rsidR="00F11A23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lastRenderedPageBreak/>
              <w:t xml:space="preserve">3. Технические методы и средства повышения безопасности и </w:t>
            </w:r>
            <w:proofErr w:type="spellStart"/>
            <w:r w:rsidRPr="00F11A23">
              <w:rPr>
                <w:bCs/>
              </w:rPr>
              <w:t>экологичности</w:t>
            </w:r>
            <w:proofErr w:type="spellEnd"/>
            <w:r w:rsidRPr="00F11A23">
              <w:rPr>
                <w:bCs/>
              </w:rPr>
              <w:t xml:space="preserve"> производственных систем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6B024D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контрольной работе.</w:t>
            </w:r>
          </w:p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F11A23" w:rsidRPr="00F11A23" w:rsidRDefault="00321F35" w:rsidP="00321F35">
            <w:pPr>
              <w:pStyle w:val="Style4"/>
              <w:widowControl/>
              <w:rPr>
                <w:bCs/>
                <w:iCs/>
              </w:rPr>
            </w:pPr>
            <w:r>
              <w:t xml:space="preserve">ППК-5 – </w:t>
            </w:r>
            <w:proofErr w:type="spellStart"/>
            <w:r>
              <w:t>зув</w:t>
            </w:r>
            <w:proofErr w:type="spellEnd"/>
          </w:p>
        </w:tc>
      </w:tr>
      <w:tr w:rsidR="00F11A23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4. Прогнозирование и ликвидация чрезвычайных ситуаций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6B024D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10,</w:t>
            </w:r>
            <w:r w:rsidR="006B024D">
              <w:rPr>
                <w:bCs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и научной литературы.</w:t>
            </w:r>
          </w:p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реферата и доклада.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Доклад по теме реферата.</w:t>
            </w:r>
          </w:p>
          <w:p w:rsidR="00F11A23" w:rsidRPr="00F11A23" w:rsidRDefault="00F11A23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 xml:space="preserve">Устный опрос </w:t>
            </w:r>
          </w:p>
          <w:p w:rsidR="00F11A23" w:rsidRPr="00F11A23" w:rsidRDefault="00F11A23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(собеседование).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F11A23" w:rsidRPr="00F11A23" w:rsidRDefault="00321F35" w:rsidP="00321F35">
            <w:pPr>
              <w:pStyle w:val="Style4"/>
              <w:widowControl/>
              <w:rPr>
                <w:bCs/>
                <w:iCs/>
              </w:rPr>
            </w:pPr>
            <w:r>
              <w:t xml:space="preserve">ППК-5 – </w:t>
            </w:r>
            <w:proofErr w:type="spellStart"/>
            <w:r>
              <w:t>зув</w:t>
            </w:r>
            <w:proofErr w:type="spellEnd"/>
          </w:p>
        </w:tc>
      </w:tr>
      <w:tr w:rsidR="00F11A23" w:rsidRPr="00F11A23" w:rsidTr="00E75B02">
        <w:trPr>
          <w:trHeight w:val="13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5. 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6B024D" w:rsidP="00F11A23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2/1И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контрольной работе.</w:t>
            </w:r>
          </w:p>
          <w:p w:rsidR="00F11A23" w:rsidRPr="00F11A23" w:rsidRDefault="00F11A23" w:rsidP="00F11A23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F11A23" w:rsidRDefault="00F11A23" w:rsidP="00F11A23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F11A23" w:rsidRPr="00F11A23" w:rsidRDefault="00321F35" w:rsidP="00321F35">
            <w:pPr>
              <w:pStyle w:val="Style4"/>
              <w:widowControl/>
              <w:rPr>
                <w:bCs/>
                <w:iCs/>
              </w:rPr>
            </w:pPr>
            <w:r>
              <w:t xml:space="preserve">ППК-5 – </w:t>
            </w:r>
            <w:proofErr w:type="spellStart"/>
            <w:r>
              <w:t>зув</w:t>
            </w:r>
            <w:proofErr w:type="spellEnd"/>
          </w:p>
        </w:tc>
      </w:tr>
      <w:tr w:rsidR="00F11A23" w:rsidRPr="00F11A23" w:rsidTr="00E75B02">
        <w:trPr>
          <w:trHeight w:val="7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widowControl/>
              <w:jc w:val="both"/>
              <w:rPr>
                <w:b/>
                <w:bCs/>
              </w:rPr>
            </w:pPr>
            <w:r w:rsidRPr="00537A67">
              <w:rPr>
                <w:b/>
                <w:bCs/>
              </w:rPr>
              <w:t>Итого за семестр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6B024D" w:rsidP="00F11A23">
            <w:pPr>
              <w:pStyle w:val="Style4"/>
              <w:widowControl/>
              <w:jc w:val="both"/>
              <w:rPr>
                <w:b/>
                <w:bCs/>
                <w:iCs/>
              </w:rPr>
            </w:pPr>
            <w:r w:rsidRPr="00537A67">
              <w:rPr>
                <w:b/>
                <w:bCs/>
                <w:iCs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F11A23" w:rsidP="006B024D">
            <w:pPr>
              <w:pStyle w:val="Style4"/>
              <w:widowControl/>
              <w:rPr>
                <w:b/>
                <w:bCs/>
              </w:rPr>
            </w:pPr>
            <w:r w:rsidRPr="00537A67">
              <w:rPr>
                <w:b/>
                <w:bCs/>
              </w:rPr>
              <w:t>3</w:t>
            </w:r>
            <w:r w:rsidR="006B024D" w:rsidRPr="00537A67">
              <w:rPr>
                <w:b/>
                <w:bCs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6B024D">
            <w:pPr>
              <w:pStyle w:val="Style4"/>
              <w:widowControl/>
              <w:rPr>
                <w:b/>
                <w:bCs/>
              </w:rPr>
            </w:pPr>
            <w:r w:rsidRPr="00537A67">
              <w:rPr>
                <w:b/>
                <w:bCs/>
              </w:rPr>
              <w:t>1</w:t>
            </w:r>
            <w:r w:rsidR="006B024D" w:rsidRPr="00537A67">
              <w:rPr>
                <w:b/>
                <w:bCs/>
              </w:rPr>
              <w:t>7</w:t>
            </w:r>
            <w:r w:rsidRPr="00537A67">
              <w:rPr>
                <w:b/>
                <w:bCs/>
              </w:rPr>
              <w:t>/6И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widowControl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F11A23" w:rsidP="006B024D">
            <w:pPr>
              <w:pStyle w:val="Style4"/>
              <w:widowControl/>
              <w:rPr>
                <w:b/>
                <w:bCs/>
              </w:rPr>
            </w:pPr>
            <w:r w:rsidRPr="00537A67">
              <w:rPr>
                <w:b/>
                <w:bCs/>
              </w:rPr>
              <w:t>5</w:t>
            </w:r>
            <w:r w:rsidR="006B024D" w:rsidRPr="00537A67">
              <w:rPr>
                <w:b/>
                <w:bCs/>
              </w:rPr>
              <w:t>3</w:t>
            </w:r>
            <w:r w:rsidRPr="00537A67">
              <w:rPr>
                <w:b/>
                <w:bCs/>
              </w:rPr>
              <w:t>,</w:t>
            </w:r>
            <w:r w:rsidR="006B024D" w:rsidRPr="00537A67">
              <w:rPr>
                <w:b/>
                <w:bCs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F11A23" w:rsidP="00F11A23">
            <w:pPr>
              <w:pStyle w:val="Style4"/>
              <w:widowControl/>
              <w:rPr>
                <w:b/>
                <w:bCs/>
                <w:i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jc w:val="center"/>
              <w:rPr>
                <w:b/>
                <w:bCs/>
                <w:iCs/>
              </w:rPr>
            </w:pPr>
            <w:r w:rsidRPr="00537A67">
              <w:rPr>
                <w:b/>
                <w:bCs/>
                <w:iCs/>
              </w:rPr>
              <w:t>экзамен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widowControl/>
              <w:rPr>
                <w:b/>
                <w:bCs/>
                <w:iCs/>
              </w:rPr>
            </w:pPr>
          </w:p>
        </w:tc>
      </w:tr>
      <w:tr w:rsidR="00F11A23" w:rsidRPr="00F11A23" w:rsidTr="00E75B02">
        <w:trPr>
          <w:trHeight w:val="104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widowControl/>
              <w:jc w:val="both"/>
              <w:rPr>
                <w:b/>
                <w:bCs/>
              </w:rPr>
            </w:pPr>
            <w:r w:rsidRPr="00537A67">
              <w:rPr>
                <w:b/>
                <w:bCs/>
              </w:rPr>
              <w:t>Итого по дисциплине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6B024D" w:rsidP="00F11A23">
            <w:pPr>
              <w:pStyle w:val="Style4"/>
              <w:widowControl/>
              <w:jc w:val="both"/>
              <w:rPr>
                <w:b/>
                <w:bCs/>
                <w:iCs/>
              </w:rPr>
            </w:pPr>
            <w:r w:rsidRPr="00537A67">
              <w:rPr>
                <w:b/>
                <w:bCs/>
                <w:iCs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F11A23" w:rsidP="006B024D">
            <w:pPr>
              <w:pStyle w:val="Style4"/>
              <w:widowControl/>
              <w:rPr>
                <w:b/>
                <w:bCs/>
              </w:rPr>
            </w:pPr>
            <w:r w:rsidRPr="00537A67">
              <w:rPr>
                <w:b/>
                <w:bCs/>
              </w:rPr>
              <w:t>3</w:t>
            </w:r>
            <w:r w:rsidR="006B024D" w:rsidRPr="00537A67">
              <w:rPr>
                <w:b/>
                <w:bCs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6B024D">
            <w:pPr>
              <w:pStyle w:val="Style4"/>
              <w:widowControl/>
              <w:rPr>
                <w:b/>
                <w:bCs/>
              </w:rPr>
            </w:pPr>
            <w:r w:rsidRPr="00537A67">
              <w:rPr>
                <w:b/>
                <w:bCs/>
              </w:rPr>
              <w:t>1</w:t>
            </w:r>
            <w:r w:rsidR="006B024D" w:rsidRPr="00537A67">
              <w:rPr>
                <w:b/>
                <w:bCs/>
              </w:rPr>
              <w:t>7</w:t>
            </w:r>
            <w:r w:rsidRPr="00537A67">
              <w:rPr>
                <w:b/>
                <w:bCs/>
              </w:rPr>
              <w:t>/6И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widowControl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F11A23" w:rsidP="006B024D">
            <w:pPr>
              <w:pStyle w:val="Style4"/>
              <w:widowControl/>
              <w:rPr>
                <w:b/>
                <w:bCs/>
              </w:rPr>
            </w:pPr>
            <w:r w:rsidRPr="00537A67">
              <w:rPr>
                <w:b/>
                <w:bCs/>
              </w:rPr>
              <w:t>5</w:t>
            </w:r>
            <w:r w:rsidR="006B024D" w:rsidRPr="00537A67">
              <w:rPr>
                <w:b/>
                <w:bCs/>
              </w:rPr>
              <w:t>3</w:t>
            </w:r>
            <w:r w:rsidRPr="00537A67">
              <w:rPr>
                <w:b/>
                <w:bCs/>
              </w:rPr>
              <w:t>,</w:t>
            </w:r>
            <w:r w:rsidR="006B024D" w:rsidRPr="00537A67">
              <w:rPr>
                <w:b/>
                <w:bCs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23" w:rsidRPr="00537A67" w:rsidRDefault="00F11A23" w:rsidP="00F11A23">
            <w:pPr>
              <w:pStyle w:val="Style4"/>
              <w:widowControl/>
              <w:rPr>
                <w:b/>
                <w:bCs/>
                <w:i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jc w:val="center"/>
              <w:rPr>
                <w:b/>
                <w:bCs/>
                <w:iCs/>
              </w:rPr>
            </w:pPr>
            <w:r w:rsidRPr="00537A67">
              <w:rPr>
                <w:b/>
                <w:bCs/>
                <w:iCs/>
              </w:rPr>
              <w:t>экзамен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23" w:rsidRPr="00537A67" w:rsidRDefault="00F11A23" w:rsidP="00F11A23">
            <w:pPr>
              <w:pStyle w:val="Style4"/>
              <w:widowControl/>
              <w:rPr>
                <w:b/>
                <w:bCs/>
                <w:iCs/>
              </w:rPr>
            </w:pPr>
          </w:p>
        </w:tc>
      </w:tr>
    </w:tbl>
    <w:p w:rsidR="00F11A23" w:rsidRDefault="00F11A23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F11A23" w:rsidSect="00D2171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B3BCF" w:rsidRPr="00683EF5" w:rsidRDefault="009B3BCF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683EF5">
        <w:rPr>
          <w:b/>
        </w:rPr>
        <w:t xml:space="preserve">и информационные </w:t>
      </w: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9B3BCF" w:rsidRPr="00683EF5" w:rsidRDefault="009B3BCF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</w:t>
      </w:r>
      <w:proofErr w:type="spellStart"/>
      <w:r w:rsidRPr="00F11A23">
        <w:rPr>
          <w:bCs/>
        </w:rPr>
        <w:t>модульно-компетентностная</w:t>
      </w:r>
      <w:proofErr w:type="spellEnd"/>
      <w:r w:rsidRPr="00F11A23">
        <w:rPr>
          <w:bCs/>
        </w:rPr>
        <w:t xml:space="preserve"> технологии.</w:t>
      </w: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>Лекции проходят в традиционной форме (лекция-информация, обзорная лекция).</w:t>
      </w: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Лекционный материал закрепляется, углубляется и дополняется в ходе лабораторных занятий. На лабораторных занятиях применяются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  <w:i/>
          <w:iCs/>
        </w:rPr>
      </w:pPr>
      <w:r w:rsidRPr="00F11A23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F11A23">
        <w:rPr>
          <w:bCs/>
          <w:i/>
          <w:iCs/>
        </w:rPr>
        <w:t>Case-study</w:t>
      </w:r>
      <w:proofErr w:type="spellEnd"/>
      <w:r w:rsidRPr="00F11A23">
        <w:rPr>
          <w:bCs/>
          <w:i/>
          <w:iCs/>
        </w:rPr>
        <w:t>).</w:t>
      </w:r>
    </w:p>
    <w:p w:rsidR="00F11A23" w:rsidRPr="00F11A23" w:rsidRDefault="00F11A23" w:rsidP="00F11A23">
      <w:pPr>
        <w:pStyle w:val="Style3"/>
        <w:ind w:firstLine="567"/>
        <w:jc w:val="both"/>
        <w:rPr>
          <w:bCs/>
        </w:rPr>
      </w:pPr>
      <w:r w:rsidRPr="00F11A23">
        <w:rPr>
          <w:bCs/>
        </w:rPr>
        <w:t>Самостоятельная работа стимулирует студентов к самостоятельной проработке тем в процессе подготовки к лабораторным работам, устным опросам, контрольным работам и итоговой аттестации.</w:t>
      </w:r>
    </w:p>
    <w:p w:rsidR="009B3BCF" w:rsidRPr="0074214B" w:rsidRDefault="009B3BCF" w:rsidP="009B3BC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11A23" w:rsidRPr="00F11A23" w:rsidRDefault="00F11A23" w:rsidP="00F11A23">
      <w:pPr>
        <w:pStyle w:val="a4"/>
        <w:rPr>
          <w:b/>
          <w:bCs/>
          <w:szCs w:val="24"/>
        </w:rPr>
      </w:pPr>
    </w:p>
    <w:p w:rsidR="00F11A23" w:rsidRPr="00F11A23" w:rsidRDefault="00F11A23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6 Учебно-методическое обеспечение самостоятельной работы </w:t>
      </w:r>
      <w:proofErr w:type="gramStart"/>
      <w:r w:rsidRPr="00F11A23">
        <w:rPr>
          <w:b/>
          <w:szCs w:val="24"/>
        </w:rPr>
        <w:t>обучающихся</w:t>
      </w:r>
      <w:proofErr w:type="gramEnd"/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По дисциплине «</w:t>
      </w:r>
      <w:r w:rsidRPr="00F11A23">
        <w:rPr>
          <w:bCs/>
          <w:szCs w:val="24"/>
        </w:rPr>
        <w:t>Безопасность жизнедеятельности</w:t>
      </w:r>
      <w:r w:rsidRPr="00F11A23">
        <w:rPr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. 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Аудиторная самостоятельная работа студентов предполагает </w:t>
      </w:r>
      <w:r w:rsidRPr="00F11A23">
        <w:rPr>
          <w:iCs/>
          <w:szCs w:val="24"/>
        </w:rPr>
        <w:t>устный опрос (собеседование)</w:t>
      </w:r>
      <w:r w:rsidRPr="00F11A23">
        <w:rPr>
          <w:szCs w:val="24"/>
        </w:rPr>
        <w:t xml:space="preserve"> и тестирование. Также предусмотрено проведение контрольных работ.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подготовкой рефератов.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темы рефератов: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Default="00F11A23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2E4196">
        <w:t>травмоопасности</w:t>
      </w:r>
      <w:proofErr w:type="spellEnd"/>
      <w:r w:rsidRPr="002E4196">
        <w:t xml:space="preserve"> и вредного </w:t>
      </w:r>
      <w:r>
        <w:t>воздействия технических систем.</w:t>
      </w:r>
    </w:p>
    <w:p w:rsidR="00F11A23" w:rsidRDefault="00F11A23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Санитарно-бытовое и медицинское обслуживание трудящихся.</w:t>
      </w:r>
    </w:p>
    <w:p w:rsidR="00F11A23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Мероприятия по повышению устойчивости функционирования технических систем</w:t>
      </w:r>
    </w:p>
    <w:p w:rsidR="00F11A23" w:rsidRPr="00DB16BE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Международное сотрудничество в области охраны окружающей среды.</w:t>
      </w:r>
    </w:p>
    <w:p w:rsidR="00F11A23" w:rsidRPr="00DB16BE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Методы контроля загрязнения атмосферы.</w:t>
      </w:r>
    </w:p>
    <w:p w:rsidR="00F11A23" w:rsidRPr="00DB16BE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Оценка качества воды.</w:t>
      </w:r>
    </w:p>
    <w:p w:rsidR="00F11A23" w:rsidRPr="00DB16BE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Восстановление земельных ресурсов.</w:t>
      </w:r>
    </w:p>
    <w:p w:rsidR="00F11A23" w:rsidRPr="00DB16BE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Малоотходные и безотходные производства. Вторичные ресурсы.</w:t>
      </w:r>
    </w:p>
    <w:p w:rsidR="00F11A23" w:rsidRPr="00DB16BE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 xml:space="preserve">Оценка различных технологий по безопасности и </w:t>
      </w:r>
      <w:proofErr w:type="spellStart"/>
      <w:r w:rsidRPr="00DB16BE">
        <w:rPr>
          <w:szCs w:val="24"/>
        </w:rPr>
        <w:t>экологичности</w:t>
      </w:r>
      <w:proofErr w:type="spellEnd"/>
      <w:r w:rsidRPr="00DB16BE">
        <w:rPr>
          <w:szCs w:val="24"/>
        </w:rPr>
        <w:t>.</w:t>
      </w:r>
    </w:p>
    <w:p w:rsidR="00F11A23" w:rsidRPr="00DB16BE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F11A23" w:rsidRDefault="00F11A23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Надзор и </w:t>
      </w:r>
      <w:proofErr w:type="gramStart"/>
      <w:r w:rsidRPr="002E4196">
        <w:t>контроль за</w:t>
      </w:r>
      <w:proofErr w:type="gramEnd"/>
      <w:r w:rsidRPr="002E4196">
        <w:t xml:space="preserve"> соблюдением требований безопасности и </w:t>
      </w:r>
      <w:proofErr w:type="spellStart"/>
      <w:r w:rsidRPr="002E4196">
        <w:t>экологичности</w:t>
      </w:r>
      <w:proofErr w:type="spellEnd"/>
      <w:r w:rsidRPr="002E4196">
        <w:t>.</w:t>
      </w:r>
    </w:p>
    <w:p w:rsidR="00F11A23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F11A23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lastRenderedPageBreak/>
        <w:t>Риск как количественная оценка опасности. Основные положения теории риска. Концепции приемлемого риска.</w:t>
      </w:r>
    </w:p>
    <w:p w:rsidR="00F11A23" w:rsidRPr="00F11A23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Классификация чрезвычайных ситуаций по различным признакам.</w:t>
      </w:r>
    </w:p>
    <w:p w:rsidR="00F11A23" w:rsidRPr="00F11A23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Чрезвычайные ситуации (по вариантам) – причины возникновения, опасные факторы, действия спасателей и населения.</w:t>
      </w:r>
    </w:p>
    <w:p w:rsidR="00F11A23" w:rsidRPr="00F11A23" w:rsidRDefault="00F11A23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Первая доврачебная помощь пострадавшим (по вариантам).</w:t>
      </w:r>
    </w:p>
    <w:p w:rsidR="00F11A23" w:rsidRPr="007F2475" w:rsidRDefault="00F11A23" w:rsidP="00F11A23">
      <w:pPr>
        <w:pStyle w:val="a4"/>
        <w:tabs>
          <w:tab w:val="left" w:pos="993"/>
        </w:tabs>
        <w:ind w:left="567"/>
        <w:jc w:val="both"/>
        <w:rPr>
          <w:szCs w:val="24"/>
        </w:rPr>
      </w:pPr>
    </w:p>
    <w:p w:rsidR="00F11A23" w:rsidRPr="00F11A23" w:rsidRDefault="00F11A23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вопросы для аудиторных контрольных работ:</w:t>
      </w:r>
    </w:p>
    <w:p w:rsid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  Биосфера, преобразованная хозяйственной деятельностью человека – это?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ноосфера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Б) </w:t>
      </w:r>
      <w:proofErr w:type="spellStart"/>
      <w:r w:rsidRPr="00F11A23">
        <w:rPr>
          <w:szCs w:val="24"/>
        </w:rPr>
        <w:t>техносфера</w:t>
      </w:r>
      <w:proofErr w:type="spellEnd"/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атмосфера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гидросфера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  Целью БЖД является?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защита человека от опасностей на работе и за её пределами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научить человека оказывать самопомощь и взаимопомощь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Г) научить </w:t>
      </w:r>
      <w:proofErr w:type="gramStart"/>
      <w:r w:rsidRPr="00F11A23">
        <w:rPr>
          <w:szCs w:val="24"/>
        </w:rPr>
        <w:t>оперативно</w:t>
      </w:r>
      <w:proofErr w:type="gramEnd"/>
      <w:r w:rsidRPr="00F11A23">
        <w:rPr>
          <w:szCs w:val="24"/>
        </w:rPr>
        <w:t xml:space="preserve"> ликвидировать последствия ЧС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  Безопасность – это?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4. Какие опасности относятся к </w:t>
      </w:r>
      <w:proofErr w:type="gramStart"/>
      <w:r w:rsidRPr="00F11A23">
        <w:rPr>
          <w:szCs w:val="24"/>
        </w:rPr>
        <w:t>техногенным</w:t>
      </w:r>
      <w:proofErr w:type="gramEnd"/>
      <w:r w:rsidRPr="00F11A23">
        <w:rPr>
          <w:szCs w:val="24"/>
        </w:rPr>
        <w:t>?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наводнение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производственные аварии в больших масштабах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загрязнение воздуха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природные катаклизмы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 Какие опасности классифицируются по происхождению?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антропогенные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импульсивные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кумулятивные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биологические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индивидуальный риск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социальный риск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допустимый риск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безопасность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 Анализаторы – это?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lastRenderedPageBreak/>
        <w:t>А) подсистемы ЦНС, которые обеспечивают в получении и первичный анализ информационных сигналов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величина функциональных возможностей человека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 Первая фаза работоспособности: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высокой работоспособности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утомление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врабатывания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средней работоспособности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 Переохлаждение организма может быть вызвано: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повышения температуры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понижением влажности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при уменьшении теплоотдачи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 понижении температуры и увеличении влажности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 Из скольких баллов состоит шкала измерения силы землетрясения: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9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10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12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5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  <w:lang w:val="en-US"/>
        </w:rPr>
      </w:pPr>
      <w:r w:rsidRPr="00F11A23">
        <w:rPr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F11A23" w:rsidRPr="00F11A23" w:rsidTr="00E75B02">
        <w:tc>
          <w:tcPr>
            <w:tcW w:w="709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:rsidR="00F11A23" w:rsidRPr="00F11A23" w:rsidRDefault="00F11A23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10. В</w:t>
            </w:r>
          </w:p>
        </w:tc>
      </w:tr>
    </w:tbl>
    <w:p w:rsidR="00F11A23" w:rsidRPr="00F11A23" w:rsidRDefault="00F11A23" w:rsidP="00F11A23">
      <w:pPr>
        <w:pStyle w:val="a4"/>
        <w:ind w:firstLine="567"/>
        <w:jc w:val="both"/>
        <w:rPr>
          <w:szCs w:val="24"/>
          <w:lang w:val="en-US"/>
        </w:rPr>
      </w:pPr>
    </w:p>
    <w:p w:rsidR="00F11A23" w:rsidRDefault="00F11A23" w:rsidP="00E33480">
      <w:pPr>
        <w:pStyle w:val="a4"/>
        <w:rPr>
          <w:b/>
          <w:szCs w:val="24"/>
        </w:rPr>
      </w:pPr>
      <w:r w:rsidRPr="00E33480">
        <w:rPr>
          <w:b/>
          <w:szCs w:val="24"/>
        </w:rPr>
        <w:t>Перечень заданий для подготовки к защите лабораторной работы:</w:t>
      </w:r>
    </w:p>
    <w:p w:rsidR="00291C36" w:rsidRPr="00291C36" w:rsidRDefault="00291C36" w:rsidP="00E33480">
      <w:pPr>
        <w:pStyle w:val="a4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</w:t>
      </w:r>
      <w:r w:rsidRPr="00F11A23">
        <w:rPr>
          <w:szCs w:val="24"/>
        </w:rPr>
        <w:tab/>
        <w:t>Определите относительную влажность воздуха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</w:t>
      </w:r>
      <w:r w:rsidRPr="00F11A23">
        <w:rPr>
          <w:szCs w:val="24"/>
        </w:rPr>
        <w:tab/>
        <w:t xml:space="preserve">Рассчитайте </w:t>
      </w:r>
      <w:proofErr w:type="spellStart"/>
      <w:r w:rsidRPr="00F11A23">
        <w:rPr>
          <w:szCs w:val="24"/>
        </w:rPr>
        <w:t>ТНС-индекс</w:t>
      </w:r>
      <w:proofErr w:type="spellEnd"/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</w:t>
      </w:r>
      <w:r w:rsidRPr="00F11A23">
        <w:rPr>
          <w:szCs w:val="24"/>
        </w:rPr>
        <w:tab/>
        <w:t>Определите величину силы тока, протекающего через человека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4.</w:t>
      </w:r>
      <w:r w:rsidRPr="00F11A23">
        <w:rPr>
          <w:szCs w:val="24"/>
        </w:rPr>
        <w:tab/>
        <w:t>Оцените эффективность виброизоляции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</w:t>
      </w:r>
      <w:r w:rsidRPr="00F11A23">
        <w:rPr>
          <w:szCs w:val="24"/>
        </w:rPr>
        <w:tab/>
        <w:t>Оцените эффективность звукоизолирующего материала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</w:t>
      </w:r>
      <w:r w:rsidRPr="00F11A23">
        <w:rPr>
          <w:szCs w:val="24"/>
        </w:rPr>
        <w:tab/>
        <w:t>Рассчитайте суммарный уровень звукового давления нескольких источников шума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</w:t>
      </w:r>
      <w:r w:rsidRPr="00F11A23">
        <w:rPr>
          <w:szCs w:val="24"/>
        </w:rPr>
        <w:tab/>
        <w:t>Оцените эффективность теплозащитного экрана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</w:t>
      </w:r>
      <w:r w:rsidRPr="00F11A23">
        <w:rPr>
          <w:szCs w:val="24"/>
        </w:rPr>
        <w:tab/>
        <w:t>Рассчитайте коэффициент естественную освещенность рабочего места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</w:t>
      </w:r>
      <w:r w:rsidRPr="00F11A23">
        <w:rPr>
          <w:szCs w:val="24"/>
        </w:rPr>
        <w:tab/>
        <w:t>Определите характеристику зрительной работы при естественном освещении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</w:t>
      </w:r>
      <w:r w:rsidRPr="00F11A23">
        <w:rPr>
          <w:szCs w:val="24"/>
        </w:rPr>
        <w:tab/>
        <w:t>Рассчитайте искусственное освещение рабочего места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11.</w:t>
      </w:r>
      <w:r w:rsidRPr="00F11A23">
        <w:rPr>
          <w:szCs w:val="24"/>
        </w:rPr>
        <w:tab/>
        <w:t>Определите характеристику зрительной работы при искусственном освещении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12.</w:t>
      </w:r>
      <w:r w:rsidRPr="00F11A23">
        <w:rPr>
          <w:szCs w:val="24"/>
        </w:rPr>
        <w:tab/>
        <w:t>Определите класс условий труда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  <w:sectPr w:rsidR="00F11A23" w:rsidRPr="00F11A23" w:rsidSect="00E5614B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E33480" w:rsidRPr="00E33480" w:rsidRDefault="00E33480" w:rsidP="00E33480">
      <w:pPr>
        <w:pStyle w:val="Style3"/>
        <w:rPr>
          <w:b/>
          <w:iCs/>
        </w:rPr>
      </w:pPr>
      <w:r w:rsidRPr="00E33480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33480" w:rsidRPr="00E33480" w:rsidRDefault="00E33480" w:rsidP="00E33480">
      <w:pPr>
        <w:pStyle w:val="Style3"/>
        <w:rPr>
          <w:b/>
          <w:iCs/>
        </w:rPr>
      </w:pPr>
    </w:p>
    <w:p w:rsidR="00E33480" w:rsidRPr="00E33480" w:rsidRDefault="00E33480" w:rsidP="00E33480">
      <w:pPr>
        <w:pStyle w:val="Style3"/>
        <w:tabs>
          <w:tab w:val="left" w:pos="567"/>
        </w:tabs>
        <w:rPr>
          <w:b/>
          <w:iCs/>
        </w:rPr>
      </w:pPr>
      <w:r w:rsidRPr="00E33480">
        <w:rPr>
          <w:b/>
          <w:iCs/>
        </w:rPr>
        <w:t>а) Планируемые результаты обучения и оценочные средства для проведения промежуточной аттестации</w:t>
      </w:r>
    </w:p>
    <w:p w:rsidR="00E33480" w:rsidRPr="00E33480" w:rsidRDefault="00E33480" w:rsidP="00E33480">
      <w:pPr>
        <w:pStyle w:val="Style3"/>
        <w:tabs>
          <w:tab w:val="left" w:pos="567"/>
        </w:tabs>
        <w:rPr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4833"/>
        <w:gridCol w:w="8335"/>
      </w:tblGrid>
      <w:tr w:rsidR="00E33480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Структурный элемент компетенции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Планируемые результаты обучения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Оценочные средства</w:t>
            </w:r>
          </w:p>
        </w:tc>
      </w:tr>
      <w:tr w:rsidR="00E33480" w:rsidRPr="00E33480" w:rsidTr="00E75B0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80" w:rsidRPr="00E33480" w:rsidRDefault="00E33480" w:rsidP="006B024D">
            <w:pPr>
              <w:pStyle w:val="Style3"/>
              <w:tabs>
                <w:tab w:val="left" w:pos="567"/>
              </w:tabs>
              <w:rPr>
                <w:b/>
                <w:bCs/>
                <w:iCs/>
              </w:rPr>
            </w:pPr>
            <w:r w:rsidRPr="00E33480">
              <w:rPr>
                <w:b/>
                <w:iCs/>
              </w:rPr>
              <w:t>ОК-</w:t>
            </w:r>
            <w:r w:rsidR="006B024D">
              <w:rPr>
                <w:b/>
                <w:iCs/>
              </w:rPr>
              <w:t>9</w:t>
            </w:r>
            <w:r w:rsidRPr="00E33480">
              <w:rPr>
                <w:b/>
                <w:iCs/>
              </w:rPr>
              <w:t xml:space="preserve"> - </w:t>
            </w:r>
            <w:r w:rsidR="006B024D" w:rsidRPr="006B024D">
              <w:rPr>
                <w:b/>
                <w:i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E33480" w:rsidRPr="00E33480" w:rsidTr="00E75B02"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Знать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приемах первой помощи;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чрезвычайная ситуация?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Классификация ЧС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Опасные факторы различных ЧС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природного происхождения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техногенного происхождения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социального происхождения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безопасность жизнедеятельности?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Права и обязанности граждан по обеспечению БЖД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Принципы обеспечения безопасности. Методы и средства обеспечения безопасности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первая доврачебная помощь?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Основные приемы первой доврачебной помощи при различных случаях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Какова государственная политика в области подготовки и защиты населения в условиях ЧС?</w:t>
            </w:r>
          </w:p>
        </w:tc>
      </w:tr>
      <w:tr w:rsidR="00E33480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Уметь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выделять основные опасности среды обитания человека;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оценивать риск их реализации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Практические задания (тесты):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1. Индивидуальный риск 3* относится к транспорту: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автомобильному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водному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железнодорожному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воздушному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 xml:space="preserve">2. В организме человека радиоактивный плутоний и лантан концентрируются </w:t>
            </w:r>
            <w:proofErr w:type="gramStart"/>
            <w:r w:rsidRPr="00E33480">
              <w:rPr>
                <w:b/>
                <w:bCs/>
                <w:iCs/>
              </w:rPr>
              <w:t>в</w:t>
            </w:r>
            <w:proofErr w:type="gramEnd"/>
            <w:r w:rsidRPr="00E33480">
              <w:rPr>
                <w:b/>
                <w:bCs/>
                <w:iCs/>
              </w:rPr>
              <w:t>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в скелете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б) в печени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в мышцах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 легких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3. Устройство, предназначенное для перевозки людей и (или) грузов – это ...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4. Соотнесите вид излучения с коэффициентом относительной биологической эффективности: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1. Рентгеновское и y-излучение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2. Нейтроны с энергией меньше 20кЭв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3. Протоны с энергией меньше 10 </w:t>
            </w:r>
            <w:proofErr w:type="spellStart"/>
            <w:r w:rsidRPr="00E33480">
              <w:rPr>
                <w:iCs/>
              </w:rPr>
              <w:t>мэВ</w:t>
            </w:r>
            <w:proofErr w:type="spellEnd"/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4. Тяжелые ядра отдачи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1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3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10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20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5. Необходимые действия населения при экологической катастрофе ...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отстаивание питьевой воды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для снижения возможностей отравления следует дышать носом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проверка газоснабжения, водопровода, канализации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проветривать квартиру в городах следует только днём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proofErr w:type="spellStart"/>
            <w:r w:rsidRPr="00E33480">
              <w:rPr>
                <w:iCs/>
              </w:rPr>
              <w:t>д</w:t>
            </w:r>
            <w:proofErr w:type="spellEnd"/>
            <w:r w:rsidRPr="00E33480">
              <w:rPr>
                <w:iCs/>
              </w:rPr>
              <w:t>) нельзя применять продукты, имевшие контакт с водой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е) осторожное обращение с растворителями, ядохимикатами, моющими и чистящими средствами</w:t>
            </w:r>
          </w:p>
        </w:tc>
      </w:tr>
      <w:tr w:rsidR="00E33480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Владеть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Cs/>
                <w:iCs/>
              </w:rPr>
              <w:t>-</w:t>
            </w:r>
            <w:r w:rsidRPr="00E33480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Комплексные задания: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ЗАДАНИЕ 1 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отравлении угарным газом. Как называется неконтролируемый процесс </w:t>
            </w:r>
            <w:r w:rsidRPr="00E33480">
              <w:rPr>
                <w:iCs/>
              </w:rPr>
              <w:lastRenderedPageBreak/>
              <w:t>горения, причиняющий материальный ущерб, вред жизни и здоровью людей, интересам общества и государства?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2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E33480">
              <w:rPr>
                <w:iCs/>
                <w:vertAlign w:val="superscript"/>
              </w:rPr>
              <w:t>3</w:t>
            </w:r>
            <w:r w:rsidRPr="00E33480">
              <w:rPr>
                <w:iCs/>
              </w:rPr>
              <w:t xml:space="preserve"> снега: ширина лавины составила 7 метров, глубина – 3 метра и длина – 100 метров. Как 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 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3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 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297D15" w:rsidRPr="00E33480" w:rsidTr="00297D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E33480" w:rsidRDefault="00297D15" w:rsidP="006B024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ОПК-</w:t>
            </w:r>
            <w:r w:rsidR="006B024D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6B024D">
              <w:rPr>
                <w:rStyle w:val="FontStyle18"/>
                <w:sz w:val="24"/>
                <w:szCs w:val="24"/>
              </w:rPr>
              <w:t xml:space="preserve">- </w:t>
            </w:r>
            <w:r w:rsidR="006B024D" w:rsidRPr="006B024D">
              <w:rPr>
                <w:rStyle w:val="FontStyle18"/>
                <w:sz w:val="24"/>
                <w:szCs w:val="24"/>
              </w:rPr>
              <w:t>способностью предусматривать меры по сохранению и защите экосистемы в ходе своей общественной и профессиональной деятельности, использовать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A1" w:rsidRPr="00E33480" w:rsidRDefault="00B15AA1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15AA1" w:rsidRDefault="00B15AA1" w:rsidP="00B15AA1">
            <w:pPr>
              <w:pStyle w:val="Style3"/>
              <w:tabs>
                <w:tab w:val="left" w:pos="351"/>
              </w:tabs>
              <w:ind w:left="68"/>
            </w:pPr>
          </w:p>
          <w:p w:rsidR="00297D15" w:rsidRDefault="00297D15" w:rsidP="00297D15">
            <w:pPr>
              <w:pStyle w:val="Style3"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</w:pPr>
            <w:r w:rsidRPr="002F64AE">
      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lastRenderedPageBreak/>
              <w:t>Огнетушащие вещества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Установки пожаротушения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Организация пожарной охраны на предприятии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proofErr w:type="spellStart"/>
            <w:r w:rsidRPr="002F64AE">
              <w:t>Молниезащита</w:t>
            </w:r>
            <w:proofErr w:type="spellEnd"/>
            <w:r w:rsidRPr="002F64AE">
              <w:t xml:space="preserve"> промышленных объектов</w:t>
            </w:r>
          </w:p>
          <w:p w:rsidR="00297D15" w:rsidRPr="00E33480" w:rsidRDefault="00297D15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Статическое электричество. Средства защиты от статического электричества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>Примерные п</w:t>
            </w:r>
            <w:r>
              <w:rPr>
                <w:b/>
                <w:iCs/>
              </w:rPr>
              <w:t>рактические задания</w:t>
            </w:r>
            <w:r w:rsidRPr="00533506">
              <w:rPr>
                <w:b/>
                <w:iCs/>
              </w:rPr>
              <w:t>: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1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2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КЕО</w:t>
            </w:r>
            <w:proofErr w:type="gramStart"/>
            <w:r w:rsidRPr="00533506">
              <w:rPr>
                <w:iCs/>
              </w:rPr>
              <w:t xml:space="preserve"> (%) </w:t>
            </w:r>
            <w:proofErr w:type="gramEnd"/>
            <w:r w:rsidRPr="00533506">
              <w:rPr>
                <w:iCs/>
              </w:rPr>
              <w:t>если освещенность в данной точке помещения составляет 200лк, наружная освещенность - 10000лк.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3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1источник – 67дБ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2 источник – 78дБ</w:t>
            </w:r>
          </w:p>
          <w:p w:rsidR="00533506" w:rsidRPr="00533506" w:rsidRDefault="00533506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3 источник – 65дБ</w:t>
            </w:r>
          </w:p>
          <w:p w:rsidR="00297D15" w:rsidRPr="00E33480" w:rsidRDefault="00533506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iCs/>
              </w:rPr>
              <w:t>4 источник  – 65дБ.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>основными методами решения задач в условиях чрезвычайных ситуаций</w:t>
            </w:r>
            <w:r>
              <w:t>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297D15" w:rsidRDefault="00297D15" w:rsidP="00297D15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297D15">
              <w:rPr>
                <w:b/>
                <w:iCs/>
              </w:rPr>
              <w:t>Комплексные задания:</w:t>
            </w:r>
          </w:p>
          <w:p w:rsidR="00297D15" w:rsidRPr="00297D15" w:rsidRDefault="00297D15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1</w:t>
            </w:r>
          </w:p>
          <w:p w:rsidR="00297D15" w:rsidRPr="00297D15" w:rsidRDefault="00297D15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297D15" w:rsidRPr="00297D15" w:rsidRDefault="00297D15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97D15" w:rsidRPr="00297D15" w:rsidRDefault="00297D15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lastRenderedPageBreak/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2</w:t>
            </w:r>
          </w:p>
          <w:p w:rsidR="00297D15" w:rsidRPr="00297D15" w:rsidRDefault="00297D15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297D15" w:rsidRPr="00297D15" w:rsidRDefault="00297D15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97D15" w:rsidRPr="00297D15" w:rsidRDefault="00297D15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3</w:t>
            </w:r>
          </w:p>
          <w:p w:rsidR="00297D15" w:rsidRPr="00E33480" w:rsidRDefault="00297D15" w:rsidP="00297D15">
            <w:pPr>
              <w:pStyle w:val="Style3"/>
              <w:tabs>
                <w:tab w:val="left" w:pos="567"/>
              </w:tabs>
              <w:jc w:val="both"/>
              <w:rPr>
                <w:b/>
                <w:iCs/>
              </w:rPr>
            </w:pPr>
            <w:r w:rsidRPr="00297D15">
              <w:rPr>
                <w:iCs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  <w:tr w:rsidR="00297D15" w:rsidRPr="00E33480" w:rsidTr="00297D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E33480" w:rsidRDefault="00297D15" w:rsidP="006B024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П</w:t>
            </w:r>
            <w:r w:rsidR="006B024D">
              <w:rPr>
                <w:rStyle w:val="FontStyle18"/>
                <w:sz w:val="24"/>
                <w:szCs w:val="24"/>
              </w:rPr>
              <w:t>П</w:t>
            </w:r>
            <w:r>
              <w:rPr>
                <w:rStyle w:val="FontStyle18"/>
                <w:sz w:val="24"/>
                <w:szCs w:val="24"/>
              </w:rPr>
              <w:t xml:space="preserve">К-5 </w:t>
            </w:r>
            <w:r w:rsidR="006B024D">
              <w:rPr>
                <w:rStyle w:val="FontStyle18"/>
                <w:sz w:val="24"/>
                <w:szCs w:val="24"/>
              </w:rPr>
              <w:t xml:space="preserve">- </w:t>
            </w:r>
            <w:r w:rsidR="006B024D" w:rsidRPr="006B024D">
              <w:rPr>
                <w:rStyle w:val="FontStyle18"/>
                <w:sz w:val="24"/>
                <w:szCs w:val="24"/>
              </w:rPr>
              <w:t>готовностью соблюдать правила безопасного труда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t>- основные требования безопасности к организации рабочих мест;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t>- нормативные документы по обеспечению безопасности при организации рабочих мест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A1" w:rsidRPr="00E33480" w:rsidRDefault="00B15AA1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15AA1" w:rsidRDefault="00B15AA1" w:rsidP="00B15AA1">
            <w:pPr>
              <w:pStyle w:val="Style3"/>
              <w:widowControl/>
              <w:tabs>
                <w:tab w:val="left" w:pos="493"/>
              </w:tabs>
              <w:ind w:left="68"/>
              <w:jc w:val="both"/>
            </w:pP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Формы трудовой деятельности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Эргономические основы БЖД. Профессиональная пригодность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ошибок и нарушений человека в процессе труда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Производственная среда и условия труда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Тяжесть и напряженность труда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Микроклимат. Действие параметров микроклимата на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Способы нормализации микроклимата производственных помещений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теплового облучения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и характер загрязнения воздуха рабочей зоны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вредных веществ на организм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вредных веществ. Защита от вредных веществ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Вентиляция. Естественная вентиляция. Механическая вентиляция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Промышленный шум. Характеристики шума. Действие шума на организм </w:t>
            </w:r>
            <w:r w:rsidRPr="002F64AE">
              <w:lastRenderedPageBreak/>
              <w:t xml:space="preserve">человека. 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шума. Защита от шума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Промышленная вибрация. Количественные характеристики вибрации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вибрации на организм человека. Защита от вибрации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Производственное освещение. Характеристики освещения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Виды производственного освещения. Нормирование производственного освещения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Устройство и обслуживание систем искусственного освещения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Защитное заземление. Защитное </w:t>
            </w:r>
            <w:proofErr w:type="spellStart"/>
            <w:r w:rsidRPr="002F64AE">
              <w:t>зануление</w:t>
            </w:r>
            <w:proofErr w:type="spellEnd"/>
            <w:r w:rsidRPr="002F64AE">
              <w:t>. Защитное отключение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Организационные мероприятия, обеспечивающие безопасную работу в электроустановках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Характеристика ионизирующих излучений. Биологическое действие ионизирующих излучений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ионизирующих излучений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Электромагнитные поля промышленной частоты. Постоянные магнитные поля</w:t>
            </w:r>
          </w:p>
          <w:p w:rsidR="00297D15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Электромагнитные поля радиочастот. Защита от электромагнитных полей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Производственные травмы и профессиональные заболевания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Порядок расследования и учета несчастных случаев на производстве. Анализ травматизма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Обучение </w:t>
            </w:r>
            <w:proofErr w:type="gramStart"/>
            <w:r w:rsidRPr="002F64AE">
              <w:t>работающих</w:t>
            </w:r>
            <w:proofErr w:type="gramEnd"/>
            <w:r w:rsidRPr="002F64AE">
              <w:t xml:space="preserve"> по безопасности труда</w:t>
            </w:r>
          </w:p>
          <w:p w:rsidR="00297D15" w:rsidRPr="00E33480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 xml:space="preserve">Надзор и </w:t>
            </w:r>
            <w:proofErr w:type="gramStart"/>
            <w:r w:rsidRPr="002F64AE">
              <w:t>контроль за</w:t>
            </w:r>
            <w:proofErr w:type="gramEnd"/>
            <w:r w:rsidRPr="002F64AE"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t>- идентифицировать опасные и вредные факторы при организации и осуществлении деятельности;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t xml:space="preserve">- оценивать уровень опасных и вредных факторов при организации и осуществлении </w:t>
            </w:r>
            <w:r>
              <w:lastRenderedPageBreak/>
              <w:t>деятельности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B15AA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lastRenderedPageBreak/>
              <w:t xml:space="preserve">Примерные </w:t>
            </w:r>
            <w:r>
              <w:rPr>
                <w:b/>
                <w:iCs/>
              </w:rPr>
              <w:t xml:space="preserve">практические </w:t>
            </w:r>
            <w:r w:rsidR="00533506">
              <w:rPr>
                <w:b/>
                <w:iCs/>
              </w:rPr>
              <w:t>задания:</w:t>
            </w:r>
          </w:p>
          <w:p w:rsidR="00533506" w:rsidRDefault="00533506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533506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параметры микроклимата в помещении. Оцените комфортность микроклимата для указанной категории работ по тяжести.</w:t>
            </w: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lastRenderedPageBreak/>
              <w:t>Задание № 2</w:t>
            </w: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 xml:space="preserve">Измерьте уровень естественной освещенности на рабочем месте. Оцените достаточность </w:t>
            </w:r>
            <w:r w:rsidR="00D63E03">
              <w:rPr>
                <w:iCs/>
              </w:rPr>
              <w:t xml:space="preserve">естественного </w:t>
            </w:r>
            <w:r>
              <w:rPr>
                <w:iCs/>
              </w:rPr>
              <w:t>освещения для заданного характера зрительной работы в соответствии с нормативными документами.</w:t>
            </w: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D63E03" w:rsidRDefault="00D63E03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D63E03" w:rsidRPr="00533506" w:rsidRDefault="00D63E03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уровень искусственной освещенности на рабочем месте. Оцените достаточность искусственного освещения для заданного характера зрительной работы в соответствии с нормативными документами.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Владеть: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t>- навыками оценки условий труда на рабочих местах;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7171CB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7171CB" w:rsidRPr="007171CB" w:rsidRDefault="007171CB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Используя предложенные исходные данные, установите класс условий труда на рабочем месте. Предложите варианты методов обеспечения безопасности на данном рабочем месте.</w:t>
            </w:r>
          </w:p>
        </w:tc>
      </w:tr>
    </w:tbl>
    <w:p w:rsidR="00E33480" w:rsidRPr="00E33480" w:rsidRDefault="00E33480" w:rsidP="00E33480">
      <w:pPr>
        <w:pStyle w:val="Style3"/>
        <w:rPr>
          <w:iCs/>
        </w:rPr>
        <w:sectPr w:rsidR="00E33480" w:rsidRPr="00E33480" w:rsidSect="00E5614B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0C03F7" w:rsidRPr="000C03F7" w:rsidRDefault="000C03F7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</w:t>
      </w:r>
      <w:proofErr w:type="gramStart"/>
      <w:r w:rsidRPr="000C03F7">
        <w:rPr>
          <w:szCs w:val="24"/>
        </w:rPr>
        <w:t>обучающимися</w:t>
      </w:r>
      <w:proofErr w:type="gramEnd"/>
      <w:r w:rsidRPr="000C03F7">
        <w:rPr>
          <w:szCs w:val="24"/>
        </w:rPr>
        <w:t xml:space="preserve"> знаний, и практические задания, выявляющие степень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умений и владений, проводится в форме экзамена.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письменной форме по тестовым заданиям. </w:t>
      </w:r>
    </w:p>
    <w:p w:rsidR="000C03F7" w:rsidRPr="000C03F7" w:rsidRDefault="000C03F7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Показатели и критерии оценивания экзамена: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«отлично»</w:t>
      </w:r>
      <w:r w:rsidRPr="000C03F7">
        <w:rPr>
          <w:szCs w:val="24"/>
        </w:rPr>
        <w:t xml:space="preserve"> (5 баллов) – обучающийся демонстрирует высокий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«хорошо»</w:t>
      </w:r>
      <w:r w:rsidRPr="000C03F7">
        <w:rPr>
          <w:szCs w:val="24"/>
        </w:rPr>
        <w:t xml:space="preserve"> (4 балла) – обучающийся демонстрирует средний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«удовлетворительно»</w:t>
      </w:r>
      <w:r w:rsidRPr="000C03F7">
        <w:rPr>
          <w:szCs w:val="24"/>
        </w:rPr>
        <w:t xml:space="preserve"> (3 балла) – обучающийся демонстрирует пороговый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(2 балла) – </w:t>
      </w:r>
      <w:proofErr w:type="gramStart"/>
      <w:r w:rsidRPr="000C03F7">
        <w:rPr>
          <w:szCs w:val="24"/>
        </w:rPr>
        <w:t>обучающийся</w:t>
      </w:r>
      <w:proofErr w:type="gramEnd"/>
      <w:r w:rsidRPr="000C03F7">
        <w:rPr>
          <w:szCs w:val="24"/>
        </w:rPr>
        <w:t xml:space="preserve">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</w:p>
    <w:p w:rsidR="000C03F7" w:rsidRPr="000C03F7" w:rsidRDefault="000C03F7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8</w:t>
      </w:r>
      <w:r w:rsidRPr="000C03F7">
        <w:rPr>
          <w:b/>
          <w:i/>
          <w:szCs w:val="24"/>
        </w:rPr>
        <w:t xml:space="preserve"> </w:t>
      </w:r>
      <w:r w:rsidRPr="000C03F7">
        <w:rPr>
          <w:b/>
          <w:szCs w:val="24"/>
        </w:rPr>
        <w:t xml:space="preserve">Учебно-методическое и информационное обеспечение дисциплины </w:t>
      </w:r>
    </w:p>
    <w:p w:rsidR="00321F35" w:rsidRPr="00321F35" w:rsidRDefault="00321F35" w:rsidP="00321F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1F35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321F35" w:rsidRDefault="00321F35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F35">
        <w:rPr>
          <w:rFonts w:ascii="Times New Roman" w:hAnsi="Times New Roman"/>
          <w:sz w:val="24"/>
          <w:szCs w:val="24"/>
        </w:rPr>
        <w:t>1. Занько, Н.Г. Безопасность жизнедеятельности</w:t>
      </w:r>
      <w:proofErr w:type="gramStart"/>
      <w:r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 учебник / Н.Г. Занько, К.Р. </w:t>
      </w:r>
      <w:proofErr w:type="spellStart"/>
      <w:r w:rsidRPr="00321F35">
        <w:rPr>
          <w:rFonts w:ascii="Times New Roman" w:hAnsi="Times New Roman"/>
          <w:sz w:val="24"/>
          <w:szCs w:val="24"/>
        </w:rPr>
        <w:t>Малаян</w:t>
      </w:r>
      <w:proofErr w:type="spellEnd"/>
      <w:r w:rsidRPr="00321F35">
        <w:rPr>
          <w:rFonts w:ascii="Times New Roman" w:hAnsi="Times New Roman"/>
          <w:sz w:val="24"/>
          <w:szCs w:val="24"/>
        </w:rPr>
        <w:t>, О.Н. Русак. — 17-е изд., стер. — Санкт-Петербург</w:t>
      </w:r>
      <w:proofErr w:type="gramStart"/>
      <w:r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 Лань, 2017. — 704 с. — ISBN 978-5-8114-0284-7. — Текст</w:t>
      </w:r>
      <w:proofErr w:type="gramStart"/>
      <w:r w:rsidRPr="00321F35">
        <w:rPr>
          <w:rFonts w:ascii="Times New Roman" w:hAnsi="Times New Roman"/>
          <w:sz w:val="24"/>
          <w:szCs w:val="24"/>
        </w:rPr>
        <w:t> :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8" w:history="1">
        <w:r w:rsidRPr="00321F35">
          <w:rPr>
            <w:rStyle w:val="a3"/>
            <w:rFonts w:ascii="Times New Roman" w:hAnsi="Times New Roman"/>
            <w:sz w:val="24"/>
            <w:szCs w:val="24"/>
          </w:rPr>
          <w:t>https://e.lanbook.com/book/92617</w:t>
        </w:r>
      </w:hyperlink>
      <w:r w:rsidRPr="00321F35">
        <w:rPr>
          <w:rFonts w:ascii="Times New Roman" w:hAnsi="Times New Roman"/>
          <w:sz w:val="24"/>
          <w:szCs w:val="24"/>
        </w:rPr>
        <w:t xml:space="preserve"> (дата обращения: 09.10.2019). — Режим доступа: для </w:t>
      </w:r>
      <w:proofErr w:type="spellStart"/>
      <w:r w:rsidRPr="00321F3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1F35">
        <w:rPr>
          <w:rFonts w:ascii="Times New Roman" w:hAnsi="Times New Roman"/>
          <w:sz w:val="24"/>
          <w:szCs w:val="24"/>
        </w:rPr>
        <w:t>. пользователей.</w:t>
      </w:r>
    </w:p>
    <w:p w:rsidR="00537A67" w:rsidRPr="00321F35" w:rsidRDefault="00537A67" w:rsidP="00537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1F35">
        <w:rPr>
          <w:rFonts w:ascii="Times New Roman" w:hAnsi="Times New Roman"/>
          <w:sz w:val="24"/>
          <w:szCs w:val="24"/>
        </w:rPr>
        <w:t>. Безопасность жизнедеятельности для технических направлений. Курс лекций</w:t>
      </w:r>
      <w:proofErr w:type="gramStart"/>
      <w:r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 учебное пособие / [А. Ю. </w:t>
      </w:r>
      <w:proofErr w:type="spellStart"/>
      <w:r w:rsidRPr="00321F35">
        <w:rPr>
          <w:rFonts w:ascii="Times New Roman" w:hAnsi="Times New Roman"/>
          <w:sz w:val="24"/>
          <w:szCs w:val="24"/>
        </w:rPr>
        <w:t>Перятинский</w:t>
      </w:r>
      <w:proofErr w:type="spellEnd"/>
      <w:r w:rsidRPr="00321F35">
        <w:rPr>
          <w:rFonts w:ascii="Times New Roman" w:hAnsi="Times New Roman"/>
          <w:sz w:val="24"/>
          <w:szCs w:val="24"/>
        </w:rPr>
        <w:t>, О. Б. Боброва, О. Ю. Ильина и др.] ; МГТУ. - Магнитогорск</w:t>
      </w:r>
      <w:proofErr w:type="gramStart"/>
      <w:r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 МГТУ, 2017. - 1 электрон</w:t>
      </w:r>
      <w:proofErr w:type="gramStart"/>
      <w:r w:rsidRPr="00321F35">
        <w:rPr>
          <w:rFonts w:ascii="Times New Roman" w:hAnsi="Times New Roman"/>
          <w:sz w:val="24"/>
          <w:szCs w:val="24"/>
        </w:rPr>
        <w:t>.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1F35">
        <w:rPr>
          <w:rFonts w:ascii="Times New Roman" w:hAnsi="Times New Roman"/>
          <w:sz w:val="24"/>
          <w:szCs w:val="24"/>
        </w:rPr>
        <w:t>о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пт. диск (CD-ROM). - URL: </w:t>
      </w:r>
      <w:hyperlink r:id="rId9" w:history="1">
        <w:r w:rsidRPr="00321F35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321F35">
        <w:rPr>
          <w:rFonts w:ascii="Times New Roman" w:hAnsi="Times New Roman"/>
          <w:sz w:val="24"/>
          <w:szCs w:val="24"/>
        </w:rPr>
        <w:t xml:space="preserve"> (дата обращения 04.10.2019). - Макрообъект. - Текст</w:t>
      </w:r>
      <w:proofErr w:type="gramStart"/>
      <w:r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1F35">
        <w:rPr>
          <w:rFonts w:ascii="Times New Roman" w:hAnsi="Times New Roman"/>
          <w:sz w:val="24"/>
          <w:szCs w:val="24"/>
        </w:rPr>
        <w:t xml:space="preserve"> электронный. - ISBN 978-5-9967-0969-4. </w:t>
      </w:r>
    </w:p>
    <w:p w:rsidR="00537A67" w:rsidRPr="00321F35" w:rsidRDefault="00537A67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F35" w:rsidRPr="00321F35" w:rsidRDefault="00321F35" w:rsidP="00321F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1F35" w:rsidRPr="00321F35" w:rsidRDefault="00321F35" w:rsidP="00321F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1F35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321F35" w:rsidRPr="00321F35" w:rsidRDefault="00537A67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21F35" w:rsidRPr="00321F35">
        <w:rPr>
          <w:rFonts w:ascii="Times New Roman" w:hAnsi="Times New Roman"/>
          <w:sz w:val="24"/>
          <w:szCs w:val="24"/>
        </w:rPr>
        <w:t>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="00321F35" w:rsidRPr="00321F35">
        <w:rPr>
          <w:rFonts w:ascii="Times New Roman" w:hAnsi="Times New Roman"/>
          <w:sz w:val="24"/>
          <w:szCs w:val="24"/>
        </w:rPr>
        <w:t>Перятинский</w:t>
      </w:r>
      <w:proofErr w:type="spellEnd"/>
      <w:r w:rsidR="00321F35" w:rsidRPr="00321F35">
        <w:rPr>
          <w:rFonts w:ascii="Times New Roman" w:hAnsi="Times New Roman"/>
          <w:sz w:val="24"/>
          <w:szCs w:val="24"/>
        </w:rPr>
        <w:t>, Е. В. Терентьева ; МГТУ. - Магнитогорск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МГТУ, 2018. - 1 электрон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>.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>о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пт. диск (CD-ROM). - URL: </w:t>
      </w:r>
      <w:hyperlink r:id="rId10" w:history="1">
        <w:r w:rsidR="00321F35" w:rsidRPr="00321F35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https://magtu.informsystema.ru/uploader/fileUpload?name=3559.pdf&amp;show=dcatalogues/1/1</w:t>
        </w:r>
        <w:r w:rsidR="00321F35" w:rsidRPr="00321F35">
          <w:rPr>
            <w:rStyle w:val="a3"/>
            <w:rFonts w:ascii="Times New Roman" w:hAnsi="Times New Roman"/>
            <w:sz w:val="24"/>
            <w:szCs w:val="24"/>
          </w:rPr>
          <w:lastRenderedPageBreak/>
          <w:t>515154/3559.pdf&amp;view=true</w:t>
        </w:r>
      </w:hyperlink>
      <w:r w:rsidR="00321F35" w:rsidRPr="00321F35">
        <w:rPr>
          <w:rFonts w:ascii="Times New Roman" w:hAnsi="Times New Roman"/>
          <w:sz w:val="24"/>
          <w:szCs w:val="24"/>
        </w:rPr>
        <w:t xml:space="preserve"> (дата обращения 04.10.2019). - Макрообъект. - Текст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электронный. - ISBN 978-5-9967-1120-8.</w:t>
      </w:r>
    </w:p>
    <w:p w:rsidR="00321F35" w:rsidRPr="00321F35" w:rsidRDefault="00537A67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21F35" w:rsidRPr="00321F35">
        <w:rPr>
          <w:rFonts w:ascii="Times New Roman" w:hAnsi="Times New Roman"/>
          <w:sz w:val="24"/>
          <w:szCs w:val="24"/>
        </w:rPr>
        <w:t>. Охрана труда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учебное пособие. Ч. 1 / А. Ю. </w:t>
      </w:r>
      <w:proofErr w:type="spellStart"/>
      <w:r w:rsidR="00321F35" w:rsidRPr="00321F35">
        <w:rPr>
          <w:rFonts w:ascii="Times New Roman" w:hAnsi="Times New Roman"/>
          <w:sz w:val="24"/>
          <w:szCs w:val="24"/>
        </w:rPr>
        <w:t>Перятинский</w:t>
      </w:r>
      <w:proofErr w:type="spellEnd"/>
      <w:r w:rsidR="00321F35" w:rsidRPr="00321F35">
        <w:rPr>
          <w:rFonts w:ascii="Times New Roman" w:hAnsi="Times New Roman"/>
          <w:sz w:val="24"/>
          <w:szCs w:val="24"/>
        </w:rPr>
        <w:t>, Н. Н. Старостина, О. Б. Боброва и др.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МГТУ. - Магнитогорск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МГТУ, 2018. - 1 электрон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>.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1F35" w:rsidRPr="00321F35">
        <w:rPr>
          <w:rFonts w:ascii="Times New Roman" w:hAnsi="Times New Roman"/>
          <w:sz w:val="24"/>
          <w:szCs w:val="24"/>
        </w:rPr>
        <w:t>о</w:t>
      </w:r>
      <w:proofErr w:type="gramEnd"/>
      <w:r w:rsidR="00321F35" w:rsidRPr="00321F35">
        <w:rPr>
          <w:rFonts w:ascii="Times New Roman" w:hAnsi="Times New Roman"/>
          <w:sz w:val="24"/>
          <w:szCs w:val="24"/>
        </w:rPr>
        <w:t xml:space="preserve">пт. диск (CD-ROM). – URL: </w:t>
      </w:r>
      <w:hyperlink r:id="rId11" w:history="1">
        <w:r w:rsidR="00321F35" w:rsidRPr="00321F35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https://magtu.informsystema.ru/uploader/fileUpload?name=3679.pdf&amp;show=dcatalogues/1/1527098/3679.pdf&amp;view=true</w:t>
        </w:r>
      </w:hyperlink>
      <w:r w:rsidR="00321F35" w:rsidRPr="00321F35">
        <w:rPr>
          <w:rFonts w:ascii="Times New Roman" w:hAnsi="Times New Roman"/>
          <w:sz w:val="24"/>
          <w:szCs w:val="24"/>
        </w:rPr>
        <w:t>. – Макрообъект.</w:t>
      </w:r>
    </w:p>
    <w:p w:rsidR="00321F35" w:rsidRPr="00321F35" w:rsidRDefault="00537A67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21F35" w:rsidRPr="00321F35">
        <w:rPr>
          <w:rFonts w:ascii="Times New Roman" w:hAnsi="Times New Roman"/>
          <w:sz w:val="24"/>
          <w:szCs w:val="24"/>
        </w:rPr>
        <w:t xml:space="preserve">. </w:t>
      </w:r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В.М. Маслова, И.В. </w:t>
      </w:r>
      <w:proofErr w:type="spell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Ляшко</w:t>
      </w:r>
      <w:proofErr w:type="spell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 и доп. - Москва</w:t>
      </w:r>
      <w:proofErr w:type="gram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Вузовский учебник: НИЦ ИНФРА-М, 2015. - 240 с.: 60x90 1/16. (переплет) ISBN 978-5-9558-0279-4 - Текст</w:t>
      </w:r>
      <w:proofErr w:type="gram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 w:rsidR="00321F35" w:rsidRPr="00321F35">
          <w:rPr>
            <w:rStyle w:val="a3"/>
            <w:rFonts w:ascii="Times New Roman" w:hAnsi="Times New Roman"/>
            <w:sz w:val="24"/>
            <w:szCs w:val="24"/>
          </w:rPr>
          <w:t>https://new.znanium.com/catalog/document?id=12458</w:t>
        </w:r>
      </w:hyperlink>
    </w:p>
    <w:p w:rsidR="00321F35" w:rsidRPr="00321F35" w:rsidRDefault="00537A67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21F35" w:rsidRPr="00321F35">
        <w:rPr>
          <w:rFonts w:ascii="Times New Roman" w:hAnsi="Times New Roman"/>
          <w:sz w:val="24"/>
          <w:szCs w:val="24"/>
        </w:rPr>
        <w:t xml:space="preserve">. </w:t>
      </w:r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МГАВТ, 2015. - 237 с.: ISBN - Текст</w:t>
      </w:r>
      <w:proofErr w:type="gram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3" w:history="1">
        <w:r w:rsidR="00321F35" w:rsidRPr="00321F35">
          <w:rPr>
            <w:rStyle w:val="a3"/>
            <w:rFonts w:ascii="Times New Roman" w:hAnsi="Times New Roman"/>
            <w:sz w:val="24"/>
            <w:szCs w:val="24"/>
          </w:rPr>
          <w:t>https://new.znanium.com/catalog/document?id=119577</w:t>
        </w:r>
      </w:hyperlink>
    </w:p>
    <w:p w:rsidR="00321F35" w:rsidRPr="00321F35" w:rsidRDefault="00537A67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21F35" w:rsidRPr="00321F35">
        <w:rPr>
          <w:rFonts w:ascii="Times New Roman" w:hAnsi="Times New Roman"/>
          <w:sz w:val="24"/>
          <w:szCs w:val="24"/>
        </w:rPr>
        <w:t xml:space="preserve">. </w:t>
      </w:r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:С</w:t>
      </w:r>
      <w:proofErr w:type="gram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ФУ</w:t>
      </w:r>
      <w:proofErr w:type="spell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, 2016. - 266 с.: ISBN 978-5-7638-3472-7 - Текст : электронный. - URL: </w:t>
      </w:r>
      <w:hyperlink r:id="rId14" w:history="1">
        <w:r w:rsidR="00321F35" w:rsidRPr="00321F35">
          <w:rPr>
            <w:rStyle w:val="a3"/>
            <w:rFonts w:ascii="Times New Roman" w:hAnsi="Times New Roman"/>
            <w:sz w:val="24"/>
            <w:szCs w:val="24"/>
          </w:rPr>
          <w:t>https://new.znanium.com/catalog/document?id=328348</w:t>
        </w:r>
      </w:hyperlink>
    </w:p>
    <w:p w:rsidR="00321F35" w:rsidRPr="00321F35" w:rsidRDefault="00537A67" w:rsidP="00321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21F35" w:rsidRPr="00321F35">
        <w:rPr>
          <w:rFonts w:ascii="Times New Roman" w:hAnsi="Times New Roman"/>
          <w:sz w:val="24"/>
          <w:szCs w:val="24"/>
        </w:rPr>
        <w:t xml:space="preserve">. </w:t>
      </w:r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Нормативное и техническое обеспечение безопасности жизнедеятельности. Часть 1: Учебное пособие / </w:t>
      </w:r>
      <w:proofErr w:type="spell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:И</w:t>
      </w:r>
      <w:proofErr w:type="gram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="00321F35" w:rsidRPr="00321F3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, 2017. - 470 с.: 60x84 1/16 (Обложка) ISBN 978-5-9729-0162-3 - Текст : электронный. - URL: </w:t>
      </w:r>
      <w:hyperlink r:id="rId15" w:history="1">
        <w:r w:rsidR="00321F35" w:rsidRPr="00321F35">
          <w:rPr>
            <w:rStyle w:val="a3"/>
            <w:rFonts w:ascii="Times New Roman" w:hAnsi="Times New Roman"/>
            <w:sz w:val="24"/>
            <w:szCs w:val="24"/>
          </w:rPr>
          <w:t>https://new.znanium.com/catalog/document?id=303036</w:t>
        </w:r>
      </w:hyperlink>
    </w:p>
    <w:p w:rsidR="00321F35" w:rsidRPr="00321F35" w:rsidRDefault="00537A67" w:rsidP="00321F35">
      <w:pPr>
        <w:pStyle w:val="Style8"/>
        <w:widowControl/>
        <w:ind w:firstLine="567"/>
        <w:jc w:val="both"/>
      </w:pPr>
      <w:r>
        <w:t>9</w:t>
      </w:r>
      <w:r w:rsidR="00321F35" w:rsidRPr="00321F35">
        <w:t xml:space="preserve">. </w:t>
      </w:r>
      <w:r w:rsidR="00321F35" w:rsidRPr="00321F35">
        <w:rPr>
          <w:color w:val="001329"/>
          <w:shd w:val="clear" w:color="auto" w:fill="FFFFFF"/>
        </w:rPr>
        <w:t xml:space="preserve">Нормативное и техническое обеспечение безопасности жизнедеятельности. Часть 2: Учебное пособие / </w:t>
      </w:r>
      <w:proofErr w:type="spellStart"/>
      <w:r w:rsidR="00321F35" w:rsidRPr="00321F35">
        <w:rPr>
          <w:color w:val="001329"/>
          <w:shd w:val="clear" w:color="auto" w:fill="FFFFFF"/>
        </w:rPr>
        <w:t>Ветошкин</w:t>
      </w:r>
      <w:proofErr w:type="spellEnd"/>
      <w:r w:rsidR="00321F35" w:rsidRPr="00321F35">
        <w:rPr>
          <w:color w:val="001329"/>
          <w:shd w:val="clear" w:color="auto" w:fill="FFFFFF"/>
        </w:rPr>
        <w:t xml:space="preserve"> А.Г. - </w:t>
      </w:r>
      <w:proofErr w:type="spellStart"/>
      <w:r w:rsidR="00321F35" w:rsidRPr="00321F35">
        <w:rPr>
          <w:color w:val="001329"/>
          <w:shd w:val="clear" w:color="auto" w:fill="FFFFFF"/>
        </w:rPr>
        <w:t>Вологда</w:t>
      </w:r>
      <w:proofErr w:type="gramStart"/>
      <w:r w:rsidR="00321F35" w:rsidRPr="00321F35">
        <w:rPr>
          <w:color w:val="001329"/>
          <w:shd w:val="clear" w:color="auto" w:fill="FFFFFF"/>
        </w:rPr>
        <w:t>:И</w:t>
      </w:r>
      <w:proofErr w:type="gramEnd"/>
      <w:r w:rsidR="00321F35" w:rsidRPr="00321F35">
        <w:rPr>
          <w:color w:val="001329"/>
          <w:shd w:val="clear" w:color="auto" w:fill="FFFFFF"/>
        </w:rPr>
        <w:t>нфра-Инженерия</w:t>
      </w:r>
      <w:proofErr w:type="spellEnd"/>
      <w:r w:rsidR="00321F35" w:rsidRPr="00321F35">
        <w:rPr>
          <w:color w:val="001329"/>
          <w:shd w:val="clear" w:color="auto" w:fill="FFFFFF"/>
        </w:rPr>
        <w:t xml:space="preserve">, 2017. - 652 с.: 60x84 1/16 (Обложка) ISBN 978-5-9729-0163-0 - Текст : электронный. - URL: </w:t>
      </w:r>
      <w:hyperlink r:id="rId16" w:history="1">
        <w:r w:rsidR="00321F35" w:rsidRPr="00321F35">
          <w:rPr>
            <w:rStyle w:val="a3"/>
          </w:rPr>
          <w:t>https://new.znanium.com/catalog/document?id=303037</w:t>
        </w:r>
      </w:hyperlink>
    </w:p>
    <w:p w:rsidR="00321F35" w:rsidRPr="00321F35" w:rsidRDefault="00537A67" w:rsidP="00321F35">
      <w:pPr>
        <w:pStyle w:val="Style8"/>
        <w:widowControl/>
        <w:ind w:firstLine="567"/>
        <w:jc w:val="both"/>
      </w:pPr>
      <w:r>
        <w:t>10</w:t>
      </w:r>
      <w:r w:rsidR="00321F35" w:rsidRPr="00321F35">
        <w:t>. Боброва, О. Б. Безопасность жизнедеятельности</w:t>
      </w:r>
      <w:proofErr w:type="gramStart"/>
      <w:r w:rsidR="00321F35" w:rsidRPr="00321F35">
        <w:t xml:space="preserve"> :</w:t>
      </w:r>
      <w:proofErr w:type="gramEnd"/>
      <w:r w:rsidR="00321F35" w:rsidRPr="00321F35">
        <w:t xml:space="preserve"> учебно-методическое пособие / О. Б. Боброва, Т. В. Свиридова ; МГТУ. - Магнитогорск</w:t>
      </w:r>
      <w:proofErr w:type="gramStart"/>
      <w:r w:rsidR="00321F35" w:rsidRPr="00321F35">
        <w:t xml:space="preserve"> :</w:t>
      </w:r>
      <w:proofErr w:type="gramEnd"/>
      <w:r w:rsidR="00321F35" w:rsidRPr="00321F35">
        <w:t xml:space="preserve"> МГТУ, 2017. - 1 электрон</w:t>
      </w:r>
      <w:proofErr w:type="gramStart"/>
      <w:r w:rsidR="00321F35" w:rsidRPr="00321F35">
        <w:t>.</w:t>
      </w:r>
      <w:proofErr w:type="gramEnd"/>
      <w:r w:rsidR="00321F35" w:rsidRPr="00321F35">
        <w:t xml:space="preserve"> </w:t>
      </w:r>
      <w:proofErr w:type="gramStart"/>
      <w:r w:rsidR="00321F35" w:rsidRPr="00321F35">
        <w:t>о</w:t>
      </w:r>
      <w:proofErr w:type="gramEnd"/>
      <w:r w:rsidR="00321F35" w:rsidRPr="00321F35">
        <w:t xml:space="preserve">пт. диск (CD-ROM). - URL: </w:t>
      </w:r>
      <w:hyperlink r:id="rId17" w:history="1">
        <w:r w:rsidR="00321F35" w:rsidRPr="00321F35">
          <w:rPr>
            <w:rStyle w:val="a3"/>
          </w:rPr>
          <w:t>https://magtu.informsystema.ru/uploader/fileUpload?name=3365.pdf&amp;show=dcatalogues/1/1139120/3365.pdf&amp;view=true</w:t>
        </w:r>
      </w:hyperlink>
      <w:r w:rsidR="00321F35" w:rsidRPr="00321F35">
        <w:t xml:space="preserve"> (дата обращения 04.10.2019). - Макрообъект. - Текст</w:t>
      </w:r>
      <w:proofErr w:type="gramStart"/>
      <w:r w:rsidR="00321F35" w:rsidRPr="00321F35">
        <w:t xml:space="preserve"> :</w:t>
      </w:r>
      <w:proofErr w:type="gramEnd"/>
      <w:r w:rsidR="00321F35" w:rsidRPr="00321F35">
        <w:t xml:space="preserve"> электронный. - ISBN 978-5-9967-0970-0.</w:t>
      </w:r>
    </w:p>
    <w:p w:rsidR="00321F35" w:rsidRPr="00321F35" w:rsidRDefault="00537A67" w:rsidP="00321F35">
      <w:pPr>
        <w:pStyle w:val="Style8"/>
        <w:widowControl/>
        <w:ind w:firstLine="567"/>
        <w:jc w:val="both"/>
      </w:pPr>
      <w:r>
        <w:t>11</w:t>
      </w:r>
      <w:r w:rsidR="00321F35" w:rsidRPr="00321F35">
        <w:t>. Свиридова, Т. В. Безопасность и охрана труда</w:t>
      </w:r>
      <w:proofErr w:type="gramStart"/>
      <w:r w:rsidR="00321F35" w:rsidRPr="00321F35">
        <w:t xml:space="preserve"> :</w:t>
      </w:r>
      <w:proofErr w:type="gramEnd"/>
      <w:r w:rsidR="00321F35" w:rsidRPr="00321F35">
        <w:t xml:space="preserve"> учебное пособие / Т. В. Свиридова, О. Б. Боброва ; МГТУ. - Магнитогорск</w:t>
      </w:r>
      <w:proofErr w:type="gramStart"/>
      <w:r w:rsidR="00321F35" w:rsidRPr="00321F35">
        <w:t xml:space="preserve"> :</w:t>
      </w:r>
      <w:proofErr w:type="gramEnd"/>
      <w:r w:rsidR="00321F35" w:rsidRPr="00321F35">
        <w:t xml:space="preserve"> МГТУ, 2017. - 1 электрон</w:t>
      </w:r>
      <w:proofErr w:type="gramStart"/>
      <w:r w:rsidR="00321F35" w:rsidRPr="00321F35">
        <w:t>.</w:t>
      </w:r>
      <w:proofErr w:type="gramEnd"/>
      <w:r w:rsidR="00321F35" w:rsidRPr="00321F35">
        <w:t xml:space="preserve"> </w:t>
      </w:r>
      <w:proofErr w:type="gramStart"/>
      <w:r w:rsidR="00321F35" w:rsidRPr="00321F35">
        <w:t>о</w:t>
      </w:r>
      <w:proofErr w:type="gramEnd"/>
      <w:r w:rsidR="00321F35" w:rsidRPr="00321F35">
        <w:t xml:space="preserve">пт. диск (CD-ROM). - URL: </w:t>
      </w:r>
      <w:hyperlink r:id="rId18" w:history="1">
        <w:r w:rsidR="00321F35" w:rsidRPr="00321F35">
          <w:rPr>
            <w:rStyle w:val="a3"/>
          </w:rPr>
          <w:t>https://magtu.informsystema.ru/uploader/fileUpload?name=2732.pdf&amp;show=dcatalogues/1/1132451/2732.pdf&amp;view=true</w:t>
        </w:r>
      </w:hyperlink>
      <w:r w:rsidR="00321F35" w:rsidRPr="00321F35">
        <w:t xml:space="preserve"> (дата обращения 04.10.2019). - Макрообъект. - Текст</w:t>
      </w:r>
      <w:proofErr w:type="gramStart"/>
      <w:r w:rsidR="00321F35" w:rsidRPr="00321F35">
        <w:t xml:space="preserve"> :</w:t>
      </w:r>
      <w:proofErr w:type="gramEnd"/>
      <w:r w:rsidR="00321F35" w:rsidRPr="00321F35">
        <w:t xml:space="preserve"> электронный.</w:t>
      </w:r>
    </w:p>
    <w:p w:rsidR="00321F35" w:rsidRPr="00321F35" w:rsidRDefault="00321F35" w:rsidP="00321F35">
      <w:pPr>
        <w:pStyle w:val="Style8"/>
        <w:widowControl/>
        <w:ind w:firstLine="567"/>
        <w:jc w:val="both"/>
      </w:pPr>
    </w:p>
    <w:p w:rsidR="00321F35" w:rsidRPr="00321F35" w:rsidRDefault="00321F35" w:rsidP="00321F35">
      <w:pPr>
        <w:pStyle w:val="Style8"/>
        <w:widowControl/>
        <w:ind w:firstLine="567"/>
        <w:jc w:val="both"/>
      </w:pPr>
      <w:r w:rsidRPr="00321F35">
        <w:rPr>
          <w:b/>
          <w:bCs/>
        </w:rPr>
        <w:t xml:space="preserve">в) </w:t>
      </w:r>
      <w:r w:rsidRPr="00321F35">
        <w:rPr>
          <w:b/>
        </w:rPr>
        <w:t>Методические указания:</w:t>
      </w:r>
    </w:p>
    <w:p w:rsidR="00321F35" w:rsidRPr="00321F35" w:rsidRDefault="00321F35" w:rsidP="00321F35">
      <w:pPr>
        <w:pStyle w:val="Style6"/>
        <w:ind w:firstLine="540"/>
        <w:jc w:val="both"/>
      </w:pPr>
      <w:r w:rsidRPr="00321F35">
        <w:t xml:space="preserve">1. Изучение методов </w:t>
      </w:r>
      <w:proofErr w:type="spellStart"/>
      <w:r w:rsidRPr="00321F35">
        <w:t>сердечно-легочно-мозговой</w:t>
      </w:r>
      <w:proofErr w:type="spellEnd"/>
      <w:r w:rsidRPr="00321F35">
        <w:t xml:space="preserve">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321F35">
        <w:t>Бархоткин</w:t>
      </w:r>
      <w:proofErr w:type="spellEnd"/>
      <w:r w:rsidRPr="00321F35">
        <w:t>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2018. – 16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321F35">
        <w:t>ВО</w:t>
      </w:r>
      <w:proofErr w:type="gramEnd"/>
      <w:r w:rsidRPr="00321F35">
        <w:t xml:space="preserve"> «Магнитогорский государственный технический университет им. Г.И. Носова». – Электрон</w:t>
      </w:r>
      <w:proofErr w:type="gramStart"/>
      <w:r w:rsidRPr="00321F35">
        <w:t>.</w:t>
      </w:r>
      <w:proofErr w:type="gramEnd"/>
      <w:r w:rsidRPr="00321F35">
        <w:t xml:space="preserve"> </w:t>
      </w:r>
      <w:proofErr w:type="gramStart"/>
      <w:r w:rsidRPr="00321F35">
        <w:t>т</w:t>
      </w:r>
      <w:proofErr w:type="gramEnd"/>
      <w:r w:rsidRPr="00321F35">
        <w:t>екстовые дан.  (5,6 МБ). – Магнитогорск: ФГБОУ ВО «МГТУ», 2018. – 1 электрон</w:t>
      </w:r>
      <w:proofErr w:type="gramStart"/>
      <w:r w:rsidRPr="00321F35">
        <w:t>.</w:t>
      </w:r>
      <w:proofErr w:type="gramEnd"/>
      <w:r w:rsidRPr="00321F35">
        <w:t xml:space="preserve"> </w:t>
      </w:r>
      <w:proofErr w:type="gramStart"/>
      <w:r w:rsidRPr="00321F35">
        <w:t>о</w:t>
      </w:r>
      <w:proofErr w:type="gramEnd"/>
      <w:r w:rsidRPr="00321F35">
        <w:t xml:space="preserve">пт. диск (CD-R).– </w:t>
      </w:r>
      <w:proofErr w:type="spellStart"/>
      <w:r w:rsidRPr="00321F35">
        <w:t>Загл</w:t>
      </w:r>
      <w:proofErr w:type="spellEnd"/>
      <w:r w:rsidRPr="00321F35">
        <w:t>. с титул</w:t>
      </w:r>
      <w:proofErr w:type="gramStart"/>
      <w:r w:rsidRPr="00321F35">
        <w:t>.</w:t>
      </w:r>
      <w:proofErr w:type="gramEnd"/>
      <w:r w:rsidRPr="00321F35">
        <w:t xml:space="preserve"> </w:t>
      </w:r>
      <w:proofErr w:type="gramStart"/>
      <w:r w:rsidRPr="00321F35">
        <w:t>э</w:t>
      </w:r>
      <w:proofErr w:type="gramEnd"/>
      <w:r w:rsidRPr="00321F35">
        <w:t>крана.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lastRenderedPageBreak/>
        <w:t xml:space="preserve">3. Ильина О.Ю. Исследование эффективности способов </w:t>
      </w:r>
      <w:proofErr w:type="spellStart"/>
      <w:r w:rsidRPr="00321F35">
        <w:t>виброзащиты</w:t>
      </w:r>
      <w:proofErr w:type="spellEnd"/>
      <w:r w:rsidRPr="00321F35"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2019. – 20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2019. – 19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2011. – 36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2019. – 18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2019. – 14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 xml:space="preserve">8. </w:t>
      </w:r>
      <w:proofErr w:type="spellStart"/>
      <w:r w:rsidRPr="00321F35">
        <w:t>Арцибашева</w:t>
      </w:r>
      <w:proofErr w:type="spellEnd"/>
      <w:r w:rsidRPr="00321F35"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 w:rsidRPr="00321F35">
        <w:t>Арцибашева</w:t>
      </w:r>
      <w:proofErr w:type="spellEnd"/>
      <w:r w:rsidRPr="00321F35">
        <w:t xml:space="preserve">, В.Х. </w:t>
      </w:r>
      <w:proofErr w:type="spellStart"/>
      <w:r w:rsidRPr="00321F35">
        <w:t>Валеев</w:t>
      </w:r>
      <w:proofErr w:type="spellEnd"/>
      <w:r w:rsidRPr="00321F35">
        <w:t xml:space="preserve">, Т.М. </w:t>
      </w:r>
      <w:proofErr w:type="spellStart"/>
      <w:r w:rsidRPr="00321F35">
        <w:t>Мурикова</w:t>
      </w:r>
      <w:proofErr w:type="spellEnd"/>
      <w:r w:rsidRPr="00321F35">
        <w:t xml:space="preserve">, Л.А. Ковалёва; Магнитогорск: </w:t>
      </w:r>
      <w:proofErr w:type="gramStart"/>
      <w:r w:rsidRPr="00321F35">
        <w:t>ГОУ ВПО МГТУ, [каф.</w:t>
      </w:r>
      <w:proofErr w:type="gramEnd"/>
      <w:r w:rsidRPr="00321F35">
        <w:t xml:space="preserve">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2008. – 9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 xml:space="preserve">9. </w:t>
      </w:r>
      <w:proofErr w:type="spellStart"/>
      <w:r w:rsidRPr="00321F35">
        <w:t>Валеев</w:t>
      </w:r>
      <w:proofErr w:type="spellEnd"/>
      <w:r w:rsidRPr="00321F35">
        <w:t xml:space="preserve">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321F35">
        <w:t>Валеев</w:t>
      </w:r>
      <w:proofErr w:type="spellEnd"/>
      <w:r w:rsidRPr="00321F35">
        <w:t xml:space="preserve">, Л.А. Ковалёва, В.В. </w:t>
      </w:r>
      <w:proofErr w:type="spellStart"/>
      <w:r w:rsidRPr="00321F35">
        <w:t>Бархоткин</w:t>
      </w:r>
      <w:proofErr w:type="spellEnd"/>
      <w:r w:rsidRPr="00321F35">
        <w:t>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2014. – 9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 xml:space="preserve">10. </w:t>
      </w:r>
      <w:proofErr w:type="spellStart"/>
      <w:r w:rsidRPr="00321F35">
        <w:t>Валеев</w:t>
      </w:r>
      <w:proofErr w:type="spellEnd"/>
      <w:r w:rsidRPr="00321F35">
        <w:t xml:space="preserve">, В.Х. Исследование влияния аварийного режима в сетях напряжением до 1000 </w:t>
      </w:r>
      <w:proofErr w:type="gramStart"/>
      <w:r w:rsidRPr="00321F35">
        <w:t>В</w:t>
      </w:r>
      <w:proofErr w:type="gramEnd"/>
      <w:r w:rsidRPr="00321F35">
        <w:t xml:space="preserve"> </w:t>
      </w:r>
      <w:proofErr w:type="gramStart"/>
      <w:r w:rsidRPr="00321F35">
        <w:t>на</w:t>
      </w:r>
      <w:proofErr w:type="gramEnd"/>
      <w:r w:rsidRPr="00321F35">
        <w:t xml:space="preserve"> условия </w:t>
      </w:r>
      <w:proofErr w:type="spellStart"/>
      <w:r w:rsidRPr="00321F35">
        <w:t>электробезопасности</w:t>
      </w:r>
      <w:proofErr w:type="spellEnd"/>
      <w:r w:rsidRPr="00321F35"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321F35">
        <w:t>Валеев</w:t>
      </w:r>
      <w:proofErr w:type="spellEnd"/>
      <w:r w:rsidRPr="00321F35">
        <w:t>, Л.А. Ковалёва, О.Б. Боброва;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2014. – 8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 xml:space="preserve">11. </w:t>
      </w:r>
      <w:proofErr w:type="spellStart"/>
      <w:r w:rsidRPr="00321F35">
        <w:t>Валеев</w:t>
      </w:r>
      <w:proofErr w:type="spellEnd"/>
      <w:r w:rsidRPr="00321F35"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321F35">
        <w:t>Валеев</w:t>
      </w:r>
      <w:proofErr w:type="spellEnd"/>
      <w:r w:rsidRPr="00321F35">
        <w:t>, Л.А. Ковалёва, Ю.В. Сомова;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2014. – 10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ind w:firstLine="540"/>
        <w:jc w:val="both"/>
      </w:pPr>
      <w:r w:rsidRPr="00321F35">
        <w:t>12. Сомова, Ю.В. Изучение первичных средств тушения пожаров [Текст]: метод</w:t>
      </w:r>
      <w:proofErr w:type="gramStart"/>
      <w:r w:rsidRPr="00321F35">
        <w:t>.</w:t>
      </w:r>
      <w:proofErr w:type="gramEnd"/>
      <w:r w:rsidRPr="00321F35">
        <w:t xml:space="preserve"> </w:t>
      </w:r>
      <w:proofErr w:type="gramStart"/>
      <w:r w:rsidRPr="00321F35">
        <w:t>у</w:t>
      </w:r>
      <w:proofErr w:type="gramEnd"/>
      <w:r w:rsidRPr="00321F35">
        <w:t xml:space="preserve">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- Магнитогорск, 2015. - 17 </w:t>
      </w:r>
      <w:proofErr w:type="gramStart"/>
      <w:r w:rsidRPr="00321F35">
        <w:t>с</w:t>
      </w:r>
      <w:proofErr w:type="gramEnd"/>
    </w:p>
    <w:p w:rsidR="00321F35" w:rsidRPr="00321F35" w:rsidRDefault="00321F35" w:rsidP="00321F35">
      <w:pPr>
        <w:pStyle w:val="Style6"/>
        <w:ind w:firstLine="540"/>
        <w:jc w:val="both"/>
      </w:pPr>
      <w:r w:rsidRPr="00321F35"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 w:rsidRPr="00321F35">
        <w:t>напрвлений</w:t>
      </w:r>
      <w:proofErr w:type="spellEnd"/>
      <w:r w:rsidRPr="00321F35">
        <w:t xml:space="preserve"> / Т.В. Свиридова, О.Б. Боброва;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2019. – 16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 xml:space="preserve">14. </w:t>
      </w:r>
      <w:proofErr w:type="spellStart"/>
      <w:r w:rsidRPr="00321F35">
        <w:t>Перятинский</w:t>
      </w:r>
      <w:proofErr w:type="spellEnd"/>
      <w:r w:rsidRPr="00321F35">
        <w:t xml:space="preserve"> А.Ю. Исследование интенсивности тепловых излучений и эффективности защитных экранов [Текст]: методические указания к лабораторной </w:t>
      </w:r>
      <w:r w:rsidRPr="00321F35">
        <w:lastRenderedPageBreak/>
        <w:t xml:space="preserve">работе по дисциплине «БЖД» для обучающихся всех специальностей и направлений / А.Ю. </w:t>
      </w:r>
      <w:proofErr w:type="spellStart"/>
      <w:r w:rsidRPr="00321F35">
        <w:t>Перятинский</w:t>
      </w:r>
      <w:proofErr w:type="spellEnd"/>
      <w:r w:rsidRPr="00321F35">
        <w:t>; Магнитогорск: Изд-во Магнитогорск</w:t>
      </w:r>
      <w:proofErr w:type="gramStart"/>
      <w:r w:rsidRPr="00321F35">
        <w:t>.</w:t>
      </w:r>
      <w:proofErr w:type="gramEnd"/>
      <w:r w:rsidRPr="00321F35">
        <w:t xml:space="preserve"> </w:t>
      </w:r>
      <w:proofErr w:type="spellStart"/>
      <w:proofErr w:type="gramStart"/>
      <w:r w:rsidRPr="00321F35">
        <w:t>г</w:t>
      </w:r>
      <w:proofErr w:type="gramEnd"/>
      <w:r w:rsidRPr="00321F35">
        <w:t>ос</w:t>
      </w:r>
      <w:proofErr w:type="spellEnd"/>
      <w:r w:rsidRPr="00321F35">
        <w:t xml:space="preserve">. </w:t>
      </w:r>
      <w:proofErr w:type="spellStart"/>
      <w:r w:rsidRPr="00321F35">
        <w:t>техн</w:t>
      </w:r>
      <w:proofErr w:type="spellEnd"/>
      <w:r w:rsidRPr="00321F35">
        <w:t xml:space="preserve">. ун-та им. Г.И. Носова, [каф. </w:t>
      </w:r>
      <w:proofErr w:type="spellStart"/>
      <w:proofErr w:type="gramStart"/>
      <w:r w:rsidRPr="00321F35">
        <w:t>ПЭиБЖД</w:t>
      </w:r>
      <w:proofErr w:type="spellEnd"/>
      <w:r w:rsidRPr="00321F35">
        <w:t>].</w:t>
      </w:r>
      <w:proofErr w:type="gramEnd"/>
      <w:r w:rsidRPr="00321F35">
        <w:t xml:space="preserve"> – Магнитогорск, 2019. – 15 </w:t>
      </w:r>
      <w:proofErr w:type="gramStart"/>
      <w:r w:rsidRPr="00321F35">
        <w:t>с</w:t>
      </w:r>
      <w:proofErr w:type="gramEnd"/>
      <w:r w:rsidRPr="00321F35">
        <w:t>.</w:t>
      </w:r>
    </w:p>
    <w:p w:rsidR="00321F35" w:rsidRPr="00321F35" w:rsidRDefault="00321F35" w:rsidP="00321F35">
      <w:pPr>
        <w:pStyle w:val="Style6"/>
        <w:widowControl/>
        <w:ind w:firstLine="540"/>
        <w:jc w:val="both"/>
      </w:pPr>
      <w:r w:rsidRPr="00321F35">
        <w:t xml:space="preserve"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321F35">
        <w:t>ВО</w:t>
      </w:r>
      <w:proofErr w:type="gramEnd"/>
      <w:r w:rsidRPr="00321F35">
        <w:t xml:space="preserve"> «Магнитогорский государственный </w:t>
      </w:r>
      <w:proofErr w:type="spellStart"/>
      <w:r w:rsidRPr="00321F35">
        <w:t>тех-нический</w:t>
      </w:r>
      <w:proofErr w:type="spellEnd"/>
      <w:r w:rsidRPr="00321F35">
        <w:t xml:space="preserve"> университет им. Г.И. Носова». – </w:t>
      </w:r>
      <w:proofErr w:type="spellStart"/>
      <w:r w:rsidRPr="00321F35">
        <w:t>Электрон</w:t>
      </w:r>
      <w:proofErr w:type="gramStart"/>
      <w:r w:rsidRPr="00321F35">
        <w:t>.т</w:t>
      </w:r>
      <w:proofErr w:type="gramEnd"/>
      <w:r w:rsidRPr="00321F35">
        <w:t>екстовые</w:t>
      </w:r>
      <w:proofErr w:type="spellEnd"/>
      <w:r w:rsidRPr="00321F35">
        <w:t xml:space="preserve"> дан. (1,8 МБ). – </w:t>
      </w:r>
      <w:proofErr w:type="spellStart"/>
      <w:proofErr w:type="gramStart"/>
      <w:r w:rsidRPr="00321F35">
        <w:t>Магнито-горск</w:t>
      </w:r>
      <w:proofErr w:type="spellEnd"/>
      <w:proofErr w:type="gramEnd"/>
      <w:r w:rsidRPr="00321F35">
        <w:t xml:space="preserve">: ФГБОУ ВО «МГТУ», 2016. – 1 </w:t>
      </w:r>
      <w:proofErr w:type="spellStart"/>
      <w:r w:rsidRPr="00321F35">
        <w:t>электрон</w:t>
      </w:r>
      <w:proofErr w:type="gramStart"/>
      <w:r w:rsidRPr="00321F35">
        <w:t>.о</w:t>
      </w:r>
      <w:proofErr w:type="gramEnd"/>
      <w:r w:rsidRPr="00321F35">
        <w:t>пт</w:t>
      </w:r>
      <w:proofErr w:type="spellEnd"/>
      <w:r w:rsidRPr="00321F35">
        <w:t xml:space="preserve">. диск (CDR).– </w:t>
      </w:r>
      <w:proofErr w:type="spellStart"/>
      <w:r w:rsidRPr="00321F35">
        <w:t>Систем</w:t>
      </w:r>
      <w:proofErr w:type="gramStart"/>
      <w:r w:rsidRPr="00321F35">
        <w:t>.т</w:t>
      </w:r>
      <w:proofErr w:type="gramEnd"/>
      <w:r w:rsidRPr="00321F35">
        <w:t>ребования</w:t>
      </w:r>
      <w:proofErr w:type="spellEnd"/>
      <w:r w:rsidRPr="00321F35">
        <w:t xml:space="preserve"> : IBM PC, любой, более </w:t>
      </w:r>
      <w:proofErr w:type="spellStart"/>
      <w:r w:rsidRPr="00321F35">
        <w:t>l</w:t>
      </w:r>
      <w:proofErr w:type="spellEnd"/>
      <w:r w:rsidRPr="00321F35">
        <w:t xml:space="preserve"> </w:t>
      </w:r>
      <w:proofErr w:type="spellStart"/>
      <w:r w:rsidRPr="00321F35">
        <w:t>GHz</w:t>
      </w:r>
      <w:proofErr w:type="spellEnd"/>
      <w:proofErr w:type="gramStart"/>
      <w:r w:rsidRPr="00321F35">
        <w:t xml:space="preserve"> ;</w:t>
      </w:r>
      <w:proofErr w:type="gramEnd"/>
      <w:r w:rsidRPr="00321F35">
        <w:t xml:space="preserve"> 512 Мб RAM ; 10 Мб HDD ; МS </w:t>
      </w:r>
      <w:proofErr w:type="spellStart"/>
      <w:r w:rsidRPr="00321F35">
        <w:t>Windows</w:t>
      </w:r>
      <w:proofErr w:type="spellEnd"/>
      <w:r w:rsidRPr="00321F35">
        <w:t xml:space="preserve"> XP </w:t>
      </w:r>
      <w:proofErr w:type="spellStart"/>
      <w:r w:rsidRPr="00321F35">
        <w:t>ивыше</w:t>
      </w:r>
      <w:proofErr w:type="spellEnd"/>
      <w:r w:rsidRPr="00321F35">
        <w:t xml:space="preserve"> ; </w:t>
      </w:r>
      <w:proofErr w:type="spellStart"/>
      <w:r w:rsidRPr="00321F35">
        <w:t>AdobeReader</w:t>
      </w:r>
      <w:proofErr w:type="spellEnd"/>
      <w:r w:rsidRPr="00321F35">
        <w:t xml:space="preserve"> 8.0 и выше ; CD/DVD-ROM дисковод ; мышь. – </w:t>
      </w:r>
      <w:proofErr w:type="spellStart"/>
      <w:r w:rsidRPr="00321F35">
        <w:t>Загл</w:t>
      </w:r>
      <w:proofErr w:type="spellEnd"/>
      <w:r w:rsidRPr="00321F35">
        <w:t xml:space="preserve">. с </w:t>
      </w:r>
      <w:proofErr w:type="spellStart"/>
      <w:r w:rsidRPr="00321F35">
        <w:t>титул</w:t>
      </w:r>
      <w:proofErr w:type="gramStart"/>
      <w:r w:rsidRPr="00321F35">
        <w:t>.э</w:t>
      </w:r>
      <w:proofErr w:type="gramEnd"/>
      <w:r w:rsidRPr="00321F35">
        <w:t>крана</w:t>
      </w:r>
      <w:proofErr w:type="spellEnd"/>
      <w:r w:rsidRPr="00321F35">
        <w:t>.</w:t>
      </w:r>
    </w:p>
    <w:p w:rsidR="00321F35" w:rsidRPr="00321F35" w:rsidRDefault="00321F35" w:rsidP="00321F3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1F35" w:rsidRPr="00321F35" w:rsidRDefault="00321F35" w:rsidP="00321F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1F35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321F35" w:rsidRPr="00321F35" w:rsidRDefault="00321F35" w:rsidP="00321F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1F35">
        <w:rPr>
          <w:rFonts w:ascii="Times New Roman" w:hAnsi="Times New Roman"/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321F35" w:rsidRPr="00321F35" w:rsidTr="00116229"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321F35" w:rsidRPr="00321F35" w:rsidRDefault="00321F35" w:rsidP="00321F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Срок действия лицензии</w:t>
            </w:r>
          </w:p>
        </w:tc>
      </w:tr>
      <w:tr w:rsidR="00321F35" w:rsidRPr="00321F35" w:rsidTr="00116229"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321F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Wiindows</w:t>
            </w:r>
            <w:proofErr w:type="spellEnd"/>
            <w:r w:rsidRPr="00321F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11.10.2021</w:t>
            </w:r>
          </w:p>
        </w:tc>
      </w:tr>
      <w:tr w:rsidR="00321F35" w:rsidRPr="00321F35" w:rsidTr="00116229"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Бессрочно</w:t>
            </w:r>
          </w:p>
        </w:tc>
      </w:tr>
      <w:tr w:rsidR="00321F35" w:rsidRPr="00321F35" w:rsidTr="00116229"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F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Kaspersky</w:t>
            </w:r>
            <w:proofErr w:type="spellEnd"/>
            <w:r w:rsidRPr="00321F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Endpoint Security </w:t>
            </w: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для бизнеса- Стандартный</w:t>
            </w:r>
          </w:p>
        </w:tc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Д-300-18 от 21.03.2018</w:t>
            </w:r>
          </w:p>
        </w:tc>
        <w:tc>
          <w:tcPr>
            <w:tcW w:w="3191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28.01.2020</w:t>
            </w:r>
          </w:p>
        </w:tc>
      </w:tr>
      <w:tr w:rsidR="00321F35" w:rsidRPr="00321F35" w:rsidTr="00116229"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321F35" w:rsidRPr="00321F35" w:rsidRDefault="00321F35" w:rsidP="00321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F35">
              <w:rPr>
                <w:rFonts w:ascii="Times New Roman" w:hAnsi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1F35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21F35">
        <w:rPr>
          <w:rFonts w:ascii="Times New Roman" w:hAnsi="Times New Roman"/>
          <w:bCs/>
          <w:sz w:val="24"/>
          <w:szCs w:val="24"/>
        </w:rPr>
        <w:t xml:space="preserve">1. Международная справочная система «Полпред» </w:t>
      </w:r>
      <w:proofErr w:type="spellStart"/>
      <w:r w:rsidRPr="00321F35">
        <w:rPr>
          <w:rFonts w:ascii="Times New Roman" w:hAnsi="Times New Roman"/>
          <w:bCs/>
          <w:sz w:val="24"/>
          <w:szCs w:val="24"/>
          <w:lang w:val="en-US"/>
        </w:rPr>
        <w:t>polpred</w:t>
      </w:r>
      <w:proofErr w:type="spellEnd"/>
      <w:r w:rsidRPr="00321F35">
        <w:rPr>
          <w:rFonts w:ascii="Times New Roman" w:hAnsi="Times New Roman"/>
          <w:bCs/>
          <w:sz w:val="24"/>
          <w:szCs w:val="24"/>
        </w:rPr>
        <w:t>.</w:t>
      </w:r>
      <w:r w:rsidRPr="00321F35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321F35">
        <w:rPr>
          <w:rFonts w:ascii="Times New Roman" w:hAnsi="Times New Roman"/>
          <w:bCs/>
          <w:sz w:val="24"/>
          <w:szCs w:val="24"/>
        </w:rPr>
        <w:t xml:space="preserve"> отрасль «Образование, наука». – </w:t>
      </w:r>
      <w:hyperlink r:id="rId19" w:history="1"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URL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: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education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polpred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</w:hyperlink>
      <w:r w:rsidRPr="00321F35">
        <w:rPr>
          <w:rFonts w:ascii="Times New Roman" w:hAnsi="Times New Roman"/>
          <w:bCs/>
          <w:sz w:val="24"/>
          <w:szCs w:val="24"/>
        </w:rPr>
        <w:t xml:space="preserve"> .</w:t>
      </w:r>
    </w:p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21F35">
        <w:rPr>
          <w:rFonts w:ascii="Times New Roman" w:hAnsi="Times New Roman"/>
          <w:bCs/>
          <w:sz w:val="24"/>
          <w:szCs w:val="24"/>
        </w:rPr>
        <w:t xml:space="preserve">2. Национальная информационно-аналитическая система – Российский индекс научного цитирования (РИНЦ). - </w:t>
      </w:r>
      <w:hyperlink r:id="rId20" w:history="1"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URL:http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e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library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project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risc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asp</w:t>
        </w:r>
      </w:hyperlink>
      <w:r w:rsidRPr="00321F35">
        <w:rPr>
          <w:rFonts w:ascii="Times New Roman" w:hAnsi="Times New Roman"/>
          <w:bCs/>
          <w:sz w:val="24"/>
          <w:szCs w:val="24"/>
        </w:rPr>
        <w:t xml:space="preserve"> .</w:t>
      </w:r>
    </w:p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21F35">
        <w:rPr>
          <w:rFonts w:ascii="Times New Roman" w:hAnsi="Times New Roman"/>
          <w:bCs/>
          <w:sz w:val="24"/>
          <w:szCs w:val="24"/>
        </w:rPr>
        <w:t xml:space="preserve">3. Поисковая система Академия </w:t>
      </w:r>
      <w:r w:rsidRPr="00321F35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321F35">
        <w:rPr>
          <w:rFonts w:ascii="Times New Roman" w:hAnsi="Times New Roman"/>
          <w:bCs/>
          <w:sz w:val="24"/>
          <w:szCs w:val="24"/>
        </w:rPr>
        <w:t xml:space="preserve"> (</w:t>
      </w:r>
      <w:r w:rsidRPr="00321F35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321F35">
        <w:rPr>
          <w:rFonts w:ascii="Times New Roman" w:hAnsi="Times New Roman"/>
          <w:bCs/>
          <w:sz w:val="24"/>
          <w:szCs w:val="24"/>
        </w:rPr>
        <w:t xml:space="preserve"> </w:t>
      </w:r>
      <w:r w:rsidRPr="00321F35">
        <w:rPr>
          <w:rFonts w:ascii="Times New Roman" w:hAnsi="Times New Roman"/>
          <w:bCs/>
          <w:sz w:val="24"/>
          <w:szCs w:val="24"/>
          <w:lang w:val="en-US"/>
        </w:rPr>
        <w:t>Scholar</w:t>
      </w:r>
      <w:r w:rsidRPr="00321F35">
        <w:rPr>
          <w:rFonts w:ascii="Times New Roman" w:hAnsi="Times New Roman"/>
          <w:bCs/>
          <w:sz w:val="24"/>
          <w:szCs w:val="24"/>
        </w:rPr>
        <w:t xml:space="preserve">). - </w:t>
      </w:r>
      <w:hyperlink r:id="rId21" w:history="1"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URL:https://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scholar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google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</w:hyperlink>
      <w:r w:rsidRPr="00321F35">
        <w:rPr>
          <w:rFonts w:ascii="Times New Roman" w:hAnsi="Times New Roman"/>
          <w:bCs/>
          <w:sz w:val="24"/>
          <w:szCs w:val="24"/>
        </w:rPr>
        <w:t xml:space="preserve"> .</w:t>
      </w:r>
    </w:p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21F35">
        <w:rPr>
          <w:rFonts w:ascii="Times New Roman" w:hAnsi="Times New Roman"/>
          <w:bCs/>
          <w:sz w:val="24"/>
          <w:szCs w:val="24"/>
        </w:rPr>
        <w:t xml:space="preserve">4. Информационная система – Единое окно доступа к информационным ресурсам. - </w:t>
      </w:r>
      <w:hyperlink r:id="rId22" w:history="1"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URL:http://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window</w:t>
        </w:r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edu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321F3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321F35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</w:hyperlink>
      <w:r w:rsidRPr="00321F35">
        <w:rPr>
          <w:rFonts w:ascii="Times New Roman" w:hAnsi="Times New Roman"/>
          <w:bCs/>
          <w:sz w:val="24"/>
          <w:szCs w:val="24"/>
        </w:rPr>
        <w:t xml:space="preserve"> .</w:t>
      </w:r>
    </w:p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21F35" w:rsidRPr="00321F35" w:rsidRDefault="00321F35" w:rsidP="00321F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1F35">
        <w:rPr>
          <w:rFonts w:ascii="Times New Roman" w:hAnsi="Times New Roman"/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321F35" w:rsidRPr="00321F35" w:rsidRDefault="00321F35" w:rsidP="00321F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1F35" w:rsidRPr="00321F35" w:rsidRDefault="00321F35" w:rsidP="00321F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1F35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321F35" w:rsidRPr="00321F35" w:rsidTr="0011622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35" w:rsidRP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35" w:rsidRPr="00321F35" w:rsidRDefault="00321F35" w:rsidP="00321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321F35" w:rsidRPr="00321F35" w:rsidTr="0011622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F35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321F35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321F35" w:rsidRPr="00321F35" w:rsidTr="0011622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F35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321F35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proofErr w:type="spellStart"/>
            <w:r w:rsidRPr="00321F35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321F35">
              <w:rPr>
                <w:rFonts w:ascii="Times New Roman" w:hAnsi="Times New Roman"/>
                <w:sz w:val="24"/>
                <w:szCs w:val="24"/>
              </w:rPr>
              <w:t xml:space="preserve"> проектор, экран.</w:t>
            </w:r>
          </w:p>
        </w:tc>
      </w:tr>
      <w:tr w:rsidR="00321F35" w:rsidRPr="00321F35" w:rsidTr="0011622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321F35" w:rsidRPr="00321F35" w:rsidRDefault="00321F35" w:rsidP="00321F35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321F35">
              <w:rPr>
                <w:rFonts w:ascii="Times New Roman" w:hAnsi="Times New Roman"/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321F35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321F35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321F35" w:rsidRPr="00321F35" w:rsidRDefault="00321F35" w:rsidP="00321F35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321F35" w:rsidRPr="00321F35" w:rsidRDefault="00321F35" w:rsidP="00321F3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1F35">
              <w:t xml:space="preserve">Стенд для проведения лабораторной работы «Анализ опасности поражения электрическим током </w:t>
            </w:r>
            <w:r w:rsidRPr="00321F35">
              <w:lastRenderedPageBreak/>
              <w:t>в сетях напряжением до 1000</w:t>
            </w:r>
            <w:proofErr w:type="gramStart"/>
            <w:r w:rsidRPr="00321F35">
              <w:t xml:space="preserve"> В</w:t>
            </w:r>
            <w:proofErr w:type="gramEnd"/>
            <w:r w:rsidRPr="00321F35">
              <w:t>».</w:t>
            </w:r>
          </w:p>
          <w:p w:rsidR="00321F35" w:rsidRPr="00321F35" w:rsidRDefault="00321F35" w:rsidP="00321F3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1F35">
              <w:t>Стенд для проведения лабораторной работы «Защита от вибрации».</w:t>
            </w:r>
          </w:p>
          <w:p w:rsidR="00321F35" w:rsidRPr="00321F35" w:rsidRDefault="00321F35" w:rsidP="00321F3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1F35">
              <w:t>Стенд для проведения лабораторной работы «Исследование промышленного шума».</w:t>
            </w:r>
          </w:p>
          <w:p w:rsidR="00321F35" w:rsidRPr="00321F35" w:rsidRDefault="00321F35" w:rsidP="00321F3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1F35">
              <w:t>Стенд для проведения лабораторной работы «Исследование освещения рабочих мест».</w:t>
            </w:r>
          </w:p>
          <w:p w:rsidR="00321F35" w:rsidRPr="00321F35" w:rsidRDefault="00321F35" w:rsidP="00321F3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1F35">
              <w:t>Стенд для проведения лабораторной работы «Исследование параметров микроклимата».</w:t>
            </w:r>
          </w:p>
          <w:p w:rsidR="00321F35" w:rsidRPr="00321F35" w:rsidRDefault="00321F35" w:rsidP="00321F35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экранов».</w:t>
            </w:r>
          </w:p>
          <w:p w:rsidR="00321F35" w:rsidRPr="00321F35" w:rsidRDefault="00321F35" w:rsidP="00321F35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321F35" w:rsidRPr="00321F35" w:rsidRDefault="00321F35" w:rsidP="00321F35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321F35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321F35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</w:tc>
      </w:tr>
      <w:tr w:rsidR="00321F35" w:rsidRPr="00321F35" w:rsidTr="0011622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321F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321F35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F35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21F35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21F35" w:rsidRPr="00321F35" w:rsidTr="0011622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321F35" w:rsidRPr="00321F35" w:rsidRDefault="00321F35" w:rsidP="00321F3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1F35">
              <w:rPr>
                <w:rFonts w:ascii="Times New Roman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321F35" w:rsidRPr="00321F35" w:rsidRDefault="00321F35" w:rsidP="00321F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21F35" w:rsidRPr="00321F35" w:rsidRDefault="00321F35" w:rsidP="00321F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D74FC" w:rsidRPr="00321F35" w:rsidRDefault="006D74FC" w:rsidP="00321F35">
      <w:pPr>
        <w:pStyle w:val="a4"/>
        <w:ind w:firstLine="567"/>
        <w:jc w:val="both"/>
        <w:rPr>
          <w:szCs w:val="24"/>
        </w:rPr>
      </w:pPr>
    </w:p>
    <w:sectPr w:rsidR="006D74FC" w:rsidRPr="00321F35" w:rsidSect="00E5614B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F03"/>
    <w:multiLevelType w:val="hybridMultilevel"/>
    <w:tmpl w:val="D62037A6"/>
    <w:lvl w:ilvl="0" w:tplc="2A3A3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852765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D95247"/>
    <w:multiLevelType w:val="hybridMultilevel"/>
    <w:tmpl w:val="4DD45228"/>
    <w:lvl w:ilvl="0" w:tplc="33967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3"/>
  </w:num>
  <w:num w:numId="16">
    <w:abstractNumId w:val="5"/>
  </w:num>
  <w:num w:numId="17">
    <w:abstractNumId w:val="12"/>
  </w:num>
  <w:num w:numId="18">
    <w:abstractNumId w:val="0"/>
  </w:num>
  <w:num w:numId="19">
    <w:abstractNumId w:val="2"/>
  </w:num>
  <w:num w:numId="20">
    <w:abstractNumId w:val="15"/>
  </w:num>
  <w:num w:numId="21">
    <w:abstractNumId w:val="4"/>
  </w:num>
  <w:num w:numId="22">
    <w:abstractNumId w:val="6"/>
  </w:num>
  <w:num w:numId="23">
    <w:abstractNumId w:val="19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14B"/>
    <w:rsid w:val="000021C8"/>
    <w:rsid w:val="00020D64"/>
    <w:rsid w:val="00050459"/>
    <w:rsid w:val="0007309B"/>
    <w:rsid w:val="00080BB4"/>
    <w:rsid w:val="000C03F7"/>
    <w:rsid w:val="000C25A6"/>
    <w:rsid w:val="000C39C0"/>
    <w:rsid w:val="000E36CF"/>
    <w:rsid w:val="00107FCB"/>
    <w:rsid w:val="001445B9"/>
    <w:rsid w:val="00152A12"/>
    <w:rsid w:val="00193CA4"/>
    <w:rsid w:val="001A194D"/>
    <w:rsid w:val="001A65C3"/>
    <w:rsid w:val="001E1B5A"/>
    <w:rsid w:val="002135E1"/>
    <w:rsid w:val="002276D7"/>
    <w:rsid w:val="00234F99"/>
    <w:rsid w:val="0026513D"/>
    <w:rsid w:val="00290F05"/>
    <w:rsid w:val="00291C36"/>
    <w:rsid w:val="00297D15"/>
    <w:rsid w:val="002C2AB8"/>
    <w:rsid w:val="002E6F7F"/>
    <w:rsid w:val="00316A5B"/>
    <w:rsid w:val="00321F35"/>
    <w:rsid w:val="00384A98"/>
    <w:rsid w:val="00386DAF"/>
    <w:rsid w:val="003B5FD5"/>
    <w:rsid w:val="003B694C"/>
    <w:rsid w:val="003F1A15"/>
    <w:rsid w:val="0041755D"/>
    <w:rsid w:val="00475DD4"/>
    <w:rsid w:val="005044CD"/>
    <w:rsid w:val="0051659E"/>
    <w:rsid w:val="00533506"/>
    <w:rsid w:val="00537A67"/>
    <w:rsid w:val="005409E2"/>
    <w:rsid w:val="005550B4"/>
    <w:rsid w:val="005735F6"/>
    <w:rsid w:val="005D1E7C"/>
    <w:rsid w:val="005D5C23"/>
    <w:rsid w:val="00652B70"/>
    <w:rsid w:val="006A2195"/>
    <w:rsid w:val="006B024D"/>
    <w:rsid w:val="006D1C35"/>
    <w:rsid w:val="006D74FC"/>
    <w:rsid w:val="006F13C6"/>
    <w:rsid w:val="006F37C5"/>
    <w:rsid w:val="007171CB"/>
    <w:rsid w:val="0074214B"/>
    <w:rsid w:val="00746D4F"/>
    <w:rsid w:val="007A3678"/>
    <w:rsid w:val="007D5519"/>
    <w:rsid w:val="007F2475"/>
    <w:rsid w:val="007F40B3"/>
    <w:rsid w:val="00823B01"/>
    <w:rsid w:val="00827407"/>
    <w:rsid w:val="00863F82"/>
    <w:rsid w:val="00867EB7"/>
    <w:rsid w:val="00873F13"/>
    <w:rsid w:val="00876003"/>
    <w:rsid w:val="00897F85"/>
    <w:rsid w:val="008C6FC6"/>
    <w:rsid w:val="008C790E"/>
    <w:rsid w:val="009453AF"/>
    <w:rsid w:val="0097542E"/>
    <w:rsid w:val="00991892"/>
    <w:rsid w:val="009B3BCF"/>
    <w:rsid w:val="009E4FE2"/>
    <w:rsid w:val="009E71A0"/>
    <w:rsid w:val="00A03FF1"/>
    <w:rsid w:val="00A75676"/>
    <w:rsid w:val="00A8609D"/>
    <w:rsid w:val="00B1397D"/>
    <w:rsid w:val="00B15AA1"/>
    <w:rsid w:val="00B26252"/>
    <w:rsid w:val="00B55CFD"/>
    <w:rsid w:val="00B7778F"/>
    <w:rsid w:val="00BC3DAC"/>
    <w:rsid w:val="00BD20F1"/>
    <w:rsid w:val="00BD37C4"/>
    <w:rsid w:val="00BF1142"/>
    <w:rsid w:val="00BF5779"/>
    <w:rsid w:val="00C1789C"/>
    <w:rsid w:val="00C37E3A"/>
    <w:rsid w:val="00C475BE"/>
    <w:rsid w:val="00C61971"/>
    <w:rsid w:val="00C720DE"/>
    <w:rsid w:val="00C7337A"/>
    <w:rsid w:val="00C81A90"/>
    <w:rsid w:val="00CA5C19"/>
    <w:rsid w:val="00CF6030"/>
    <w:rsid w:val="00D2171A"/>
    <w:rsid w:val="00D23FBC"/>
    <w:rsid w:val="00D42855"/>
    <w:rsid w:val="00D44CDA"/>
    <w:rsid w:val="00D63E03"/>
    <w:rsid w:val="00DA10D6"/>
    <w:rsid w:val="00DA4341"/>
    <w:rsid w:val="00DB16BE"/>
    <w:rsid w:val="00DC2489"/>
    <w:rsid w:val="00DC3463"/>
    <w:rsid w:val="00E00B60"/>
    <w:rsid w:val="00E249ED"/>
    <w:rsid w:val="00E33480"/>
    <w:rsid w:val="00E5377F"/>
    <w:rsid w:val="00E5554F"/>
    <w:rsid w:val="00EA267C"/>
    <w:rsid w:val="00EA6342"/>
    <w:rsid w:val="00EA7B65"/>
    <w:rsid w:val="00EB1F28"/>
    <w:rsid w:val="00EE479F"/>
    <w:rsid w:val="00EE6A96"/>
    <w:rsid w:val="00F11A23"/>
    <w:rsid w:val="00F46E11"/>
    <w:rsid w:val="00F9482B"/>
    <w:rsid w:val="00FA6ABA"/>
    <w:rsid w:val="00FD3C1F"/>
    <w:rsid w:val="00FE01AF"/>
    <w:rsid w:val="00F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qFormat/>
    <w:rsid w:val="0074214B"/>
    <w:pPr>
      <w:ind w:left="720"/>
      <w:contextualSpacing/>
    </w:pPr>
  </w:style>
  <w:style w:type="paragraph" w:customStyle="1" w:styleId="Style1">
    <w:name w:val="Style1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9B3BCF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new.znanium.com/catalog/document?id=119577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URL:https://scholar.googl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12458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303037" TargetMode="External"/><Relationship Id="rId20" Type="http://schemas.openxmlformats.org/officeDocument/2006/relationships/hyperlink" Target="URL: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ew.znanium.com/catalog/document?id=3030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URL: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new.znanium.com/catalog/document?id=328348" TargetMode="External"/><Relationship Id="rId22" Type="http://schemas.openxmlformats.org/officeDocument/2006/relationships/hyperlink" Target="URL: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11</cp:revision>
  <cp:lastPrinted>2014-09-29T09:49:00Z</cp:lastPrinted>
  <dcterms:created xsi:type="dcterms:W3CDTF">2018-10-26T15:07:00Z</dcterms:created>
  <dcterms:modified xsi:type="dcterms:W3CDTF">2020-11-18T14:33:00Z</dcterms:modified>
</cp:coreProperties>
</file>