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34C" w:rsidRDefault="00E0534C"/>
    <w:p w:rsidR="00505EE3" w:rsidRDefault="00505EE3"/>
    <w:p w:rsidR="00505EE3" w:rsidRDefault="00505EE3"/>
    <w:p w:rsidR="00505EE3" w:rsidRDefault="00505EE3"/>
    <w:p w:rsidR="00505EE3" w:rsidRDefault="00505EE3"/>
    <w:p w:rsidR="00505EE3" w:rsidRDefault="00A05C8B">
      <w:r w:rsidRPr="00A05C8B">
        <w:rPr>
          <w:noProof/>
          <w:lang w:eastAsia="ru-RU"/>
        </w:rPr>
        <w:drawing>
          <wp:inline distT="0" distB="0" distL="0" distR="0">
            <wp:extent cx="5760720" cy="8121315"/>
            <wp:effectExtent l="19050" t="0" r="0" b="0"/>
            <wp:docPr id="2" name="Рисунок 1" descr="D:\Desktop\оп шаблоны\титулы Бурилкина\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оп шаблоны\титулы Бурилкина\13.1.jpg"/>
                    <pic:cNvPicPr>
                      <a:picLocks noChangeAspect="1" noChangeArrowheads="1"/>
                    </pic:cNvPicPr>
                  </pic:nvPicPr>
                  <pic:blipFill>
                    <a:blip r:embed="rId7" cstate="print"/>
                    <a:srcRect/>
                    <a:stretch>
                      <a:fillRect/>
                    </a:stretch>
                  </pic:blipFill>
                  <pic:spPr bwMode="auto">
                    <a:xfrm>
                      <a:off x="0" y="0"/>
                      <a:ext cx="5760720" cy="8121315"/>
                    </a:xfrm>
                    <a:prstGeom prst="rect">
                      <a:avLst/>
                    </a:prstGeom>
                    <a:noFill/>
                    <a:ln w="9525">
                      <a:noFill/>
                      <a:miter lim="800000"/>
                      <a:headEnd/>
                      <a:tailEnd/>
                    </a:ln>
                  </pic:spPr>
                </pic:pic>
              </a:graphicData>
            </a:graphic>
          </wp:inline>
        </w:drawing>
      </w:r>
    </w:p>
    <w:p w:rsidR="00505EE3" w:rsidRDefault="00505EE3"/>
    <w:p w:rsidR="00505EE3" w:rsidRDefault="00505EE3">
      <w:pPr>
        <w:rPr>
          <w:rFonts w:ascii="Times New Roman" w:hAnsi="Times New Roman" w:cs="Times New Roman"/>
          <w:sz w:val="24"/>
          <w:szCs w:val="24"/>
        </w:rPr>
      </w:pPr>
      <w:r>
        <w:rPr>
          <w:rFonts w:ascii="Times New Roman" w:hAnsi="Times New Roman" w:cs="Times New Roman"/>
          <w:sz w:val="24"/>
          <w:szCs w:val="24"/>
        </w:rPr>
        <w:br w:type="page"/>
      </w:r>
      <w:r w:rsidR="00A05C8B" w:rsidRPr="00A05C8B">
        <w:rPr>
          <w:rFonts w:ascii="Times New Roman" w:hAnsi="Times New Roman" w:cs="Times New Roman"/>
          <w:noProof/>
          <w:sz w:val="24"/>
          <w:szCs w:val="24"/>
          <w:lang w:eastAsia="ru-RU"/>
        </w:rPr>
        <w:lastRenderedPageBreak/>
        <w:drawing>
          <wp:inline distT="0" distB="0" distL="0" distR="0">
            <wp:extent cx="5760720" cy="8099443"/>
            <wp:effectExtent l="19050" t="0" r="0" b="0"/>
            <wp:docPr id="3" name="Рисунок 2" descr="D:\Desktop\оп шаблоны\титулы Бурилкина\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оп шаблоны\титулы Бурилкина\15.2.jpg"/>
                    <pic:cNvPicPr>
                      <a:picLocks noChangeAspect="1" noChangeArrowheads="1"/>
                    </pic:cNvPicPr>
                  </pic:nvPicPr>
                  <pic:blipFill>
                    <a:blip r:embed="rId8" cstate="print"/>
                    <a:srcRect/>
                    <a:stretch>
                      <a:fillRect/>
                    </a:stretch>
                  </pic:blipFill>
                  <pic:spPr bwMode="auto">
                    <a:xfrm>
                      <a:off x="0" y="0"/>
                      <a:ext cx="5760720" cy="8099443"/>
                    </a:xfrm>
                    <a:prstGeom prst="rect">
                      <a:avLst/>
                    </a:prstGeom>
                    <a:noFill/>
                    <a:ln w="9525">
                      <a:noFill/>
                      <a:miter lim="800000"/>
                      <a:headEnd/>
                      <a:tailEnd/>
                    </a:ln>
                  </pic:spPr>
                </pic:pic>
              </a:graphicData>
            </a:graphic>
          </wp:inline>
        </w:drawing>
      </w:r>
    </w:p>
    <w:p w:rsidR="00505EE3" w:rsidRPr="00CA771D" w:rsidRDefault="00505EE3" w:rsidP="00505EE3">
      <w:pPr>
        <w:ind w:firstLine="709"/>
        <w:jc w:val="both"/>
        <w:rPr>
          <w:rFonts w:ascii="Times New Roman" w:hAnsi="Times New Roman" w:cs="Times New Roman"/>
          <w:sz w:val="24"/>
          <w:szCs w:val="24"/>
        </w:rPr>
      </w:pPr>
    </w:p>
    <w:p w:rsidR="00505EE3" w:rsidRPr="00CA771D" w:rsidRDefault="00505EE3" w:rsidP="00505EE3">
      <w:pPr>
        <w:ind w:firstLine="709"/>
        <w:jc w:val="both"/>
        <w:rPr>
          <w:rFonts w:ascii="Times New Roman" w:hAnsi="Times New Roman" w:cs="Times New Roman"/>
          <w:sz w:val="24"/>
          <w:szCs w:val="24"/>
        </w:rPr>
      </w:pPr>
    </w:p>
    <w:p w:rsidR="00505EE3" w:rsidRPr="00CA771D" w:rsidRDefault="00505EE3" w:rsidP="00505EE3">
      <w:pPr>
        <w:ind w:firstLine="709"/>
        <w:jc w:val="both"/>
        <w:rPr>
          <w:rFonts w:ascii="Times New Roman" w:hAnsi="Times New Roman" w:cs="Times New Roman"/>
          <w:sz w:val="24"/>
          <w:szCs w:val="24"/>
        </w:rPr>
      </w:pPr>
    </w:p>
    <w:p w:rsidR="00505EE3" w:rsidRPr="00CA771D" w:rsidRDefault="00505EE3" w:rsidP="00505EE3">
      <w:pPr>
        <w:ind w:firstLine="709"/>
        <w:jc w:val="both"/>
        <w:rPr>
          <w:rFonts w:ascii="Times New Roman" w:hAnsi="Times New Roman" w:cs="Times New Roman"/>
          <w:sz w:val="24"/>
          <w:szCs w:val="24"/>
        </w:rPr>
      </w:pPr>
    </w:p>
    <w:p w:rsidR="00505EE3" w:rsidRPr="00CA771D" w:rsidRDefault="00505EE3" w:rsidP="00505EE3">
      <w:pPr>
        <w:ind w:firstLine="709"/>
        <w:jc w:val="both"/>
        <w:rPr>
          <w:rFonts w:ascii="Times New Roman" w:hAnsi="Times New Roman" w:cs="Times New Roman"/>
          <w:sz w:val="24"/>
          <w:szCs w:val="24"/>
        </w:rPr>
      </w:pPr>
    </w:p>
    <w:p w:rsidR="00505EE3" w:rsidRPr="00CA771D" w:rsidRDefault="0004688F" w:rsidP="00505EE3">
      <w:pPr>
        <w:ind w:firstLine="709"/>
        <w:jc w:val="both"/>
        <w:rPr>
          <w:rFonts w:ascii="Times New Roman" w:hAnsi="Times New Roman" w:cs="Times New Roman"/>
          <w:sz w:val="24"/>
          <w:szCs w:val="24"/>
        </w:rPr>
      </w:pPr>
      <w:r w:rsidRPr="0004688F">
        <w:rPr>
          <w:rFonts w:ascii="Times New Roman" w:hAnsi="Times New Roman" w:cs="Times New Roman"/>
          <w:noProof/>
          <w:sz w:val="24"/>
          <w:szCs w:val="24"/>
          <w:lang w:eastAsia="ru-RU"/>
        </w:rPr>
        <w:lastRenderedPageBreak/>
        <w:drawing>
          <wp:inline distT="0" distB="0" distL="0" distR="0">
            <wp:extent cx="5760720" cy="7924458"/>
            <wp:effectExtent l="19050" t="0" r="0" b="0"/>
            <wp:docPr id="4" name="Рисунок 1" descr="18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 год"/>
                    <pic:cNvPicPr>
                      <a:picLocks noChangeAspect="1" noChangeArrowheads="1"/>
                    </pic:cNvPicPr>
                  </pic:nvPicPr>
                  <pic:blipFill>
                    <a:blip r:embed="rId9"/>
                    <a:srcRect/>
                    <a:stretch>
                      <a:fillRect/>
                    </a:stretch>
                  </pic:blipFill>
                  <pic:spPr bwMode="auto">
                    <a:xfrm>
                      <a:off x="0" y="0"/>
                      <a:ext cx="5760720" cy="7924458"/>
                    </a:xfrm>
                    <a:prstGeom prst="rect">
                      <a:avLst/>
                    </a:prstGeom>
                    <a:noFill/>
                    <a:ln w="9525">
                      <a:noFill/>
                      <a:miter lim="800000"/>
                      <a:headEnd/>
                      <a:tailEnd/>
                    </a:ln>
                  </pic:spPr>
                </pic:pic>
              </a:graphicData>
            </a:graphic>
          </wp:inline>
        </w:drawing>
      </w:r>
    </w:p>
    <w:p w:rsidR="00684EF1" w:rsidRDefault="00684EF1">
      <w:pPr>
        <w:rPr>
          <w:rFonts w:ascii="Times New Roman" w:hAnsi="Times New Roman" w:cs="Times New Roman"/>
          <w:sz w:val="24"/>
          <w:szCs w:val="24"/>
        </w:rPr>
      </w:pPr>
      <w:r>
        <w:rPr>
          <w:rFonts w:ascii="Times New Roman" w:hAnsi="Times New Roman" w:cs="Times New Roman"/>
          <w:sz w:val="24"/>
          <w:szCs w:val="24"/>
        </w:rPr>
        <w:br w:type="page"/>
      </w:r>
    </w:p>
    <w:p w:rsidR="00505EE3" w:rsidRPr="00CA771D" w:rsidRDefault="00505EE3" w:rsidP="00505EE3">
      <w:pPr>
        <w:ind w:firstLine="709"/>
        <w:jc w:val="both"/>
        <w:rPr>
          <w:rFonts w:ascii="Times New Roman" w:hAnsi="Times New Roman" w:cs="Times New Roman"/>
          <w:sz w:val="24"/>
          <w:szCs w:val="24"/>
        </w:rPr>
      </w:pPr>
    </w:p>
    <w:p w:rsidR="00505EE3" w:rsidRPr="00505EE3" w:rsidRDefault="00505EE3" w:rsidP="00505EE3">
      <w:pPr>
        <w:rPr>
          <w:rFonts w:ascii="Times New Roman" w:hAnsi="Times New Roman" w:cs="Times New Roman"/>
          <w:b/>
          <w:bCs/>
          <w:sz w:val="24"/>
          <w:szCs w:val="24"/>
        </w:rPr>
      </w:pPr>
      <w:r w:rsidRPr="00505EE3">
        <w:rPr>
          <w:rFonts w:ascii="Times New Roman" w:hAnsi="Times New Roman" w:cs="Times New Roman"/>
          <w:b/>
          <w:bCs/>
          <w:sz w:val="24"/>
          <w:szCs w:val="24"/>
        </w:rPr>
        <w:t>Целями освоения дисциплины «</w:t>
      </w:r>
      <w:r>
        <w:rPr>
          <w:rFonts w:ascii="Times New Roman" w:hAnsi="Times New Roman" w:cs="Times New Roman"/>
          <w:b/>
          <w:bCs/>
          <w:sz w:val="24"/>
          <w:szCs w:val="24"/>
        </w:rPr>
        <w:t>Г</w:t>
      </w:r>
      <w:r w:rsidRPr="00505EE3">
        <w:rPr>
          <w:rFonts w:ascii="Times New Roman" w:hAnsi="Times New Roman" w:cs="Times New Roman"/>
          <w:b/>
          <w:bCs/>
          <w:sz w:val="24"/>
          <w:szCs w:val="24"/>
        </w:rPr>
        <w:t xml:space="preserve">ендерология и феминология» являются: </w:t>
      </w:r>
    </w:p>
    <w:p w:rsidR="00505EE3" w:rsidRPr="00DB267E" w:rsidRDefault="00505EE3" w:rsidP="00505EE3">
      <w:pPr>
        <w:pStyle w:val="21"/>
        <w:spacing w:line="240" w:lineRule="auto"/>
        <w:ind w:left="0" w:firstLine="709"/>
        <w:contextualSpacing/>
      </w:pPr>
      <w:r>
        <w:t xml:space="preserve">– </w:t>
      </w:r>
      <w:r w:rsidRPr="007B43A0">
        <w:t xml:space="preserve">формирование системных знаний о гендерных особенностях социальной работы в условиях реформирования российского общества и учета отсутствия равных возможностей для самореализации личности женщин. </w:t>
      </w:r>
    </w:p>
    <w:p w:rsidR="00505EE3" w:rsidRPr="00505EE3" w:rsidRDefault="00505EE3" w:rsidP="00505EE3">
      <w:pPr>
        <w:pStyle w:val="21"/>
        <w:spacing w:line="240" w:lineRule="auto"/>
        <w:ind w:left="0" w:firstLine="709"/>
        <w:contextualSpacing/>
      </w:pPr>
      <w:r w:rsidRPr="007B43A0">
        <w:t xml:space="preserve">– выработать цельное научное мировоззрение у студентов, основанное на национальных, международных документах и нормативных актах РФ, </w:t>
      </w:r>
      <w:r w:rsidRPr="00505EE3">
        <w:t>предусматривающих повышение социального статуса женщин в обществе;</w:t>
      </w:r>
    </w:p>
    <w:p w:rsidR="00505EE3" w:rsidRPr="00505EE3" w:rsidRDefault="00505EE3" w:rsidP="00505EE3">
      <w:pPr>
        <w:ind w:firstLine="709"/>
        <w:contextualSpacing/>
        <w:rPr>
          <w:rFonts w:ascii="Times New Roman" w:hAnsi="Times New Roman" w:cs="Times New Roman"/>
          <w:sz w:val="24"/>
          <w:szCs w:val="24"/>
        </w:rPr>
      </w:pPr>
      <w:r w:rsidRPr="00505EE3">
        <w:rPr>
          <w:rFonts w:ascii="Times New Roman" w:hAnsi="Times New Roman" w:cs="Times New Roman"/>
          <w:sz w:val="24"/>
          <w:szCs w:val="24"/>
        </w:rPr>
        <w:t>– изучить социальные факторы, обеспечивающие как общее, так и особенное в жизнедеятельности женщин и мужчин;</w:t>
      </w:r>
    </w:p>
    <w:p w:rsidR="00505EE3" w:rsidRPr="00505EE3" w:rsidRDefault="00505EE3" w:rsidP="00505EE3">
      <w:pPr>
        <w:ind w:firstLine="709"/>
        <w:contextualSpacing/>
        <w:rPr>
          <w:rFonts w:ascii="Times New Roman" w:hAnsi="Times New Roman" w:cs="Times New Roman"/>
          <w:sz w:val="24"/>
          <w:szCs w:val="24"/>
        </w:rPr>
      </w:pPr>
      <w:r w:rsidRPr="00505EE3">
        <w:rPr>
          <w:rFonts w:ascii="Times New Roman" w:hAnsi="Times New Roman" w:cs="Times New Roman"/>
          <w:sz w:val="24"/>
          <w:szCs w:val="24"/>
        </w:rPr>
        <w:t>– способствовать приобретению навыков гендерного подхода при решении практических задач в социальной работе;</w:t>
      </w:r>
    </w:p>
    <w:p w:rsidR="00505EE3" w:rsidRPr="00505EE3" w:rsidRDefault="00505EE3" w:rsidP="00505EE3">
      <w:pPr>
        <w:ind w:firstLine="709"/>
        <w:contextualSpacing/>
        <w:rPr>
          <w:rFonts w:ascii="Times New Roman" w:hAnsi="Times New Roman" w:cs="Times New Roman"/>
          <w:sz w:val="24"/>
          <w:szCs w:val="24"/>
        </w:rPr>
      </w:pPr>
      <w:r w:rsidRPr="00505EE3">
        <w:rPr>
          <w:rFonts w:ascii="Times New Roman" w:hAnsi="Times New Roman" w:cs="Times New Roman"/>
          <w:sz w:val="24"/>
          <w:szCs w:val="24"/>
        </w:rPr>
        <w:t>– обеспечить глубокое знание социальной технологии деятельности государственных и общественных организаций по улучшению социально- экономического и политического положения женщин.</w:t>
      </w:r>
    </w:p>
    <w:p w:rsidR="00505EE3" w:rsidRPr="007B43A0" w:rsidRDefault="00505EE3" w:rsidP="00505EE3">
      <w:pPr>
        <w:ind w:firstLine="709"/>
        <w:contextualSpacing/>
        <w:rPr>
          <w:b/>
          <w:bCs/>
        </w:rPr>
      </w:pPr>
    </w:p>
    <w:p w:rsidR="00505EE3" w:rsidRPr="00505EE3" w:rsidRDefault="00505EE3" w:rsidP="00505EE3">
      <w:pPr>
        <w:keepNext/>
        <w:spacing w:before="240" w:after="120"/>
        <w:ind w:left="567"/>
        <w:jc w:val="both"/>
        <w:outlineLvl w:val="0"/>
        <w:rPr>
          <w:rFonts w:ascii="Times New Roman" w:hAnsi="Times New Roman" w:cs="Times New Roman"/>
          <w:b/>
          <w:iCs/>
          <w:sz w:val="24"/>
          <w:szCs w:val="24"/>
        </w:rPr>
      </w:pPr>
      <w:r w:rsidRPr="00505EE3">
        <w:rPr>
          <w:rFonts w:ascii="Times New Roman" w:hAnsi="Times New Roman" w:cs="Times New Roman"/>
          <w:b/>
          <w:iCs/>
          <w:sz w:val="24"/>
          <w:szCs w:val="24"/>
        </w:rPr>
        <w:t xml:space="preserve">2 Место дисциплины в структуре образовательной программы </w:t>
      </w:r>
      <w:r w:rsidRPr="00505EE3">
        <w:rPr>
          <w:rFonts w:ascii="Times New Roman" w:hAnsi="Times New Roman" w:cs="Times New Roman"/>
          <w:b/>
          <w:iCs/>
          <w:sz w:val="24"/>
          <w:szCs w:val="24"/>
        </w:rPr>
        <w:br/>
        <w:t xml:space="preserve">подготовки бакалавра </w:t>
      </w:r>
    </w:p>
    <w:p w:rsidR="00505EE3" w:rsidRPr="00505EE3" w:rsidRDefault="00505EE3" w:rsidP="00505EE3">
      <w:pPr>
        <w:jc w:val="both"/>
        <w:rPr>
          <w:rFonts w:ascii="Times New Roman" w:hAnsi="Times New Roman" w:cs="Times New Roman"/>
          <w:bCs/>
          <w:sz w:val="24"/>
          <w:szCs w:val="24"/>
        </w:rPr>
      </w:pPr>
      <w:r w:rsidRPr="00505EE3">
        <w:rPr>
          <w:rFonts w:ascii="Times New Roman" w:hAnsi="Times New Roman" w:cs="Times New Roman"/>
          <w:bCs/>
          <w:sz w:val="24"/>
          <w:szCs w:val="24"/>
        </w:rPr>
        <w:t xml:space="preserve">Дисциплина </w:t>
      </w:r>
      <w:r w:rsidRPr="00505EE3">
        <w:rPr>
          <w:rStyle w:val="FontStyle16"/>
          <w:b w:val="0"/>
          <w:sz w:val="24"/>
          <w:szCs w:val="24"/>
        </w:rPr>
        <w:t xml:space="preserve">«Гендерология и феминология» </w:t>
      </w:r>
      <w:r w:rsidRPr="00505EE3">
        <w:rPr>
          <w:rFonts w:ascii="Times New Roman" w:hAnsi="Times New Roman" w:cs="Times New Roman"/>
          <w:bCs/>
          <w:sz w:val="24"/>
          <w:szCs w:val="24"/>
        </w:rPr>
        <w:t xml:space="preserve"> входит в </w:t>
      </w:r>
      <w:r>
        <w:rPr>
          <w:rFonts w:ascii="Times New Roman" w:hAnsi="Times New Roman" w:cs="Times New Roman"/>
          <w:bCs/>
          <w:sz w:val="24"/>
          <w:szCs w:val="24"/>
        </w:rPr>
        <w:t>вариативную</w:t>
      </w:r>
      <w:r w:rsidRPr="00505EE3">
        <w:rPr>
          <w:rFonts w:ascii="Times New Roman" w:hAnsi="Times New Roman" w:cs="Times New Roman"/>
          <w:bCs/>
          <w:sz w:val="24"/>
          <w:szCs w:val="24"/>
        </w:rPr>
        <w:t xml:space="preserve"> часть </w:t>
      </w:r>
      <w:r w:rsidR="005561FB">
        <w:rPr>
          <w:rFonts w:ascii="Times New Roman" w:hAnsi="Times New Roman" w:cs="Times New Roman"/>
          <w:bCs/>
          <w:sz w:val="24"/>
          <w:szCs w:val="24"/>
        </w:rPr>
        <w:t>о</w:t>
      </w:r>
      <w:r w:rsidRPr="00505EE3">
        <w:rPr>
          <w:rFonts w:ascii="Times New Roman" w:hAnsi="Times New Roman" w:cs="Times New Roman"/>
          <w:bCs/>
          <w:sz w:val="24"/>
          <w:szCs w:val="24"/>
        </w:rPr>
        <w:t>бразовательной программы.</w:t>
      </w:r>
    </w:p>
    <w:p w:rsidR="005561FB" w:rsidRDefault="005561FB" w:rsidP="005561FB">
      <w:pPr>
        <w:ind w:firstLine="709"/>
        <w:jc w:val="both"/>
        <w:rPr>
          <w:rFonts w:ascii="Times New Roman" w:hAnsi="Times New Roman" w:cs="Times New Roman"/>
          <w:sz w:val="24"/>
          <w:szCs w:val="24"/>
        </w:rPr>
      </w:pPr>
      <w:r w:rsidRPr="005561FB">
        <w:rPr>
          <w:rStyle w:val="FontStyle16"/>
          <w:b w:val="0"/>
          <w:sz w:val="24"/>
          <w:szCs w:val="24"/>
        </w:rPr>
        <w:t>Для изучения дисциплины необходимы знания (умения, владения), сформированные в результате изучения дисциплин:</w:t>
      </w:r>
      <w:r w:rsidRPr="00CA771D">
        <w:rPr>
          <w:rStyle w:val="FontStyle16"/>
          <w:sz w:val="24"/>
          <w:szCs w:val="24"/>
        </w:rPr>
        <w:t xml:space="preserve"> </w:t>
      </w:r>
      <w:r w:rsidRPr="00CA771D">
        <w:rPr>
          <w:rFonts w:ascii="Times New Roman" w:hAnsi="Times New Roman" w:cs="Times New Roman"/>
          <w:sz w:val="24"/>
          <w:szCs w:val="24"/>
        </w:rPr>
        <w:t>Социология, Концепция современного естествознания, Психология</w:t>
      </w:r>
      <w:r>
        <w:rPr>
          <w:rFonts w:ascii="Times New Roman" w:hAnsi="Times New Roman" w:cs="Times New Roman"/>
          <w:sz w:val="24"/>
          <w:szCs w:val="24"/>
        </w:rPr>
        <w:t xml:space="preserve">, </w:t>
      </w:r>
      <w:r w:rsidRPr="00CA771D">
        <w:rPr>
          <w:rFonts w:ascii="Times New Roman" w:hAnsi="Times New Roman" w:cs="Times New Roman"/>
          <w:sz w:val="24"/>
          <w:szCs w:val="24"/>
        </w:rPr>
        <w:t>Социальная психология</w:t>
      </w:r>
      <w:r>
        <w:rPr>
          <w:rFonts w:ascii="Times New Roman" w:hAnsi="Times New Roman" w:cs="Times New Roman"/>
          <w:sz w:val="24"/>
          <w:szCs w:val="24"/>
        </w:rPr>
        <w:t xml:space="preserve">, </w:t>
      </w:r>
      <w:r w:rsidRPr="00CA771D">
        <w:rPr>
          <w:rFonts w:ascii="Times New Roman" w:hAnsi="Times New Roman" w:cs="Times New Roman"/>
          <w:sz w:val="24"/>
          <w:szCs w:val="24"/>
        </w:rPr>
        <w:t>Технология проведения деловых переговоров</w:t>
      </w:r>
      <w:r>
        <w:rPr>
          <w:rFonts w:ascii="Times New Roman" w:hAnsi="Times New Roman" w:cs="Times New Roman"/>
          <w:sz w:val="24"/>
          <w:szCs w:val="24"/>
        </w:rPr>
        <w:t xml:space="preserve">, </w:t>
      </w:r>
      <w:r w:rsidRPr="00CA771D">
        <w:rPr>
          <w:rFonts w:ascii="Times New Roman" w:hAnsi="Times New Roman" w:cs="Times New Roman"/>
          <w:sz w:val="24"/>
          <w:szCs w:val="24"/>
        </w:rPr>
        <w:t>PR-связи с общественностью</w:t>
      </w:r>
      <w:r>
        <w:rPr>
          <w:rFonts w:ascii="Times New Roman" w:hAnsi="Times New Roman" w:cs="Times New Roman"/>
          <w:sz w:val="24"/>
          <w:szCs w:val="24"/>
        </w:rPr>
        <w:t xml:space="preserve">, </w:t>
      </w:r>
      <w:r w:rsidRPr="00CA771D">
        <w:rPr>
          <w:rFonts w:ascii="Times New Roman" w:hAnsi="Times New Roman" w:cs="Times New Roman"/>
          <w:sz w:val="24"/>
          <w:szCs w:val="24"/>
        </w:rPr>
        <w:t>Социология коммуникаций</w:t>
      </w:r>
      <w:r>
        <w:rPr>
          <w:rFonts w:ascii="Times New Roman" w:hAnsi="Times New Roman" w:cs="Times New Roman"/>
          <w:sz w:val="24"/>
          <w:szCs w:val="24"/>
        </w:rPr>
        <w:t xml:space="preserve">, </w:t>
      </w:r>
      <w:r w:rsidRPr="00CA771D">
        <w:rPr>
          <w:rFonts w:ascii="Times New Roman" w:hAnsi="Times New Roman" w:cs="Times New Roman"/>
          <w:sz w:val="24"/>
          <w:szCs w:val="24"/>
        </w:rPr>
        <w:t>Введение в профессию</w:t>
      </w:r>
      <w:r>
        <w:rPr>
          <w:rFonts w:ascii="Times New Roman" w:hAnsi="Times New Roman" w:cs="Times New Roman"/>
          <w:sz w:val="24"/>
          <w:szCs w:val="24"/>
        </w:rPr>
        <w:t xml:space="preserve">, </w:t>
      </w:r>
      <w:r w:rsidRPr="00CA771D">
        <w:rPr>
          <w:rFonts w:ascii="Times New Roman" w:hAnsi="Times New Roman" w:cs="Times New Roman"/>
          <w:sz w:val="24"/>
          <w:szCs w:val="24"/>
        </w:rPr>
        <w:t>История социальной работы</w:t>
      </w:r>
      <w:r>
        <w:rPr>
          <w:rFonts w:ascii="Times New Roman" w:hAnsi="Times New Roman" w:cs="Times New Roman"/>
          <w:sz w:val="24"/>
          <w:szCs w:val="24"/>
        </w:rPr>
        <w:t xml:space="preserve"> и др.</w:t>
      </w:r>
    </w:p>
    <w:p w:rsidR="005561FB" w:rsidRPr="00CA771D" w:rsidRDefault="005561FB" w:rsidP="005561FB">
      <w:pPr>
        <w:ind w:firstLine="709"/>
        <w:jc w:val="both"/>
        <w:rPr>
          <w:rFonts w:ascii="Times New Roman" w:hAnsi="Times New Roman" w:cs="Times New Roman"/>
          <w:sz w:val="24"/>
          <w:szCs w:val="24"/>
        </w:rPr>
      </w:pPr>
      <w:r w:rsidRPr="005561FB">
        <w:rPr>
          <w:rStyle w:val="FontStyle16"/>
          <w:b w:val="0"/>
          <w:sz w:val="24"/>
          <w:szCs w:val="24"/>
        </w:rPr>
        <w:t>Знания (умения, владения), полученные при изучении данной дисциплины будут необходимы при изучении дисциплин</w:t>
      </w:r>
      <w:r w:rsidRPr="00CA771D">
        <w:rPr>
          <w:rStyle w:val="FontStyle16"/>
          <w:sz w:val="24"/>
          <w:szCs w:val="24"/>
        </w:rPr>
        <w:t xml:space="preserve">: </w:t>
      </w:r>
      <w:r w:rsidRPr="00CA771D">
        <w:rPr>
          <w:rFonts w:ascii="Times New Roman" w:hAnsi="Times New Roman" w:cs="Times New Roman"/>
          <w:sz w:val="24"/>
          <w:szCs w:val="24"/>
        </w:rPr>
        <w:t>Социальная реабилитация детей с ограниченными возможностями,  Основы социальной работы с детьми, лишенными родительского попечительства, Социальная геронтология, Проблемы социальной работы с молодежью, Социальная квалиметрия, оценка качества и стандартизация социальных услуг, Опыт организационно-административной работы в  учреждениях социальной помощи семье и детям, Управление в социальной работе</w:t>
      </w:r>
    </w:p>
    <w:p w:rsidR="00505EE3" w:rsidRPr="00CA771D" w:rsidRDefault="00505EE3" w:rsidP="00505EE3">
      <w:pPr>
        <w:pStyle w:val="1"/>
        <w:ind w:firstLine="709"/>
        <w:rPr>
          <w:rStyle w:val="FontStyle21"/>
          <w:sz w:val="24"/>
          <w:szCs w:val="24"/>
        </w:rPr>
      </w:pPr>
      <w:r w:rsidRPr="00CA771D">
        <w:rPr>
          <w:rStyle w:val="FontStyle21"/>
          <w:sz w:val="24"/>
          <w:szCs w:val="24"/>
        </w:rPr>
        <w:t xml:space="preserve">3 Компетенции обучающегося, формируемые в результате освоения </w:t>
      </w:r>
      <w:r w:rsidRPr="00CA771D">
        <w:rPr>
          <w:rStyle w:val="FontStyle21"/>
          <w:sz w:val="24"/>
          <w:szCs w:val="24"/>
        </w:rPr>
        <w:br/>
        <w:t>дисциплины и планируемые результаты обучения</w:t>
      </w:r>
    </w:p>
    <w:p w:rsidR="00505EE3" w:rsidRPr="00CA771D" w:rsidRDefault="00505EE3" w:rsidP="00505EE3">
      <w:pPr>
        <w:tabs>
          <w:tab w:val="left" w:pos="851"/>
        </w:tabs>
        <w:ind w:firstLine="709"/>
        <w:jc w:val="both"/>
        <w:rPr>
          <w:rStyle w:val="FontStyle16"/>
          <w:b w:val="0"/>
          <w:sz w:val="24"/>
          <w:szCs w:val="24"/>
        </w:rPr>
      </w:pPr>
      <w:r w:rsidRPr="00CA771D">
        <w:rPr>
          <w:rStyle w:val="FontStyle16"/>
          <w:sz w:val="24"/>
          <w:szCs w:val="24"/>
        </w:rPr>
        <w:t>В результате освоения дисциплины  «</w:t>
      </w:r>
      <w:r w:rsidR="00E85C35">
        <w:rPr>
          <w:rStyle w:val="FontStyle16"/>
          <w:sz w:val="24"/>
          <w:szCs w:val="24"/>
        </w:rPr>
        <w:t>Гендерология и феминология</w:t>
      </w:r>
      <w:r w:rsidRPr="00CA771D">
        <w:rPr>
          <w:rStyle w:val="FontStyle16"/>
          <w:sz w:val="24"/>
          <w:szCs w:val="24"/>
        </w:rPr>
        <w:t>» обучающийся должен обладать следующими компетенциями:</w:t>
      </w:r>
    </w:p>
    <w:p w:rsidR="00505EE3" w:rsidRPr="00CA771D" w:rsidRDefault="00505EE3" w:rsidP="00505EE3">
      <w:pPr>
        <w:ind w:firstLine="709"/>
        <w:jc w:val="both"/>
        <w:rPr>
          <w:rFonts w:ascii="Times New Roman" w:hAnsi="Times New Roman" w:cs="Times New Roman"/>
          <w:sz w:val="24"/>
          <w:szCs w:val="24"/>
        </w:rPr>
      </w:pPr>
    </w:p>
    <w:p w:rsidR="00505EE3" w:rsidRPr="00CA771D" w:rsidRDefault="00505EE3" w:rsidP="00505EE3">
      <w:pPr>
        <w:ind w:firstLine="709"/>
        <w:jc w:val="both"/>
        <w:rPr>
          <w:rFonts w:ascii="Times New Roman" w:hAnsi="Times New Roman" w:cs="Times New Roman"/>
          <w:sz w:val="24"/>
          <w:szCs w:val="24"/>
        </w:rPr>
      </w:pPr>
    </w:p>
    <w:tbl>
      <w:tblPr>
        <w:tblW w:w="53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2"/>
        <w:gridCol w:w="7805"/>
      </w:tblGrid>
      <w:tr w:rsidR="00505EE3" w:rsidRPr="00E2350B" w:rsidTr="00505EE3">
        <w:trPr>
          <w:trHeight w:val="1114"/>
          <w:tblHeader/>
        </w:trPr>
        <w:tc>
          <w:tcPr>
            <w:tcW w:w="1057" w:type="pct"/>
            <w:vAlign w:val="center"/>
          </w:tcPr>
          <w:p w:rsidR="00505EE3" w:rsidRPr="00E2350B" w:rsidRDefault="00505EE3" w:rsidP="00505EE3">
            <w:pPr>
              <w:jc w:val="both"/>
              <w:rPr>
                <w:rFonts w:ascii="Times New Roman" w:hAnsi="Times New Roman" w:cs="Times New Roman"/>
                <w:sz w:val="24"/>
                <w:szCs w:val="24"/>
              </w:rPr>
            </w:pPr>
            <w:r w:rsidRPr="00E2350B">
              <w:rPr>
                <w:rFonts w:ascii="Times New Roman" w:hAnsi="Times New Roman" w:cs="Times New Roman"/>
                <w:sz w:val="24"/>
                <w:szCs w:val="24"/>
              </w:rPr>
              <w:t xml:space="preserve">Структурный элемент </w:t>
            </w:r>
            <w:r w:rsidRPr="00E2350B">
              <w:rPr>
                <w:rFonts w:ascii="Times New Roman" w:hAnsi="Times New Roman" w:cs="Times New Roman"/>
                <w:sz w:val="24"/>
                <w:szCs w:val="24"/>
              </w:rPr>
              <w:br/>
              <w:t>компетенции</w:t>
            </w:r>
          </w:p>
        </w:tc>
        <w:tc>
          <w:tcPr>
            <w:tcW w:w="3943" w:type="pct"/>
            <w:shd w:val="clear" w:color="auto" w:fill="auto"/>
            <w:vAlign w:val="center"/>
          </w:tcPr>
          <w:p w:rsidR="00505EE3" w:rsidRPr="00E2350B" w:rsidRDefault="00505EE3" w:rsidP="00505EE3">
            <w:pPr>
              <w:jc w:val="both"/>
              <w:rPr>
                <w:rFonts w:ascii="Times New Roman" w:hAnsi="Times New Roman" w:cs="Times New Roman"/>
                <w:sz w:val="24"/>
                <w:szCs w:val="24"/>
              </w:rPr>
            </w:pPr>
            <w:r w:rsidRPr="00E2350B">
              <w:rPr>
                <w:rFonts w:ascii="Times New Roman" w:hAnsi="Times New Roman" w:cs="Times New Roman"/>
                <w:bCs/>
                <w:sz w:val="24"/>
                <w:szCs w:val="24"/>
              </w:rPr>
              <w:t>Планируемые результаты обучения</w:t>
            </w:r>
          </w:p>
        </w:tc>
      </w:tr>
      <w:tr w:rsidR="00505EE3" w:rsidRPr="00E2350B" w:rsidTr="00505EE3">
        <w:tc>
          <w:tcPr>
            <w:tcW w:w="5000" w:type="pct"/>
            <w:gridSpan w:val="2"/>
          </w:tcPr>
          <w:p w:rsidR="00505EE3" w:rsidRPr="00E2350B" w:rsidRDefault="00505EE3" w:rsidP="00505EE3">
            <w:pPr>
              <w:jc w:val="both"/>
              <w:rPr>
                <w:rFonts w:ascii="Times New Roman" w:hAnsi="Times New Roman" w:cs="Times New Roman"/>
                <w:b/>
                <w:sz w:val="24"/>
                <w:szCs w:val="24"/>
              </w:rPr>
            </w:pPr>
            <w:r w:rsidRPr="00E2350B">
              <w:rPr>
                <w:rFonts w:ascii="Times New Roman" w:hAnsi="Times New Roman" w:cs="Times New Roman"/>
                <w:b/>
                <w:sz w:val="24"/>
                <w:szCs w:val="24"/>
              </w:rPr>
              <w:t xml:space="preserve">ОПК-5  способностью учитывать в профессиональной деятельности специфику и современное сочетание глобального, национального и регионального, особенности этнокультурного развития своей страны и социокультурного пространства, поведения различных национально-этнических, половозрастных и социально-классовых групп, а также инфраструктуру обеспечения социального благополучия граждан  </w:t>
            </w:r>
          </w:p>
        </w:tc>
      </w:tr>
      <w:tr w:rsidR="00505EE3" w:rsidRPr="00E2350B" w:rsidTr="00505EE3">
        <w:tc>
          <w:tcPr>
            <w:tcW w:w="1057" w:type="pct"/>
          </w:tcPr>
          <w:p w:rsidR="00505EE3" w:rsidRPr="00E2350B" w:rsidRDefault="00505EE3" w:rsidP="00505EE3">
            <w:pPr>
              <w:jc w:val="both"/>
              <w:rPr>
                <w:rFonts w:ascii="Times New Roman" w:hAnsi="Times New Roman" w:cs="Times New Roman"/>
                <w:b/>
                <w:sz w:val="24"/>
                <w:szCs w:val="24"/>
              </w:rPr>
            </w:pPr>
            <w:r w:rsidRPr="00E2350B">
              <w:rPr>
                <w:rFonts w:ascii="Times New Roman" w:hAnsi="Times New Roman" w:cs="Times New Roman"/>
                <w:sz w:val="24"/>
                <w:szCs w:val="24"/>
              </w:rPr>
              <w:t>Знать</w:t>
            </w:r>
          </w:p>
        </w:tc>
        <w:tc>
          <w:tcPr>
            <w:tcW w:w="3943" w:type="pct"/>
          </w:tcPr>
          <w:p w:rsidR="00505EE3" w:rsidRPr="00E2350B" w:rsidRDefault="00505EE3" w:rsidP="00505EE3">
            <w:pPr>
              <w:jc w:val="both"/>
              <w:rPr>
                <w:rFonts w:ascii="Times New Roman" w:hAnsi="Times New Roman" w:cs="Times New Roman"/>
                <w:bCs/>
                <w:sz w:val="24"/>
                <w:szCs w:val="24"/>
              </w:rPr>
            </w:pPr>
            <w:r w:rsidRPr="00E2350B">
              <w:rPr>
                <w:rFonts w:ascii="Times New Roman" w:hAnsi="Times New Roman" w:cs="Times New Roman"/>
                <w:bCs/>
                <w:sz w:val="24"/>
                <w:szCs w:val="24"/>
              </w:rPr>
              <w:t xml:space="preserve">специфику и современное сочетание глобального, национального и регионального, </w:t>
            </w:r>
          </w:p>
          <w:p w:rsidR="00505EE3" w:rsidRPr="00E2350B" w:rsidRDefault="00505EE3" w:rsidP="00505EE3">
            <w:pPr>
              <w:jc w:val="both"/>
              <w:rPr>
                <w:rFonts w:ascii="Times New Roman" w:hAnsi="Times New Roman" w:cs="Times New Roman"/>
                <w:bCs/>
                <w:sz w:val="24"/>
                <w:szCs w:val="24"/>
              </w:rPr>
            </w:pPr>
            <w:r w:rsidRPr="00E2350B">
              <w:rPr>
                <w:rFonts w:ascii="Times New Roman" w:hAnsi="Times New Roman" w:cs="Times New Roman"/>
                <w:bCs/>
                <w:sz w:val="24"/>
                <w:szCs w:val="24"/>
              </w:rPr>
              <w:lastRenderedPageBreak/>
              <w:t xml:space="preserve">особенности этнокультурного развития своей страны и социокультурного пространства, поведения различных национально-этнических, половозрастных и социально-классовых групп, </w:t>
            </w:r>
          </w:p>
          <w:p w:rsidR="00505EE3" w:rsidRPr="00E2350B" w:rsidRDefault="00505EE3" w:rsidP="00505EE3">
            <w:pPr>
              <w:jc w:val="both"/>
              <w:rPr>
                <w:rFonts w:ascii="Times New Roman" w:hAnsi="Times New Roman" w:cs="Times New Roman"/>
                <w:bCs/>
                <w:sz w:val="24"/>
                <w:szCs w:val="24"/>
              </w:rPr>
            </w:pPr>
            <w:r w:rsidRPr="00E2350B">
              <w:rPr>
                <w:rFonts w:ascii="Times New Roman" w:hAnsi="Times New Roman" w:cs="Times New Roman"/>
                <w:bCs/>
                <w:sz w:val="24"/>
                <w:szCs w:val="24"/>
              </w:rPr>
              <w:t>инфраструктуру обеспечения социального благополучия граждан</w:t>
            </w:r>
          </w:p>
          <w:p w:rsidR="00505EE3" w:rsidRPr="00E2350B" w:rsidRDefault="00505EE3" w:rsidP="00505EE3">
            <w:pPr>
              <w:pStyle w:val="a"/>
              <w:numPr>
                <w:ilvl w:val="0"/>
                <w:numId w:val="0"/>
              </w:numPr>
              <w:spacing w:line="240" w:lineRule="auto"/>
            </w:pPr>
            <w:r w:rsidRPr="00E2350B">
              <w:t>основные концепции и модели социальной работы, области применения социальной работы</w:t>
            </w:r>
          </w:p>
          <w:p w:rsidR="00E2350B" w:rsidRPr="00E2350B" w:rsidRDefault="00E2350B" w:rsidP="00E2350B">
            <w:pPr>
              <w:pStyle w:val="a"/>
              <w:numPr>
                <w:ilvl w:val="0"/>
                <w:numId w:val="0"/>
              </w:numPr>
              <w:spacing w:line="240" w:lineRule="auto"/>
              <w:rPr>
                <w:color w:val="000000"/>
                <w:spacing w:val="-1"/>
              </w:rPr>
            </w:pPr>
            <w:r w:rsidRPr="00E2350B">
              <w:t xml:space="preserve">основы гендерного подхода к посреднической деятельности, </w:t>
            </w:r>
            <w:r w:rsidRPr="00E2350B">
              <w:rPr>
                <w:color w:val="000000"/>
              </w:rPr>
              <w:t xml:space="preserve">консультационной и социально-психологической деятельности по </w:t>
            </w:r>
            <w:r w:rsidRPr="00E2350B">
              <w:rPr>
                <w:color w:val="000000"/>
                <w:spacing w:val="-1"/>
              </w:rPr>
              <w:t>проблемам социализации, абилитации и реабилитации отдельных лиц и социальных групп</w:t>
            </w:r>
          </w:p>
          <w:p w:rsidR="00E2350B" w:rsidRPr="00E2350B" w:rsidRDefault="00E2350B" w:rsidP="00505EE3">
            <w:pPr>
              <w:pStyle w:val="a"/>
              <w:numPr>
                <w:ilvl w:val="0"/>
                <w:numId w:val="0"/>
              </w:numPr>
              <w:spacing w:line="240" w:lineRule="auto"/>
              <w:rPr>
                <w:bCs/>
                <w:i/>
                <w:iCs/>
              </w:rPr>
            </w:pPr>
          </w:p>
          <w:p w:rsidR="00505EE3" w:rsidRPr="00E2350B" w:rsidRDefault="00505EE3" w:rsidP="00505EE3">
            <w:pPr>
              <w:jc w:val="both"/>
              <w:rPr>
                <w:rFonts w:ascii="Times New Roman" w:hAnsi="Times New Roman" w:cs="Times New Roman"/>
                <w:b/>
                <w:sz w:val="24"/>
                <w:szCs w:val="24"/>
              </w:rPr>
            </w:pPr>
          </w:p>
        </w:tc>
      </w:tr>
      <w:tr w:rsidR="00505EE3" w:rsidRPr="00E2350B" w:rsidTr="00505EE3">
        <w:tc>
          <w:tcPr>
            <w:tcW w:w="1057" w:type="pct"/>
          </w:tcPr>
          <w:p w:rsidR="00505EE3" w:rsidRPr="00E2350B" w:rsidRDefault="00505EE3" w:rsidP="00505EE3">
            <w:pPr>
              <w:jc w:val="both"/>
              <w:rPr>
                <w:rFonts w:ascii="Times New Roman" w:hAnsi="Times New Roman" w:cs="Times New Roman"/>
                <w:sz w:val="24"/>
                <w:szCs w:val="24"/>
              </w:rPr>
            </w:pPr>
            <w:r w:rsidRPr="00E2350B">
              <w:rPr>
                <w:rFonts w:ascii="Times New Roman" w:hAnsi="Times New Roman" w:cs="Times New Roman"/>
                <w:sz w:val="24"/>
                <w:szCs w:val="24"/>
              </w:rPr>
              <w:lastRenderedPageBreak/>
              <w:t>Уметь:</w:t>
            </w:r>
          </w:p>
        </w:tc>
        <w:tc>
          <w:tcPr>
            <w:tcW w:w="3943" w:type="pct"/>
          </w:tcPr>
          <w:p w:rsidR="00505EE3" w:rsidRPr="00E2350B" w:rsidRDefault="00505EE3" w:rsidP="00505EE3">
            <w:pPr>
              <w:jc w:val="both"/>
              <w:rPr>
                <w:rFonts w:ascii="Times New Roman" w:hAnsi="Times New Roman" w:cs="Times New Roman"/>
                <w:bCs/>
                <w:sz w:val="24"/>
                <w:szCs w:val="24"/>
              </w:rPr>
            </w:pPr>
            <w:r w:rsidRPr="00E2350B">
              <w:rPr>
                <w:rFonts w:ascii="Times New Roman" w:hAnsi="Times New Roman" w:cs="Times New Roman"/>
                <w:bCs/>
                <w:sz w:val="24"/>
                <w:szCs w:val="24"/>
              </w:rPr>
              <w:t>учитывать в профессиональной деятельности специфику и современное сочетание глобального, национального и регионального, особенности этнокультурного развития своей страны и социокультурного пространства, поведения различных национально-этнических, половозрастных и социально-классовых групп</w:t>
            </w:r>
          </w:p>
          <w:p w:rsidR="00E2350B" w:rsidRPr="00E2350B" w:rsidRDefault="00E2350B" w:rsidP="00E2350B">
            <w:pPr>
              <w:pStyle w:val="a"/>
              <w:numPr>
                <w:ilvl w:val="0"/>
                <w:numId w:val="0"/>
              </w:numPr>
              <w:spacing w:line="240" w:lineRule="auto"/>
              <w:rPr>
                <w:b/>
                <w:bCs/>
                <w:i/>
                <w:iCs/>
              </w:rPr>
            </w:pPr>
            <w:r w:rsidRPr="00E2350B">
              <w:t xml:space="preserve">применять гендерный подход в реализации посреднической деятельности, </w:t>
            </w:r>
            <w:r w:rsidRPr="00E2350B">
              <w:rPr>
                <w:color w:val="000000"/>
              </w:rPr>
              <w:t xml:space="preserve">консультационной </w:t>
            </w:r>
            <w:r w:rsidRPr="00E2350B">
              <w:rPr>
                <w:color w:val="000000"/>
                <w:spacing w:val="-1"/>
              </w:rPr>
              <w:t>и реабилитационной работы с отдельными лицами и социальными группами.</w:t>
            </w:r>
            <w:r w:rsidRPr="00E2350B">
              <w:rPr>
                <w:b/>
                <w:bCs/>
                <w:i/>
                <w:iCs/>
              </w:rPr>
              <w:t xml:space="preserve"> </w:t>
            </w:r>
          </w:p>
          <w:p w:rsidR="00E2350B" w:rsidRPr="00E2350B" w:rsidRDefault="00E2350B" w:rsidP="00505EE3">
            <w:pPr>
              <w:jc w:val="both"/>
              <w:rPr>
                <w:rFonts w:ascii="Times New Roman" w:hAnsi="Times New Roman" w:cs="Times New Roman"/>
                <w:bCs/>
                <w:sz w:val="24"/>
                <w:szCs w:val="24"/>
              </w:rPr>
            </w:pPr>
          </w:p>
          <w:p w:rsidR="00505EE3" w:rsidRPr="00E2350B" w:rsidRDefault="00505EE3" w:rsidP="00505EE3">
            <w:pPr>
              <w:pStyle w:val="a"/>
              <w:numPr>
                <w:ilvl w:val="0"/>
                <w:numId w:val="0"/>
              </w:numPr>
              <w:spacing w:line="240" w:lineRule="auto"/>
            </w:pPr>
          </w:p>
        </w:tc>
      </w:tr>
      <w:tr w:rsidR="00505EE3" w:rsidRPr="00E2350B" w:rsidTr="00505EE3">
        <w:tc>
          <w:tcPr>
            <w:tcW w:w="1057" w:type="pct"/>
          </w:tcPr>
          <w:p w:rsidR="00505EE3" w:rsidRPr="00E2350B" w:rsidRDefault="00505EE3" w:rsidP="00505EE3">
            <w:pPr>
              <w:jc w:val="both"/>
              <w:rPr>
                <w:rFonts w:ascii="Times New Roman" w:hAnsi="Times New Roman" w:cs="Times New Roman"/>
                <w:sz w:val="24"/>
                <w:szCs w:val="24"/>
              </w:rPr>
            </w:pPr>
            <w:r w:rsidRPr="00E2350B">
              <w:rPr>
                <w:rFonts w:ascii="Times New Roman" w:hAnsi="Times New Roman" w:cs="Times New Roman"/>
                <w:sz w:val="24"/>
                <w:szCs w:val="24"/>
              </w:rPr>
              <w:t>Владеть:</w:t>
            </w:r>
          </w:p>
        </w:tc>
        <w:tc>
          <w:tcPr>
            <w:tcW w:w="3943" w:type="pct"/>
          </w:tcPr>
          <w:p w:rsidR="00E2350B" w:rsidRPr="00E2350B" w:rsidRDefault="00E2350B" w:rsidP="00505EE3">
            <w:pPr>
              <w:pStyle w:val="a"/>
              <w:numPr>
                <w:ilvl w:val="0"/>
                <w:numId w:val="0"/>
              </w:numPr>
              <w:spacing w:line="240" w:lineRule="auto"/>
            </w:pPr>
            <w:r w:rsidRPr="00E2350B">
              <w:t xml:space="preserve">навыками </w:t>
            </w:r>
            <w:r w:rsidRPr="00E2350B">
              <w:rPr>
                <w:bCs/>
              </w:rPr>
              <w:t>осуществления мероприятий по привлечению ресурсов организаций, общественных объединений и частных лиц к реализации мер по социальной защите граждан</w:t>
            </w:r>
            <w:r w:rsidRPr="00E2350B">
              <w:t xml:space="preserve"> </w:t>
            </w:r>
          </w:p>
          <w:p w:rsidR="00E2350B" w:rsidRPr="00E2350B" w:rsidRDefault="00E2350B" w:rsidP="00505EE3">
            <w:pPr>
              <w:pStyle w:val="a"/>
              <w:numPr>
                <w:ilvl w:val="0"/>
                <w:numId w:val="0"/>
              </w:numPr>
              <w:spacing w:line="240" w:lineRule="auto"/>
              <w:rPr>
                <w:bCs/>
                <w:i/>
                <w:iCs/>
              </w:rPr>
            </w:pPr>
            <w:r w:rsidRPr="00E2350B">
              <w:rPr>
                <w:color w:val="000000"/>
                <w:spacing w:val="-1"/>
              </w:rPr>
              <w:t>навыками реализации посреднической деятельности, консультационной и реабилитационной работы с отдельными лицами и социальными группами в соответствии с положениями гендерного подхода</w:t>
            </w:r>
          </w:p>
          <w:p w:rsidR="00505EE3" w:rsidRPr="00E2350B" w:rsidRDefault="00505EE3" w:rsidP="00505EE3">
            <w:pPr>
              <w:pStyle w:val="a"/>
              <w:numPr>
                <w:ilvl w:val="0"/>
                <w:numId w:val="0"/>
              </w:numPr>
              <w:spacing w:line="240" w:lineRule="auto"/>
            </w:pPr>
          </w:p>
        </w:tc>
      </w:tr>
      <w:tr w:rsidR="00505EE3" w:rsidRPr="00E2350B" w:rsidTr="00505EE3">
        <w:tc>
          <w:tcPr>
            <w:tcW w:w="5000" w:type="pct"/>
            <w:gridSpan w:val="2"/>
          </w:tcPr>
          <w:p w:rsidR="00505EE3" w:rsidRPr="00E2350B" w:rsidRDefault="00505EE3" w:rsidP="00505EE3">
            <w:pPr>
              <w:tabs>
                <w:tab w:val="left" w:pos="1965"/>
              </w:tabs>
              <w:jc w:val="both"/>
              <w:rPr>
                <w:rFonts w:ascii="Times New Roman" w:hAnsi="Times New Roman" w:cs="Times New Roman"/>
                <w:b/>
                <w:sz w:val="24"/>
                <w:szCs w:val="24"/>
              </w:rPr>
            </w:pPr>
            <w:r w:rsidRPr="00E2350B">
              <w:rPr>
                <w:rFonts w:ascii="Times New Roman" w:hAnsi="Times New Roman" w:cs="Times New Roman"/>
                <w:b/>
                <w:sz w:val="24"/>
                <w:szCs w:val="24"/>
              </w:rPr>
              <w:t>ПК-3</w:t>
            </w:r>
            <w:r w:rsidRPr="00E2350B">
              <w:rPr>
                <w:rFonts w:ascii="Times New Roman" w:hAnsi="Times New Roman" w:cs="Times New Roman"/>
                <w:b/>
                <w:sz w:val="24"/>
                <w:szCs w:val="24"/>
              </w:rPr>
              <w:tab/>
              <w:t>способностью предоставлять меры социальной защиты, в том числе социального обеспечения, социальной помощи и социального обслуживания 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tc>
      </w:tr>
      <w:tr w:rsidR="00505EE3" w:rsidRPr="00E2350B" w:rsidTr="00505EE3">
        <w:tc>
          <w:tcPr>
            <w:tcW w:w="1057" w:type="pct"/>
          </w:tcPr>
          <w:p w:rsidR="00505EE3" w:rsidRPr="00E2350B" w:rsidRDefault="00505EE3" w:rsidP="00505EE3">
            <w:pPr>
              <w:jc w:val="both"/>
              <w:rPr>
                <w:rFonts w:ascii="Times New Roman" w:hAnsi="Times New Roman" w:cs="Times New Roman"/>
                <w:b/>
                <w:sz w:val="24"/>
                <w:szCs w:val="24"/>
              </w:rPr>
            </w:pPr>
            <w:r w:rsidRPr="00E2350B">
              <w:rPr>
                <w:rFonts w:ascii="Times New Roman" w:hAnsi="Times New Roman" w:cs="Times New Roman"/>
                <w:sz w:val="24"/>
                <w:szCs w:val="24"/>
              </w:rPr>
              <w:t>Знать</w:t>
            </w:r>
          </w:p>
        </w:tc>
        <w:tc>
          <w:tcPr>
            <w:tcW w:w="3943" w:type="pct"/>
          </w:tcPr>
          <w:p w:rsidR="00505EE3" w:rsidRPr="00E2350B" w:rsidRDefault="00505EE3" w:rsidP="00505EE3">
            <w:pPr>
              <w:jc w:val="both"/>
              <w:rPr>
                <w:rFonts w:ascii="Times New Roman" w:hAnsi="Times New Roman" w:cs="Times New Roman"/>
                <w:bCs/>
                <w:sz w:val="24"/>
                <w:szCs w:val="24"/>
              </w:rPr>
            </w:pPr>
            <w:r w:rsidRPr="00E2350B">
              <w:rPr>
                <w:rFonts w:ascii="Times New Roman" w:hAnsi="Times New Roman" w:cs="Times New Roman"/>
                <w:sz w:val="24"/>
                <w:szCs w:val="24"/>
              </w:rPr>
              <w:t xml:space="preserve">основы </w:t>
            </w:r>
            <w:r w:rsidRPr="00E2350B">
              <w:rPr>
                <w:rFonts w:ascii="Times New Roman" w:hAnsi="Times New Roman" w:cs="Times New Roman"/>
                <w:bCs/>
                <w:sz w:val="24"/>
                <w:szCs w:val="24"/>
              </w:rPr>
              <w:t>социальной защиты, в том числе социального обеспечения, социальной помощи и социального обслуживания</w:t>
            </w:r>
          </w:p>
          <w:p w:rsidR="00E2350B" w:rsidRPr="00E2350B" w:rsidRDefault="00E2350B" w:rsidP="00E2350B">
            <w:pPr>
              <w:pStyle w:val="a"/>
              <w:numPr>
                <w:ilvl w:val="0"/>
                <w:numId w:val="0"/>
              </w:numPr>
              <w:spacing w:line="240" w:lineRule="auto"/>
              <w:rPr>
                <w:bCs/>
                <w:iCs/>
              </w:rPr>
            </w:pPr>
            <w:r w:rsidRPr="00E2350B">
              <w:rPr>
                <w:bCs/>
                <w:iCs/>
              </w:rPr>
              <w:t>основы гендерного подхода в социальной защите, помощи, поддержке и социальном обслуживании.</w:t>
            </w:r>
          </w:p>
          <w:p w:rsidR="00E2350B" w:rsidRPr="00E2350B" w:rsidRDefault="00E2350B" w:rsidP="00505EE3">
            <w:pPr>
              <w:jc w:val="both"/>
              <w:rPr>
                <w:rFonts w:ascii="Times New Roman" w:hAnsi="Times New Roman" w:cs="Times New Roman"/>
                <w:sz w:val="24"/>
                <w:szCs w:val="24"/>
              </w:rPr>
            </w:pPr>
          </w:p>
        </w:tc>
      </w:tr>
      <w:tr w:rsidR="00505EE3" w:rsidRPr="00E2350B" w:rsidTr="00505EE3">
        <w:tc>
          <w:tcPr>
            <w:tcW w:w="1057" w:type="pct"/>
          </w:tcPr>
          <w:p w:rsidR="00505EE3" w:rsidRPr="00E2350B" w:rsidRDefault="00505EE3" w:rsidP="00505EE3">
            <w:pPr>
              <w:jc w:val="both"/>
              <w:rPr>
                <w:rFonts w:ascii="Times New Roman" w:hAnsi="Times New Roman" w:cs="Times New Roman"/>
                <w:sz w:val="24"/>
                <w:szCs w:val="24"/>
              </w:rPr>
            </w:pPr>
            <w:r w:rsidRPr="00E2350B">
              <w:rPr>
                <w:rFonts w:ascii="Times New Roman" w:hAnsi="Times New Roman" w:cs="Times New Roman"/>
                <w:sz w:val="24"/>
                <w:szCs w:val="24"/>
              </w:rPr>
              <w:t>Уметь:</w:t>
            </w:r>
          </w:p>
        </w:tc>
        <w:tc>
          <w:tcPr>
            <w:tcW w:w="3943" w:type="pct"/>
          </w:tcPr>
          <w:p w:rsidR="00505EE3" w:rsidRPr="00E2350B" w:rsidRDefault="00505EE3" w:rsidP="00505EE3">
            <w:pPr>
              <w:pStyle w:val="a"/>
              <w:numPr>
                <w:ilvl w:val="0"/>
                <w:numId w:val="0"/>
              </w:numPr>
              <w:spacing w:line="240" w:lineRule="auto"/>
            </w:pPr>
            <w:r w:rsidRPr="00E2350B">
              <w:t xml:space="preserve">Уметь </w:t>
            </w:r>
            <w:r w:rsidRPr="00E2350B">
              <w:rPr>
                <w:bCs/>
              </w:rPr>
              <w:t xml:space="preserve">предоставлять меры социальной защиты, в том числе социального обеспечения, социальной помощи и социального обслуживания </w:t>
            </w:r>
            <w:r w:rsidRPr="00E2350B">
              <w:t>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p w:rsidR="00E2350B" w:rsidRPr="00E2350B" w:rsidRDefault="00E2350B" w:rsidP="00505EE3">
            <w:pPr>
              <w:pStyle w:val="a"/>
              <w:numPr>
                <w:ilvl w:val="0"/>
                <w:numId w:val="0"/>
              </w:numPr>
              <w:spacing w:line="240" w:lineRule="auto"/>
            </w:pPr>
            <w:r w:rsidRPr="00E2350B">
              <w:rPr>
                <w:bCs/>
                <w:iCs/>
              </w:rPr>
              <w:t>применять гендерный подход в социальной защите, помощи, поддержке и социальном обслуживании</w:t>
            </w:r>
          </w:p>
          <w:p w:rsidR="00505EE3" w:rsidRPr="00E2350B" w:rsidRDefault="00505EE3" w:rsidP="00505EE3">
            <w:pPr>
              <w:pStyle w:val="a"/>
              <w:numPr>
                <w:ilvl w:val="0"/>
                <w:numId w:val="0"/>
              </w:numPr>
              <w:spacing w:line="240" w:lineRule="auto"/>
              <w:rPr>
                <w:bCs/>
                <w:i/>
                <w:iCs/>
              </w:rPr>
            </w:pPr>
            <w:r w:rsidRPr="00E2350B">
              <w:t xml:space="preserve">основывать выбор технологий в соответствии с эффективной моделью </w:t>
            </w:r>
            <w:r w:rsidRPr="00E2350B">
              <w:lastRenderedPageBreak/>
              <w:t>теории и практики социальной работы, в том числе медико-социальной помощи; соотносить технологии в сфере социального обслуживания населения с концепциями и теориями психосоциальной, структурной и комплексно-ориентированной социальной работы</w:t>
            </w:r>
          </w:p>
          <w:p w:rsidR="00505EE3" w:rsidRPr="00E2350B" w:rsidRDefault="00505EE3" w:rsidP="00505EE3">
            <w:pPr>
              <w:jc w:val="both"/>
              <w:rPr>
                <w:rFonts w:ascii="Times New Roman" w:hAnsi="Times New Roman" w:cs="Times New Roman"/>
                <w:sz w:val="24"/>
                <w:szCs w:val="24"/>
              </w:rPr>
            </w:pPr>
          </w:p>
        </w:tc>
      </w:tr>
      <w:tr w:rsidR="00505EE3" w:rsidRPr="00E2350B" w:rsidTr="00505EE3">
        <w:tc>
          <w:tcPr>
            <w:tcW w:w="1057" w:type="pct"/>
          </w:tcPr>
          <w:p w:rsidR="00505EE3" w:rsidRPr="00E2350B" w:rsidRDefault="00505EE3" w:rsidP="00505EE3">
            <w:pPr>
              <w:jc w:val="both"/>
              <w:rPr>
                <w:rFonts w:ascii="Times New Roman" w:hAnsi="Times New Roman" w:cs="Times New Roman"/>
                <w:sz w:val="24"/>
                <w:szCs w:val="24"/>
              </w:rPr>
            </w:pPr>
            <w:r w:rsidRPr="00E2350B">
              <w:rPr>
                <w:rFonts w:ascii="Times New Roman" w:hAnsi="Times New Roman" w:cs="Times New Roman"/>
                <w:sz w:val="24"/>
                <w:szCs w:val="24"/>
              </w:rPr>
              <w:lastRenderedPageBreak/>
              <w:t>Владеть:</w:t>
            </w:r>
          </w:p>
        </w:tc>
        <w:tc>
          <w:tcPr>
            <w:tcW w:w="3943" w:type="pct"/>
          </w:tcPr>
          <w:p w:rsidR="00E2350B" w:rsidRPr="00E2350B" w:rsidRDefault="00E2350B" w:rsidP="00E2350B">
            <w:pPr>
              <w:pStyle w:val="a"/>
              <w:numPr>
                <w:ilvl w:val="0"/>
                <w:numId w:val="0"/>
              </w:numPr>
              <w:spacing w:line="240" w:lineRule="auto"/>
              <w:rPr>
                <w:b/>
                <w:bCs/>
                <w:i/>
                <w:iCs/>
              </w:rPr>
            </w:pPr>
            <w:r w:rsidRPr="00E2350B">
              <w:rPr>
                <w:bCs/>
                <w:iCs/>
              </w:rPr>
              <w:t>навыками реализации социальной защиты, помощи, поддержки и социального обслуживания в соответствии с положениями гендерного подхода.</w:t>
            </w:r>
          </w:p>
          <w:p w:rsidR="00E2350B" w:rsidRPr="00E2350B" w:rsidRDefault="00E2350B" w:rsidP="00505EE3">
            <w:pPr>
              <w:pStyle w:val="a"/>
              <w:numPr>
                <w:ilvl w:val="0"/>
                <w:numId w:val="0"/>
              </w:numPr>
              <w:spacing w:line="240" w:lineRule="auto"/>
            </w:pPr>
          </w:p>
          <w:p w:rsidR="00505EE3" w:rsidRPr="00E2350B" w:rsidRDefault="00505EE3" w:rsidP="00505EE3">
            <w:pPr>
              <w:pStyle w:val="a"/>
              <w:numPr>
                <w:ilvl w:val="0"/>
                <w:numId w:val="0"/>
              </w:numPr>
              <w:spacing w:line="240" w:lineRule="auto"/>
            </w:pPr>
            <w:r w:rsidRPr="00E2350B">
              <w:t>методами теории и практики социальной работы различных организаций, учреждений и предприятий, а также деятельности различных специалистов в решении задач социальной защиты населения.</w:t>
            </w:r>
          </w:p>
          <w:p w:rsidR="00505EE3" w:rsidRPr="00E2350B" w:rsidRDefault="00505EE3" w:rsidP="00505EE3">
            <w:pPr>
              <w:pStyle w:val="a"/>
              <w:numPr>
                <w:ilvl w:val="0"/>
                <w:numId w:val="0"/>
              </w:numPr>
              <w:spacing w:line="240" w:lineRule="auto"/>
              <w:rPr>
                <w:i/>
                <w:iCs/>
              </w:rPr>
            </w:pPr>
            <w:r w:rsidRPr="00E2350B">
              <w:t xml:space="preserve">Способностью </w:t>
            </w:r>
            <w:r w:rsidRPr="00E2350B">
              <w:rPr>
                <w:bCs/>
              </w:rPr>
              <w:t xml:space="preserve">предоставлять меры социальной защиты, в том числе социального обеспечения, социальной помощи и социального обслуживания </w:t>
            </w:r>
            <w:r w:rsidRPr="00E2350B">
              <w:t>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p w:rsidR="00505EE3" w:rsidRPr="00E2350B" w:rsidRDefault="00505EE3" w:rsidP="00505EE3">
            <w:pPr>
              <w:jc w:val="both"/>
              <w:rPr>
                <w:rFonts w:ascii="Times New Roman" w:hAnsi="Times New Roman" w:cs="Times New Roman"/>
                <w:sz w:val="24"/>
                <w:szCs w:val="24"/>
              </w:rPr>
            </w:pPr>
          </w:p>
        </w:tc>
      </w:tr>
    </w:tbl>
    <w:p w:rsidR="00505EE3" w:rsidRPr="00CA771D" w:rsidRDefault="00505EE3" w:rsidP="00505EE3">
      <w:pPr>
        <w:tabs>
          <w:tab w:val="left" w:pos="851"/>
        </w:tabs>
        <w:ind w:firstLine="709"/>
        <w:jc w:val="both"/>
        <w:rPr>
          <w:rStyle w:val="FontStyle16"/>
          <w:b w:val="0"/>
          <w:sz w:val="24"/>
          <w:szCs w:val="24"/>
        </w:rPr>
        <w:sectPr w:rsidR="00505EE3" w:rsidRPr="00CA771D" w:rsidSect="00505EE3">
          <w:footerReference w:type="even" r:id="rId10"/>
          <w:footerReference w:type="default" r:id="rId11"/>
          <w:pgSz w:w="11907" w:h="16840" w:code="9"/>
          <w:pgMar w:top="1134" w:right="1134" w:bottom="1134" w:left="1701" w:header="720" w:footer="720" w:gutter="0"/>
          <w:cols w:space="720"/>
          <w:noEndnote/>
          <w:titlePg/>
          <w:docGrid w:linePitch="326"/>
        </w:sectPr>
      </w:pPr>
    </w:p>
    <w:p w:rsidR="00505EE3" w:rsidRPr="00CA771D" w:rsidRDefault="00505EE3" w:rsidP="00505EE3">
      <w:pPr>
        <w:ind w:firstLine="709"/>
        <w:jc w:val="both"/>
        <w:rPr>
          <w:rFonts w:ascii="Times New Roman" w:hAnsi="Times New Roman" w:cs="Times New Roman"/>
          <w:bCs/>
          <w:sz w:val="24"/>
          <w:szCs w:val="24"/>
        </w:rPr>
      </w:pPr>
      <w:r w:rsidRPr="00CA771D">
        <w:rPr>
          <w:rFonts w:ascii="Times New Roman" w:hAnsi="Times New Roman" w:cs="Times New Roman"/>
          <w:bCs/>
          <w:sz w:val="24"/>
          <w:szCs w:val="24"/>
        </w:rPr>
        <w:lastRenderedPageBreak/>
        <w:t xml:space="preserve">4 Структура и содержание дисциплины </w:t>
      </w:r>
    </w:p>
    <w:p w:rsidR="00505EE3" w:rsidRPr="00766329" w:rsidRDefault="00505EE3" w:rsidP="00505EE3">
      <w:pPr>
        <w:tabs>
          <w:tab w:val="left" w:pos="851"/>
        </w:tabs>
        <w:rPr>
          <w:rFonts w:ascii="Times New Roman" w:hAnsi="Times New Roman" w:cs="Times New Roman"/>
          <w:sz w:val="24"/>
          <w:szCs w:val="24"/>
        </w:rPr>
      </w:pPr>
      <w:r w:rsidRPr="005A29DF">
        <w:rPr>
          <w:rStyle w:val="FontStyle18"/>
          <w:sz w:val="24"/>
          <w:szCs w:val="24"/>
        </w:rPr>
        <w:t xml:space="preserve">Общая трудоемкость дисциплины составляет </w:t>
      </w:r>
      <w:r w:rsidR="00E2350B">
        <w:rPr>
          <w:rStyle w:val="FontStyle18"/>
          <w:sz w:val="24"/>
          <w:szCs w:val="24"/>
          <w:u w:val="single"/>
        </w:rPr>
        <w:t>3</w:t>
      </w:r>
      <w:r w:rsidRPr="005A29DF">
        <w:rPr>
          <w:rStyle w:val="FontStyle18"/>
          <w:sz w:val="24"/>
          <w:szCs w:val="24"/>
          <w:u w:val="single"/>
        </w:rPr>
        <w:t>_</w:t>
      </w:r>
      <w:r w:rsidRPr="005A29DF">
        <w:rPr>
          <w:rStyle w:val="FontStyle18"/>
          <w:sz w:val="24"/>
          <w:szCs w:val="24"/>
        </w:rPr>
        <w:t xml:space="preserve"> единиц  </w:t>
      </w:r>
      <w:r w:rsidR="00E2350B">
        <w:rPr>
          <w:rStyle w:val="FontStyle18"/>
          <w:sz w:val="24"/>
          <w:szCs w:val="24"/>
          <w:u w:val="single"/>
        </w:rPr>
        <w:t>108</w:t>
      </w:r>
      <w:r>
        <w:rPr>
          <w:rStyle w:val="FontStyle18"/>
          <w:sz w:val="24"/>
          <w:szCs w:val="24"/>
          <w:u w:val="single"/>
        </w:rPr>
        <w:t xml:space="preserve"> </w:t>
      </w:r>
      <w:r w:rsidRPr="005A29DF">
        <w:rPr>
          <w:rStyle w:val="FontStyle18"/>
          <w:sz w:val="24"/>
          <w:szCs w:val="24"/>
        </w:rPr>
        <w:t>час:</w:t>
      </w:r>
      <w:r w:rsidRPr="00CA771D">
        <w:rPr>
          <w:rFonts w:ascii="Times New Roman" w:hAnsi="Times New Roman" w:cs="Times New Roman"/>
          <w:bCs/>
          <w:sz w:val="24"/>
          <w:szCs w:val="24"/>
        </w:rPr>
        <w:t>, в том числе:</w:t>
      </w:r>
    </w:p>
    <w:p w:rsidR="00505EE3" w:rsidRPr="00CA771D" w:rsidRDefault="00505EE3" w:rsidP="00505EE3">
      <w:pPr>
        <w:ind w:firstLine="709"/>
        <w:jc w:val="both"/>
        <w:rPr>
          <w:rFonts w:ascii="Times New Roman" w:hAnsi="Times New Roman" w:cs="Times New Roman"/>
          <w:bCs/>
          <w:sz w:val="24"/>
          <w:szCs w:val="24"/>
        </w:rPr>
      </w:pPr>
      <w:r w:rsidRPr="00CA771D">
        <w:rPr>
          <w:rFonts w:ascii="Times New Roman" w:hAnsi="Times New Roman" w:cs="Times New Roman"/>
          <w:bCs/>
          <w:sz w:val="24"/>
          <w:szCs w:val="24"/>
        </w:rPr>
        <w:t xml:space="preserve">– контактная работа – </w:t>
      </w:r>
      <w:r w:rsidR="00E2350B">
        <w:rPr>
          <w:rFonts w:ascii="Times New Roman" w:hAnsi="Times New Roman" w:cs="Times New Roman"/>
          <w:bCs/>
          <w:sz w:val="24"/>
          <w:szCs w:val="24"/>
        </w:rPr>
        <w:t>55</w:t>
      </w:r>
      <w:r>
        <w:rPr>
          <w:rFonts w:ascii="Times New Roman" w:hAnsi="Times New Roman" w:cs="Times New Roman"/>
          <w:bCs/>
          <w:sz w:val="24"/>
          <w:szCs w:val="24"/>
        </w:rPr>
        <w:t xml:space="preserve"> </w:t>
      </w:r>
      <w:r w:rsidRPr="00CA771D">
        <w:rPr>
          <w:rFonts w:ascii="Times New Roman" w:hAnsi="Times New Roman" w:cs="Times New Roman"/>
          <w:bCs/>
          <w:sz w:val="24"/>
          <w:szCs w:val="24"/>
        </w:rPr>
        <w:t xml:space="preserve"> акад. часа;</w:t>
      </w:r>
    </w:p>
    <w:p w:rsidR="00505EE3" w:rsidRPr="00CA771D" w:rsidRDefault="00505EE3" w:rsidP="00505EE3">
      <w:pPr>
        <w:ind w:firstLine="709"/>
        <w:jc w:val="both"/>
        <w:rPr>
          <w:rFonts w:ascii="Times New Roman" w:hAnsi="Times New Roman" w:cs="Times New Roman"/>
          <w:bCs/>
          <w:sz w:val="24"/>
          <w:szCs w:val="24"/>
        </w:rPr>
      </w:pPr>
      <w:r w:rsidRPr="00CA771D">
        <w:rPr>
          <w:rFonts w:ascii="Times New Roman" w:hAnsi="Times New Roman" w:cs="Times New Roman"/>
          <w:bCs/>
          <w:sz w:val="24"/>
          <w:szCs w:val="24"/>
        </w:rPr>
        <w:t xml:space="preserve">– аудиторная работа – </w:t>
      </w:r>
      <w:r w:rsidR="00E2350B">
        <w:rPr>
          <w:rFonts w:ascii="Times New Roman" w:hAnsi="Times New Roman" w:cs="Times New Roman"/>
          <w:bCs/>
          <w:sz w:val="24"/>
          <w:szCs w:val="24"/>
        </w:rPr>
        <w:t xml:space="preserve">54 </w:t>
      </w:r>
      <w:r w:rsidRPr="00CA771D">
        <w:rPr>
          <w:rFonts w:ascii="Times New Roman" w:hAnsi="Times New Roman" w:cs="Times New Roman"/>
          <w:bCs/>
          <w:sz w:val="24"/>
          <w:szCs w:val="24"/>
        </w:rPr>
        <w:t>акад. часа;</w:t>
      </w:r>
    </w:p>
    <w:p w:rsidR="00505EE3" w:rsidRPr="00CA771D" w:rsidRDefault="00505EE3" w:rsidP="00505EE3">
      <w:pPr>
        <w:ind w:firstLine="709"/>
        <w:jc w:val="both"/>
        <w:rPr>
          <w:rFonts w:ascii="Times New Roman" w:hAnsi="Times New Roman" w:cs="Times New Roman"/>
          <w:bCs/>
          <w:sz w:val="24"/>
          <w:szCs w:val="24"/>
        </w:rPr>
      </w:pPr>
      <w:r w:rsidRPr="00CA771D">
        <w:rPr>
          <w:rFonts w:ascii="Times New Roman" w:hAnsi="Times New Roman" w:cs="Times New Roman"/>
          <w:bCs/>
          <w:sz w:val="24"/>
          <w:szCs w:val="24"/>
        </w:rPr>
        <w:t xml:space="preserve">– внеаудиторная работа – </w:t>
      </w:r>
      <w:r w:rsidR="00E2350B">
        <w:rPr>
          <w:rFonts w:ascii="Times New Roman" w:hAnsi="Times New Roman" w:cs="Times New Roman"/>
          <w:bCs/>
          <w:sz w:val="24"/>
          <w:szCs w:val="24"/>
        </w:rPr>
        <w:t>1</w:t>
      </w:r>
      <w:r w:rsidRPr="00CA771D">
        <w:rPr>
          <w:rFonts w:ascii="Times New Roman" w:hAnsi="Times New Roman" w:cs="Times New Roman"/>
          <w:bCs/>
          <w:sz w:val="24"/>
          <w:szCs w:val="24"/>
        </w:rPr>
        <w:t xml:space="preserve"> акад. часа;</w:t>
      </w:r>
    </w:p>
    <w:p w:rsidR="00505EE3" w:rsidRPr="00CA771D" w:rsidRDefault="00505EE3" w:rsidP="00505EE3">
      <w:pPr>
        <w:ind w:firstLine="709"/>
        <w:jc w:val="both"/>
        <w:rPr>
          <w:rFonts w:ascii="Times New Roman" w:hAnsi="Times New Roman" w:cs="Times New Roman"/>
          <w:bCs/>
          <w:sz w:val="24"/>
          <w:szCs w:val="24"/>
        </w:rPr>
      </w:pPr>
      <w:r w:rsidRPr="00CA771D">
        <w:rPr>
          <w:rFonts w:ascii="Times New Roman" w:hAnsi="Times New Roman" w:cs="Times New Roman"/>
          <w:bCs/>
          <w:sz w:val="24"/>
          <w:szCs w:val="24"/>
        </w:rPr>
        <w:t xml:space="preserve">– самостоятельная работа – </w:t>
      </w:r>
      <w:r w:rsidR="00E2350B">
        <w:rPr>
          <w:rFonts w:ascii="Times New Roman" w:hAnsi="Times New Roman" w:cs="Times New Roman"/>
          <w:bCs/>
          <w:sz w:val="24"/>
          <w:szCs w:val="24"/>
        </w:rPr>
        <w:t>53</w:t>
      </w:r>
      <w:r w:rsidRPr="00CA771D">
        <w:rPr>
          <w:rFonts w:ascii="Times New Roman" w:hAnsi="Times New Roman" w:cs="Times New Roman"/>
          <w:bCs/>
          <w:sz w:val="24"/>
          <w:szCs w:val="24"/>
        </w:rPr>
        <w:t xml:space="preserve"> акад. часов;</w:t>
      </w:r>
    </w:p>
    <w:p w:rsidR="00505EE3" w:rsidRPr="00CA771D" w:rsidRDefault="00505EE3" w:rsidP="00505EE3">
      <w:pPr>
        <w:ind w:firstLine="709"/>
        <w:jc w:val="both"/>
        <w:rPr>
          <w:rFonts w:ascii="Times New Roman" w:hAnsi="Times New Roman" w:cs="Times New Roman"/>
          <w:bCs/>
          <w:sz w:val="24"/>
          <w:szCs w:val="24"/>
        </w:rPr>
      </w:pPr>
    </w:p>
    <w:p w:rsidR="00505EE3" w:rsidRPr="00CA771D" w:rsidRDefault="00505EE3" w:rsidP="00505EE3">
      <w:pPr>
        <w:ind w:firstLine="709"/>
        <w:jc w:val="both"/>
        <w:rPr>
          <w:rFonts w:ascii="Times New Roman" w:hAnsi="Times New Roman" w:cs="Times New Roman"/>
          <w:bCs/>
          <w:sz w:val="24"/>
          <w:szCs w:val="24"/>
        </w:rPr>
      </w:pPr>
    </w:p>
    <w:p w:rsidR="00505EE3" w:rsidRPr="00CA771D" w:rsidRDefault="00505EE3" w:rsidP="00505EE3">
      <w:pPr>
        <w:ind w:firstLine="709"/>
        <w:jc w:val="both"/>
        <w:rPr>
          <w:rFonts w:ascii="Times New Roman" w:hAnsi="Times New Roman" w:cs="Times New Roman"/>
          <w:bCs/>
          <w:sz w:val="24"/>
          <w:szCs w:val="24"/>
        </w:rPr>
      </w:pPr>
    </w:p>
    <w:p w:rsidR="00505EE3" w:rsidRPr="00CA771D" w:rsidRDefault="00505EE3" w:rsidP="00505EE3">
      <w:pPr>
        <w:tabs>
          <w:tab w:val="left" w:pos="851"/>
        </w:tabs>
        <w:ind w:firstLine="709"/>
        <w:jc w:val="both"/>
        <w:rPr>
          <w:rStyle w:val="FontStyle18"/>
          <w:b w:val="0"/>
          <w:sz w:val="24"/>
          <w:szCs w:val="24"/>
        </w:rPr>
      </w:pPr>
    </w:p>
    <w:p w:rsidR="00505EE3" w:rsidRPr="00CA771D" w:rsidRDefault="00505EE3" w:rsidP="00505EE3">
      <w:pPr>
        <w:tabs>
          <w:tab w:val="left" w:pos="851"/>
        </w:tabs>
        <w:ind w:firstLine="709"/>
        <w:jc w:val="both"/>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436"/>
        <w:gridCol w:w="565"/>
        <w:gridCol w:w="654"/>
        <w:gridCol w:w="483"/>
        <w:gridCol w:w="998"/>
        <w:gridCol w:w="1058"/>
        <w:gridCol w:w="3381"/>
        <w:gridCol w:w="3059"/>
        <w:gridCol w:w="1152"/>
      </w:tblGrid>
      <w:tr w:rsidR="00505EE3" w:rsidRPr="00D4628C" w:rsidTr="004D577A">
        <w:trPr>
          <w:cantSplit/>
          <w:trHeight w:val="1156"/>
          <w:tblHeader/>
        </w:trPr>
        <w:tc>
          <w:tcPr>
            <w:tcW w:w="1405" w:type="pct"/>
            <w:vMerge w:val="restart"/>
            <w:vAlign w:val="center"/>
          </w:tcPr>
          <w:p w:rsidR="00505EE3" w:rsidRPr="00D4628C" w:rsidRDefault="00505EE3" w:rsidP="00D4628C">
            <w:pPr>
              <w:pStyle w:val="Style12"/>
              <w:widowControl/>
              <w:ind w:firstLine="0"/>
              <w:rPr>
                <w:rStyle w:val="FontStyle31"/>
                <w:rFonts w:ascii="Times New Roman" w:hAnsi="Times New Roman" w:cs="Times New Roman"/>
                <w:sz w:val="24"/>
                <w:szCs w:val="24"/>
              </w:rPr>
            </w:pPr>
            <w:r w:rsidRPr="00D4628C">
              <w:rPr>
                <w:rStyle w:val="FontStyle31"/>
                <w:rFonts w:ascii="Times New Roman" w:hAnsi="Times New Roman" w:cs="Times New Roman"/>
                <w:sz w:val="24"/>
                <w:szCs w:val="24"/>
              </w:rPr>
              <w:lastRenderedPageBreak/>
              <w:t>Раздел/ тема</w:t>
            </w:r>
          </w:p>
          <w:p w:rsidR="00505EE3" w:rsidRPr="00D4628C" w:rsidRDefault="00505EE3" w:rsidP="00D4628C">
            <w:pPr>
              <w:pStyle w:val="Style12"/>
              <w:widowControl/>
              <w:ind w:firstLine="0"/>
              <w:rPr>
                <w:rStyle w:val="FontStyle31"/>
                <w:rFonts w:ascii="Times New Roman" w:hAnsi="Times New Roman" w:cs="Times New Roman"/>
                <w:sz w:val="24"/>
                <w:szCs w:val="24"/>
              </w:rPr>
            </w:pPr>
            <w:r w:rsidRPr="00D4628C">
              <w:rPr>
                <w:rStyle w:val="FontStyle31"/>
                <w:rFonts w:ascii="Times New Roman" w:hAnsi="Times New Roman" w:cs="Times New Roman"/>
                <w:sz w:val="24"/>
                <w:szCs w:val="24"/>
              </w:rPr>
              <w:t>дисциплины</w:t>
            </w:r>
          </w:p>
        </w:tc>
        <w:tc>
          <w:tcPr>
            <w:tcW w:w="179" w:type="pct"/>
            <w:vMerge w:val="restart"/>
            <w:textDirection w:val="btLr"/>
            <w:vAlign w:val="center"/>
          </w:tcPr>
          <w:p w:rsidR="00505EE3" w:rsidRPr="00D4628C" w:rsidRDefault="00505EE3" w:rsidP="00D4628C">
            <w:pPr>
              <w:pStyle w:val="Style13"/>
              <w:widowControl/>
              <w:ind w:firstLine="0"/>
              <w:rPr>
                <w:rStyle w:val="FontStyle25"/>
                <w:b/>
                <w:i w:val="0"/>
                <w:sz w:val="24"/>
                <w:szCs w:val="24"/>
              </w:rPr>
            </w:pPr>
            <w:r w:rsidRPr="00D4628C">
              <w:rPr>
                <w:rStyle w:val="FontStyle25"/>
                <w:b/>
                <w:sz w:val="24"/>
                <w:szCs w:val="24"/>
              </w:rPr>
              <w:t>Семестр</w:t>
            </w:r>
          </w:p>
        </w:tc>
        <w:tc>
          <w:tcPr>
            <w:tcW w:w="676" w:type="pct"/>
            <w:gridSpan w:val="3"/>
            <w:vAlign w:val="center"/>
          </w:tcPr>
          <w:p w:rsidR="00505EE3" w:rsidRPr="00D4628C" w:rsidRDefault="00505EE3" w:rsidP="00D4628C">
            <w:pPr>
              <w:pStyle w:val="Style8"/>
              <w:ind w:firstLine="0"/>
              <w:rPr>
                <w:rStyle w:val="FontStyle31"/>
                <w:rFonts w:ascii="Times New Roman" w:hAnsi="Times New Roman" w:cs="Times New Roman"/>
                <w:sz w:val="24"/>
                <w:szCs w:val="24"/>
              </w:rPr>
            </w:pPr>
            <w:r w:rsidRPr="00D4628C">
              <w:rPr>
                <w:rStyle w:val="FontStyle31"/>
                <w:rFonts w:ascii="Times New Roman" w:hAnsi="Times New Roman" w:cs="Times New Roman"/>
                <w:sz w:val="24"/>
                <w:szCs w:val="24"/>
              </w:rPr>
              <w:t xml:space="preserve">Аудиторная </w:t>
            </w:r>
            <w:r w:rsidRPr="00D4628C">
              <w:rPr>
                <w:rStyle w:val="FontStyle31"/>
                <w:rFonts w:ascii="Times New Roman" w:hAnsi="Times New Roman" w:cs="Times New Roman"/>
                <w:sz w:val="24"/>
                <w:szCs w:val="24"/>
              </w:rPr>
              <w:br/>
              <w:t xml:space="preserve">контактная работа </w:t>
            </w:r>
            <w:r w:rsidRPr="00D4628C">
              <w:rPr>
                <w:rStyle w:val="FontStyle31"/>
                <w:rFonts w:ascii="Times New Roman" w:hAnsi="Times New Roman" w:cs="Times New Roman"/>
                <w:sz w:val="24"/>
                <w:szCs w:val="24"/>
              </w:rPr>
              <w:br/>
              <w:t>(в акад. часах)</w:t>
            </w:r>
          </w:p>
        </w:tc>
        <w:tc>
          <w:tcPr>
            <w:tcW w:w="335" w:type="pct"/>
            <w:vMerge w:val="restart"/>
            <w:textDirection w:val="btLr"/>
            <w:vAlign w:val="center"/>
          </w:tcPr>
          <w:p w:rsidR="00505EE3" w:rsidRPr="00D4628C" w:rsidRDefault="00505EE3" w:rsidP="00D4628C">
            <w:pPr>
              <w:pStyle w:val="Style8"/>
              <w:widowControl/>
              <w:ind w:firstLine="0"/>
              <w:rPr>
                <w:rStyle w:val="FontStyle20"/>
                <w:rFonts w:ascii="Times New Roman" w:hAnsi="Times New Roman" w:cs="Times New Roman"/>
                <w:sz w:val="24"/>
                <w:szCs w:val="24"/>
              </w:rPr>
            </w:pPr>
            <w:r w:rsidRPr="00D4628C">
              <w:rPr>
                <w:rStyle w:val="FontStyle20"/>
                <w:rFonts w:ascii="Times New Roman" w:hAnsi="Times New Roman" w:cs="Times New Roman"/>
                <w:sz w:val="24"/>
                <w:szCs w:val="24"/>
              </w:rPr>
              <w:t>Самостоятельная работа (в акад. часах)</w:t>
            </w:r>
          </w:p>
        </w:tc>
        <w:tc>
          <w:tcPr>
            <w:tcW w:w="1071" w:type="pct"/>
            <w:vMerge w:val="restart"/>
            <w:vAlign w:val="center"/>
          </w:tcPr>
          <w:p w:rsidR="00505EE3" w:rsidRPr="00D4628C" w:rsidRDefault="00505EE3" w:rsidP="00D4628C">
            <w:pPr>
              <w:pStyle w:val="Style8"/>
              <w:widowControl/>
              <w:ind w:firstLine="0"/>
              <w:rPr>
                <w:rStyle w:val="FontStyle31"/>
                <w:rFonts w:ascii="Times New Roman" w:hAnsi="Times New Roman" w:cs="Times New Roman"/>
                <w:sz w:val="24"/>
                <w:szCs w:val="24"/>
              </w:rPr>
            </w:pPr>
            <w:r w:rsidRPr="00D4628C">
              <w:rPr>
                <w:rStyle w:val="FontStyle20"/>
                <w:rFonts w:ascii="Times New Roman" w:hAnsi="Times New Roman" w:cs="Times New Roman"/>
                <w:sz w:val="24"/>
                <w:szCs w:val="24"/>
              </w:rPr>
              <w:t xml:space="preserve">Вид самостоятельной </w:t>
            </w:r>
            <w:r w:rsidRPr="00D4628C">
              <w:rPr>
                <w:rStyle w:val="FontStyle20"/>
                <w:rFonts w:ascii="Times New Roman" w:hAnsi="Times New Roman" w:cs="Times New Roman"/>
                <w:sz w:val="24"/>
                <w:szCs w:val="24"/>
              </w:rPr>
              <w:br/>
              <w:t>работы</w:t>
            </w:r>
          </w:p>
        </w:tc>
        <w:tc>
          <w:tcPr>
            <w:tcW w:w="969" w:type="pct"/>
            <w:vMerge w:val="restart"/>
            <w:vAlign w:val="center"/>
          </w:tcPr>
          <w:p w:rsidR="00505EE3" w:rsidRPr="00D4628C" w:rsidRDefault="00505EE3" w:rsidP="00D4628C">
            <w:pPr>
              <w:pStyle w:val="Style8"/>
              <w:widowControl/>
              <w:ind w:firstLine="0"/>
              <w:rPr>
                <w:rStyle w:val="FontStyle32"/>
                <w:i w:val="0"/>
                <w:iCs w:val="0"/>
                <w:sz w:val="24"/>
                <w:szCs w:val="24"/>
              </w:rPr>
            </w:pPr>
            <w:r w:rsidRPr="00D4628C">
              <w:rPr>
                <w:rStyle w:val="FontStyle31"/>
                <w:rFonts w:ascii="Times New Roman" w:hAnsi="Times New Roman" w:cs="Times New Roman"/>
                <w:sz w:val="24"/>
                <w:szCs w:val="24"/>
              </w:rPr>
              <w:t xml:space="preserve">Форма текущего контроля успеваемости и </w:t>
            </w:r>
            <w:r w:rsidRPr="00D4628C">
              <w:rPr>
                <w:rStyle w:val="FontStyle31"/>
                <w:rFonts w:ascii="Times New Roman" w:hAnsi="Times New Roman" w:cs="Times New Roman"/>
                <w:sz w:val="24"/>
                <w:szCs w:val="24"/>
              </w:rPr>
              <w:br/>
              <w:t>промежуточной аттестации</w:t>
            </w:r>
          </w:p>
        </w:tc>
        <w:tc>
          <w:tcPr>
            <w:tcW w:w="365" w:type="pct"/>
            <w:vMerge w:val="restart"/>
            <w:textDirection w:val="btLr"/>
            <w:vAlign w:val="center"/>
          </w:tcPr>
          <w:p w:rsidR="00505EE3" w:rsidRPr="00D4628C" w:rsidRDefault="00505EE3" w:rsidP="00D4628C">
            <w:pPr>
              <w:pStyle w:val="Style8"/>
              <w:widowControl/>
              <w:ind w:firstLine="0"/>
              <w:rPr>
                <w:rStyle w:val="FontStyle31"/>
                <w:rFonts w:ascii="Times New Roman" w:hAnsi="Times New Roman" w:cs="Times New Roman"/>
                <w:sz w:val="24"/>
                <w:szCs w:val="24"/>
              </w:rPr>
            </w:pPr>
            <w:r w:rsidRPr="00D4628C">
              <w:rPr>
                <w:rStyle w:val="FontStyle31"/>
                <w:rFonts w:ascii="Times New Roman" w:hAnsi="Times New Roman" w:cs="Times New Roman"/>
                <w:sz w:val="24"/>
                <w:szCs w:val="24"/>
              </w:rPr>
              <w:t xml:space="preserve">Код и структурный </w:t>
            </w:r>
            <w:r w:rsidRPr="00D4628C">
              <w:rPr>
                <w:rStyle w:val="FontStyle31"/>
                <w:rFonts w:ascii="Times New Roman" w:hAnsi="Times New Roman" w:cs="Times New Roman"/>
                <w:sz w:val="24"/>
                <w:szCs w:val="24"/>
              </w:rPr>
              <w:br/>
              <w:t xml:space="preserve">элемент </w:t>
            </w:r>
            <w:r w:rsidRPr="00D4628C">
              <w:rPr>
                <w:rStyle w:val="FontStyle31"/>
                <w:rFonts w:ascii="Times New Roman" w:hAnsi="Times New Roman" w:cs="Times New Roman"/>
                <w:sz w:val="24"/>
                <w:szCs w:val="24"/>
              </w:rPr>
              <w:br/>
              <w:t>компетенции</w:t>
            </w:r>
          </w:p>
        </w:tc>
      </w:tr>
      <w:tr w:rsidR="00505EE3" w:rsidRPr="00D4628C" w:rsidTr="00EA0345">
        <w:trPr>
          <w:cantSplit/>
          <w:trHeight w:val="1134"/>
          <w:tblHeader/>
        </w:trPr>
        <w:tc>
          <w:tcPr>
            <w:tcW w:w="1405" w:type="pct"/>
            <w:vMerge/>
          </w:tcPr>
          <w:p w:rsidR="00505EE3" w:rsidRPr="00D4628C" w:rsidRDefault="00505EE3" w:rsidP="00D4628C">
            <w:pPr>
              <w:pStyle w:val="Style14"/>
              <w:widowControl/>
              <w:ind w:firstLine="0"/>
            </w:pPr>
          </w:p>
        </w:tc>
        <w:tc>
          <w:tcPr>
            <w:tcW w:w="179" w:type="pct"/>
            <w:vMerge/>
          </w:tcPr>
          <w:p w:rsidR="00505EE3" w:rsidRPr="00D4628C" w:rsidRDefault="00505EE3" w:rsidP="00D4628C">
            <w:pPr>
              <w:pStyle w:val="Style14"/>
              <w:widowControl/>
              <w:ind w:firstLine="0"/>
              <w:rPr>
                <w:b/>
              </w:rPr>
            </w:pPr>
          </w:p>
        </w:tc>
        <w:tc>
          <w:tcPr>
            <w:tcW w:w="207" w:type="pct"/>
            <w:textDirection w:val="btLr"/>
            <w:vAlign w:val="center"/>
          </w:tcPr>
          <w:p w:rsidR="00505EE3" w:rsidRPr="00D4628C" w:rsidRDefault="00505EE3" w:rsidP="00D4628C">
            <w:pPr>
              <w:pStyle w:val="Style14"/>
              <w:widowControl/>
              <w:ind w:firstLine="0"/>
            </w:pPr>
            <w:r w:rsidRPr="00D4628C">
              <w:t>лекции</w:t>
            </w:r>
          </w:p>
        </w:tc>
        <w:tc>
          <w:tcPr>
            <w:tcW w:w="153" w:type="pct"/>
            <w:textDirection w:val="btLr"/>
            <w:vAlign w:val="center"/>
          </w:tcPr>
          <w:p w:rsidR="00505EE3" w:rsidRPr="00D4628C" w:rsidRDefault="00505EE3" w:rsidP="00D4628C">
            <w:pPr>
              <w:pStyle w:val="Style14"/>
              <w:widowControl/>
              <w:ind w:firstLine="0"/>
            </w:pPr>
            <w:r w:rsidRPr="00D4628C">
              <w:t>лаборат.</w:t>
            </w:r>
          </w:p>
          <w:p w:rsidR="00505EE3" w:rsidRPr="00D4628C" w:rsidRDefault="00505EE3" w:rsidP="00D4628C">
            <w:pPr>
              <w:pStyle w:val="Style14"/>
              <w:widowControl/>
              <w:ind w:firstLine="0"/>
            </w:pPr>
            <w:r w:rsidRPr="00D4628C">
              <w:t>занятия</w:t>
            </w:r>
          </w:p>
        </w:tc>
        <w:tc>
          <w:tcPr>
            <w:tcW w:w="316" w:type="pct"/>
            <w:textDirection w:val="btLr"/>
            <w:vAlign w:val="center"/>
          </w:tcPr>
          <w:p w:rsidR="00505EE3" w:rsidRPr="00D4628C" w:rsidRDefault="00505EE3" w:rsidP="00D4628C">
            <w:pPr>
              <w:pStyle w:val="Style14"/>
              <w:widowControl/>
              <w:ind w:firstLine="0"/>
            </w:pPr>
            <w:r w:rsidRPr="00D4628C">
              <w:t>практич. занятия</w:t>
            </w:r>
          </w:p>
        </w:tc>
        <w:tc>
          <w:tcPr>
            <w:tcW w:w="335" w:type="pct"/>
            <w:vMerge/>
            <w:textDirection w:val="btLr"/>
          </w:tcPr>
          <w:p w:rsidR="00505EE3" w:rsidRPr="00D4628C" w:rsidRDefault="00505EE3" w:rsidP="00D4628C">
            <w:pPr>
              <w:pStyle w:val="Style14"/>
              <w:widowControl/>
              <w:ind w:firstLine="0"/>
            </w:pPr>
          </w:p>
        </w:tc>
        <w:tc>
          <w:tcPr>
            <w:tcW w:w="1071" w:type="pct"/>
            <w:vMerge/>
            <w:textDirection w:val="btLr"/>
          </w:tcPr>
          <w:p w:rsidR="00505EE3" w:rsidRPr="00D4628C" w:rsidRDefault="00505EE3" w:rsidP="00D4628C">
            <w:pPr>
              <w:pStyle w:val="Style14"/>
              <w:widowControl/>
              <w:ind w:firstLine="0"/>
            </w:pPr>
          </w:p>
        </w:tc>
        <w:tc>
          <w:tcPr>
            <w:tcW w:w="969" w:type="pct"/>
            <w:vMerge/>
            <w:textDirection w:val="btLr"/>
            <w:vAlign w:val="center"/>
          </w:tcPr>
          <w:p w:rsidR="00505EE3" w:rsidRPr="00D4628C" w:rsidRDefault="00505EE3" w:rsidP="00D4628C">
            <w:pPr>
              <w:pStyle w:val="Style14"/>
              <w:widowControl/>
              <w:ind w:firstLine="0"/>
            </w:pPr>
          </w:p>
        </w:tc>
        <w:tc>
          <w:tcPr>
            <w:tcW w:w="365" w:type="pct"/>
            <w:vMerge/>
            <w:textDirection w:val="btLr"/>
          </w:tcPr>
          <w:p w:rsidR="00505EE3" w:rsidRPr="00D4628C" w:rsidRDefault="00505EE3" w:rsidP="00D4628C">
            <w:pPr>
              <w:pStyle w:val="Style14"/>
              <w:widowControl/>
              <w:ind w:firstLine="0"/>
            </w:pPr>
          </w:p>
        </w:tc>
      </w:tr>
      <w:tr w:rsidR="00505EE3" w:rsidRPr="00D4628C" w:rsidTr="00EA0345">
        <w:trPr>
          <w:trHeight w:val="268"/>
        </w:trPr>
        <w:tc>
          <w:tcPr>
            <w:tcW w:w="1405" w:type="pct"/>
          </w:tcPr>
          <w:p w:rsidR="00505EE3" w:rsidRPr="00D4628C" w:rsidRDefault="00505EE3" w:rsidP="00D4628C">
            <w:pPr>
              <w:pStyle w:val="Style14"/>
              <w:widowControl/>
              <w:tabs>
                <w:tab w:val="left" w:pos="435"/>
              </w:tabs>
              <w:ind w:firstLine="0"/>
              <w:rPr>
                <w:b/>
              </w:rPr>
            </w:pPr>
            <w:r w:rsidRPr="00D4628C">
              <w:rPr>
                <w:b/>
              </w:rPr>
              <w:t xml:space="preserve">1. Раздел </w:t>
            </w:r>
            <w:r w:rsidR="000B37A6" w:rsidRPr="00D4628C">
              <w:t xml:space="preserve">Сущность феминологии и гендерологии </w:t>
            </w:r>
          </w:p>
        </w:tc>
        <w:tc>
          <w:tcPr>
            <w:tcW w:w="179" w:type="pct"/>
          </w:tcPr>
          <w:p w:rsidR="00505EE3" w:rsidRPr="00D4628C" w:rsidRDefault="00505EE3" w:rsidP="00D4628C">
            <w:pPr>
              <w:pStyle w:val="Style14"/>
              <w:widowControl/>
              <w:ind w:firstLine="0"/>
              <w:rPr>
                <w:b/>
              </w:rPr>
            </w:pPr>
          </w:p>
        </w:tc>
        <w:tc>
          <w:tcPr>
            <w:tcW w:w="207" w:type="pct"/>
          </w:tcPr>
          <w:p w:rsidR="00505EE3" w:rsidRPr="00D4628C" w:rsidRDefault="00505EE3" w:rsidP="00D4628C">
            <w:pPr>
              <w:pStyle w:val="Style14"/>
              <w:widowControl/>
              <w:ind w:firstLine="0"/>
            </w:pPr>
          </w:p>
        </w:tc>
        <w:tc>
          <w:tcPr>
            <w:tcW w:w="153" w:type="pct"/>
          </w:tcPr>
          <w:p w:rsidR="00505EE3" w:rsidRPr="00D4628C" w:rsidRDefault="00505EE3" w:rsidP="00D4628C">
            <w:pPr>
              <w:pStyle w:val="Style14"/>
              <w:widowControl/>
              <w:ind w:firstLine="0"/>
            </w:pPr>
          </w:p>
        </w:tc>
        <w:tc>
          <w:tcPr>
            <w:tcW w:w="316" w:type="pct"/>
          </w:tcPr>
          <w:p w:rsidR="00505EE3" w:rsidRPr="00D4628C" w:rsidRDefault="00505EE3" w:rsidP="00D4628C">
            <w:pPr>
              <w:pStyle w:val="Style14"/>
              <w:widowControl/>
              <w:ind w:firstLine="0"/>
            </w:pPr>
          </w:p>
        </w:tc>
        <w:tc>
          <w:tcPr>
            <w:tcW w:w="335" w:type="pct"/>
          </w:tcPr>
          <w:p w:rsidR="00505EE3" w:rsidRPr="00D4628C" w:rsidRDefault="00505EE3" w:rsidP="00D4628C">
            <w:pPr>
              <w:pStyle w:val="Style14"/>
              <w:widowControl/>
              <w:ind w:firstLine="0"/>
            </w:pPr>
          </w:p>
        </w:tc>
        <w:tc>
          <w:tcPr>
            <w:tcW w:w="1071" w:type="pct"/>
          </w:tcPr>
          <w:p w:rsidR="00505EE3" w:rsidRPr="00D4628C" w:rsidRDefault="00505EE3" w:rsidP="00D4628C">
            <w:pPr>
              <w:jc w:val="both"/>
              <w:rPr>
                <w:rFonts w:ascii="Times New Roman" w:hAnsi="Times New Roman" w:cs="Times New Roman"/>
                <w:sz w:val="24"/>
                <w:szCs w:val="24"/>
              </w:rPr>
            </w:pPr>
          </w:p>
        </w:tc>
        <w:tc>
          <w:tcPr>
            <w:tcW w:w="969" w:type="pct"/>
          </w:tcPr>
          <w:p w:rsidR="00505EE3" w:rsidRPr="00D4628C" w:rsidRDefault="00505EE3" w:rsidP="00D4628C">
            <w:pPr>
              <w:jc w:val="both"/>
              <w:rPr>
                <w:rFonts w:ascii="Times New Roman" w:hAnsi="Times New Roman" w:cs="Times New Roman"/>
                <w:sz w:val="24"/>
                <w:szCs w:val="24"/>
              </w:rPr>
            </w:pPr>
          </w:p>
        </w:tc>
        <w:tc>
          <w:tcPr>
            <w:tcW w:w="365" w:type="pct"/>
          </w:tcPr>
          <w:p w:rsidR="00505EE3" w:rsidRPr="00D4628C" w:rsidRDefault="00505EE3" w:rsidP="00D4628C">
            <w:pPr>
              <w:pStyle w:val="Style14"/>
              <w:widowControl/>
              <w:ind w:firstLine="0"/>
            </w:pPr>
          </w:p>
        </w:tc>
      </w:tr>
      <w:tr w:rsidR="00EA0345" w:rsidRPr="00D4628C" w:rsidTr="00EA0345">
        <w:trPr>
          <w:trHeight w:val="422"/>
        </w:trPr>
        <w:tc>
          <w:tcPr>
            <w:tcW w:w="1405" w:type="pct"/>
          </w:tcPr>
          <w:p w:rsidR="00EA0345" w:rsidRPr="00D4628C" w:rsidRDefault="00EA0345" w:rsidP="00D4628C">
            <w:pPr>
              <w:jc w:val="both"/>
              <w:rPr>
                <w:rFonts w:ascii="Times New Roman" w:hAnsi="Times New Roman" w:cs="Times New Roman"/>
                <w:sz w:val="24"/>
                <w:szCs w:val="24"/>
              </w:rPr>
            </w:pPr>
            <w:r w:rsidRPr="00D4628C">
              <w:rPr>
                <w:rFonts w:ascii="Times New Roman" w:hAnsi="Times New Roman" w:cs="Times New Roman"/>
                <w:sz w:val="24"/>
                <w:szCs w:val="24"/>
              </w:rPr>
              <w:t>Тема 1. Понятие феминологии и гендерологии, ее объект, предмет, основные методы анализа</w:t>
            </w:r>
          </w:p>
        </w:tc>
        <w:tc>
          <w:tcPr>
            <w:tcW w:w="179" w:type="pct"/>
          </w:tcPr>
          <w:p w:rsidR="00EA0345" w:rsidRPr="00D4628C" w:rsidRDefault="00EA0345" w:rsidP="00D4628C">
            <w:pPr>
              <w:pStyle w:val="Style14"/>
              <w:widowControl/>
              <w:ind w:firstLine="0"/>
              <w:rPr>
                <w:b/>
              </w:rPr>
            </w:pPr>
            <w:r w:rsidRPr="00D4628C">
              <w:rPr>
                <w:b/>
              </w:rPr>
              <w:t>3</w:t>
            </w:r>
          </w:p>
        </w:tc>
        <w:tc>
          <w:tcPr>
            <w:tcW w:w="207" w:type="pct"/>
          </w:tcPr>
          <w:p w:rsidR="00EA0345" w:rsidRPr="00D4628C" w:rsidRDefault="00EA0345" w:rsidP="00D4628C">
            <w:pPr>
              <w:pStyle w:val="Style14"/>
              <w:widowControl/>
              <w:ind w:firstLine="0"/>
            </w:pPr>
            <w:r w:rsidRPr="00D4628C">
              <w:t>2</w:t>
            </w:r>
          </w:p>
        </w:tc>
        <w:tc>
          <w:tcPr>
            <w:tcW w:w="153" w:type="pct"/>
          </w:tcPr>
          <w:p w:rsidR="00EA0345" w:rsidRPr="00D4628C" w:rsidRDefault="00EA0345" w:rsidP="00D4628C">
            <w:pPr>
              <w:pStyle w:val="Style14"/>
              <w:widowControl/>
              <w:ind w:firstLine="0"/>
            </w:pPr>
          </w:p>
        </w:tc>
        <w:tc>
          <w:tcPr>
            <w:tcW w:w="316" w:type="pct"/>
          </w:tcPr>
          <w:p w:rsidR="00EA0345" w:rsidRPr="00D4628C" w:rsidRDefault="00EA0345" w:rsidP="00D4628C">
            <w:pPr>
              <w:pStyle w:val="Style14"/>
              <w:widowControl/>
              <w:ind w:firstLine="0"/>
            </w:pPr>
            <w:r w:rsidRPr="00D4628C">
              <w:t>2</w:t>
            </w:r>
          </w:p>
        </w:tc>
        <w:tc>
          <w:tcPr>
            <w:tcW w:w="335" w:type="pct"/>
          </w:tcPr>
          <w:p w:rsidR="00EA0345" w:rsidRPr="00D4628C" w:rsidRDefault="00EA0345" w:rsidP="00D4628C">
            <w:pPr>
              <w:pStyle w:val="Style14"/>
              <w:widowControl/>
              <w:ind w:firstLine="0"/>
            </w:pPr>
            <w:r w:rsidRPr="00D4628C">
              <w:t>2</w:t>
            </w:r>
          </w:p>
        </w:tc>
        <w:tc>
          <w:tcPr>
            <w:tcW w:w="1071" w:type="pct"/>
          </w:tcPr>
          <w:p w:rsidR="00EA0345" w:rsidRPr="00D4628C" w:rsidRDefault="00EA0345" w:rsidP="00D4628C">
            <w:pPr>
              <w:pStyle w:val="af1"/>
              <w:contextualSpacing/>
              <w:jc w:val="both"/>
              <w:rPr>
                <w:iCs/>
              </w:rPr>
            </w:pPr>
            <w:r w:rsidRPr="00D4628C">
              <w:rPr>
                <w:iCs/>
              </w:rPr>
              <w:t>реферирование статьи,</w:t>
            </w:r>
          </w:p>
          <w:p w:rsidR="00EA0345" w:rsidRPr="00D4628C" w:rsidRDefault="00EA0345" w:rsidP="00D4628C">
            <w:pPr>
              <w:pStyle w:val="Style16"/>
              <w:widowControl/>
              <w:ind w:firstLine="0"/>
              <w:contextualSpacing/>
              <w:rPr>
                <w:rStyle w:val="FontStyle20"/>
                <w:rFonts w:ascii="Times New Roman" w:hAnsi="Times New Roman" w:cs="Times New Roman"/>
                <w:sz w:val="24"/>
                <w:szCs w:val="24"/>
              </w:rPr>
            </w:pPr>
            <w:r w:rsidRPr="00D4628C">
              <w:rPr>
                <w:iCs/>
              </w:rPr>
              <w:t xml:space="preserve">подготовка к практическому занятию, </w:t>
            </w:r>
          </w:p>
        </w:tc>
        <w:tc>
          <w:tcPr>
            <w:tcW w:w="969" w:type="pct"/>
          </w:tcPr>
          <w:p w:rsidR="00EA0345" w:rsidRPr="00D4628C" w:rsidRDefault="00EA0345" w:rsidP="00D4628C">
            <w:pPr>
              <w:pStyle w:val="Style14"/>
              <w:widowControl/>
              <w:ind w:firstLine="0"/>
            </w:pPr>
            <w:r w:rsidRPr="00D4628C">
              <w:t>Устный опрос</w:t>
            </w:r>
          </w:p>
        </w:tc>
        <w:tc>
          <w:tcPr>
            <w:tcW w:w="365" w:type="pct"/>
          </w:tcPr>
          <w:p w:rsidR="00EA0345" w:rsidRPr="00D4628C" w:rsidRDefault="00EA0345" w:rsidP="00D4628C">
            <w:pPr>
              <w:jc w:val="both"/>
              <w:rPr>
                <w:rFonts w:ascii="Times New Roman" w:hAnsi="Times New Roman" w:cs="Times New Roman"/>
                <w:sz w:val="24"/>
                <w:szCs w:val="24"/>
              </w:rPr>
            </w:pPr>
            <w:r w:rsidRPr="00D4628C">
              <w:rPr>
                <w:rFonts w:ascii="Times New Roman" w:hAnsi="Times New Roman" w:cs="Times New Roman"/>
                <w:sz w:val="24"/>
                <w:szCs w:val="24"/>
              </w:rPr>
              <w:t>ОПК-5 –зу</w:t>
            </w:r>
          </w:p>
          <w:p w:rsidR="00EA0345" w:rsidRPr="00D4628C" w:rsidRDefault="00EA0345" w:rsidP="00D4628C">
            <w:pPr>
              <w:jc w:val="both"/>
              <w:rPr>
                <w:rFonts w:ascii="Times New Roman" w:hAnsi="Times New Roman" w:cs="Times New Roman"/>
                <w:sz w:val="24"/>
                <w:szCs w:val="24"/>
              </w:rPr>
            </w:pPr>
            <w:r w:rsidRPr="00D4628C">
              <w:rPr>
                <w:rFonts w:ascii="Times New Roman" w:hAnsi="Times New Roman" w:cs="Times New Roman"/>
                <w:sz w:val="24"/>
                <w:szCs w:val="24"/>
              </w:rPr>
              <w:t>ПК-3- зу</w:t>
            </w:r>
          </w:p>
          <w:p w:rsidR="00EA0345" w:rsidRPr="00D4628C" w:rsidRDefault="00EA0345" w:rsidP="00D4628C">
            <w:pPr>
              <w:jc w:val="both"/>
              <w:rPr>
                <w:rFonts w:ascii="Times New Roman" w:hAnsi="Times New Roman" w:cs="Times New Roman"/>
                <w:sz w:val="24"/>
                <w:szCs w:val="24"/>
              </w:rPr>
            </w:pPr>
            <w:r w:rsidRPr="00D4628C">
              <w:rPr>
                <w:rFonts w:ascii="Times New Roman" w:hAnsi="Times New Roman" w:cs="Times New Roman"/>
                <w:sz w:val="24"/>
                <w:szCs w:val="24"/>
              </w:rPr>
              <w:t>ПК-10 зу</w:t>
            </w:r>
          </w:p>
          <w:p w:rsidR="00EA0345" w:rsidRPr="00D4628C" w:rsidRDefault="00EA0345" w:rsidP="00D4628C">
            <w:pPr>
              <w:pStyle w:val="Style14"/>
              <w:widowControl/>
              <w:ind w:firstLine="0"/>
            </w:pPr>
          </w:p>
        </w:tc>
      </w:tr>
      <w:tr w:rsidR="00EA0345" w:rsidRPr="00D4628C" w:rsidTr="00EA0345">
        <w:trPr>
          <w:trHeight w:val="422"/>
        </w:trPr>
        <w:tc>
          <w:tcPr>
            <w:tcW w:w="1405" w:type="pct"/>
          </w:tcPr>
          <w:p w:rsidR="00EA0345" w:rsidRPr="00D4628C" w:rsidRDefault="00EA0345" w:rsidP="00D4628C">
            <w:pPr>
              <w:tabs>
                <w:tab w:val="num" w:pos="317"/>
              </w:tabs>
              <w:jc w:val="both"/>
              <w:rPr>
                <w:rFonts w:ascii="Times New Roman" w:hAnsi="Times New Roman" w:cs="Times New Roman"/>
                <w:sz w:val="24"/>
                <w:szCs w:val="24"/>
              </w:rPr>
            </w:pPr>
            <w:r w:rsidRPr="00D4628C">
              <w:rPr>
                <w:rFonts w:ascii="Times New Roman" w:hAnsi="Times New Roman" w:cs="Times New Roman"/>
                <w:sz w:val="24"/>
                <w:szCs w:val="24"/>
              </w:rPr>
              <w:t>Тема 2. Мужчина и женщина как субъекты общества. Медико-биологическая, психическая, социокультурная характеристика их социализации: общее и особенное</w:t>
            </w:r>
          </w:p>
        </w:tc>
        <w:tc>
          <w:tcPr>
            <w:tcW w:w="179" w:type="pct"/>
          </w:tcPr>
          <w:p w:rsidR="00EA0345" w:rsidRPr="00D4628C" w:rsidRDefault="00EA0345" w:rsidP="00D4628C">
            <w:pPr>
              <w:pStyle w:val="Style14"/>
              <w:widowControl/>
              <w:ind w:firstLine="0"/>
              <w:rPr>
                <w:b/>
              </w:rPr>
            </w:pPr>
            <w:r w:rsidRPr="00D4628C">
              <w:rPr>
                <w:b/>
              </w:rPr>
              <w:t>3</w:t>
            </w:r>
          </w:p>
        </w:tc>
        <w:tc>
          <w:tcPr>
            <w:tcW w:w="207" w:type="pct"/>
          </w:tcPr>
          <w:p w:rsidR="00EA0345" w:rsidRPr="00D4628C" w:rsidRDefault="00EA0345" w:rsidP="00D4628C">
            <w:pPr>
              <w:pStyle w:val="Style14"/>
              <w:widowControl/>
              <w:ind w:firstLine="0"/>
            </w:pPr>
          </w:p>
        </w:tc>
        <w:tc>
          <w:tcPr>
            <w:tcW w:w="153" w:type="pct"/>
          </w:tcPr>
          <w:p w:rsidR="00EA0345" w:rsidRPr="00D4628C" w:rsidRDefault="00EA0345" w:rsidP="00D4628C">
            <w:pPr>
              <w:pStyle w:val="Style14"/>
              <w:widowControl/>
              <w:ind w:firstLine="0"/>
            </w:pPr>
          </w:p>
        </w:tc>
        <w:tc>
          <w:tcPr>
            <w:tcW w:w="316" w:type="pct"/>
          </w:tcPr>
          <w:p w:rsidR="00EA0345" w:rsidRPr="00D4628C" w:rsidRDefault="00EA0345" w:rsidP="00D4628C">
            <w:pPr>
              <w:pStyle w:val="Style14"/>
              <w:widowControl/>
              <w:ind w:firstLine="0"/>
            </w:pPr>
            <w:r w:rsidRPr="00D4628C">
              <w:t>2</w:t>
            </w:r>
          </w:p>
        </w:tc>
        <w:tc>
          <w:tcPr>
            <w:tcW w:w="335" w:type="pct"/>
          </w:tcPr>
          <w:p w:rsidR="00EA0345" w:rsidRPr="00D4628C" w:rsidRDefault="00EA0345" w:rsidP="00D4628C">
            <w:pPr>
              <w:pStyle w:val="Style14"/>
              <w:widowControl/>
              <w:ind w:firstLine="0"/>
            </w:pPr>
            <w:r w:rsidRPr="00D4628C">
              <w:t>4</w:t>
            </w:r>
          </w:p>
        </w:tc>
        <w:tc>
          <w:tcPr>
            <w:tcW w:w="1071" w:type="pct"/>
          </w:tcPr>
          <w:p w:rsidR="00EA0345" w:rsidRPr="00D4628C" w:rsidRDefault="00EA0345" w:rsidP="00D4628C">
            <w:pPr>
              <w:pStyle w:val="af1"/>
              <w:contextualSpacing/>
              <w:jc w:val="both"/>
              <w:rPr>
                <w:i/>
                <w:iCs/>
              </w:rPr>
            </w:pPr>
          </w:p>
        </w:tc>
        <w:tc>
          <w:tcPr>
            <w:tcW w:w="969" w:type="pct"/>
          </w:tcPr>
          <w:p w:rsidR="00EA0345" w:rsidRPr="00D4628C" w:rsidRDefault="00EA0345" w:rsidP="00D4628C">
            <w:pPr>
              <w:pStyle w:val="Style14"/>
              <w:widowControl/>
              <w:ind w:firstLine="0"/>
              <w:rPr>
                <w:rStyle w:val="FontStyle31"/>
                <w:rFonts w:ascii="Times New Roman" w:hAnsi="Times New Roman" w:cs="Times New Roman"/>
                <w:sz w:val="24"/>
                <w:szCs w:val="24"/>
              </w:rPr>
            </w:pPr>
            <w:r w:rsidRPr="00D4628C">
              <w:rPr>
                <w:rStyle w:val="FontStyle31"/>
                <w:rFonts w:ascii="Times New Roman" w:hAnsi="Times New Roman" w:cs="Times New Roman"/>
                <w:sz w:val="24"/>
                <w:szCs w:val="24"/>
              </w:rPr>
              <w:t>Устный опрос, обсуждение проблемных вопросов на практическом занятии</w:t>
            </w:r>
          </w:p>
        </w:tc>
        <w:tc>
          <w:tcPr>
            <w:tcW w:w="365" w:type="pct"/>
          </w:tcPr>
          <w:p w:rsidR="00EA0345" w:rsidRPr="00D4628C" w:rsidRDefault="00EA0345" w:rsidP="00D4628C">
            <w:pPr>
              <w:jc w:val="both"/>
              <w:rPr>
                <w:rFonts w:ascii="Times New Roman" w:hAnsi="Times New Roman" w:cs="Times New Roman"/>
                <w:sz w:val="24"/>
                <w:szCs w:val="24"/>
              </w:rPr>
            </w:pPr>
            <w:r w:rsidRPr="00D4628C">
              <w:rPr>
                <w:rFonts w:ascii="Times New Roman" w:hAnsi="Times New Roman" w:cs="Times New Roman"/>
                <w:sz w:val="24"/>
                <w:szCs w:val="24"/>
              </w:rPr>
              <w:t>ОПК-5 –зу</w:t>
            </w:r>
          </w:p>
          <w:p w:rsidR="00EA0345" w:rsidRPr="00D4628C" w:rsidRDefault="00EA0345" w:rsidP="00D4628C">
            <w:pPr>
              <w:jc w:val="both"/>
              <w:rPr>
                <w:rFonts w:ascii="Times New Roman" w:hAnsi="Times New Roman" w:cs="Times New Roman"/>
                <w:sz w:val="24"/>
                <w:szCs w:val="24"/>
              </w:rPr>
            </w:pPr>
            <w:r w:rsidRPr="00D4628C">
              <w:rPr>
                <w:rFonts w:ascii="Times New Roman" w:hAnsi="Times New Roman" w:cs="Times New Roman"/>
                <w:sz w:val="24"/>
                <w:szCs w:val="24"/>
              </w:rPr>
              <w:t>ПК-3- зу</w:t>
            </w:r>
          </w:p>
          <w:p w:rsidR="00EA0345" w:rsidRPr="00D4628C" w:rsidRDefault="00EA0345" w:rsidP="00D4628C">
            <w:pPr>
              <w:jc w:val="both"/>
              <w:rPr>
                <w:rFonts w:ascii="Times New Roman" w:hAnsi="Times New Roman" w:cs="Times New Roman"/>
                <w:sz w:val="24"/>
                <w:szCs w:val="24"/>
              </w:rPr>
            </w:pPr>
            <w:r w:rsidRPr="00D4628C">
              <w:rPr>
                <w:rFonts w:ascii="Times New Roman" w:hAnsi="Times New Roman" w:cs="Times New Roman"/>
                <w:sz w:val="24"/>
                <w:szCs w:val="24"/>
              </w:rPr>
              <w:t>ПК-10 зу</w:t>
            </w:r>
          </w:p>
          <w:p w:rsidR="00EA0345" w:rsidRPr="00D4628C" w:rsidRDefault="00EA0345" w:rsidP="00D4628C">
            <w:pPr>
              <w:pStyle w:val="Style14"/>
              <w:widowControl/>
              <w:ind w:firstLine="0"/>
              <w:rPr>
                <w:rStyle w:val="FontStyle31"/>
                <w:rFonts w:ascii="Times New Roman" w:hAnsi="Times New Roman" w:cs="Times New Roman"/>
                <w:sz w:val="24"/>
                <w:szCs w:val="24"/>
              </w:rPr>
            </w:pPr>
          </w:p>
        </w:tc>
      </w:tr>
      <w:tr w:rsidR="00EA0345" w:rsidRPr="00D4628C" w:rsidTr="00EA0345">
        <w:trPr>
          <w:trHeight w:val="422"/>
        </w:trPr>
        <w:tc>
          <w:tcPr>
            <w:tcW w:w="1405" w:type="pct"/>
          </w:tcPr>
          <w:p w:rsidR="00EA0345" w:rsidRPr="00D4628C" w:rsidRDefault="00EA0345" w:rsidP="00D4628C">
            <w:pPr>
              <w:pStyle w:val="Style14"/>
              <w:widowControl/>
              <w:ind w:firstLine="0"/>
            </w:pPr>
            <w:r w:rsidRPr="00D4628C">
              <w:t xml:space="preserve">Тема 3. Сравнительно-исторический анализ положения мужчины и женщины в </w:t>
            </w:r>
            <w:r w:rsidRPr="00D4628C">
              <w:lastRenderedPageBreak/>
              <w:t>истории в России и за рубежом</w:t>
            </w:r>
          </w:p>
        </w:tc>
        <w:tc>
          <w:tcPr>
            <w:tcW w:w="179" w:type="pct"/>
          </w:tcPr>
          <w:p w:rsidR="00EA0345" w:rsidRPr="00D4628C" w:rsidRDefault="00EA0345" w:rsidP="00D4628C">
            <w:pPr>
              <w:jc w:val="both"/>
              <w:rPr>
                <w:rFonts w:ascii="Times New Roman" w:hAnsi="Times New Roman" w:cs="Times New Roman"/>
                <w:sz w:val="24"/>
                <w:szCs w:val="24"/>
                <w:lang w:eastAsia="ru-RU"/>
              </w:rPr>
            </w:pPr>
            <w:r w:rsidRPr="00D4628C">
              <w:rPr>
                <w:rFonts w:ascii="Times New Roman" w:hAnsi="Times New Roman" w:cs="Times New Roman"/>
                <w:sz w:val="24"/>
                <w:szCs w:val="24"/>
                <w:lang w:eastAsia="ru-RU"/>
              </w:rPr>
              <w:lastRenderedPageBreak/>
              <w:t>3</w:t>
            </w:r>
          </w:p>
        </w:tc>
        <w:tc>
          <w:tcPr>
            <w:tcW w:w="207" w:type="pct"/>
          </w:tcPr>
          <w:p w:rsidR="00EA0345" w:rsidRPr="00D4628C" w:rsidRDefault="00EA0345" w:rsidP="00D4628C">
            <w:pPr>
              <w:pStyle w:val="Style14"/>
              <w:widowControl/>
              <w:ind w:firstLine="0"/>
            </w:pPr>
            <w:r w:rsidRPr="00D4628C">
              <w:t>2</w:t>
            </w:r>
          </w:p>
        </w:tc>
        <w:tc>
          <w:tcPr>
            <w:tcW w:w="153" w:type="pct"/>
          </w:tcPr>
          <w:p w:rsidR="00EA0345" w:rsidRPr="00D4628C" w:rsidRDefault="00EA0345" w:rsidP="00D4628C">
            <w:pPr>
              <w:pStyle w:val="Style14"/>
              <w:widowControl/>
              <w:ind w:firstLine="0"/>
            </w:pPr>
          </w:p>
        </w:tc>
        <w:tc>
          <w:tcPr>
            <w:tcW w:w="316" w:type="pct"/>
          </w:tcPr>
          <w:p w:rsidR="00EA0345" w:rsidRPr="00D4628C" w:rsidRDefault="00EA0345" w:rsidP="00D4628C">
            <w:pPr>
              <w:pStyle w:val="Style14"/>
              <w:widowControl/>
              <w:ind w:firstLine="0"/>
            </w:pPr>
            <w:r w:rsidRPr="00D4628C">
              <w:t>2</w:t>
            </w:r>
          </w:p>
        </w:tc>
        <w:tc>
          <w:tcPr>
            <w:tcW w:w="335" w:type="pct"/>
          </w:tcPr>
          <w:p w:rsidR="00EA0345" w:rsidRPr="00D4628C" w:rsidRDefault="00EA0345" w:rsidP="00D4628C">
            <w:pPr>
              <w:pStyle w:val="Style14"/>
              <w:widowControl/>
              <w:ind w:firstLine="0"/>
            </w:pPr>
            <w:r w:rsidRPr="00D4628C">
              <w:t>2</w:t>
            </w:r>
          </w:p>
        </w:tc>
        <w:tc>
          <w:tcPr>
            <w:tcW w:w="1071" w:type="pct"/>
          </w:tcPr>
          <w:p w:rsidR="00EA0345" w:rsidRPr="00D4628C" w:rsidRDefault="00EA0345" w:rsidP="00D4628C">
            <w:pPr>
              <w:pStyle w:val="af1"/>
              <w:contextualSpacing/>
              <w:jc w:val="both"/>
              <w:rPr>
                <w:iCs/>
              </w:rPr>
            </w:pPr>
            <w:r w:rsidRPr="00D4628C">
              <w:rPr>
                <w:iCs/>
              </w:rPr>
              <w:t>реферирование статьи,</w:t>
            </w:r>
          </w:p>
          <w:p w:rsidR="00EA0345" w:rsidRPr="00D4628C" w:rsidRDefault="00EA0345" w:rsidP="00D4628C">
            <w:pPr>
              <w:pStyle w:val="Style16"/>
              <w:widowControl/>
              <w:ind w:firstLine="0"/>
              <w:contextualSpacing/>
              <w:rPr>
                <w:rStyle w:val="FontStyle20"/>
                <w:rFonts w:ascii="Times New Roman" w:hAnsi="Times New Roman" w:cs="Times New Roman"/>
                <w:sz w:val="24"/>
                <w:szCs w:val="24"/>
              </w:rPr>
            </w:pPr>
            <w:r w:rsidRPr="00D4628C">
              <w:rPr>
                <w:iCs/>
              </w:rPr>
              <w:t xml:space="preserve">подготовка к практическому </w:t>
            </w:r>
            <w:r w:rsidRPr="00D4628C">
              <w:rPr>
                <w:iCs/>
              </w:rPr>
              <w:lastRenderedPageBreak/>
              <w:t xml:space="preserve">занятию, </w:t>
            </w:r>
          </w:p>
        </w:tc>
        <w:tc>
          <w:tcPr>
            <w:tcW w:w="969" w:type="pct"/>
          </w:tcPr>
          <w:p w:rsidR="00EA0345" w:rsidRPr="00D4628C" w:rsidRDefault="00EA0345" w:rsidP="00D4628C">
            <w:pPr>
              <w:pStyle w:val="Style14"/>
              <w:widowControl/>
              <w:ind w:firstLine="0"/>
            </w:pPr>
            <w:r w:rsidRPr="00D4628C">
              <w:lastRenderedPageBreak/>
              <w:t xml:space="preserve">Устный опрос, конспект статьи </w:t>
            </w:r>
          </w:p>
        </w:tc>
        <w:tc>
          <w:tcPr>
            <w:tcW w:w="365" w:type="pct"/>
          </w:tcPr>
          <w:p w:rsidR="00EA0345" w:rsidRPr="00D4628C" w:rsidRDefault="00EA0345" w:rsidP="00D4628C">
            <w:pPr>
              <w:jc w:val="both"/>
              <w:rPr>
                <w:rFonts w:ascii="Times New Roman" w:hAnsi="Times New Roman" w:cs="Times New Roman"/>
                <w:sz w:val="24"/>
                <w:szCs w:val="24"/>
              </w:rPr>
            </w:pPr>
            <w:r w:rsidRPr="00D4628C">
              <w:rPr>
                <w:rFonts w:ascii="Times New Roman" w:hAnsi="Times New Roman" w:cs="Times New Roman"/>
                <w:sz w:val="24"/>
                <w:szCs w:val="24"/>
              </w:rPr>
              <w:t>ОПК-5 –зу</w:t>
            </w:r>
          </w:p>
          <w:p w:rsidR="00EA0345" w:rsidRPr="00D4628C" w:rsidRDefault="00EA0345" w:rsidP="00D4628C">
            <w:pPr>
              <w:jc w:val="both"/>
              <w:rPr>
                <w:rFonts w:ascii="Times New Roman" w:hAnsi="Times New Roman" w:cs="Times New Roman"/>
                <w:sz w:val="24"/>
                <w:szCs w:val="24"/>
              </w:rPr>
            </w:pPr>
            <w:r w:rsidRPr="00D4628C">
              <w:rPr>
                <w:rFonts w:ascii="Times New Roman" w:hAnsi="Times New Roman" w:cs="Times New Roman"/>
                <w:sz w:val="24"/>
                <w:szCs w:val="24"/>
              </w:rPr>
              <w:lastRenderedPageBreak/>
              <w:t>ПК-3- зу</w:t>
            </w:r>
          </w:p>
          <w:p w:rsidR="00EA0345" w:rsidRPr="00D4628C" w:rsidRDefault="00EA0345" w:rsidP="00D4628C">
            <w:pPr>
              <w:jc w:val="both"/>
              <w:rPr>
                <w:rFonts w:ascii="Times New Roman" w:hAnsi="Times New Roman" w:cs="Times New Roman"/>
                <w:sz w:val="24"/>
                <w:szCs w:val="24"/>
              </w:rPr>
            </w:pPr>
          </w:p>
        </w:tc>
      </w:tr>
      <w:tr w:rsidR="00EA0345" w:rsidRPr="00D4628C" w:rsidTr="00EA0345">
        <w:trPr>
          <w:trHeight w:val="422"/>
        </w:trPr>
        <w:tc>
          <w:tcPr>
            <w:tcW w:w="1405" w:type="pct"/>
          </w:tcPr>
          <w:p w:rsidR="00EA0345" w:rsidRPr="00D4628C" w:rsidRDefault="00EA0345" w:rsidP="00D4628C">
            <w:pPr>
              <w:jc w:val="both"/>
              <w:rPr>
                <w:rFonts w:ascii="Times New Roman" w:hAnsi="Times New Roman" w:cs="Times New Roman"/>
                <w:bCs/>
                <w:sz w:val="24"/>
                <w:szCs w:val="24"/>
              </w:rPr>
            </w:pPr>
            <w:r w:rsidRPr="00D4628C">
              <w:rPr>
                <w:rFonts w:ascii="Times New Roman" w:hAnsi="Times New Roman" w:cs="Times New Roman"/>
                <w:sz w:val="24"/>
                <w:szCs w:val="24"/>
              </w:rPr>
              <w:lastRenderedPageBreak/>
              <w:t>Тема 4. Феминология. Женский вопрос и его эволюция. Проблемы женского движения в прошлом и настоящем</w:t>
            </w:r>
          </w:p>
        </w:tc>
        <w:tc>
          <w:tcPr>
            <w:tcW w:w="179" w:type="pct"/>
          </w:tcPr>
          <w:p w:rsidR="00EA0345" w:rsidRPr="00D4628C" w:rsidRDefault="00EA0345" w:rsidP="00D4628C">
            <w:pPr>
              <w:jc w:val="both"/>
              <w:rPr>
                <w:rFonts w:ascii="Times New Roman" w:hAnsi="Times New Roman" w:cs="Times New Roman"/>
                <w:sz w:val="24"/>
                <w:szCs w:val="24"/>
              </w:rPr>
            </w:pPr>
            <w:r w:rsidRPr="00D4628C">
              <w:rPr>
                <w:rFonts w:ascii="Times New Roman" w:hAnsi="Times New Roman" w:cs="Times New Roman"/>
                <w:sz w:val="24"/>
                <w:szCs w:val="24"/>
              </w:rPr>
              <w:t>3</w:t>
            </w:r>
          </w:p>
        </w:tc>
        <w:tc>
          <w:tcPr>
            <w:tcW w:w="207" w:type="pct"/>
          </w:tcPr>
          <w:p w:rsidR="00EA0345" w:rsidRPr="00D4628C" w:rsidRDefault="00EA0345" w:rsidP="00D4628C">
            <w:pPr>
              <w:pStyle w:val="Style14"/>
              <w:widowControl/>
              <w:ind w:firstLine="0"/>
            </w:pPr>
          </w:p>
        </w:tc>
        <w:tc>
          <w:tcPr>
            <w:tcW w:w="153" w:type="pct"/>
          </w:tcPr>
          <w:p w:rsidR="00EA0345" w:rsidRPr="00D4628C" w:rsidRDefault="00EA0345" w:rsidP="00D4628C">
            <w:pPr>
              <w:pStyle w:val="Style14"/>
              <w:widowControl/>
              <w:ind w:firstLine="0"/>
            </w:pPr>
          </w:p>
        </w:tc>
        <w:tc>
          <w:tcPr>
            <w:tcW w:w="316" w:type="pct"/>
          </w:tcPr>
          <w:p w:rsidR="00EA0345" w:rsidRPr="00D4628C" w:rsidRDefault="00EA0345" w:rsidP="00D4628C">
            <w:pPr>
              <w:pStyle w:val="Style14"/>
              <w:widowControl/>
              <w:ind w:firstLine="0"/>
            </w:pPr>
            <w:r w:rsidRPr="00D4628C">
              <w:t>2</w:t>
            </w:r>
          </w:p>
        </w:tc>
        <w:tc>
          <w:tcPr>
            <w:tcW w:w="335" w:type="pct"/>
          </w:tcPr>
          <w:p w:rsidR="00EA0345" w:rsidRPr="00D4628C" w:rsidRDefault="00EA0345" w:rsidP="00D4628C">
            <w:pPr>
              <w:pStyle w:val="Style14"/>
              <w:widowControl/>
              <w:ind w:firstLine="0"/>
            </w:pPr>
            <w:r w:rsidRPr="00D4628C">
              <w:t>2</w:t>
            </w:r>
          </w:p>
        </w:tc>
        <w:tc>
          <w:tcPr>
            <w:tcW w:w="1071" w:type="pct"/>
          </w:tcPr>
          <w:p w:rsidR="00EA0345" w:rsidRPr="00D4628C" w:rsidRDefault="00EA0345" w:rsidP="00D4628C">
            <w:pPr>
              <w:pStyle w:val="af1"/>
              <w:contextualSpacing/>
              <w:jc w:val="both"/>
              <w:rPr>
                <w:iCs/>
              </w:rPr>
            </w:pPr>
            <w:r w:rsidRPr="00D4628C">
              <w:rPr>
                <w:iCs/>
              </w:rPr>
              <w:t>реферирование статьи,</w:t>
            </w:r>
          </w:p>
          <w:p w:rsidR="00EA0345" w:rsidRPr="00D4628C" w:rsidRDefault="00EA0345" w:rsidP="00D4628C">
            <w:pPr>
              <w:pStyle w:val="Style16"/>
              <w:widowControl/>
              <w:ind w:firstLine="0"/>
              <w:contextualSpacing/>
              <w:rPr>
                <w:rStyle w:val="FontStyle20"/>
                <w:rFonts w:ascii="Times New Roman" w:hAnsi="Times New Roman" w:cs="Times New Roman"/>
                <w:sz w:val="24"/>
                <w:szCs w:val="24"/>
              </w:rPr>
            </w:pPr>
            <w:r w:rsidRPr="00D4628C">
              <w:rPr>
                <w:iCs/>
              </w:rPr>
              <w:t xml:space="preserve">подготовка к практическому занятию, </w:t>
            </w:r>
          </w:p>
        </w:tc>
        <w:tc>
          <w:tcPr>
            <w:tcW w:w="969" w:type="pct"/>
          </w:tcPr>
          <w:p w:rsidR="00EA0345" w:rsidRPr="00D4628C" w:rsidRDefault="00EA0345" w:rsidP="00D4628C">
            <w:pPr>
              <w:pStyle w:val="Style14"/>
              <w:widowControl/>
              <w:ind w:firstLine="0"/>
              <w:rPr>
                <w:rStyle w:val="FontStyle31"/>
                <w:rFonts w:ascii="Times New Roman" w:hAnsi="Times New Roman" w:cs="Times New Roman"/>
                <w:sz w:val="24"/>
                <w:szCs w:val="24"/>
              </w:rPr>
            </w:pPr>
            <w:r w:rsidRPr="00D4628C">
              <w:rPr>
                <w:rStyle w:val="FontStyle31"/>
                <w:rFonts w:ascii="Times New Roman" w:hAnsi="Times New Roman" w:cs="Times New Roman"/>
                <w:sz w:val="24"/>
                <w:szCs w:val="24"/>
              </w:rPr>
              <w:t xml:space="preserve">Устный опрос, обсуждение проблемных вопросов на практическом занятии, </w:t>
            </w:r>
            <w:r w:rsidRPr="00D4628C">
              <w:t>конспект статьи</w:t>
            </w:r>
          </w:p>
        </w:tc>
        <w:tc>
          <w:tcPr>
            <w:tcW w:w="365" w:type="pct"/>
          </w:tcPr>
          <w:p w:rsidR="00EA0345" w:rsidRPr="00D4628C" w:rsidRDefault="00EA0345" w:rsidP="00D4628C">
            <w:pPr>
              <w:jc w:val="both"/>
              <w:rPr>
                <w:rFonts w:ascii="Times New Roman" w:hAnsi="Times New Roman" w:cs="Times New Roman"/>
                <w:sz w:val="24"/>
                <w:szCs w:val="24"/>
              </w:rPr>
            </w:pPr>
            <w:r w:rsidRPr="00D4628C">
              <w:rPr>
                <w:rFonts w:ascii="Times New Roman" w:hAnsi="Times New Roman" w:cs="Times New Roman"/>
                <w:sz w:val="24"/>
                <w:szCs w:val="24"/>
              </w:rPr>
              <w:t>ОПК-5 –зу</w:t>
            </w:r>
          </w:p>
          <w:p w:rsidR="00EA0345" w:rsidRPr="00D4628C" w:rsidRDefault="00EA0345" w:rsidP="00D4628C">
            <w:pPr>
              <w:jc w:val="both"/>
              <w:rPr>
                <w:rFonts w:ascii="Times New Roman" w:hAnsi="Times New Roman" w:cs="Times New Roman"/>
                <w:sz w:val="24"/>
                <w:szCs w:val="24"/>
              </w:rPr>
            </w:pPr>
            <w:r w:rsidRPr="00D4628C">
              <w:rPr>
                <w:rFonts w:ascii="Times New Roman" w:hAnsi="Times New Roman" w:cs="Times New Roman"/>
                <w:sz w:val="24"/>
                <w:szCs w:val="24"/>
              </w:rPr>
              <w:t>ПК-3- зу</w:t>
            </w:r>
          </w:p>
          <w:p w:rsidR="00EA0345" w:rsidRPr="00D4628C" w:rsidRDefault="00EA0345" w:rsidP="00D4628C">
            <w:pPr>
              <w:jc w:val="both"/>
              <w:rPr>
                <w:rStyle w:val="FontStyle31"/>
                <w:rFonts w:ascii="Times New Roman" w:hAnsi="Times New Roman" w:cs="Times New Roman"/>
                <w:sz w:val="24"/>
                <w:szCs w:val="24"/>
              </w:rPr>
            </w:pPr>
          </w:p>
        </w:tc>
      </w:tr>
      <w:tr w:rsidR="00505EE3" w:rsidRPr="00D4628C" w:rsidTr="00EA0345">
        <w:trPr>
          <w:trHeight w:val="499"/>
        </w:trPr>
        <w:tc>
          <w:tcPr>
            <w:tcW w:w="1405" w:type="pct"/>
          </w:tcPr>
          <w:p w:rsidR="00505EE3" w:rsidRPr="00D4628C" w:rsidRDefault="00505EE3" w:rsidP="00D4628C">
            <w:pPr>
              <w:pStyle w:val="ad"/>
              <w:tabs>
                <w:tab w:val="left" w:pos="426"/>
              </w:tabs>
              <w:snapToGrid w:val="0"/>
              <w:spacing w:after="0"/>
              <w:ind w:firstLine="0"/>
              <w:rPr>
                <w:b/>
                <w:lang w:eastAsia="ru-RU"/>
              </w:rPr>
            </w:pPr>
            <w:r w:rsidRPr="00D4628C">
              <w:rPr>
                <w:b/>
                <w:lang w:eastAsia="ru-RU"/>
              </w:rPr>
              <w:t>Итого по разделу</w:t>
            </w:r>
          </w:p>
        </w:tc>
        <w:tc>
          <w:tcPr>
            <w:tcW w:w="179" w:type="pct"/>
          </w:tcPr>
          <w:p w:rsidR="00505EE3" w:rsidRPr="00D4628C" w:rsidRDefault="00505EE3" w:rsidP="00D4628C">
            <w:pPr>
              <w:pStyle w:val="Style14"/>
              <w:widowControl/>
              <w:ind w:firstLine="0"/>
              <w:rPr>
                <w:b/>
              </w:rPr>
            </w:pPr>
            <w:r w:rsidRPr="00D4628C">
              <w:rPr>
                <w:b/>
              </w:rPr>
              <w:t>3</w:t>
            </w:r>
          </w:p>
        </w:tc>
        <w:tc>
          <w:tcPr>
            <w:tcW w:w="207" w:type="pct"/>
          </w:tcPr>
          <w:p w:rsidR="00505EE3" w:rsidRPr="00D4628C" w:rsidRDefault="004D577A" w:rsidP="00D4628C">
            <w:pPr>
              <w:pStyle w:val="Style14"/>
              <w:widowControl/>
              <w:ind w:firstLine="0"/>
              <w:rPr>
                <w:b/>
              </w:rPr>
            </w:pPr>
            <w:r w:rsidRPr="00D4628C">
              <w:rPr>
                <w:b/>
              </w:rPr>
              <w:t>4</w:t>
            </w:r>
          </w:p>
        </w:tc>
        <w:tc>
          <w:tcPr>
            <w:tcW w:w="153" w:type="pct"/>
          </w:tcPr>
          <w:p w:rsidR="00505EE3" w:rsidRPr="00D4628C" w:rsidRDefault="00505EE3" w:rsidP="00D4628C">
            <w:pPr>
              <w:pStyle w:val="Style14"/>
              <w:widowControl/>
              <w:ind w:firstLine="0"/>
              <w:rPr>
                <w:b/>
              </w:rPr>
            </w:pPr>
          </w:p>
        </w:tc>
        <w:tc>
          <w:tcPr>
            <w:tcW w:w="316" w:type="pct"/>
          </w:tcPr>
          <w:p w:rsidR="00505EE3" w:rsidRPr="00D4628C" w:rsidRDefault="004D577A" w:rsidP="00D4628C">
            <w:pPr>
              <w:pStyle w:val="Style14"/>
              <w:widowControl/>
              <w:ind w:firstLine="0"/>
              <w:rPr>
                <w:b/>
              </w:rPr>
            </w:pPr>
            <w:r w:rsidRPr="00D4628C">
              <w:rPr>
                <w:b/>
              </w:rPr>
              <w:t>8</w:t>
            </w:r>
          </w:p>
        </w:tc>
        <w:tc>
          <w:tcPr>
            <w:tcW w:w="335" w:type="pct"/>
          </w:tcPr>
          <w:p w:rsidR="00505EE3" w:rsidRPr="00D4628C" w:rsidRDefault="00765E9B" w:rsidP="00D4628C">
            <w:pPr>
              <w:pStyle w:val="Style14"/>
              <w:widowControl/>
              <w:ind w:firstLine="0"/>
              <w:rPr>
                <w:b/>
              </w:rPr>
            </w:pPr>
            <w:r w:rsidRPr="00D4628C">
              <w:rPr>
                <w:b/>
              </w:rPr>
              <w:t>10</w:t>
            </w:r>
          </w:p>
        </w:tc>
        <w:tc>
          <w:tcPr>
            <w:tcW w:w="1071" w:type="pct"/>
          </w:tcPr>
          <w:p w:rsidR="00505EE3" w:rsidRPr="00D4628C" w:rsidRDefault="00505EE3" w:rsidP="00D4628C">
            <w:pPr>
              <w:jc w:val="both"/>
              <w:rPr>
                <w:rFonts w:ascii="Times New Roman" w:hAnsi="Times New Roman" w:cs="Times New Roman"/>
                <w:sz w:val="24"/>
                <w:szCs w:val="24"/>
              </w:rPr>
            </w:pPr>
          </w:p>
        </w:tc>
        <w:tc>
          <w:tcPr>
            <w:tcW w:w="969" w:type="pct"/>
          </w:tcPr>
          <w:p w:rsidR="00505EE3" w:rsidRPr="00D4628C" w:rsidRDefault="00505EE3" w:rsidP="00D4628C">
            <w:pPr>
              <w:jc w:val="both"/>
              <w:rPr>
                <w:rFonts w:ascii="Times New Roman" w:hAnsi="Times New Roman" w:cs="Times New Roman"/>
                <w:sz w:val="24"/>
                <w:szCs w:val="24"/>
              </w:rPr>
            </w:pPr>
          </w:p>
        </w:tc>
        <w:tc>
          <w:tcPr>
            <w:tcW w:w="365" w:type="pct"/>
          </w:tcPr>
          <w:p w:rsidR="00505EE3" w:rsidRPr="00D4628C" w:rsidRDefault="00505EE3" w:rsidP="00D4628C">
            <w:pPr>
              <w:pStyle w:val="Style14"/>
              <w:widowControl/>
              <w:ind w:firstLine="0"/>
            </w:pPr>
          </w:p>
        </w:tc>
      </w:tr>
      <w:tr w:rsidR="00505EE3" w:rsidRPr="00D4628C" w:rsidTr="00EA0345">
        <w:trPr>
          <w:trHeight w:val="499"/>
        </w:trPr>
        <w:tc>
          <w:tcPr>
            <w:tcW w:w="1405" w:type="pct"/>
          </w:tcPr>
          <w:p w:rsidR="00505EE3" w:rsidRPr="00D4628C" w:rsidRDefault="00505EE3" w:rsidP="00D4628C">
            <w:pPr>
              <w:pStyle w:val="Style14"/>
              <w:widowControl/>
              <w:ind w:firstLine="0"/>
              <w:rPr>
                <w:b/>
              </w:rPr>
            </w:pPr>
            <w:r w:rsidRPr="00D4628C">
              <w:rPr>
                <w:b/>
              </w:rPr>
              <w:t xml:space="preserve">Раздел 2. </w:t>
            </w:r>
            <w:r w:rsidR="000B37A6" w:rsidRPr="00D4628C">
              <w:t>Специфика гендерного исследования экономики, политики, социальной и духовной сферы.</w:t>
            </w:r>
          </w:p>
        </w:tc>
        <w:tc>
          <w:tcPr>
            <w:tcW w:w="179" w:type="pct"/>
          </w:tcPr>
          <w:p w:rsidR="00505EE3" w:rsidRPr="00D4628C" w:rsidRDefault="00505EE3" w:rsidP="00D4628C">
            <w:pPr>
              <w:pStyle w:val="Style14"/>
              <w:widowControl/>
              <w:ind w:firstLine="0"/>
            </w:pPr>
            <w:r w:rsidRPr="00D4628C">
              <w:t>3</w:t>
            </w:r>
          </w:p>
        </w:tc>
        <w:tc>
          <w:tcPr>
            <w:tcW w:w="207" w:type="pct"/>
          </w:tcPr>
          <w:p w:rsidR="00505EE3" w:rsidRPr="00D4628C" w:rsidRDefault="00505EE3" w:rsidP="00D4628C">
            <w:pPr>
              <w:pStyle w:val="Style14"/>
              <w:widowControl/>
              <w:ind w:firstLine="0"/>
            </w:pPr>
          </w:p>
        </w:tc>
        <w:tc>
          <w:tcPr>
            <w:tcW w:w="153" w:type="pct"/>
          </w:tcPr>
          <w:p w:rsidR="00505EE3" w:rsidRPr="00D4628C" w:rsidRDefault="00505EE3" w:rsidP="00D4628C">
            <w:pPr>
              <w:pStyle w:val="Style14"/>
              <w:widowControl/>
              <w:ind w:firstLine="0"/>
            </w:pPr>
          </w:p>
        </w:tc>
        <w:tc>
          <w:tcPr>
            <w:tcW w:w="316" w:type="pct"/>
          </w:tcPr>
          <w:p w:rsidR="00505EE3" w:rsidRPr="00D4628C" w:rsidRDefault="004D577A" w:rsidP="00D4628C">
            <w:pPr>
              <w:pStyle w:val="Style14"/>
              <w:widowControl/>
              <w:ind w:firstLine="0"/>
            </w:pPr>
            <w:r w:rsidRPr="00D4628C">
              <w:t>2</w:t>
            </w:r>
          </w:p>
        </w:tc>
        <w:tc>
          <w:tcPr>
            <w:tcW w:w="335" w:type="pct"/>
          </w:tcPr>
          <w:p w:rsidR="00505EE3" w:rsidRPr="00D4628C" w:rsidRDefault="00505EE3" w:rsidP="00D4628C">
            <w:pPr>
              <w:pStyle w:val="Style14"/>
              <w:widowControl/>
              <w:ind w:firstLine="0"/>
            </w:pPr>
          </w:p>
        </w:tc>
        <w:tc>
          <w:tcPr>
            <w:tcW w:w="1071" w:type="pct"/>
          </w:tcPr>
          <w:p w:rsidR="00505EE3" w:rsidRPr="00D4628C" w:rsidRDefault="00505EE3" w:rsidP="00D4628C">
            <w:pPr>
              <w:jc w:val="both"/>
              <w:rPr>
                <w:rFonts w:ascii="Times New Roman" w:hAnsi="Times New Roman" w:cs="Times New Roman"/>
                <w:sz w:val="24"/>
                <w:szCs w:val="24"/>
              </w:rPr>
            </w:pPr>
            <w:r w:rsidRPr="00D4628C">
              <w:rPr>
                <w:rStyle w:val="FontStyle20"/>
                <w:rFonts w:ascii="Times New Roman" w:hAnsi="Times New Roman" w:cs="Times New Roman"/>
                <w:sz w:val="24"/>
                <w:szCs w:val="24"/>
              </w:rPr>
              <w:t xml:space="preserve">Текущий контроль: </w:t>
            </w:r>
            <w:r w:rsidRPr="00D4628C">
              <w:rPr>
                <w:rFonts w:ascii="Times New Roman" w:hAnsi="Times New Roman" w:cs="Times New Roman"/>
                <w:sz w:val="24"/>
                <w:szCs w:val="24"/>
              </w:rPr>
              <w:t>проверка домашнего задания, проверка конспектов</w:t>
            </w:r>
          </w:p>
        </w:tc>
        <w:tc>
          <w:tcPr>
            <w:tcW w:w="969" w:type="pct"/>
          </w:tcPr>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sz w:val="24"/>
                <w:szCs w:val="24"/>
              </w:rPr>
              <w:t>Проверка домашнего задания, у</w:t>
            </w:r>
            <w:r w:rsidRPr="00D4628C">
              <w:rPr>
                <w:rStyle w:val="FontStyle31"/>
                <w:rFonts w:ascii="Times New Roman" w:hAnsi="Times New Roman" w:cs="Times New Roman"/>
                <w:sz w:val="24"/>
                <w:szCs w:val="24"/>
              </w:rPr>
              <w:t>стный опрос на практическом занятии</w:t>
            </w:r>
          </w:p>
        </w:tc>
        <w:tc>
          <w:tcPr>
            <w:tcW w:w="365" w:type="pct"/>
          </w:tcPr>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sz w:val="24"/>
                <w:szCs w:val="24"/>
              </w:rPr>
              <w:t>ОПК-5 –зув</w:t>
            </w:r>
          </w:p>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sz w:val="24"/>
                <w:szCs w:val="24"/>
              </w:rPr>
              <w:t>ПК-3- зув</w:t>
            </w:r>
          </w:p>
          <w:p w:rsidR="00505EE3" w:rsidRPr="00D4628C" w:rsidRDefault="00505EE3" w:rsidP="00D4628C">
            <w:pPr>
              <w:jc w:val="both"/>
              <w:rPr>
                <w:rFonts w:ascii="Times New Roman" w:hAnsi="Times New Roman" w:cs="Times New Roman"/>
                <w:sz w:val="24"/>
                <w:szCs w:val="24"/>
              </w:rPr>
            </w:pPr>
          </w:p>
        </w:tc>
      </w:tr>
      <w:tr w:rsidR="00EA0345" w:rsidRPr="00D4628C" w:rsidTr="00EA0345">
        <w:trPr>
          <w:trHeight w:val="499"/>
        </w:trPr>
        <w:tc>
          <w:tcPr>
            <w:tcW w:w="1405" w:type="pct"/>
          </w:tcPr>
          <w:p w:rsidR="00EA0345" w:rsidRPr="00D4628C" w:rsidRDefault="00EA0345" w:rsidP="00D4628C">
            <w:pPr>
              <w:pStyle w:val="Style14"/>
              <w:widowControl/>
              <w:ind w:firstLine="0"/>
            </w:pPr>
            <w:r w:rsidRPr="00D4628C">
              <w:t>Тема 5. Теории феминизма</w:t>
            </w:r>
          </w:p>
        </w:tc>
        <w:tc>
          <w:tcPr>
            <w:tcW w:w="179" w:type="pct"/>
          </w:tcPr>
          <w:p w:rsidR="00EA0345" w:rsidRPr="00D4628C" w:rsidRDefault="00EA0345" w:rsidP="00D4628C">
            <w:pPr>
              <w:pStyle w:val="Style14"/>
              <w:widowControl/>
              <w:ind w:firstLine="0"/>
            </w:pPr>
            <w:r w:rsidRPr="00D4628C">
              <w:t>3</w:t>
            </w:r>
          </w:p>
        </w:tc>
        <w:tc>
          <w:tcPr>
            <w:tcW w:w="207" w:type="pct"/>
          </w:tcPr>
          <w:p w:rsidR="00EA0345" w:rsidRPr="00D4628C" w:rsidRDefault="00EA0345" w:rsidP="00D4628C">
            <w:pPr>
              <w:pStyle w:val="Style14"/>
              <w:widowControl/>
              <w:ind w:firstLine="0"/>
            </w:pPr>
            <w:r w:rsidRPr="00D4628C">
              <w:t>2</w:t>
            </w:r>
          </w:p>
        </w:tc>
        <w:tc>
          <w:tcPr>
            <w:tcW w:w="153" w:type="pct"/>
          </w:tcPr>
          <w:p w:rsidR="00EA0345" w:rsidRPr="00D4628C" w:rsidRDefault="00EA0345" w:rsidP="00D4628C">
            <w:pPr>
              <w:pStyle w:val="Style14"/>
              <w:widowControl/>
              <w:ind w:firstLine="0"/>
            </w:pPr>
          </w:p>
        </w:tc>
        <w:tc>
          <w:tcPr>
            <w:tcW w:w="316" w:type="pct"/>
          </w:tcPr>
          <w:p w:rsidR="00EA0345" w:rsidRPr="00D4628C" w:rsidRDefault="00EA0345" w:rsidP="00D4628C">
            <w:pPr>
              <w:pStyle w:val="Style14"/>
              <w:widowControl/>
              <w:ind w:firstLine="0"/>
            </w:pPr>
            <w:r w:rsidRPr="00D4628C">
              <w:t>2</w:t>
            </w:r>
          </w:p>
        </w:tc>
        <w:tc>
          <w:tcPr>
            <w:tcW w:w="335" w:type="pct"/>
          </w:tcPr>
          <w:p w:rsidR="00EA0345" w:rsidRPr="00D4628C" w:rsidRDefault="00EA0345" w:rsidP="00D4628C">
            <w:pPr>
              <w:pStyle w:val="Style14"/>
              <w:widowControl/>
              <w:ind w:firstLine="0"/>
            </w:pPr>
            <w:r w:rsidRPr="00D4628C">
              <w:t>2</w:t>
            </w:r>
          </w:p>
        </w:tc>
        <w:tc>
          <w:tcPr>
            <w:tcW w:w="1071" w:type="pct"/>
          </w:tcPr>
          <w:p w:rsidR="00EA0345" w:rsidRPr="00D4628C" w:rsidRDefault="00EA0345" w:rsidP="00D4628C">
            <w:pPr>
              <w:pStyle w:val="af1"/>
              <w:contextualSpacing/>
              <w:jc w:val="both"/>
              <w:rPr>
                <w:iCs/>
              </w:rPr>
            </w:pPr>
            <w:r w:rsidRPr="00D4628C">
              <w:rPr>
                <w:iCs/>
              </w:rPr>
              <w:t>реферирование статьи,</w:t>
            </w:r>
          </w:p>
          <w:p w:rsidR="00EA0345" w:rsidRPr="00D4628C" w:rsidRDefault="00EA0345" w:rsidP="00D4628C">
            <w:pPr>
              <w:pStyle w:val="Style16"/>
              <w:widowControl/>
              <w:ind w:firstLine="0"/>
              <w:contextualSpacing/>
              <w:rPr>
                <w:rStyle w:val="FontStyle20"/>
                <w:rFonts w:ascii="Times New Roman" w:hAnsi="Times New Roman" w:cs="Times New Roman"/>
                <w:sz w:val="24"/>
                <w:szCs w:val="24"/>
              </w:rPr>
            </w:pPr>
            <w:r w:rsidRPr="00D4628C">
              <w:rPr>
                <w:iCs/>
              </w:rPr>
              <w:t xml:space="preserve">подготовка к практическому занятию, </w:t>
            </w:r>
          </w:p>
        </w:tc>
        <w:tc>
          <w:tcPr>
            <w:tcW w:w="969" w:type="pct"/>
          </w:tcPr>
          <w:p w:rsidR="00EA0345" w:rsidRPr="00D4628C" w:rsidRDefault="00EA0345" w:rsidP="00D4628C">
            <w:pPr>
              <w:jc w:val="both"/>
              <w:rPr>
                <w:rFonts w:ascii="Times New Roman" w:hAnsi="Times New Roman" w:cs="Times New Roman"/>
                <w:sz w:val="24"/>
                <w:szCs w:val="24"/>
              </w:rPr>
            </w:pPr>
            <w:r w:rsidRPr="00D4628C">
              <w:rPr>
                <w:rFonts w:ascii="Times New Roman" w:hAnsi="Times New Roman" w:cs="Times New Roman"/>
                <w:sz w:val="24"/>
                <w:szCs w:val="24"/>
              </w:rPr>
              <w:t>Проверка домашнего задания, у</w:t>
            </w:r>
            <w:r w:rsidRPr="00D4628C">
              <w:rPr>
                <w:rStyle w:val="FontStyle31"/>
                <w:rFonts w:ascii="Times New Roman" w:hAnsi="Times New Roman" w:cs="Times New Roman"/>
                <w:sz w:val="24"/>
                <w:szCs w:val="24"/>
              </w:rPr>
              <w:t>стный опрос на практическом занятии, проверка конспекта</w:t>
            </w:r>
          </w:p>
        </w:tc>
        <w:tc>
          <w:tcPr>
            <w:tcW w:w="365" w:type="pct"/>
          </w:tcPr>
          <w:p w:rsidR="00EA0345" w:rsidRPr="00D4628C" w:rsidRDefault="00EA0345" w:rsidP="00D4628C">
            <w:pPr>
              <w:jc w:val="both"/>
              <w:rPr>
                <w:rFonts w:ascii="Times New Roman" w:hAnsi="Times New Roman" w:cs="Times New Roman"/>
                <w:sz w:val="24"/>
                <w:szCs w:val="24"/>
              </w:rPr>
            </w:pPr>
            <w:r w:rsidRPr="00D4628C">
              <w:rPr>
                <w:rFonts w:ascii="Times New Roman" w:hAnsi="Times New Roman" w:cs="Times New Roman"/>
                <w:sz w:val="24"/>
                <w:szCs w:val="24"/>
              </w:rPr>
              <w:t>ОПК-5 –зув</w:t>
            </w:r>
          </w:p>
          <w:p w:rsidR="00EA0345" w:rsidRPr="00D4628C" w:rsidRDefault="00EA0345" w:rsidP="00D4628C">
            <w:pPr>
              <w:jc w:val="both"/>
              <w:rPr>
                <w:rFonts w:ascii="Times New Roman" w:hAnsi="Times New Roman" w:cs="Times New Roman"/>
                <w:sz w:val="24"/>
                <w:szCs w:val="24"/>
              </w:rPr>
            </w:pPr>
            <w:r w:rsidRPr="00D4628C">
              <w:rPr>
                <w:rFonts w:ascii="Times New Roman" w:hAnsi="Times New Roman" w:cs="Times New Roman"/>
                <w:sz w:val="24"/>
                <w:szCs w:val="24"/>
              </w:rPr>
              <w:t>ПК-3- зув</w:t>
            </w:r>
          </w:p>
          <w:p w:rsidR="00EA0345" w:rsidRPr="00D4628C" w:rsidRDefault="00EA0345" w:rsidP="00D4628C">
            <w:pPr>
              <w:jc w:val="both"/>
              <w:rPr>
                <w:rFonts w:ascii="Times New Roman" w:hAnsi="Times New Roman" w:cs="Times New Roman"/>
                <w:sz w:val="24"/>
                <w:szCs w:val="24"/>
              </w:rPr>
            </w:pPr>
          </w:p>
        </w:tc>
      </w:tr>
      <w:tr w:rsidR="00EA0345" w:rsidRPr="00D4628C" w:rsidTr="00EA0345">
        <w:trPr>
          <w:trHeight w:val="499"/>
        </w:trPr>
        <w:tc>
          <w:tcPr>
            <w:tcW w:w="1405" w:type="pct"/>
          </w:tcPr>
          <w:p w:rsidR="00EA0345" w:rsidRPr="00D4628C" w:rsidRDefault="00EA0345" w:rsidP="00D4628C">
            <w:pPr>
              <w:jc w:val="both"/>
              <w:rPr>
                <w:rFonts w:ascii="Times New Roman" w:hAnsi="Times New Roman" w:cs="Times New Roman"/>
                <w:bCs/>
                <w:sz w:val="24"/>
                <w:szCs w:val="24"/>
              </w:rPr>
            </w:pPr>
            <w:r w:rsidRPr="00D4628C">
              <w:rPr>
                <w:rFonts w:ascii="Times New Roman" w:hAnsi="Times New Roman" w:cs="Times New Roman"/>
                <w:sz w:val="24"/>
                <w:szCs w:val="24"/>
              </w:rPr>
              <w:t>Тема 6. Проблемы культуры пола, стереотипы мускулинности и феминности в обществе</w:t>
            </w:r>
          </w:p>
        </w:tc>
        <w:tc>
          <w:tcPr>
            <w:tcW w:w="179" w:type="pct"/>
          </w:tcPr>
          <w:p w:rsidR="00EA0345" w:rsidRPr="00D4628C" w:rsidRDefault="00EA0345" w:rsidP="00D4628C">
            <w:pPr>
              <w:pStyle w:val="Style14"/>
              <w:widowControl/>
              <w:ind w:firstLine="0"/>
            </w:pPr>
            <w:r w:rsidRPr="00D4628C">
              <w:t>3</w:t>
            </w:r>
          </w:p>
        </w:tc>
        <w:tc>
          <w:tcPr>
            <w:tcW w:w="207" w:type="pct"/>
          </w:tcPr>
          <w:p w:rsidR="00EA0345" w:rsidRPr="00D4628C" w:rsidRDefault="00EA0345" w:rsidP="00D4628C">
            <w:pPr>
              <w:pStyle w:val="Style14"/>
              <w:widowControl/>
              <w:ind w:firstLine="0"/>
            </w:pPr>
          </w:p>
        </w:tc>
        <w:tc>
          <w:tcPr>
            <w:tcW w:w="153" w:type="pct"/>
          </w:tcPr>
          <w:p w:rsidR="00EA0345" w:rsidRPr="00D4628C" w:rsidRDefault="00EA0345" w:rsidP="00D4628C">
            <w:pPr>
              <w:pStyle w:val="Style14"/>
              <w:widowControl/>
              <w:ind w:firstLine="0"/>
            </w:pPr>
          </w:p>
        </w:tc>
        <w:tc>
          <w:tcPr>
            <w:tcW w:w="316" w:type="pct"/>
          </w:tcPr>
          <w:p w:rsidR="00EA0345" w:rsidRPr="00D4628C" w:rsidRDefault="00EA0345" w:rsidP="00D4628C">
            <w:pPr>
              <w:pStyle w:val="Style14"/>
              <w:widowControl/>
              <w:ind w:firstLine="0"/>
            </w:pPr>
            <w:r w:rsidRPr="00D4628C">
              <w:t>2</w:t>
            </w:r>
          </w:p>
        </w:tc>
        <w:tc>
          <w:tcPr>
            <w:tcW w:w="335" w:type="pct"/>
          </w:tcPr>
          <w:p w:rsidR="00EA0345" w:rsidRPr="00D4628C" w:rsidRDefault="00EA0345" w:rsidP="00D4628C">
            <w:pPr>
              <w:pStyle w:val="Style14"/>
              <w:widowControl/>
              <w:ind w:firstLine="0"/>
            </w:pPr>
            <w:r w:rsidRPr="00D4628C">
              <w:t>2</w:t>
            </w:r>
          </w:p>
        </w:tc>
        <w:tc>
          <w:tcPr>
            <w:tcW w:w="1071" w:type="pct"/>
          </w:tcPr>
          <w:p w:rsidR="00EA0345" w:rsidRPr="00D4628C" w:rsidRDefault="00EA0345" w:rsidP="00D4628C">
            <w:pPr>
              <w:pStyle w:val="af1"/>
              <w:contextualSpacing/>
              <w:jc w:val="both"/>
              <w:rPr>
                <w:iCs/>
              </w:rPr>
            </w:pPr>
            <w:r w:rsidRPr="00D4628C">
              <w:rPr>
                <w:iCs/>
              </w:rPr>
              <w:t>реферирование статьи,</w:t>
            </w:r>
          </w:p>
          <w:p w:rsidR="00EA0345" w:rsidRPr="00D4628C" w:rsidRDefault="00EA0345" w:rsidP="00D4628C">
            <w:pPr>
              <w:pStyle w:val="Style16"/>
              <w:widowControl/>
              <w:ind w:firstLine="0"/>
              <w:contextualSpacing/>
              <w:rPr>
                <w:rStyle w:val="FontStyle20"/>
                <w:rFonts w:ascii="Times New Roman" w:hAnsi="Times New Roman" w:cs="Times New Roman"/>
                <w:sz w:val="24"/>
                <w:szCs w:val="24"/>
              </w:rPr>
            </w:pPr>
            <w:r w:rsidRPr="00D4628C">
              <w:rPr>
                <w:iCs/>
              </w:rPr>
              <w:t xml:space="preserve">подготовка к практическому занятию, </w:t>
            </w:r>
          </w:p>
        </w:tc>
        <w:tc>
          <w:tcPr>
            <w:tcW w:w="969" w:type="pct"/>
          </w:tcPr>
          <w:p w:rsidR="00EA0345" w:rsidRPr="00D4628C" w:rsidRDefault="00EA0345" w:rsidP="00D4628C">
            <w:pPr>
              <w:pStyle w:val="Style14"/>
              <w:widowControl/>
              <w:ind w:firstLine="0"/>
              <w:rPr>
                <w:rStyle w:val="FontStyle31"/>
                <w:rFonts w:ascii="Times New Roman" w:hAnsi="Times New Roman" w:cs="Times New Roman"/>
                <w:sz w:val="24"/>
                <w:szCs w:val="24"/>
              </w:rPr>
            </w:pPr>
            <w:r w:rsidRPr="00D4628C">
              <w:rPr>
                <w:rStyle w:val="FontStyle31"/>
                <w:rFonts w:ascii="Times New Roman" w:hAnsi="Times New Roman" w:cs="Times New Roman"/>
                <w:sz w:val="24"/>
                <w:szCs w:val="24"/>
              </w:rPr>
              <w:t>Ответ на практическом занятии</w:t>
            </w:r>
            <w:r w:rsidRPr="00D4628C">
              <w:t xml:space="preserve"> Проверка домашнего задания, у</w:t>
            </w:r>
            <w:r w:rsidRPr="00D4628C">
              <w:rPr>
                <w:rStyle w:val="FontStyle31"/>
                <w:rFonts w:ascii="Times New Roman" w:hAnsi="Times New Roman" w:cs="Times New Roman"/>
                <w:sz w:val="24"/>
                <w:szCs w:val="24"/>
              </w:rPr>
              <w:t>стный опрос на практическом занятии, проверка конспекта</w:t>
            </w:r>
          </w:p>
        </w:tc>
        <w:tc>
          <w:tcPr>
            <w:tcW w:w="365" w:type="pct"/>
          </w:tcPr>
          <w:p w:rsidR="00EA0345" w:rsidRPr="00D4628C" w:rsidRDefault="00EA0345" w:rsidP="00D4628C">
            <w:pPr>
              <w:jc w:val="both"/>
              <w:rPr>
                <w:rFonts w:ascii="Times New Roman" w:hAnsi="Times New Roman" w:cs="Times New Roman"/>
                <w:sz w:val="24"/>
                <w:szCs w:val="24"/>
              </w:rPr>
            </w:pPr>
            <w:r w:rsidRPr="00D4628C">
              <w:rPr>
                <w:rFonts w:ascii="Times New Roman" w:hAnsi="Times New Roman" w:cs="Times New Roman"/>
                <w:sz w:val="24"/>
                <w:szCs w:val="24"/>
              </w:rPr>
              <w:t>ОПК-5 –зув</w:t>
            </w:r>
          </w:p>
          <w:p w:rsidR="00EA0345" w:rsidRPr="00D4628C" w:rsidRDefault="00EA0345" w:rsidP="00D4628C">
            <w:pPr>
              <w:jc w:val="both"/>
              <w:rPr>
                <w:rFonts w:ascii="Times New Roman" w:hAnsi="Times New Roman" w:cs="Times New Roman"/>
                <w:sz w:val="24"/>
                <w:szCs w:val="24"/>
              </w:rPr>
            </w:pPr>
            <w:r w:rsidRPr="00D4628C">
              <w:rPr>
                <w:rFonts w:ascii="Times New Roman" w:hAnsi="Times New Roman" w:cs="Times New Roman"/>
                <w:sz w:val="24"/>
                <w:szCs w:val="24"/>
              </w:rPr>
              <w:t>ПК-3- зув</w:t>
            </w:r>
          </w:p>
          <w:p w:rsidR="00EA0345" w:rsidRPr="00D4628C" w:rsidRDefault="00EA0345" w:rsidP="00D4628C">
            <w:pPr>
              <w:jc w:val="both"/>
              <w:rPr>
                <w:rFonts w:ascii="Times New Roman" w:hAnsi="Times New Roman" w:cs="Times New Roman"/>
                <w:sz w:val="24"/>
                <w:szCs w:val="24"/>
              </w:rPr>
            </w:pPr>
          </w:p>
        </w:tc>
      </w:tr>
      <w:tr w:rsidR="00505EE3" w:rsidRPr="00D4628C" w:rsidTr="00EA0345">
        <w:trPr>
          <w:trHeight w:val="499"/>
        </w:trPr>
        <w:tc>
          <w:tcPr>
            <w:tcW w:w="1405" w:type="pct"/>
          </w:tcPr>
          <w:p w:rsidR="00505EE3" w:rsidRPr="00D4628C" w:rsidRDefault="00E93023" w:rsidP="00D4628C">
            <w:pPr>
              <w:jc w:val="both"/>
              <w:rPr>
                <w:rFonts w:ascii="Times New Roman" w:hAnsi="Times New Roman" w:cs="Times New Roman"/>
                <w:bCs/>
                <w:sz w:val="24"/>
                <w:szCs w:val="24"/>
              </w:rPr>
            </w:pPr>
            <w:r w:rsidRPr="00D4628C">
              <w:rPr>
                <w:rFonts w:ascii="Times New Roman" w:hAnsi="Times New Roman" w:cs="Times New Roman"/>
                <w:sz w:val="24"/>
                <w:szCs w:val="24"/>
              </w:rPr>
              <w:t>Тема 7. Половозрастные характеристики и социальный статус женщины в обществе</w:t>
            </w:r>
          </w:p>
        </w:tc>
        <w:tc>
          <w:tcPr>
            <w:tcW w:w="179" w:type="pct"/>
          </w:tcPr>
          <w:p w:rsidR="00505EE3" w:rsidRPr="00D4628C" w:rsidRDefault="00505EE3" w:rsidP="00D4628C">
            <w:pPr>
              <w:pStyle w:val="Style14"/>
              <w:widowControl/>
              <w:ind w:firstLine="0"/>
            </w:pPr>
            <w:r w:rsidRPr="00D4628C">
              <w:t>3</w:t>
            </w:r>
          </w:p>
        </w:tc>
        <w:tc>
          <w:tcPr>
            <w:tcW w:w="207" w:type="pct"/>
          </w:tcPr>
          <w:p w:rsidR="00505EE3" w:rsidRPr="00D4628C" w:rsidRDefault="004D577A" w:rsidP="00D4628C">
            <w:pPr>
              <w:pStyle w:val="Style14"/>
              <w:widowControl/>
              <w:ind w:firstLine="0"/>
            </w:pPr>
            <w:r w:rsidRPr="00D4628C">
              <w:t>2</w:t>
            </w:r>
          </w:p>
        </w:tc>
        <w:tc>
          <w:tcPr>
            <w:tcW w:w="153" w:type="pct"/>
          </w:tcPr>
          <w:p w:rsidR="00505EE3" w:rsidRPr="00D4628C" w:rsidRDefault="00505EE3" w:rsidP="00D4628C">
            <w:pPr>
              <w:pStyle w:val="Style14"/>
              <w:widowControl/>
              <w:ind w:firstLine="0"/>
            </w:pPr>
          </w:p>
        </w:tc>
        <w:tc>
          <w:tcPr>
            <w:tcW w:w="316" w:type="pct"/>
          </w:tcPr>
          <w:p w:rsidR="00505EE3" w:rsidRPr="00D4628C" w:rsidRDefault="004D577A" w:rsidP="00D4628C">
            <w:pPr>
              <w:pStyle w:val="Style14"/>
              <w:widowControl/>
              <w:ind w:firstLine="0"/>
            </w:pPr>
            <w:r w:rsidRPr="00D4628C">
              <w:t>2</w:t>
            </w:r>
          </w:p>
        </w:tc>
        <w:tc>
          <w:tcPr>
            <w:tcW w:w="335" w:type="pct"/>
          </w:tcPr>
          <w:p w:rsidR="00505EE3" w:rsidRPr="00D4628C" w:rsidRDefault="00765E9B" w:rsidP="00D4628C">
            <w:pPr>
              <w:pStyle w:val="Style14"/>
              <w:widowControl/>
              <w:ind w:firstLine="0"/>
            </w:pPr>
            <w:r w:rsidRPr="00D4628C">
              <w:t>2</w:t>
            </w:r>
          </w:p>
        </w:tc>
        <w:tc>
          <w:tcPr>
            <w:tcW w:w="1071" w:type="pct"/>
          </w:tcPr>
          <w:p w:rsidR="00505EE3" w:rsidRPr="00D4628C" w:rsidRDefault="00505EE3" w:rsidP="00D4628C">
            <w:pPr>
              <w:pStyle w:val="af1"/>
              <w:jc w:val="both"/>
              <w:rPr>
                <w:iCs/>
              </w:rPr>
            </w:pPr>
            <w:r w:rsidRPr="00D4628C">
              <w:rPr>
                <w:iCs/>
              </w:rPr>
              <w:t>подготовка к практическому занятию,</w:t>
            </w:r>
          </w:p>
        </w:tc>
        <w:tc>
          <w:tcPr>
            <w:tcW w:w="969" w:type="pct"/>
          </w:tcPr>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sz w:val="24"/>
                <w:szCs w:val="24"/>
              </w:rPr>
              <w:t xml:space="preserve">резюме по дискуссионным проблемам темы </w:t>
            </w:r>
          </w:p>
          <w:p w:rsidR="00505EE3" w:rsidRPr="00D4628C" w:rsidRDefault="00505EE3" w:rsidP="00D4628C">
            <w:pPr>
              <w:jc w:val="both"/>
              <w:rPr>
                <w:rFonts w:ascii="Times New Roman" w:hAnsi="Times New Roman" w:cs="Times New Roman"/>
                <w:sz w:val="24"/>
                <w:szCs w:val="24"/>
              </w:rPr>
            </w:pPr>
          </w:p>
        </w:tc>
        <w:tc>
          <w:tcPr>
            <w:tcW w:w="365" w:type="pct"/>
          </w:tcPr>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sz w:val="24"/>
                <w:szCs w:val="24"/>
              </w:rPr>
              <w:t>ОПК-5 –зу</w:t>
            </w:r>
          </w:p>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sz w:val="24"/>
                <w:szCs w:val="24"/>
              </w:rPr>
              <w:t>ПК-3- зу</w:t>
            </w:r>
          </w:p>
          <w:p w:rsidR="00505EE3" w:rsidRPr="00D4628C" w:rsidRDefault="00505EE3" w:rsidP="00D4628C">
            <w:pPr>
              <w:jc w:val="both"/>
              <w:rPr>
                <w:rFonts w:ascii="Times New Roman" w:hAnsi="Times New Roman" w:cs="Times New Roman"/>
                <w:sz w:val="24"/>
                <w:szCs w:val="24"/>
              </w:rPr>
            </w:pPr>
          </w:p>
          <w:p w:rsidR="00505EE3" w:rsidRPr="00D4628C" w:rsidRDefault="00505EE3" w:rsidP="00D4628C">
            <w:pPr>
              <w:jc w:val="both"/>
              <w:rPr>
                <w:rFonts w:ascii="Times New Roman" w:hAnsi="Times New Roman" w:cs="Times New Roman"/>
                <w:sz w:val="24"/>
                <w:szCs w:val="24"/>
              </w:rPr>
            </w:pPr>
          </w:p>
        </w:tc>
      </w:tr>
      <w:tr w:rsidR="00505EE3" w:rsidRPr="00D4628C" w:rsidTr="00EA0345">
        <w:trPr>
          <w:trHeight w:val="499"/>
        </w:trPr>
        <w:tc>
          <w:tcPr>
            <w:tcW w:w="1405" w:type="pct"/>
          </w:tcPr>
          <w:p w:rsidR="00505EE3" w:rsidRPr="00D4628C" w:rsidRDefault="00E93023" w:rsidP="00D4628C">
            <w:pPr>
              <w:jc w:val="both"/>
              <w:rPr>
                <w:rFonts w:ascii="Times New Roman" w:hAnsi="Times New Roman" w:cs="Times New Roman"/>
                <w:bCs/>
                <w:sz w:val="24"/>
                <w:szCs w:val="24"/>
              </w:rPr>
            </w:pPr>
            <w:r w:rsidRPr="00D4628C">
              <w:rPr>
                <w:rFonts w:ascii="Times New Roman" w:hAnsi="Times New Roman" w:cs="Times New Roman"/>
                <w:sz w:val="24"/>
                <w:szCs w:val="24"/>
              </w:rPr>
              <w:lastRenderedPageBreak/>
              <w:t>Тема 8. Женщины и политика: гендерный аспект</w:t>
            </w:r>
          </w:p>
        </w:tc>
        <w:tc>
          <w:tcPr>
            <w:tcW w:w="179" w:type="pct"/>
          </w:tcPr>
          <w:p w:rsidR="00505EE3" w:rsidRPr="00D4628C" w:rsidRDefault="00505EE3" w:rsidP="00D4628C">
            <w:pPr>
              <w:pStyle w:val="Style14"/>
              <w:widowControl/>
              <w:ind w:firstLine="0"/>
            </w:pPr>
            <w:r w:rsidRPr="00D4628C">
              <w:t>3</w:t>
            </w:r>
          </w:p>
        </w:tc>
        <w:tc>
          <w:tcPr>
            <w:tcW w:w="207" w:type="pct"/>
          </w:tcPr>
          <w:p w:rsidR="00505EE3" w:rsidRPr="00D4628C" w:rsidRDefault="00505EE3" w:rsidP="00D4628C">
            <w:pPr>
              <w:pStyle w:val="Style14"/>
              <w:widowControl/>
              <w:ind w:firstLine="0"/>
            </w:pPr>
          </w:p>
        </w:tc>
        <w:tc>
          <w:tcPr>
            <w:tcW w:w="153" w:type="pct"/>
          </w:tcPr>
          <w:p w:rsidR="00505EE3" w:rsidRPr="00D4628C" w:rsidRDefault="00505EE3" w:rsidP="00D4628C">
            <w:pPr>
              <w:pStyle w:val="Style14"/>
              <w:widowControl/>
              <w:ind w:firstLine="0"/>
            </w:pPr>
          </w:p>
        </w:tc>
        <w:tc>
          <w:tcPr>
            <w:tcW w:w="316" w:type="pct"/>
          </w:tcPr>
          <w:p w:rsidR="00505EE3" w:rsidRPr="00D4628C" w:rsidRDefault="004D577A" w:rsidP="00D4628C">
            <w:pPr>
              <w:pStyle w:val="Style14"/>
              <w:widowControl/>
              <w:ind w:firstLine="0"/>
            </w:pPr>
            <w:r w:rsidRPr="00D4628C">
              <w:t>2</w:t>
            </w:r>
          </w:p>
        </w:tc>
        <w:tc>
          <w:tcPr>
            <w:tcW w:w="335" w:type="pct"/>
          </w:tcPr>
          <w:p w:rsidR="00505EE3" w:rsidRPr="00D4628C" w:rsidRDefault="00765E9B" w:rsidP="00D4628C">
            <w:pPr>
              <w:pStyle w:val="Style14"/>
              <w:widowControl/>
              <w:ind w:firstLine="0"/>
            </w:pPr>
            <w:r w:rsidRPr="00D4628C">
              <w:t>4</w:t>
            </w:r>
          </w:p>
        </w:tc>
        <w:tc>
          <w:tcPr>
            <w:tcW w:w="1071" w:type="pct"/>
          </w:tcPr>
          <w:p w:rsidR="00505EE3" w:rsidRPr="00D4628C" w:rsidRDefault="00505EE3" w:rsidP="00D4628C">
            <w:pPr>
              <w:pStyle w:val="af1"/>
              <w:jc w:val="both"/>
              <w:rPr>
                <w:iCs/>
              </w:rPr>
            </w:pPr>
            <w:r w:rsidRPr="00D4628C">
              <w:rPr>
                <w:iCs/>
              </w:rPr>
              <w:t>подготовка к практическому занятию,</w:t>
            </w:r>
          </w:p>
        </w:tc>
        <w:tc>
          <w:tcPr>
            <w:tcW w:w="969" w:type="pct"/>
          </w:tcPr>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sz w:val="24"/>
                <w:szCs w:val="24"/>
              </w:rPr>
              <w:t xml:space="preserve">резюме по дискуссионным проблемам темы </w:t>
            </w:r>
          </w:p>
          <w:p w:rsidR="00505EE3" w:rsidRPr="00D4628C" w:rsidRDefault="00505EE3" w:rsidP="00D4628C">
            <w:pPr>
              <w:jc w:val="both"/>
              <w:rPr>
                <w:rFonts w:ascii="Times New Roman" w:hAnsi="Times New Roman" w:cs="Times New Roman"/>
                <w:sz w:val="24"/>
                <w:szCs w:val="24"/>
              </w:rPr>
            </w:pPr>
          </w:p>
        </w:tc>
        <w:tc>
          <w:tcPr>
            <w:tcW w:w="365" w:type="pct"/>
          </w:tcPr>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sz w:val="24"/>
                <w:szCs w:val="24"/>
              </w:rPr>
              <w:t>ОПК-5 –зув</w:t>
            </w:r>
          </w:p>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sz w:val="24"/>
                <w:szCs w:val="24"/>
              </w:rPr>
              <w:t>ПК-3- зув</w:t>
            </w:r>
          </w:p>
          <w:p w:rsidR="00505EE3" w:rsidRPr="00D4628C" w:rsidRDefault="00505EE3" w:rsidP="00D4628C">
            <w:pPr>
              <w:jc w:val="both"/>
              <w:rPr>
                <w:rFonts w:ascii="Times New Roman" w:hAnsi="Times New Roman" w:cs="Times New Roman"/>
                <w:sz w:val="24"/>
                <w:szCs w:val="24"/>
              </w:rPr>
            </w:pPr>
          </w:p>
        </w:tc>
      </w:tr>
      <w:tr w:rsidR="00505EE3" w:rsidRPr="00D4628C" w:rsidTr="00EA0345">
        <w:trPr>
          <w:trHeight w:val="499"/>
        </w:trPr>
        <w:tc>
          <w:tcPr>
            <w:tcW w:w="1405" w:type="pct"/>
          </w:tcPr>
          <w:p w:rsidR="00505EE3" w:rsidRPr="00D4628C" w:rsidRDefault="00E93023" w:rsidP="00D4628C">
            <w:pPr>
              <w:jc w:val="both"/>
              <w:rPr>
                <w:rFonts w:ascii="Times New Roman" w:hAnsi="Times New Roman" w:cs="Times New Roman"/>
                <w:sz w:val="24"/>
                <w:szCs w:val="24"/>
              </w:rPr>
            </w:pPr>
            <w:r w:rsidRPr="00D4628C">
              <w:rPr>
                <w:rFonts w:ascii="Times New Roman" w:hAnsi="Times New Roman" w:cs="Times New Roman"/>
                <w:sz w:val="24"/>
                <w:szCs w:val="24"/>
              </w:rPr>
              <w:t>Тема 9. Гендер в культурном измерении</w:t>
            </w:r>
          </w:p>
        </w:tc>
        <w:tc>
          <w:tcPr>
            <w:tcW w:w="179" w:type="pct"/>
          </w:tcPr>
          <w:p w:rsidR="00505EE3" w:rsidRPr="00D4628C" w:rsidRDefault="000B37A6" w:rsidP="00D4628C">
            <w:pPr>
              <w:pStyle w:val="Style14"/>
              <w:widowControl/>
              <w:ind w:firstLine="0"/>
            </w:pPr>
            <w:r w:rsidRPr="00D4628C">
              <w:t>7</w:t>
            </w:r>
          </w:p>
        </w:tc>
        <w:tc>
          <w:tcPr>
            <w:tcW w:w="207" w:type="pct"/>
          </w:tcPr>
          <w:p w:rsidR="00505EE3" w:rsidRPr="00D4628C" w:rsidRDefault="00505EE3" w:rsidP="00D4628C">
            <w:pPr>
              <w:pStyle w:val="Style14"/>
              <w:widowControl/>
              <w:ind w:firstLine="0"/>
            </w:pPr>
          </w:p>
        </w:tc>
        <w:tc>
          <w:tcPr>
            <w:tcW w:w="153" w:type="pct"/>
          </w:tcPr>
          <w:p w:rsidR="00505EE3" w:rsidRPr="00D4628C" w:rsidRDefault="00505EE3" w:rsidP="00D4628C">
            <w:pPr>
              <w:pStyle w:val="Style14"/>
              <w:widowControl/>
              <w:ind w:firstLine="0"/>
            </w:pPr>
          </w:p>
        </w:tc>
        <w:tc>
          <w:tcPr>
            <w:tcW w:w="316" w:type="pct"/>
          </w:tcPr>
          <w:p w:rsidR="00505EE3" w:rsidRPr="00D4628C" w:rsidRDefault="004D577A" w:rsidP="00D4628C">
            <w:pPr>
              <w:pStyle w:val="Style14"/>
              <w:widowControl/>
              <w:ind w:firstLine="0"/>
            </w:pPr>
            <w:r w:rsidRPr="00D4628C">
              <w:t>2</w:t>
            </w:r>
          </w:p>
        </w:tc>
        <w:tc>
          <w:tcPr>
            <w:tcW w:w="335" w:type="pct"/>
          </w:tcPr>
          <w:p w:rsidR="00505EE3" w:rsidRPr="00D4628C" w:rsidRDefault="00765E9B" w:rsidP="00D4628C">
            <w:pPr>
              <w:pStyle w:val="Style14"/>
              <w:widowControl/>
              <w:ind w:firstLine="0"/>
            </w:pPr>
            <w:r w:rsidRPr="00D4628C">
              <w:t>3</w:t>
            </w:r>
          </w:p>
        </w:tc>
        <w:tc>
          <w:tcPr>
            <w:tcW w:w="1071" w:type="pct"/>
          </w:tcPr>
          <w:p w:rsidR="00505EE3" w:rsidRPr="00D4628C" w:rsidRDefault="00505EE3" w:rsidP="00D4628C">
            <w:pPr>
              <w:pStyle w:val="Style16"/>
              <w:widowControl/>
              <w:ind w:firstLine="0"/>
              <w:rPr>
                <w:rStyle w:val="FontStyle20"/>
                <w:rFonts w:ascii="Times New Roman" w:hAnsi="Times New Roman" w:cs="Times New Roman"/>
                <w:sz w:val="24"/>
                <w:szCs w:val="24"/>
              </w:rPr>
            </w:pPr>
            <w:r w:rsidRPr="00D4628C">
              <w:rPr>
                <w:iCs/>
              </w:rPr>
              <w:t xml:space="preserve">подготовка к тестированию, </w:t>
            </w:r>
          </w:p>
        </w:tc>
        <w:tc>
          <w:tcPr>
            <w:tcW w:w="969" w:type="pct"/>
          </w:tcPr>
          <w:p w:rsidR="00505EE3" w:rsidRPr="00D4628C" w:rsidRDefault="00505EE3" w:rsidP="00D4628C">
            <w:pPr>
              <w:pStyle w:val="Style14"/>
              <w:widowControl/>
              <w:ind w:firstLine="0"/>
              <w:rPr>
                <w:rStyle w:val="FontStyle31"/>
                <w:rFonts w:ascii="Times New Roman" w:hAnsi="Times New Roman" w:cs="Times New Roman"/>
                <w:sz w:val="24"/>
                <w:szCs w:val="24"/>
              </w:rPr>
            </w:pPr>
          </w:p>
          <w:p w:rsidR="00505EE3" w:rsidRPr="00D4628C" w:rsidRDefault="00505EE3" w:rsidP="00D4628C">
            <w:pPr>
              <w:pStyle w:val="Style14"/>
              <w:widowControl/>
              <w:ind w:firstLine="0"/>
              <w:rPr>
                <w:rStyle w:val="FontStyle31"/>
                <w:rFonts w:ascii="Times New Roman" w:hAnsi="Times New Roman" w:cs="Times New Roman"/>
                <w:sz w:val="24"/>
                <w:szCs w:val="24"/>
              </w:rPr>
            </w:pPr>
            <w:r w:rsidRPr="00D4628C">
              <w:t>Экспресс-опрос</w:t>
            </w:r>
          </w:p>
        </w:tc>
        <w:tc>
          <w:tcPr>
            <w:tcW w:w="365" w:type="pct"/>
          </w:tcPr>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sz w:val="24"/>
                <w:szCs w:val="24"/>
              </w:rPr>
              <w:t>ОПК-5 –зув</w:t>
            </w:r>
          </w:p>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sz w:val="24"/>
                <w:szCs w:val="24"/>
              </w:rPr>
              <w:t>ПК-3- зув</w:t>
            </w:r>
          </w:p>
          <w:p w:rsidR="00505EE3" w:rsidRPr="00D4628C" w:rsidRDefault="00505EE3" w:rsidP="00D4628C">
            <w:pPr>
              <w:jc w:val="both"/>
              <w:rPr>
                <w:rFonts w:ascii="Times New Roman" w:hAnsi="Times New Roman" w:cs="Times New Roman"/>
                <w:sz w:val="24"/>
                <w:szCs w:val="24"/>
              </w:rPr>
            </w:pPr>
          </w:p>
        </w:tc>
      </w:tr>
      <w:tr w:rsidR="00505EE3" w:rsidRPr="00D4628C" w:rsidTr="00EA0345">
        <w:trPr>
          <w:trHeight w:val="499"/>
        </w:trPr>
        <w:tc>
          <w:tcPr>
            <w:tcW w:w="1405" w:type="pct"/>
          </w:tcPr>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b/>
                <w:sz w:val="24"/>
                <w:szCs w:val="24"/>
                <w:lang w:eastAsia="ru-RU"/>
              </w:rPr>
              <w:t>Итого по разделу 2</w:t>
            </w:r>
          </w:p>
        </w:tc>
        <w:tc>
          <w:tcPr>
            <w:tcW w:w="179" w:type="pct"/>
          </w:tcPr>
          <w:p w:rsidR="00505EE3" w:rsidRPr="00D4628C" w:rsidRDefault="004D577A" w:rsidP="00D4628C">
            <w:pPr>
              <w:pStyle w:val="Style14"/>
              <w:widowControl/>
              <w:ind w:firstLine="0"/>
              <w:rPr>
                <w:b/>
              </w:rPr>
            </w:pPr>
            <w:r w:rsidRPr="00D4628C">
              <w:rPr>
                <w:b/>
              </w:rPr>
              <w:t>7</w:t>
            </w:r>
          </w:p>
        </w:tc>
        <w:tc>
          <w:tcPr>
            <w:tcW w:w="207" w:type="pct"/>
          </w:tcPr>
          <w:p w:rsidR="00505EE3" w:rsidRPr="00D4628C" w:rsidRDefault="004D577A" w:rsidP="00D4628C">
            <w:pPr>
              <w:pStyle w:val="Style14"/>
              <w:widowControl/>
              <w:ind w:firstLine="0"/>
              <w:rPr>
                <w:b/>
              </w:rPr>
            </w:pPr>
            <w:r w:rsidRPr="00D4628C">
              <w:rPr>
                <w:b/>
              </w:rPr>
              <w:t>4</w:t>
            </w:r>
          </w:p>
        </w:tc>
        <w:tc>
          <w:tcPr>
            <w:tcW w:w="153" w:type="pct"/>
          </w:tcPr>
          <w:p w:rsidR="00505EE3" w:rsidRPr="00D4628C" w:rsidRDefault="00505EE3" w:rsidP="00D4628C">
            <w:pPr>
              <w:pStyle w:val="Style14"/>
              <w:widowControl/>
              <w:ind w:firstLine="0"/>
              <w:rPr>
                <w:b/>
              </w:rPr>
            </w:pPr>
          </w:p>
        </w:tc>
        <w:tc>
          <w:tcPr>
            <w:tcW w:w="316" w:type="pct"/>
          </w:tcPr>
          <w:p w:rsidR="00505EE3" w:rsidRPr="00D4628C" w:rsidRDefault="004D577A" w:rsidP="00D4628C">
            <w:pPr>
              <w:pStyle w:val="Style14"/>
              <w:widowControl/>
              <w:ind w:firstLine="0"/>
              <w:rPr>
                <w:b/>
              </w:rPr>
            </w:pPr>
            <w:r w:rsidRPr="00D4628C">
              <w:rPr>
                <w:b/>
              </w:rPr>
              <w:t>12</w:t>
            </w:r>
          </w:p>
        </w:tc>
        <w:tc>
          <w:tcPr>
            <w:tcW w:w="335" w:type="pct"/>
          </w:tcPr>
          <w:p w:rsidR="00505EE3" w:rsidRPr="00D4628C" w:rsidRDefault="00765E9B" w:rsidP="00D4628C">
            <w:pPr>
              <w:jc w:val="both"/>
              <w:rPr>
                <w:rFonts w:ascii="Times New Roman" w:hAnsi="Times New Roman" w:cs="Times New Roman"/>
                <w:b/>
                <w:sz w:val="24"/>
                <w:szCs w:val="24"/>
              </w:rPr>
            </w:pPr>
            <w:r w:rsidRPr="00D4628C">
              <w:rPr>
                <w:rFonts w:ascii="Times New Roman" w:hAnsi="Times New Roman" w:cs="Times New Roman"/>
                <w:b/>
                <w:sz w:val="24"/>
                <w:szCs w:val="24"/>
              </w:rPr>
              <w:t>13</w:t>
            </w:r>
          </w:p>
        </w:tc>
        <w:tc>
          <w:tcPr>
            <w:tcW w:w="1071" w:type="pct"/>
          </w:tcPr>
          <w:p w:rsidR="00505EE3" w:rsidRPr="00D4628C" w:rsidRDefault="00505EE3" w:rsidP="00D4628C">
            <w:pPr>
              <w:jc w:val="both"/>
              <w:rPr>
                <w:rStyle w:val="FontStyle20"/>
                <w:rFonts w:ascii="Times New Roman" w:hAnsi="Times New Roman" w:cs="Times New Roman"/>
                <w:sz w:val="24"/>
                <w:szCs w:val="24"/>
              </w:rPr>
            </w:pPr>
          </w:p>
        </w:tc>
        <w:tc>
          <w:tcPr>
            <w:tcW w:w="969" w:type="pct"/>
          </w:tcPr>
          <w:p w:rsidR="00505EE3" w:rsidRPr="00D4628C" w:rsidRDefault="00505EE3" w:rsidP="00D4628C">
            <w:pPr>
              <w:jc w:val="both"/>
              <w:rPr>
                <w:rStyle w:val="FontStyle31"/>
                <w:rFonts w:ascii="Times New Roman" w:hAnsi="Times New Roman" w:cs="Times New Roman"/>
                <w:sz w:val="24"/>
                <w:szCs w:val="24"/>
              </w:rPr>
            </w:pPr>
          </w:p>
        </w:tc>
        <w:tc>
          <w:tcPr>
            <w:tcW w:w="365" w:type="pct"/>
          </w:tcPr>
          <w:p w:rsidR="00505EE3" w:rsidRPr="00D4628C" w:rsidRDefault="00505EE3" w:rsidP="00D4628C">
            <w:pPr>
              <w:jc w:val="both"/>
              <w:rPr>
                <w:rFonts w:ascii="Times New Roman" w:hAnsi="Times New Roman" w:cs="Times New Roman"/>
                <w:sz w:val="24"/>
                <w:szCs w:val="24"/>
              </w:rPr>
            </w:pPr>
          </w:p>
        </w:tc>
      </w:tr>
      <w:tr w:rsidR="00505EE3" w:rsidRPr="00D4628C" w:rsidTr="00EA0345">
        <w:trPr>
          <w:trHeight w:val="499"/>
        </w:trPr>
        <w:tc>
          <w:tcPr>
            <w:tcW w:w="1405" w:type="pct"/>
          </w:tcPr>
          <w:p w:rsidR="00505EE3" w:rsidRPr="00D4628C" w:rsidRDefault="00505EE3" w:rsidP="00D4628C">
            <w:pPr>
              <w:jc w:val="both"/>
              <w:rPr>
                <w:rFonts w:ascii="Times New Roman" w:hAnsi="Times New Roman" w:cs="Times New Roman"/>
                <w:b/>
                <w:sz w:val="24"/>
                <w:szCs w:val="24"/>
              </w:rPr>
            </w:pPr>
            <w:r w:rsidRPr="00D4628C">
              <w:rPr>
                <w:rFonts w:ascii="Times New Roman" w:hAnsi="Times New Roman" w:cs="Times New Roman"/>
                <w:b/>
                <w:sz w:val="24"/>
                <w:szCs w:val="24"/>
              </w:rPr>
              <w:t xml:space="preserve">Раздел 3. </w:t>
            </w:r>
            <w:r w:rsidR="00E93023" w:rsidRPr="00D4628C">
              <w:rPr>
                <w:rFonts w:ascii="Times New Roman" w:hAnsi="Times New Roman" w:cs="Times New Roman"/>
                <w:sz w:val="24"/>
                <w:szCs w:val="24"/>
              </w:rPr>
              <w:t>Гендерные особенности содержания и организации социальной работы с населением</w:t>
            </w:r>
          </w:p>
        </w:tc>
        <w:tc>
          <w:tcPr>
            <w:tcW w:w="179" w:type="pct"/>
          </w:tcPr>
          <w:p w:rsidR="00505EE3" w:rsidRPr="00D4628C" w:rsidRDefault="004D577A" w:rsidP="00D4628C">
            <w:pPr>
              <w:pStyle w:val="Style14"/>
              <w:widowControl/>
              <w:ind w:firstLine="0"/>
            </w:pPr>
            <w:r w:rsidRPr="00D4628C">
              <w:t>7</w:t>
            </w:r>
          </w:p>
        </w:tc>
        <w:tc>
          <w:tcPr>
            <w:tcW w:w="207" w:type="pct"/>
          </w:tcPr>
          <w:p w:rsidR="00505EE3" w:rsidRPr="00D4628C" w:rsidRDefault="004D577A" w:rsidP="00D4628C">
            <w:pPr>
              <w:pStyle w:val="Style14"/>
              <w:widowControl/>
              <w:ind w:firstLine="0"/>
            </w:pPr>
            <w:r w:rsidRPr="00D4628C">
              <w:t>2</w:t>
            </w:r>
          </w:p>
        </w:tc>
        <w:tc>
          <w:tcPr>
            <w:tcW w:w="153" w:type="pct"/>
          </w:tcPr>
          <w:p w:rsidR="00505EE3" w:rsidRPr="00D4628C" w:rsidRDefault="00505EE3" w:rsidP="00D4628C">
            <w:pPr>
              <w:pStyle w:val="Style14"/>
              <w:widowControl/>
              <w:ind w:firstLine="0"/>
            </w:pPr>
          </w:p>
        </w:tc>
        <w:tc>
          <w:tcPr>
            <w:tcW w:w="316" w:type="pct"/>
          </w:tcPr>
          <w:p w:rsidR="00505EE3" w:rsidRPr="00D4628C" w:rsidRDefault="00505EE3" w:rsidP="00D4628C">
            <w:pPr>
              <w:pStyle w:val="Style14"/>
              <w:widowControl/>
              <w:ind w:firstLine="0"/>
            </w:pPr>
          </w:p>
        </w:tc>
        <w:tc>
          <w:tcPr>
            <w:tcW w:w="335" w:type="pct"/>
          </w:tcPr>
          <w:p w:rsidR="00505EE3" w:rsidRPr="00D4628C" w:rsidRDefault="00505EE3" w:rsidP="00D4628C">
            <w:pPr>
              <w:jc w:val="both"/>
              <w:rPr>
                <w:rFonts w:ascii="Times New Roman" w:hAnsi="Times New Roman" w:cs="Times New Roman"/>
                <w:sz w:val="24"/>
                <w:szCs w:val="24"/>
              </w:rPr>
            </w:pPr>
          </w:p>
        </w:tc>
        <w:tc>
          <w:tcPr>
            <w:tcW w:w="1071" w:type="pct"/>
          </w:tcPr>
          <w:p w:rsidR="00505EE3" w:rsidRPr="00D4628C" w:rsidRDefault="00505EE3" w:rsidP="00D4628C">
            <w:pPr>
              <w:pStyle w:val="Style16"/>
              <w:widowControl/>
              <w:ind w:firstLine="0"/>
              <w:rPr>
                <w:rStyle w:val="FontStyle20"/>
                <w:rFonts w:ascii="Times New Roman" w:hAnsi="Times New Roman" w:cs="Times New Roman"/>
                <w:sz w:val="24"/>
                <w:szCs w:val="24"/>
              </w:rPr>
            </w:pPr>
          </w:p>
        </w:tc>
        <w:tc>
          <w:tcPr>
            <w:tcW w:w="969" w:type="pct"/>
          </w:tcPr>
          <w:p w:rsidR="00505EE3" w:rsidRPr="00D4628C" w:rsidRDefault="00505EE3" w:rsidP="00D4628C">
            <w:pPr>
              <w:jc w:val="both"/>
              <w:rPr>
                <w:rStyle w:val="FontStyle31"/>
                <w:rFonts w:ascii="Times New Roman" w:hAnsi="Times New Roman" w:cs="Times New Roman"/>
                <w:sz w:val="24"/>
                <w:szCs w:val="24"/>
              </w:rPr>
            </w:pPr>
          </w:p>
        </w:tc>
        <w:tc>
          <w:tcPr>
            <w:tcW w:w="365" w:type="pct"/>
          </w:tcPr>
          <w:p w:rsidR="00505EE3" w:rsidRPr="00D4628C" w:rsidRDefault="00505EE3" w:rsidP="00D4628C">
            <w:pPr>
              <w:jc w:val="both"/>
              <w:rPr>
                <w:rFonts w:ascii="Times New Roman" w:hAnsi="Times New Roman" w:cs="Times New Roman"/>
                <w:sz w:val="24"/>
                <w:szCs w:val="24"/>
              </w:rPr>
            </w:pPr>
          </w:p>
        </w:tc>
      </w:tr>
      <w:tr w:rsidR="00505EE3" w:rsidRPr="00D4628C" w:rsidTr="00EA0345">
        <w:trPr>
          <w:trHeight w:val="499"/>
        </w:trPr>
        <w:tc>
          <w:tcPr>
            <w:tcW w:w="1405" w:type="pct"/>
          </w:tcPr>
          <w:p w:rsidR="00505EE3" w:rsidRPr="00D4628C" w:rsidRDefault="00E93023" w:rsidP="00D4628C">
            <w:pPr>
              <w:jc w:val="both"/>
              <w:rPr>
                <w:rFonts w:ascii="Times New Roman" w:hAnsi="Times New Roman" w:cs="Times New Roman"/>
                <w:sz w:val="24"/>
                <w:szCs w:val="24"/>
              </w:rPr>
            </w:pPr>
            <w:r w:rsidRPr="00D4628C">
              <w:rPr>
                <w:rFonts w:ascii="Times New Roman" w:hAnsi="Times New Roman" w:cs="Times New Roman"/>
                <w:sz w:val="24"/>
                <w:szCs w:val="24"/>
              </w:rPr>
              <w:t>Тема 10. Гендерное равенство на рынке труда</w:t>
            </w:r>
          </w:p>
        </w:tc>
        <w:tc>
          <w:tcPr>
            <w:tcW w:w="179" w:type="pct"/>
          </w:tcPr>
          <w:p w:rsidR="00505EE3" w:rsidRPr="00D4628C" w:rsidRDefault="004D577A" w:rsidP="00D4628C">
            <w:pPr>
              <w:pStyle w:val="Style14"/>
              <w:widowControl/>
              <w:ind w:firstLine="0"/>
            </w:pPr>
            <w:r w:rsidRPr="00D4628C">
              <w:t>7</w:t>
            </w:r>
          </w:p>
        </w:tc>
        <w:tc>
          <w:tcPr>
            <w:tcW w:w="207" w:type="pct"/>
          </w:tcPr>
          <w:p w:rsidR="00505EE3" w:rsidRPr="00D4628C" w:rsidRDefault="00505EE3" w:rsidP="00D4628C">
            <w:pPr>
              <w:pStyle w:val="Style14"/>
              <w:widowControl/>
              <w:ind w:firstLine="0"/>
            </w:pPr>
          </w:p>
        </w:tc>
        <w:tc>
          <w:tcPr>
            <w:tcW w:w="153" w:type="pct"/>
          </w:tcPr>
          <w:p w:rsidR="00505EE3" w:rsidRPr="00D4628C" w:rsidRDefault="00505EE3" w:rsidP="00D4628C">
            <w:pPr>
              <w:pStyle w:val="Style14"/>
              <w:widowControl/>
              <w:ind w:firstLine="0"/>
            </w:pPr>
          </w:p>
        </w:tc>
        <w:tc>
          <w:tcPr>
            <w:tcW w:w="316" w:type="pct"/>
          </w:tcPr>
          <w:p w:rsidR="00505EE3" w:rsidRPr="00D4628C" w:rsidRDefault="004D577A" w:rsidP="00D4628C">
            <w:pPr>
              <w:pStyle w:val="Style14"/>
              <w:widowControl/>
              <w:ind w:firstLine="0"/>
            </w:pPr>
            <w:r w:rsidRPr="00D4628C">
              <w:t>4</w:t>
            </w:r>
          </w:p>
        </w:tc>
        <w:tc>
          <w:tcPr>
            <w:tcW w:w="335" w:type="pct"/>
          </w:tcPr>
          <w:p w:rsidR="00505EE3" w:rsidRPr="00D4628C" w:rsidRDefault="00765E9B" w:rsidP="00D4628C">
            <w:pPr>
              <w:jc w:val="both"/>
              <w:rPr>
                <w:rFonts w:ascii="Times New Roman" w:hAnsi="Times New Roman" w:cs="Times New Roman"/>
                <w:sz w:val="24"/>
                <w:szCs w:val="24"/>
              </w:rPr>
            </w:pPr>
            <w:r w:rsidRPr="00D4628C">
              <w:rPr>
                <w:rFonts w:ascii="Times New Roman" w:hAnsi="Times New Roman" w:cs="Times New Roman"/>
                <w:sz w:val="24"/>
                <w:szCs w:val="24"/>
              </w:rPr>
              <w:t>5</w:t>
            </w:r>
          </w:p>
        </w:tc>
        <w:tc>
          <w:tcPr>
            <w:tcW w:w="1071" w:type="pct"/>
          </w:tcPr>
          <w:p w:rsidR="00505EE3" w:rsidRPr="00D4628C" w:rsidRDefault="00505EE3" w:rsidP="00D4628C">
            <w:pPr>
              <w:pStyle w:val="af1"/>
              <w:jc w:val="both"/>
              <w:rPr>
                <w:iCs/>
              </w:rPr>
            </w:pPr>
            <w:r w:rsidRPr="00D4628C">
              <w:rPr>
                <w:iCs/>
              </w:rPr>
              <w:t>реферирование статьи,</w:t>
            </w:r>
          </w:p>
          <w:p w:rsidR="00505EE3" w:rsidRPr="00D4628C" w:rsidRDefault="00505EE3" w:rsidP="00D4628C">
            <w:pPr>
              <w:pStyle w:val="Style16"/>
              <w:widowControl/>
              <w:ind w:firstLine="0"/>
              <w:rPr>
                <w:rStyle w:val="FontStyle20"/>
                <w:rFonts w:ascii="Times New Roman" w:hAnsi="Times New Roman" w:cs="Times New Roman"/>
                <w:sz w:val="24"/>
                <w:szCs w:val="24"/>
              </w:rPr>
            </w:pPr>
          </w:p>
        </w:tc>
        <w:tc>
          <w:tcPr>
            <w:tcW w:w="969" w:type="pct"/>
          </w:tcPr>
          <w:p w:rsidR="00505EE3" w:rsidRPr="00D4628C" w:rsidRDefault="00505EE3" w:rsidP="00D4628C">
            <w:pPr>
              <w:pStyle w:val="Style14"/>
              <w:widowControl/>
              <w:ind w:firstLine="0"/>
            </w:pPr>
            <w:r w:rsidRPr="00D4628C">
              <w:t>Проверка домашнего задания, участие студента в дискуссии, проверка конспектов</w:t>
            </w:r>
          </w:p>
        </w:tc>
        <w:tc>
          <w:tcPr>
            <w:tcW w:w="365" w:type="pct"/>
          </w:tcPr>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sz w:val="24"/>
                <w:szCs w:val="24"/>
              </w:rPr>
              <w:t>ОПК-5 –зув</w:t>
            </w:r>
          </w:p>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sz w:val="24"/>
                <w:szCs w:val="24"/>
              </w:rPr>
              <w:t>ПК-3- зув</w:t>
            </w:r>
          </w:p>
          <w:p w:rsidR="00505EE3" w:rsidRPr="00D4628C" w:rsidRDefault="00505EE3" w:rsidP="00D4628C">
            <w:pPr>
              <w:jc w:val="both"/>
              <w:rPr>
                <w:rFonts w:ascii="Times New Roman" w:hAnsi="Times New Roman" w:cs="Times New Roman"/>
                <w:sz w:val="24"/>
                <w:szCs w:val="24"/>
              </w:rPr>
            </w:pPr>
          </w:p>
        </w:tc>
      </w:tr>
      <w:tr w:rsidR="00505EE3" w:rsidRPr="00D4628C" w:rsidTr="00EA0345">
        <w:trPr>
          <w:trHeight w:val="499"/>
        </w:trPr>
        <w:tc>
          <w:tcPr>
            <w:tcW w:w="1405" w:type="pct"/>
          </w:tcPr>
          <w:p w:rsidR="00505EE3" w:rsidRPr="00D4628C" w:rsidRDefault="00E93023" w:rsidP="00D4628C">
            <w:pPr>
              <w:jc w:val="both"/>
              <w:rPr>
                <w:rFonts w:ascii="Times New Roman" w:hAnsi="Times New Roman" w:cs="Times New Roman"/>
                <w:sz w:val="24"/>
                <w:szCs w:val="24"/>
              </w:rPr>
            </w:pPr>
            <w:r w:rsidRPr="00D4628C">
              <w:rPr>
                <w:rFonts w:ascii="Times New Roman" w:hAnsi="Times New Roman" w:cs="Times New Roman"/>
                <w:sz w:val="24"/>
                <w:szCs w:val="24"/>
              </w:rPr>
              <w:t>Тема 11. Ценностные ориентации: гендерный аспект</w:t>
            </w:r>
          </w:p>
        </w:tc>
        <w:tc>
          <w:tcPr>
            <w:tcW w:w="179" w:type="pct"/>
          </w:tcPr>
          <w:p w:rsidR="00505EE3" w:rsidRPr="00D4628C" w:rsidRDefault="004D577A" w:rsidP="00D4628C">
            <w:pPr>
              <w:pStyle w:val="Style14"/>
              <w:widowControl/>
              <w:ind w:firstLine="0"/>
            </w:pPr>
            <w:r w:rsidRPr="00D4628C">
              <w:t>7</w:t>
            </w:r>
          </w:p>
        </w:tc>
        <w:tc>
          <w:tcPr>
            <w:tcW w:w="207" w:type="pct"/>
          </w:tcPr>
          <w:p w:rsidR="00505EE3" w:rsidRPr="00D4628C" w:rsidRDefault="004D577A" w:rsidP="00D4628C">
            <w:pPr>
              <w:pStyle w:val="Style14"/>
              <w:widowControl/>
              <w:ind w:firstLine="0"/>
            </w:pPr>
            <w:r w:rsidRPr="00D4628C">
              <w:t>2</w:t>
            </w:r>
          </w:p>
        </w:tc>
        <w:tc>
          <w:tcPr>
            <w:tcW w:w="153" w:type="pct"/>
          </w:tcPr>
          <w:p w:rsidR="00505EE3" w:rsidRPr="00D4628C" w:rsidRDefault="00505EE3" w:rsidP="00D4628C">
            <w:pPr>
              <w:pStyle w:val="Style14"/>
              <w:widowControl/>
              <w:ind w:firstLine="0"/>
            </w:pPr>
          </w:p>
        </w:tc>
        <w:tc>
          <w:tcPr>
            <w:tcW w:w="316" w:type="pct"/>
          </w:tcPr>
          <w:p w:rsidR="00505EE3" w:rsidRPr="00D4628C" w:rsidRDefault="004D577A" w:rsidP="00D4628C">
            <w:pPr>
              <w:pStyle w:val="Style14"/>
              <w:widowControl/>
              <w:ind w:firstLine="0"/>
            </w:pPr>
            <w:r w:rsidRPr="00D4628C">
              <w:t>2</w:t>
            </w:r>
          </w:p>
        </w:tc>
        <w:tc>
          <w:tcPr>
            <w:tcW w:w="335" w:type="pct"/>
          </w:tcPr>
          <w:p w:rsidR="00505EE3" w:rsidRPr="00D4628C" w:rsidRDefault="00765E9B" w:rsidP="00D4628C">
            <w:pPr>
              <w:jc w:val="both"/>
              <w:rPr>
                <w:rFonts w:ascii="Times New Roman" w:hAnsi="Times New Roman" w:cs="Times New Roman"/>
                <w:sz w:val="24"/>
                <w:szCs w:val="24"/>
              </w:rPr>
            </w:pPr>
            <w:r w:rsidRPr="00D4628C">
              <w:rPr>
                <w:rFonts w:ascii="Times New Roman" w:hAnsi="Times New Roman" w:cs="Times New Roman"/>
                <w:sz w:val="24"/>
                <w:szCs w:val="24"/>
              </w:rPr>
              <w:t>5</w:t>
            </w:r>
          </w:p>
        </w:tc>
        <w:tc>
          <w:tcPr>
            <w:tcW w:w="1071" w:type="pct"/>
          </w:tcPr>
          <w:p w:rsidR="00505EE3" w:rsidRPr="00D4628C" w:rsidRDefault="00505EE3" w:rsidP="00D4628C">
            <w:pPr>
              <w:pStyle w:val="af1"/>
              <w:jc w:val="both"/>
              <w:rPr>
                <w:iCs/>
              </w:rPr>
            </w:pPr>
            <w:r w:rsidRPr="00D4628C">
              <w:rPr>
                <w:iCs/>
              </w:rPr>
              <w:t>подготовка к практическому занятию,</w:t>
            </w:r>
          </w:p>
        </w:tc>
        <w:tc>
          <w:tcPr>
            <w:tcW w:w="969" w:type="pct"/>
          </w:tcPr>
          <w:p w:rsidR="00505EE3" w:rsidRPr="00D4628C" w:rsidRDefault="00505EE3" w:rsidP="00D4628C">
            <w:pPr>
              <w:pStyle w:val="Style14"/>
              <w:widowControl/>
              <w:ind w:firstLine="0"/>
            </w:pPr>
            <w:r w:rsidRPr="00D4628C">
              <w:t>Проверка домашнего задания, у</w:t>
            </w:r>
            <w:r w:rsidRPr="00D4628C">
              <w:rPr>
                <w:rStyle w:val="FontStyle31"/>
                <w:rFonts w:ascii="Times New Roman" w:hAnsi="Times New Roman" w:cs="Times New Roman"/>
                <w:sz w:val="24"/>
                <w:szCs w:val="24"/>
              </w:rPr>
              <w:t>стный опрос на практическом занятии</w:t>
            </w:r>
          </w:p>
        </w:tc>
        <w:tc>
          <w:tcPr>
            <w:tcW w:w="365" w:type="pct"/>
          </w:tcPr>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sz w:val="24"/>
                <w:szCs w:val="24"/>
              </w:rPr>
              <w:t>ОПК-5 –зув</w:t>
            </w:r>
          </w:p>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sz w:val="24"/>
                <w:szCs w:val="24"/>
              </w:rPr>
              <w:t>ПК-3- зув</w:t>
            </w:r>
          </w:p>
          <w:p w:rsidR="00505EE3" w:rsidRPr="00D4628C" w:rsidRDefault="00505EE3" w:rsidP="00D4628C">
            <w:pPr>
              <w:jc w:val="both"/>
              <w:rPr>
                <w:rFonts w:ascii="Times New Roman" w:hAnsi="Times New Roman" w:cs="Times New Roman"/>
                <w:sz w:val="24"/>
                <w:szCs w:val="24"/>
              </w:rPr>
            </w:pPr>
          </w:p>
        </w:tc>
      </w:tr>
      <w:tr w:rsidR="00505EE3" w:rsidRPr="00D4628C" w:rsidTr="00EA0345">
        <w:trPr>
          <w:trHeight w:val="499"/>
        </w:trPr>
        <w:tc>
          <w:tcPr>
            <w:tcW w:w="1405" w:type="pct"/>
          </w:tcPr>
          <w:p w:rsidR="00505EE3" w:rsidRPr="00D4628C" w:rsidRDefault="00E93023" w:rsidP="00D4628C">
            <w:pPr>
              <w:jc w:val="both"/>
              <w:rPr>
                <w:rFonts w:ascii="Times New Roman" w:hAnsi="Times New Roman" w:cs="Times New Roman"/>
                <w:sz w:val="24"/>
                <w:szCs w:val="24"/>
              </w:rPr>
            </w:pPr>
            <w:r w:rsidRPr="00D4628C">
              <w:rPr>
                <w:rFonts w:ascii="Times New Roman" w:hAnsi="Times New Roman" w:cs="Times New Roman"/>
                <w:sz w:val="24"/>
                <w:szCs w:val="24"/>
              </w:rPr>
              <w:t>Тема 12. Гендерное равенство и здоровье</w:t>
            </w:r>
          </w:p>
        </w:tc>
        <w:tc>
          <w:tcPr>
            <w:tcW w:w="179" w:type="pct"/>
          </w:tcPr>
          <w:p w:rsidR="00505EE3" w:rsidRPr="00D4628C" w:rsidRDefault="004D577A" w:rsidP="00D4628C">
            <w:pPr>
              <w:pStyle w:val="Style14"/>
              <w:widowControl/>
              <w:ind w:firstLine="0"/>
            </w:pPr>
            <w:r w:rsidRPr="00D4628C">
              <w:t>7</w:t>
            </w:r>
          </w:p>
        </w:tc>
        <w:tc>
          <w:tcPr>
            <w:tcW w:w="207" w:type="pct"/>
          </w:tcPr>
          <w:p w:rsidR="00505EE3" w:rsidRPr="00D4628C" w:rsidRDefault="004D577A" w:rsidP="00D4628C">
            <w:pPr>
              <w:pStyle w:val="Style14"/>
              <w:widowControl/>
              <w:ind w:firstLine="0"/>
            </w:pPr>
            <w:r w:rsidRPr="00D4628C">
              <w:t>2</w:t>
            </w:r>
          </w:p>
        </w:tc>
        <w:tc>
          <w:tcPr>
            <w:tcW w:w="153" w:type="pct"/>
          </w:tcPr>
          <w:p w:rsidR="00505EE3" w:rsidRPr="00D4628C" w:rsidRDefault="00505EE3" w:rsidP="00D4628C">
            <w:pPr>
              <w:pStyle w:val="Style14"/>
              <w:widowControl/>
              <w:ind w:firstLine="0"/>
            </w:pPr>
          </w:p>
        </w:tc>
        <w:tc>
          <w:tcPr>
            <w:tcW w:w="316" w:type="pct"/>
          </w:tcPr>
          <w:p w:rsidR="00505EE3" w:rsidRPr="00D4628C" w:rsidRDefault="004D577A" w:rsidP="00D4628C">
            <w:pPr>
              <w:pStyle w:val="Style14"/>
              <w:widowControl/>
              <w:ind w:firstLine="0"/>
            </w:pPr>
            <w:r w:rsidRPr="00D4628C">
              <w:t>2</w:t>
            </w:r>
          </w:p>
        </w:tc>
        <w:tc>
          <w:tcPr>
            <w:tcW w:w="335" w:type="pct"/>
          </w:tcPr>
          <w:p w:rsidR="00505EE3" w:rsidRPr="00D4628C" w:rsidRDefault="00765E9B" w:rsidP="00D4628C">
            <w:pPr>
              <w:jc w:val="both"/>
              <w:rPr>
                <w:rFonts w:ascii="Times New Roman" w:hAnsi="Times New Roman" w:cs="Times New Roman"/>
                <w:sz w:val="24"/>
                <w:szCs w:val="24"/>
              </w:rPr>
            </w:pPr>
            <w:r w:rsidRPr="00D4628C">
              <w:rPr>
                <w:rFonts w:ascii="Times New Roman" w:hAnsi="Times New Roman" w:cs="Times New Roman"/>
                <w:sz w:val="24"/>
                <w:szCs w:val="24"/>
              </w:rPr>
              <w:t>5</w:t>
            </w:r>
          </w:p>
        </w:tc>
        <w:tc>
          <w:tcPr>
            <w:tcW w:w="1071" w:type="pct"/>
          </w:tcPr>
          <w:p w:rsidR="00505EE3" w:rsidRPr="00D4628C" w:rsidRDefault="00505EE3" w:rsidP="00D4628C">
            <w:pPr>
              <w:pStyle w:val="af1"/>
              <w:jc w:val="both"/>
              <w:rPr>
                <w:iCs/>
              </w:rPr>
            </w:pPr>
            <w:r w:rsidRPr="00D4628C">
              <w:rPr>
                <w:iCs/>
              </w:rPr>
              <w:t xml:space="preserve">подготовка к практическому </w:t>
            </w:r>
            <w:r w:rsidRPr="00D4628C">
              <w:rPr>
                <w:iCs/>
              </w:rPr>
              <w:lastRenderedPageBreak/>
              <w:t>занятию,</w:t>
            </w:r>
          </w:p>
        </w:tc>
        <w:tc>
          <w:tcPr>
            <w:tcW w:w="969" w:type="pct"/>
          </w:tcPr>
          <w:p w:rsidR="00505EE3" w:rsidRPr="00D4628C" w:rsidRDefault="00505EE3" w:rsidP="00D4628C">
            <w:pPr>
              <w:pStyle w:val="Style14"/>
              <w:widowControl/>
              <w:ind w:firstLine="0"/>
            </w:pPr>
            <w:r w:rsidRPr="00D4628C">
              <w:lastRenderedPageBreak/>
              <w:t xml:space="preserve">Проверка домашнего </w:t>
            </w:r>
            <w:r w:rsidRPr="00D4628C">
              <w:lastRenderedPageBreak/>
              <w:t>задания, у</w:t>
            </w:r>
            <w:r w:rsidRPr="00D4628C">
              <w:rPr>
                <w:rStyle w:val="FontStyle31"/>
                <w:rFonts w:ascii="Times New Roman" w:hAnsi="Times New Roman" w:cs="Times New Roman"/>
                <w:sz w:val="24"/>
                <w:szCs w:val="24"/>
              </w:rPr>
              <w:t>стный опрос на практическом занятии</w:t>
            </w:r>
          </w:p>
        </w:tc>
        <w:tc>
          <w:tcPr>
            <w:tcW w:w="365" w:type="pct"/>
          </w:tcPr>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sz w:val="24"/>
                <w:szCs w:val="24"/>
              </w:rPr>
              <w:lastRenderedPageBreak/>
              <w:t>ОПК-5 –</w:t>
            </w:r>
            <w:r w:rsidRPr="00D4628C">
              <w:rPr>
                <w:rFonts w:ascii="Times New Roman" w:hAnsi="Times New Roman" w:cs="Times New Roman"/>
                <w:sz w:val="24"/>
                <w:szCs w:val="24"/>
              </w:rPr>
              <w:lastRenderedPageBreak/>
              <w:t>зув</w:t>
            </w:r>
          </w:p>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sz w:val="24"/>
                <w:szCs w:val="24"/>
              </w:rPr>
              <w:t>ПК-3- зув</w:t>
            </w:r>
          </w:p>
          <w:p w:rsidR="00505EE3" w:rsidRPr="00D4628C" w:rsidRDefault="00505EE3" w:rsidP="00D4628C">
            <w:pPr>
              <w:jc w:val="both"/>
              <w:rPr>
                <w:rFonts w:ascii="Times New Roman" w:hAnsi="Times New Roman" w:cs="Times New Roman"/>
                <w:sz w:val="24"/>
                <w:szCs w:val="24"/>
              </w:rPr>
            </w:pPr>
          </w:p>
          <w:p w:rsidR="00505EE3" w:rsidRPr="00D4628C" w:rsidRDefault="00505EE3" w:rsidP="00D4628C">
            <w:pPr>
              <w:jc w:val="both"/>
              <w:rPr>
                <w:rFonts w:ascii="Times New Roman" w:hAnsi="Times New Roman" w:cs="Times New Roman"/>
                <w:sz w:val="24"/>
                <w:szCs w:val="24"/>
              </w:rPr>
            </w:pPr>
          </w:p>
        </w:tc>
      </w:tr>
      <w:tr w:rsidR="00505EE3" w:rsidRPr="00D4628C" w:rsidTr="00EA0345">
        <w:trPr>
          <w:trHeight w:val="499"/>
        </w:trPr>
        <w:tc>
          <w:tcPr>
            <w:tcW w:w="1405" w:type="pct"/>
          </w:tcPr>
          <w:p w:rsidR="00505EE3" w:rsidRPr="00D4628C" w:rsidRDefault="00E93023" w:rsidP="00D4628C">
            <w:pPr>
              <w:jc w:val="both"/>
              <w:rPr>
                <w:rFonts w:ascii="Times New Roman" w:hAnsi="Times New Roman" w:cs="Times New Roman"/>
                <w:sz w:val="24"/>
                <w:szCs w:val="24"/>
              </w:rPr>
            </w:pPr>
            <w:r w:rsidRPr="00D4628C">
              <w:rPr>
                <w:rFonts w:ascii="Times New Roman" w:hAnsi="Times New Roman" w:cs="Times New Roman"/>
                <w:sz w:val="24"/>
                <w:szCs w:val="24"/>
              </w:rPr>
              <w:lastRenderedPageBreak/>
              <w:t>Тема13. Гендерные аспекты насилия в России и за рубежом</w:t>
            </w:r>
          </w:p>
        </w:tc>
        <w:tc>
          <w:tcPr>
            <w:tcW w:w="179" w:type="pct"/>
          </w:tcPr>
          <w:p w:rsidR="00505EE3" w:rsidRPr="00D4628C" w:rsidRDefault="004D577A" w:rsidP="00D4628C">
            <w:pPr>
              <w:pStyle w:val="Style14"/>
              <w:widowControl/>
              <w:ind w:firstLine="0"/>
            </w:pPr>
            <w:r w:rsidRPr="00D4628C">
              <w:t>7</w:t>
            </w:r>
          </w:p>
        </w:tc>
        <w:tc>
          <w:tcPr>
            <w:tcW w:w="207" w:type="pct"/>
          </w:tcPr>
          <w:p w:rsidR="00505EE3" w:rsidRPr="00D4628C" w:rsidRDefault="004D577A" w:rsidP="00D4628C">
            <w:pPr>
              <w:pStyle w:val="Style14"/>
              <w:widowControl/>
              <w:ind w:firstLine="0"/>
            </w:pPr>
            <w:r w:rsidRPr="00D4628C">
              <w:t>2</w:t>
            </w:r>
          </w:p>
        </w:tc>
        <w:tc>
          <w:tcPr>
            <w:tcW w:w="153" w:type="pct"/>
          </w:tcPr>
          <w:p w:rsidR="00505EE3" w:rsidRPr="00D4628C" w:rsidRDefault="00505EE3" w:rsidP="00D4628C">
            <w:pPr>
              <w:pStyle w:val="Style14"/>
              <w:widowControl/>
              <w:ind w:firstLine="0"/>
            </w:pPr>
          </w:p>
        </w:tc>
        <w:tc>
          <w:tcPr>
            <w:tcW w:w="316" w:type="pct"/>
          </w:tcPr>
          <w:p w:rsidR="00505EE3" w:rsidRPr="00D4628C" w:rsidRDefault="004D577A" w:rsidP="00D4628C">
            <w:pPr>
              <w:pStyle w:val="Style14"/>
              <w:widowControl/>
              <w:ind w:firstLine="0"/>
            </w:pPr>
            <w:r w:rsidRPr="00D4628C">
              <w:t>4</w:t>
            </w:r>
          </w:p>
        </w:tc>
        <w:tc>
          <w:tcPr>
            <w:tcW w:w="335" w:type="pct"/>
          </w:tcPr>
          <w:p w:rsidR="00505EE3" w:rsidRPr="00D4628C" w:rsidRDefault="00765E9B" w:rsidP="00D4628C">
            <w:pPr>
              <w:jc w:val="both"/>
              <w:rPr>
                <w:rFonts w:ascii="Times New Roman" w:hAnsi="Times New Roman" w:cs="Times New Roman"/>
                <w:sz w:val="24"/>
                <w:szCs w:val="24"/>
              </w:rPr>
            </w:pPr>
            <w:r w:rsidRPr="00D4628C">
              <w:rPr>
                <w:rFonts w:ascii="Times New Roman" w:hAnsi="Times New Roman" w:cs="Times New Roman"/>
                <w:sz w:val="24"/>
                <w:szCs w:val="24"/>
              </w:rPr>
              <w:t>5</w:t>
            </w:r>
          </w:p>
        </w:tc>
        <w:tc>
          <w:tcPr>
            <w:tcW w:w="1071" w:type="pct"/>
          </w:tcPr>
          <w:p w:rsidR="00505EE3" w:rsidRPr="00D4628C" w:rsidRDefault="00505EE3" w:rsidP="00D4628C">
            <w:pPr>
              <w:pStyle w:val="af1"/>
              <w:jc w:val="both"/>
              <w:rPr>
                <w:iCs/>
              </w:rPr>
            </w:pPr>
            <w:r w:rsidRPr="00D4628C">
              <w:rPr>
                <w:iCs/>
              </w:rPr>
              <w:t>подготовка к практическому занятию,</w:t>
            </w:r>
          </w:p>
        </w:tc>
        <w:tc>
          <w:tcPr>
            <w:tcW w:w="969" w:type="pct"/>
          </w:tcPr>
          <w:p w:rsidR="00505EE3" w:rsidRPr="00D4628C" w:rsidRDefault="00505EE3" w:rsidP="00D4628C">
            <w:pPr>
              <w:pStyle w:val="af2"/>
              <w:jc w:val="both"/>
              <w:rPr>
                <w:rFonts w:ascii="Times New Roman" w:hAnsi="Times New Roman" w:cs="Times New Roman"/>
                <w:i w:val="0"/>
                <w:color w:val="auto"/>
              </w:rPr>
            </w:pPr>
            <w:r w:rsidRPr="00D4628C">
              <w:rPr>
                <w:rFonts w:ascii="Times New Roman" w:hAnsi="Times New Roman" w:cs="Times New Roman"/>
                <w:i w:val="0"/>
                <w:color w:val="auto"/>
              </w:rPr>
              <w:t>Проверка домашнего задания, у</w:t>
            </w:r>
            <w:r w:rsidRPr="00D4628C">
              <w:rPr>
                <w:rStyle w:val="FontStyle31"/>
                <w:rFonts w:ascii="Times New Roman" w:hAnsi="Times New Roman" w:cs="Times New Roman"/>
                <w:i w:val="0"/>
                <w:color w:val="auto"/>
                <w:sz w:val="24"/>
                <w:szCs w:val="24"/>
              </w:rPr>
              <w:t>стный опрос на практическом занятии</w:t>
            </w:r>
          </w:p>
        </w:tc>
        <w:tc>
          <w:tcPr>
            <w:tcW w:w="365" w:type="pct"/>
          </w:tcPr>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sz w:val="24"/>
                <w:szCs w:val="24"/>
              </w:rPr>
              <w:t>ОПК-5 –зув</w:t>
            </w:r>
          </w:p>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sz w:val="24"/>
                <w:szCs w:val="24"/>
              </w:rPr>
              <w:t>ПК-3- зув</w:t>
            </w:r>
          </w:p>
          <w:p w:rsidR="00505EE3" w:rsidRPr="00D4628C" w:rsidRDefault="00505EE3" w:rsidP="00D4628C">
            <w:pPr>
              <w:jc w:val="both"/>
              <w:rPr>
                <w:rFonts w:ascii="Times New Roman" w:hAnsi="Times New Roman" w:cs="Times New Roman"/>
                <w:sz w:val="24"/>
                <w:szCs w:val="24"/>
              </w:rPr>
            </w:pPr>
          </w:p>
        </w:tc>
      </w:tr>
      <w:tr w:rsidR="00505EE3" w:rsidRPr="00D4628C" w:rsidTr="00EA0345">
        <w:trPr>
          <w:trHeight w:val="499"/>
        </w:trPr>
        <w:tc>
          <w:tcPr>
            <w:tcW w:w="1405" w:type="pct"/>
          </w:tcPr>
          <w:p w:rsidR="00505EE3" w:rsidRPr="00D4628C" w:rsidRDefault="00E93023" w:rsidP="00D4628C">
            <w:pPr>
              <w:jc w:val="both"/>
              <w:rPr>
                <w:rFonts w:ascii="Times New Roman" w:hAnsi="Times New Roman" w:cs="Times New Roman"/>
                <w:sz w:val="24"/>
                <w:szCs w:val="24"/>
              </w:rPr>
            </w:pPr>
            <w:r w:rsidRPr="00D4628C">
              <w:rPr>
                <w:rFonts w:ascii="Times New Roman" w:hAnsi="Times New Roman" w:cs="Times New Roman"/>
                <w:sz w:val="24"/>
                <w:szCs w:val="24"/>
              </w:rPr>
              <w:t>Тема 14. Гендерная экспертиза законодательства</w:t>
            </w:r>
          </w:p>
        </w:tc>
        <w:tc>
          <w:tcPr>
            <w:tcW w:w="179" w:type="pct"/>
          </w:tcPr>
          <w:p w:rsidR="00505EE3" w:rsidRPr="00D4628C" w:rsidRDefault="004D577A" w:rsidP="00D4628C">
            <w:pPr>
              <w:pStyle w:val="Style14"/>
              <w:widowControl/>
              <w:ind w:firstLine="0"/>
            </w:pPr>
            <w:r w:rsidRPr="00D4628C">
              <w:t>7</w:t>
            </w:r>
          </w:p>
        </w:tc>
        <w:tc>
          <w:tcPr>
            <w:tcW w:w="207" w:type="pct"/>
          </w:tcPr>
          <w:p w:rsidR="00505EE3" w:rsidRPr="00D4628C" w:rsidRDefault="004D577A" w:rsidP="00D4628C">
            <w:pPr>
              <w:pStyle w:val="Style14"/>
              <w:widowControl/>
              <w:ind w:firstLine="0"/>
            </w:pPr>
            <w:r w:rsidRPr="00D4628C">
              <w:t>2</w:t>
            </w:r>
          </w:p>
        </w:tc>
        <w:tc>
          <w:tcPr>
            <w:tcW w:w="153" w:type="pct"/>
          </w:tcPr>
          <w:p w:rsidR="00505EE3" w:rsidRPr="00D4628C" w:rsidRDefault="00505EE3" w:rsidP="00D4628C">
            <w:pPr>
              <w:pStyle w:val="Style14"/>
              <w:widowControl/>
              <w:ind w:firstLine="0"/>
            </w:pPr>
          </w:p>
        </w:tc>
        <w:tc>
          <w:tcPr>
            <w:tcW w:w="316" w:type="pct"/>
          </w:tcPr>
          <w:p w:rsidR="00505EE3" w:rsidRPr="00D4628C" w:rsidRDefault="004D577A" w:rsidP="00D4628C">
            <w:pPr>
              <w:pStyle w:val="Style14"/>
              <w:widowControl/>
              <w:ind w:firstLine="0"/>
            </w:pPr>
            <w:r w:rsidRPr="00D4628C">
              <w:t>2</w:t>
            </w:r>
          </w:p>
        </w:tc>
        <w:tc>
          <w:tcPr>
            <w:tcW w:w="335" w:type="pct"/>
          </w:tcPr>
          <w:p w:rsidR="00505EE3" w:rsidRPr="00D4628C" w:rsidRDefault="00765E9B" w:rsidP="00D4628C">
            <w:pPr>
              <w:jc w:val="both"/>
              <w:rPr>
                <w:rFonts w:ascii="Times New Roman" w:hAnsi="Times New Roman" w:cs="Times New Roman"/>
                <w:sz w:val="24"/>
                <w:szCs w:val="24"/>
              </w:rPr>
            </w:pPr>
            <w:r w:rsidRPr="00D4628C">
              <w:rPr>
                <w:rFonts w:ascii="Times New Roman" w:hAnsi="Times New Roman" w:cs="Times New Roman"/>
                <w:sz w:val="24"/>
                <w:szCs w:val="24"/>
              </w:rPr>
              <w:t>5</w:t>
            </w:r>
          </w:p>
        </w:tc>
        <w:tc>
          <w:tcPr>
            <w:tcW w:w="1071" w:type="pct"/>
          </w:tcPr>
          <w:p w:rsidR="00505EE3" w:rsidRPr="00D4628C" w:rsidRDefault="00505EE3" w:rsidP="00D4628C">
            <w:pPr>
              <w:pStyle w:val="af1"/>
              <w:jc w:val="both"/>
              <w:rPr>
                <w:iCs/>
              </w:rPr>
            </w:pPr>
            <w:r w:rsidRPr="00D4628C">
              <w:rPr>
                <w:iCs/>
              </w:rPr>
              <w:t>подготовка к практическому занятию,</w:t>
            </w:r>
          </w:p>
        </w:tc>
        <w:tc>
          <w:tcPr>
            <w:tcW w:w="969" w:type="pct"/>
          </w:tcPr>
          <w:p w:rsidR="00505EE3" w:rsidRPr="00D4628C" w:rsidRDefault="00505EE3" w:rsidP="00D4628C">
            <w:pPr>
              <w:pStyle w:val="Style14"/>
              <w:widowControl/>
              <w:ind w:firstLine="0"/>
            </w:pPr>
            <w:r w:rsidRPr="00D4628C">
              <w:t>Проверка домашнего задания, у</w:t>
            </w:r>
            <w:r w:rsidRPr="00D4628C">
              <w:rPr>
                <w:rStyle w:val="FontStyle31"/>
                <w:rFonts w:ascii="Times New Roman" w:hAnsi="Times New Roman" w:cs="Times New Roman"/>
                <w:sz w:val="24"/>
                <w:szCs w:val="24"/>
              </w:rPr>
              <w:t>стный опрос на практическом занятии</w:t>
            </w:r>
          </w:p>
        </w:tc>
        <w:tc>
          <w:tcPr>
            <w:tcW w:w="365" w:type="pct"/>
          </w:tcPr>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sz w:val="24"/>
                <w:szCs w:val="24"/>
              </w:rPr>
              <w:t>ОПК-5 –зув</w:t>
            </w:r>
          </w:p>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sz w:val="24"/>
                <w:szCs w:val="24"/>
              </w:rPr>
              <w:t>ПК-3- зув</w:t>
            </w:r>
          </w:p>
          <w:p w:rsidR="00505EE3" w:rsidRPr="00D4628C" w:rsidRDefault="00505EE3" w:rsidP="00D4628C">
            <w:pPr>
              <w:jc w:val="both"/>
              <w:rPr>
                <w:rFonts w:ascii="Times New Roman" w:hAnsi="Times New Roman" w:cs="Times New Roman"/>
                <w:sz w:val="24"/>
                <w:szCs w:val="24"/>
              </w:rPr>
            </w:pPr>
          </w:p>
        </w:tc>
      </w:tr>
      <w:tr w:rsidR="00505EE3" w:rsidRPr="00D4628C" w:rsidTr="00EA0345">
        <w:trPr>
          <w:trHeight w:val="499"/>
        </w:trPr>
        <w:tc>
          <w:tcPr>
            <w:tcW w:w="1405" w:type="pct"/>
          </w:tcPr>
          <w:p w:rsidR="00505EE3" w:rsidRPr="00D4628C" w:rsidRDefault="00E93023" w:rsidP="00D4628C">
            <w:pPr>
              <w:jc w:val="both"/>
              <w:rPr>
                <w:rFonts w:ascii="Times New Roman" w:hAnsi="Times New Roman" w:cs="Times New Roman"/>
                <w:sz w:val="24"/>
                <w:szCs w:val="24"/>
              </w:rPr>
            </w:pPr>
            <w:r w:rsidRPr="00D4628C">
              <w:rPr>
                <w:rFonts w:ascii="Times New Roman" w:hAnsi="Times New Roman" w:cs="Times New Roman"/>
                <w:sz w:val="24"/>
                <w:szCs w:val="24"/>
              </w:rPr>
              <w:t>Темы 15. Гендерные аспекты социальной работы.</w:t>
            </w:r>
          </w:p>
        </w:tc>
        <w:tc>
          <w:tcPr>
            <w:tcW w:w="179" w:type="pct"/>
          </w:tcPr>
          <w:p w:rsidR="00505EE3" w:rsidRPr="00D4628C" w:rsidRDefault="004D577A" w:rsidP="00D4628C">
            <w:pPr>
              <w:pStyle w:val="Style14"/>
              <w:widowControl/>
              <w:ind w:firstLine="0"/>
            </w:pPr>
            <w:r w:rsidRPr="00D4628C">
              <w:t>7</w:t>
            </w:r>
          </w:p>
        </w:tc>
        <w:tc>
          <w:tcPr>
            <w:tcW w:w="207" w:type="pct"/>
          </w:tcPr>
          <w:p w:rsidR="00505EE3" w:rsidRPr="00D4628C" w:rsidRDefault="00505EE3" w:rsidP="00D4628C">
            <w:pPr>
              <w:pStyle w:val="Style14"/>
              <w:widowControl/>
              <w:ind w:firstLine="0"/>
            </w:pPr>
          </w:p>
        </w:tc>
        <w:tc>
          <w:tcPr>
            <w:tcW w:w="153" w:type="pct"/>
          </w:tcPr>
          <w:p w:rsidR="00505EE3" w:rsidRPr="00D4628C" w:rsidRDefault="00505EE3" w:rsidP="00D4628C">
            <w:pPr>
              <w:pStyle w:val="Style14"/>
              <w:widowControl/>
              <w:ind w:firstLine="0"/>
            </w:pPr>
          </w:p>
        </w:tc>
        <w:tc>
          <w:tcPr>
            <w:tcW w:w="316" w:type="pct"/>
          </w:tcPr>
          <w:p w:rsidR="00505EE3" w:rsidRPr="00D4628C" w:rsidRDefault="004D577A" w:rsidP="00D4628C">
            <w:pPr>
              <w:pStyle w:val="Style14"/>
              <w:widowControl/>
              <w:ind w:firstLine="0"/>
            </w:pPr>
            <w:r w:rsidRPr="00D4628C">
              <w:t>2</w:t>
            </w:r>
          </w:p>
        </w:tc>
        <w:tc>
          <w:tcPr>
            <w:tcW w:w="335" w:type="pct"/>
          </w:tcPr>
          <w:p w:rsidR="00505EE3" w:rsidRPr="00D4628C" w:rsidRDefault="00765E9B" w:rsidP="00D4628C">
            <w:pPr>
              <w:jc w:val="both"/>
              <w:rPr>
                <w:rFonts w:ascii="Times New Roman" w:hAnsi="Times New Roman" w:cs="Times New Roman"/>
                <w:sz w:val="24"/>
                <w:szCs w:val="24"/>
              </w:rPr>
            </w:pPr>
            <w:r w:rsidRPr="00D4628C">
              <w:rPr>
                <w:rFonts w:ascii="Times New Roman" w:hAnsi="Times New Roman" w:cs="Times New Roman"/>
                <w:sz w:val="24"/>
                <w:szCs w:val="24"/>
              </w:rPr>
              <w:t>5</w:t>
            </w:r>
          </w:p>
        </w:tc>
        <w:tc>
          <w:tcPr>
            <w:tcW w:w="1071" w:type="pct"/>
          </w:tcPr>
          <w:p w:rsidR="00505EE3" w:rsidRPr="00D4628C" w:rsidRDefault="00505EE3" w:rsidP="00D4628C">
            <w:pPr>
              <w:pStyle w:val="Style16"/>
              <w:widowControl/>
              <w:ind w:firstLine="0"/>
              <w:rPr>
                <w:rStyle w:val="FontStyle20"/>
                <w:rFonts w:ascii="Times New Roman" w:hAnsi="Times New Roman" w:cs="Times New Roman"/>
                <w:sz w:val="24"/>
                <w:szCs w:val="24"/>
              </w:rPr>
            </w:pPr>
            <w:r w:rsidRPr="00D4628C">
              <w:rPr>
                <w:iCs/>
              </w:rPr>
              <w:t xml:space="preserve">подготовка к тестированию, </w:t>
            </w:r>
          </w:p>
        </w:tc>
        <w:tc>
          <w:tcPr>
            <w:tcW w:w="969" w:type="pct"/>
          </w:tcPr>
          <w:p w:rsidR="00505EE3" w:rsidRPr="00D4628C" w:rsidRDefault="00505EE3" w:rsidP="00D4628C">
            <w:pPr>
              <w:pStyle w:val="Style14"/>
              <w:widowControl/>
              <w:ind w:firstLine="0"/>
            </w:pPr>
            <w:r w:rsidRPr="00D4628C">
              <w:t>Проверка домашнего задания, у</w:t>
            </w:r>
            <w:r w:rsidRPr="00D4628C">
              <w:rPr>
                <w:rStyle w:val="FontStyle31"/>
                <w:rFonts w:ascii="Times New Roman" w:hAnsi="Times New Roman" w:cs="Times New Roman"/>
                <w:sz w:val="24"/>
                <w:szCs w:val="24"/>
              </w:rPr>
              <w:t>стный опрос на практическом занятии</w:t>
            </w:r>
            <w:r w:rsidR="00EA0345" w:rsidRPr="00D4628C">
              <w:rPr>
                <w:rStyle w:val="FontStyle31"/>
                <w:rFonts w:ascii="Times New Roman" w:hAnsi="Times New Roman" w:cs="Times New Roman"/>
                <w:sz w:val="24"/>
                <w:szCs w:val="24"/>
              </w:rPr>
              <w:t>, тестирование</w:t>
            </w:r>
          </w:p>
        </w:tc>
        <w:tc>
          <w:tcPr>
            <w:tcW w:w="365" w:type="pct"/>
          </w:tcPr>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sz w:val="24"/>
                <w:szCs w:val="24"/>
              </w:rPr>
              <w:t>ОПК-5 –зув</w:t>
            </w:r>
          </w:p>
          <w:p w:rsidR="00505EE3" w:rsidRPr="00D4628C" w:rsidRDefault="00505EE3" w:rsidP="00D4628C">
            <w:pPr>
              <w:jc w:val="both"/>
              <w:rPr>
                <w:rFonts w:ascii="Times New Roman" w:hAnsi="Times New Roman" w:cs="Times New Roman"/>
                <w:sz w:val="24"/>
                <w:szCs w:val="24"/>
              </w:rPr>
            </w:pPr>
            <w:r w:rsidRPr="00D4628C">
              <w:rPr>
                <w:rFonts w:ascii="Times New Roman" w:hAnsi="Times New Roman" w:cs="Times New Roman"/>
                <w:sz w:val="24"/>
                <w:szCs w:val="24"/>
              </w:rPr>
              <w:t>ПК-3- зув</w:t>
            </w:r>
          </w:p>
          <w:p w:rsidR="00505EE3" w:rsidRPr="00D4628C" w:rsidRDefault="00505EE3" w:rsidP="00D4628C">
            <w:pPr>
              <w:jc w:val="both"/>
              <w:rPr>
                <w:rFonts w:ascii="Times New Roman" w:hAnsi="Times New Roman" w:cs="Times New Roman"/>
                <w:sz w:val="24"/>
                <w:szCs w:val="24"/>
              </w:rPr>
            </w:pPr>
          </w:p>
        </w:tc>
      </w:tr>
      <w:tr w:rsidR="004D577A" w:rsidRPr="00D4628C" w:rsidTr="00EA0345">
        <w:trPr>
          <w:trHeight w:val="499"/>
        </w:trPr>
        <w:tc>
          <w:tcPr>
            <w:tcW w:w="1405" w:type="pct"/>
          </w:tcPr>
          <w:p w:rsidR="004D577A" w:rsidRPr="00D4628C" w:rsidRDefault="004D577A" w:rsidP="00D4628C">
            <w:pPr>
              <w:jc w:val="both"/>
              <w:rPr>
                <w:rFonts w:ascii="Times New Roman" w:hAnsi="Times New Roman" w:cs="Times New Roman"/>
                <w:b/>
                <w:sz w:val="24"/>
                <w:szCs w:val="24"/>
              </w:rPr>
            </w:pPr>
            <w:r w:rsidRPr="00D4628C">
              <w:rPr>
                <w:rFonts w:ascii="Times New Roman" w:hAnsi="Times New Roman" w:cs="Times New Roman"/>
                <w:b/>
                <w:sz w:val="24"/>
                <w:szCs w:val="24"/>
              </w:rPr>
              <w:t>Итого по разделу</w:t>
            </w:r>
          </w:p>
        </w:tc>
        <w:tc>
          <w:tcPr>
            <w:tcW w:w="179" w:type="pct"/>
          </w:tcPr>
          <w:p w:rsidR="004D577A" w:rsidRPr="00D4628C" w:rsidRDefault="004D577A" w:rsidP="00D4628C">
            <w:pPr>
              <w:pStyle w:val="Style14"/>
              <w:widowControl/>
              <w:ind w:firstLine="0"/>
            </w:pPr>
          </w:p>
        </w:tc>
        <w:tc>
          <w:tcPr>
            <w:tcW w:w="207" w:type="pct"/>
          </w:tcPr>
          <w:p w:rsidR="004D577A" w:rsidRPr="00D4628C" w:rsidRDefault="004D577A" w:rsidP="00D4628C">
            <w:pPr>
              <w:pStyle w:val="Style14"/>
              <w:widowControl/>
              <w:ind w:firstLine="0"/>
              <w:rPr>
                <w:b/>
              </w:rPr>
            </w:pPr>
            <w:r w:rsidRPr="00D4628C">
              <w:rPr>
                <w:b/>
              </w:rPr>
              <w:t>10</w:t>
            </w:r>
          </w:p>
        </w:tc>
        <w:tc>
          <w:tcPr>
            <w:tcW w:w="153" w:type="pct"/>
          </w:tcPr>
          <w:p w:rsidR="004D577A" w:rsidRPr="00D4628C" w:rsidRDefault="004D577A" w:rsidP="00D4628C">
            <w:pPr>
              <w:pStyle w:val="Style14"/>
              <w:widowControl/>
              <w:ind w:firstLine="0"/>
              <w:rPr>
                <w:b/>
              </w:rPr>
            </w:pPr>
          </w:p>
        </w:tc>
        <w:tc>
          <w:tcPr>
            <w:tcW w:w="316" w:type="pct"/>
          </w:tcPr>
          <w:p w:rsidR="004D577A" w:rsidRPr="00D4628C" w:rsidRDefault="004D577A" w:rsidP="00D4628C">
            <w:pPr>
              <w:pStyle w:val="Style14"/>
              <w:widowControl/>
              <w:ind w:firstLine="0"/>
              <w:rPr>
                <w:b/>
              </w:rPr>
            </w:pPr>
            <w:r w:rsidRPr="00D4628C">
              <w:rPr>
                <w:b/>
              </w:rPr>
              <w:t>16</w:t>
            </w:r>
          </w:p>
        </w:tc>
        <w:tc>
          <w:tcPr>
            <w:tcW w:w="335" w:type="pct"/>
          </w:tcPr>
          <w:p w:rsidR="004D577A" w:rsidRPr="00D4628C" w:rsidRDefault="00765E9B" w:rsidP="00D4628C">
            <w:pPr>
              <w:jc w:val="both"/>
              <w:rPr>
                <w:rFonts w:ascii="Times New Roman" w:hAnsi="Times New Roman" w:cs="Times New Roman"/>
                <w:b/>
                <w:sz w:val="24"/>
                <w:szCs w:val="24"/>
              </w:rPr>
            </w:pPr>
            <w:r w:rsidRPr="00D4628C">
              <w:rPr>
                <w:rFonts w:ascii="Times New Roman" w:hAnsi="Times New Roman" w:cs="Times New Roman"/>
                <w:b/>
                <w:sz w:val="24"/>
                <w:szCs w:val="24"/>
              </w:rPr>
              <w:t>30</w:t>
            </w:r>
          </w:p>
        </w:tc>
        <w:tc>
          <w:tcPr>
            <w:tcW w:w="1071" w:type="pct"/>
          </w:tcPr>
          <w:p w:rsidR="004D577A" w:rsidRPr="00D4628C" w:rsidRDefault="004D577A" w:rsidP="00D4628C">
            <w:pPr>
              <w:pStyle w:val="Style16"/>
              <w:widowControl/>
              <w:ind w:firstLine="0"/>
              <w:rPr>
                <w:iCs/>
              </w:rPr>
            </w:pPr>
          </w:p>
        </w:tc>
        <w:tc>
          <w:tcPr>
            <w:tcW w:w="969" w:type="pct"/>
          </w:tcPr>
          <w:p w:rsidR="004D577A" w:rsidRPr="00D4628C" w:rsidRDefault="004D577A" w:rsidP="00D4628C">
            <w:pPr>
              <w:pStyle w:val="Style14"/>
              <w:widowControl/>
              <w:ind w:firstLine="0"/>
            </w:pPr>
          </w:p>
        </w:tc>
        <w:tc>
          <w:tcPr>
            <w:tcW w:w="365" w:type="pct"/>
          </w:tcPr>
          <w:p w:rsidR="004D577A" w:rsidRPr="00D4628C" w:rsidRDefault="004D577A" w:rsidP="00D4628C">
            <w:pPr>
              <w:jc w:val="both"/>
              <w:rPr>
                <w:rFonts w:ascii="Times New Roman" w:hAnsi="Times New Roman" w:cs="Times New Roman"/>
                <w:sz w:val="24"/>
                <w:szCs w:val="24"/>
              </w:rPr>
            </w:pPr>
          </w:p>
        </w:tc>
      </w:tr>
      <w:tr w:rsidR="004D577A" w:rsidRPr="00D4628C" w:rsidTr="00EA0345">
        <w:trPr>
          <w:trHeight w:val="499"/>
        </w:trPr>
        <w:tc>
          <w:tcPr>
            <w:tcW w:w="1405" w:type="pct"/>
          </w:tcPr>
          <w:p w:rsidR="004D577A" w:rsidRPr="00D4628C" w:rsidRDefault="004D577A" w:rsidP="00D4628C">
            <w:pPr>
              <w:pStyle w:val="Style14"/>
              <w:widowControl/>
              <w:ind w:firstLine="0"/>
              <w:rPr>
                <w:b/>
              </w:rPr>
            </w:pPr>
            <w:r w:rsidRPr="00D4628C">
              <w:rPr>
                <w:b/>
              </w:rPr>
              <w:t>Итого за семестр</w:t>
            </w:r>
          </w:p>
        </w:tc>
        <w:tc>
          <w:tcPr>
            <w:tcW w:w="179" w:type="pct"/>
          </w:tcPr>
          <w:p w:rsidR="004D577A" w:rsidRPr="00D4628C" w:rsidRDefault="004D577A" w:rsidP="00D4628C">
            <w:pPr>
              <w:pStyle w:val="Style14"/>
              <w:widowControl/>
              <w:ind w:firstLine="0"/>
              <w:rPr>
                <w:b/>
              </w:rPr>
            </w:pPr>
            <w:r w:rsidRPr="00D4628C">
              <w:rPr>
                <w:b/>
              </w:rPr>
              <w:t>7</w:t>
            </w:r>
          </w:p>
        </w:tc>
        <w:tc>
          <w:tcPr>
            <w:tcW w:w="207" w:type="pct"/>
          </w:tcPr>
          <w:p w:rsidR="004D577A" w:rsidRPr="00D4628C" w:rsidRDefault="004D577A" w:rsidP="00D4628C">
            <w:pPr>
              <w:pStyle w:val="Style14"/>
              <w:widowControl/>
              <w:ind w:firstLine="0"/>
              <w:rPr>
                <w:b/>
              </w:rPr>
            </w:pPr>
            <w:r w:rsidRPr="00D4628C">
              <w:rPr>
                <w:b/>
              </w:rPr>
              <w:t>18</w:t>
            </w:r>
          </w:p>
        </w:tc>
        <w:tc>
          <w:tcPr>
            <w:tcW w:w="153" w:type="pct"/>
          </w:tcPr>
          <w:p w:rsidR="004D577A" w:rsidRPr="00D4628C" w:rsidRDefault="004D577A" w:rsidP="00D4628C">
            <w:pPr>
              <w:pStyle w:val="Style14"/>
              <w:widowControl/>
              <w:ind w:firstLine="0"/>
              <w:rPr>
                <w:b/>
              </w:rPr>
            </w:pPr>
          </w:p>
        </w:tc>
        <w:tc>
          <w:tcPr>
            <w:tcW w:w="316" w:type="pct"/>
          </w:tcPr>
          <w:p w:rsidR="004D577A" w:rsidRPr="00D4628C" w:rsidRDefault="004D577A" w:rsidP="00D4628C">
            <w:pPr>
              <w:pStyle w:val="Style14"/>
              <w:widowControl/>
              <w:ind w:firstLine="0"/>
              <w:rPr>
                <w:b/>
              </w:rPr>
            </w:pPr>
            <w:r w:rsidRPr="00D4628C">
              <w:rPr>
                <w:b/>
              </w:rPr>
              <w:t>36</w:t>
            </w:r>
          </w:p>
        </w:tc>
        <w:tc>
          <w:tcPr>
            <w:tcW w:w="335" w:type="pct"/>
          </w:tcPr>
          <w:p w:rsidR="004D577A" w:rsidRPr="00D4628C" w:rsidRDefault="004D577A" w:rsidP="00D4628C">
            <w:pPr>
              <w:jc w:val="both"/>
              <w:rPr>
                <w:rFonts w:ascii="Times New Roman" w:hAnsi="Times New Roman" w:cs="Times New Roman"/>
                <w:b/>
                <w:sz w:val="24"/>
                <w:szCs w:val="24"/>
              </w:rPr>
            </w:pPr>
            <w:r w:rsidRPr="00D4628C">
              <w:rPr>
                <w:rFonts w:ascii="Times New Roman" w:hAnsi="Times New Roman" w:cs="Times New Roman"/>
                <w:b/>
                <w:sz w:val="24"/>
                <w:szCs w:val="24"/>
              </w:rPr>
              <w:t>53</w:t>
            </w:r>
          </w:p>
        </w:tc>
        <w:tc>
          <w:tcPr>
            <w:tcW w:w="1071" w:type="pct"/>
          </w:tcPr>
          <w:p w:rsidR="004D577A" w:rsidRPr="00D4628C" w:rsidRDefault="004D577A" w:rsidP="00D4628C">
            <w:pPr>
              <w:pStyle w:val="Style14"/>
              <w:widowControl/>
              <w:ind w:firstLine="0"/>
              <w:rPr>
                <w:rStyle w:val="FontStyle31"/>
                <w:rFonts w:ascii="Times New Roman" w:hAnsi="Times New Roman" w:cs="Times New Roman"/>
                <w:b/>
                <w:sz w:val="24"/>
                <w:szCs w:val="24"/>
              </w:rPr>
            </w:pPr>
          </w:p>
        </w:tc>
        <w:tc>
          <w:tcPr>
            <w:tcW w:w="969" w:type="pct"/>
          </w:tcPr>
          <w:p w:rsidR="004D577A" w:rsidRPr="00D4628C" w:rsidRDefault="004D577A" w:rsidP="00D4628C">
            <w:pPr>
              <w:pStyle w:val="Style14"/>
              <w:widowControl/>
              <w:ind w:firstLine="0"/>
              <w:rPr>
                <w:rStyle w:val="FontStyle31"/>
                <w:rFonts w:ascii="Times New Roman" w:hAnsi="Times New Roman" w:cs="Times New Roman"/>
                <w:b/>
                <w:sz w:val="24"/>
                <w:szCs w:val="24"/>
              </w:rPr>
            </w:pPr>
          </w:p>
        </w:tc>
        <w:tc>
          <w:tcPr>
            <w:tcW w:w="365" w:type="pct"/>
          </w:tcPr>
          <w:p w:rsidR="004D577A" w:rsidRPr="00D4628C" w:rsidRDefault="004D577A" w:rsidP="00D4628C">
            <w:pPr>
              <w:pStyle w:val="Style14"/>
              <w:widowControl/>
              <w:ind w:firstLine="0"/>
              <w:rPr>
                <w:b/>
              </w:rPr>
            </w:pPr>
          </w:p>
        </w:tc>
      </w:tr>
      <w:tr w:rsidR="004D577A" w:rsidRPr="00D4628C" w:rsidTr="00EA0345">
        <w:trPr>
          <w:trHeight w:val="499"/>
        </w:trPr>
        <w:tc>
          <w:tcPr>
            <w:tcW w:w="1405" w:type="pct"/>
          </w:tcPr>
          <w:p w:rsidR="004D577A" w:rsidRPr="00D4628C" w:rsidRDefault="004D577A" w:rsidP="00D4628C">
            <w:pPr>
              <w:pStyle w:val="Style14"/>
              <w:widowControl/>
              <w:ind w:firstLine="0"/>
              <w:rPr>
                <w:b/>
              </w:rPr>
            </w:pPr>
            <w:r w:rsidRPr="00D4628C">
              <w:rPr>
                <w:b/>
              </w:rPr>
              <w:t>Итого по дисциплине</w:t>
            </w:r>
          </w:p>
        </w:tc>
        <w:tc>
          <w:tcPr>
            <w:tcW w:w="179" w:type="pct"/>
            <w:shd w:val="clear" w:color="auto" w:fill="auto"/>
          </w:tcPr>
          <w:p w:rsidR="004D577A" w:rsidRPr="00D4628C" w:rsidRDefault="004D577A" w:rsidP="00D4628C">
            <w:pPr>
              <w:pStyle w:val="Style14"/>
              <w:widowControl/>
              <w:ind w:firstLine="0"/>
              <w:rPr>
                <w:b/>
              </w:rPr>
            </w:pPr>
            <w:r w:rsidRPr="00D4628C">
              <w:rPr>
                <w:b/>
              </w:rPr>
              <w:t>7</w:t>
            </w:r>
          </w:p>
        </w:tc>
        <w:tc>
          <w:tcPr>
            <w:tcW w:w="207" w:type="pct"/>
            <w:shd w:val="clear" w:color="auto" w:fill="auto"/>
          </w:tcPr>
          <w:p w:rsidR="004D577A" w:rsidRPr="00D4628C" w:rsidRDefault="004D577A" w:rsidP="00D4628C">
            <w:pPr>
              <w:pStyle w:val="Style14"/>
              <w:widowControl/>
              <w:ind w:firstLine="0"/>
              <w:rPr>
                <w:b/>
              </w:rPr>
            </w:pPr>
            <w:r w:rsidRPr="00D4628C">
              <w:rPr>
                <w:b/>
              </w:rPr>
              <w:t>18</w:t>
            </w:r>
          </w:p>
        </w:tc>
        <w:tc>
          <w:tcPr>
            <w:tcW w:w="153" w:type="pct"/>
            <w:shd w:val="clear" w:color="auto" w:fill="auto"/>
          </w:tcPr>
          <w:p w:rsidR="004D577A" w:rsidRPr="00D4628C" w:rsidRDefault="004D577A" w:rsidP="00D4628C">
            <w:pPr>
              <w:pStyle w:val="Style14"/>
              <w:widowControl/>
              <w:ind w:firstLine="0"/>
              <w:rPr>
                <w:b/>
              </w:rPr>
            </w:pPr>
          </w:p>
        </w:tc>
        <w:tc>
          <w:tcPr>
            <w:tcW w:w="316" w:type="pct"/>
            <w:shd w:val="clear" w:color="auto" w:fill="auto"/>
          </w:tcPr>
          <w:p w:rsidR="004D577A" w:rsidRPr="00D4628C" w:rsidRDefault="004D577A" w:rsidP="00D4628C">
            <w:pPr>
              <w:pStyle w:val="Style14"/>
              <w:widowControl/>
              <w:ind w:firstLine="0"/>
              <w:rPr>
                <w:b/>
              </w:rPr>
            </w:pPr>
            <w:r w:rsidRPr="00D4628C">
              <w:rPr>
                <w:b/>
              </w:rPr>
              <w:t>36</w:t>
            </w:r>
          </w:p>
        </w:tc>
        <w:tc>
          <w:tcPr>
            <w:tcW w:w="335" w:type="pct"/>
            <w:shd w:val="clear" w:color="auto" w:fill="auto"/>
          </w:tcPr>
          <w:p w:rsidR="004D577A" w:rsidRPr="00D4628C" w:rsidRDefault="004D577A" w:rsidP="00D4628C">
            <w:pPr>
              <w:jc w:val="both"/>
              <w:rPr>
                <w:rFonts w:ascii="Times New Roman" w:hAnsi="Times New Roman" w:cs="Times New Roman"/>
                <w:b/>
                <w:sz w:val="24"/>
                <w:szCs w:val="24"/>
              </w:rPr>
            </w:pPr>
            <w:r w:rsidRPr="00D4628C">
              <w:rPr>
                <w:rFonts w:ascii="Times New Roman" w:hAnsi="Times New Roman" w:cs="Times New Roman"/>
                <w:b/>
                <w:sz w:val="24"/>
                <w:szCs w:val="24"/>
              </w:rPr>
              <w:t>53</w:t>
            </w:r>
          </w:p>
        </w:tc>
        <w:tc>
          <w:tcPr>
            <w:tcW w:w="1071" w:type="pct"/>
            <w:shd w:val="clear" w:color="auto" w:fill="auto"/>
          </w:tcPr>
          <w:p w:rsidR="004D577A" w:rsidRPr="00D4628C" w:rsidRDefault="004D577A" w:rsidP="00D4628C">
            <w:pPr>
              <w:pStyle w:val="Style14"/>
              <w:widowControl/>
              <w:ind w:firstLine="0"/>
              <w:rPr>
                <w:b/>
              </w:rPr>
            </w:pPr>
          </w:p>
        </w:tc>
        <w:tc>
          <w:tcPr>
            <w:tcW w:w="969" w:type="pct"/>
            <w:shd w:val="clear" w:color="auto" w:fill="auto"/>
          </w:tcPr>
          <w:p w:rsidR="004D577A" w:rsidRPr="00D4628C" w:rsidRDefault="004D577A" w:rsidP="00D4628C">
            <w:pPr>
              <w:pStyle w:val="Style14"/>
              <w:widowControl/>
              <w:ind w:firstLine="0"/>
              <w:rPr>
                <w:b/>
              </w:rPr>
            </w:pPr>
            <w:r w:rsidRPr="00D4628C">
              <w:rPr>
                <w:b/>
              </w:rPr>
              <w:t>Промежуточная аттестация зачет с оценкой  7 семестр</w:t>
            </w:r>
          </w:p>
        </w:tc>
        <w:tc>
          <w:tcPr>
            <w:tcW w:w="365" w:type="pct"/>
            <w:shd w:val="clear" w:color="auto" w:fill="auto"/>
          </w:tcPr>
          <w:p w:rsidR="004D577A" w:rsidRPr="00D4628C" w:rsidRDefault="004D577A" w:rsidP="00D4628C">
            <w:pPr>
              <w:pStyle w:val="Style14"/>
              <w:widowControl/>
              <w:ind w:firstLine="0"/>
              <w:rPr>
                <w:b/>
              </w:rPr>
            </w:pPr>
          </w:p>
        </w:tc>
      </w:tr>
    </w:tbl>
    <w:p w:rsidR="00505EE3" w:rsidRPr="00CA771D" w:rsidRDefault="00505EE3" w:rsidP="00505EE3">
      <w:pPr>
        <w:ind w:firstLine="709"/>
        <w:jc w:val="both"/>
        <w:rPr>
          <w:rFonts w:ascii="Times New Roman" w:hAnsi="Times New Roman" w:cs="Times New Roman"/>
          <w:i/>
          <w:sz w:val="24"/>
          <w:szCs w:val="24"/>
        </w:rPr>
        <w:sectPr w:rsidR="00505EE3" w:rsidRPr="00CA771D" w:rsidSect="00505EE3">
          <w:pgSz w:w="16840" w:h="11907" w:orient="landscape" w:code="9"/>
          <w:pgMar w:top="1701" w:right="567" w:bottom="851" w:left="567" w:header="720" w:footer="720" w:gutter="0"/>
          <w:cols w:space="720"/>
          <w:noEndnote/>
          <w:titlePg/>
          <w:docGrid w:linePitch="326"/>
        </w:sectPr>
      </w:pPr>
    </w:p>
    <w:p w:rsidR="00505EE3" w:rsidRPr="00CA771D" w:rsidRDefault="00505EE3" w:rsidP="00505EE3">
      <w:pPr>
        <w:ind w:firstLine="709"/>
        <w:jc w:val="both"/>
        <w:rPr>
          <w:rFonts w:ascii="Times New Roman" w:hAnsi="Times New Roman" w:cs="Times New Roman"/>
          <w:i/>
          <w:sz w:val="24"/>
          <w:szCs w:val="24"/>
        </w:rPr>
        <w:sectPr w:rsidR="00505EE3" w:rsidRPr="00CA771D" w:rsidSect="00505EE3">
          <w:type w:val="continuous"/>
          <w:pgSz w:w="16840" w:h="11907" w:orient="landscape" w:code="9"/>
          <w:pgMar w:top="1701" w:right="567" w:bottom="851" w:left="567" w:header="720" w:footer="720" w:gutter="0"/>
          <w:cols w:space="720"/>
          <w:noEndnote/>
          <w:titlePg/>
          <w:docGrid w:linePitch="326"/>
        </w:sectPr>
      </w:pPr>
    </w:p>
    <w:p w:rsidR="00505EE3" w:rsidRPr="00CA771D" w:rsidRDefault="00505EE3" w:rsidP="00505EE3">
      <w:pPr>
        <w:ind w:firstLine="709"/>
        <w:jc w:val="both"/>
        <w:rPr>
          <w:rFonts w:ascii="Times New Roman" w:hAnsi="Times New Roman" w:cs="Times New Roman"/>
          <w:b/>
          <w:bCs/>
          <w:sz w:val="24"/>
          <w:szCs w:val="24"/>
          <w:lang w:eastAsia="ru-RU"/>
        </w:rPr>
      </w:pPr>
      <w:r w:rsidRPr="00CA771D">
        <w:rPr>
          <w:rFonts w:ascii="Times New Roman" w:hAnsi="Times New Roman" w:cs="Times New Roman"/>
          <w:b/>
          <w:bCs/>
          <w:sz w:val="24"/>
          <w:szCs w:val="24"/>
          <w:lang w:eastAsia="ru-RU"/>
        </w:rPr>
        <w:lastRenderedPageBreak/>
        <w:t>5 Образовательные и информационные технологии</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 xml:space="preserve">1. </w:t>
      </w:r>
      <w:r w:rsidRPr="00CA771D">
        <w:rPr>
          <w:rFonts w:ascii="Times New Roman" w:hAnsi="Times New Roman" w:cs="Times New Roman"/>
          <w:b/>
          <w:sz w:val="24"/>
          <w:szCs w:val="24"/>
        </w:rPr>
        <w:t>Традиционные образовательные технологии</w:t>
      </w:r>
      <w:r w:rsidRPr="00CA771D">
        <w:rPr>
          <w:rFonts w:ascii="Times New Roman" w:hAnsi="Times New Roman" w:cs="Times New Roman"/>
          <w:sz w:val="24"/>
          <w:szCs w:val="24"/>
        </w:rPr>
        <w:t xml:space="preserve"> ориентируются на 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Учебная деятельность студента носит в таких условиях, как правило, репродуктивный характер.</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b/>
          <w:sz w:val="24"/>
          <w:szCs w:val="24"/>
        </w:rPr>
        <w:t>Формы учебных занятий с использованием традиционных технологий:</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Семинар – беседа преподавателя и студентов,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Практическое занятие, посвященное освоению конкретных умений и навыков по предложенному алгоритму.</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Лабораторная работа – организация учебной работы с реальными материальными и информационными объектами, экспериментальная работа с аналоговыми моделями реальных объектов.</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 xml:space="preserve">2. </w:t>
      </w:r>
      <w:r w:rsidRPr="00CA771D">
        <w:rPr>
          <w:rFonts w:ascii="Times New Roman" w:hAnsi="Times New Roman" w:cs="Times New Roman"/>
          <w:b/>
          <w:sz w:val="24"/>
          <w:szCs w:val="24"/>
        </w:rPr>
        <w:t>Технологии проблемного обучения</w:t>
      </w:r>
      <w:r w:rsidRPr="00CA771D">
        <w:rPr>
          <w:rFonts w:ascii="Times New Roman" w:hAnsi="Times New Roman" w:cs="Times New Roman"/>
          <w:sz w:val="24"/>
          <w:szCs w:val="24"/>
        </w:rPr>
        <w:t xml:space="preserve"> – организация образовательного процесса, которая предполагает постановку проблемных вопросов, создание учебных проблемных ситуаций для стимулирования активной познавательной деятельности студентов.</w:t>
      </w:r>
    </w:p>
    <w:p w:rsidR="00505EE3" w:rsidRPr="00CA771D" w:rsidRDefault="00505EE3" w:rsidP="00505EE3">
      <w:pPr>
        <w:ind w:firstLine="709"/>
        <w:jc w:val="both"/>
        <w:rPr>
          <w:rFonts w:ascii="Times New Roman" w:hAnsi="Times New Roman" w:cs="Times New Roman"/>
          <w:b/>
          <w:sz w:val="24"/>
          <w:szCs w:val="24"/>
        </w:rPr>
      </w:pPr>
      <w:r w:rsidRPr="00CA771D">
        <w:rPr>
          <w:rFonts w:ascii="Times New Roman" w:hAnsi="Times New Roman" w:cs="Times New Roman"/>
          <w:b/>
          <w:sz w:val="24"/>
          <w:szCs w:val="24"/>
        </w:rPr>
        <w:t>Формы учебных занятий с использованием технологий проблемного обучения:</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Проблемная лекция –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Лекция «вдвоем» (бинарная лекция) – изложение материала в форме диалогического общения двух преподавателей (например, реконструкция диалога представителей различных научных школ, «ученого» и «практика» и т.п.).</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Практическое занятие в форме практикума – организация учебной работы, направленная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Практическое занятие на основе кейс-метода – обучение в контексте моделируемой ситуации, воспроизводящей реальные условия научной, производственной, общественной деятельности. Обучающиеся должны проанализировать ситуацию, разобраться в сути проблем, предложить возможные решения и выбрать лучшее из них. Кейсы базируются на реальном фактическом материале или же приближены к реальной ситуации.</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 xml:space="preserve">3. </w:t>
      </w:r>
      <w:r w:rsidRPr="00CA771D">
        <w:rPr>
          <w:rFonts w:ascii="Times New Roman" w:hAnsi="Times New Roman" w:cs="Times New Roman"/>
          <w:b/>
          <w:sz w:val="24"/>
          <w:szCs w:val="24"/>
        </w:rPr>
        <w:t>Игровые технологии</w:t>
      </w:r>
      <w:r w:rsidRPr="00CA771D">
        <w:rPr>
          <w:rFonts w:ascii="Times New Roman" w:hAnsi="Times New Roman" w:cs="Times New Roman"/>
          <w:sz w:val="24"/>
          <w:szCs w:val="24"/>
        </w:rPr>
        <w:t xml:space="preserve"> – организация образовательного процесса, основанная на реконструкции моделей поведения в рамках предложенных сценарных условий.</w:t>
      </w:r>
    </w:p>
    <w:p w:rsidR="00505EE3" w:rsidRPr="00CA771D" w:rsidRDefault="00505EE3" w:rsidP="00505EE3">
      <w:pPr>
        <w:ind w:firstLine="709"/>
        <w:jc w:val="both"/>
        <w:rPr>
          <w:rFonts w:ascii="Times New Roman" w:hAnsi="Times New Roman" w:cs="Times New Roman"/>
          <w:b/>
          <w:sz w:val="24"/>
          <w:szCs w:val="24"/>
        </w:rPr>
      </w:pPr>
      <w:r w:rsidRPr="00CA771D">
        <w:rPr>
          <w:rFonts w:ascii="Times New Roman" w:hAnsi="Times New Roman" w:cs="Times New Roman"/>
          <w:b/>
          <w:sz w:val="24"/>
          <w:szCs w:val="24"/>
        </w:rPr>
        <w:t>Формы учебных занятий с использованием игровых технологий:</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Учебная игра – форма воссоздания предметного и социального содержания будущей профессиональной деятельности специалиста, моделирования таких систем отношений, которые характерны для этой деятельности как целого.</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Деловая игра – моделирование различных ситуаций, связанных с выработкой и принятием совместных решений, обсуждением вопросов в режиме «мозгового штурма», реконструкцией функционального взаимодействия в коллективе и т.п.</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Ролевая игра – имитация или реконструкция моделей ролевого поведения в предложенных сценарных условиях.</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 xml:space="preserve">4. </w:t>
      </w:r>
      <w:r w:rsidRPr="00CA771D">
        <w:rPr>
          <w:rFonts w:ascii="Times New Roman" w:hAnsi="Times New Roman" w:cs="Times New Roman"/>
          <w:b/>
          <w:sz w:val="24"/>
          <w:szCs w:val="24"/>
        </w:rPr>
        <w:t>Технологии проектного обучения</w:t>
      </w:r>
      <w:r w:rsidRPr="00CA771D">
        <w:rPr>
          <w:rFonts w:ascii="Times New Roman" w:hAnsi="Times New Roman" w:cs="Times New Roman"/>
          <w:sz w:val="24"/>
          <w:szCs w:val="24"/>
        </w:rPr>
        <w:t xml:space="preserve"> – организация образовательного процесса в соответствии с алгоритмом поэтапного решения проблемной задачи или выполнения учебного задания. Проект предполагает совместную учебно-познавательную деятельность группы студентов, направленную на выработку концепции, установление целей и задач, </w:t>
      </w:r>
      <w:r w:rsidRPr="00CA771D">
        <w:rPr>
          <w:rFonts w:ascii="Times New Roman" w:hAnsi="Times New Roman" w:cs="Times New Roman"/>
          <w:sz w:val="24"/>
          <w:szCs w:val="24"/>
        </w:rPr>
        <w:lastRenderedPageBreak/>
        <w:t>формулировку ожидаемых результатов, определение принципов и методик решения поставленных задач, планирование хода работы, поиск доступных и оптимальных ресурсов, поэтапную реализацию плана работы, презентацию результатов работы, их осмысление и рефлексию.</w:t>
      </w:r>
    </w:p>
    <w:p w:rsidR="00505EE3" w:rsidRPr="00CA771D" w:rsidRDefault="00505EE3" w:rsidP="00505EE3">
      <w:pPr>
        <w:ind w:firstLine="709"/>
        <w:jc w:val="both"/>
        <w:rPr>
          <w:rFonts w:ascii="Times New Roman" w:hAnsi="Times New Roman" w:cs="Times New Roman"/>
          <w:b/>
          <w:sz w:val="24"/>
          <w:szCs w:val="24"/>
        </w:rPr>
      </w:pPr>
      <w:r w:rsidRPr="00CA771D">
        <w:rPr>
          <w:rFonts w:ascii="Times New Roman" w:hAnsi="Times New Roman" w:cs="Times New Roman"/>
          <w:b/>
          <w:sz w:val="24"/>
          <w:szCs w:val="24"/>
        </w:rPr>
        <w:t>Основные типы проектов:</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Исследовательский проект – структура приближена к формату научного исследования (доказательство актуальности темы, определение научной проблемы, предмета и объекта исследования, целей и задач, методов, источников, выдвижение гипотезы, обобщение результатов, выводы, обозначение новых проблем).</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Творческий проект, как правило, не имеет детально проработанной структуры; учебно-познавательная деятельность студентов осуществляется в рамках рамочного задания, подчиняясь логике и интересам участников проекта, жанру конечного результата (газета, фильм, праздник, издание, экскурсия и т.п.).</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Информационный проект – учебно-познавательная деятельность с ярко выраженной эвристической направленностью (поиск, отбор и систематизация информации о каком-то объекте, ознакомление участников проекта с этой информацией, ее анализ и обобщение для презентации более широкой аудитории).</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 xml:space="preserve">5. </w:t>
      </w:r>
      <w:r w:rsidRPr="00CA771D">
        <w:rPr>
          <w:rFonts w:ascii="Times New Roman" w:hAnsi="Times New Roman" w:cs="Times New Roman"/>
          <w:b/>
          <w:sz w:val="24"/>
          <w:szCs w:val="24"/>
        </w:rPr>
        <w:t>Интерактивные технологии</w:t>
      </w:r>
      <w:r w:rsidRPr="00CA771D">
        <w:rPr>
          <w:rFonts w:ascii="Times New Roman" w:hAnsi="Times New Roman" w:cs="Times New Roman"/>
          <w:sz w:val="24"/>
          <w:szCs w:val="24"/>
        </w:rPr>
        <w:t xml:space="preserve"> –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 Интерактивность подразумевает субъект-субъектные отношения в ходе образовательного процесса и, как следствие, формирование саморазвивающейся информационно-ресурсной среды.</w:t>
      </w:r>
    </w:p>
    <w:p w:rsidR="00505EE3" w:rsidRPr="00CA771D" w:rsidRDefault="00505EE3" w:rsidP="00505EE3">
      <w:pPr>
        <w:ind w:firstLine="709"/>
        <w:jc w:val="both"/>
        <w:rPr>
          <w:rFonts w:ascii="Times New Roman" w:hAnsi="Times New Roman" w:cs="Times New Roman"/>
          <w:b/>
          <w:sz w:val="24"/>
          <w:szCs w:val="24"/>
        </w:rPr>
      </w:pPr>
      <w:r w:rsidRPr="00CA771D">
        <w:rPr>
          <w:rFonts w:ascii="Times New Roman" w:hAnsi="Times New Roman" w:cs="Times New Roman"/>
          <w:b/>
          <w:sz w:val="24"/>
          <w:szCs w:val="24"/>
        </w:rPr>
        <w:t>Формы учебных занятий с использованием специализированных интерактивных технологий:</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Лекция «обратной связи» – лекция–провокация (изложение материала с заранее запланированными ошибками), лекция-беседа, лекция-дискуссия, лекция-прессконференция.</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Семинар-дискуссия – коллективное обсуждение какого-либо спорного вопроса, проблемы, выявление мнений в группе (межгрупповой диалог, дискуссия как спор-диалог).</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 xml:space="preserve">6. </w:t>
      </w:r>
      <w:r w:rsidRPr="00CA771D">
        <w:rPr>
          <w:rFonts w:ascii="Times New Roman" w:hAnsi="Times New Roman" w:cs="Times New Roman"/>
          <w:b/>
          <w:sz w:val="24"/>
          <w:szCs w:val="24"/>
        </w:rPr>
        <w:t>Информационно-коммуникационные образовательные технологии</w:t>
      </w:r>
      <w:r w:rsidRPr="00CA771D">
        <w:rPr>
          <w:rFonts w:ascii="Times New Roman" w:hAnsi="Times New Roman" w:cs="Times New Roman"/>
          <w:sz w:val="24"/>
          <w:szCs w:val="24"/>
        </w:rPr>
        <w:t xml:space="preserve"> –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Формы учебных занятий с использованием информационно-коммуникационных технологий:</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Лекция-визуализация –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w:t>
      </w:r>
    </w:p>
    <w:p w:rsidR="00505EE3" w:rsidRPr="00CA771D" w:rsidRDefault="00505EE3" w:rsidP="00505EE3">
      <w:pPr>
        <w:ind w:left="567" w:firstLine="709"/>
        <w:jc w:val="both"/>
        <w:rPr>
          <w:rFonts w:ascii="Times New Roman" w:hAnsi="Times New Roman" w:cs="Times New Roman"/>
          <w:sz w:val="24"/>
          <w:szCs w:val="24"/>
        </w:rPr>
      </w:pPr>
    </w:p>
    <w:p w:rsidR="00505EE3" w:rsidRPr="00765E9B" w:rsidRDefault="00505EE3" w:rsidP="00505EE3">
      <w:pPr>
        <w:pStyle w:val="1"/>
        <w:ind w:firstLine="709"/>
        <w:rPr>
          <w:rStyle w:val="FontStyle31"/>
          <w:rFonts w:ascii="Times New Roman" w:hAnsi="Times New Roman" w:cs="Times New Roman"/>
          <w:sz w:val="24"/>
          <w:szCs w:val="24"/>
        </w:rPr>
      </w:pPr>
      <w:r w:rsidRPr="00765E9B">
        <w:rPr>
          <w:rStyle w:val="FontStyle31"/>
          <w:rFonts w:ascii="Times New Roman" w:hAnsi="Times New Roman" w:cs="Times New Roman"/>
          <w:sz w:val="24"/>
          <w:szCs w:val="24"/>
        </w:rPr>
        <w:t>6 Учебно-методическое обеспечение самостоятельной работы обучающихся</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5"/>
        <w:gridCol w:w="3192"/>
        <w:gridCol w:w="1494"/>
        <w:gridCol w:w="2444"/>
      </w:tblGrid>
      <w:tr w:rsidR="00765E9B" w:rsidRPr="00F707F9" w:rsidTr="00EA0345">
        <w:trPr>
          <w:tblHeader/>
        </w:trPr>
        <w:tc>
          <w:tcPr>
            <w:tcW w:w="1277" w:type="pct"/>
            <w:vAlign w:val="center"/>
          </w:tcPr>
          <w:p w:rsidR="00765E9B" w:rsidRPr="00F707F9" w:rsidRDefault="00765E9B" w:rsidP="00F707F9">
            <w:pPr>
              <w:pStyle w:val="Style16"/>
              <w:widowControl/>
              <w:ind w:firstLine="0"/>
              <w:contextualSpacing/>
              <w:rPr>
                <w:rStyle w:val="FontStyle20"/>
                <w:rFonts w:ascii="Times New Roman" w:hAnsi="Times New Roman" w:cs="Times New Roman"/>
                <w:sz w:val="22"/>
                <w:szCs w:val="22"/>
              </w:rPr>
            </w:pPr>
            <w:r w:rsidRPr="00F707F9">
              <w:rPr>
                <w:rStyle w:val="FontStyle20"/>
                <w:rFonts w:ascii="Times New Roman" w:hAnsi="Times New Roman" w:cs="Times New Roman"/>
                <w:sz w:val="22"/>
                <w:szCs w:val="22"/>
              </w:rPr>
              <w:t xml:space="preserve">Раздел/ тема </w:t>
            </w:r>
            <w:r w:rsidRPr="00F707F9">
              <w:rPr>
                <w:rStyle w:val="FontStyle20"/>
                <w:rFonts w:ascii="Times New Roman" w:hAnsi="Times New Roman" w:cs="Times New Roman"/>
                <w:sz w:val="22"/>
                <w:szCs w:val="22"/>
              </w:rPr>
              <w:br/>
              <w:t>дисциплины</w:t>
            </w:r>
          </w:p>
        </w:tc>
        <w:tc>
          <w:tcPr>
            <w:tcW w:w="1667" w:type="pct"/>
            <w:vAlign w:val="center"/>
          </w:tcPr>
          <w:p w:rsidR="00765E9B" w:rsidRPr="00F707F9" w:rsidRDefault="00765E9B" w:rsidP="00F707F9">
            <w:pPr>
              <w:pStyle w:val="Style16"/>
              <w:widowControl/>
              <w:ind w:firstLine="0"/>
              <w:contextualSpacing/>
              <w:rPr>
                <w:rStyle w:val="FontStyle20"/>
                <w:rFonts w:ascii="Times New Roman" w:hAnsi="Times New Roman" w:cs="Times New Roman"/>
                <w:sz w:val="22"/>
                <w:szCs w:val="22"/>
              </w:rPr>
            </w:pPr>
            <w:r w:rsidRPr="00F707F9">
              <w:rPr>
                <w:rStyle w:val="FontStyle20"/>
                <w:rFonts w:ascii="Times New Roman" w:hAnsi="Times New Roman" w:cs="Times New Roman"/>
                <w:sz w:val="22"/>
                <w:szCs w:val="22"/>
              </w:rPr>
              <w:t xml:space="preserve">Вид самостоятельной </w:t>
            </w:r>
            <w:r w:rsidRPr="00F707F9">
              <w:rPr>
                <w:rStyle w:val="FontStyle20"/>
                <w:rFonts w:ascii="Times New Roman" w:hAnsi="Times New Roman" w:cs="Times New Roman"/>
                <w:sz w:val="22"/>
                <w:szCs w:val="22"/>
              </w:rPr>
              <w:br/>
              <w:t>работы</w:t>
            </w:r>
          </w:p>
        </w:tc>
        <w:tc>
          <w:tcPr>
            <w:tcW w:w="780" w:type="pct"/>
            <w:vAlign w:val="center"/>
          </w:tcPr>
          <w:p w:rsidR="00765E9B" w:rsidRPr="00F707F9" w:rsidRDefault="00765E9B" w:rsidP="00F707F9">
            <w:pPr>
              <w:pStyle w:val="Style16"/>
              <w:widowControl/>
              <w:ind w:firstLine="0"/>
              <w:contextualSpacing/>
              <w:rPr>
                <w:rStyle w:val="FontStyle20"/>
                <w:rFonts w:ascii="Times New Roman" w:hAnsi="Times New Roman" w:cs="Times New Roman"/>
                <w:sz w:val="22"/>
                <w:szCs w:val="22"/>
              </w:rPr>
            </w:pPr>
            <w:r w:rsidRPr="00F707F9">
              <w:rPr>
                <w:rStyle w:val="FontStyle20"/>
                <w:rFonts w:ascii="Times New Roman" w:hAnsi="Times New Roman" w:cs="Times New Roman"/>
                <w:sz w:val="22"/>
                <w:szCs w:val="22"/>
              </w:rPr>
              <w:t xml:space="preserve">Кол-во </w:t>
            </w:r>
            <w:r w:rsidRPr="00F707F9">
              <w:rPr>
                <w:rStyle w:val="FontStyle20"/>
                <w:rFonts w:ascii="Times New Roman" w:hAnsi="Times New Roman" w:cs="Times New Roman"/>
                <w:sz w:val="22"/>
                <w:szCs w:val="22"/>
              </w:rPr>
              <w:br/>
              <w:t>часов</w:t>
            </w:r>
          </w:p>
        </w:tc>
        <w:tc>
          <w:tcPr>
            <w:tcW w:w="1276" w:type="pct"/>
            <w:vAlign w:val="center"/>
          </w:tcPr>
          <w:p w:rsidR="00765E9B" w:rsidRPr="00F707F9" w:rsidRDefault="00765E9B" w:rsidP="00F707F9">
            <w:pPr>
              <w:pStyle w:val="Style16"/>
              <w:widowControl/>
              <w:ind w:firstLine="0"/>
              <w:contextualSpacing/>
              <w:rPr>
                <w:rStyle w:val="FontStyle20"/>
                <w:rFonts w:ascii="Times New Roman" w:hAnsi="Times New Roman" w:cs="Times New Roman"/>
                <w:sz w:val="22"/>
                <w:szCs w:val="22"/>
              </w:rPr>
            </w:pPr>
            <w:r w:rsidRPr="00F707F9">
              <w:rPr>
                <w:rStyle w:val="FontStyle20"/>
                <w:rFonts w:ascii="Times New Roman" w:hAnsi="Times New Roman" w:cs="Times New Roman"/>
                <w:sz w:val="22"/>
                <w:szCs w:val="22"/>
              </w:rPr>
              <w:t>Формы контроля</w:t>
            </w:r>
          </w:p>
        </w:tc>
      </w:tr>
      <w:tr w:rsidR="00765E9B" w:rsidRPr="00F707F9" w:rsidTr="00EA0345">
        <w:tc>
          <w:tcPr>
            <w:tcW w:w="1277" w:type="pct"/>
          </w:tcPr>
          <w:p w:rsidR="00765E9B" w:rsidRPr="00F707F9" w:rsidRDefault="00765E9B" w:rsidP="00F707F9">
            <w:pPr>
              <w:pStyle w:val="Style14"/>
              <w:widowControl/>
              <w:tabs>
                <w:tab w:val="left" w:pos="435"/>
              </w:tabs>
              <w:ind w:firstLine="0"/>
              <w:rPr>
                <w:b/>
                <w:sz w:val="22"/>
                <w:szCs w:val="22"/>
              </w:rPr>
            </w:pPr>
            <w:r w:rsidRPr="00F707F9">
              <w:rPr>
                <w:b/>
                <w:sz w:val="22"/>
                <w:szCs w:val="22"/>
              </w:rPr>
              <w:t xml:space="preserve">1. Раздел </w:t>
            </w:r>
            <w:r w:rsidRPr="00F707F9">
              <w:rPr>
                <w:sz w:val="22"/>
                <w:szCs w:val="22"/>
              </w:rPr>
              <w:t xml:space="preserve">Сущность феминологии и гендерологии </w:t>
            </w:r>
          </w:p>
        </w:tc>
        <w:tc>
          <w:tcPr>
            <w:tcW w:w="1667" w:type="pct"/>
          </w:tcPr>
          <w:p w:rsidR="00765E9B" w:rsidRPr="00F707F9" w:rsidRDefault="00765E9B" w:rsidP="00F707F9">
            <w:pPr>
              <w:pStyle w:val="Style16"/>
              <w:widowControl/>
              <w:ind w:firstLine="0"/>
              <w:contextualSpacing/>
              <w:rPr>
                <w:rStyle w:val="FontStyle20"/>
                <w:rFonts w:ascii="Times New Roman" w:hAnsi="Times New Roman" w:cs="Times New Roman"/>
                <w:sz w:val="22"/>
                <w:szCs w:val="22"/>
              </w:rPr>
            </w:pPr>
          </w:p>
        </w:tc>
        <w:tc>
          <w:tcPr>
            <w:tcW w:w="780" w:type="pct"/>
          </w:tcPr>
          <w:p w:rsidR="00765E9B" w:rsidRPr="00F707F9" w:rsidRDefault="00F707F9" w:rsidP="00F707F9">
            <w:pPr>
              <w:pStyle w:val="Style16"/>
              <w:widowControl/>
              <w:ind w:firstLine="0"/>
              <w:contextualSpacing/>
              <w:rPr>
                <w:rStyle w:val="FontStyle20"/>
                <w:rFonts w:ascii="Times New Roman" w:hAnsi="Times New Roman" w:cs="Times New Roman"/>
                <w:sz w:val="22"/>
                <w:szCs w:val="22"/>
              </w:rPr>
            </w:pPr>
            <w:r w:rsidRPr="00F707F9">
              <w:rPr>
                <w:rStyle w:val="FontStyle20"/>
                <w:rFonts w:ascii="Times New Roman" w:hAnsi="Times New Roman" w:cs="Times New Roman"/>
                <w:sz w:val="22"/>
                <w:szCs w:val="22"/>
              </w:rPr>
              <w:t>10</w:t>
            </w:r>
          </w:p>
        </w:tc>
        <w:tc>
          <w:tcPr>
            <w:tcW w:w="1276" w:type="pct"/>
          </w:tcPr>
          <w:p w:rsidR="00765E9B" w:rsidRPr="00F707F9" w:rsidRDefault="00765E9B" w:rsidP="00F707F9">
            <w:pPr>
              <w:pStyle w:val="Style16"/>
              <w:widowControl/>
              <w:ind w:firstLine="0"/>
              <w:contextualSpacing/>
              <w:rPr>
                <w:rStyle w:val="FontStyle20"/>
                <w:rFonts w:ascii="Times New Roman" w:hAnsi="Times New Roman" w:cs="Times New Roman"/>
                <w:sz w:val="22"/>
                <w:szCs w:val="22"/>
              </w:rPr>
            </w:pPr>
          </w:p>
        </w:tc>
      </w:tr>
      <w:tr w:rsidR="00F707F9" w:rsidRPr="00F707F9" w:rsidTr="00EA0345">
        <w:tc>
          <w:tcPr>
            <w:tcW w:w="1277" w:type="pct"/>
          </w:tcPr>
          <w:p w:rsidR="00F707F9" w:rsidRPr="00F707F9" w:rsidRDefault="00F707F9" w:rsidP="00F707F9">
            <w:pPr>
              <w:jc w:val="both"/>
              <w:rPr>
                <w:rFonts w:ascii="Times New Roman" w:hAnsi="Times New Roman" w:cs="Times New Roman"/>
              </w:rPr>
            </w:pPr>
            <w:r w:rsidRPr="00F707F9">
              <w:rPr>
                <w:rFonts w:ascii="Times New Roman" w:hAnsi="Times New Roman" w:cs="Times New Roman"/>
              </w:rPr>
              <w:lastRenderedPageBreak/>
              <w:t>Тема 1. Понятие феминологии и гендерологии, ее объект, предмет, основные методы анализа</w:t>
            </w:r>
          </w:p>
        </w:tc>
        <w:tc>
          <w:tcPr>
            <w:tcW w:w="1667" w:type="pct"/>
          </w:tcPr>
          <w:p w:rsidR="00F707F9" w:rsidRPr="00F707F9" w:rsidRDefault="00F707F9" w:rsidP="00F707F9">
            <w:pPr>
              <w:pStyle w:val="af1"/>
              <w:contextualSpacing/>
              <w:jc w:val="both"/>
              <w:rPr>
                <w:iCs/>
                <w:sz w:val="22"/>
                <w:szCs w:val="22"/>
              </w:rPr>
            </w:pPr>
            <w:r w:rsidRPr="00F707F9">
              <w:rPr>
                <w:iCs/>
                <w:sz w:val="22"/>
                <w:szCs w:val="22"/>
              </w:rPr>
              <w:t>реферирование статьи,</w:t>
            </w:r>
          </w:p>
          <w:p w:rsidR="00F707F9" w:rsidRPr="00F707F9" w:rsidRDefault="00F707F9" w:rsidP="00F707F9">
            <w:pPr>
              <w:pStyle w:val="Style16"/>
              <w:widowControl/>
              <w:ind w:firstLine="0"/>
              <w:contextualSpacing/>
              <w:rPr>
                <w:rStyle w:val="FontStyle20"/>
                <w:rFonts w:ascii="Times New Roman" w:hAnsi="Times New Roman" w:cs="Times New Roman"/>
                <w:sz w:val="22"/>
                <w:szCs w:val="22"/>
              </w:rPr>
            </w:pPr>
            <w:r w:rsidRPr="00F707F9">
              <w:rPr>
                <w:iCs/>
                <w:sz w:val="22"/>
                <w:szCs w:val="22"/>
              </w:rPr>
              <w:t xml:space="preserve">подготовка к практическому занятию, </w:t>
            </w:r>
          </w:p>
        </w:tc>
        <w:tc>
          <w:tcPr>
            <w:tcW w:w="780" w:type="pct"/>
          </w:tcPr>
          <w:p w:rsidR="00F707F9" w:rsidRPr="00F707F9" w:rsidRDefault="00F707F9" w:rsidP="00F707F9">
            <w:pPr>
              <w:pStyle w:val="Style14"/>
              <w:widowControl/>
              <w:ind w:firstLine="0"/>
              <w:rPr>
                <w:sz w:val="22"/>
                <w:szCs w:val="22"/>
              </w:rPr>
            </w:pPr>
            <w:r w:rsidRPr="00F707F9">
              <w:rPr>
                <w:sz w:val="22"/>
                <w:szCs w:val="22"/>
              </w:rPr>
              <w:t>2</w:t>
            </w:r>
          </w:p>
        </w:tc>
        <w:tc>
          <w:tcPr>
            <w:tcW w:w="1276" w:type="pct"/>
          </w:tcPr>
          <w:p w:rsidR="00F707F9" w:rsidRPr="00F707F9" w:rsidRDefault="00F707F9" w:rsidP="00F707F9">
            <w:pPr>
              <w:contextualSpacing/>
              <w:jc w:val="both"/>
              <w:rPr>
                <w:rFonts w:ascii="Times New Roman" w:hAnsi="Times New Roman" w:cs="Times New Roman"/>
              </w:rPr>
            </w:pPr>
            <w:r w:rsidRPr="00F707F9">
              <w:rPr>
                <w:rFonts w:ascii="Times New Roman" w:hAnsi="Times New Roman" w:cs="Times New Roman"/>
              </w:rPr>
              <w:t xml:space="preserve">конспект статьи, ответ на практическом занятии, </w:t>
            </w:r>
          </w:p>
        </w:tc>
      </w:tr>
      <w:tr w:rsidR="00F707F9" w:rsidRPr="00F707F9" w:rsidTr="00EA0345">
        <w:tc>
          <w:tcPr>
            <w:tcW w:w="1277" w:type="pct"/>
          </w:tcPr>
          <w:p w:rsidR="00F707F9" w:rsidRPr="00F707F9" w:rsidRDefault="00F707F9" w:rsidP="00F707F9">
            <w:pPr>
              <w:tabs>
                <w:tab w:val="num" w:pos="317"/>
              </w:tabs>
              <w:jc w:val="both"/>
              <w:rPr>
                <w:rFonts w:ascii="Times New Roman" w:hAnsi="Times New Roman" w:cs="Times New Roman"/>
              </w:rPr>
            </w:pPr>
            <w:r w:rsidRPr="00F707F9">
              <w:rPr>
                <w:rFonts w:ascii="Times New Roman" w:hAnsi="Times New Roman" w:cs="Times New Roman"/>
              </w:rPr>
              <w:t>Тема 2. Мужчина и женщина как субъекты общества. Медико-биологическая, психическая, социокультурная характеристика их социализации: общее и особенное</w:t>
            </w:r>
          </w:p>
        </w:tc>
        <w:tc>
          <w:tcPr>
            <w:tcW w:w="1667" w:type="pct"/>
          </w:tcPr>
          <w:p w:rsidR="00F707F9" w:rsidRPr="00F707F9" w:rsidRDefault="00F707F9" w:rsidP="00F707F9">
            <w:pPr>
              <w:pStyle w:val="af1"/>
              <w:contextualSpacing/>
              <w:jc w:val="both"/>
              <w:rPr>
                <w:iCs/>
                <w:sz w:val="22"/>
                <w:szCs w:val="22"/>
              </w:rPr>
            </w:pPr>
            <w:r w:rsidRPr="00F707F9">
              <w:rPr>
                <w:iCs/>
                <w:sz w:val="22"/>
                <w:szCs w:val="22"/>
              </w:rPr>
              <w:t>реферирование статьи,</w:t>
            </w:r>
          </w:p>
          <w:p w:rsidR="00F707F9" w:rsidRPr="00F707F9" w:rsidRDefault="00F707F9" w:rsidP="00F707F9">
            <w:pPr>
              <w:pStyle w:val="af1"/>
              <w:contextualSpacing/>
              <w:jc w:val="both"/>
              <w:rPr>
                <w:i/>
                <w:iCs/>
                <w:sz w:val="22"/>
                <w:szCs w:val="22"/>
              </w:rPr>
            </w:pPr>
            <w:r w:rsidRPr="00F707F9">
              <w:rPr>
                <w:iCs/>
                <w:sz w:val="22"/>
                <w:szCs w:val="22"/>
              </w:rPr>
              <w:t>подготовка к практическому занятию,</w:t>
            </w:r>
          </w:p>
        </w:tc>
        <w:tc>
          <w:tcPr>
            <w:tcW w:w="780" w:type="pct"/>
          </w:tcPr>
          <w:p w:rsidR="00F707F9" w:rsidRPr="00F707F9" w:rsidRDefault="00F707F9" w:rsidP="00F707F9">
            <w:pPr>
              <w:pStyle w:val="Style14"/>
              <w:widowControl/>
              <w:ind w:firstLine="0"/>
              <w:rPr>
                <w:sz w:val="22"/>
                <w:szCs w:val="22"/>
              </w:rPr>
            </w:pPr>
            <w:r w:rsidRPr="00F707F9">
              <w:rPr>
                <w:sz w:val="22"/>
                <w:szCs w:val="22"/>
              </w:rPr>
              <w:t>4</w:t>
            </w:r>
          </w:p>
        </w:tc>
        <w:tc>
          <w:tcPr>
            <w:tcW w:w="1276" w:type="pct"/>
          </w:tcPr>
          <w:p w:rsidR="00F707F9" w:rsidRPr="00F707F9" w:rsidRDefault="00F707F9" w:rsidP="00F707F9">
            <w:pPr>
              <w:contextualSpacing/>
              <w:jc w:val="both"/>
              <w:rPr>
                <w:rStyle w:val="FontStyle20"/>
                <w:rFonts w:ascii="Times New Roman" w:hAnsi="Times New Roman" w:cs="Times New Roman"/>
                <w:sz w:val="22"/>
                <w:szCs w:val="22"/>
              </w:rPr>
            </w:pPr>
            <w:r w:rsidRPr="00F707F9">
              <w:rPr>
                <w:rFonts w:ascii="Times New Roman" w:hAnsi="Times New Roman" w:cs="Times New Roman"/>
              </w:rPr>
              <w:t>конспект статьи, ответ на практическом занятии,</w:t>
            </w:r>
          </w:p>
        </w:tc>
      </w:tr>
      <w:tr w:rsidR="00F707F9" w:rsidRPr="00F707F9" w:rsidTr="00EA0345">
        <w:tc>
          <w:tcPr>
            <w:tcW w:w="1277" w:type="pct"/>
          </w:tcPr>
          <w:p w:rsidR="00F707F9" w:rsidRPr="00F707F9" w:rsidRDefault="00F707F9" w:rsidP="00F707F9">
            <w:pPr>
              <w:pStyle w:val="Style14"/>
              <w:widowControl/>
              <w:ind w:firstLine="0"/>
              <w:rPr>
                <w:sz w:val="22"/>
                <w:szCs w:val="22"/>
              </w:rPr>
            </w:pPr>
            <w:r w:rsidRPr="00F707F9">
              <w:rPr>
                <w:sz w:val="22"/>
                <w:szCs w:val="22"/>
              </w:rPr>
              <w:t>Тема 3. Сравнительно-исторический анализ положения мужчины и женщины в истории в России и за рубежом</w:t>
            </w:r>
          </w:p>
        </w:tc>
        <w:tc>
          <w:tcPr>
            <w:tcW w:w="1667" w:type="pct"/>
          </w:tcPr>
          <w:p w:rsidR="00F707F9" w:rsidRPr="00F707F9" w:rsidRDefault="00F707F9" w:rsidP="00F707F9">
            <w:pPr>
              <w:pStyle w:val="af1"/>
              <w:contextualSpacing/>
              <w:jc w:val="both"/>
              <w:rPr>
                <w:iCs/>
                <w:sz w:val="22"/>
                <w:szCs w:val="22"/>
              </w:rPr>
            </w:pPr>
            <w:r w:rsidRPr="00F707F9">
              <w:rPr>
                <w:iCs/>
                <w:sz w:val="22"/>
                <w:szCs w:val="22"/>
              </w:rPr>
              <w:t>реферирование статьи,</w:t>
            </w:r>
          </w:p>
          <w:p w:rsidR="00F707F9" w:rsidRPr="00F707F9" w:rsidRDefault="00F707F9" w:rsidP="00F707F9">
            <w:pPr>
              <w:pStyle w:val="Style16"/>
              <w:widowControl/>
              <w:ind w:firstLine="0"/>
              <w:contextualSpacing/>
              <w:rPr>
                <w:rStyle w:val="FontStyle20"/>
                <w:rFonts w:ascii="Times New Roman" w:hAnsi="Times New Roman" w:cs="Times New Roman"/>
                <w:sz w:val="22"/>
                <w:szCs w:val="22"/>
              </w:rPr>
            </w:pPr>
            <w:r w:rsidRPr="00F707F9">
              <w:rPr>
                <w:iCs/>
                <w:sz w:val="22"/>
                <w:szCs w:val="22"/>
              </w:rPr>
              <w:t xml:space="preserve">подготовка к практическому занятию, </w:t>
            </w:r>
          </w:p>
        </w:tc>
        <w:tc>
          <w:tcPr>
            <w:tcW w:w="780" w:type="pct"/>
          </w:tcPr>
          <w:p w:rsidR="00F707F9" w:rsidRPr="00F707F9" w:rsidRDefault="00F707F9" w:rsidP="00F707F9">
            <w:pPr>
              <w:pStyle w:val="Style14"/>
              <w:widowControl/>
              <w:ind w:firstLine="0"/>
              <w:rPr>
                <w:sz w:val="22"/>
                <w:szCs w:val="22"/>
              </w:rPr>
            </w:pPr>
            <w:r w:rsidRPr="00F707F9">
              <w:rPr>
                <w:sz w:val="22"/>
                <w:szCs w:val="22"/>
              </w:rPr>
              <w:t>2</w:t>
            </w:r>
          </w:p>
        </w:tc>
        <w:tc>
          <w:tcPr>
            <w:tcW w:w="1276" w:type="pct"/>
          </w:tcPr>
          <w:p w:rsidR="00F707F9" w:rsidRPr="00F707F9" w:rsidRDefault="00F707F9" w:rsidP="00F707F9">
            <w:pPr>
              <w:contextualSpacing/>
              <w:jc w:val="both"/>
              <w:rPr>
                <w:rFonts w:ascii="Times New Roman" w:hAnsi="Times New Roman" w:cs="Times New Roman"/>
              </w:rPr>
            </w:pPr>
            <w:r w:rsidRPr="00F707F9">
              <w:rPr>
                <w:rFonts w:ascii="Times New Roman" w:hAnsi="Times New Roman" w:cs="Times New Roman"/>
              </w:rPr>
              <w:t xml:space="preserve">конспект статьи, ответ на практическом занятии, </w:t>
            </w:r>
          </w:p>
        </w:tc>
      </w:tr>
      <w:tr w:rsidR="00F707F9" w:rsidRPr="00F707F9" w:rsidTr="00EA0345">
        <w:tc>
          <w:tcPr>
            <w:tcW w:w="1277" w:type="pct"/>
          </w:tcPr>
          <w:p w:rsidR="00F707F9" w:rsidRPr="00F707F9" w:rsidRDefault="00F707F9" w:rsidP="00F707F9">
            <w:pPr>
              <w:jc w:val="both"/>
              <w:rPr>
                <w:rFonts w:ascii="Times New Roman" w:hAnsi="Times New Roman" w:cs="Times New Roman"/>
                <w:bCs/>
              </w:rPr>
            </w:pPr>
            <w:r w:rsidRPr="00F707F9">
              <w:rPr>
                <w:rFonts w:ascii="Times New Roman" w:hAnsi="Times New Roman" w:cs="Times New Roman"/>
              </w:rPr>
              <w:t>Тема 4. Феминология. Женский вопрос и его эволюция. Проблемы женского движения в прошлом и настоящем</w:t>
            </w:r>
          </w:p>
        </w:tc>
        <w:tc>
          <w:tcPr>
            <w:tcW w:w="1667" w:type="pct"/>
          </w:tcPr>
          <w:p w:rsidR="00F707F9" w:rsidRPr="00F707F9" w:rsidRDefault="00F707F9" w:rsidP="00F707F9">
            <w:pPr>
              <w:pStyle w:val="af1"/>
              <w:contextualSpacing/>
              <w:jc w:val="both"/>
              <w:rPr>
                <w:iCs/>
                <w:sz w:val="22"/>
                <w:szCs w:val="22"/>
              </w:rPr>
            </w:pPr>
            <w:r w:rsidRPr="00F707F9">
              <w:rPr>
                <w:iCs/>
                <w:sz w:val="22"/>
                <w:szCs w:val="22"/>
              </w:rPr>
              <w:t>реферирование статьи,</w:t>
            </w:r>
          </w:p>
          <w:p w:rsidR="00F707F9" w:rsidRPr="00F707F9" w:rsidRDefault="00F707F9" w:rsidP="00F707F9">
            <w:pPr>
              <w:pStyle w:val="Style16"/>
              <w:widowControl/>
              <w:ind w:firstLine="0"/>
              <w:contextualSpacing/>
              <w:rPr>
                <w:rStyle w:val="FontStyle20"/>
                <w:rFonts w:ascii="Times New Roman" w:hAnsi="Times New Roman" w:cs="Times New Roman"/>
                <w:sz w:val="22"/>
                <w:szCs w:val="22"/>
              </w:rPr>
            </w:pPr>
            <w:r w:rsidRPr="00F707F9">
              <w:rPr>
                <w:iCs/>
                <w:sz w:val="22"/>
                <w:szCs w:val="22"/>
              </w:rPr>
              <w:t xml:space="preserve">подготовка к практическому занятию, </w:t>
            </w:r>
          </w:p>
        </w:tc>
        <w:tc>
          <w:tcPr>
            <w:tcW w:w="780" w:type="pct"/>
          </w:tcPr>
          <w:p w:rsidR="00F707F9" w:rsidRPr="00F707F9" w:rsidRDefault="00F707F9" w:rsidP="00F707F9">
            <w:pPr>
              <w:pStyle w:val="Style14"/>
              <w:widowControl/>
              <w:ind w:firstLine="0"/>
              <w:rPr>
                <w:sz w:val="22"/>
                <w:szCs w:val="22"/>
              </w:rPr>
            </w:pPr>
            <w:r w:rsidRPr="00F707F9">
              <w:rPr>
                <w:sz w:val="22"/>
                <w:szCs w:val="22"/>
              </w:rPr>
              <w:t>2</w:t>
            </w:r>
          </w:p>
        </w:tc>
        <w:tc>
          <w:tcPr>
            <w:tcW w:w="1276" w:type="pct"/>
          </w:tcPr>
          <w:p w:rsidR="00F707F9" w:rsidRPr="00F707F9" w:rsidRDefault="00F707F9" w:rsidP="00F707F9">
            <w:pPr>
              <w:contextualSpacing/>
              <w:jc w:val="both"/>
              <w:rPr>
                <w:rFonts w:ascii="Times New Roman" w:hAnsi="Times New Roman" w:cs="Times New Roman"/>
              </w:rPr>
            </w:pPr>
            <w:r w:rsidRPr="00F707F9">
              <w:rPr>
                <w:rFonts w:ascii="Times New Roman" w:hAnsi="Times New Roman" w:cs="Times New Roman"/>
              </w:rPr>
              <w:t xml:space="preserve">конспект статьи, ответ на практическом занятии, </w:t>
            </w:r>
          </w:p>
        </w:tc>
      </w:tr>
      <w:tr w:rsidR="00F707F9" w:rsidRPr="00F707F9" w:rsidTr="00EA0345">
        <w:tc>
          <w:tcPr>
            <w:tcW w:w="1277" w:type="pct"/>
          </w:tcPr>
          <w:p w:rsidR="00F707F9" w:rsidRPr="00F707F9" w:rsidRDefault="00F707F9" w:rsidP="00F707F9">
            <w:pPr>
              <w:jc w:val="both"/>
              <w:rPr>
                <w:rFonts w:ascii="Times New Roman" w:hAnsi="Times New Roman" w:cs="Times New Roman"/>
                <w:bCs/>
              </w:rPr>
            </w:pPr>
          </w:p>
        </w:tc>
        <w:tc>
          <w:tcPr>
            <w:tcW w:w="1667" w:type="pct"/>
          </w:tcPr>
          <w:p w:rsidR="00F707F9" w:rsidRPr="00F707F9" w:rsidRDefault="00F707F9" w:rsidP="00F707F9">
            <w:pPr>
              <w:pStyle w:val="af1"/>
              <w:contextualSpacing/>
              <w:jc w:val="both"/>
              <w:rPr>
                <w:iCs/>
                <w:sz w:val="22"/>
                <w:szCs w:val="22"/>
              </w:rPr>
            </w:pPr>
          </w:p>
        </w:tc>
        <w:tc>
          <w:tcPr>
            <w:tcW w:w="780" w:type="pct"/>
          </w:tcPr>
          <w:p w:rsidR="00F707F9" w:rsidRPr="00F707F9" w:rsidRDefault="00F707F9" w:rsidP="00F707F9">
            <w:pPr>
              <w:pStyle w:val="Style14"/>
              <w:widowControl/>
              <w:ind w:firstLine="0"/>
              <w:rPr>
                <w:sz w:val="22"/>
                <w:szCs w:val="22"/>
              </w:rPr>
            </w:pPr>
          </w:p>
        </w:tc>
        <w:tc>
          <w:tcPr>
            <w:tcW w:w="1276" w:type="pct"/>
          </w:tcPr>
          <w:p w:rsidR="00F707F9" w:rsidRPr="00F707F9" w:rsidRDefault="00F707F9" w:rsidP="00F707F9">
            <w:pPr>
              <w:contextualSpacing/>
              <w:jc w:val="both"/>
              <w:rPr>
                <w:rFonts w:ascii="Times New Roman" w:hAnsi="Times New Roman" w:cs="Times New Roman"/>
              </w:rPr>
            </w:pPr>
          </w:p>
        </w:tc>
      </w:tr>
      <w:tr w:rsidR="00E95C4C" w:rsidRPr="00F707F9" w:rsidTr="00EA0345">
        <w:tc>
          <w:tcPr>
            <w:tcW w:w="1277" w:type="pct"/>
          </w:tcPr>
          <w:p w:rsidR="00E95C4C" w:rsidRPr="00F707F9" w:rsidRDefault="00E95C4C" w:rsidP="00F707F9">
            <w:pPr>
              <w:pStyle w:val="Style14"/>
              <w:widowControl/>
              <w:ind w:firstLine="0"/>
              <w:rPr>
                <w:b/>
                <w:sz w:val="22"/>
                <w:szCs w:val="22"/>
              </w:rPr>
            </w:pPr>
            <w:r w:rsidRPr="00F707F9">
              <w:rPr>
                <w:b/>
                <w:sz w:val="22"/>
                <w:szCs w:val="22"/>
              </w:rPr>
              <w:t xml:space="preserve">Раздел 2. </w:t>
            </w:r>
            <w:r w:rsidRPr="00F707F9">
              <w:rPr>
                <w:sz w:val="22"/>
                <w:szCs w:val="22"/>
              </w:rPr>
              <w:t>Специфика гендерного исследования экономики, политики, социальной и духовной сферы.</w:t>
            </w:r>
          </w:p>
        </w:tc>
        <w:tc>
          <w:tcPr>
            <w:tcW w:w="1667" w:type="pct"/>
          </w:tcPr>
          <w:p w:rsidR="00E95C4C" w:rsidRPr="007B43A0" w:rsidRDefault="00E95C4C" w:rsidP="001F70A9">
            <w:pPr>
              <w:pStyle w:val="af1"/>
              <w:ind w:firstLine="709"/>
              <w:contextualSpacing/>
              <w:rPr>
                <w:iCs/>
              </w:rPr>
            </w:pPr>
            <w:r w:rsidRPr="007B43A0">
              <w:rPr>
                <w:iCs/>
              </w:rPr>
              <w:t>реферирование статьи,</w:t>
            </w:r>
          </w:p>
          <w:p w:rsidR="00E95C4C" w:rsidRPr="007B43A0" w:rsidRDefault="00E95C4C" w:rsidP="001F70A9">
            <w:pPr>
              <w:pStyle w:val="Style16"/>
              <w:widowControl/>
              <w:ind w:firstLine="709"/>
              <w:contextualSpacing/>
              <w:rPr>
                <w:rStyle w:val="FontStyle20"/>
              </w:rPr>
            </w:pPr>
            <w:r w:rsidRPr="007B43A0">
              <w:rPr>
                <w:iCs/>
              </w:rPr>
              <w:t xml:space="preserve">подготовка к практическому занятию, </w:t>
            </w:r>
          </w:p>
        </w:tc>
        <w:tc>
          <w:tcPr>
            <w:tcW w:w="780" w:type="pct"/>
          </w:tcPr>
          <w:p w:rsidR="00E95C4C" w:rsidRPr="00F707F9" w:rsidRDefault="00E95C4C" w:rsidP="00F707F9">
            <w:pPr>
              <w:pStyle w:val="Style14"/>
              <w:widowControl/>
              <w:ind w:firstLine="0"/>
              <w:rPr>
                <w:b/>
                <w:sz w:val="22"/>
                <w:szCs w:val="22"/>
              </w:rPr>
            </w:pPr>
          </w:p>
        </w:tc>
        <w:tc>
          <w:tcPr>
            <w:tcW w:w="1276" w:type="pct"/>
          </w:tcPr>
          <w:p w:rsidR="00E95C4C" w:rsidRPr="00F707F9" w:rsidRDefault="00E95C4C" w:rsidP="00F707F9">
            <w:pPr>
              <w:contextualSpacing/>
              <w:jc w:val="both"/>
              <w:rPr>
                <w:rStyle w:val="FontStyle20"/>
                <w:rFonts w:ascii="Times New Roman" w:hAnsi="Times New Roman" w:cs="Times New Roman"/>
                <w:sz w:val="22"/>
                <w:szCs w:val="22"/>
              </w:rPr>
            </w:pPr>
          </w:p>
        </w:tc>
      </w:tr>
      <w:tr w:rsidR="00E95C4C" w:rsidRPr="00F707F9" w:rsidTr="00EA0345">
        <w:tc>
          <w:tcPr>
            <w:tcW w:w="1277" w:type="pct"/>
          </w:tcPr>
          <w:p w:rsidR="00E95C4C" w:rsidRPr="00F707F9" w:rsidRDefault="00E95C4C" w:rsidP="00F707F9">
            <w:pPr>
              <w:pStyle w:val="Style14"/>
              <w:widowControl/>
              <w:ind w:firstLine="0"/>
              <w:rPr>
                <w:sz w:val="22"/>
                <w:szCs w:val="22"/>
              </w:rPr>
            </w:pPr>
            <w:r w:rsidRPr="00F707F9">
              <w:rPr>
                <w:sz w:val="22"/>
                <w:szCs w:val="22"/>
              </w:rPr>
              <w:t>Тема 5. Теории феминизма</w:t>
            </w:r>
          </w:p>
        </w:tc>
        <w:tc>
          <w:tcPr>
            <w:tcW w:w="1667" w:type="pct"/>
          </w:tcPr>
          <w:p w:rsidR="00E95C4C" w:rsidRPr="007B43A0" w:rsidRDefault="00E95C4C" w:rsidP="001F70A9">
            <w:pPr>
              <w:pStyle w:val="af1"/>
              <w:ind w:firstLine="709"/>
              <w:contextualSpacing/>
              <w:rPr>
                <w:iCs/>
              </w:rPr>
            </w:pPr>
            <w:r w:rsidRPr="007B43A0">
              <w:rPr>
                <w:iCs/>
              </w:rPr>
              <w:t>реферирование статьи,</w:t>
            </w:r>
          </w:p>
          <w:p w:rsidR="00E95C4C" w:rsidRPr="007B43A0" w:rsidRDefault="00E95C4C" w:rsidP="001F70A9">
            <w:pPr>
              <w:pStyle w:val="Style16"/>
              <w:widowControl/>
              <w:ind w:firstLine="709"/>
              <w:contextualSpacing/>
              <w:rPr>
                <w:rStyle w:val="FontStyle20"/>
              </w:rPr>
            </w:pPr>
            <w:r w:rsidRPr="007B43A0">
              <w:rPr>
                <w:iCs/>
              </w:rPr>
              <w:t xml:space="preserve">подготовка к практическому занятию, </w:t>
            </w:r>
          </w:p>
        </w:tc>
        <w:tc>
          <w:tcPr>
            <w:tcW w:w="780" w:type="pct"/>
          </w:tcPr>
          <w:p w:rsidR="00E95C4C" w:rsidRPr="000B37A6" w:rsidRDefault="00E95C4C" w:rsidP="001F70A9">
            <w:pPr>
              <w:pStyle w:val="Style14"/>
              <w:widowControl/>
              <w:ind w:firstLine="0"/>
            </w:pPr>
            <w:r>
              <w:t>2</w:t>
            </w:r>
          </w:p>
        </w:tc>
        <w:tc>
          <w:tcPr>
            <w:tcW w:w="1276" w:type="pct"/>
          </w:tcPr>
          <w:p w:rsidR="00E95C4C" w:rsidRPr="000B37A6" w:rsidRDefault="00E95C4C" w:rsidP="001F70A9">
            <w:pPr>
              <w:jc w:val="both"/>
              <w:rPr>
                <w:rFonts w:ascii="Times New Roman" w:hAnsi="Times New Roman" w:cs="Times New Roman"/>
                <w:sz w:val="24"/>
                <w:szCs w:val="24"/>
              </w:rPr>
            </w:pPr>
            <w:r w:rsidRPr="000B37A6">
              <w:rPr>
                <w:rFonts w:ascii="Times New Roman" w:hAnsi="Times New Roman" w:cs="Times New Roman"/>
                <w:sz w:val="24"/>
                <w:szCs w:val="24"/>
              </w:rPr>
              <w:t>Проверка домашнего задания, у</w:t>
            </w:r>
            <w:r w:rsidRPr="000B37A6">
              <w:rPr>
                <w:rStyle w:val="FontStyle31"/>
                <w:rFonts w:ascii="Times New Roman" w:hAnsi="Times New Roman" w:cs="Times New Roman"/>
                <w:sz w:val="24"/>
                <w:szCs w:val="24"/>
              </w:rPr>
              <w:t>стный опрос на практическом занятии</w:t>
            </w:r>
            <w:r>
              <w:rPr>
                <w:rStyle w:val="FontStyle31"/>
                <w:rFonts w:ascii="Times New Roman" w:hAnsi="Times New Roman" w:cs="Times New Roman"/>
                <w:sz w:val="24"/>
                <w:szCs w:val="24"/>
              </w:rPr>
              <w:t>, проверка конспекта</w:t>
            </w:r>
          </w:p>
        </w:tc>
      </w:tr>
      <w:tr w:rsidR="00E95C4C" w:rsidRPr="00F707F9" w:rsidTr="00EA0345">
        <w:tc>
          <w:tcPr>
            <w:tcW w:w="1277" w:type="pct"/>
          </w:tcPr>
          <w:p w:rsidR="00E95C4C" w:rsidRPr="00F707F9" w:rsidRDefault="00E95C4C" w:rsidP="00F707F9">
            <w:pPr>
              <w:jc w:val="both"/>
              <w:rPr>
                <w:rFonts w:ascii="Times New Roman" w:hAnsi="Times New Roman" w:cs="Times New Roman"/>
                <w:bCs/>
              </w:rPr>
            </w:pPr>
            <w:r w:rsidRPr="00F707F9">
              <w:rPr>
                <w:rFonts w:ascii="Times New Roman" w:hAnsi="Times New Roman" w:cs="Times New Roman"/>
              </w:rPr>
              <w:t>Тема 6. Проблемы культуры пола, стереотипы мускулинности и феминности в обществе</w:t>
            </w:r>
          </w:p>
        </w:tc>
        <w:tc>
          <w:tcPr>
            <w:tcW w:w="1667" w:type="pct"/>
          </w:tcPr>
          <w:p w:rsidR="00E95C4C" w:rsidRPr="000B37A6" w:rsidRDefault="00E95C4C" w:rsidP="001F70A9">
            <w:pPr>
              <w:pStyle w:val="af1"/>
              <w:jc w:val="both"/>
              <w:rPr>
                <w:iCs/>
              </w:rPr>
            </w:pPr>
            <w:r w:rsidRPr="000B37A6">
              <w:rPr>
                <w:iCs/>
              </w:rPr>
              <w:t>подготовка к практическому занятию,</w:t>
            </w:r>
          </w:p>
        </w:tc>
        <w:tc>
          <w:tcPr>
            <w:tcW w:w="780" w:type="pct"/>
          </w:tcPr>
          <w:p w:rsidR="00E95C4C" w:rsidRPr="000B37A6" w:rsidRDefault="00E95C4C" w:rsidP="001F70A9">
            <w:pPr>
              <w:pStyle w:val="Style14"/>
              <w:widowControl/>
              <w:ind w:firstLine="0"/>
            </w:pPr>
            <w:r>
              <w:t>2</w:t>
            </w:r>
          </w:p>
        </w:tc>
        <w:tc>
          <w:tcPr>
            <w:tcW w:w="1276" w:type="pct"/>
          </w:tcPr>
          <w:p w:rsidR="00E95C4C" w:rsidRPr="000B37A6" w:rsidRDefault="00E95C4C" w:rsidP="001F70A9">
            <w:pPr>
              <w:pStyle w:val="Style14"/>
              <w:widowControl/>
              <w:ind w:firstLine="0"/>
              <w:rPr>
                <w:rStyle w:val="FontStyle31"/>
                <w:rFonts w:ascii="Times New Roman" w:hAnsi="Times New Roman" w:cs="Times New Roman"/>
                <w:sz w:val="24"/>
                <w:szCs w:val="24"/>
              </w:rPr>
            </w:pPr>
            <w:r w:rsidRPr="000B37A6">
              <w:rPr>
                <w:rStyle w:val="FontStyle31"/>
                <w:rFonts w:ascii="Times New Roman" w:hAnsi="Times New Roman" w:cs="Times New Roman"/>
                <w:sz w:val="24"/>
                <w:szCs w:val="24"/>
              </w:rPr>
              <w:t>Ответ на практическом занятии</w:t>
            </w:r>
            <w:r w:rsidRPr="000B37A6">
              <w:t xml:space="preserve"> Проверка домашнего задания, у</w:t>
            </w:r>
            <w:r w:rsidRPr="000B37A6">
              <w:rPr>
                <w:rStyle w:val="FontStyle31"/>
                <w:rFonts w:ascii="Times New Roman" w:hAnsi="Times New Roman" w:cs="Times New Roman"/>
                <w:sz w:val="24"/>
                <w:szCs w:val="24"/>
              </w:rPr>
              <w:t>стный опрос на практическом занятии</w:t>
            </w:r>
            <w:r>
              <w:rPr>
                <w:rStyle w:val="FontStyle31"/>
                <w:rFonts w:ascii="Times New Roman" w:hAnsi="Times New Roman" w:cs="Times New Roman"/>
                <w:sz w:val="24"/>
                <w:szCs w:val="24"/>
              </w:rPr>
              <w:t>, проверка конспекта</w:t>
            </w:r>
          </w:p>
        </w:tc>
      </w:tr>
      <w:tr w:rsidR="00E95C4C" w:rsidRPr="00F707F9" w:rsidTr="00EA0345">
        <w:tc>
          <w:tcPr>
            <w:tcW w:w="1277" w:type="pct"/>
          </w:tcPr>
          <w:p w:rsidR="00E95C4C" w:rsidRPr="00F707F9" w:rsidRDefault="00E95C4C" w:rsidP="001F70A9">
            <w:pPr>
              <w:jc w:val="both"/>
              <w:rPr>
                <w:rFonts w:ascii="Times New Roman" w:hAnsi="Times New Roman" w:cs="Times New Roman"/>
                <w:bCs/>
              </w:rPr>
            </w:pPr>
            <w:r w:rsidRPr="00F707F9">
              <w:rPr>
                <w:rFonts w:ascii="Times New Roman" w:hAnsi="Times New Roman" w:cs="Times New Roman"/>
              </w:rPr>
              <w:t>Тема 7. Половозрастные характеристики и социальный статус женщины в обществе</w:t>
            </w:r>
          </w:p>
        </w:tc>
        <w:tc>
          <w:tcPr>
            <w:tcW w:w="1667" w:type="pct"/>
          </w:tcPr>
          <w:p w:rsidR="00E95C4C" w:rsidRPr="000B37A6" w:rsidRDefault="00E95C4C" w:rsidP="001F70A9">
            <w:pPr>
              <w:pStyle w:val="af1"/>
              <w:jc w:val="both"/>
              <w:rPr>
                <w:iCs/>
              </w:rPr>
            </w:pPr>
            <w:r w:rsidRPr="000B37A6">
              <w:rPr>
                <w:iCs/>
              </w:rPr>
              <w:t>подготовка к практическому занятию,</w:t>
            </w:r>
          </w:p>
        </w:tc>
        <w:tc>
          <w:tcPr>
            <w:tcW w:w="780" w:type="pct"/>
          </w:tcPr>
          <w:p w:rsidR="00E95C4C" w:rsidRPr="000B37A6" w:rsidRDefault="00E95C4C" w:rsidP="001F70A9">
            <w:pPr>
              <w:pStyle w:val="Style14"/>
              <w:widowControl/>
              <w:ind w:firstLine="0"/>
            </w:pPr>
            <w:r>
              <w:t>2</w:t>
            </w:r>
          </w:p>
        </w:tc>
        <w:tc>
          <w:tcPr>
            <w:tcW w:w="1276" w:type="pct"/>
          </w:tcPr>
          <w:p w:rsidR="00E95C4C" w:rsidRPr="000B37A6" w:rsidRDefault="00E95C4C" w:rsidP="001F70A9">
            <w:pPr>
              <w:jc w:val="both"/>
              <w:rPr>
                <w:rFonts w:ascii="Times New Roman" w:hAnsi="Times New Roman" w:cs="Times New Roman"/>
                <w:sz w:val="24"/>
                <w:szCs w:val="24"/>
              </w:rPr>
            </w:pPr>
            <w:r w:rsidRPr="000B37A6">
              <w:rPr>
                <w:rFonts w:ascii="Times New Roman" w:hAnsi="Times New Roman" w:cs="Times New Roman"/>
                <w:sz w:val="24"/>
                <w:szCs w:val="24"/>
              </w:rPr>
              <w:t xml:space="preserve">резюме по дискуссионным проблемам темы </w:t>
            </w:r>
          </w:p>
          <w:p w:rsidR="00E95C4C" w:rsidRPr="000B37A6" w:rsidRDefault="00E95C4C" w:rsidP="001F70A9">
            <w:pPr>
              <w:jc w:val="both"/>
              <w:rPr>
                <w:rFonts w:ascii="Times New Roman" w:hAnsi="Times New Roman" w:cs="Times New Roman"/>
                <w:sz w:val="24"/>
                <w:szCs w:val="24"/>
              </w:rPr>
            </w:pPr>
          </w:p>
        </w:tc>
      </w:tr>
      <w:tr w:rsidR="00E95C4C" w:rsidRPr="00F707F9" w:rsidTr="00EA0345">
        <w:tc>
          <w:tcPr>
            <w:tcW w:w="1277" w:type="pct"/>
          </w:tcPr>
          <w:p w:rsidR="00E95C4C" w:rsidRPr="000B37A6" w:rsidRDefault="00E95C4C" w:rsidP="001F70A9">
            <w:pPr>
              <w:jc w:val="both"/>
              <w:rPr>
                <w:rFonts w:ascii="Times New Roman" w:hAnsi="Times New Roman" w:cs="Times New Roman"/>
                <w:bCs/>
                <w:sz w:val="24"/>
                <w:szCs w:val="24"/>
              </w:rPr>
            </w:pPr>
            <w:r>
              <w:t>Тема 8. Женщины и политика: гендерный аспект</w:t>
            </w:r>
          </w:p>
        </w:tc>
        <w:tc>
          <w:tcPr>
            <w:tcW w:w="1667" w:type="pct"/>
          </w:tcPr>
          <w:p w:rsidR="00E95C4C" w:rsidRPr="000B37A6" w:rsidRDefault="00E95C4C" w:rsidP="001F70A9">
            <w:pPr>
              <w:pStyle w:val="Style16"/>
              <w:widowControl/>
              <w:ind w:firstLine="0"/>
              <w:rPr>
                <w:rStyle w:val="FontStyle20"/>
                <w:rFonts w:ascii="Times New Roman" w:hAnsi="Times New Roman" w:cs="Times New Roman"/>
                <w:sz w:val="24"/>
                <w:szCs w:val="24"/>
              </w:rPr>
            </w:pPr>
            <w:r w:rsidRPr="000B37A6">
              <w:rPr>
                <w:iCs/>
              </w:rPr>
              <w:t xml:space="preserve">подготовка к тестированию, </w:t>
            </w:r>
          </w:p>
        </w:tc>
        <w:tc>
          <w:tcPr>
            <w:tcW w:w="780" w:type="pct"/>
          </w:tcPr>
          <w:p w:rsidR="00E95C4C" w:rsidRPr="000B37A6" w:rsidRDefault="00E95C4C" w:rsidP="001F70A9">
            <w:pPr>
              <w:pStyle w:val="Style14"/>
              <w:widowControl/>
              <w:ind w:firstLine="0"/>
            </w:pPr>
            <w:r>
              <w:t>4</w:t>
            </w:r>
          </w:p>
        </w:tc>
        <w:tc>
          <w:tcPr>
            <w:tcW w:w="1276" w:type="pct"/>
          </w:tcPr>
          <w:p w:rsidR="00E95C4C" w:rsidRPr="000B37A6" w:rsidRDefault="00E95C4C" w:rsidP="001F70A9">
            <w:pPr>
              <w:jc w:val="both"/>
              <w:rPr>
                <w:rFonts w:ascii="Times New Roman" w:hAnsi="Times New Roman" w:cs="Times New Roman"/>
                <w:sz w:val="24"/>
                <w:szCs w:val="24"/>
              </w:rPr>
            </w:pPr>
            <w:r w:rsidRPr="000B37A6">
              <w:rPr>
                <w:rFonts w:ascii="Times New Roman" w:hAnsi="Times New Roman" w:cs="Times New Roman"/>
                <w:sz w:val="24"/>
                <w:szCs w:val="24"/>
              </w:rPr>
              <w:t xml:space="preserve">резюме по дискуссионным проблемам темы </w:t>
            </w:r>
          </w:p>
          <w:p w:rsidR="00E95C4C" w:rsidRPr="000B37A6" w:rsidRDefault="00E95C4C" w:rsidP="001F70A9">
            <w:pPr>
              <w:jc w:val="both"/>
              <w:rPr>
                <w:rFonts w:ascii="Times New Roman" w:hAnsi="Times New Roman" w:cs="Times New Roman"/>
                <w:sz w:val="24"/>
                <w:szCs w:val="24"/>
              </w:rPr>
            </w:pPr>
          </w:p>
        </w:tc>
      </w:tr>
      <w:tr w:rsidR="00E95C4C" w:rsidRPr="00F707F9" w:rsidTr="00EA0345">
        <w:tc>
          <w:tcPr>
            <w:tcW w:w="1277" w:type="pct"/>
          </w:tcPr>
          <w:p w:rsidR="00E95C4C" w:rsidRPr="000B37A6" w:rsidRDefault="00E95C4C" w:rsidP="001F70A9">
            <w:pPr>
              <w:jc w:val="both"/>
              <w:rPr>
                <w:rFonts w:ascii="Times New Roman" w:hAnsi="Times New Roman" w:cs="Times New Roman"/>
                <w:sz w:val="24"/>
                <w:szCs w:val="24"/>
              </w:rPr>
            </w:pPr>
            <w:r>
              <w:lastRenderedPageBreak/>
              <w:t>Тема 9. Гендер в культурном измерении</w:t>
            </w:r>
          </w:p>
        </w:tc>
        <w:tc>
          <w:tcPr>
            <w:tcW w:w="1667" w:type="pct"/>
          </w:tcPr>
          <w:p w:rsidR="00E95C4C" w:rsidRPr="007B43A0" w:rsidRDefault="00E95C4C" w:rsidP="001F70A9">
            <w:pPr>
              <w:pStyle w:val="af1"/>
              <w:ind w:firstLine="709"/>
              <w:contextualSpacing/>
              <w:rPr>
                <w:iCs/>
              </w:rPr>
            </w:pPr>
            <w:r w:rsidRPr="007B43A0">
              <w:rPr>
                <w:iCs/>
              </w:rPr>
              <w:t>реферирование статьи,</w:t>
            </w:r>
          </w:p>
          <w:p w:rsidR="00E95C4C" w:rsidRPr="007B43A0" w:rsidRDefault="00E95C4C" w:rsidP="001F70A9">
            <w:pPr>
              <w:pStyle w:val="Style16"/>
              <w:widowControl/>
              <w:ind w:firstLine="709"/>
              <w:contextualSpacing/>
              <w:rPr>
                <w:rStyle w:val="FontStyle20"/>
              </w:rPr>
            </w:pPr>
            <w:r w:rsidRPr="007B43A0">
              <w:rPr>
                <w:iCs/>
              </w:rPr>
              <w:t xml:space="preserve">подготовка к практическому занятию, </w:t>
            </w:r>
          </w:p>
        </w:tc>
        <w:tc>
          <w:tcPr>
            <w:tcW w:w="780" w:type="pct"/>
          </w:tcPr>
          <w:p w:rsidR="00E95C4C" w:rsidRPr="000B37A6" w:rsidRDefault="00E95C4C" w:rsidP="001F70A9">
            <w:pPr>
              <w:pStyle w:val="Style14"/>
              <w:widowControl/>
              <w:ind w:firstLine="0"/>
            </w:pPr>
            <w:r>
              <w:t>3</w:t>
            </w:r>
          </w:p>
        </w:tc>
        <w:tc>
          <w:tcPr>
            <w:tcW w:w="1276" w:type="pct"/>
          </w:tcPr>
          <w:p w:rsidR="00E95C4C" w:rsidRPr="000B37A6" w:rsidRDefault="00E95C4C" w:rsidP="001F70A9">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Тестирование</w:t>
            </w:r>
          </w:p>
          <w:p w:rsidR="00E95C4C" w:rsidRPr="000B37A6" w:rsidRDefault="00E95C4C" w:rsidP="001F70A9">
            <w:pPr>
              <w:pStyle w:val="Style14"/>
              <w:widowControl/>
              <w:ind w:firstLine="0"/>
              <w:rPr>
                <w:rStyle w:val="FontStyle31"/>
                <w:rFonts w:ascii="Times New Roman" w:hAnsi="Times New Roman" w:cs="Times New Roman"/>
                <w:sz w:val="24"/>
                <w:szCs w:val="24"/>
              </w:rPr>
            </w:pPr>
            <w:r w:rsidRPr="000B37A6">
              <w:t>Экспресс-опрос</w:t>
            </w:r>
          </w:p>
        </w:tc>
      </w:tr>
      <w:tr w:rsidR="00E95C4C" w:rsidRPr="00F707F9" w:rsidTr="00EA0345">
        <w:tc>
          <w:tcPr>
            <w:tcW w:w="1277" w:type="pct"/>
          </w:tcPr>
          <w:p w:rsidR="00E95C4C" w:rsidRPr="00F707F9" w:rsidRDefault="00E95C4C" w:rsidP="00F707F9">
            <w:pPr>
              <w:jc w:val="both"/>
              <w:rPr>
                <w:rFonts w:ascii="Times New Roman" w:hAnsi="Times New Roman" w:cs="Times New Roman"/>
                <w:b/>
              </w:rPr>
            </w:pPr>
            <w:r w:rsidRPr="00F707F9">
              <w:rPr>
                <w:rFonts w:ascii="Times New Roman" w:hAnsi="Times New Roman" w:cs="Times New Roman"/>
                <w:b/>
              </w:rPr>
              <w:t xml:space="preserve">Раздел 3. </w:t>
            </w:r>
            <w:r w:rsidRPr="00F707F9">
              <w:rPr>
                <w:rFonts w:ascii="Times New Roman" w:hAnsi="Times New Roman" w:cs="Times New Roman"/>
              </w:rPr>
              <w:t>Гендерные особенности содержания и организации социальной работы с населением</w:t>
            </w:r>
          </w:p>
        </w:tc>
        <w:tc>
          <w:tcPr>
            <w:tcW w:w="1667" w:type="pct"/>
          </w:tcPr>
          <w:p w:rsidR="00E95C4C" w:rsidRPr="00F707F9" w:rsidRDefault="00E95C4C" w:rsidP="00F707F9">
            <w:pPr>
              <w:pStyle w:val="Style16"/>
              <w:widowControl/>
              <w:ind w:firstLine="0"/>
              <w:contextualSpacing/>
              <w:rPr>
                <w:rStyle w:val="FontStyle20"/>
                <w:rFonts w:ascii="Times New Roman" w:hAnsi="Times New Roman" w:cs="Times New Roman"/>
                <w:sz w:val="22"/>
                <w:szCs w:val="22"/>
              </w:rPr>
            </w:pPr>
          </w:p>
        </w:tc>
        <w:tc>
          <w:tcPr>
            <w:tcW w:w="780" w:type="pct"/>
          </w:tcPr>
          <w:p w:rsidR="00E95C4C" w:rsidRPr="00F707F9" w:rsidRDefault="00E95C4C" w:rsidP="00F707F9">
            <w:pPr>
              <w:pStyle w:val="Style16"/>
              <w:widowControl/>
              <w:ind w:firstLine="0"/>
              <w:contextualSpacing/>
              <w:rPr>
                <w:rStyle w:val="FontStyle20"/>
                <w:rFonts w:ascii="Times New Roman" w:hAnsi="Times New Roman" w:cs="Times New Roman"/>
                <w:sz w:val="22"/>
                <w:szCs w:val="22"/>
              </w:rPr>
            </w:pPr>
            <w:r w:rsidRPr="00F707F9">
              <w:rPr>
                <w:rStyle w:val="FontStyle20"/>
                <w:rFonts w:ascii="Times New Roman" w:hAnsi="Times New Roman" w:cs="Times New Roman"/>
                <w:sz w:val="22"/>
                <w:szCs w:val="22"/>
              </w:rPr>
              <w:t>30</w:t>
            </w:r>
          </w:p>
        </w:tc>
        <w:tc>
          <w:tcPr>
            <w:tcW w:w="1276" w:type="pct"/>
          </w:tcPr>
          <w:p w:rsidR="00E95C4C" w:rsidRPr="00F707F9" w:rsidRDefault="00E95C4C" w:rsidP="00F707F9">
            <w:pPr>
              <w:contextualSpacing/>
              <w:jc w:val="both"/>
              <w:rPr>
                <w:rFonts w:ascii="Times New Roman" w:hAnsi="Times New Roman" w:cs="Times New Roman"/>
              </w:rPr>
            </w:pPr>
          </w:p>
        </w:tc>
      </w:tr>
      <w:tr w:rsidR="00E95C4C" w:rsidRPr="00F707F9" w:rsidTr="00EA0345">
        <w:tc>
          <w:tcPr>
            <w:tcW w:w="1277" w:type="pct"/>
          </w:tcPr>
          <w:p w:rsidR="00E95C4C" w:rsidRPr="00F707F9" w:rsidRDefault="00E95C4C" w:rsidP="00F707F9">
            <w:pPr>
              <w:jc w:val="both"/>
              <w:rPr>
                <w:rFonts w:ascii="Times New Roman" w:hAnsi="Times New Roman" w:cs="Times New Roman"/>
              </w:rPr>
            </w:pPr>
            <w:r w:rsidRPr="00F707F9">
              <w:rPr>
                <w:rFonts w:ascii="Times New Roman" w:hAnsi="Times New Roman" w:cs="Times New Roman"/>
              </w:rPr>
              <w:t>Тема 10. Гендерное равенство на рынке труда</w:t>
            </w:r>
          </w:p>
        </w:tc>
        <w:tc>
          <w:tcPr>
            <w:tcW w:w="1667" w:type="pct"/>
          </w:tcPr>
          <w:p w:rsidR="00E95C4C" w:rsidRPr="00F707F9" w:rsidRDefault="00E95C4C" w:rsidP="00F707F9">
            <w:pPr>
              <w:pStyle w:val="af1"/>
              <w:contextualSpacing/>
              <w:jc w:val="both"/>
              <w:rPr>
                <w:iCs/>
                <w:sz w:val="22"/>
                <w:szCs w:val="22"/>
              </w:rPr>
            </w:pPr>
            <w:r w:rsidRPr="00F707F9">
              <w:rPr>
                <w:iCs/>
                <w:sz w:val="22"/>
                <w:szCs w:val="22"/>
              </w:rPr>
              <w:t>реферирование статьи,</w:t>
            </w:r>
          </w:p>
          <w:p w:rsidR="00E95C4C" w:rsidRPr="00F707F9" w:rsidRDefault="00E95C4C" w:rsidP="00F707F9">
            <w:pPr>
              <w:pStyle w:val="Style16"/>
              <w:widowControl/>
              <w:ind w:firstLine="0"/>
              <w:contextualSpacing/>
              <w:rPr>
                <w:rStyle w:val="FontStyle20"/>
                <w:rFonts w:ascii="Times New Roman" w:hAnsi="Times New Roman" w:cs="Times New Roman"/>
                <w:sz w:val="22"/>
                <w:szCs w:val="22"/>
              </w:rPr>
            </w:pPr>
            <w:r w:rsidRPr="00F707F9">
              <w:rPr>
                <w:iCs/>
                <w:sz w:val="22"/>
                <w:szCs w:val="22"/>
              </w:rPr>
              <w:t xml:space="preserve">подготовка к практическому занятию, </w:t>
            </w:r>
          </w:p>
        </w:tc>
        <w:tc>
          <w:tcPr>
            <w:tcW w:w="780" w:type="pct"/>
          </w:tcPr>
          <w:p w:rsidR="00E95C4C" w:rsidRPr="00F707F9" w:rsidRDefault="00E95C4C" w:rsidP="00F707F9">
            <w:pPr>
              <w:pStyle w:val="Style16"/>
              <w:widowControl/>
              <w:ind w:firstLine="0"/>
              <w:contextualSpacing/>
              <w:rPr>
                <w:rStyle w:val="FontStyle20"/>
                <w:rFonts w:ascii="Times New Roman" w:hAnsi="Times New Roman" w:cs="Times New Roman"/>
                <w:sz w:val="22"/>
                <w:szCs w:val="22"/>
              </w:rPr>
            </w:pPr>
            <w:r w:rsidRPr="00F707F9">
              <w:rPr>
                <w:rStyle w:val="FontStyle20"/>
                <w:rFonts w:ascii="Times New Roman" w:hAnsi="Times New Roman" w:cs="Times New Roman"/>
                <w:sz w:val="22"/>
                <w:szCs w:val="22"/>
              </w:rPr>
              <w:t>5</w:t>
            </w:r>
          </w:p>
        </w:tc>
        <w:tc>
          <w:tcPr>
            <w:tcW w:w="1276" w:type="pct"/>
          </w:tcPr>
          <w:p w:rsidR="00E95C4C" w:rsidRPr="00F707F9" w:rsidRDefault="00E95C4C" w:rsidP="00F707F9">
            <w:pPr>
              <w:contextualSpacing/>
              <w:jc w:val="both"/>
              <w:rPr>
                <w:rFonts w:ascii="Times New Roman" w:hAnsi="Times New Roman" w:cs="Times New Roman"/>
              </w:rPr>
            </w:pPr>
            <w:r w:rsidRPr="00F707F9">
              <w:rPr>
                <w:rFonts w:ascii="Times New Roman" w:hAnsi="Times New Roman" w:cs="Times New Roman"/>
              </w:rPr>
              <w:t xml:space="preserve">конспект статьи, ответ на практическом занятии, </w:t>
            </w:r>
          </w:p>
        </w:tc>
      </w:tr>
      <w:tr w:rsidR="00E95C4C" w:rsidRPr="00F707F9" w:rsidTr="00EA0345">
        <w:tc>
          <w:tcPr>
            <w:tcW w:w="1277" w:type="pct"/>
          </w:tcPr>
          <w:p w:rsidR="00E95C4C" w:rsidRPr="00F707F9" w:rsidRDefault="00E95C4C" w:rsidP="00F707F9">
            <w:pPr>
              <w:jc w:val="both"/>
              <w:rPr>
                <w:rFonts w:ascii="Times New Roman" w:hAnsi="Times New Roman" w:cs="Times New Roman"/>
              </w:rPr>
            </w:pPr>
            <w:r w:rsidRPr="00F707F9">
              <w:rPr>
                <w:rFonts w:ascii="Times New Roman" w:hAnsi="Times New Roman" w:cs="Times New Roman"/>
              </w:rPr>
              <w:t>Тема 11. Ценностные ориентации: гендерный аспект</w:t>
            </w:r>
          </w:p>
        </w:tc>
        <w:tc>
          <w:tcPr>
            <w:tcW w:w="1667" w:type="pct"/>
          </w:tcPr>
          <w:p w:rsidR="00E95C4C" w:rsidRPr="00F707F9" w:rsidRDefault="00E95C4C" w:rsidP="00F707F9">
            <w:pPr>
              <w:pStyle w:val="af1"/>
              <w:contextualSpacing/>
              <w:jc w:val="both"/>
              <w:rPr>
                <w:iCs/>
                <w:sz w:val="22"/>
                <w:szCs w:val="22"/>
              </w:rPr>
            </w:pPr>
            <w:r w:rsidRPr="00F707F9">
              <w:rPr>
                <w:iCs/>
                <w:sz w:val="22"/>
                <w:szCs w:val="22"/>
              </w:rPr>
              <w:t>реферирование статьи,</w:t>
            </w:r>
          </w:p>
          <w:p w:rsidR="00E95C4C" w:rsidRPr="00F707F9" w:rsidRDefault="00E95C4C" w:rsidP="00F707F9">
            <w:pPr>
              <w:pStyle w:val="Style16"/>
              <w:widowControl/>
              <w:ind w:firstLine="0"/>
              <w:contextualSpacing/>
              <w:rPr>
                <w:rStyle w:val="FontStyle20"/>
                <w:rFonts w:ascii="Times New Roman" w:hAnsi="Times New Roman" w:cs="Times New Roman"/>
                <w:sz w:val="22"/>
                <w:szCs w:val="22"/>
              </w:rPr>
            </w:pPr>
            <w:r w:rsidRPr="00F707F9">
              <w:rPr>
                <w:iCs/>
                <w:sz w:val="22"/>
                <w:szCs w:val="22"/>
              </w:rPr>
              <w:t xml:space="preserve">подготовка к практическому занятию, </w:t>
            </w:r>
          </w:p>
        </w:tc>
        <w:tc>
          <w:tcPr>
            <w:tcW w:w="780" w:type="pct"/>
          </w:tcPr>
          <w:p w:rsidR="00E95C4C" w:rsidRPr="00F707F9" w:rsidRDefault="00E95C4C" w:rsidP="00F707F9">
            <w:pPr>
              <w:jc w:val="both"/>
              <w:rPr>
                <w:rFonts w:ascii="Times New Roman" w:hAnsi="Times New Roman" w:cs="Times New Roman"/>
              </w:rPr>
            </w:pPr>
            <w:r w:rsidRPr="00F707F9">
              <w:rPr>
                <w:rFonts w:ascii="Times New Roman" w:hAnsi="Times New Roman" w:cs="Times New Roman"/>
              </w:rPr>
              <w:t>5</w:t>
            </w:r>
          </w:p>
        </w:tc>
        <w:tc>
          <w:tcPr>
            <w:tcW w:w="1276" w:type="pct"/>
          </w:tcPr>
          <w:p w:rsidR="00E95C4C" w:rsidRPr="00F707F9" w:rsidRDefault="00E95C4C" w:rsidP="00F707F9">
            <w:pPr>
              <w:contextualSpacing/>
              <w:jc w:val="both"/>
              <w:rPr>
                <w:rFonts w:ascii="Times New Roman" w:hAnsi="Times New Roman" w:cs="Times New Roman"/>
              </w:rPr>
            </w:pPr>
            <w:r w:rsidRPr="00F707F9">
              <w:rPr>
                <w:rFonts w:ascii="Times New Roman" w:hAnsi="Times New Roman" w:cs="Times New Roman"/>
              </w:rPr>
              <w:t xml:space="preserve">конспект статьи, ответ на практическом занятии, </w:t>
            </w:r>
          </w:p>
        </w:tc>
      </w:tr>
      <w:tr w:rsidR="00E95C4C" w:rsidRPr="00F707F9" w:rsidTr="00EA0345">
        <w:tc>
          <w:tcPr>
            <w:tcW w:w="1277" w:type="pct"/>
          </w:tcPr>
          <w:p w:rsidR="00E95C4C" w:rsidRPr="00F707F9" w:rsidRDefault="00E95C4C" w:rsidP="00F707F9">
            <w:pPr>
              <w:jc w:val="both"/>
              <w:rPr>
                <w:rFonts w:ascii="Times New Roman" w:hAnsi="Times New Roman" w:cs="Times New Roman"/>
              </w:rPr>
            </w:pPr>
            <w:r w:rsidRPr="00F707F9">
              <w:rPr>
                <w:rFonts w:ascii="Times New Roman" w:hAnsi="Times New Roman" w:cs="Times New Roman"/>
              </w:rPr>
              <w:t>Тема 12. Гендерное равенство и здоровье</w:t>
            </w:r>
          </w:p>
        </w:tc>
        <w:tc>
          <w:tcPr>
            <w:tcW w:w="1667" w:type="pct"/>
          </w:tcPr>
          <w:p w:rsidR="00E95C4C" w:rsidRPr="00F707F9" w:rsidRDefault="00E95C4C" w:rsidP="00F707F9">
            <w:pPr>
              <w:pStyle w:val="Style16"/>
              <w:widowControl/>
              <w:ind w:firstLine="0"/>
              <w:contextualSpacing/>
              <w:rPr>
                <w:rStyle w:val="FontStyle20"/>
                <w:rFonts w:ascii="Times New Roman" w:hAnsi="Times New Roman" w:cs="Times New Roman"/>
                <w:sz w:val="22"/>
                <w:szCs w:val="22"/>
              </w:rPr>
            </w:pPr>
          </w:p>
        </w:tc>
        <w:tc>
          <w:tcPr>
            <w:tcW w:w="780" w:type="pct"/>
          </w:tcPr>
          <w:p w:rsidR="00E95C4C" w:rsidRPr="00F707F9" w:rsidRDefault="00E95C4C" w:rsidP="00F707F9">
            <w:pPr>
              <w:jc w:val="both"/>
              <w:rPr>
                <w:rFonts w:ascii="Times New Roman" w:hAnsi="Times New Roman" w:cs="Times New Roman"/>
              </w:rPr>
            </w:pPr>
            <w:r w:rsidRPr="00F707F9">
              <w:rPr>
                <w:rFonts w:ascii="Times New Roman" w:hAnsi="Times New Roman" w:cs="Times New Roman"/>
              </w:rPr>
              <w:t>5</w:t>
            </w:r>
          </w:p>
        </w:tc>
        <w:tc>
          <w:tcPr>
            <w:tcW w:w="1276" w:type="pct"/>
          </w:tcPr>
          <w:p w:rsidR="00E95C4C" w:rsidRPr="00F707F9" w:rsidRDefault="00E95C4C" w:rsidP="00F707F9">
            <w:pPr>
              <w:contextualSpacing/>
              <w:jc w:val="both"/>
              <w:rPr>
                <w:rFonts w:ascii="Times New Roman" w:hAnsi="Times New Roman" w:cs="Times New Roman"/>
              </w:rPr>
            </w:pPr>
          </w:p>
        </w:tc>
      </w:tr>
      <w:tr w:rsidR="00E95C4C" w:rsidRPr="00F707F9" w:rsidTr="00EA0345">
        <w:tc>
          <w:tcPr>
            <w:tcW w:w="1277" w:type="pct"/>
          </w:tcPr>
          <w:p w:rsidR="00E95C4C" w:rsidRPr="00F707F9" w:rsidRDefault="00E95C4C" w:rsidP="00F707F9">
            <w:pPr>
              <w:jc w:val="both"/>
              <w:rPr>
                <w:rFonts w:ascii="Times New Roman" w:hAnsi="Times New Roman" w:cs="Times New Roman"/>
              </w:rPr>
            </w:pPr>
            <w:r w:rsidRPr="00F707F9">
              <w:rPr>
                <w:rFonts w:ascii="Times New Roman" w:hAnsi="Times New Roman" w:cs="Times New Roman"/>
              </w:rPr>
              <w:t>Тема13. Гендерные аспекты насилия в России и за рубежом</w:t>
            </w:r>
          </w:p>
        </w:tc>
        <w:tc>
          <w:tcPr>
            <w:tcW w:w="1667" w:type="pct"/>
          </w:tcPr>
          <w:p w:rsidR="00E95C4C" w:rsidRPr="00F707F9" w:rsidRDefault="00E95C4C" w:rsidP="00F707F9">
            <w:pPr>
              <w:pStyle w:val="af1"/>
              <w:contextualSpacing/>
              <w:jc w:val="both"/>
              <w:rPr>
                <w:iCs/>
                <w:sz w:val="22"/>
                <w:szCs w:val="22"/>
              </w:rPr>
            </w:pPr>
            <w:r w:rsidRPr="00F707F9">
              <w:rPr>
                <w:iCs/>
                <w:sz w:val="22"/>
                <w:szCs w:val="22"/>
              </w:rPr>
              <w:t>реферирование статьи,</w:t>
            </w:r>
          </w:p>
          <w:p w:rsidR="00E95C4C" w:rsidRPr="00F707F9" w:rsidRDefault="00E95C4C" w:rsidP="00F707F9">
            <w:pPr>
              <w:pStyle w:val="Style16"/>
              <w:widowControl/>
              <w:ind w:firstLine="0"/>
              <w:contextualSpacing/>
              <w:rPr>
                <w:rStyle w:val="FontStyle20"/>
                <w:rFonts w:ascii="Times New Roman" w:hAnsi="Times New Roman" w:cs="Times New Roman"/>
                <w:sz w:val="22"/>
                <w:szCs w:val="22"/>
              </w:rPr>
            </w:pPr>
            <w:r w:rsidRPr="00F707F9">
              <w:rPr>
                <w:iCs/>
                <w:sz w:val="22"/>
                <w:szCs w:val="22"/>
              </w:rPr>
              <w:t xml:space="preserve">подготовка к практическому занятию, </w:t>
            </w:r>
          </w:p>
        </w:tc>
        <w:tc>
          <w:tcPr>
            <w:tcW w:w="780" w:type="pct"/>
          </w:tcPr>
          <w:p w:rsidR="00E95C4C" w:rsidRPr="00F707F9" w:rsidRDefault="00E95C4C" w:rsidP="00F707F9">
            <w:pPr>
              <w:jc w:val="both"/>
              <w:rPr>
                <w:rFonts w:ascii="Times New Roman" w:hAnsi="Times New Roman" w:cs="Times New Roman"/>
              </w:rPr>
            </w:pPr>
            <w:r w:rsidRPr="00F707F9">
              <w:rPr>
                <w:rFonts w:ascii="Times New Roman" w:hAnsi="Times New Roman" w:cs="Times New Roman"/>
              </w:rPr>
              <w:t>5</w:t>
            </w:r>
          </w:p>
        </w:tc>
        <w:tc>
          <w:tcPr>
            <w:tcW w:w="1276" w:type="pct"/>
          </w:tcPr>
          <w:p w:rsidR="00E95C4C" w:rsidRPr="00F707F9" w:rsidRDefault="00E95C4C" w:rsidP="00F707F9">
            <w:pPr>
              <w:contextualSpacing/>
              <w:jc w:val="both"/>
              <w:rPr>
                <w:rFonts w:ascii="Times New Roman" w:hAnsi="Times New Roman" w:cs="Times New Roman"/>
              </w:rPr>
            </w:pPr>
            <w:r w:rsidRPr="00F707F9">
              <w:rPr>
                <w:rFonts w:ascii="Times New Roman" w:hAnsi="Times New Roman" w:cs="Times New Roman"/>
              </w:rPr>
              <w:t xml:space="preserve">конспект статьи, ответ на практическом занятии, </w:t>
            </w:r>
          </w:p>
        </w:tc>
      </w:tr>
      <w:tr w:rsidR="00E95C4C" w:rsidRPr="00F707F9" w:rsidTr="00EA0345">
        <w:tc>
          <w:tcPr>
            <w:tcW w:w="1277" w:type="pct"/>
          </w:tcPr>
          <w:p w:rsidR="00E95C4C" w:rsidRPr="00F707F9" w:rsidRDefault="00E95C4C" w:rsidP="00F707F9">
            <w:pPr>
              <w:jc w:val="both"/>
              <w:rPr>
                <w:rFonts w:ascii="Times New Roman" w:hAnsi="Times New Roman" w:cs="Times New Roman"/>
              </w:rPr>
            </w:pPr>
            <w:r w:rsidRPr="00F707F9">
              <w:rPr>
                <w:rFonts w:ascii="Times New Roman" w:hAnsi="Times New Roman" w:cs="Times New Roman"/>
              </w:rPr>
              <w:t>Тема 14. Гендерная экспертиза законодательства</w:t>
            </w:r>
          </w:p>
        </w:tc>
        <w:tc>
          <w:tcPr>
            <w:tcW w:w="1667" w:type="pct"/>
          </w:tcPr>
          <w:p w:rsidR="00E95C4C" w:rsidRPr="00F707F9" w:rsidRDefault="00E95C4C" w:rsidP="00F707F9">
            <w:pPr>
              <w:pStyle w:val="af1"/>
              <w:contextualSpacing/>
              <w:jc w:val="both"/>
              <w:rPr>
                <w:iCs/>
                <w:sz w:val="22"/>
                <w:szCs w:val="22"/>
              </w:rPr>
            </w:pPr>
            <w:r w:rsidRPr="00F707F9">
              <w:rPr>
                <w:iCs/>
                <w:sz w:val="22"/>
                <w:szCs w:val="22"/>
              </w:rPr>
              <w:t>реферирование статьи,</w:t>
            </w:r>
          </w:p>
          <w:p w:rsidR="00E95C4C" w:rsidRPr="00F707F9" w:rsidRDefault="00E95C4C" w:rsidP="00F707F9">
            <w:pPr>
              <w:pStyle w:val="Style16"/>
              <w:widowControl/>
              <w:ind w:firstLine="0"/>
              <w:contextualSpacing/>
              <w:rPr>
                <w:rStyle w:val="FontStyle20"/>
                <w:rFonts w:ascii="Times New Roman" w:hAnsi="Times New Roman" w:cs="Times New Roman"/>
                <w:sz w:val="22"/>
                <w:szCs w:val="22"/>
              </w:rPr>
            </w:pPr>
            <w:r w:rsidRPr="00F707F9">
              <w:rPr>
                <w:iCs/>
                <w:sz w:val="22"/>
                <w:szCs w:val="22"/>
              </w:rPr>
              <w:t>подготовка к практическому занятию, подготовка к тестированию</w:t>
            </w:r>
            <w:r w:rsidRPr="00F707F9">
              <w:rPr>
                <w:i/>
                <w:iCs/>
                <w:sz w:val="22"/>
                <w:szCs w:val="22"/>
              </w:rPr>
              <w:t xml:space="preserve">, </w:t>
            </w:r>
          </w:p>
        </w:tc>
        <w:tc>
          <w:tcPr>
            <w:tcW w:w="780" w:type="pct"/>
          </w:tcPr>
          <w:p w:rsidR="00E95C4C" w:rsidRPr="00F707F9" w:rsidRDefault="00E95C4C" w:rsidP="00F707F9">
            <w:pPr>
              <w:jc w:val="both"/>
              <w:rPr>
                <w:rFonts w:ascii="Times New Roman" w:hAnsi="Times New Roman" w:cs="Times New Roman"/>
              </w:rPr>
            </w:pPr>
            <w:r w:rsidRPr="00F707F9">
              <w:rPr>
                <w:rFonts w:ascii="Times New Roman" w:hAnsi="Times New Roman" w:cs="Times New Roman"/>
              </w:rPr>
              <w:t>5</w:t>
            </w:r>
          </w:p>
        </w:tc>
        <w:tc>
          <w:tcPr>
            <w:tcW w:w="1276" w:type="pct"/>
          </w:tcPr>
          <w:p w:rsidR="00E95C4C" w:rsidRPr="00F707F9" w:rsidRDefault="00E95C4C" w:rsidP="00F707F9">
            <w:pPr>
              <w:contextualSpacing/>
              <w:jc w:val="both"/>
              <w:rPr>
                <w:rFonts w:ascii="Times New Roman" w:hAnsi="Times New Roman" w:cs="Times New Roman"/>
              </w:rPr>
            </w:pPr>
            <w:r w:rsidRPr="00F707F9">
              <w:rPr>
                <w:rFonts w:ascii="Times New Roman" w:hAnsi="Times New Roman" w:cs="Times New Roman"/>
              </w:rPr>
              <w:t>конспект статьи, ответ на практическом занятии, тестирование</w:t>
            </w:r>
          </w:p>
        </w:tc>
      </w:tr>
      <w:tr w:rsidR="00E95C4C" w:rsidRPr="00F707F9" w:rsidTr="00EA0345">
        <w:tc>
          <w:tcPr>
            <w:tcW w:w="1277" w:type="pct"/>
          </w:tcPr>
          <w:p w:rsidR="00E95C4C" w:rsidRPr="00F707F9" w:rsidRDefault="00E95C4C" w:rsidP="00F707F9">
            <w:pPr>
              <w:jc w:val="both"/>
              <w:rPr>
                <w:rFonts w:ascii="Times New Roman" w:hAnsi="Times New Roman" w:cs="Times New Roman"/>
              </w:rPr>
            </w:pPr>
            <w:r w:rsidRPr="00F707F9">
              <w:rPr>
                <w:rFonts w:ascii="Times New Roman" w:hAnsi="Times New Roman" w:cs="Times New Roman"/>
              </w:rPr>
              <w:t>Темы 15. Гендерные аспекты социальной работы.</w:t>
            </w:r>
          </w:p>
        </w:tc>
        <w:tc>
          <w:tcPr>
            <w:tcW w:w="1667" w:type="pct"/>
          </w:tcPr>
          <w:p w:rsidR="00E95C4C" w:rsidRPr="00F707F9" w:rsidRDefault="00E95C4C" w:rsidP="00F707F9">
            <w:pPr>
              <w:pStyle w:val="af1"/>
              <w:contextualSpacing/>
              <w:jc w:val="both"/>
              <w:rPr>
                <w:iCs/>
                <w:sz w:val="22"/>
                <w:szCs w:val="22"/>
              </w:rPr>
            </w:pPr>
            <w:r w:rsidRPr="00F707F9">
              <w:rPr>
                <w:iCs/>
                <w:sz w:val="22"/>
                <w:szCs w:val="22"/>
              </w:rPr>
              <w:t>реферирование статьи,</w:t>
            </w:r>
          </w:p>
          <w:p w:rsidR="00E95C4C" w:rsidRPr="00F707F9" w:rsidRDefault="00E95C4C" w:rsidP="00F707F9">
            <w:pPr>
              <w:pStyle w:val="Style16"/>
              <w:widowControl/>
              <w:ind w:firstLine="0"/>
              <w:contextualSpacing/>
              <w:rPr>
                <w:rStyle w:val="FontStyle20"/>
                <w:rFonts w:ascii="Times New Roman" w:hAnsi="Times New Roman" w:cs="Times New Roman"/>
                <w:sz w:val="22"/>
                <w:szCs w:val="22"/>
              </w:rPr>
            </w:pPr>
            <w:r w:rsidRPr="00F707F9">
              <w:rPr>
                <w:iCs/>
                <w:sz w:val="22"/>
                <w:szCs w:val="22"/>
              </w:rPr>
              <w:t xml:space="preserve">подготовка к практическому занятию, </w:t>
            </w:r>
          </w:p>
        </w:tc>
        <w:tc>
          <w:tcPr>
            <w:tcW w:w="780" w:type="pct"/>
          </w:tcPr>
          <w:p w:rsidR="00E95C4C" w:rsidRPr="00F707F9" w:rsidRDefault="00E95C4C" w:rsidP="00F707F9">
            <w:pPr>
              <w:jc w:val="both"/>
              <w:rPr>
                <w:rFonts w:ascii="Times New Roman" w:hAnsi="Times New Roman" w:cs="Times New Roman"/>
              </w:rPr>
            </w:pPr>
            <w:r w:rsidRPr="00F707F9">
              <w:rPr>
                <w:rFonts w:ascii="Times New Roman" w:hAnsi="Times New Roman" w:cs="Times New Roman"/>
              </w:rPr>
              <w:t>5</w:t>
            </w:r>
          </w:p>
        </w:tc>
        <w:tc>
          <w:tcPr>
            <w:tcW w:w="1276" w:type="pct"/>
          </w:tcPr>
          <w:p w:rsidR="00E95C4C" w:rsidRPr="00F707F9" w:rsidRDefault="00E95C4C" w:rsidP="00F707F9">
            <w:pPr>
              <w:contextualSpacing/>
              <w:jc w:val="both"/>
              <w:rPr>
                <w:rFonts w:ascii="Times New Roman" w:hAnsi="Times New Roman" w:cs="Times New Roman"/>
              </w:rPr>
            </w:pPr>
            <w:r w:rsidRPr="00F707F9">
              <w:rPr>
                <w:rFonts w:ascii="Times New Roman" w:hAnsi="Times New Roman" w:cs="Times New Roman"/>
              </w:rPr>
              <w:t xml:space="preserve">конспект статьи, ответ на практическом занятии, </w:t>
            </w:r>
          </w:p>
        </w:tc>
      </w:tr>
      <w:tr w:rsidR="00E95C4C" w:rsidRPr="00F707F9" w:rsidTr="00EA0345">
        <w:tc>
          <w:tcPr>
            <w:tcW w:w="1277" w:type="pct"/>
          </w:tcPr>
          <w:p w:rsidR="00E95C4C" w:rsidRPr="00F707F9" w:rsidRDefault="00E95C4C" w:rsidP="00F707F9">
            <w:pPr>
              <w:pStyle w:val="Style14"/>
              <w:widowControl/>
              <w:ind w:firstLine="0"/>
              <w:contextualSpacing/>
              <w:rPr>
                <w:b/>
                <w:sz w:val="22"/>
                <w:szCs w:val="22"/>
              </w:rPr>
            </w:pPr>
            <w:r w:rsidRPr="00F707F9">
              <w:rPr>
                <w:b/>
                <w:sz w:val="22"/>
                <w:szCs w:val="22"/>
              </w:rPr>
              <w:t>Итого по дисциплине</w:t>
            </w:r>
          </w:p>
        </w:tc>
        <w:tc>
          <w:tcPr>
            <w:tcW w:w="1667" w:type="pct"/>
          </w:tcPr>
          <w:p w:rsidR="00E95C4C" w:rsidRPr="00F707F9" w:rsidRDefault="00E95C4C" w:rsidP="00F707F9">
            <w:pPr>
              <w:pStyle w:val="Style14"/>
              <w:widowControl/>
              <w:ind w:firstLine="0"/>
              <w:contextualSpacing/>
              <w:rPr>
                <w:b/>
                <w:sz w:val="22"/>
                <w:szCs w:val="22"/>
              </w:rPr>
            </w:pPr>
          </w:p>
        </w:tc>
        <w:tc>
          <w:tcPr>
            <w:tcW w:w="780" w:type="pct"/>
          </w:tcPr>
          <w:p w:rsidR="00E95C4C" w:rsidRPr="00F707F9" w:rsidRDefault="00E95C4C" w:rsidP="00F707F9">
            <w:pPr>
              <w:pStyle w:val="Style14"/>
              <w:widowControl/>
              <w:ind w:firstLine="0"/>
              <w:contextualSpacing/>
              <w:rPr>
                <w:b/>
                <w:sz w:val="22"/>
                <w:szCs w:val="22"/>
              </w:rPr>
            </w:pPr>
            <w:r w:rsidRPr="00F707F9">
              <w:rPr>
                <w:b/>
                <w:sz w:val="22"/>
                <w:szCs w:val="22"/>
              </w:rPr>
              <w:t>53</w:t>
            </w:r>
          </w:p>
        </w:tc>
        <w:tc>
          <w:tcPr>
            <w:tcW w:w="1276" w:type="pct"/>
          </w:tcPr>
          <w:p w:rsidR="00E95C4C" w:rsidRPr="00F707F9" w:rsidRDefault="00E95C4C" w:rsidP="00F707F9">
            <w:pPr>
              <w:pStyle w:val="Style14"/>
              <w:widowControl/>
              <w:ind w:firstLine="0"/>
              <w:contextualSpacing/>
              <w:rPr>
                <w:b/>
                <w:sz w:val="22"/>
                <w:szCs w:val="22"/>
              </w:rPr>
            </w:pPr>
            <w:r w:rsidRPr="00F707F9">
              <w:rPr>
                <w:b/>
                <w:sz w:val="22"/>
                <w:szCs w:val="22"/>
              </w:rPr>
              <w:t>контроль  – зачет с оценкой в 7 семестре</w:t>
            </w:r>
          </w:p>
        </w:tc>
      </w:tr>
    </w:tbl>
    <w:p w:rsidR="00765E9B" w:rsidRDefault="00765E9B" w:rsidP="00765E9B">
      <w:pPr>
        <w:rPr>
          <w:rFonts w:eastAsia="Calibri"/>
          <w:color w:val="000000"/>
        </w:rPr>
      </w:pPr>
    </w:p>
    <w:p w:rsidR="00765E9B" w:rsidRPr="00E95C4C" w:rsidRDefault="00765E9B" w:rsidP="00E95C4C">
      <w:pPr>
        <w:ind w:firstLine="709"/>
        <w:jc w:val="both"/>
        <w:rPr>
          <w:rFonts w:ascii="Times New Roman" w:eastAsia="Calibri" w:hAnsi="Times New Roman" w:cs="Times New Roman"/>
          <w:color w:val="000000"/>
          <w:sz w:val="24"/>
          <w:szCs w:val="24"/>
        </w:rPr>
      </w:pPr>
      <w:r w:rsidRPr="00E95C4C">
        <w:rPr>
          <w:rFonts w:ascii="Times New Roman" w:eastAsia="Calibri" w:hAnsi="Times New Roman" w:cs="Times New Roman"/>
          <w:color w:val="000000"/>
          <w:sz w:val="24"/>
          <w:szCs w:val="24"/>
        </w:rPr>
        <w:t>Текущий контроль проводится на основе оценки ответов на семинарских занятиях; письменных контрольных работ; домашних заданий; докладов; эссе; коллоквиума обсуждении ситуаций. Текущий контроль рекомендуется осуществлять в соответствии с разработанной рейтинговой системой по дисциплине:</w:t>
      </w:r>
    </w:p>
    <w:p w:rsidR="00765E9B" w:rsidRPr="000460EF" w:rsidRDefault="00765E9B" w:rsidP="00765E9B">
      <w:pPr>
        <w:rPr>
          <w:rFonts w:eastAsia="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6"/>
        <w:gridCol w:w="3096"/>
        <w:gridCol w:w="3096"/>
      </w:tblGrid>
      <w:tr w:rsidR="00765E9B" w:rsidRPr="000460EF" w:rsidTr="001F70A9">
        <w:tc>
          <w:tcPr>
            <w:tcW w:w="3096" w:type="dxa"/>
            <w:tcBorders>
              <w:top w:val="single" w:sz="4" w:space="0" w:color="auto"/>
              <w:left w:val="single" w:sz="4" w:space="0" w:color="auto"/>
              <w:bottom w:val="single" w:sz="4" w:space="0" w:color="auto"/>
              <w:right w:val="single" w:sz="4" w:space="0" w:color="auto"/>
            </w:tcBorders>
            <w:shd w:val="clear" w:color="auto" w:fill="auto"/>
            <w:hideMark/>
          </w:tcPr>
          <w:tbl>
            <w:tblPr>
              <w:tblW w:w="0" w:type="auto"/>
              <w:tblLook w:val="04A0"/>
            </w:tblPr>
            <w:tblGrid>
              <w:gridCol w:w="2880"/>
            </w:tblGrid>
            <w:tr w:rsidR="00765E9B" w:rsidRPr="00E95C4C" w:rsidTr="001F70A9">
              <w:trPr>
                <w:trHeight w:val="109"/>
              </w:trPr>
              <w:tc>
                <w:tcPr>
                  <w:tcW w:w="0" w:type="auto"/>
                  <w:tcBorders>
                    <w:top w:val="nil"/>
                    <w:left w:val="nil"/>
                    <w:bottom w:val="nil"/>
                    <w:right w:val="nil"/>
                  </w:tcBorders>
                  <w:hideMark/>
                </w:tcPr>
                <w:p w:rsidR="00765E9B" w:rsidRPr="00E95C4C" w:rsidRDefault="00765E9B" w:rsidP="001F70A9">
                  <w:pPr>
                    <w:rPr>
                      <w:rFonts w:ascii="Times New Roman" w:eastAsia="Calibri" w:hAnsi="Times New Roman" w:cs="Times New Roman"/>
                      <w:b/>
                      <w:color w:val="000000"/>
                      <w:sz w:val="24"/>
                      <w:szCs w:val="24"/>
                    </w:rPr>
                  </w:pPr>
                  <w:r w:rsidRPr="00E95C4C">
                    <w:rPr>
                      <w:rFonts w:ascii="Times New Roman" w:eastAsia="Calibri" w:hAnsi="Times New Roman" w:cs="Times New Roman"/>
                      <w:b/>
                      <w:color w:val="000000"/>
                      <w:sz w:val="24"/>
                      <w:szCs w:val="24"/>
                    </w:rPr>
                    <w:t xml:space="preserve">Контрольные мероприятия по дисциплине </w:t>
                  </w:r>
                </w:p>
              </w:tc>
            </w:tr>
          </w:tbl>
          <w:p w:rsidR="00765E9B" w:rsidRPr="000460EF" w:rsidRDefault="00765E9B" w:rsidP="001F70A9">
            <w:pPr>
              <w:rPr>
                <w:b/>
                <w:color w:val="000000"/>
              </w:rPr>
            </w:pP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765E9B" w:rsidRPr="000460EF" w:rsidRDefault="00765E9B" w:rsidP="001F70A9">
            <w:pPr>
              <w:rPr>
                <w:b/>
                <w:color w:val="000000"/>
              </w:rPr>
            </w:pPr>
            <w:r w:rsidRPr="000460EF">
              <w:rPr>
                <w:b/>
                <w:color w:val="000000"/>
              </w:rPr>
              <w:t xml:space="preserve">Количество баллов </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765E9B" w:rsidRPr="000460EF" w:rsidRDefault="00765E9B" w:rsidP="001F70A9">
            <w:pPr>
              <w:rPr>
                <w:b/>
                <w:color w:val="000000"/>
              </w:rPr>
            </w:pPr>
            <w:r w:rsidRPr="000460EF">
              <w:rPr>
                <w:b/>
                <w:color w:val="000000"/>
              </w:rPr>
              <w:t>Разделы и темы дисциплины</w:t>
            </w:r>
          </w:p>
        </w:tc>
      </w:tr>
      <w:tr w:rsidR="00765E9B" w:rsidRPr="000460EF" w:rsidTr="001F70A9">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765E9B" w:rsidRPr="000460EF" w:rsidRDefault="00765E9B" w:rsidP="001F70A9">
            <w:pPr>
              <w:rPr>
                <w:color w:val="000000"/>
              </w:rPr>
            </w:pPr>
            <w:r w:rsidRPr="000460EF">
              <w:rPr>
                <w:color w:val="000000"/>
              </w:rPr>
              <w:t>Мини-конференция с докладами №1</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765E9B" w:rsidRPr="000460EF" w:rsidRDefault="00765E9B" w:rsidP="001F70A9">
            <w:pPr>
              <w:jc w:val="center"/>
              <w:rPr>
                <w:color w:val="000000"/>
              </w:rPr>
            </w:pPr>
            <w:r w:rsidRPr="000460EF">
              <w:rPr>
                <w:color w:val="000000"/>
              </w:rPr>
              <w:t>10</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765E9B" w:rsidRPr="000460EF" w:rsidRDefault="00765E9B" w:rsidP="001F70A9">
            <w:pPr>
              <w:rPr>
                <w:color w:val="000000"/>
              </w:rPr>
            </w:pPr>
            <w:r w:rsidRPr="000460EF">
              <w:rPr>
                <w:color w:val="000000"/>
              </w:rPr>
              <w:t>Тема 1.3.</w:t>
            </w:r>
          </w:p>
        </w:tc>
      </w:tr>
      <w:tr w:rsidR="00765E9B" w:rsidRPr="000460EF" w:rsidTr="001F70A9">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765E9B" w:rsidRPr="000460EF" w:rsidRDefault="00765E9B" w:rsidP="001F70A9">
            <w:pPr>
              <w:rPr>
                <w:color w:val="000000"/>
              </w:rPr>
            </w:pPr>
            <w:r w:rsidRPr="000460EF">
              <w:rPr>
                <w:color w:val="000000"/>
              </w:rPr>
              <w:t>Мини-конференция с докладами №2</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765E9B" w:rsidRPr="000460EF" w:rsidRDefault="00765E9B" w:rsidP="001F70A9">
            <w:pPr>
              <w:jc w:val="center"/>
              <w:rPr>
                <w:color w:val="000000"/>
              </w:rPr>
            </w:pPr>
            <w:r w:rsidRPr="000460EF">
              <w:rPr>
                <w:color w:val="000000"/>
              </w:rPr>
              <w:t>10</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765E9B" w:rsidRPr="000460EF" w:rsidRDefault="00765E9B" w:rsidP="001F70A9">
            <w:pPr>
              <w:rPr>
                <w:color w:val="000000"/>
              </w:rPr>
            </w:pPr>
            <w:r w:rsidRPr="000460EF">
              <w:rPr>
                <w:color w:val="000000"/>
              </w:rPr>
              <w:t>Тема 3.2.</w:t>
            </w:r>
          </w:p>
        </w:tc>
      </w:tr>
      <w:tr w:rsidR="00765E9B" w:rsidRPr="000460EF" w:rsidTr="001F70A9">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765E9B" w:rsidRPr="000460EF" w:rsidRDefault="00765E9B" w:rsidP="001F70A9">
            <w:pPr>
              <w:rPr>
                <w:color w:val="000000"/>
              </w:rPr>
            </w:pPr>
            <w:r w:rsidRPr="000460EF">
              <w:rPr>
                <w:color w:val="000000"/>
              </w:rPr>
              <w:t>Реферирование статьи</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765E9B" w:rsidRPr="000460EF" w:rsidRDefault="00765E9B" w:rsidP="001F70A9">
            <w:pPr>
              <w:jc w:val="center"/>
              <w:rPr>
                <w:color w:val="000000"/>
              </w:rPr>
            </w:pPr>
            <w:r w:rsidRPr="000460EF">
              <w:rPr>
                <w:color w:val="000000"/>
              </w:rPr>
              <w:t>10</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765E9B" w:rsidRPr="000460EF" w:rsidRDefault="00765E9B" w:rsidP="001F70A9">
            <w:pPr>
              <w:rPr>
                <w:color w:val="000000"/>
              </w:rPr>
            </w:pPr>
            <w:r w:rsidRPr="000460EF">
              <w:rPr>
                <w:color w:val="000000"/>
              </w:rPr>
              <w:t>Тема 2.1,</w:t>
            </w:r>
          </w:p>
        </w:tc>
      </w:tr>
      <w:tr w:rsidR="00765E9B" w:rsidRPr="000460EF" w:rsidTr="001F70A9">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765E9B" w:rsidRPr="000460EF" w:rsidRDefault="00765E9B" w:rsidP="001F70A9">
            <w:pPr>
              <w:rPr>
                <w:color w:val="000000"/>
              </w:rPr>
            </w:pPr>
            <w:r w:rsidRPr="000460EF">
              <w:rPr>
                <w:color w:val="000000"/>
              </w:rPr>
              <w:t>Реферирование статьи</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765E9B" w:rsidRPr="000460EF" w:rsidRDefault="00765E9B" w:rsidP="001F70A9">
            <w:pPr>
              <w:jc w:val="center"/>
              <w:rPr>
                <w:color w:val="000000"/>
              </w:rPr>
            </w:pPr>
            <w:r w:rsidRPr="000460EF">
              <w:rPr>
                <w:color w:val="000000"/>
              </w:rPr>
              <w:t>10</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765E9B" w:rsidRPr="000460EF" w:rsidRDefault="00765E9B" w:rsidP="001F70A9">
            <w:pPr>
              <w:rPr>
                <w:color w:val="000000"/>
              </w:rPr>
            </w:pPr>
            <w:r w:rsidRPr="000460EF">
              <w:rPr>
                <w:color w:val="000000"/>
              </w:rPr>
              <w:t>Тема 4.2.</w:t>
            </w:r>
          </w:p>
        </w:tc>
      </w:tr>
      <w:tr w:rsidR="00765E9B" w:rsidRPr="000460EF" w:rsidTr="001F70A9">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765E9B" w:rsidRPr="000460EF" w:rsidRDefault="00765E9B" w:rsidP="001F70A9">
            <w:pPr>
              <w:rPr>
                <w:color w:val="000000"/>
              </w:rPr>
            </w:pPr>
            <w:r w:rsidRPr="000460EF">
              <w:rPr>
                <w:color w:val="000000"/>
              </w:rPr>
              <w:t>Итоговый тест</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765E9B" w:rsidRPr="000460EF" w:rsidRDefault="00765E9B" w:rsidP="001F70A9">
            <w:pPr>
              <w:jc w:val="center"/>
              <w:rPr>
                <w:color w:val="000000"/>
              </w:rPr>
            </w:pPr>
            <w:r w:rsidRPr="000460EF">
              <w:rPr>
                <w:color w:val="000000"/>
              </w:rPr>
              <w:t>10</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765E9B" w:rsidRPr="000460EF" w:rsidRDefault="00765E9B" w:rsidP="001F70A9">
            <w:pPr>
              <w:rPr>
                <w:color w:val="000000"/>
              </w:rPr>
            </w:pPr>
            <w:r w:rsidRPr="000460EF">
              <w:rPr>
                <w:color w:val="000000"/>
              </w:rPr>
              <w:t>Тема 2.5</w:t>
            </w:r>
          </w:p>
        </w:tc>
      </w:tr>
      <w:tr w:rsidR="00765E9B" w:rsidRPr="000460EF" w:rsidTr="001F70A9">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765E9B" w:rsidRPr="000460EF" w:rsidRDefault="00765E9B" w:rsidP="001F70A9">
            <w:pPr>
              <w:rPr>
                <w:color w:val="000000"/>
              </w:rPr>
            </w:pPr>
            <w:r w:rsidRPr="000460EF">
              <w:rPr>
                <w:color w:val="000000"/>
              </w:rPr>
              <w:t>Контрольная работа</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765E9B" w:rsidRPr="000460EF" w:rsidRDefault="00765E9B" w:rsidP="001F70A9">
            <w:pPr>
              <w:jc w:val="center"/>
              <w:rPr>
                <w:color w:val="000000"/>
              </w:rPr>
            </w:pPr>
            <w:r w:rsidRPr="000460EF">
              <w:rPr>
                <w:color w:val="000000"/>
              </w:rPr>
              <w:t>10</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765E9B" w:rsidRPr="000460EF" w:rsidRDefault="00765E9B" w:rsidP="001F70A9">
            <w:pPr>
              <w:rPr>
                <w:color w:val="000000"/>
              </w:rPr>
            </w:pPr>
            <w:r w:rsidRPr="000460EF">
              <w:rPr>
                <w:color w:val="000000"/>
              </w:rPr>
              <w:t>Тема 2.6</w:t>
            </w:r>
          </w:p>
        </w:tc>
      </w:tr>
    </w:tbl>
    <w:p w:rsidR="00505EE3" w:rsidRPr="00BF6D5D" w:rsidRDefault="00505EE3" w:rsidP="00505EE3">
      <w:pPr>
        <w:pStyle w:val="2"/>
        <w:ind w:firstLine="709"/>
        <w:jc w:val="center"/>
        <w:rPr>
          <w:rFonts w:ascii="Times New Roman" w:hAnsi="Times New Roman" w:cs="Times New Roman"/>
          <w:i/>
          <w:sz w:val="24"/>
          <w:szCs w:val="24"/>
        </w:rPr>
      </w:pPr>
    </w:p>
    <w:p w:rsidR="00E95C4C" w:rsidRPr="00E95C4C" w:rsidRDefault="00E95C4C" w:rsidP="00E95C4C">
      <w:pPr>
        <w:tabs>
          <w:tab w:val="left" w:pos="851"/>
        </w:tabs>
        <w:ind w:firstLine="851"/>
        <w:jc w:val="both"/>
        <w:rPr>
          <w:rFonts w:ascii="Times New Roman" w:hAnsi="Times New Roman" w:cs="Times New Roman"/>
          <w:i/>
          <w:sz w:val="24"/>
          <w:szCs w:val="24"/>
        </w:rPr>
      </w:pPr>
      <w:r w:rsidRPr="00E95C4C">
        <w:rPr>
          <w:rFonts w:ascii="Times New Roman" w:hAnsi="Times New Roman" w:cs="Times New Roman"/>
          <w:i/>
          <w:sz w:val="24"/>
          <w:szCs w:val="24"/>
        </w:rPr>
        <w:t>Методические рекомендации для подготовки к семинару</w:t>
      </w:r>
    </w:p>
    <w:p w:rsidR="00F707F9" w:rsidRPr="00E95C4C" w:rsidRDefault="00E95C4C" w:rsidP="00E95C4C">
      <w:pPr>
        <w:ind w:firstLine="851"/>
        <w:jc w:val="both"/>
        <w:rPr>
          <w:rFonts w:ascii="Times New Roman" w:hAnsi="Times New Roman" w:cs="Times New Roman"/>
          <w:sz w:val="24"/>
          <w:szCs w:val="24"/>
        </w:rPr>
      </w:pPr>
      <w:r w:rsidRPr="00E95C4C">
        <w:rPr>
          <w:rFonts w:ascii="Times New Roman" w:hAnsi="Times New Roman" w:cs="Times New Roman"/>
          <w:sz w:val="24"/>
          <w:szCs w:val="24"/>
        </w:rPr>
        <w:t xml:space="preserve">В докладе должен быть анализ опубликованной литературы по проблеме, то есть систематизированное изложение чужих обнародованных мыслей с указанием на </w:t>
      </w:r>
      <w:r w:rsidR="00F707F9" w:rsidRPr="00E95C4C">
        <w:rPr>
          <w:rFonts w:ascii="Times New Roman" w:hAnsi="Times New Roman" w:cs="Times New Roman"/>
          <w:sz w:val="24"/>
          <w:szCs w:val="24"/>
        </w:rPr>
        <w:lastRenderedPageBreak/>
        <w:t>первоисточник и в обязательном порядке с собственной оценкой изложенного материала. Студент обязан показать самостоятельную творческую работу.</w:t>
      </w:r>
    </w:p>
    <w:p w:rsidR="00F707F9" w:rsidRPr="00E95C4C" w:rsidRDefault="00F707F9" w:rsidP="00E95C4C">
      <w:pPr>
        <w:ind w:firstLine="851"/>
        <w:jc w:val="both"/>
        <w:rPr>
          <w:rFonts w:ascii="Times New Roman" w:hAnsi="Times New Roman" w:cs="Times New Roman"/>
          <w:sz w:val="24"/>
          <w:szCs w:val="24"/>
        </w:rPr>
      </w:pPr>
      <w:r w:rsidRPr="00E95C4C">
        <w:rPr>
          <w:rFonts w:ascii="Times New Roman" w:hAnsi="Times New Roman" w:cs="Times New Roman"/>
          <w:sz w:val="24"/>
          <w:szCs w:val="24"/>
        </w:rPr>
        <w:t>Источником для доклада может быть любое опубликованное произведение, включая работы в Интернете (с указанием точного адреса веб-страницы), а также интервью, которое автор реферата взял у того или иного специалиста (с обязательным указанием даты и места интервью).</w:t>
      </w:r>
    </w:p>
    <w:p w:rsidR="00F707F9" w:rsidRPr="00E95C4C" w:rsidRDefault="00F707F9" w:rsidP="00E95C4C">
      <w:pPr>
        <w:ind w:firstLine="851"/>
        <w:jc w:val="both"/>
        <w:rPr>
          <w:rFonts w:ascii="Times New Roman" w:hAnsi="Times New Roman" w:cs="Times New Roman"/>
          <w:sz w:val="24"/>
          <w:szCs w:val="24"/>
        </w:rPr>
      </w:pPr>
      <w:r w:rsidRPr="00E95C4C">
        <w:rPr>
          <w:rFonts w:ascii="Times New Roman" w:hAnsi="Times New Roman" w:cs="Times New Roman"/>
          <w:sz w:val="24"/>
          <w:szCs w:val="24"/>
        </w:rPr>
        <w:t xml:space="preserve">Все цитаты и любые не общеизвестные сведения (мнения специалистов, цифры, факты, и пр.), почерпнутые из этих источников, должны иметь свои ссылки или сноски. Переписанные без ссылок и сносок монографии, учебники, рефераты, статьи из журналов расцениваются как неудовлетворительная работа. Минимальное количество источников – пять, причем статьи и заметки из газет и ненаучных журналов, конспекты лекций и семинарских занятий источниками не признаются. </w:t>
      </w:r>
    </w:p>
    <w:p w:rsidR="00F707F9" w:rsidRPr="00E95C4C" w:rsidRDefault="00F707F9" w:rsidP="00E95C4C">
      <w:pPr>
        <w:autoSpaceDE w:val="0"/>
        <w:ind w:firstLine="851"/>
        <w:jc w:val="both"/>
        <w:rPr>
          <w:rFonts w:ascii="Times New Roman" w:hAnsi="Times New Roman" w:cs="Times New Roman"/>
          <w:b/>
          <w:bCs/>
          <w:i/>
          <w:color w:val="000000"/>
          <w:sz w:val="24"/>
          <w:szCs w:val="24"/>
        </w:rPr>
      </w:pPr>
      <w:r w:rsidRPr="00E95C4C">
        <w:rPr>
          <w:rFonts w:ascii="Times New Roman" w:hAnsi="Times New Roman" w:cs="Times New Roman"/>
          <w:sz w:val="24"/>
          <w:szCs w:val="24"/>
        </w:rPr>
        <w:t>Рекомендуемый объем реферата – до 15машинописных страниц, не считая титульного листа и страницы с указанием использованной литературы.</w:t>
      </w:r>
    </w:p>
    <w:p w:rsidR="00E95C4C" w:rsidRPr="00E95C4C" w:rsidRDefault="00E95C4C" w:rsidP="00E95C4C">
      <w:pPr>
        <w:ind w:firstLine="851"/>
        <w:jc w:val="both"/>
        <w:rPr>
          <w:rFonts w:ascii="Times New Roman" w:eastAsia="Calibri" w:hAnsi="Times New Roman" w:cs="Times New Roman"/>
          <w:color w:val="000000"/>
          <w:sz w:val="24"/>
          <w:szCs w:val="24"/>
        </w:rPr>
      </w:pPr>
      <w:r w:rsidRPr="00E95C4C">
        <w:rPr>
          <w:rFonts w:ascii="Times New Roman" w:eastAsia="Calibri" w:hAnsi="Times New Roman" w:cs="Times New Roman"/>
          <w:color w:val="000000"/>
          <w:sz w:val="24"/>
          <w:szCs w:val="24"/>
        </w:rPr>
        <w:t>Методические рекомендации</w:t>
      </w:r>
    </w:p>
    <w:p w:rsidR="00E95C4C" w:rsidRPr="00E95C4C" w:rsidRDefault="00E95C4C" w:rsidP="00E95C4C">
      <w:pPr>
        <w:ind w:firstLine="851"/>
        <w:jc w:val="both"/>
        <w:rPr>
          <w:rFonts w:ascii="Times New Roman" w:eastAsia="Calibri" w:hAnsi="Times New Roman" w:cs="Times New Roman"/>
          <w:color w:val="000000"/>
          <w:sz w:val="24"/>
          <w:szCs w:val="24"/>
        </w:rPr>
      </w:pPr>
      <w:r w:rsidRPr="00E95C4C">
        <w:rPr>
          <w:rFonts w:ascii="Times New Roman" w:eastAsia="Calibri" w:hAnsi="Times New Roman" w:cs="Times New Roman"/>
          <w:color w:val="000000"/>
          <w:sz w:val="24"/>
          <w:szCs w:val="24"/>
        </w:rPr>
        <w:t xml:space="preserve"> В целом самостоятельная работа заключается: - в самостоятельной подготовке студента к лекции – чтение конспекта предыдущей лекции. Это помогает лучше понять материал новой лекции, опираясь на предшествующие знания; - в подготовке к практическим занятиям по основным и дополнительным источникам литературы;</w:t>
      </w:r>
    </w:p>
    <w:p w:rsidR="00E95C4C" w:rsidRPr="00E95C4C" w:rsidRDefault="00E95C4C" w:rsidP="00E95C4C">
      <w:pPr>
        <w:ind w:firstLine="851"/>
        <w:jc w:val="both"/>
        <w:rPr>
          <w:rFonts w:ascii="Times New Roman" w:eastAsia="Calibri" w:hAnsi="Times New Roman" w:cs="Times New Roman"/>
          <w:color w:val="000000"/>
          <w:sz w:val="24"/>
          <w:szCs w:val="24"/>
        </w:rPr>
      </w:pPr>
      <w:r w:rsidRPr="00E95C4C">
        <w:rPr>
          <w:rFonts w:ascii="Times New Roman" w:eastAsia="Calibri" w:hAnsi="Times New Roman" w:cs="Times New Roman"/>
          <w:color w:val="000000"/>
          <w:sz w:val="24"/>
          <w:szCs w:val="24"/>
        </w:rPr>
        <w:t>- в выполнении домашних заданий; - в самостоятельном изучении отдельных тем или вопросов по учебникам или учебным пособиям; - в выполнении контрольных мероприятий по дисциплине; - в подготовке рефератов; - в проведение учебного социологического исследования по предложенной или заявленной тематике. Основным видом самостоятельной работы студентов дневной формы обучения является тщательная проработка изученного на лекционных занятиях материала с целью подготовки к семинарским занятиям и написанию контрольных работ. Отдельные вопросы в рамках той или иной темы могут выноситься преподавателем на самостоятельное изучение с использованием студентами основной литературы.</w:t>
      </w:r>
      <w:r w:rsidRPr="00E95C4C">
        <w:rPr>
          <w:rFonts w:ascii="Times New Roman" w:eastAsia="Calibri" w:hAnsi="Times New Roman" w:cs="Times New Roman"/>
          <w:sz w:val="24"/>
          <w:szCs w:val="24"/>
        </w:rPr>
        <w:t xml:space="preserve"> </w:t>
      </w:r>
      <w:r w:rsidRPr="00E95C4C">
        <w:rPr>
          <w:rFonts w:ascii="Times New Roman" w:eastAsia="Calibri" w:hAnsi="Times New Roman" w:cs="Times New Roman"/>
          <w:color w:val="000000"/>
          <w:sz w:val="24"/>
          <w:szCs w:val="24"/>
        </w:rPr>
        <w:t xml:space="preserve">Перечень вопросов для самостоятельного изучения в обязательном порядке оглашается преподавателем в ходе проведения лекции по данной теме. Например: Тема «Компоненты половой идентичности» Студенту рекомендуется изучить категориальный аппарат и выучить значение терминов «гендер», «идентичность», «роль», «идеалы гендерные». Для этого рекомендуется прочесть словарь терминов. </w:t>
      </w:r>
    </w:p>
    <w:p w:rsidR="00E95C4C" w:rsidRPr="00E95C4C" w:rsidRDefault="00E95C4C" w:rsidP="00E95C4C">
      <w:pPr>
        <w:ind w:firstLine="851"/>
        <w:jc w:val="both"/>
        <w:rPr>
          <w:rFonts w:ascii="Times New Roman" w:eastAsia="Calibri" w:hAnsi="Times New Roman" w:cs="Times New Roman"/>
          <w:color w:val="000000"/>
          <w:sz w:val="24"/>
          <w:szCs w:val="24"/>
        </w:rPr>
      </w:pPr>
      <w:r w:rsidRPr="00E95C4C">
        <w:rPr>
          <w:rFonts w:ascii="Times New Roman" w:eastAsia="Calibri" w:hAnsi="Times New Roman" w:cs="Times New Roman"/>
          <w:color w:val="000000"/>
          <w:sz w:val="24"/>
          <w:szCs w:val="24"/>
        </w:rPr>
        <w:t>Чем понятие пола отличается от понятия гендер? Попытайтесь классифицировать, какие виды идентичности имеет личность. Например, по признаку этничности, по возрасту и даже профессиональной принадлежности. Ответьте на вопрос «Что такое половая идентичность?» Мы рекомендуем обратиться к учебнику Н. Смелзера «Социология» и внимательно изучить раздел «Сексуальные роли и неравенство». Как может женщина идентифицировать себя с другими женщинами и как может мужчина идентифицировать себя с другими мужчинами. Обратите внимание, что биологический пол не всегда совпадает с половой идентичностью. Ответьте на вопрос: «Что такое нарушение половой идентичности?» и как оно проявляется. Внимательно разберитесь с изучением вопроса о сексуальных ролях. Разберитесь, что гендерная роль и социальная роль обозначают поло ролевые отношения в обществе, определяют статус мужчин и женщин в обществе. Ответьте на вопрос «Чем гендерная роль отличается от сексуальной роли?» Всегда ли половая идентичность совпадает с сексуальной ролью. Для этого изучите «феномен Агнесс».</w:t>
      </w:r>
    </w:p>
    <w:p w:rsidR="00E95C4C" w:rsidRPr="00E95C4C" w:rsidRDefault="00E95C4C" w:rsidP="00E95C4C">
      <w:pPr>
        <w:tabs>
          <w:tab w:val="left" w:pos="851"/>
        </w:tabs>
        <w:ind w:firstLine="851"/>
        <w:jc w:val="both"/>
        <w:rPr>
          <w:rFonts w:ascii="Times New Roman" w:hAnsi="Times New Roman" w:cs="Times New Roman"/>
          <w:sz w:val="24"/>
          <w:szCs w:val="24"/>
        </w:rPr>
      </w:pPr>
      <w:r w:rsidRPr="00E95C4C">
        <w:rPr>
          <w:rFonts w:ascii="Times New Roman" w:hAnsi="Times New Roman" w:cs="Times New Roman"/>
          <w:sz w:val="24"/>
          <w:szCs w:val="24"/>
        </w:rPr>
        <w:t>Чтобы понять, как происходит конструирование гендерных идеалов, обратите внимание, как выглядят представители разных социальных групп. Чем отличаются, например, военные от представителей шоу бизнеса. Есть ли разница между создаваемым населением образом балерины и работницы завода. Студент может выполнить самостоятельную работу в виде написания эссе по одной из предложенных тем.</w:t>
      </w:r>
    </w:p>
    <w:p w:rsidR="00F707F9" w:rsidRPr="00E95C4C" w:rsidRDefault="00F707F9" w:rsidP="00E95C4C">
      <w:pPr>
        <w:autoSpaceDE w:val="0"/>
        <w:ind w:firstLine="851"/>
        <w:jc w:val="both"/>
        <w:rPr>
          <w:rFonts w:ascii="Times New Roman" w:hAnsi="Times New Roman" w:cs="Times New Roman"/>
          <w:b/>
          <w:bCs/>
          <w:i/>
          <w:color w:val="000000"/>
          <w:sz w:val="24"/>
          <w:szCs w:val="24"/>
        </w:rPr>
      </w:pPr>
    </w:p>
    <w:p w:rsidR="0080062F" w:rsidRPr="0080062F" w:rsidRDefault="0080062F" w:rsidP="00505EE3">
      <w:pPr>
        <w:autoSpaceDE w:val="0"/>
        <w:ind w:firstLine="709"/>
        <w:rPr>
          <w:rFonts w:ascii="Times New Roman" w:hAnsi="Times New Roman" w:cs="Times New Roman"/>
          <w:b/>
          <w:sz w:val="24"/>
          <w:szCs w:val="24"/>
        </w:rPr>
      </w:pPr>
      <w:r w:rsidRPr="0080062F">
        <w:rPr>
          <w:rFonts w:ascii="Times New Roman" w:hAnsi="Times New Roman" w:cs="Times New Roman"/>
          <w:b/>
          <w:sz w:val="24"/>
          <w:szCs w:val="24"/>
        </w:rPr>
        <w:lastRenderedPageBreak/>
        <w:t xml:space="preserve">Содержание дисциплины </w:t>
      </w:r>
    </w:p>
    <w:p w:rsidR="0080062F" w:rsidRDefault="0080062F" w:rsidP="00505EE3">
      <w:pPr>
        <w:autoSpaceDE w:val="0"/>
        <w:ind w:firstLine="709"/>
      </w:pPr>
    </w:p>
    <w:p w:rsid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Тема 1. Понятие феминологии и гендерологии, ее объект, предмет, основные методы анализа </w:t>
      </w:r>
    </w:p>
    <w:p w:rsidR="0080062F" w:rsidRP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Понятие феминологии, гендерологии. Понятие гендера. Анализ гендерного неравенства как основная цель гендерных исследований. Гендерные отношения, гендерные практики, гендерные роли, гендерная структура общества, гендерные стереотипы, гендерное сознание. Гендерные методы. Связь гендерных исследований с общественными практиками. </w:t>
      </w:r>
    </w:p>
    <w:p w:rsid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Тема 2. Мужчина и женщина как субъекты общества. </w:t>
      </w:r>
    </w:p>
    <w:p w:rsidR="0080062F" w:rsidRP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Медико-биологическая, психическая, социокультурная характеристика их социализации: общее и особенное. Гендер как социальный конструкт пола. Дифференциация понятий «пол» и «гендер». Гендер в рамках феминистской политики. Критика понятия гендера в современных западных теориях феминизма. Дискуссия между англо-американскими теоретиками гендера и европейскими теоретиками сексуального различия. Проблема релевантности термина «гендер» социальным наукам. Этапы теории: женские исследования –– гендерные исследования –– постгендерные исследования. Возникновение гендерных исследований в США в конце 1960-х годов. Связь женских исследований с женским движением. Проблемы институциолизации. Женские исследования как отражение специфических феминистских традиций, инициатив, практик (1970-1980-е гг.). Изменение проблематики и названия. Гендерные исследования: переход от анализа патриархата и специфического женского опыта к анализу гендерной системы (конец 1980- х – начало 1990-е гг.). Гендерные исследование в конце 1990-х годов. Развитие гендерных исследований в России и за рубежом. 5 </w:t>
      </w:r>
    </w:p>
    <w:p w:rsid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Тема 3. Сравнительно-исторический анализ положения мужчины и женщины в истории в России и за рубежом </w:t>
      </w:r>
    </w:p>
    <w:p w:rsidR="0080062F" w:rsidRP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Генезис и особенности формирования половой дифференциации в разных исторических, этнокультурных и конфессиональных средах. Гендерные и социокультурные модели в традиционном обществе. Обычаи половозрастных избеганий. Особенности гендерной ситуации в дореволюционной России: борьба за равноправие женщин Государство и семья в России в советскую и постсоветскую эпохи (законодательные акты, статистика, факты). Законодательные акты в отношении семьи, детства и материнства. Возникновение Независимого женского и феминистского движения в России. Современная гендерная ситуация в России: ценностные ориентации, «идеальные представления», духовные приоритеты. </w:t>
      </w:r>
    </w:p>
    <w:p w:rsid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Тема 4. Феминология. Женский вопрос и его эволюция. </w:t>
      </w:r>
    </w:p>
    <w:p w:rsidR="0080062F" w:rsidRPr="0080062F" w:rsidRDefault="0080062F" w:rsidP="0080062F">
      <w:pPr>
        <w:autoSpaceDE w:val="0"/>
        <w:ind w:firstLine="709"/>
        <w:jc w:val="both"/>
        <w:rPr>
          <w:rFonts w:ascii="Times New Roman" w:hAnsi="Times New Roman" w:cs="Times New Roman"/>
          <w:b/>
          <w:bCs/>
          <w:i/>
          <w:sz w:val="24"/>
          <w:szCs w:val="24"/>
        </w:rPr>
      </w:pPr>
      <w:r w:rsidRPr="0080062F">
        <w:rPr>
          <w:rFonts w:ascii="Times New Roman" w:hAnsi="Times New Roman" w:cs="Times New Roman"/>
          <w:sz w:val="24"/>
          <w:szCs w:val="24"/>
        </w:rPr>
        <w:t>Проблемы женского движения в прошлом и настоящем Женские неправительственные организации. Связь женского движения с другими политическими агентами (социал-демократия, «зеленые», национал-патриотические движения и др.). Политические союзники и оппоненты женского движения. Феномен женской партии. Проблема эффективности женских фракций в парламентах. Феминистские политические стратегии. Специфика феминистских политик. Феминистская политика как преодоление диалектики господства и иерархии. Антиколониальный, антиимпериалистический, антитранснациональный, антибуржуазный, антиэлитарный характер феминистских политических стратегий. Феминизм как антипод национализма. Феминистские политики повседневности.</w:t>
      </w:r>
    </w:p>
    <w:p w:rsid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Тема 5. Теории феминизма </w:t>
      </w:r>
    </w:p>
    <w:p w:rsidR="0080062F" w:rsidRP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Либеральный феминизм: предпосылки, задачи. Современный либеральный феминизм (Б. Фридан, Г. Стайнем): идеология, организации, политики. Изменение традиционных ролей мужчины и женщины, законодательные реформы, эгалитарное образование – основные стратегии либерального феминизма. Социал-феминизм (З. Айзенстайн, М. делла Коста) Понятия «марксистский феминизм», «социалистический феминизм» и «социал-феминизм». Радикальный феминизм (С. Файерстоун, К. </w:t>
      </w:r>
      <w:r w:rsidRPr="0080062F">
        <w:rPr>
          <w:rFonts w:ascii="Times New Roman" w:hAnsi="Times New Roman" w:cs="Times New Roman"/>
          <w:sz w:val="24"/>
          <w:szCs w:val="24"/>
        </w:rPr>
        <w:lastRenderedPageBreak/>
        <w:t xml:space="preserve">МакКиннон, М. Дэли). Психоаналитический феминизм (Дж. Миттчелл, Д. Диннерстайн, Н. Ходороу, С. Раддик). «Черный» феминизм (А. Дэвис, Белл Хукс); постмодернистский феминизм (Дж. Флэкс, Дж. Батлер); постструктуралистсткий феминизм (Ю. Кристева, Э. Сиксу, Л. Иригарэ); постколониальный феминизм (Г. Спивак, Ч.Т. Моханти). История дореволюционного феминизма в России. Радикализм А.Коллонтай. Государственная идеология равенства мужчин и женщин в СССР. Развитие феминизма западного образца в России с середины 90-ых годов. Основные центры гендерных исследований и феминизма в России. </w:t>
      </w:r>
    </w:p>
    <w:p w:rsid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Тема 6. Проблемы культуры пола, стереотипы мускулинности и феминности в обществе </w:t>
      </w:r>
    </w:p>
    <w:p w:rsidR="0080062F" w:rsidRP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Понятие гендерной социализации, гендерной идентичности, гендерной роли. Теории усвоения половых ролей в детском возрасте. Психоанализ (З. Фрейд), теория социального научения, теория когнитивного развития (Л. Колберг), новая психология пола (Е. Маккоби и К. Джеклин, Дж. Мани и А. Эрхардт, С. Бем). Психологические механизмы половой социализации. Идентификация (психоанализ), социальные подкрепления (теория социального научения), осознание половой роли (теория когнитивного развития), социальные ожидания (новая психология пола). Агенты гендерной социализации. Родители, сестры, братья, ровесники, сверстники, школа, масс медиа. Различия в социализации мальчиков и девочек. Психология половых различий в познавательных процессах, в мотивационной сфере, в морали и поведении. </w:t>
      </w:r>
    </w:p>
    <w:p w:rsid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 Тема 7. Половозрастные характеристики и социальный статус женщины в обществе </w:t>
      </w:r>
    </w:p>
    <w:p w:rsidR="0080062F" w:rsidRP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Теории гендерной стратификации. Социологические концепции дифференциации гендерных ролей. Половой диморфизм и половой символизм как главные подходы к объяснению дифференциации. Структурно-функциональный анализ (Т. Парсонс) об инструментальной роли мужчины и экспрессивной роли женщины. Марксистские и неомарксистские теории о распределении социальных ролей полов. Теория гендерной схемы Сандры Бем. Социальный конструктивизм. Источники социального конструктивизма: теория социального конструирования реальности П. Бергера и Т. Лукмана; драматургический интеракционизм И. Гоффмана, этнометодология Г. Гарфинкеля. Теория создания гендера К.Уэст и Д.Зиммерман. «Парадоксы гендера» Дж. Лорбер. Экономический анализ гендерного неравенства. Гендер и профессии. Горизонтальная и вертикальная профессиональная сегрегация. Исключительно мужские сферы занятости, преимущественно мужские и преимущественно женские сферы, сферы примерного гендерного равенства. Трудности карьерного роста женщин. Гендерная социализация в пожилом возрасте. Перспектива достижения гендерного равенства с позиции демократического развития. Роль социальных институтов и идеологии в изменении гендерного дисбаланса.</w:t>
      </w:r>
    </w:p>
    <w:p w:rsid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 Тема 8. Женщины и политика: гендерный аспект </w:t>
      </w:r>
    </w:p>
    <w:p w:rsidR="0080062F" w:rsidRP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Маргинализация политического участия женщин как типичного политического меньшинства. Проблемы квоты для женщин в представительных органах власти. Дискуссии в политологии о достоинствах и недостатках квотирования. Типичные модели политической социализации в постсоветских государствах. Стереотипы электоральных предпочтений. Ситуация и перспективы политического участия женщин в России. Женское политическое участие в контексте социального и культурного изменения. Права женщин в контексте прав человека. Стратегии социальных изменений по улучшению положения женщин. Национальные механизмы достижения гендерного равенства в РК (Концепция улучшения положения женщин в РК (1997 г.), Национальная комиссия по делам семьи и женщин РК (1999 г.), Национальный план по улучшению положения женщин в РК (1999 г.) Международное женское движение: история, стратегии, тактики. </w:t>
      </w:r>
    </w:p>
    <w:p w:rsid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Тема 9. Гендер в культурном измерении </w:t>
      </w:r>
    </w:p>
    <w:p w:rsidR="0080062F" w:rsidRP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Традиционная патриархатная культура: доминирование мужского, второстепенность женского. Возможности реконструкция гендерной системы. </w:t>
      </w:r>
      <w:r w:rsidRPr="0080062F">
        <w:rPr>
          <w:rFonts w:ascii="Times New Roman" w:hAnsi="Times New Roman" w:cs="Times New Roman"/>
          <w:sz w:val="24"/>
          <w:szCs w:val="24"/>
        </w:rPr>
        <w:lastRenderedPageBreak/>
        <w:t xml:space="preserve">Феминистские традиции, инициативы, практики как альтернативное культурносоциальное пространство. Женская маргинальность. Проблемы идентичности, статуса, субъективности, власти в гомосоциальных культурных средах (учебные заведения, закрытые клубы, исправительные учреждения и др.). Консервативная роль языка в закреплении маргинальности женского. Социокультурные отношения между полами (исторический аспект): символизация гендера. Маскулинистские познавательные парадигмы; формирование ситуации вытесненности женщины из культуры. Религиозные представления о женственности. Литературные образы идеальной женственности. Презентации маскулиннности в культуре: героизм, нормативность, реализм. Критика представления о феминизации мужчин и маскулинизации женщин в обществе переходного периода. </w:t>
      </w:r>
    </w:p>
    <w:p w:rsid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Тема 10. Гендерное равенство на рынке труда </w:t>
      </w:r>
    </w:p>
    <w:p w:rsidR="0080062F" w:rsidRP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Понятие рынок труда, занятость. Выявление особенностей российского рынка труда. Гендерные аспекты безработицы. Дискриминация в оплате труда. Дискриминация при найме и увольнении. Сегрегация. Распределение времени. Образование. Первичный и вторичный сектор экономики. Феномен «стеклянного потолка». Охрана труда женщин на производствах с вредными, тяжелыми и опасными условиями труда. Феминизация бедности. </w:t>
      </w:r>
    </w:p>
    <w:p w:rsid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Тема 11. Ценностные ориентации: гендерный аспект </w:t>
      </w:r>
    </w:p>
    <w:p w:rsidR="0080062F" w:rsidRP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Понятие и виды ценностных ориентаций. Особенности ценностных ориентаций мужчин и женщин. Роль гендерных стереотипов в дискриминации женщин в различных сферах жизнедеятельности. Выполнение мужских и женских ролей. Статус женщин в европейской и азиатской культурах. Роль религии в определении статуса женщин в обществе. </w:t>
      </w:r>
    </w:p>
    <w:p w:rsid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Тема 12. Гендерное равенство и здоровье </w:t>
      </w:r>
    </w:p>
    <w:p w:rsidR="0080062F" w:rsidRPr="0080062F" w:rsidRDefault="0080062F" w:rsidP="0080062F">
      <w:pPr>
        <w:autoSpaceDE w:val="0"/>
        <w:ind w:firstLine="709"/>
        <w:jc w:val="both"/>
        <w:rPr>
          <w:rFonts w:ascii="Times New Roman" w:hAnsi="Times New Roman" w:cs="Times New Roman"/>
          <w:b/>
          <w:bCs/>
          <w:i/>
          <w:sz w:val="24"/>
          <w:szCs w:val="24"/>
        </w:rPr>
      </w:pPr>
      <w:r w:rsidRPr="0080062F">
        <w:rPr>
          <w:rFonts w:ascii="Times New Roman" w:hAnsi="Times New Roman" w:cs="Times New Roman"/>
          <w:sz w:val="24"/>
          <w:szCs w:val="24"/>
        </w:rPr>
        <w:t>Социально-демографические характеристики мужского и женского населения. Рождаемость, смертность, продолжительность жизни, брачность, разводимость. Причины смертности в современной России. Особенности заболеваемости мужчин и женщин. Виды болезней. Современные представления о специфике психофизических возможностей мужчин и женщин. Медико-биологическая, психическая характеристики социализации мужчин и женщин: общее и особенное.</w:t>
      </w:r>
    </w:p>
    <w:p w:rsid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Тема13. Гендерные аспекты насилия в России и за рубежом </w:t>
      </w:r>
    </w:p>
    <w:p w:rsidR="0080062F" w:rsidRP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Определение проблемы домашней жестокости. Существование мифов и предубеждений по проблеме жестокости к женщинам в семье. Статистические данные различных стран мира по проблемам жестокого обращения с женщинами в семье. Физическое насилие. Сексуальное насилие. Эмоциональное/психологическое насилие: унижение человеческого достоинства женщины, оскорбления, игнорирование, терроризм, угрозы применения силы и т.д. Экономическое насилие: запрет учиться, искать работу, иметь другой источник доходов. Последствия семейного насилия на здоровье женщин. Последствия семейного насилия на психическое и физическое здоровье женщин: посттравматический стресс, эмоциональная травма, страхи, хронический стресс, алкоголизм, наркомания. Причины сохранения женщинами жестоких супружеских отношений. Нормативно-правовая база защиты прав женщин. Деятельность служб социально-психологической, юридической помощи женщинам в США, странах Западной Европы. Деятельность специализированных центров в РФ. Меры по предотвращению насилия к женщинам в семье: обеспечение самобезопасности в собственном доме, на улице, в общественных местах.</w:t>
      </w:r>
    </w:p>
    <w:p w:rsid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Тема 14. Гендерная экспертиза законодательства </w:t>
      </w:r>
    </w:p>
    <w:p w:rsidR="0080062F" w:rsidRDefault="0080062F" w:rsidP="0080062F">
      <w:pPr>
        <w:autoSpaceDE w:val="0"/>
        <w:ind w:firstLine="709"/>
        <w:jc w:val="both"/>
        <w:rPr>
          <w:rFonts w:ascii="Times New Roman" w:hAnsi="Times New Roman" w:cs="Times New Roman"/>
          <w:sz w:val="24"/>
          <w:szCs w:val="24"/>
        </w:rPr>
      </w:pPr>
      <w:r w:rsidRPr="0080062F">
        <w:rPr>
          <w:rFonts w:ascii="Times New Roman" w:hAnsi="Times New Roman" w:cs="Times New Roman"/>
          <w:sz w:val="24"/>
          <w:szCs w:val="24"/>
        </w:rPr>
        <w:t xml:space="preserve">Понятие «гендерная общественная экспертиза». Общепринятые права человека, универсальные права (равнозначные для обоих полов), права сбалансированных различий, обусловленные физиологическими особенностями и функциями полов. Деление прав по сферам общественной жизнедеятельности (политические права, права на обеспечение жизнедеятельности на труд, социальную защиту и др.) и права на самореализацию (на </w:t>
      </w:r>
      <w:r w:rsidRPr="0080062F">
        <w:rPr>
          <w:rFonts w:ascii="Times New Roman" w:hAnsi="Times New Roman" w:cs="Times New Roman"/>
          <w:sz w:val="24"/>
          <w:szCs w:val="24"/>
        </w:rPr>
        <w:lastRenderedPageBreak/>
        <w:t>образование, на информацию, на мнение, и др.). Рассмотрение прав человека через категории "право - возможность - обязанность - ответственность". Права человека в международном, федеральном и региональном законодательстве (Конвенция о борьбе с дискриминацией женщин, Трудовой кодекс РФ, Семейный кодекс РФ).</w:t>
      </w:r>
    </w:p>
    <w:p w:rsidR="0080062F" w:rsidRDefault="0080062F" w:rsidP="00505EE3">
      <w:pPr>
        <w:autoSpaceDE w:val="0"/>
        <w:ind w:firstLine="709"/>
        <w:rPr>
          <w:rFonts w:ascii="Times New Roman" w:hAnsi="Times New Roman" w:cs="Times New Roman"/>
          <w:b/>
          <w:bCs/>
          <w:i/>
          <w:sz w:val="24"/>
          <w:szCs w:val="24"/>
        </w:rPr>
      </w:pPr>
    </w:p>
    <w:p w:rsidR="00505EE3" w:rsidRPr="00CA771D" w:rsidRDefault="00505EE3" w:rsidP="00505EE3">
      <w:pPr>
        <w:ind w:firstLine="709"/>
        <w:jc w:val="both"/>
        <w:rPr>
          <w:rFonts w:ascii="Times New Roman" w:hAnsi="Times New Roman" w:cs="Times New Roman"/>
          <w:i/>
          <w:color w:val="C00000"/>
          <w:sz w:val="24"/>
          <w:szCs w:val="24"/>
        </w:rPr>
        <w:sectPr w:rsidR="00505EE3" w:rsidRPr="00CA771D" w:rsidSect="00505EE3">
          <w:pgSz w:w="11907" w:h="16840" w:code="9"/>
          <w:pgMar w:top="1134" w:right="851" w:bottom="851" w:left="1701" w:header="720" w:footer="720" w:gutter="0"/>
          <w:cols w:space="720"/>
          <w:noEndnote/>
          <w:titlePg/>
          <w:docGrid w:linePitch="326"/>
        </w:sectPr>
      </w:pPr>
    </w:p>
    <w:p w:rsidR="00505EE3" w:rsidRPr="00CA771D" w:rsidRDefault="00505EE3" w:rsidP="00505EE3">
      <w:pPr>
        <w:pStyle w:val="1"/>
        <w:ind w:firstLine="709"/>
        <w:rPr>
          <w:rStyle w:val="FontStyle20"/>
          <w:sz w:val="24"/>
          <w:szCs w:val="24"/>
        </w:rPr>
      </w:pPr>
      <w:r w:rsidRPr="00CA771D">
        <w:rPr>
          <w:rStyle w:val="FontStyle20"/>
          <w:sz w:val="24"/>
          <w:szCs w:val="24"/>
        </w:rPr>
        <w:lastRenderedPageBreak/>
        <w:t>7 Оценочные средства для проведения промежуточной аттестации</w:t>
      </w:r>
    </w:p>
    <w:p w:rsidR="00505EE3" w:rsidRPr="00CA771D" w:rsidRDefault="00505EE3" w:rsidP="00505EE3">
      <w:pPr>
        <w:ind w:firstLine="709"/>
        <w:jc w:val="both"/>
        <w:rPr>
          <w:rFonts w:ascii="Times New Roman" w:hAnsi="Times New Roman" w:cs="Times New Roman"/>
          <w:i/>
          <w:color w:val="C00000"/>
          <w:sz w:val="24"/>
          <w:szCs w:val="24"/>
          <w:highlight w:val="yellow"/>
        </w:rPr>
      </w:pPr>
    </w:p>
    <w:tbl>
      <w:tblPr>
        <w:tblW w:w="5000" w:type="pct"/>
        <w:tblCellMar>
          <w:left w:w="0" w:type="dxa"/>
          <w:right w:w="0" w:type="dxa"/>
        </w:tblCellMar>
        <w:tblLook w:val="04A0"/>
      </w:tblPr>
      <w:tblGrid>
        <w:gridCol w:w="1647"/>
        <w:gridCol w:w="4372"/>
        <w:gridCol w:w="8713"/>
      </w:tblGrid>
      <w:tr w:rsidR="00505EE3" w:rsidRPr="001933BE" w:rsidTr="00505EE3">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05EE3" w:rsidRPr="001933BE" w:rsidRDefault="00505EE3" w:rsidP="001933BE">
            <w:pPr>
              <w:jc w:val="both"/>
              <w:rPr>
                <w:rFonts w:ascii="Times New Roman" w:hAnsi="Times New Roman" w:cs="Times New Roman"/>
              </w:rPr>
            </w:pPr>
            <w:r w:rsidRPr="001933BE">
              <w:rPr>
                <w:rFonts w:ascii="Times New Roman" w:hAnsi="Times New Roman" w:cs="Times New Roman"/>
              </w:rPr>
              <w:t xml:space="preserve">Структурный элемент </w:t>
            </w:r>
            <w:r w:rsidRPr="001933BE">
              <w:rPr>
                <w:rFonts w:ascii="Times New Roman" w:hAnsi="Times New Roman" w:cs="Times New Roman"/>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05EE3" w:rsidRPr="001933BE" w:rsidRDefault="00505EE3" w:rsidP="001933BE">
            <w:pPr>
              <w:jc w:val="both"/>
              <w:rPr>
                <w:rFonts w:ascii="Times New Roman" w:hAnsi="Times New Roman" w:cs="Times New Roman"/>
              </w:rPr>
            </w:pPr>
            <w:r w:rsidRPr="001933BE">
              <w:rPr>
                <w:rFonts w:ascii="Times New Roman" w:hAnsi="Times New Roman" w:cs="Times New Roman"/>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05EE3" w:rsidRPr="001933BE" w:rsidRDefault="00505EE3" w:rsidP="001933BE">
            <w:pPr>
              <w:jc w:val="both"/>
              <w:rPr>
                <w:rFonts w:ascii="Times New Roman" w:hAnsi="Times New Roman" w:cs="Times New Roman"/>
              </w:rPr>
            </w:pPr>
            <w:r w:rsidRPr="001933BE">
              <w:rPr>
                <w:rFonts w:ascii="Times New Roman" w:hAnsi="Times New Roman" w:cs="Times New Roman"/>
              </w:rPr>
              <w:t>Оценочные средства</w:t>
            </w:r>
          </w:p>
        </w:tc>
      </w:tr>
      <w:tr w:rsidR="00505EE3" w:rsidRPr="001933BE" w:rsidTr="00505EE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05EE3" w:rsidRPr="001933BE" w:rsidRDefault="00505EE3" w:rsidP="001933BE">
            <w:pPr>
              <w:jc w:val="both"/>
              <w:rPr>
                <w:rFonts w:ascii="Times New Roman" w:hAnsi="Times New Roman" w:cs="Times New Roman"/>
                <w:b/>
                <w:color w:val="C00000"/>
              </w:rPr>
            </w:pPr>
            <w:r w:rsidRPr="001933BE">
              <w:rPr>
                <w:rFonts w:ascii="Times New Roman" w:hAnsi="Times New Roman" w:cs="Times New Roman"/>
                <w:b/>
                <w:bCs/>
              </w:rPr>
              <w:t>ОПК-5 – способностью учитывать в профессиональной деятельности специфику и современное сочетание глобального, национального и регионального, особенности этнокультурного развития своей страны и социокультурного пространства, поведения различных национально-этнических, половозрастных и социально-классовых групп, а также инфраструктуру обеспечения социального благополучия граждан</w:t>
            </w:r>
          </w:p>
        </w:tc>
      </w:tr>
      <w:tr w:rsidR="00D23DF8" w:rsidRPr="001933BE" w:rsidTr="00505EE3">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3DF8" w:rsidRPr="001933BE" w:rsidRDefault="00D23DF8" w:rsidP="001933BE">
            <w:pPr>
              <w:jc w:val="both"/>
              <w:rPr>
                <w:rFonts w:ascii="Times New Roman" w:hAnsi="Times New Roman" w:cs="Times New Roman"/>
                <w:b/>
              </w:rPr>
            </w:pPr>
            <w:r w:rsidRPr="001933BE">
              <w:rPr>
                <w:rFonts w:ascii="Times New Roman" w:hAnsi="Times New Roman" w:cs="Times New Roman"/>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3DF8" w:rsidRPr="001933BE" w:rsidRDefault="00D23DF8" w:rsidP="001933BE">
            <w:pPr>
              <w:jc w:val="both"/>
              <w:rPr>
                <w:rFonts w:ascii="Times New Roman" w:hAnsi="Times New Roman" w:cs="Times New Roman"/>
                <w:bCs/>
              </w:rPr>
            </w:pPr>
            <w:r w:rsidRPr="001933BE">
              <w:rPr>
                <w:rFonts w:ascii="Times New Roman" w:hAnsi="Times New Roman" w:cs="Times New Roman"/>
                <w:bCs/>
              </w:rPr>
              <w:t xml:space="preserve">специфику и современное сочетание глобального, национального и регионального, </w:t>
            </w:r>
          </w:p>
          <w:p w:rsidR="00D23DF8" w:rsidRPr="001933BE" w:rsidRDefault="00D23DF8" w:rsidP="001933BE">
            <w:pPr>
              <w:jc w:val="both"/>
              <w:rPr>
                <w:rFonts w:ascii="Times New Roman" w:hAnsi="Times New Roman" w:cs="Times New Roman"/>
                <w:bCs/>
              </w:rPr>
            </w:pPr>
            <w:r w:rsidRPr="001933BE">
              <w:rPr>
                <w:rFonts w:ascii="Times New Roman" w:hAnsi="Times New Roman" w:cs="Times New Roman"/>
                <w:bCs/>
              </w:rPr>
              <w:t xml:space="preserve">особенности этнокультурного развития своей страны и социокультурного пространства, поведения различных национально-этнических, половозрастных и социально-классовых групп, </w:t>
            </w:r>
          </w:p>
          <w:p w:rsidR="00D23DF8" w:rsidRPr="001933BE" w:rsidRDefault="00D23DF8" w:rsidP="001933BE">
            <w:pPr>
              <w:jc w:val="both"/>
              <w:rPr>
                <w:rFonts w:ascii="Times New Roman" w:hAnsi="Times New Roman" w:cs="Times New Roman"/>
                <w:bCs/>
              </w:rPr>
            </w:pPr>
            <w:r w:rsidRPr="001933BE">
              <w:rPr>
                <w:rFonts w:ascii="Times New Roman" w:hAnsi="Times New Roman" w:cs="Times New Roman"/>
                <w:bCs/>
              </w:rPr>
              <w:t>инфраструктуру обеспечения социального благополучия граждан</w:t>
            </w:r>
          </w:p>
          <w:p w:rsidR="00D23DF8" w:rsidRPr="001933BE" w:rsidRDefault="00D23DF8" w:rsidP="001933BE">
            <w:pPr>
              <w:pStyle w:val="a"/>
              <w:numPr>
                <w:ilvl w:val="0"/>
                <w:numId w:val="0"/>
              </w:numPr>
              <w:spacing w:line="240" w:lineRule="auto"/>
              <w:rPr>
                <w:sz w:val="22"/>
                <w:szCs w:val="22"/>
              </w:rPr>
            </w:pPr>
            <w:r w:rsidRPr="001933BE">
              <w:rPr>
                <w:sz w:val="22"/>
                <w:szCs w:val="22"/>
              </w:rPr>
              <w:t>основные концепции и модели социальной работы, области применения социальной работы</w:t>
            </w:r>
          </w:p>
          <w:p w:rsidR="00D23DF8" w:rsidRPr="001933BE" w:rsidRDefault="00D23DF8" w:rsidP="001933BE">
            <w:pPr>
              <w:pStyle w:val="a"/>
              <w:numPr>
                <w:ilvl w:val="0"/>
                <w:numId w:val="0"/>
              </w:numPr>
              <w:spacing w:line="240" w:lineRule="auto"/>
              <w:rPr>
                <w:color w:val="000000"/>
                <w:spacing w:val="-1"/>
                <w:sz w:val="22"/>
                <w:szCs w:val="22"/>
              </w:rPr>
            </w:pPr>
            <w:r w:rsidRPr="001933BE">
              <w:rPr>
                <w:sz w:val="22"/>
                <w:szCs w:val="22"/>
              </w:rPr>
              <w:t xml:space="preserve">основы гендерного подхода к посреднической деятельности, </w:t>
            </w:r>
            <w:r w:rsidRPr="001933BE">
              <w:rPr>
                <w:color w:val="000000"/>
                <w:sz w:val="22"/>
                <w:szCs w:val="22"/>
              </w:rPr>
              <w:t xml:space="preserve">консультационной и социально-психологической деятельности по </w:t>
            </w:r>
            <w:r w:rsidRPr="001933BE">
              <w:rPr>
                <w:color w:val="000000"/>
                <w:spacing w:val="-1"/>
                <w:sz w:val="22"/>
                <w:szCs w:val="22"/>
              </w:rPr>
              <w:t>проблемам социализации, абилитации и реабилитации отдельных лиц и социальных групп</w:t>
            </w:r>
          </w:p>
          <w:p w:rsidR="00D23DF8" w:rsidRPr="001933BE" w:rsidRDefault="00D23DF8" w:rsidP="001933BE">
            <w:pPr>
              <w:pStyle w:val="a"/>
              <w:numPr>
                <w:ilvl w:val="0"/>
                <w:numId w:val="0"/>
              </w:numPr>
              <w:spacing w:line="240" w:lineRule="auto"/>
              <w:rPr>
                <w:bCs/>
                <w:i/>
                <w:iCs/>
                <w:sz w:val="22"/>
                <w:szCs w:val="22"/>
              </w:rPr>
            </w:pPr>
          </w:p>
          <w:p w:rsidR="00D23DF8" w:rsidRPr="001933BE" w:rsidRDefault="00D23DF8" w:rsidP="001933BE">
            <w:pPr>
              <w:jc w:val="both"/>
              <w:rPr>
                <w:rFonts w:ascii="Times New Roman" w:hAnsi="Times New Roman" w:cs="Times New Roman"/>
                <w:b/>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23DF8" w:rsidRPr="001933BE" w:rsidRDefault="00E91A46" w:rsidP="001933BE">
            <w:pPr>
              <w:tabs>
                <w:tab w:val="left" w:pos="851"/>
              </w:tabs>
              <w:ind w:firstLine="709"/>
              <w:contextualSpacing/>
              <w:jc w:val="both"/>
              <w:rPr>
                <w:rStyle w:val="FontStyle20"/>
                <w:rFonts w:ascii="Times New Roman" w:hAnsi="Times New Roman" w:cs="Times New Roman"/>
                <w:b/>
                <w:i/>
                <w:sz w:val="22"/>
                <w:szCs w:val="22"/>
              </w:rPr>
            </w:pPr>
            <w:r w:rsidRPr="001933BE">
              <w:rPr>
                <w:rStyle w:val="FontStyle20"/>
                <w:rFonts w:ascii="Times New Roman" w:hAnsi="Times New Roman" w:cs="Times New Roman"/>
                <w:b/>
                <w:i/>
                <w:sz w:val="22"/>
                <w:szCs w:val="22"/>
              </w:rPr>
              <w:t>Теоретические вопросы</w:t>
            </w:r>
          </w:p>
          <w:p w:rsidR="00D23DF8" w:rsidRPr="001933BE" w:rsidRDefault="00D23DF8" w:rsidP="00D4628C">
            <w:pPr>
              <w:pStyle w:val="a8"/>
              <w:numPr>
                <w:ilvl w:val="0"/>
                <w:numId w:val="9"/>
              </w:numPr>
              <w:tabs>
                <w:tab w:val="num" w:pos="928"/>
              </w:tabs>
              <w:autoSpaceDN w:val="0"/>
              <w:spacing w:line="240" w:lineRule="auto"/>
              <w:ind w:left="0"/>
              <w:rPr>
                <w:sz w:val="22"/>
              </w:rPr>
            </w:pPr>
            <w:r w:rsidRPr="001933BE">
              <w:rPr>
                <w:sz w:val="22"/>
              </w:rPr>
              <w:t>Предмет и метод феминологии.</w:t>
            </w:r>
          </w:p>
          <w:p w:rsidR="00D23DF8" w:rsidRPr="001F70A9" w:rsidRDefault="00D23DF8" w:rsidP="00D4628C">
            <w:pPr>
              <w:pStyle w:val="a8"/>
              <w:numPr>
                <w:ilvl w:val="0"/>
                <w:numId w:val="9"/>
              </w:numPr>
              <w:tabs>
                <w:tab w:val="num" w:pos="928"/>
              </w:tabs>
              <w:autoSpaceDN w:val="0"/>
              <w:spacing w:line="240" w:lineRule="auto"/>
              <w:ind w:left="0"/>
              <w:rPr>
                <w:sz w:val="22"/>
                <w:lang w:val="ru-RU"/>
              </w:rPr>
            </w:pPr>
            <w:r w:rsidRPr="001F70A9">
              <w:rPr>
                <w:sz w:val="22"/>
                <w:lang w:val="ru-RU"/>
              </w:rPr>
              <w:t>Особенности женского движения в РФ на современном этапе.</w:t>
            </w:r>
          </w:p>
          <w:p w:rsidR="00D23DF8" w:rsidRPr="001933BE" w:rsidRDefault="00D23DF8" w:rsidP="00D4628C">
            <w:pPr>
              <w:pStyle w:val="a8"/>
              <w:numPr>
                <w:ilvl w:val="0"/>
                <w:numId w:val="9"/>
              </w:numPr>
              <w:tabs>
                <w:tab w:val="num" w:pos="928"/>
              </w:tabs>
              <w:autoSpaceDN w:val="0"/>
              <w:spacing w:line="240" w:lineRule="auto"/>
              <w:ind w:left="0"/>
              <w:rPr>
                <w:sz w:val="22"/>
              </w:rPr>
            </w:pPr>
            <w:r w:rsidRPr="001933BE">
              <w:rPr>
                <w:sz w:val="22"/>
              </w:rPr>
              <w:t>Гендер как социальная категория.</w:t>
            </w:r>
          </w:p>
          <w:p w:rsidR="00D23DF8" w:rsidRPr="001F70A9" w:rsidRDefault="00D23DF8" w:rsidP="00D4628C">
            <w:pPr>
              <w:pStyle w:val="a8"/>
              <w:numPr>
                <w:ilvl w:val="0"/>
                <w:numId w:val="9"/>
              </w:numPr>
              <w:tabs>
                <w:tab w:val="num" w:pos="928"/>
              </w:tabs>
              <w:autoSpaceDN w:val="0"/>
              <w:spacing w:line="240" w:lineRule="auto"/>
              <w:ind w:left="0"/>
              <w:rPr>
                <w:sz w:val="22"/>
                <w:lang w:val="ru-RU"/>
              </w:rPr>
            </w:pPr>
            <w:r w:rsidRPr="001F70A9">
              <w:rPr>
                <w:sz w:val="22"/>
                <w:lang w:val="ru-RU"/>
              </w:rPr>
              <w:t>Понятие пола как биосоциального феномена. Основные факторы, влияющие на формирование пола.</w:t>
            </w:r>
          </w:p>
          <w:p w:rsidR="00D23DF8" w:rsidRPr="001F70A9" w:rsidRDefault="00D23DF8" w:rsidP="00D4628C">
            <w:pPr>
              <w:pStyle w:val="a8"/>
              <w:numPr>
                <w:ilvl w:val="0"/>
                <w:numId w:val="9"/>
              </w:numPr>
              <w:tabs>
                <w:tab w:val="num" w:pos="928"/>
              </w:tabs>
              <w:autoSpaceDN w:val="0"/>
              <w:spacing w:line="240" w:lineRule="auto"/>
              <w:ind w:left="0"/>
              <w:rPr>
                <w:sz w:val="22"/>
                <w:lang w:val="ru-RU"/>
              </w:rPr>
            </w:pPr>
            <w:r w:rsidRPr="001F70A9">
              <w:rPr>
                <w:sz w:val="22"/>
                <w:lang w:val="ru-RU"/>
              </w:rPr>
              <w:t>Социальный статус женщины в обществе.</w:t>
            </w:r>
          </w:p>
          <w:p w:rsidR="00D23DF8" w:rsidRPr="001F70A9" w:rsidRDefault="00D23DF8" w:rsidP="00D4628C">
            <w:pPr>
              <w:pStyle w:val="a8"/>
              <w:numPr>
                <w:ilvl w:val="0"/>
                <w:numId w:val="9"/>
              </w:numPr>
              <w:tabs>
                <w:tab w:val="num" w:pos="928"/>
              </w:tabs>
              <w:autoSpaceDN w:val="0"/>
              <w:spacing w:line="240" w:lineRule="auto"/>
              <w:ind w:left="0"/>
              <w:rPr>
                <w:sz w:val="22"/>
                <w:lang w:val="ru-RU"/>
              </w:rPr>
            </w:pPr>
            <w:r w:rsidRPr="001F70A9">
              <w:rPr>
                <w:sz w:val="22"/>
                <w:lang w:val="ru-RU"/>
              </w:rPr>
              <w:t>Особенности социальной работы среди женщин.</w:t>
            </w:r>
          </w:p>
          <w:p w:rsidR="00D23DF8" w:rsidRPr="001F70A9" w:rsidRDefault="00D23DF8" w:rsidP="00D4628C">
            <w:pPr>
              <w:pStyle w:val="a8"/>
              <w:numPr>
                <w:ilvl w:val="0"/>
                <w:numId w:val="9"/>
              </w:numPr>
              <w:tabs>
                <w:tab w:val="num" w:pos="928"/>
              </w:tabs>
              <w:autoSpaceDN w:val="0"/>
              <w:spacing w:line="240" w:lineRule="auto"/>
              <w:ind w:left="0"/>
              <w:rPr>
                <w:sz w:val="22"/>
                <w:lang w:val="ru-RU"/>
              </w:rPr>
            </w:pPr>
            <w:r w:rsidRPr="001F70A9">
              <w:rPr>
                <w:sz w:val="22"/>
                <w:lang w:val="ru-RU"/>
              </w:rPr>
              <w:t>Женщины и политика: гендерный аспект.</w:t>
            </w:r>
          </w:p>
          <w:p w:rsidR="006852BD" w:rsidRPr="001933BE" w:rsidRDefault="00D23DF8" w:rsidP="00D4628C">
            <w:pPr>
              <w:pStyle w:val="a8"/>
              <w:numPr>
                <w:ilvl w:val="0"/>
                <w:numId w:val="9"/>
              </w:numPr>
              <w:tabs>
                <w:tab w:val="num" w:pos="928"/>
              </w:tabs>
              <w:autoSpaceDN w:val="0"/>
              <w:spacing w:line="240" w:lineRule="auto"/>
              <w:ind w:left="0"/>
              <w:rPr>
                <w:sz w:val="22"/>
                <w:lang w:val="ru-RU"/>
              </w:rPr>
            </w:pPr>
            <w:r w:rsidRPr="001933BE">
              <w:rPr>
                <w:sz w:val="22"/>
                <w:lang w:val="ru-RU"/>
              </w:rPr>
              <w:t xml:space="preserve">Этапы становления и развития женского движения в России (конец </w:t>
            </w:r>
            <w:r w:rsidRPr="001933BE">
              <w:rPr>
                <w:sz w:val="22"/>
              </w:rPr>
              <w:t>XIX</w:t>
            </w:r>
            <w:r w:rsidRPr="001933BE">
              <w:rPr>
                <w:sz w:val="22"/>
                <w:lang w:val="ru-RU"/>
              </w:rPr>
              <w:t xml:space="preserve"> –начало </w:t>
            </w:r>
            <w:r w:rsidRPr="001933BE">
              <w:rPr>
                <w:sz w:val="22"/>
              </w:rPr>
              <w:t>XX</w:t>
            </w:r>
            <w:r w:rsidRPr="001933BE">
              <w:rPr>
                <w:sz w:val="22"/>
                <w:lang w:val="ru-RU"/>
              </w:rPr>
              <w:t xml:space="preserve"> века).</w:t>
            </w:r>
          </w:p>
          <w:p w:rsidR="00D23DF8" w:rsidRPr="001F70A9" w:rsidRDefault="00D23DF8" w:rsidP="00D4628C">
            <w:pPr>
              <w:pStyle w:val="a8"/>
              <w:numPr>
                <w:ilvl w:val="0"/>
                <w:numId w:val="9"/>
              </w:numPr>
              <w:tabs>
                <w:tab w:val="num" w:pos="928"/>
              </w:tabs>
              <w:autoSpaceDN w:val="0"/>
              <w:spacing w:line="240" w:lineRule="auto"/>
              <w:ind w:left="0"/>
              <w:rPr>
                <w:sz w:val="22"/>
                <w:lang w:val="ru-RU"/>
              </w:rPr>
            </w:pPr>
            <w:r w:rsidRPr="001F70A9">
              <w:rPr>
                <w:sz w:val="22"/>
                <w:lang w:val="ru-RU"/>
              </w:rPr>
              <w:t>Эволюция гендерных исследований. Псевдотеории о неполноценности женщин.</w:t>
            </w:r>
          </w:p>
          <w:p w:rsidR="00D23DF8" w:rsidRPr="001F70A9" w:rsidRDefault="00D23DF8" w:rsidP="00D4628C">
            <w:pPr>
              <w:pStyle w:val="a8"/>
              <w:numPr>
                <w:ilvl w:val="0"/>
                <w:numId w:val="9"/>
              </w:numPr>
              <w:tabs>
                <w:tab w:val="num" w:pos="928"/>
              </w:tabs>
              <w:autoSpaceDN w:val="0"/>
              <w:spacing w:line="240" w:lineRule="auto"/>
              <w:ind w:left="0"/>
              <w:rPr>
                <w:sz w:val="22"/>
                <w:lang w:val="ru-RU"/>
              </w:rPr>
            </w:pPr>
            <w:r w:rsidRPr="001F70A9">
              <w:rPr>
                <w:sz w:val="22"/>
                <w:lang w:val="ru-RU"/>
              </w:rPr>
              <w:t>Эволюция гендерных исследований. Прогрессивные мыслители о статусе женщины в обществе.</w:t>
            </w:r>
          </w:p>
          <w:p w:rsidR="00D23DF8" w:rsidRPr="001F70A9" w:rsidRDefault="00D23DF8" w:rsidP="00D4628C">
            <w:pPr>
              <w:pStyle w:val="a8"/>
              <w:numPr>
                <w:ilvl w:val="0"/>
                <w:numId w:val="9"/>
              </w:numPr>
              <w:tabs>
                <w:tab w:val="num" w:pos="928"/>
              </w:tabs>
              <w:autoSpaceDN w:val="0"/>
              <w:spacing w:line="240" w:lineRule="auto"/>
              <w:ind w:left="0"/>
              <w:rPr>
                <w:sz w:val="22"/>
                <w:lang w:val="ru-RU"/>
              </w:rPr>
            </w:pPr>
            <w:r w:rsidRPr="001F70A9">
              <w:rPr>
                <w:sz w:val="22"/>
                <w:lang w:val="ru-RU"/>
              </w:rPr>
              <w:t>«Феминизация бедности» и ее характерные черты.</w:t>
            </w:r>
          </w:p>
          <w:p w:rsidR="00D23DF8" w:rsidRPr="001933BE" w:rsidRDefault="00D23DF8" w:rsidP="00D4628C">
            <w:pPr>
              <w:pStyle w:val="a8"/>
              <w:numPr>
                <w:ilvl w:val="0"/>
                <w:numId w:val="9"/>
              </w:numPr>
              <w:tabs>
                <w:tab w:val="num" w:pos="928"/>
              </w:tabs>
              <w:autoSpaceDN w:val="0"/>
              <w:spacing w:line="240" w:lineRule="auto"/>
              <w:ind w:left="0"/>
              <w:rPr>
                <w:sz w:val="22"/>
              </w:rPr>
            </w:pPr>
            <w:r w:rsidRPr="001933BE">
              <w:rPr>
                <w:sz w:val="22"/>
              </w:rPr>
              <w:t>Женская безработица и ее последствия</w:t>
            </w:r>
          </w:p>
          <w:p w:rsidR="00D23DF8" w:rsidRPr="001F70A9" w:rsidRDefault="00D23DF8" w:rsidP="00D4628C">
            <w:pPr>
              <w:pStyle w:val="a8"/>
              <w:numPr>
                <w:ilvl w:val="0"/>
                <w:numId w:val="9"/>
              </w:numPr>
              <w:tabs>
                <w:tab w:val="num" w:pos="928"/>
              </w:tabs>
              <w:autoSpaceDN w:val="0"/>
              <w:spacing w:line="240" w:lineRule="auto"/>
              <w:ind w:left="0"/>
              <w:rPr>
                <w:sz w:val="22"/>
                <w:lang w:val="ru-RU"/>
              </w:rPr>
            </w:pPr>
            <w:r w:rsidRPr="001F70A9">
              <w:rPr>
                <w:sz w:val="22"/>
                <w:lang w:val="ru-RU"/>
              </w:rPr>
              <w:t>Рыночные отношения и их влияние на трудовую занятость женщин.</w:t>
            </w:r>
          </w:p>
          <w:p w:rsidR="00D23DF8" w:rsidRPr="001933BE" w:rsidRDefault="00D23DF8" w:rsidP="001933BE">
            <w:pPr>
              <w:tabs>
                <w:tab w:val="num" w:pos="928"/>
              </w:tabs>
              <w:autoSpaceDN w:val="0"/>
              <w:contextualSpacing/>
              <w:jc w:val="both"/>
              <w:rPr>
                <w:rFonts w:ascii="Times New Roman" w:hAnsi="Times New Roman" w:cs="Times New Roman"/>
              </w:rPr>
            </w:pPr>
          </w:p>
          <w:p w:rsidR="00D23DF8" w:rsidRPr="001933BE" w:rsidRDefault="00D23DF8" w:rsidP="001933BE">
            <w:pPr>
              <w:jc w:val="both"/>
              <w:rPr>
                <w:rFonts w:ascii="Times New Roman" w:hAnsi="Times New Roman" w:cs="Times New Roman"/>
              </w:rPr>
            </w:pPr>
          </w:p>
        </w:tc>
      </w:tr>
      <w:tr w:rsidR="00D23DF8" w:rsidRPr="001933BE" w:rsidTr="00505EE3">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3DF8" w:rsidRPr="001933BE" w:rsidRDefault="00D23DF8" w:rsidP="001933BE">
            <w:pPr>
              <w:jc w:val="both"/>
              <w:rPr>
                <w:rFonts w:ascii="Times New Roman" w:hAnsi="Times New Roman" w:cs="Times New Roman"/>
              </w:rPr>
            </w:pPr>
            <w:r w:rsidRPr="001933BE">
              <w:rPr>
                <w:rFonts w:ascii="Times New Roman" w:hAnsi="Times New Roman" w:cs="Times New Roman"/>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3DF8" w:rsidRPr="001933BE" w:rsidRDefault="00D23DF8" w:rsidP="001933BE">
            <w:pPr>
              <w:jc w:val="both"/>
              <w:rPr>
                <w:rFonts w:ascii="Times New Roman" w:hAnsi="Times New Roman" w:cs="Times New Roman"/>
                <w:bCs/>
              </w:rPr>
            </w:pPr>
            <w:r w:rsidRPr="001933BE">
              <w:rPr>
                <w:rFonts w:ascii="Times New Roman" w:hAnsi="Times New Roman" w:cs="Times New Roman"/>
                <w:bCs/>
              </w:rPr>
              <w:t xml:space="preserve">учитывать в профессиональной деятельности специфику и современное сочетание глобального, национального и регионального, особенности </w:t>
            </w:r>
            <w:r w:rsidRPr="001933BE">
              <w:rPr>
                <w:rFonts w:ascii="Times New Roman" w:hAnsi="Times New Roman" w:cs="Times New Roman"/>
                <w:bCs/>
              </w:rPr>
              <w:lastRenderedPageBreak/>
              <w:t>этнокультурного развития своей страны и социокультурного пространства, поведения различных национально-этнических, половозрастных и социально-классовых групп</w:t>
            </w:r>
          </w:p>
          <w:p w:rsidR="00D23DF8" w:rsidRPr="001933BE" w:rsidRDefault="00D23DF8" w:rsidP="001933BE">
            <w:pPr>
              <w:pStyle w:val="a"/>
              <w:numPr>
                <w:ilvl w:val="0"/>
                <w:numId w:val="0"/>
              </w:numPr>
              <w:spacing w:line="240" w:lineRule="auto"/>
              <w:rPr>
                <w:b/>
                <w:bCs/>
                <w:i/>
                <w:iCs/>
                <w:sz w:val="22"/>
                <w:szCs w:val="22"/>
              </w:rPr>
            </w:pPr>
            <w:r w:rsidRPr="001933BE">
              <w:rPr>
                <w:sz w:val="22"/>
                <w:szCs w:val="22"/>
              </w:rPr>
              <w:t xml:space="preserve">применять гендерный подход в реализации посреднической деятельности, </w:t>
            </w:r>
            <w:r w:rsidRPr="001933BE">
              <w:rPr>
                <w:color w:val="000000"/>
                <w:sz w:val="22"/>
                <w:szCs w:val="22"/>
              </w:rPr>
              <w:t xml:space="preserve">консультационной </w:t>
            </w:r>
            <w:r w:rsidRPr="001933BE">
              <w:rPr>
                <w:color w:val="000000"/>
                <w:spacing w:val="-1"/>
                <w:sz w:val="22"/>
                <w:szCs w:val="22"/>
              </w:rPr>
              <w:t>и реабилитационной работы с отдельными лицами и социальными группами.</w:t>
            </w:r>
            <w:r w:rsidRPr="001933BE">
              <w:rPr>
                <w:b/>
                <w:bCs/>
                <w:i/>
                <w:iCs/>
                <w:sz w:val="22"/>
                <w:szCs w:val="22"/>
              </w:rPr>
              <w:t xml:space="preserve"> </w:t>
            </w:r>
          </w:p>
          <w:p w:rsidR="00D23DF8" w:rsidRPr="001933BE" w:rsidRDefault="00D23DF8" w:rsidP="001933BE">
            <w:pPr>
              <w:jc w:val="both"/>
              <w:rPr>
                <w:rFonts w:ascii="Times New Roman" w:hAnsi="Times New Roman" w:cs="Times New Roman"/>
                <w:bCs/>
              </w:rPr>
            </w:pPr>
          </w:p>
          <w:p w:rsidR="00D23DF8" w:rsidRPr="001933BE" w:rsidRDefault="00D23DF8" w:rsidP="001933BE">
            <w:pPr>
              <w:pStyle w:val="a"/>
              <w:numPr>
                <w:ilvl w:val="0"/>
                <w:numId w:val="0"/>
              </w:numPr>
              <w:spacing w:line="240" w:lineRule="auto"/>
              <w:rPr>
                <w:sz w:val="22"/>
                <w:szCs w:val="22"/>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91A46" w:rsidRPr="001933BE" w:rsidRDefault="00E91A46" w:rsidP="001933BE">
            <w:pPr>
              <w:jc w:val="both"/>
              <w:rPr>
                <w:rFonts w:ascii="Times New Roman" w:eastAsia="Calibri" w:hAnsi="Times New Roman" w:cs="Times New Roman"/>
                <w:i/>
                <w:iCs/>
              </w:rPr>
            </w:pPr>
            <w:r w:rsidRPr="001933BE">
              <w:rPr>
                <w:rFonts w:ascii="Times New Roman" w:hAnsi="Times New Roman" w:cs="Times New Roman"/>
                <w:i/>
                <w:iCs/>
              </w:rPr>
              <w:lastRenderedPageBreak/>
              <w:t>Задание 1</w:t>
            </w:r>
          </w:p>
          <w:p w:rsidR="00E91A46" w:rsidRPr="001933BE" w:rsidRDefault="00E91A46" w:rsidP="001933BE">
            <w:pPr>
              <w:pStyle w:val="21"/>
              <w:spacing w:after="0" w:line="240" w:lineRule="auto"/>
              <w:ind w:left="0"/>
              <w:rPr>
                <w:sz w:val="22"/>
                <w:szCs w:val="22"/>
              </w:rPr>
            </w:pPr>
            <w:r w:rsidRPr="001933BE">
              <w:rPr>
                <w:sz w:val="22"/>
                <w:szCs w:val="22"/>
              </w:rPr>
              <w:t>1. Опишите идеального мужчину и идеальную женщину: качества, внешность, одежда, профессия, что имеет (в окружении каких материальных ценностей вы его/её себе представляете)?</w:t>
            </w:r>
          </w:p>
          <w:p w:rsidR="00E91A46" w:rsidRPr="001933BE" w:rsidRDefault="00E91A46" w:rsidP="001933BE">
            <w:pPr>
              <w:ind w:firstLine="720"/>
              <w:jc w:val="both"/>
              <w:rPr>
                <w:rFonts w:ascii="Times New Roman" w:eastAsia="Calibri" w:hAnsi="Times New Roman" w:cs="Times New Roman"/>
              </w:rPr>
            </w:pPr>
            <w:r w:rsidRPr="001933BE">
              <w:rPr>
                <w:rFonts w:ascii="Times New Roman" w:eastAsia="Calibri" w:hAnsi="Times New Roman" w:cs="Times New Roman"/>
              </w:rPr>
              <w:lastRenderedPageBreak/>
              <w:t>2. Почему вы до сих пор не создали свою собственную семью? При каких условиях вы её создадите?</w:t>
            </w:r>
          </w:p>
          <w:p w:rsidR="00E91A46" w:rsidRPr="001933BE" w:rsidRDefault="00E91A46" w:rsidP="001933BE">
            <w:pPr>
              <w:ind w:firstLine="720"/>
              <w:jc w:val="both"/>
              <w:rPr>
                <w:rFonts w:ascii="Times New Roman" w:eastAsia="Calibri" w:hAnsi="Times New Roman" w:cs="Times New Roman"/>
              </w:rPr>
            </w:pPr>
          </w:p>
          <w:p w:rsidR="00E91A46" w:rsidRPr="001933BE" w:rsidRDefault="00E91A46" w:rsidP="001933BE">
            <w:pPr>
              <w:ind w:firstLine="720"/>
              <w:jc w:val="both"/>
              <w:rPr>
                <w:rFonts w:ascii="Times New Roman" w:eastAsia="Calibri" w:hAnsi="Times New Roman" w:cs="Times New Roman"/>
              </w:rPr>
            </w:pPr>
            <w:r w:rsidRPr="001933BE">
              <w:rPr>
                <w:rFonts w:ascii="Times New Roman" w:eastAsia="Calibri" w:hAnsi="Times New Roman" w:cs="Times New Roman"/>
              </w:rPr>
              <w:t>3. Представьте себе, что вам 35 лет, у вас есть своя семья. Как выглядит ваш идеальный дом? Как проходит ваш совместный вечер?</w:t>
            </w:r>
          </w:p>
          <w:p w:rsidR="001933BE" w:rsidRPr="001933BE" w:rsidRDefault="001933BE" w:rsidP="001933BE">
            <w:pPr>
              <w:ind w:firstLine="720"/>
              <w:jc w:val="both"/>
              <w:rPr>
                <w:rFonts w:ascii="Times New Roman" w:hAnsi="Times New Roman" w:cs="Times New Roman"/>
                <w:i/>
                <w:iCs/>
              </w:rPr>
            </w:pPr>
          </w:p>
          <w:p w:rsidR="00E91A46" w:rsidRPr="001933BE" w:rsidRDefault="00E91A46" w:rsidP="001933BE">
            <w:pPr>
              <w:jc w:val="both"/>
              <w:rPr>
                <w:rFonts w:ascii="Times New Roman" w:eastAsia="Calibri" w:hAnsi="Times New Roman" w:cs="Times New Roman"/>
              </w:rPr>
            </w:pPr>
            <w:r w:rsidRPr="001933BE">
              <w:rPr>
                <w:rFonts w:ascii="Times New Roman" w:eastAsia="Calibri" w:hAnsi="Times New Roman" w:cs="Times New Roman"/>
                <w:b/>
                <w:i/>
              </w:rPr>
              <w:t>Задание</w:t>
            </w:r>
            <w:r w:rsidRPr="001933BE">
              <w:rPr>
                <w:rFonts w:ascii="Times New Roman" w:hAnsi="Times New Roman" w:cs="Times New Roman"/>
                <w:b/>
                <w:i/>
              </w:rPr>
              <w:t xml:space="preserve"> 2 </w:t>
            </w:r>
            <w:r w:rsidRPr="001933BE">
              <w:rPr>
                <w:rFonts w:ascii="Times New Roman" w:eastAsia="Calibri" w:hAnsi="Times New Roman" w:cs="Times New Roman"/>
                <w:b/>
                <w:i/>
              </w:rPr>
              <w:t xml:space="preserve">: </w:t>
            </w:r>
            <w:r w:rsidRPr="001933BE">
              <w:rPr>
                <w:rFonts w:ascii="Times New Roman" w:eastAsia="Calibri" w:hAnsi="Times New Roman" w:cs="Times New Roman"/>
              </w:rPr>
              <w:t xml:space="preserve">Исследование межполушарной асимметрии (определение ведущего полушария) у мужчин и женщин. </w:t>
            </w:r>
          </w:p>
          <w:p w:rsidR="00E91A46" w:rsidRPr="001933BE" w:rsidRDefault="00E91A46" w:rsidP="001933BE">
            <w:pPr>
              <w:ind w:firstLine="720"/>
              <w:jc w:val="both"/>
              <w:rPr>
                <w:rFonts w:ascii="Times New Roman" w:hAnsi="Times New Roman" w:cs="Times New Roman"/>
              </w:rPr>
            </w:pPr>
            <w:r w:rsidRPr="001933BE">
              <w:rPr>
                <w:rFonts w:ascii="Times New Roman" w:eastAsia="Calibri" w:hAnsi="Times New Roman" w:cs="Times New Roman"/>
              </w:rPr>
              <w:t>Существуют различные способы определения ведущего полушария: по ведущей руке, ведущему глазу, уху и др. В данном случае будет использоваться способ «ведущей руки».</w:t>
            </w:r>
          </w:p>
          <w:p w:rsidR="00E91A46" w:rsidRPr="001933BE" w:rsidRDefault="00E91A46" w:rsidP="001933BE">
            <w:pPr>
              <w:ind w:firstLine="720"/>
              <w:jc w:val="both"/>
              <w:rPr>
                <w:rFonts w:ascii="Times New Roman" w:eastAsia="Calibri" w:hAnsi="Times New Roman" w:cs="Times New Roman"/>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7"/>
              <w:gridCol w:w="5196"/>
            </w:tblGrid>
            <w:tr w:rsidR="00E91A46" w:rsidRPr="001933BE" w:rsidTr="001F70A9">
              <w:tc>
                <w:tcPr>
                  <w:tcW w:w="3510" w:type="dxa"/>
                </w:tcPr>
                <w:p w:rsidR="00E91A46" w:rsidRPr="001933BE" w:rsidRDefault="00E91A46" w:rsidP="001933BE">
                  <w:pPr>
                    <w:jc w:val="both"/>
                    <w:rPr>
                      <w:rFonts w:ascii="Times New Roman" w:eastAsia="Calibri" w:hAnsi="Times New Roman" w:cs="Times New Roman"/>
                      <w:b/>
                    </w:rPr>
                  </w:pPr>
                  <w:r w:rsidRPr="001933BE">
                    <w:rPr>
                      <w:rFonts w:ascii="Times New Roman" w:eastAsia="Calibri" w:hAnsi="Times New Roman" w:cs="Times New Roman"/>
                    </w:rPr>
                    <w:tab/>
                  </w:r>
                  <w:r w:rsidRPr="001933BE">
                    <w:rPr>
                      <w:rFonts w:ascii="Times New Roman" w:eastAsia="Calibri" w:hAnsi="Times New Roman" w:cs="Times New Roman"/>
                      <w:b/>
                    </w:rPr>
                    <w:t>Выполняемое задание</w:t>
                  </w:r>
                </w:p>
              </w:tc>
              <w:tc>
                <w:tcPr>
                  <w:tcW w:w="5778" w:type="dxa"/>
                </w:tcPr>
                <w:p w:rsidR="00E91A46" w:rsidRPr="001933BE" w:rsidRDefault="00E91A46" w:rsidP="001933BE">
                  <w:pPr>
                    <w:jc w:val="both"/>
                    <w:rPr>
                      <w:rFonts w:ascii="Times New Roman" w:eastAsia="Calibri" w:hAnsi="Times New Roman" w:cs="Times New Roman"/>
                      <w:b/>
                    </w:rPr>
                  </w:pPr>
                  <w:r w:rsidRPr="001933BE">
                    <w:rPr>
                      <w:rFonts w:ascii="Times New Roman" w:eastAsia="Calibri" w:hAnsi="Times New Roman" w:cs="Times New Roman"/>
                      <w:b/>
                    </w:rPr>
                    <w:t>Оценка ведущего полушария</w:t>
                  </w:r>
                </w:p>
              </w:tc>
            </w:tr>
            <w:tr w:rsidR="00E91A46" w:rsidRPr="001933BE" w:rsidTr="001F70A9">
              <w:tc>
                <w:tcPr>
                  <w:tcW w:w="3510" w:type="dxa"/>
                </w:tcPr>
                <w:p w:rsidR="00E91A46" w:rsidRPr="001933BE" w:rsidRDefault="00E91A46" w:rsidP="001933BE">
                  <w:pPr>
                    <w:jc w:val="both"/>
                    <w:rPr>
                      <w:rFonts w:ascii="Times New Roman" w:eastAsia="Calibri" w:hAnsi="Times New Roman" w:cs="Times New Roman"/>
                    </w:rPr>
                  </w:pPr>
                  <w:r w:rsidRPr="001933BE">
                    <w:rPr>
                      <w:rFonts w:ascii="Times New Roman" w:eastAsia="Calibri" w:hAnsi="Times New Roman" w:cs="Times New Roman"/>
                    </w:rPr>
                    <w:t>1. Переплести пальцы рук</w:t>
                  </w:r>
                </w:p>
              </w:tc>
              <w:tc>
                <w:tcPr>
                  <w:tcW w:w="5778" w:type="dxa"/>
                </w:tcPr>
                <w:p w:rsidR="00E91A46" w:rsidRPr="001933BE" w:rsidRDefault="00E91A46" w:rsidP="001933BE">
                  <w:pPr>
                    <w:jc w:val="both"/>
                    <w:rPr>
                      <w:rFonts w:ascii="Times New Roman" w:eastAsia="Calibri" w:hAnsi="Times New Roman" w:cs="Times New Roman"/>
                    </w:rPr>
                  </w:pPr>
                  <w:r w:rsidRPr="001933BE">
                    <w:rPr>
                      <w:rFonts w:ascii="Times New Roman" w:eastAsia="Calibri" w:hAnsi="Times New Roman" w:cs="Times New Roman"/>
                    </w:rPr>
                    <w:t>Сверху большой палец правой руки – ведущее полушарие левое, сверху большой палец левой руки – правое.</w:t>
                  </w:r>
                </w:p>
              </w:tc>
            </w:tr>
            <w:tr w:rsidR="00E91A46" w:rsidRPr="001933BE" w:rsidTr="001F70A9">
              <w:tc>
                <w:tcPr>
                  <w:tcW w:w="3510" w:type="dxa"/>
                </w:tcPr>
                <w:p w:rsidR="00E91A46" w:rsidRPr="001933BE" w:rsidRDefault="00E91A46" w:rsidP="001933BE">
                  <w:pPr>
                    <w:jc w:val="both"/>
                    <w:rPr>
                      <w:rFonts w:ascii="Times New Roman" w:eastAsia="Calibri" w:hAnsi="Times New Roman" w:cs="Times New Roman"/>
                    </w:rPr>
                  </w:pPr>
                  <w:r w:rsidRPr="001933BE">
                    <w:rPr>
                      <w:rFonts w:ascii="Times New Roman" w:eastAsia="Calibri" w:hAnsi="Times New Roman" w:cs="Times New Roman"/>
                    </w:rPr>
                    <w:t>2. Имитировать позу Наполеона</w:t>
                  </w:r>
                </w:p>
              </w:tc>
              <w:tc>
                <w:tcPr>
                  <w:tcW w:w="5778" w:type="dxa"/>
                </w:tcPr>
                <w:p w:rsidR="00E91A46" w:rsidRPr="001933BE" w:rsidRDefault="00E91A46" w:rsidP="001933BE">
                  <w:pPr>
                    <w:jc w:val="both"/>
                    <w:rPr>
                      <w:rFonts w:ascii="Times New Roman" w:eastAsia="Calibri" w:hAnsi="Times New Roman" w:cs="Times New Roman"/>
                    </w:rPr>
                  </w:pPr>
                  <w:r w:rsidRPr="001933BE">
                    <w:rPr>
                      <w:rFonts w:ascii="Times New Roman" w:eastAsia="Calibri" w:hAnsi="Times New Roman" w:cs="Times New Roman"/>
                    </w:rPr>
                    <w:t>Кисть левой руки первой направляется к предплечью-плечу правой руки и оказывается сверху – ведущая рука левая, ведущее полушарие правое; кисть правой руки первой направляется к предплечью-плечу левой руки и оказывается сверху – ведущая рука правая, ведущее полушарие левое.</w:t>
                  </w:r>
                </w:p>
              </w:tc>
            </w:tr>
            <w:tr w:rsidR="00E91A46" w:rsidRPr="001933BE" w:rsidTr="001F70A9">
              <w:tc>
                <w:tcPr>
                  <w:tcW w:w="3510" w:type="dxa"/>
                </w:tcPr>
                <w:p w:rsidR="00E91A46" w:rsidRPr="001933BE" w:rsidRDefault="00E91A46" w:rsidP="001933BE">
                  <w:pPr>
                    <w:jc w:val="both"/>
                    <w:rPr>
                      <w:rFonts w:ascii="Times New Roman" w:eastAsia="Calibri" w:hAnsi="Times New Roman" w:cs="Times New Roman"/>
                    </w:rPr>
                  </w:pPr>
                  <w:r w:rsidRPr="001933BE">
                    <w:rPr>
                      <w:rFonts w:ascii="Times New Roman" w:eastAsia="Calibri" w:hAnsi="Times New Roman" w:cs="Times New Roman"/>
                    </w:rPr>
                    <w:t>3. Имитировать аплодисменты</w:t>
                  </w:r>
                </w:p>
              </w:tc>
              <w:tc>
                <w:tcPr>
                  <w:tcW w:w="5778" w:type="dxa"/>
                </w:tcPr>
                <w:p w:rsidR="00E91A46" w:rsidRPr="001933BE" w:rsidRDefault="00E91A46" w:rsidP="001933BE">
                  <w:pPr>
                    <w:jc w:val="both"/>
                    <w:rPr>
                      <w:rFonts w:ascii="Times New Roman" w:eastAsia="Calibri" w:hAnsi="Times New Roman" w:cs="Times New Roman"/>
                    </w:rPr>
                  </w:pPr>
                  <w:r w:rsidRPr="001933BE">
                    <w:rPr>
                      <w:rFonts w:ascii="Times New Roman" w:eastAsia="Calibri" w:hAnsi="Times New Roman" w:cs="Times New Roman"/>
                    </w:rPr>
                    <w:t>Сверху находится правая рука – ведущее полушарие левое; левая рука – правое.</w:t>
                  </w:r>
                </w:p>
              </w:tc>
            </w:tr>
          </w:tbl>
          <w:p w:rsidR="00E91A46" w:rsidRDefault="00E91A46" w:rsidP="001933BE">
            <w:pPr>
              <w:jc w:val="both"/>
              <w:rPr>
                <w:rFonts w:ascii="Times New Roman" w:eastAsia="Calibri" w:hAnsi="Times New Roman" w:cs="Times New Roman"/>
              </w:rPr>
            </w:pPr>
            <w:r w:rsidRPr="001933BE">
              <w:rPr>
                <w:rFonts w:ascii="Times New Roman" w:eastAsia="Calibri" w:hAnsi="Times New Roman" w:cs="Times New Roman"/>
              </w:rPr>
              <w:t xml:space="preserve"> </w:t>
            </w:r>
          </w:p>
          <w:p w:rsidR="001933BE" w:rsidRPr="001933BE" w:rsidRDefault="001933BE" w:rsidP="001933BE">
            <w:pPr>
              <w:jc w:val="both"/>
              <w:rPr>
                <w:rFonts w:ascii="Times New Roman" w:eastAsia="Calibri" w:hAnsi="Times New Roman" w:cs="Times New Roman"/>
              </w:rPr>
            </w:pPr>
          </w:p>
          <w:p w:rsidR="001933BE" w:rsidRPr="001933BE" w:rsidRDefault="001933BE" w:rsidP="001933BE">
            <w:pPr>
              <w:ind w:hanging="1060"/>
              <w:jc w:val="both"/>
              <w:rPr>
                <w:rFonts w:ascii="Times New Roman" w:hAnsi="Times New Roman" w:cs="Times New Roman"/>
                <w:bCs/>
                <w:iCs/>
              </w:rPr>
            </w:pPr>
            <w:r w:rsidRPr="001933BE">
              <w:rPr>
                <w:rFonts w:ascii="Times New Roman" w:hAnsi="Times New Roman" w:cs="Times New Roman"/>
                <w:b/>
                <w:bCs/>
                <w:i/>
                <w:iCs/>
              </w:rPr>
              <w:t xml:space="preserve">Задание 3 </w:t>
            </w:r>
            <w:r w:rsidRPr="001933BE">
              <w:rPr>
                <w:rFonts w:ascii="Times New Roman" w:hAnsi="Times New Roman" w:cs="Times New Roman"/>
                <w:bCs/>
                <w:iCs/>
              </w:rPr>
              <w:t xml:space="preserve">Задание 3. </w:t>
            </w:r>
          </w:p>
          <w:p w:rsidR="00E91A46" w:rsidRDefault="00E91A46" w:rsidP="001933BE">
            <w:pPr>
              <w:ind w:hanging="1060"/>
              <w:jc w:val="both"/>
              <w:rPr>
                <w:rFonts w:ascii="Times New Roman" w:eastAsia="Calibri" w:hAnsi="Times New Roman" w:cs="Times New Roman"/>
              </w:rPr>
            </w:pPr>
            <w:r w:rsidRPr="001933BE">
              <w:rPr>
                <w:rFonts w:ascii="Times New Roman" w:eastAsia="Calibri" w:hAnsi="Times New Roman" w:cs="Times New Roman"/>
                <w:bCs/>
                <w:iCs/>
              </w:rPr>
              <w:t>Выписат</w:t>
            </w:r>
            <w:r w:rsidR="001933BE" w:rsidRPr="001933BE">
              <w:rPr>
                <w:rFonts w:ascii="Times New Roman" w:eastAsia="Calibri" w:hAnsi="Times New Roman" w:cs="Times New Roman"/>
                <w:bCs/>
                <w:iCs/>
              </w:rPr>
              <w:t>В</w:t>
            </w:r>
            <w:r w:rsidR="001933BE">
              <w:rPr>
                <w:rFonts w:ascii="Times New Roman" w:eastAsia="Calibri" w:hAnsi="Times New Roman" w:cs="Times New Roman"/>
                <w:bCs/>
                <w:iCs/>
              </w:rPr>
              <w:t>В</w:t>
            </w:r>
            <w:r w:rsidR="001933BE" w:rsidRPr="001933BE">
              <w:rPr>
                <w:rFonts w:ascii="Times New Roman" w:eastAsia="Calibri" w:hAnsi="Times New Roman" w:cs="Times New Roman"/>
                <w:bCs/>
                <w:iCs/>
              </w:rPr>
              <w:t xml:space="preserve">ыписать </w:t>
            </w:r>
            <w:r w:rsidRPr="001933BE">
              <w:rPr>
                <w:rFonts w:ascii="Times New Roman" w:eastAsia="Calibri" w:hAnsi="Times New Roman" w:cs="Times New Roman"/>
                <w:bCs/>
                <w:iCs/>
              </w:rPr>
              <w:t xml:space="preserve">в два столбца </w:t>
            </w:r>
            <w:r w:rsidRPr="001933BE">
              <w:rPr>
                <w:rFonts w:ascii="Times New Roman" w:eastAsia="Calibri" w:hAnsi="Times New Roman" w:cs="Times New Roman"/>
              </w:rPr>
              <w:t>психофизические различия    мужчин и женщин, отмеченные Д. Бразерс.</w:t>
            </w:r>
          </w:p>
          <w:p w:rsidR="001933BE" w:rsidRDefault="001933BE" w:rsidP="001933BE">
            <w:pPr>
              <w:ind w:hanging="1060"/>
              <w:jc w:val="both"/>
              <w:rPr>
                <w:rFonts w:ascii="Times New Roman" w:eastAsia="Calibri" w:hAnsi="Times New Roman" w:cs="Times New Roman"/>
              </w:rPr>
            </w:pPr>
          </w:p>
          <w:p w:rsidR="001933BE" w:rsidRPr="001933BE" w:rsidRDefault="001933BE" w:rsidP="001933BE">
            <w:pPr>
              <w:ind w:hanging="1060"/>
              <w:jc w:val="both"/>
              <w:rPr>
                <w:rFonts w:ascii="Times New Roman" w:eastAsia="Calibri" w:hAnsi="Times New Roman" w:cs="Times New Roman"/>
              </w:rPr>
            </w:pPr>
          </w:p>
          <w:p w:rsidR="001933BE" w:rsidRPr="001933BE" w:rsidRDefault="001933BE" w:rsidP="001933BE">
            <w:pPr>
              <w:jc w:val="both"/>
              <w:rPr>
                <w:rFonts w:ascii="Times New Roman" w:hAnsi="Times New Roman" w:cs="Times New Roman"/>
              </w:rPr>
            </w:pPr>
            <w:r w:rsidRPr="001933BE">
              <w:rPr>
                <w:rFonts w:ascii="Times New Roman" w:hAnsi="Times New Roman" w:cs="Times New Roman"/>
              </w:rPr>
              <w:t xml:space="preserve">Задание 4. </w:t>
            </w:r>
          </w:p>
          <w:p w:rsidR="001933BE" w:rsidRPr="001933BE" w:rsidRDefault="001933BE" w:rsidP="001933BE">
            <w:pPr>
              <w:jc w:val="both"/>
              <w:rPr>
                <w:rFonts w:ascii="Times New Roman" w:hAnsi="Times New Roman" w:cs="Times New Roman"/>
              </w:rPr>
            </w:pPr>
            <w:r w:rsidRPr="001933BE">
              <w:rPr>
                <w:rFonts w:ascii="Times New Roman" w:hAnsi="Times New Roman" w:cs="Times New Roman"/>
              </w:rPr>
              <w:lastRenderedPageBreak/>
              <w:t xml:space="preserve"> Проанализируте  гендерный стереотип </w:t>
            </w:r>
            <w:r w:rsidRPr="001933BE">
              <w:rPr>
                <w:rFonts w:ascii="Times New Roman" w:eastAsia="Calibri" w:hAnsi="Times New Roman" w:cs="Times New Roman"/>
              </w:rPr>
              <w:t>«Мужчина – добытчик, женщина – хранительница очага» и его цены, путем выявления выгод и потерь следования данному стереотипу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1"/>
              <w:gridCol w:w="2131"/>
              <w:gridCol w:w="2140"/>
              <w:gridCol w:w="2131"/>
            </w:tblGrid>
            <w:tr w:rsidR="001933BE" w:rsidRPr="001933BE" w:rsidTr="001F70A9">
              <w:tc>
                <w:tcPr>
                  <w:tcW w:w="4644" w:type="dxa"/>
                  <w:gridSpan w:val="2"/>
                </w:tcPr>
                <w:p w:rsidR="001933BE" w:rsidRPr="001933BE" w:rsidRDefault="001933BE" w:rsidP="001933BE">
                  <w:pPr>
                    <w:jc w:val="both"/>
                    <w:rPr>
                      <w:rFonts w:ascii="Times New Roman" w:eastAsia="Calibri" w:hAnsi="Times New Roman" w:cs="Times New Roman"/>
                      <w:b/>
                    </w:rPr>
                  </w:pPr>
                  <w:r w:rsidRPr="001933BE">
                    <w:rPr>
                      <w:rFonts w:ascii="Times New Roman" w:eastAsia="Calibri" w:hAnsi="Times New Roman" w:cs="Times New Roman"/>
                      <w:b/>
                    </w:rPr>
                    <w:t>Для мужчины</w:t>
                  </w:r>
                </w:p>
              </w:tc>
              <w:tc>
                <w:tcPr>
                  <w:tcW w:w="4644" w:type="dxa"/>
                  <w:gridSpan w:val="2"/>
                </w:tcPr>
                <w:p w:rsidR="001933BE" w:rsidRPr="001933BE" w:rsidRDefault="001933BE" w:rsidP="001933BE">
                  <w:pPr>
                    <w:jc w:val="both"/>
                    <w:rPr>
                      <w:rFonts w:ascii="Times New Roman" w:eastAsia="Calibri" w:hAnsi="Times New Roman" w:cs="Times New Roman"/>
                      <w:b/>
                    </w:rPr>
                  </w:pPr>
                  <w:r w:rsidRPr="001933BE">
                    <w:rPr>
                      <w:rFonts w:ascii="Times New Roman" w:eastAsia="Calibri" w:hAnsi="Times New Roman" w:cs="Times New Roman"/>
                      <w:b/>
                    </w:rPr>
                    <w:t>Для женщины</w:t>
                  </w:r>
                </w:p>
              </w:tc>
            </w:tr>
            <w:tr w:rsidR="001933BE" w:rsidRPr="001933BE" w:rsidTr="001F70A9">
              <w:tc>
                <w:tcPr>
                  <w:tcW w:w="2322" w:type="dxa"/>
                </w:tcPr>
                <w:p w:rsidR="001933BE" w:rsidRPr="001933BE" w:rsidRDefault="001933BE" w:rsidP="001933BE">
                  <w:pPr>
                    <w:jc w:val="both"/>
                    <w:rPr>
                      <w:rFonts w:ascii="Times New Roman" w:eastAsia="Calibri" w:hAnsi="Times New Roman" w:cs="Times New Roman"/>
                    </w:rPr>
                  </w:pPr>
                  <w:r w:rsidRPr="001933BE">
                    <w:rPr>
                      <w:rFonts w:ascii="Times New Roman" w:eastAsia="Calibri" w:hAnsi="Times New Roman" w:cs="Times New Roman"/>
                    </w:rPr>
                    <w:t>Выгоды</w:t>
                  </w:r>
                </w:p>
              </w:tc>
              <w:tc>
                <w:tcPr>
                  <w:tcW w:w="2322" w:type="dxa"/>
                </w:tcPr>
                <w:p w:rsidR="001933BE" w:rsidRPr="001933BE" w:rsidRDefault="001933BE" w:rsidP="001933BE">
                  <w:pPr>
                    <w:jc w:val="both"/>
                    <w:rPr>
                      <w:rFonts w:ascii="Times New Roman" w:eastAsia="Calibri" w:hAnsi="Times New Roman" w:cs="Times New Roman"/>
                    </w:rPr>
                  </w:pPr>
                  <w:r w:rsidRPr="001933BE">
                    <w:rPr>
                      <w:rFonts w:ascii="Times New Roman" w:eastAsia="Calibri" w:hAnsi="Times New Roman" w:cs="Times New Roman"/>
                    </w:rPr>
                    <w:t>Потери</w:t>
                  </w:r>
                </w:p>
              </w:tc>
              <w:tc>
                <w:tcPr>
                  <w:tcW w:w="2322" w:type="dxa"/>
                </w:tcPr>
                <w:p w:rsidR="001933BE" w:rsidRPr="001933BE" w:rsidRDefault="001933BE" w:rsidP="001933BE">
                  <w:pPr>
                    <w:jc w:val="both"/>
                    <w:rPr>
                      <w:rFonts w:ascii="Times New Roman" w:eastAsia="Calibri" w:hAnsi="Times New Roman" w:cs="Times New Roman"/>
                    </w:rPr>
                  </w:pPr>
                  <w:r w:rsidRPr="001933BE">
                    <w:rPr>
                      <w:rFonts w:ascii="Times New Roman" w:eastAsia="Calibri" w:hAnsi="Times New Roman" w:cs="Times New Roman"/>
                    </w:rPr>
                    <w:t>Выгоды</w:t>
                  </w:r>
                </w:p>
              </w:tc>
              <w:tc>
                <w:tcPr>
                  <w:tcW w:w="2322" w:type="dxa"/>
                </w:tcPr>
                <w:p w:rsidR="001933BE" w:rsidRPr="001933BE" w:rsidRDefault="001933BE" w:rsidP="001933BE">
                  <w:pPr>
                    <w:jc w:val="both"/>
                    <w:rPr>
                      <w:rFonts w:ascii="Times New Roman" w:eastAsia="Calibri" w:hAnsi="Times New Roman" w:cs="Times New Roman"/>
                    </w:rPr>
                  </w:pPr>
                  <w:r w:rsidRPr="001933BE">
                    <w:rPr>
                      <w:rFonts w:ascii="Times New Roman" w:eastAsia="Calibri" w:hAnsi="Times New Roman" w:cs="Times New Roman"/>
                    </w:rPr>
                    <w:t>Потери</w:t>
                  </w:r>
                </w:p>
              </w:tc>
            </w:tr>
            <w:tr w:rsidR="001933BE" w:rsidRPr="001933BE" w:rsidTr="001F70A9">
              <w:tc>
                <w:tcPr>
                  <w:tcW w:w="2322" w:type="dxa"/>
                </w:tcPr>
                <w:p w:rsidR="001933BE" w:rsidRPr="001933BE" w:rsidRDefault="001933BE" w:rsidP="001933BE">
                  <w:pPr>
                    <w:jc w:val="both"/>
                    <w:rPr>
                      <w:rFonts w:ascii="Times New Roman" w:eastAsia="Calibri" w:hAnsi="Times New Roman" w:cs="Times New Roman"/>
                    </w:rPr>
                  </w:pPr>
                </w:p>
              </w:tc>
              <w:tc>
                <w:tcPr>
                  <w:tcW w:w="2322" w:type="dxa"/>
                </w:tcPr>
                <w:p w:rsidR="001933BE" w:rsidRPr="001933BE" w:rsidRDefault="001933BE" w:rsidP="001933BE">
                  <w:pPr>
                    <w:jc w:val="both"/>
                    <w:rPr>
                      <w:rFonts w:ascii="Times New Roman" w:eastAsia="Calibri" w:hAnsi="Times New Roman" w:cs="Times New Roman"/>
                    </w:rPr>
                  </w:pPr>
                </w:p>
              </w:tc>
              <w:tc>
                <w:tcPr>
                  <w:tcW w:w="2322" w:type="dxa"/>
                </w:tcPr>
                <w:p w:rsidR="001933BE" w:rsidRPr="001933BE" w:rsidRDefault="001933BE" w:rsidP="001933BE">
                  <w:pPr>
                    <w:jc w:val="both"/>
                    <w:rPr>
                      <w:rFonts w:ascii="Times New Roman" w:eastAsia="Calibri" w:hAnsi="Times New Roman" w:cs="Times New Roman"/>
                    </w:rPr>
                  </w:pPr>
                </w:p>
              </w:tc>
              <w:tc>
                <w:tcPr>
                  <w:tcW w:w="2322" w:type="dxa"/>
                </w:tcPr>
                <w:p w:rsidR="001933BE" w:rsidRPr="001933BE" w:rsidRDefault="001933BE" w:rsidP="001933BE">
                  <w:pPr>
                    <w:jc w:val="both"/>
                    <w:rPr>
                      <w:rFonts w:ascii="Times New Roman" w:eastAsia="Calibri" w:hAnsi="Times New Roman" w:cs="Times New Roman"/>
                    </w:rPr>
                  </w:pPr>
                </w:p>
              </w:tc>
            </w:tr>
          </w:tbl>
          <w:p w:rsidR="001933BE" w:rsidRPr="001933BE" w:rsidRDefault="001933BE" w:rsidP="001933BE">
            <w:pPr>
              <w:ind w:firstLine="720"/>
              <w:jc w:val="both"/>
              <w:rPr>
                <w:rFonts w:ascii="Times New Roman" w:eastAsia="Calibri" w:hAnsi="Times New Roman" w:cs="Times New Roman"/>
                <w:i/>
                <w:iCs/>
              </w:rPr>
            </w:pPr>
          </w:p>
          <w:p w:rsidR="00D23DF8" w:rsidRPr="001933BE" w:rsidRDefault="00D23DF8" w:rsidP="001933BE">
            <w:pPr>
              <w:jc w:val="both"/>
              <w:rPr>
                <w:rFonts w:ascii="Times New Roman" w:hAnsi="Times New Roman" w:cs="Times New Roman"/>
                <w:i/>
                <w:color w:val="C00000"/>
              </w:rPr>
            </w:pPr>
          </w:p>
        </w:tc>
      </w:tr>
      <w:tr w:rsidR="00D23DF8" w:rsidRPr="001933BE" w:rsidTr="00505EE3">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3DF8" w:rsidRPr="001933BE" w:rsidRDefault="00D23DF8" w:rsidP="001933BE">
            <w:pPr>
              <w:jc w:val="both"/>
              <w:rPr>
                <w:rFonts w:ascii="Times New Roman" w:hAnsi="Times New Roman" w:cs="Times New Roman"/>
              </w:rPr>
            </w:pPr>
            <w:r w:rsidRPr="001933BE">
              <w:rPr>
                <w:rFonts w:ascii="Times New Roman" w:hAnsi="Times New Roman" w:cs="Times New Roman"/>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3DF8" w:rsidRPr="001933BE" w:rsidRDefault="00D23DF8" w:rsidP="001933BE">
            <w:pPr>
              <w:pStyle w:val="a"/>
              <w:numPr>
                <w:ilvl w:val="0"/>
                <w:numId w:val="0"/>
              </w:numPr>
              <w:spacing w:line="240" w:lineRule="auto"/>
              <w:rPr>
                <w:sz w:val="22"/>
                <w:szCs w:val="22"/>
              </w:rPr>
            </w:pPr>
            <w:r w:rsidRPr="001933BE">
              <w:rPr>
                <w:sz w:val="22"/>
                <w:szCs w:val="22"/>
              </w:rPr>
              <w:t xml:space="preserve">навыками </w:t>
            </w:r>
            <w:r w:rsidRPr="001933BE">
              <w:rPr>
                <w:bCs/>
                <w:sz w:val="22"/>
                <w:szCs w:val="22"/>
              </w:rPr>
              <w:t>осуществления мероприятий по привлечению ресурсов организаций, общественных объединений и частных лиц к реализации мер по социальной защите граждан</w:t>
            </w:r>
            <w:r w:rsidRPr="001933BE">
              <w:rPr>
                <w:sz w:val="22"/>
                <w:szCs w:val="22"/>
              </w:rPr>
              <w:t xml:space="preserve"> </w:t>
            </w:r>
          </w:p>
          <w:p w:rsidR="00D23DF8" w:rsidRPr="001933BE" w:rsidRDefault="00D23DF8" w:rsidP="001933BE">
            <w:pPr>
              <w:pStyle w:val="a"/>
              <w:numPr>
                <w:ilvl w:val="0"/>
                <w:numId w:val="0"/>
              </w:numPr>
              <w:spacing w:line="240" w:lineRule="auto"/>
              <w:rPr>
                <w:bCs/>
                <w:i/>
                <w:iCs/>
                <w:sz w:val="22"/>
                <w:szCs w:val="22"/>
              </w:rPr>
            </w:pPr>
            <w:r w:rsidRPr="001933BE">
              <w:rPr>
                <w:color w:val="000000"/>
                <w:spacing w:val="-1"/>
                <w:sz w:val="22"/>
                <w:szCs w:val="22"/>
              </w:rPr>
              <w:t>навыками реализации посреднической деятельности, консультационной и реабилитационной работы с отдельными лицами и социальными группами в соответствии с положениями гендерного подхода</w:t>
            </w:r>
          </w:p>
          <w:p w:rsidR="00D23DF8" w:rsidRPr="001933BE" w:rsidRDefault="00D23DF8" w:rsidP="001933BE">
            <w:pPr>
              <w:pStyle w:val="a"/>
              <w:numPr>
                <w:ilvl w:val="0"/>
                <w:numId w:val="0"/>
              </w:numPr>
              <w:spacing w:line="240" w:lineRule="auto"/>
              <w:rPr>
                <w:sz w:val="22"/>
                <w:szCs w:val="22"/>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852BD" w:rsidRPr="001933BE" w:rsidRDefault="006852BD" w:rsidP="001933BE">
            <w:pPr>
              <w:ind w:firstLine="709"/>
              <w:contextualSpacing/>
              <w:jc w:val="both"/>
              <w:rPr>
                <w:rFonts w:ascii="Times New Roman" w:hAnsi="Times New Roman" w:cs="Times New Roman"/>
                <w:b/>
                <w:i/>
                <w:shd w:val="clear" w:color="auto" w:fill="F8F8F6"/>
              </w:rPr>
            </w:pPr>
            <w:bookmarkStart w:id="0" w:name="_GoBack"/>
            <w:bookmarkEnd w:id="0"/>
            <w:r w:rsidRPr="001933BE">
              <w:rPr>
                <w:rFonts w:ascii="Times New Roman" w:hAnsi="Times New Roman" w:cs="Times New Roman"/>
                <w:b/>
                <w:i/>
                <w:shd w:val="clear" w:color="auto" w:fill="F8F8F6"/>
              </w:rPr>
              <w:t>Практические задания</w:t>
            </w:r>
          </w:p>
          <w:p w:rsidR="006852BD" w:rsidRPr="001933BE" w:rsidRDefault="006852BD" w:rsidP="001933BE">
            <w:pPr>
              <w:ind w:firstLine="709"/>
              <w:contextualSpacing/>
              <w:jc w:val="both"/>
              <w:rPr>
                <w:rFonts w:ascii="Times New Roman" w:hAnsi="Times New Roman" w:cs="Times New Roman"/>
              </w:rPr>
            </w:pPr>
            <w:r w:rsidRPr="001933BE">
              <w:rPr>
                <w:rFonts w:ascii="Times New Roman" w:hAnsi="Times New Roman" w:cs="Times New Roman"/>
              </w:rPr>
              <w:t>1. Семья проживает в пригороде. 7-летняя  дочь – ребенок-инвалид (диагноз – ДЦП) – замкнута, со сверстниками не общается, в школу не ходит, все время проводит дома. Родители считают, что общение с посторонними людьми может навредить дочери.</w:t>
            </w:r>
          </w:p>
          <w:p w:rsidR="006852BD" w:rsidRPr="001933BE" w:rsidRDefault="006852BD" w:rsidP="00D4628C">
            <w:pPr>
              <w:pStyle w:val="a8"/>
              <w:widowControl w:val="0"/>
              <w:numPr>
                <w:ilvl w:val="0"/>
                <w:numId w:val="11"/>
              </w:numPr>
              <w:spacing w:line="240" w:lineRule="auto"/>
              <w:ind w:left="0" w:firstLine="709"/>
              <w:rPr>
                <w:sz w:val="22"/>
              </w:rPr>
            </w:pPr>
            <w:r w:rsidRPr="001933BE">
              <w:rPr>
                <w:sz w:val="22"/>
              </w:rPr>
              <w:t>Определите социальную проблему.</w:t>
            </w:r>
          </w:p>
          <w:p w:rsidR="006852BD" w:rsidRPr="001933BE" w:rsidRDefault="006852BD" w:rsidP="00D4628C">
            <w:pPr>
              <w:pStyle w:val="a8"/>
              <w:widowControl w:val="0"/>
              <w:numPr>
                <w:ilvl w:val="0"/>
                <w:numId w:val="11"/>
              </w:numPr>
              <w:spacing w:line="240" w:lineRule="auto"/>
              <w:ind w:left="0" w:firstLine="709"/>
              <w:rPr>
                <w:sz w:val="22"/>
                <w:lang w:val="ru-RU"/>
              </w:rPr>
            </w:pPr>
            <w:r w:rsidRPr="001933BE">
              <w:rPr>
                <w:sz w:val="22"/>
                <w:lang w:val="ru-RU"/>
              </w:rPr>
              <w:t>Законодательная база, используемая специалистом социальной работы в данном случае для решения проблемы семьи, имеющей ребенка инвалида.</w:t>
            </w:r>
          </w:p>
          <w:p w:rsidR="006852BD" w:rsidRPr="001933BE" w:rsidRDefault="006852BD" w:rsidP="00D4628C">
            <w:pPr>
              <w:pStyle w:val="a8"/>
              <w:widowControl w:val="0"/>
              <w:numPr>
                <w:ilvl w:val="0"/>
                <w:numId w:val="11"/>
              </w:numPr>
              <w:spacing w:line="240" w:lineRule="auto"/>
              <w:ind w:left="0" w:firstLine="709"/>
              <w:rPr>
                <w:sz w:val="22"/>
                <w:lang w:val="ru-RU"/>
              </w:rPr>
            </w:pPr>
            <w:r w:rsidRPr="001933BE">
              <w:rPr>
                <w:sz w:val="22"/>
                <w:lang w:val="ru-RU"/>
              </w:rPr>
              <w:t>Какие специалисты и учреждения будут задействованы в оказании помощи?</w:t>
            </w:r>
          </w:p>
          <w:p w:rsidR="006852BD" w:rsidRPr="001933BE" w:rsidRDefault="006852BD" w:rsidP="00D4628C">
            <w:pPr>
              <w:pStyle w:val="a8"/>
              <w:widowControl w:val="0"/>
              <w:numPr>
                <w:ilvl w:val="0"/>
                <w:numId w:val="11"/>
              </w:numPr>
              <w:spacing w:line="240" w:lineRule="auto"/>
              <w:ind w:left="0" w:firstLine="709"/>
              <w:rPr>
                <w:sz w:val="22"/>
                <w:lang w:val="ru-RU"/>
              </w:rPr>
            </w:pPr>
            <w:r w:rsidRPr="001933BE">
              <w:rPr>
                <w:sz w:val="22"/>
                <w:lang w:val="ru-RU"/>
              </w:rPr>
              <w:t>Какие варианты решения данной проблемы Вы можете предложить?</w:t>
            </w:r>
          </w:p>
          <w:p w:rsidR="006852BD" w:rsidRPr="001933BE" w:rsidRDefault="006852BD" w:rsidP="001933BE">
            <w:pPr>
              <w:ind w:firstLine="709"/>
              <w:contextualSpacing/>
              <w:jc w:val="both"/>
              <w:rPr>
                <w:rFonts w:ascii="Times New Roman" w:hAnsi="Times New Roman" w:cs="Times New Roman"/>
              </w:rPr>
            </w:pPr>
          </w:p>
          <w:p w:rsidR="006852BD" w:rsidRPr="001933BE" w:rsidRDefault="006852BD" w:rsidP="001933BE">
            <w:pPr>
              <w:ind w:firstLine="709"/>
              <w:contextualSpacing/>
              <w:jc w:val="both"/>
              <w:rPr>
                <w:rFonts w:ascii="Times New Roman" w:hAnsi="Times New Roman" w:cs="Times New Roman"/>
              </w:rPr>
            </w:pPr>
            <w:r w:rsidRPr="001933BE">
              <w:rPr>
                <w:rFonts w:ascii="Times New Roman" w:hAnsi="Times New Roman" w:cs="Times New Roman"/>
              </w:rPr>
              <w:t xml:space="preserve">2. Мать и сын десяти лет подвергаются физическому насилию со стороны мужа  и отца. Мальчик периодически сбегает из дома, ночует в подвале.  </w:t>
            </w:r>
          </w:p>
          <w:p w:rsidR="006852BD" w:rsidRPr="001933BE" w:rsidRDefault="006852BD" w:rsidP="00D4628C">
            <w:pPr>
              <w:pStyle w:val="a8"/>
              <w:widowControl w:val="0"/>
              <w:numPr>
                <w:ilvl w:val="0"/>
                <w:numId w:val="12"/>
              </w:numPr>
              <w:spacing w:line="240" w:lineRule="auto"/>
              <w:ind w:left="0" w:firstLine="709"/>
              <w:rPr>
                <w:sz w:val="22"/>
                <w:lang w:val="ru-RU"/>
              </w:rPr>
            </w:pPr>
            <w:r w:rsidRPr="001933BE">
              <w:rPr>
                <w:sz w:val="22"/>
                <w:lang w:val="ru-RU"/>
              </w:rPr>
              <w:t>Куда может обратиться женщина с сыном?</w:t>
            </w:r>
          </w:p>
          <w:p w:rsidR="006852BD" w:rsidRPr="001933BE" w:rsidRDefault="006852BD" w:rsidP="00D4628C">
            <w:pPr>
              <w:pStyle w:val="a8"/>
              <w:widowControl w:val="0"/>
              <w:numPr>
                <w:ilvl w:val="0"/>
                <w:numId w:val="12"/>
              </w:numPr>
              <w:spacing w:line="240" w:lineRule="auto"/>
              <w:ind w:left="0" w:firstLine="709"/>
              <w:rPr>
                <w:sz w:val="22"/>
                <w:lang w:val="ru-RU"/>
              </w:rPr>
            </w:pPr>
            <w:r w:rsidRPr="001933BE">
              <w:rPr>
                <w:sz w:val="22"/>
                <w:lang w:val="ru-RU"/>
              </w:rPr>
              <w:t>Законодательная база, используемая специалистом социальной работы в данном случае для решения проблемы.</w:t>
            </w:r>
          </w:p>
          <w:p w:rsidR="006852BD" w:rsidRPr="001933BE" w:rsidRDefault="006852BD" w:rsidP="00D4628C">
            <w:pPr>
              <w:pStyle w:val="a8"/>
              <w:widowControl w:val="0"/>
              <w:numPr>
                <w:ilvl w:val="0"/>
                <w:numId w:val="12"/>
              </w:numPr>
              <w:spacing w:line="240" w:lineRule="auto"/>
              <w:ind w:left="0" w:firstLine="709"/>
              <w:rPr>
                <w:sz w:val="22"/>
                <w:lang w:val="ru-RU"/>
              </w:rPr>
            </w:pPr>
            <w:r w:rsidRPr="001933BE">
              <w:rPr>
                <w:sz w:val="22"/>
                <w:lang w:val="ru-RU"/>
              </w:rPr>
              <w:t>Какова роль специалиста социальной работы?</w:t>
            </w:r>
          </w:p>
          <w:p w:rsidR="006852BD" w:rsidRPr="001933BE" w:rsidRDefault="006852BD" w:rsidP="00D4628C">
            <w:pPr>
              <w:pStyle w:val="a8"/>
              <w:widowControl w:val="0"/>
              <w:numPr>
                <w:ilvl w:val="0"/>
                <w:numId w:val="12"/>
              </w:numPr>
              <w:spacing w:line="240" w:lineRule="auto"/>
              <w:ind w:left="0" w:firstLine="709"/>
              <w:rPr>
                <w:sz w:val="22"/>
                <w:lang w:val="ru-RU"/>
              </w:rPr>
            </w:pPr>
            <w:r w:rsidRPr="001933BE">
              <w:rPr>
                <w:sz w:val="22"/>
                <w:lang w:val="ru-RU"/>
              </w:rPr>
              <w:t>Какие варианты решения данной проблемы Вы можете предложить?</w:t>
            </w:r>
          </w:p>
          <w:p w:rsidR="006852BD" w:rsidRPr="001933BE" w:rsidRDefault="006852BD" w:rsidP="001933BE">
            <w:pPr>
              <w:ind w:firstLine="709"/>
              <w:contextualSpacing/>
              <w:jc w:val="both"/>
              <w:rPr>
                <w:rFonts w:ascii="Times New Roman" w:hAnsi="Times New Roman" w:cs="Times New Roman"/>
              </w:rPr>
            </w:pPr>
          </w:p>
          <w:p w:rsidR="006852BD" w:rsidRPr="001933BE" w:rsidRDefault="006852BD" w:rsidP="001933BE">
            <w:pPr>
              <w:ind w:firstLine="709"/>
              <w:contextualSpacing/>
              <w:jc w:val="both"/>
              <w:rPr>
                <w:rFonts w:ascii="Times New Roman" w:hAnsi="Times New Roman" w:cs="Times New Roman"/>
              </w:rPr>
            </w:pPr>
          </w:p>
          <w:p w:rsidR="006852BD" w:rsidRPr="001933BE" w:rsidRDefault="006852BD" w:rsidP="001933BE">
            <w:pPr>
              <w:ind w:firstLine="709"/>
              <w:contextualSpacing/>
              <w:jc w:val="both"/>
              <w:rPr>
                <w:rFonts w:ascii="Times New Roman" w:hAnsi="Times New Roman" w:cs="Times New Roman"/>
              </w:rPr>
            </w:pPr>
            <w:r w:rsidRPr="001933BE">
              <w:rPr>
                <w:rFonts w:ascii="Times New Roman" w:hAnsi="Times New Roman" w:cs="Times New Roman"/>
              </w:rPr>
              <w:t>3. Женщина пятидесяти лет была уволена в связи с банкротством предприятия. После увольнения находится в депрессивном состоянии. Одна воспитывает 14-летнюю дочь (ребенок-инвалид), также с ними проживает пожилая мать (72года).</w:t>
            </w:r>
          </w:p>
          <w:p w:rsidR="006852BD" w:rsidRPr="001933BE" w:rsidRDefault="006852BD" w:rsidP="00D4628C">
            <w:pPr>
              <w:pStyle w:val="a8"/>
              <w:widowControl w:val="0"/>
              <w:numPr>
                <w:ilvl w:val="0"/>
                <w:numId w:val="13"/>
              </w:numPr>
              <w:tabs>
                <w:tab w:val="num" w:pos="900"/>
              </w:tabs>
              <w:spacing w:line="240" w:lineRule="auto"/>
              <w:ind w:left="0" w:firstLine="709"/>
              <w:rPr>
                <w:sz w:val="22"/>
              </w:rPr>
            </w:pPr>
            <w:r w:rsidRPr="001933BE">
              <w:rPr>
                <w:sz w:val="22"/>
              </w:rPr>
              <w:t>Определите проблемы членов семьи.</w:t>
            </w:r>
          </w:p>
          <w:p w:rsidR="006852BD" w:rsidRPr="001933BE" w:rsidRDefault="006852BD" w:rsidP="00D4628C">
            <w:pPr>
              <w:pStyle w:val="a8"/>
              <w:widowControl w:val="0"/>
              <w:numPr>
                <w:ilvl w:val="0"/>
                <w:numId w:val="13"/>
              </w:numPr>
              <w:tabs>
                <w:tab w:val="num" w:pos="900"/>
              </w:tabs>
              <w:spacing w:line="240" w:lineRule="auto"/>
              <w:ind w:left="0" w:firstLine="709"/>
              <w:rPr>
                <w:sz w:val="22"/>
                <w:lang w:val="ru-RU"/>
              </w:rPr>
            </w:pPr>
            <w:r w:rsidRPr="001933BE">
              <w:rPr>
                <w:sz w:val="22"/>
                <w:lang w:val="ru-RU"/>
              </w:rPr>
              <w:t xml:space="preserve">Законодательная база, используемая специалистом социальной работы в данном </w:t>
            </w:r>
            <w:r w:rsidRPr="001933BE">
              <w:rPr>
                <w:sz w:val="22"/>
                <w:lang w:val="ru-RU"/>
              </w:rPr>
              <w:lastRenderedPageBreak/>
              <w:t>случае для решения проблемы ребенка.</w:t>
            </w:r>
          </w:p>
          <w:p w:rsidR="006852BD" w:rsidRPr="001933BE" w:rsidRDefault="006852BD" w:rsidP="00D4628C">
            <w:pPr>
              <w:pStyle w:val="a8"/>
              <w:widowControl w:val="0"/>
              <w:numPr>
                <w:ilvl w:val="0"/>
                <w:numId w:val="13"/>
              </w:numPr>
              <w:tabs>
                <w:tab w:val="num" w:pos="900"/>
              </w:tabs>
              <w:spacing w:line="240" w:lineRule="auto"/>
              <w:ind w:left="0" w:firstLine="709"/>
              <w:rPr>
                <w:sz w:val="22"/>
                <w:lang w:val="ru-RU"/>
              </w:rPr>
            </w:pPr>
            <w:r w:rsidRPr="001933BE">
              <w:rPr>
                <w:sz w:val="22"/>
                <w:lang w:val="ru-RU"/>
              </w:rPr>
              <w:t>В какие учреждения могут обратиться взрослые члены семьи для решения проблем?</w:t>
            </w:r>
          </w:p>
          <w:p w:rsidR="006852BD" w:rsidRPr="001933BE" w:rsidRDefault="006852BD" w:rsidP="00D4628C">
            <w:pPr>
              <w:pStyle w:val="a8"/>
              <w:widowControl w:val="0"/>
              <w:numPr>
                <w:ilvl w:val="0"/>
                <w:numId w:val="13"/>
              </w:numPr>
              <w:tabs>
                <w:tab w:val="num" w:pos="900"/>
              </w:tabs>
              <w:spacing w:line="240" w:lineRule="auto"/>
              <w:ind w:left="0" w:firstLine="709"/>
              <w:rPr>
                <w:sz w:val="22"/>
                <w:lang w:val="ru-RU"/>
              </w:rPr>
            </w:pPr>
            <w:r w:rsidRPr="001933BE">
              <w:rPr>
                <w:sz w:val="22"/>
                <w:lang w:val="ru-RU"/>
              </w:rPr>
              <w:t>Какие специалисты будут задействованы в решении проблем?</w:t>
            </w:r>
          </w:p>
          <w:p w:rsidR="006852BD" w:rsidRPr="001933BE" w:rsidRDefault="006852BD" w:rsidP="001933BE">
            <w:pPr>
              <w:ind w:firstLine="709"/>
              <w:contextualSpacing/>
              <w:jc w:val="both"/>
              <w:rPr>
                <w:rFonts w:ascii="Times New Roman" w:hAnsi="Times New Roman" w:cs="Times New Roman"/>
              </w:rPr>
            </w:pPr>
          </w:p>
          <w:p w:rsidR="006852BD" w:rsidRPr="001933BE" w:rsidRDefault="006852BD" w:rsidP="001933BE">
            <w:pPr>
              <w:ind w:firstLine="709"/>
              <w:contextualSpacing/>
              <w:jc w:val="both"/>
              <w:rPr>
                <w:rFonts w:ascii="Times New Roman" w:hAnsi="Times New Roman" w:cs="Times New Roman"/>
              </w:rPr>
            </w:pPr>
            <w:r w:rsidRPr="001933BE">
              <w:rPr>
                <w:rFonts w:ascii="Times New Roman" w:hAnsi="Times New Roman" w:cs="Times New Roman"/>
              </w:rPr>
              <w:t>4 Женщина, воспитывающая 4-х детей - школьников, осталась безработной. Муж - отец детей - погиб год назад. Женщина растеряна. По совету соседей она обратилась в территориальный орган (отдел) социальной защиты населения своего района.</w:t>
            </w:r>
          </w:p>
          <w:p w:rsidR="006852BD" w:rsidRPr="001933BE" w:rsidRDefault="006852BD" w:rsidP="00D4628C">
            <w:pPr>
              <w:pStyle w:val="a8"/>
              <w:widowControl w:val="0"/>
              <w:numPr>
                <w:ilvl w:val="0"/>
                <w:numId w:val="8"/>
              </w:numPr>
              <w:spacing w:line="240" w:lineRule="auto"/>
              <w:ind w:left="0" w:firstLine="709"/>
              <w:rPr>
                <w:sz w:val="22"/>
                <w:lang w:val="ru-RU"/>
              </w:rPr>
            </w:pPr>
            <w:r w:rsidRPr="001933BE">
              <w:rPr>
                <w:sz w:val="22"/>
                <w:lang w:val="ru-RU"/>
              </w:rPr>
              <w:t>Какую помощь могут оказать в территориальном органе (отделе) социальной защиты населения?</w:t>
            </w:r>
          </w:p>
          <w:p w:rsidR="006852BD" w:rsidRPr="001933BE" w:rsidRDefault="006852BD" w:rsidP="00D4628C">
            <w:pPr>
              <w:pStyle w:val="a8"/>
              <w:widowControl w:val="0"/>
              <w:numPr>
                <w:ilvl w:val="0"/>
                <w:numId w:val="8"/>
              </w:numPr>
              <w:spacing w:line="240" w:lineRule="auto"/>
              <w:ind w:left="0" w:firstLine="709"/>
              <w:rPr>
                <w:sz w:val="22"/>
                <w:lang w:val="ru-RU"/>
              </w:rPr>
            </w:pPr>
            <w:r w:rsidRPr="001933BE">
              <w:rPr>
                <w:sz w:val="22"/>
                <w:lang w:val="ru-RU"/>
              </w:rPr>
              <w:t>Законодательная база, используемая специалистом социальной работы в данном случае для решения проблем детей и семьи.</w:t>
            </w:r>
          </w:p>
          <w:p w:rsidR="006852BD" w:rsidRPr="001933BE" w:rsidRDefault="006852BD" w:rsidP="00D4628C">
            <w:pPr>
              <w:pStyle w:val="a8"/>
              <w:widowControl w:val="0"/>
              <w:numPr>
                <w:ilvl w:val="0"/>
                <w:numId w:val="8"/>
              </w:numPr>
              <w:spacing w:line="240" w:lineRule="auto"/>
              <w:ind w:left="0" w:firstLine="709"/>
              <w:rPr>
                <w:sz w:val="22"/>
                <w:lang w:val="ru-RU"/>
              </w:rPr>
            </w:pPr>
            <w:r w:rsidRPr="001933BE">
              <w:rPr>
                <w:sz w:val="22"/>
                <w:lang w:val="ru-RU"/>
              </w:rPr>
              <w:t xml:space="preserve">Роль социального педагога школы в решении проблем семьи. </w:t>
            </w:r>
          </w:p>
          <w:p w:rsidR="006852BD" w:rsidRPr="001933BE" w:rsidRDefault="006852BD" w:rsidP="00D4628C">
            <w:pPr>
              <w:pStyle w:val="a8"/>
              <w:widowControl w:val="0"/>
              <w:numPr>
                <w:ilvl w:val="0"/>
                <w:numId w:val="8"/>
              </w:numPr>
              <w:spacing w:line="240" w:lineRule="auto"/>
              <w:ind w:left="0" w:firstLine="709"/>
              <w:rPr>
                <w:sz w:val="22"/>
                <w:lang w:val="ru-RU"/>
              </w:rPr>
            </w:pPr>
            <w:r w:rsidRPr="001933BE">
              <w:rPr>
                <w:sz w:val="22"/>
                <w:lang w:val="ru-RU"/>
              </w:rPr>
              <w:t>Что можете предложить Вы для решения данной проблемы?</w:t>
            </w:r>
          </w:p>
          <w:p w:rsidR="006852BD" w:rsidRPr="001933BE" w:rsidRDefault="006852BD" w:rsidP="001933BE">
            <w:pPr>
              <w:ind w:firstLine="709"/>
              <w:contextualSpacing/>
              <w:jc w:val="both"/>
              <w:rPr>
                <w:rFonts w:ascii="Times New Roman" w:hAnsi="Times New Roman" w:cs="Times New Roman"/>
              </w:rPr>
            </w:pPr>
          </w:p>
          <w:p w:rsidR="006852BD" w:rsidRPr="001933BE" w:rsidRDefault="006852BD" w:rsidP="001933BE">
            <w:pPr>
              <w:ind w:firstLine="709"/>
              <w:contextualSpacing/>
              <w:jc w:val="both"/>
              <w:rPr>
                <w:rFonts w:ascii="Times New Roman" w:hAnsi="Times New Roman" w:cs="Times New Roman"/>
              </w:rPr>
            </w:pPr>
          </w:p>
          <w:p w:rsidR="006852BD" w:rsidRPr="001933BE" w:rsidRDefault="006852BD" w:rsidP="001933BE">
            <w:pPr>
              <w:ind w:firstLine="709"/>
              <w:contextualSpacing/>
              <w:jc w:val="both"/>
              <w:rPr>
                <w:rFonts w:ascii="Times New Roman" w:hAnsi="Times New Roman" w:cs="Times New Roman"/>
              </w:rPr>
            </w:pPr>
            <w:r w:rsidRPr="001933BE">
              <w:rPr>
                <w:rFonts w:ascii="Times New Roman" w:hAnsi="Times New Roman" w:cs="Times New Roman"/>
              </w:rPr>
              <w:t xml:space="preserve">5 Русскоязычная семья (ребенок в возрасте 11 лет, отец и мать, бабушка и дедушка) была вынуждена уехать с Северного Кавказа в другой город, так как взрослые члены семьи потеряли работу, испытывали психологическое давление и дискриминацию по признаку национальности и вероисповедания. Они живут в однокомнатной квартире вместе с пожилыми родителями.  Отец (инвалид ВОВ) обратился за помощью в территориальный отдел социальной защиты населения.  </w:t>
            </w:r>
          </w:p>
          <w:p w:rsidR="006852BD" w:rsidRPr="001933BE" w:rsidRDefault="006852BD" w:rsidP="00D4628C">
            <w:pPr>
              <w:pStyle w:val="a8"/>
              <w:widowControl w:val="0"/>
              <w:numPr>
                <w:ilvl w:val="0"/>
                <w:numId w:val="14"/>
              </w:numPr>
              <w:spacing w:line="240" w:lineRule="auto"/>
              <w:ind w:left="0" w:firstLine="709"/>
              <w:rPr>
                <w:sz w:val="22"/>
              </w:rPr>
            </w:pPr>
            <w:r w:rsidRPr="001933BE">
              <w:rPr>
                <w:sz w:val="22"/>
              </w:rPr>
              <w:t xml:space="preserve">Определите  статус членов семьи. </w:t>
            </w:r>
          </w:p>
          <w:p w:rsidR="006852BD" w:rsidRPr="001933BE" w:rsidRDefault="006852BD" w:rsidP="00D4628C">
            <w:pPr>
              <w:pStyle w:val="a8"/>
              <w:widowControl w:val="0"/>
              <w:numPr>
                <w:ilvl w:val="0"/>
                <w:numId w:val="14"/>
              </w:numPr>
              <w:spacing w:line="240" w:lineRule="auto"/>
              <w:ind w:left="0" w:firstLine="709"/>
              <w:rPr>
                <w:sz w:val="22"/>
                <w:lang w:val="ru-RU"/>
              </w:rPr>
            </w:pPr>
            <w:r w:rsidRPr="001933BE">
              <w:rPr>
                <w:sz w:val="22"/>
                <w:lang w:val="ru-RU"/>
              </w:rPr>
              <w:t>Законодательная база, используемая специалистом социальной работы в данном случае для решения проблем членов семьи.</w:t>
            </w:r>
          </w:p>
          <w:p w:rsidR="006852BD" w:rsidRPr="001933BE" w:rsidRDefault="006852BD" w:rsidP="00D4628C">
            <w:pPr>
              <w:pStyle w:val="a8"/>
              <w:widowControl w:val="0"/>
              <w:numPr>
                <w:ilvl w:val="0"/>
                <w:numId w:val="14"/>
              </w:numPr>
              <w:spacing w:line="240" w:lineRule="auto"/>
              <w:ind w:left="0" w:firstLine="709"/>
              <w:rPr>
                <w:sz w:val="22"/>
                <w:lang w:val="ru-RU"/>
              </w:rPr>
            </w:pPr>
            <w:r w:rsidRPr="001933BE">
              <w:rPr>
                <w:sz w:val="22"/>
                <w:lang w:val="ru-RU"/>
              </w:rPr>
              <w:t>Назовите учреждения и организации, в которых могут получить помощь члены семьи.</w:t>
            </w:r>
          </w:p>
          <w:p w:rsidR="006852BD" w:rsidRPr="001933BE" w:rsidRDefault="006852BD" w:rsidP="00D4628C">
            <w:pPr>
              <w:pStyle w:val="a8"/>
              <w:widowControl w:val="0"/>
              <w:numPr>
                <w:ilvl w:val="0"/>
                <w:numId w:val="14"/>
              </w:numPr>
              <w:spacing w:line="240" w:lineRule="auto"/>
              <w:ind w:left="0" w:firstLine="709"/>
              <w:rPr>
                <w:sz w:val="22"/>
                <w:lang w:val="ru-RU"/>
              </w:rPr>
            </w:pPr>
            <w:r w:rsidRPr="001933BE">
              <w:rPr>
                <w:sz w:val="22"/>
                <w:lang w:val="ru-RU"/>
              </w:rPr>
              <w:t>Специалисты каких профилей будут задействованы в решении проблем семьи?</w:t>
            </w:r>
          </w:p>
          <w:p w:rsidR="006852BD" w:rsidRPr="001933BE" w:rsidRDefault="006852BD" w:rsidP="001933BE">
            <w:pPr>
              <w:ind w:firstLine="709"/>
              <w:contextualSpacing/>
              <w:jc w:val="both"/>
              <w:rPr>
                <w:rFonts w:ascii="Times New Roman" w:hAnsi="Times New Roman" w:cs="Times New Roman"/>
              </w:rPr>
            </w:pPr>
          </w:p>
          <w:p w:rsidR="006852BD" w:rsidRPr="001933BE" w:rsidRDefault="006852BD" w:rsidP="001933BE">
            <w:pPr>
              <w:ind w:firstLine="709"/>
              <w:contextualSpacing/>
              <w:jc w:val="both"/>
              <w:rPr>
                <w:rFonts w:ascii="Times New Roman" w:hAnsi="Times New Roman" w:cs="Times New Roman"/>
              </w:rPr>
            </w:pPr>
            <w:r w:rsidRPr="001933BE">
              <w:rPr>
                <w:rFonts w:ascii="Times New Roman" w:hAnsi="Times New Roman" w:cs="Times New Roman"/>
              </w:rPr>
              <w:t xml:space="preserve">6. Одинокая пенсионерка 60-ти лет Н. страдает тяжелым заболеванием опорно-двигательного аппарата, приведшим к инвалидности II группы, в силу чего она с трудом может самостоятельно себя обслуживать. </w:t>
            </w:r>
          </w:p>
          <w:p w:rsidR="006852BD" w:rsidRPr="001933BE" w:rsidRDefault="006852BD" w:rsidP="00D4628C">
            <w:pPr>
              <w:pStyle w:val="a8"/>
              <w:widowControl w:val="0"/>
              <w:numPr>
                <w:ilvl w:val="0"/>
                <w:numId w:val="15"/>
              </w:numPr>
              <w:spacing w:line="240" w:lineRule="auto"/>
              <w:ind w:left="0" w:firstLine="709"/>
              <w:rPr>
                <w:sz w:val="22"/>
                <w:lang w:val="ru-RU"/>
              </w:rPr>
            </w:pPr>
            <w:r w:rsidRPr="001933BE">
              <w:rPr>
                <w:sz w:val="22"/>
                <w:lang w:val="ru-RU"/>
              </w:rPr>
              <w:lastRenderedPageBreak/>
              <w:t>Имеет ли она право на надомное социальное обслуживание?</w:t>
            </w:r>
          </w:p>
          <w:p w:rsidR="006852BD" w:rsidRPr="001933BE" w:rsidRDefault="006852BD" w:rsidP="00D4628C">
            <w:pPr>
              <w:pStyle w:val="a8"/>
              <w:widowControl w:val="0"/>
              <w:numPr>
                <w:ilvl w:val="0"/>
                <w:numId w:val="15"/>
              </w:numPr>
              <w:spacing w:line="240" w:lineRule="auto"/>
              <w:ind w:left="0" w:firstLine="709"/>
              <w:rPr>
                <w:sz w:val="22"/>
                <w:lang w:val="ru-RU"/>
              </w:rPr>
            </w:pPr>
            <w:r w:rsidRPr="001933BE">
              <w:rPr>
                <w:sz w:val="22"/>
                <w:lang w:val="ru-RU"/>
              </w:rPr>
              <w:t>Нормативно-правовая база для решения проблем.</w:t>
            </w:r>
          </w:p>
          <w:p w:rsidR="006852BD" w:rsidRPr="001933BE" w:rsidRDefault="006852BD" w:rsidP="00D4628C">
            <w:pPr>
              <w:pStyle w:val="a8"/>
              <w:widowControl w:val="0"/>
              <w:numPr>
                <w:ilvl w:val="0"/>
                <w:numId w:val="15"/>
              </w:numPr>
              <w:spacing w:line="240" w:lineRule="auto"/>
              <w:ind w:left="0" w:firstLine="709"/>
              <w:rPr>
                <w:sz w:val="22"/>
                <w:lang w:val="ru-RU"/>
              </w:rPr>
            </w:pPr>
            <w:r w:rsidRPr="001933BE">
              <w:rPr>
                <w:sz w:val="22"/>
                <w:lang w:val="ru-RU"/>
              </w:rPr>
              <w:t>Какие документы необходимы для принятия гражданина на надомное социальное обслуживание?</w:t>
            </w:r>
          </w:p>
          <w:p w:rsidR="006852BD" w:rsidRPr="001933BE" w:rsidRDefault="006852BD" w:rsidP="00D4628C">
            <w:pPr>
              <w:pStyle w:val="a8"/>
              <w:widowControl w:val="0"/>
              <w:numPr>
                <w:ilvl w:val="0"/>
                <w:numId w:val="15"/>
              </w:numPr>
              <w:spacing w:line="240" w:lineRule="auto"/>
              <w:ind w:left="0" w:firstLine="709"/>
              <w:rPr>
                <w:sz w:val="22"/>
                <w:lang w:val="ru-RU"/>
              </w:rPr>
            </w:pPr>
            <w:r w:rsidRPr="001933BE">
              <w:rPr>
                <w:sz w:val="22"/>
                <w:lang w:val="ru-RU"/>
              </w:rPr>
              <w:t>Какие формы социальной поддержки может предложить территориальный орган (отдел) социальной защиты населения?</w:t>
            </w:r>
          </w:p>
          <w:p w:rsidR="006852BD" w:rsidRPr="001933BE" w:rsidRDefault="006852BD" w:rsidP="001933BE">
            <w:pPr>
              <w:ind w:firstLine="709"/>
              <w:contextualSpacing/>
              <w:jc w:val="both"/>
              <w:rPr>
                <w:rFonts w:ascii="Times New Roman" w:hAnsi="Times New Roman" w:cs="Times New Roman"/>
              </w:rPr>
            </w:pPr>
          </w:p>
          <w:p w:rsidR="006852BD" w:rsidRPr="001933BE" w:rsidRDefault="006852BD" w:rsidP="001933BE">
            <w:pPr>
              <w:ind w:firstLine="709"/>
              <w:contextualSpacing/>
              <w:jc w:val="both"/>
              <w:rPr>
                <w:rFonts w:ascii="Times New Roman" w:hAnsi="Times New Roman" w:cs="Times New Roman"/>
                <w:shd w:val="clear" w:color="auto" w:fill="F8F8F6"/>
              </w:rPr>
            </w:pPr>
            <w:r w:rsidRPr="001933BE">
              <w:rPr>
                <w:rFonts w:ascii="Times New Roman" w:hAnsi="Times New Roman" w:cs="Times New Roman"/>
                <w:shd w:val="clear" w:color="auto" w:fill="FFFFFF"/>
              </w:rPr>
              <w:t xml:space="preserve">7. </w:t>
            </w:r>
            <w:r w:rsidRPr="001933BE">
              <w:rPr>
                <w:rFonts w:ascii="Times New Roman" w:hAnsi="Times New Roman" w:cs="Times New Roman"/>
                <w:shd w:val="clear" w:color="auto" w:fill="F8F8F6"/>
              </w:rPr>
              <w:t>Вы специалист по социальной работе .Проконсультируйте клиента</w:t>
            </w:r>
          </w:p>
          <w:p w:rsidR="006852BD" w:rsidRPr="001933BE" w:rsidRDefault="006852BD" w:rsidP="001933BE">
            <w:pPr>
              <w:ind w:firstLine="709"/>
              <w:contextualSpacing/>
              <w:jc w:val="both"/>
              <w:rPr>
                <w:rFonts w:ascii="Times New Roman" w:hAnsi="Times New Roman" w:cs="Times New Roman"/>
                <w:shd w:val="clear" w:color="auto" w:fill="FFFFFF"/>
              </w:rPr>
            </w:pPr>
            <w:r w:rsidRPr="001933BE">
              <w:rPr>
                <w:rFonts w:ascii="Times New Roman" w:hAnsi="Times New Roman" w:cs="Times New Roman"/>
                <w:shd w:val="clear" w:color="auto" w:fill="FFFFFF"/>
              </w:rPr>
              <w:t>Зравствуйте! Мне 23 года, мой муж ходил за мной 9 лет и говорит что все это время любил меня... Только из-за этого я наверно и вышла за него замуж... Думала будет любить меня и боготворить... Для всех людей он добрый, последнее отдаст что бы помочь... Он со всеми находит общий язык... на людях когда все хорошо проявляет ко мне внимание ( как будто он любящий и заботливый муж)... Но еще до свадьбы у нас начались недопонимания... Он обижал меня, даже когда я была беременная... Сейчас ребенку 4 мес. Скандалы регулярны... Он бьет меня даже с младенцем на руках, в него как будто что-то вселяется... Швыряет мною как тряпкой.... А последний раз вообще бил и унижал меня на глазах у многих людей... У меня жутко начала болеть голова после того как он начал по ней бить.. .Говорила ему что брошу его... Он падает на колени, просит прощения... А я понимаю что уже не люблю его и даже больше того просто начинаю ненавидеть... Единственное что держит меня так это сын... Мне очень страшно растить ребенка без отца... А с другой стороны если он бьет меня, то может бить и ребенка... У меня два варианта, либо быть безхребтовым существом и делать все так, как хочет муж (не иметь собственного мнения) либо бросить его. Я сейчас нахожусь в отчаянии... Мне ничто не мило в этом мире. Если бы не ребенок я бы уже наверно наложила на себя руки. Помогите, мне, пожалуйста!!!</w:t>
            </w:r>
          </w:p>
          <w:p w:rsidR="006852BD" w:rsidRPr="001933BE" w:rsidRDefault="006852BD" w:rsidP="001933BE">
            <w:pPr>
              <w:ind w:firstLine="709"/>
              <w:contextualSpacing/>
              <w:jc w:val="both"/>
              <w:rPr>
                <w:rFonts w:ascii="Times New Roman" w:hAnsi="Times New Roman" w:cs="Times New Roman"/>
                <w:shd w:val="clear" w:color="auto" w:fill="FFFFFF"/>
              </w:rPr>
            </w:pPr>
          </w:p>
          <w:p w:rsidR="006852BD" w:rsidRPr="001933BE" w:rsidRDefault="006852BD" w:rsidP="001933BE">
            <w:pPr>
              <w:ind w:firstLine="709"/>
              <w:contextualSpacing/>
              <w:jc w:val="both"/>
              <w:rPr>
                <w:rFonts w:ascii="Times New Roman" w:hAnsi="Times New Roman" w:cs="Times New Roman"/>
                <w:shd w:val="clear" w:color="auto" w:fill="F8F8F6"/>
              </w:rPr>
            </w:pPr>
            <w:r w:rsidRPr="001933BE">
              <w:rPr>
                <w:rFonts w:ascii="Times New Roman" w:hAnsi="Times New Roman" w:cs="Times New Roman"/>
              </w:rPr>
              <w:t xml:space="preserve">8. </w:t>
            </w:r>
            <w:r w:rsidRPr="001933BE">
              <w:rPr>
                <w:rFonts w:ascii="Times New Roman" w:hAnsi="Times New Roman" w:cs="Times New Roman"/>
                <w:shd w:val="clear" w:color="auto" w:fill="F8F8F6"/>
              </w:rPr>
              <w:t>Вы специалист по социальной работе .Проконсультируйте клиента</w:t>
            </w:r>
          </w:p>
          <w:p w:rsidR="006852BD" w:rsidRPr="001933BE" w:rsidRDefault="006852BD" w:rsidP="001933BE">
            <w:pPr>
              <w:ind w:firstLine="709"/>
              <w:contextualSpacing/>
              <w:jc w:val="both"/>
              <w:rPr>
                <w:rFonts w:ascii="Times New Roman" w:hAnsi="Times New Roman" w:cs="Times New Roman"/>
              </w:rPr>
            </w:pPr>
            <w:r w:rsidRPr="001933BE">
              <w:rPr>
                <w:rFonts w:ascii="Times New Roman" w:hAnsi="Times New Roman" w:cs="Times New Roman"/>
              </w:rPr>
              <w:t xml:space="preserve">27-летняя девушка не может самостоятельно передвигаться – только на коляске или с чьей-либо помощью. Девочка родилась физически здоровой, но с 10 лет начали проявляться симптомы атрофии мышц – усталость, слабость. Последние два года обучения в школе занималась дома. Надеялась на выздоровление, но информация о поставленном диагнозе и пожизненной инвалидности </w:t>
            </w:r>
            <w:r w:rsidRPr="001933BE">
              <w:rPr>
                <w:rFonts w:ascii="Times New Roman" w:hAnsi="Times New Roman" w:cs="Times New Roman"/>
                <w:lang w:val="en-US"/>
              </w:rPr>
              <w:t>I</w:t>
            </w:r>
            <w:r w:rsidRPr="001933BE">
              <w:rPr>
                <w:rFonts w:ascii="Times New Roman" w:hAnsi="Times New Roman" w:cs="Times New Roman"/>
              </w:rPr>
              <w:t xml:space="preserve"> группы  стала сильной психологической травмой.</w:t>
            </w:r>
          </w:p>
          <w:p w:rsidR="00D23DF8" w:rsidRPr="001933BE" w:rsidRDefault="00D23DF8" w:rsidP="001933BE">
            <w:pPr>
              <w:jc w:val="both"/>
              <w:rPr>
                <w:rFonts w:ascii="Times New Roman" w:hAnsi="Times New Roman" w:cs="Times New Roman"/>
              </w:rPr>
            </w:pPr>
          </w:p>
        </w:tc>
      </w:tr>
      <w:tr w:rsidR="00505EE3" w:rsidRPr="001933BE" w:rsidTr="00505EE3">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05EE3" w:rsidRPr="001933BE" w:rsidRDefault="00505EE3" w:rsidP="001933BE">
            <w:pPr>
              <w:jc w:val="both"/>
              <w:rPr>
                <w:rFonts w:ascii="Times New Roman" w:hAnsi="Times New Roman" w:cs="Times New Roman"/>
              </w:rPr>
            </w:pPr>
            <w:r w:rsidRPr="001933BE">
              <w:rPr>
                <w:rFonts w:ascii="Times New Roman" w:hAnsi="Times New Roman" w:cs="Times New Roman"/>
                <w:b/>
                <w:bCs/>
              </w:rPr>
              <w:lastRenderedPageBreak/>
              <w:t xml:space="preserve">ПК-3 – способностью предоставлять меры социальной защиты, в том числе социального обеспечения, социальной помощи и социального обслуживания </w:t>
            </w:r>
            <w:r w:rsidRPr="001933BE">
              <w:rPr>
                <w:rFonts w:ascii="Times New Roman" w:hAnsi="Times New Roman" w:cs="Times New Roman"/>
                <w:b/>
              </w:rPr>
              <w:t>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p w:rsidR="00505EE3" w:rsidRPr="001933BE" w:rsidRDefault="00505EE3" w:rsidP="001933BE">
            <w:pPr>
              <w:jc w:val="both"/>
              <w:rPr>
                <w:rFonts w:ascii="Times New Roman" w:hAnsi="Times New Roman" w:cs="Times New Roman"/>
              </w:rPr>
            </w:pPr>
          </w:p>
          <w:p w:rsidR="00505EE3" w:rsidRPr="001933BE" w:rsidRDefault="00505EE3" w:rsidP="001933BE">
            <w:pPr>
              <w:jc w:val="both"/>
              <w:rPr>
                <w:rFonts w:ascii="Times New Roman" w:hAnsi="Times New Roman" w:cs="Times New Roman"/>
                <w:b/>
                <w:i/>
              </w:rPr>
            </w:pPr>
          </w:p>
        </w:tc>
      </w:tr>
      <w:tr w:rsidR="00D23DF8" w:rsidRPr="001933BE" w:rsidTr="00505EE3">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3DF8" w:rsidRPr="001933BE" w:rsidRDefault="00D23DF8" w:rsidP="001933BE">
            <w:pPr>
              <w:jc w:val="both"/>
              <w:rPr>
                <w:rFonts w:ascii="Times New Roman" w:hAnsi="Times New Roman" w:cs="Times New Roman"/>
                <w:b/>
              </w:rPr>
            </w:pPr>
            <w:r w:rsidRPr="001933BE">
              <w:rPr>
                <w:rFonts w:ascii="Times New Roman" w:hAnsi="Times New Roman" w:cs="Times New Roman"/>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3DF8" w:rsidRPr="001933BE" w:rsidRDefault="00D23DF8" w:rsidP="001933BE">
            <w:pPr>
              <w:jc w:val="both"/>
              <w:rPr>
                <w:rFonts w:ascii="Times New Roman" w:hAnsi="Times New Roman" w:cs="Times New Roman"/>
                <w:bCs/>
              </w:rPr>
            </w:pPr>
            <w:r w:rsidRPr="001933BE">
              <w:rPr>
                <w:rFonts w:ascii="Times New Roman" w:hAnsi="Times New Roman" w:cs="Times New Roman"/>
              </w:rPr>
              <w:t xml:space="preserve">основы </w:t>
            </w:r>
            <w:r w:rsidRPr="001933BE">
              <w:rPr>
                <w:rFonts w:ascii="Times New Roman" w:hAnsi="Times New Roman" w:cs="Times New Roman"/>
                <w:bCs/>
              </w:rPr>
              <w:t>социальной защиты, в том числе социального обеспечения, социальной помощи и социального обслуживания</w:t>
            </w:r>
          </w:p>
          <w:p w:rsidR="00D23DF8" w:rsidRPr="001933BE" w:rsidRDefault="00D23DF8" w:rsidP="001933BE">
            <w:pPr>
              <w:pStyle w:val="a"/>
              <w:numPr>
                <w:ilvl w:val="0"/>
                <w:numId w:val="0"/>
              </w:numPr>
              <w:spacing w:line="240" w:lineRule="auto"/>
              <w:rPr>
                <w:bCs/>
                <w:iCs/>
                <w:sz w:val="22"/>
                <w:szCs w:val="22"/>
              </w:rPr>
            </w:pPr>
            <w:r w:rsidRPr="001933BE">
              <w:rPr>
                <w:bCs/>
                <w:iCs/>
                <w:sz w:val="22"/>
                <w:szCs w:val="22"/>
              </w:rPr>
              <w:t>основы гендерного подхода в социальной защите, помощи, поддержке и социальном обслуживании.</w:t>
            </w:r>
          </w:p>
          <w:p w:rsidR="00D23DF8" w:rsidRPr="001933BE" w:rsidRDefault="00D23DF8" w:rsidP="001933BE">
            <w:pPr>
              <w:jc w:val="both"/>
              <w:rPr>
                <w:rFonts w:ascii="Times New Roman" w:hAnsi="Times New Roman" w:cs="Times New Roman"/>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852BD" w:rsidRPr="001933BE" w:rsidRDefault="006852BD" w:rsidP="00D4628C">
            <w:pPr>
              <w:pStyle w:val="a8"/>
              <w:numPr>
                <w:ilvl w:val="0"/>
                <w:numId w:val="10"/>
              </w:numPr>
              <w:tabs>
                <w:tab w:val="num" w:pos="928"/>
              </w:tabs>
              <w:autoSpaceDN w:val="0"/>
              <w:spacing w:line="240" w:lineRule="auto"/>
              <w:ind w:left="0"/>
              <w:rPr>
                <w:sz w:val="22"/>
                <w:lang w:val="ru-RU"/>
              </w:rPr>
            </w:pPr>
            <w:r w:rsidRPr="001933BE">
              <w:rPr>
                <w:sz w:val="22"/>
                <w:lang w:val="ru-RU"/>
              </w:rPr>
              <w:t>Направления исследований женской проблематики. Демографическое направление.</w:t>
            </w:r>
          </w:p>
          <w:p w:rsidR="006852BD" w:rsidRPr="001933BE" w:rsidRDefault="006852BD" w:rsidP="00D4628C">
            <w:pPr>
              <w:pStyle w:val="a8"/>
              <w:numPr>
                <w:ilvl w:val="0"/>
                <w:numId w:val="10"/>
              </w:numPr>
              <w:autoSpaceDN w:val="0"/>
              <w:spacing w:line="240" w:lineRule="auto"/>
              <w:ind w:left="0"/>
              <w:rPr>
                <w:sz w:val="22"/>
                <w:lang w:val="ru-RU"/>
              </w:rPr>
            </w:pPr>
            <w:r w:rsidRPr="001933BE">
              <w:rPr>
                <w:sz w:val="22"/>
                <w:lang w:val="ru-RU"/>
              </w:rPr>
              <w:t>Направления исследований женской проблематики. Экономическое направление.</w:t>
            </w:r>
          </w:p>
          <w:p w:rsidR="006852BD" w:rsidRPr="001933BE" w:rsidRDefault="006852BD" w:rsidP="00D4628C">
            <w:pPr>
              <w:pStyle w:val="a8"/>
              <w:numPr>
                <w:ilvl w:val="0"/>
                <w:numId w:val="10"/>
              </w:numPr>
              <w:autoSpaceDN w:val="0"/>
              <w:spacing w:line="240" w:lineRule="auto"/>
              <w:ind w:left="0"/>
              <w:rPr>
                <w:sz w:val="22"/>
                <w:lang w:val="ru-RU"/>
              </w:rPr>
            </w:pPr>
            <w:r w:rsidRPr="001933BE">
              <w:rPr>
                <w:sz w:val="22"/>
                <w:lang w:val="ru-RU"/>
              </w:rPr>
              <w:t>Эгалитарная концепция равенства возможностей мужчин и женщин и ее значение в изменении статуса женщины в обществе.</w:t>
            </w:r>
          </w:p>
          <w:p w:rsidR="006852BD" w:rsidRPr="001933BE" w:rsidRDefault="006852BD" w:rsidP="00D4628C">
            <w:pPr>
              <w:pStyle w:val="a8"/>
              <w:numPr>
                <w:ilvl w:val="0"/>
                <w:numId w:val="10"/>
              </w:numPr>
              <w:autoSpaceDN w:val="0"/>
              <w:spacing w:line="240" w:lineRule="auto"/>
              <w:ind w:left="0"/>
              <w:rPr>
                <w:sz w:val="22"/>
              </w:rPr>
            </w:pPr>
            <w:r w:rsidRPr="001933BE">
              <w:rPr>
                <w:sz w:val="22"/>
              </w:rPr>
              <w:t>.Женщина и бизнес.</w:t>
            </w:r>
          </w:p>
          <w:p w:rsidR="006852BD" w:rsidRPr="001933BE" w:rsidRDefault="006852BD" w:rsidP="00D4628C">
            <w:pPr>
              <w:pStyle w:val="a8"/>
              <w:numPr>
                <w:ilvl w:val="0"/>
                <w:numId w:val="10"/>
              </w:numPr>
              <w:autoSpaceDN w:val="0"/>
              <w:spacing w:line="240" w:lineRule="auto"/>
              <w:ind w:left="0"/>
              <w:rPr>
                <w:sz w:val="22"/>
                <w:lang w:val="ru-RU"/>
              </w:rPr>
            </w:pPr>
            <w:r w:rsidRPr="001933BE">
              <w:rPr>
                <w:sz w:val="22"/>
                <w:lang w:val="ru-RU"/>
              </w:rPr>
              <w:t>Женщина и средства массовой информации.</w:t>
            </w:r>
          </w:p>
          <w:p w:rsidR="006852BD" w:rsidRPr="001933BE" w:rsidRDefault="006852BD" w:rsidP="00D4628C">
            <w:pPr>
              <w:pStyle w:val="a8"/>
              <w:numPr>
                <w:ilvl w:val="0"/>
                <w:numId w:val="10"/>
              </w:numPr>
              <w:autoSpaceDN w:val="0"/>
              <w:spacing w:line="240" w:lineRule="auto"/>
              <w:ind w:left="0"/>
              <w:rPr>
                <w:sz w:val="22"/>
                <w:lang w:val="ru-RU"/>
              </w:rPr>
            </w:pPr>
            <w:r w:rsidRPr="001933BE">
              <w:rPr>
                <w:sz w:val="22"/>
                <w:lang w:val="ru-RU"/>
              </w:rPr>
              <w:t>Феминизм – социально-политическая теория и ее практическое значение для международного женского движения.</w:t>
            </w:r>
          </w:p>
          <w:p w:rsidR="006852BD" w:rsidRPr="001933BE" w:rsidRDefault="006852BD" w:rsidP="00D4628C">
            <w:pPr>
              <w:pStyle w:val="a8"/>
              <w:numPr>
                <w:ilvl w:val="0"/>
                <w:numId w:val="10"/>
              </w:numPr>
              <w:autoSpaceDN w:val="0"/>
              <w:spacing w:line="240" w:lineRule="auto"/>
              <w:ind w:left="0"/>
              <w:rPr>
                <w:sz w:val="22"/>
                <w:lang w:val="ru-RU"/>
              </w:rPr>
            </w:pPr>
            <w:r w:rsidRPr="001933BE">
              <w:rPr>
                <w:sz w:val="22"/>
                <w:lang w:val="ru-RU"/>
              </w:rPr>
              <w:t>Основные направления феминизма. Либеральный феминизм, радикальный феминизм.</w:t>
            </w:r>
          </w:p>
          <w:p w:rsidR="006852BD" w:rsidRPr="001933BE" w:rsidRDefault="006852BD" w:rsidP="00D4628C">
            <w:pPr>
              <w:pStyle w:val="a8"/>
              <w:numPr>
                <w:ilvl w:val="0"/>
                <w:numId w:val="10"/>
              </w:numPr>
              <w:autoSpaceDN w:val="0"/>
              <w:spacing w:line="240" w:lineRule="auto"/>
              <w:ind w:left="0"/>
              <w:rPr>
                <w:sz w:val="22"/>
                <w:lang w:val="ru-RU"/>
              </w:rPr>
            </w:pPr>
            <w:r w:rsidRPr="001933BE">
              <w:rPr>
                <w:sz w:val="22"/>
                <w:lang w:val="ru-RU"/>
              </w:rPr>
              <w:t>Основные направления феминизма. Социалистический феминизм, марксистский феминизм.</w:t>
            </w:r>
          </w:p>
          <w:p w:rsidR="006852BD" w:rsidRPr="001933BE" w:rsidRDefault="006852BD" w:rsidP="00D4628C">
            <w:pPr>
              <w:pStyle w:val="a8"/>
              <w:numPr>
                <w:ilvl w:val="0"/>
                <w:numId w:val="10"/>
              </w:numPr>
              <w:autoSpaceDN w:val="0"/>
              <w:spacing w:line="240" w:lineRule="auto"/>
              <w:ind w:left="0"/>
              <w:rPr>
                <w:sz w:val="22"/>
              </w:rPr>
            </w:pPr>
            <w:r w:rsidRPr="001933BE">
              <w:rPr>
                <w:sz w:val="22"/>
              </w:rPr>
              <w:t>Cексизм его сущность.</w:t>
            </w:r>
          </w:p>
          <w:p w:rsidR="006852BD" w:rsidRPr="001933BE" w:rsidRDefault="006852BD" w:rsidP="00D4628C">
            <w:pPr>
              <w:pStyle w:val="a8"/>
              <w:numPr>
                <w:ilvl w:val="0"/>
                <w:numId w:val="10"/>
              </w:numPr>
              <w:autoSpaceDN w:val="0"/>
              <w:spacing w:line="240" w:lineRule="auto"/>
              <w:ind w:left="0"/>
              <w:rPr>
                <w:sz w:val="22"/>
                <w:lang w:val="ru-RU"/>
              </w:rPr>
            </w:pPr>
            <w:r w:rsidRPr="001933BE">
              <w:rPr>
                <w:sz w:val="22"/>
                <w:lang w:val="ru-RU"/>
              </w:rPr>
              <w:t>Женские форумы как фактор координации и консолидации женского движения.</w:t>
            </w:r>
          </w:p>
          <w:p w:rsidR="006852BD" w:rsidRPr="001933BE" w:rsidRDefault="006852BD" w:rsidP="00D4628C">
            <w:pPr>
              <w:pStyle w:val="a8"/>
              <w:numPr>
                <w:ilvl w:val="0"/>
                <w:numId w:val="10"/>
              </w:numPr>
              <w:autoSpaceDN w:val="0"/>
              <w:spacing w:line="240" w:lineRule="auto"/>
              <w:ind w:left="0"/>
              <w:rPr>
                <w:sz w:val="22"/>
                <w:lang w:val="ru-RU"/>
              </w:rPr>
            </w:pPr>
            <w:r w:rsidRPr="001933BE">
              <w:rPr>
                <w:sz w:val="22"/>
                <w:lang w:val="ru-RU"/>
              </w:rPr>
              <w:t>Роль политических партий и общественных организаций в развитии женских инициатив.</w:t>
            </w:r>
          </w:p>
          <w:p w:rsidR="006852BD" w:rsidRPr="001933BE" w:rsidRDefault="006852BD" w:rsidP="00D4628C">
            <w:pPr>
              <w:pStyle w:val="a8"/>
              <w:numPr>
                <w:ilvl w:val="0"/>
                <w:numId w:val="10"/>
              </w:numPr>
              <w:autoSpaceDN w:val="0"/>
              <w:spacing w:line="240" w:lineRule="auto"/>
              <w:ind w:left="0"/>
              <w:rPr>
                <w:sz w:val="22"/>
              </w:rPr>
            </w:pPr>
            <w:r w:rsidRPr="001933BE">
              <w:rPr>
                <w:sz w:val="22"/>
              </w:rPr>
              <w:t>Семья в жизни женщины.</w:t>
            </w:r>
          </w:p>
          <w:p w:rsidR="006852BD" w:rsidRPr="001933BE" w:rsidRDefault="006852BD" w:rsidP="00D4628C">
            <w:pPr>
              <w:pStyle w:val="a8"/>
              <w:numPr>
                <w:ilvl w:val="0"/>
                <w:numId w:val="10"/>
              </w:numPr>
              <w:autoSpaceDN w:val="0"/>
              <w:spacing w:line="240" w:lineRule="auto"/>
              <w:ind w:left="0"/>
              <w:rPr>
                <w:sz w:val="22"/>
              </w:rPr>
            </w:pPr>
            <w:r w:rsidRPr="001933BE">
              <w:rPr>
                <w:sz w:val="22"/>
              </w:rPr>
              <w:t>Функции женщины в семье.</w:t>
            </w:r>
          </w:p>
          <w:p w:rsidR="006852BD" w:rsidRPr="001933BE" w:rsidRDefault="006852BD" w:rsidP="00D4628C">
            <w:pPr>
              <w:pStyle w:val="a8"/>
              <w:numPr>
                <w:ilvl w:val="0"/>
                <w:numId w:val="10"/>
              </w:numPr>
              <w:autoSpaceDN w:val="0"/>
              <w:spacing w:line="240" w:lineRule="auto"/>
              <w:ind w:left="0"/>
              <w:rPr>
                <w:sz w:val="22"/>
                <w:lang w:val="ru-RU"/>
              </w:rPr>
            </w:pPr>
            <w:r w:rsidRPr="001933BE">
              <w:rPr>
                <w:sz w:val="22"/>
                <w:lang w:val="ru-RU"/>
              </w:rPr>
              <w:t>Насилие над женщиной в семье и обществе – социальная проблема.</w:t>
            </w:r>
          </w:p>
          <w:p w:rsidR="006852BD" w:rsidRPr="001933BE" w:rsidRDefault="006852BD" w:rsidP="00D4628C">
            <w:pPr>
              <w:pStyle w:val="a8"/>
              <w:numPr>
                <w:ilvl w:val="0"/>
                <w:numId w:val="10"/>
              </w:numPr>
              <w:autoSpaceDN w:val="0"/>
              <w:spacing w:line="240" w:lineRule="auto"/>
              <w:ind w:left="0"/>
              <w:rPr>
                <w:sz w:val="22"/>
                <w:lang w:val="ru-RU"/>
              </w:rPr>
            </w:pPr>
            <w:r w:rsidRPr="001933BE">
              <w:rPr>
                <w:sz w:val="22"/>
                <w:lang w:val="ru-RU"/>
              </w:rPr>
              <w:t>Виды насилия. Физическое насилие, психологическое насилие.</w:t>
            </w:r>
          </w:p>
          <w:p w:rsidR="006852BD" w:rsidRPr="001933BE" w:rsidRDefault="006852BD" w:rsidP="00D4628C">
            <w:pPr>
              <w:pStyle w:val="a8"/>
              <w:numPr>
                <w:ilvl w:val="0"/>
                <w:numId w:val="10"/>
              </w:numPr>
              <w:autoSpaceDN w:val="0"/>
              <w:spacing w:line="240" w:lineRule="auto"/>
              <w:ind w:left="0"/>
              <w:rPr>
                <w:sz w:val="22"/>
                <w:lang w:val="ru-RU"/>
              </w:rPr>
            </w:pPr>
            <w:r w:rsidRPr="001933BE">
              <w:rPr>
                <w:sz w:val="22"/>
                <w:lang w:val="ru-RU"/>
              </w:rPr>
              <w:t>Виды насилия. Сексуальное насилие, домашнее насилие.</w:t>
            </w:r>
          </w:p>
          <w:p w:rsidR="006852BD" w:rsidRPr="001933BE" w:rsidRDefault="006852BD" w:rsidP="00D4628C">
            <w:pPr>
              <w:pStyle w:val="a8"/>
              <w:numPr>
                <w:ilvl w:val="0"/>
                <w:numId w:val="10"/>
              </w:numPr>
              <w:autoSpaceDN w:val="0"/>
              <w:spacing w:line="240" w:lineRule="auto"/>
              <w:ind w:left="0"/>
              <w:rPr>
                <w:sz w:val="22"/>
                <w:lang w:val="ru-RU"/>
              </w:rPr>
            </w:pPr>
            <w:r w:rsidRPr="001933BE">
              <w:rPr>
                <w:sz w:val="22"/>
                <w:lang w:val="ru-RU"/>
              </w:rPr>
              <w:t>Международный опыт  перспектив развития женского движения.</w:t>
            </w:r>
          </w:p>
          <w:p w:rsidR="006852BD" w:rsidRPr="001933BE" w:rsidRDefault="006852BD" w:rsidP="00D4628C">
            <w:pPr>
              <w:pStyle w:val="a8"/>
              <w:numPr>
                <w:ilvl w:val="0"/>
                <w:numId w:val="10"/>
              </w:numPr>
              <w:autoSpaceDN w:val="0"/>
              <w:spacing w:line="240" w:lineRule="auto"/>
              <w:ind w:left="0"/>
              <w:rPr>
                <w:sz w:val="22"/>
              </w:rPr>
            </w:pPr>
            <w:r w:rsidRPr="001933BE">
              <w:rPr>
                <w:sz w:val="22"/>
              </w:rPr>
              <w:t>Гендерные аспекты социальной работы</w:t>
            </w:r>
          </w:p>
          <w:p w:rsidR="006852BD" w:rsidRPr="001933BE" w:rsidRDefault="006852BD" w:rsidP="00D4628C">
            <w:pPr>
              <w:pStyle w:val="a8"/>
              <w:numPr>
                <w:ilvl w:val="0"/>
                <w:numId w:val="10"/>
              </w:numPr>
              <w:autoSpaceDN w:val="0"/>
              <w:spacing w:line="240" w:lineRule="auto"/>
              <w:ind w:left="0"/>
              <w:rPr>
                <w:sz w:val="22"/>
                <w:lang w:val="ru-RU"/>
              </w:rPr>
            </w:pPr>
            <w:r w:rsidRPr="001933BE">
              <w:rPr>
                <w:sz w:val="22"/>
                <w:lang w:val="ru-RU"/>
              </w:rPr>
              <w:t>Национальные механизмы, программы повышения статуса женщин в РФ и за рубежом.</w:t>
            </w:r>
          </w:p>
          <w:p w:rsidR="006852BD" w:rsidRPr="001933BE" w:rsidRDefault="006852BD" w:rsidP="00D4628C">
            <w:pPr>
              <w:pStyle w:val="a8"/>
              <w:numPr>
                <w:ilvl w:val="0"/>
                <w:numId w:val="10"/>
              </w:numPr>
              <w:autoSpaceDN w:val="0"/>
              <w:spacing w:line="240" w:lineRule="auto"/>
              <w:ind w:left="0"/>
              <w:rPr>
                <w:sz w:val="22"/>
                <w:lang w:val="ru-RU"/>
              </w:rPr>
            </w:pPr>
            <w:r w:rsidRPr="001933BE">
              <w:rPr>
                <w:sz w:val="22"/>
                <w:lang w:val="ru-RU"/>
              </w:rPr>
              <w:t xml:space="preserve">Формы и методы социальной работы среди женщин. </w:t>
            </w:r>
          </w:p>
          <w:p w:rsidR="006852BD" w:rsidRPr="001933BE" w:rsidRDefault="006852BD" w:rsidP="00D4628C">
            <w:pPr>
              <w:pStyle w:val="a8"/>
              <w:numPr>
                <w:ilvl w:val="0"/>
                <w:numId w:val="10"/>
              </w:numPr>
              <w:autoSpaceDN w:val="0"/>
              <w:spacing w:line="240" w:lineRule="auto"/>
              <w:ind w:left="0"/>
              <w:rPr>
                <w:sz w:val="22"/>
                <w:lang w:val="ru-RU"/>
              </w:rPr>
            </w:pPr>
            <w:r w:rsidRPr="001933BE">
              <w:rPr>
                <w:sz w:val="22"/>
                <w:lang w:val="ru-RU"/>
              </w:rPr>
              <w:t>Причины низкой политической активности женщин в современной России.</w:t>
            </w:r>
          </w:p>
          <w:p w:rsidR="006852BD" w:rsidRPr="001933BE" w:rsidRDefault="006852BD" w:rsidP="00D4628C">
            <w:pPr>
              <w:pStyle w:val="a6"/>
              <w:numPr>
                <w:ilvl w:val="0"/>
                <w:numId w:val="10"/>
              </w:numPr>
              <w:autoSpaceDE w:val="0"/>
              <w:autoSpaceDN w:val="0"/>
              <w:ind w:left="0"/>
              <w:contextualSpacing/>
              <w:rPr>
                <w:sz w:val="22"/>
                <w:szCs w:val="22"/>
              </w:rPr>
            </w:pPr>
            <w:r w:rsidRPr="001933BE">
              <w:rPr>
                <w:sz w:val="22"/>
                <w:szCs w:val="22"/>
              </w:rPr>
              <w:t>Женщины и социальная политика.</w:t>
            </w:r>
          </w:p>
          <w:p w:rsidR="00D23DF8" w:rsidRPr="001933BE" w:rsidRDefault="00D23DF8" w:rsidP="001933BE">
            <w:pPr>
              <w:jc w:val="both"/>
              <w:rPr>
                <w:rFonts w:ascii="Times New Roman" w:hAnsi="Times New Roman" w:cs="Times New Roman"/>
                <w:b/>
                <w:i/>
              </w:rPr>
            </w:pPr>
          </w:p>
        </w:tc>
      </w:tr>
      <w:tr w:rsidR="00D23DF8" w:rsidRPr="001933BE" w:rsidTr="00505EE3">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3DF8" w:rsidRPr="001933BE" w:rsidRDefault="00D23DF8" w:rsidP="001933BE">
            <w:pPr>
              <w:jc w:val="both"/>
              <w:rPr>
                <w:rFonts w:ascii="Times New Roman" w:hAnsi="Times New Roman" w:cs="Times New Roman"/>
              </w:rPr>
            </w:pPr>
            <w:r w:rsidRPr="001933BE">
              <w:rPr>
                <w:rFonts w:ascii="Times New Roman" w:hAnsi="Times New Roman" w:cs="Times New Roman"/>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3DF8" w:rsidRPr="001933BE" w:rsidRDefault="00D23DF8" w:rsidP="001933BE">
            <w:pPr>
              <w:pStyle w:val="a"/>
              <w:numPr>
                <w:ilvl w:val="0"/>
                <w:numId w:val="0"/>
              </w:numPr>
              <w:spacing w:line="240" w:lineRule="auto"/>
              <w:rPr>
                <w:sz w:val="22"/>
                <w:szCs w:val="22"/>
              </w:rPr>
            </w:pPr>
            <w:r w:rsidRPr="001933BE">
              <w:rPr>
                <w:sz w:val="22"/>
                <w:szCs w:val="22"/>
              </w:rPr>
              <w:t xml:space="preserve">Уметь </w:t>
            </w:r>
            <w:r w:rsidRPr="001933BE">
              <w:rPr>
                <w:bCs/>
                <w:sz w:val="22"/>
                <w:szCs w:val="22"/>
              </w:rPr>
              <w:t xml:space="preserve">предоставлять меры социальной защиты, в том числе социального обеспечения, социальной помощи и социального обслуживания </w:t>
            </w:r>
            <w:r w:rsidRPr="001933BE">
              <w:rPr>
                <w:sz w:val="22"/>
                <w:szCs w:val="22"/>
              </w:rPr>
              <w:t>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p w:rsidR="00D23DF8" w:rsidRPr="001933BE" w:rsidRDefault="00D23DF8" w:rsidP="001933BE">
            <w:pPr>
              <w:pStyle w:val="a"/>
              <w:numPr>
                <w:ilvl w:val="0"/>
                <w:numId w:val="0"/>
              </w:numPr>
              <w:spacing w:line="240" w:lineRule="auto"/>
              <w:rPr>
                <w:sz w:val="22"/>
                <w:szCs w:val="22"/>
              </w:rPr>
            </w:pPr>
            <w:r w:rsidRPr="001933BE">
              <w:rPr>
                <w:bCs/>
                <w:iCs/>
                <w:sz w:val="22"/>
                <w:szCs w:val="22"/>
              </w:rPr>
              <w:t>применять гендерный подход в социальной защите, помощи, поддержке и социальном обслуживании</w:t>
            </w:r>
          </w:p>
          <w:p w:rsidR="00D23DF8" w:rsidRPr="001933BE" w:rsidRDefault="00D23DF8" w:rsidP="001933BE">
            <w:pPr>
              <w:pStyle w:val="a"/>
              <w:numPr>
                <w:ilvl w:val="0"/>
                <w:numId w:val="0"/>
              </w:numPr>
              <w:spacing w:line="240" w:lineRule="auto"/>
              <w:rPr>
                <w:bCs/>
                <w:i/>
                <w:iCs/>
                <w:sz w:val="22"/>
                <w:szCs w:val="22"/>
              </w:rPr>
            </w:pPr>
            <w:r w:rsidRPr="001933BE">
              <w:rPr>
                <w:sz w:val="22"/>
                <w:szCs w:val="22"/>
              </w:rPr>
              <w:t>основывать выбор технологий в соответствии с эффективной моделью теории и практики социальной работы, в том числе медико-социальной помощи; соотносить технологии в сфере социального обслуживания населения с концепциями и теориями психосоциальной, структурной и комплексно-ориентированной социальной работы</w:t>
            </w:r>
          </w:p>
          <w:p w:rsidR="00D23DF8" w:rsidRPr="001933BE" w:rsidRDefault="00D23DF8" w:rsidP="001933BE">
            <w:pPr>
              <w:jc w:val="both"/>
              <w:rPr>
                <w:rFonts w:ascii="Times New Roman" w:hAnsi="Times New Roman" w:cs="Times New Roman"/>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852BD" w:rsidRPr="001933BE" w:rsidRDefault="006852BD" w:rsidP="001933BE">
            <w:pPr>
              <w:tabs>
                <w:tab w:val="left" w:pos="851"/>
              </w:tabs>
              <w:ind w:firstLine="709"/>
              <w:contextualSpacing/>
              <w:jc w:val="both"/>
              <w:rPr>
                <w:rStyle w:val="FontStyle20"/>
                <w:rFonts w:ascii="Times New Roman" w:hAnsi="Times New Roman" w:cs="Times New Roman"/>
                <w:b/>
                <w:sz w:val="22"/>
                <w:szCs w:val="22"/>
              </w:rPr>
            </w:pPr>
            <w:r w:rsidRPr="001933BE">
              <w:rPr>
                <w:rStyle w:val="FontStyle20"/>
                <w:rFonts w:ascii="Times New Roman" w:hAnsi="Times New Roman" w:cs="Times New Roman"/>
                <w:b/>
                <w:sz w:val="22"/>
                <w:szCs w:val="22"/>
              </w:rPr>
              <w:t>Тесты для самопроверки:</w:t>
            </w:r>
          </w:p>
          <w:p w:rsidR="006852BD" w:rsidRPr="001933BE" w:rsidRDefault="006852BD" w:rsidP="001933BE">
            <w:pPr>
              <w:pStyle w:val="psection"/>
              <w:shd w:val="clear" w:color="auto" w:fill="FFFFFF"/>
              <w:spacing w:before="0" w:beforeAutospacing="0" w:after="0" w:afterAutospacing="0"/>
              <w:ind w:firstLine="709"/>
              <w:contextualSpacing/>
              <w:jc w:val="both"/>
              <w:rPr>
                <w:b/>
                <w:sz w:val="22"/>
                <w:szCs w:val="22"/>
              </w:rPr>
            </w:pPr>
          </w:p>
          <w:p w:rsidR="006852BD" w:rsidRPr="001933BE" w:rsidRDefault="006852BD" w:rsidP="001933BE">
            <w:pPr>
              <w:pStyle w:val="psection"/>
              <w:shd w:val="clear" w:color="auto" w:fill="FFFFFF"/>
              <w:spacing w:before="0" w:beforeAutospacing="0" w:after="0" w:afterAutospacing="0"/>
              <w:ind w:firstLine="709"/>
              <w:contextualSpacing/>
              <w:jc w:val="both"/>
              <w:rPr>
                <w:b/>
                <w:sz w:val="22"/>
                <w:szCs w:val="22"/>
              </w:rPr>
            </w:pPr>
            <w:r w:rsidRPr="001933BE">
              <w:rPr>
                <w:b/>
                <w:sz w:val="22"/>
                <w:szCs w:val="22"/>
              </w:rPr>
              <w:t xml:space="preserve">Раздел 2. Гендер как социальная категория </w:t>
            </w:r>
          </w:p>
          <w:p w:rsidR="006852BD" w:rsidRPr="001933BE" w:rsidRDefault="006852BD" w:rsidP="001933BE">
            <w:pPr>
              <w:pStyle w:val="psection"/>
              <w:shd w:val="clear" w:color="auto" w:fill="FFFFFF"/>
              <w:spacing w:before="0" w:beforeAutospacing="0" w:after="0" w:afterAutospacing="0"/>
              <w:ind w:firstLine="709"/>
              <w:contextualSpacing/>
              <w:jc w:val="both"/>
              <w:rPr>
                <w:b/>
                <w:sz w:val="22"/>
                <w:szCs w:val="22"/>
              </w:rPr>
            </w:pPr>
          </w:p>
          <w:p w:rsidR="006852BD" w:rsidRPr="001933BE" w:rsidRDefault="006852BD" w:rsidP="001933BE">
            <w:pPr>
              <w:pStyle w:val="psection"/>
              <w:shd w:val="clear" w:color="auto" w:fill="FFFFFF"/>
              <w:spacing w:before="0" w:beforeAutospacing="0" w:after="0" w:afterAutospacing="0"/>
              <w:ind w:firstLine="709"/>
              <w:contextualSpacing/>
              <w:jc w:val="both"/>
              <w:rPr>
                <w:b/>
                <w:sz w:val="22"/>
                <w:szCs w:val="22"/>
              </w:rPr>
            </w:pPr>
            <w:r w:rsidRPr="001933BE">
              <w:rPr>
                <w:b/>
                <w:sz w:val="22"/>
                <w:szCs w:val="22"/>
              </w:rPr>
              <w:t>1.Объект гендерологии:</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а) половые различия;</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б) мужчина и женщина;</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в) адаптация мужчины и женщины в современном мире;</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г) нет верного ответа.</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 </w:t>
            </w:r>
          </w:p>
          <w:p w:rsidR="006852BD" w:rsidRPr="001933BE" w:rsidRDefault="006852BD" w:rsidP="001933BE">
            <w:pPr>
              <w:pStyle w:val="psection"/>
              <w:shd w:val="clear" w:color="auto" w:fill="FFFFFF"/>
              <w:spacing w:before="0" w:beforeAutospacing="0" w:after="0" w:afterAutospacing="0"/>
              <w:ind w:firstLine="709"/>
              <w:contextualSpacing/>
              <w:jc w:val="both"/>
              <w:rPr>
                <w:b/>
                <w:sz w:val="22"/>
                <w:szCs w:val="22"/>
              </w:rPr>
            </w:pPr>
            <w:r w:rsidRPr="001933BE">
              <w:rPr>
                <w:b/>
                <w:sz w:val="22"/>
                <w:szCs w:val="22"/>
              </w:rPr>
              <w:t>2. «Гендер» можно определить как:</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а) ролевое поведение индивида в обществе;</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б) категорию для определения биологических различий между мужчиной и женщиной;</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в) категорию для обозначения психологических, культур-ных и социальных свойств, отличающих мужчину от жен-щины;</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г) нет верного ответа.</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 </w:t>
            </w:r>
          </w:p>
          <w:p w:rsidR="006852BD" w:rsidRPr="001933BE" w:rsidRDefault="006852BD" w:rsidP="001933BE">
            <w:pPr>
              <w:pStyle w:val="psection"/>
              <w:shd w:val="clear" w:color="auto" w:fill="FFFFFF"/>
              <w:spacing w:before="0" w:beforeAutospacing="0" w:after="0" w:afterAutospacing="0"/>
              <w:ind w:firstLine="709"/>
              <w:contextualSpacing/>
              <w:jc w:val="both"/>
              <w:rPr>
                <w:b/>
                <w:sz w:val="22"/>
                <w:szCs w:val="22"/>
              </w:rPr>
            </w:pPr>
            <w:r w:rsidRPr="001933BE">
              <w:rPr>
                <w:b/>
                <w:sz w:val="22"/>
                <w:szCs w:val="22"/>
              </w:rPr>
              <w:t>3. Маскулинность и фемининность понимаются как:</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а) определение мужественности и женственности, свойственные мужчине и женщине;</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б) нормативное представление о соматических, психичес-ких и поведенческих свойствах, характерных для мужчины и женщины;</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в) совокупность контрастирующих генеративных призна-ков особей одного вида;</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г) все ответы верны.</w:t>
            </w:r>
          </w:p>
          <w:p w:rsidR="006852BD" w:rsidRPr="001933BE" w:rsidRDefault="006852BD" w:rsidP="001933BE">
            <w:pPr>
              <w:pStyle w:val="psection"/>
              <w:shd w:val="clear" w:color="auto" w:fill="FFFFFF"/>
              <w:spacing w:before="0" w:beforeAutospacing="0" w:after="0" w:afterAutospacing="0"/>
              <w:ind w:firstLine="709"/>
              <w:contextualSpacing/>
              <w:jc w:val="both"/>
              <w:rPr>
                <w:b/>
                <w:sz w:val="22"/>
                <w:szCs w:val="22"/>
              </w:rPr>
            </w:pPr>
            <w:r w:rsidRPr="001933BE">
              <w:rPr>
                <w:b/>
                <w:sz w:val="22"/>
                <w:szCs w:val="22"/>
              </w:rPr>
              <w:t>4. Термин «gender» от лат. Genus – …</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а) пол;</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б) род;</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в) вид;</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г) все ответы верны.</w:t>
            </w:r>
          </w:p>
          <w:p w:rsidR="006852BD" w:rsidRPr="001933BE" w:rsidRDefault="006852BD" w:rsidP="001933BE">
            <w:pPr>
              <w:pStyle w:val="psection"/>
              <w:shd w:val="clear" w:color="auto" w:fill="FFFFFF"/>
              <w:spacing w:before="0" w:beforeAutospacing="0" w:after="0" w:afterAutospacing="0"/>
              <w:ind w:firstLine="709"/>
              <w:contextualSpacing/>
              <w:jc w:val="both"/>
              <w:rPr>
                <w:b/>
                <w:sz w:val="22"/>
                <w:szCs w:val="22"/>
              </w:rPr>
            </w:pPr>
            <w:r w:rsidRPr="001933BE">
              <w:rPr>
                <w:sz w:val="22"/>
                <w:szCs w:val="22"/>
              </w:rPr>
              <w:t> </w:t>
            </w:r>
            <w:r w:rsidRPr="001933BE">
              <w:rPr>
                <w:b/>
                <w:sz w:val="22"/>
                <w:szCs w:val="22"/>
              </w:rPr>
              <w:t>5. Первичные и вторичные половые признаки, с помощью которых определяют, является ли данный индивид мужчиной или женщиной:</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а) пол биологический;</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lastRenderedPageBreak/>
              <w:t>б) пол социальный;</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в) пол психологический;</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г) пол астрологический.</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 </w:t>
            </w:r>
          </w:p>
          <w:p w:rsidR="006852BD" w:rsidRPr="001933BE" w:rsidRDefault="006852BD" w:rsidP="001933BE">
            <w:pPr>
              <w:pStyle w:val="psection"/>
              <w:shd w:val="clear" w:color="auto" w:fill="FFFFFF"/>
              <w:spacing w:before="0" w:beforeAutospacing="0" w:after="0" w:afterAutospacing="0"/>
              <w:ind w:firstLine="709"/>
              <w:contextualSpacing/>
              <w:jc w:val="both"/>
              <w:rPr>
                <w:b/>
                <w:sz w:val="22"/>
                <w:szCs w:val="22"/>
              </w:rPr>
            </w:pPr>
            <w:r w:rsidRPr="001933BE">
              <w:rPr>
                <w:b/>
                <w:sz w:val="22"/>
                <w:szCs w:val="22"/>
              </w:rPr>
              <w:t>6. Баланс, гармоничное сочетание в личности и поведении маскулинных и фемининных черт:</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а) андрогиния;</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б) ассертивность;</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в) равновесие;</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г) нет верного ответа.</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 </w:t>
            </w:r>
          </w:p>
          <w:p w:rsidR="006852BD" w:rsidRPr="001933BE" w:rsidRDefault="006852BD" w:rsidP="001933BE">
            <w:pPr>
              <w:pStyle w:val="psection"/>
              <w:shd w:val="clear" w:color="auto" w:fill="FFFFFF"/>
              <w:spacing w:before="0" w:beforeAutospacing="0" w:after="0" w:afterAutospacing="0"/>
              <w:ind w:firstLine="709"/>
              <w:contextualSpacing/>
              <w:jc w:val="both"/>
              <w:rPr>
                <w:b/>
                <w:sz w:val="22"/>
                <w:szCs w:val="22"/>
              </w:rPr>
            </w:pPr>
            <w:r w:rsidRPr="001933BE">
              <w:rPr>
                <w:b/>
                <w:sz w:val="22"/>
                <w:szCs w:val="22"/>
              </w:rPr>
              <w:t>7. Появление у женщин мужских вторичных половых признаков:</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а) маскулинизация;</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б) феминизация;</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в) андрогиния;</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г) нет верного ответа.</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 </w:t>
            </w:r>
          </w:p>
          <w:p w:rsidR="006852BD" w:rsidRPr="001933BE" w:rsidRDefault="006852BD" w:rsidP="001933BE">
            <w:pPr>
              <w:pStyle w:val="psection"/>
              <w:shd w:val="clear" w:color="auto" w:fill="FFFFFF"/>
              <w:spacing w:before="0" w:beforeAutospacing="0" w:after="0" w:afterAutospacing="0"/>
              <w:ind w:firstLine="709"/>
              <w:contextualSpacing/>
              <w:jc w:val="both"/>
              <w:rPr>
                <w:b/>
                <w:sz w:val="22"/>
                <w:szCs w:val="22"/>
              </w:rPr>
            </w:pPr>
            <w:r w:rsidRPr="001933BE">
              <w:rPr>
                <w:b/>
                <w:sz w:val="22"/>
                <w:szCs w:val="22"/>
              </w:rPr>
              <w:t>8. Предмет гендерных исследований:</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а) женские движения;</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б) социальные, политические, экономические, сексуальные и другие проблемы мужчин и женщин;</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в) взаимоотношения между мужчиной и женщиной;</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г) верного ответа нет.</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 </w:t>
            </w:r>
          </w:p>
          <w:p w:rsidR="006852BD" w:rsidRPr="001933BE" w:rsidRDefault="006852BD" w:rsidP="001933BE">
            <w:pPr>
              <w:pStyle w:val="psection"/>
              <w:shd w:val="clear" w:color="auto" w:fill="FFFFFF"/>
              <w:spacing w:before="0" w:beforeAutospacing="0" w:after="0" w:afterAutospacing="0"/>
              <w:ind w:firstLine="709"/>
              <w:contextualSpacing/>
              <w:jc w:val="both"/>
              <w:rPr>
                <w:b/>
                <w:sz w:val="22"/>
                <w:szCs w:val="22"/>
              </w:rPr>
            </w:pPr>
            <w:r w:rsidRPr="001933BE">
              <w:rPr>
                <w:b/>
                <w:sz w:val="22"/>
                <w:szCs w:val="22"/>
              </w:rPr>
              <w:t>9. Гендерные стереотипы характеризуются как:</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а) стандартизированные представления о моделях поведе-ния и чертах характера, соответствующих понятиям о «мужском» и «женском»;</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б) вид неравенства в социальном положении полов;</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в) психологические, социальные и культурные различия между полами;</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г) все ответы верны.</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 </w:t>
            </w: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p>
          <w:p w:rsidR="006852BD" w:rsidRPr="001933BE" w:rsidRDefault="006852BD" w:rsidP="001933BE">
            <w:pPr>
              <w:pStyle w:val="psection"/>
              <w:shd w:val="clear" w:color="auto" w:fill="FFFFFF"/>
              <w:spacing w:before="0" w:beforeAutospacing="0" w:after="0" w:afterAutospacing="0"/>
              <w:ind w:firstLine="709"/>
              <w:contextualSpacing/>
              <w:jc w:val="both"/>
              <w:rPr>
                <w:sz w:val="22"/>
                <w:szCs w:val="22"/>
              </w:rPr>
            </w:pPr>
            <w:r w:rsidRPr="001933BE">
              <w:rPr>
                <w:sz w:val="22"/>
                <w:szCs w:val="22"/>
              </w:rPr>
              <w:t xml:space="preserve">Ответы на вопросы теста: 1 – б; 2 – б; 3 – б; 4 – б; 5 – а; 6 – а; 7 – а; 8 – б; 9 </w:t>
            </w:r>
            <w:r w:rsidRPr="001933BE">
              <w:rPr>
                <w:sz w:val="22"/>
                <w:szCs w:val="22"/>
              </w:rPr>
              <w:noBreakHyphen/>
              <w:t xml:space="preserve"> а.</w:t>
            </w:r>
          </w:p>
          <w:p w:rsidR="00D23DF8" w:rsidRPr="001933BE" w:rsidRDefault="00D23DF8" w:rsidP="001933BE">
            <w:pPr>
              <w:jc w:val="both"/>
              <w:rPr>
                <w:rFonts w:ascii="Times New Roman" w:hAnsi="Times New Roman" w:cs="Times New Roman"/>
                <w:b/>
                <w:i/>
              </w:rPr>
            </w:pPr>
          </w:p>
        </w:tc>
      </w:tr>
      <w:tr w:rsidR="00D23DF8" w:rsidRPr="001933BE" w:rsidTr="00505EE3">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3DF8" w:rsidRPr="001933BE" w:rsidRDefault="00D23DF8" w:rsidP="001933BE">
            <w:pPr>
              <w:jc w:val="both"/>
              <w:rPr>
                <w:rFonts w:ascii="Times New Roman" w:hAnsi="Times New Roman" w:cs="Times New Roman"/>
              </w:rPr>
            </w:pPr>
            <w:r w:rsidRPr="001933BE">
              <w:rPr>
                <w:rFonts w:ascii="Times New Roman" w:hAnsi="Times New Roman" w:cs="Times New Roman"/>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3DF8" w:rsidRPr="001933BE" w:rsidRDefault="00D23DF8" w:rsidP="001933BE">
            <w:pPr>
              <w:pStyle w:val="a"/>
              <w:numPr>
                <w:ilvl w:val="0"/>
                <w:numId w:val="0"/>
              </w:numPr>
              <w:spacing w:line="240" w:lineRule="auto"/>
              <w:rPr>
                <w:b/>
                <w:bCs/>
                <w:i/>
                <w:iCs/>
                <w:sz w:val="22"/>
                <w:szCs w:val="22"/>
              </w:rPr>
            </w:pPr>
            <w:r w:rsidRPr="001933BE">
              <w:rPr>
                <w:bCs/>
                <w:iCs/>
                <w:sz w:val="22"/>
                <w:szCs w:val="22"/>
              </w:rPr>
              <w:t>навыками реализации социальной защиты, помощи, поддержки и социального обслуживания в соответствии с положениями гендерного подхода.</w:t>
            </w:r>
          </w:p>
          <w:p w:rsidR="00D23DF8" w:rsidRPr="001933BE" w:rsidRDefault="00D23DF8" w:rsidP="001933BE">
            <w:pPr>
              <w:pStyle w:val="a"/>
              <w:numPr>
                <w:ilvl w:val="0"/>
                <w:numId w:val="0"/>
              </w:numPr>
              <w:spacing w:line="240" w:lineRule="auto"/>
              <w:rPr>
                <w:sz w:val="22"/>
                <w:szCs w:val="22"/>
              </w:rPr>
            </w:pPr>
          </w:p>
          <w:p w:rsidR="00D23DF8" w:rsidRPr="001933BE" w:rsidRDefault="00D23DF8" w:rsidP="001933BE">
            <w:pPr>
              <w:pStyle w:val="a"/>
              <w:numPr>
                <w:ilvl w:val="0"/>
                <w:numId w:val="0"/>
              </w:numPr>
              <w:spacing w:line="240" w:lineRule="auto"/>
              <w:rPr>
                <w:sz w:val="22"/>
                <w:szCs w:val="22"/>
              </w:rPr>
            </w:pPr>
            <w:r w:rsidRPr="001933BE">
              <w:rPr>
                <w:sz w:val="22"/>
                <w:szCs w:val="22"/>
              </w:rPr>
              <w:t>методами теории и практики социальной работы различных организаций, учреждений и предприятий, а также деятельности различных специалистов в решении задач социальной защиты населения.</w:t>
            </w:r>
          </w:p>
          <w:p w:rsidR="00D23DF8" w:rsidRPr="001933BE" w:rsidRDefault="00D23DF8" w:rsidP="001933BE">
            <w:pPr>
              <w:pStyle w:val="a"/>
              <w:numPr>
                <w:ilvl w:val="0"/>
                <w:numId w:val="0"/>
              </w:numPr>
              <w:spacing w:line="240" w:lineRule="auto"/>
              <w:rPr>
                <w:i/>
                <w:iCs/>
                <w:sz w:val="22"/>
                <w:szCs w:val="22"/>
              </w:rPr>
            </w:pPr>
            <w:r w:rsidRPr="001933BE">
              <w:rPr>
                <w:sz w:val="22"/>
                <w:szCs w:val="22"/>
              </w:rPr>
              <w:t xml:space="preserve">Способностью </w:t>
            </w:r>
            <w:r w:rsidRPr="001933BE">
              <w:rPr>
                <w:bCs/>
                <w:sz w:val="22"/>
                <w:szCs w:val="22"/>
              </w:rPr>
              <w:t xml:space="preserve">предоставлять меры социальной защиты, в том числе социального обеспечения, социальной помощи и социального обслуживания </w:t>
            </w:r>
            <w:r w:rsidRPr="001933BE">
              <w:rPr>
                <w:sz w:val="22"/>
                <w:szCs w:val="22"/>
              </w:rPr>
              <w:t>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p w:rsidR="00D23DF8" w:rsidRPr="001933BE" w:rsidRDefault="00D23DF8" w:rsidP="001933BE">
            <w:pPr>
              <w:jc w:val="both"/>
              <w:rPr>
                <w:rFonts w:ascii="Times New Roman" w:hAnsi="Times New Roman" w:cs="Times New Roman"/>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852BD" w:rsidRPr="001933BE" w:rsidRDefault="006852BD" w:rsidP="001933BE">
            <w:pPr>
              <w:ind w:firstLine="709"/>
              <w:contextualSpacing/>
              <w:jc w:val="both"/>
              <w:rPr>
                <w:rFonts w:ascii="Times New Roman" w:hAnsi="Times New Roman" w:cs="Times New Roman"/>
              </w:rPr>
            </w:pPr>
          </w:p>
          <w:p w:rsidR="006852BD" w:rsidRPr="001933BE" w:rsidRDefault="006852BD" w:rsidP="001933BE">
            <w:pPr>
              <w:ind w:firstLine="709"/>
              <w:contextualSpacing/>
              <w:jc w:val="both"/>
              <w:rPr>
                <w:rFonts w:ascii="Times New Roman" w:hAnsi="Times New Roman" w:cs="Times New Roman"/>
              </w:rPr>
            </w:pPr>
            <w:r w:rsidRPr="001933BE">
              <w:rPr>
                <w:rFonts w:ascii="Times New Roman" w:hAnsi="Times New Roman" w:cs="Times New Roman"/>
              </w:rPr>
              <w:t>9. Вы специалист по социальной работе. Проконсультируйте клиента</w:t>
            </w:r>
          </w:p>
          <w:p w:rsidR="006852BD" w:rsidRPr="001933BE" w:rsidRDefault="006852BD" w:rsidP="001933BE">
            <w:pPr>
              <w:ind w:firstLine="709"/>
              <w:contextualSpacing/>
              <w:jc w:val="both"/>
              <w:rPr>
                <w:rFonts w:ascii="Times New Roman" w:hAnsi="Times New Roman" w:cs="Times New Roman"/>
              </w:rPr>
            </w:pPr>
            <w:r w:rsidRPr="001933BE">
              <w:rPr>
                <w:rFonts w:ascii="Times New Roman" w:hAnsi="Times New Roman" w:cs="Times New Roman"/>
              </w:rPr>
              <w:t>Здравствуйте, у меня в семье сложилась очень неприятная ситуация. Мы с мужем живем 5 лет, у нас дочь 4 годика. Отношения сразу были не очень хорошими: во время беременности у меня постоянно были перепады настроения, гормоны играли. К тому же, муж злоупотребляет пивом. На почве этого были постоянные конфликты. Когда дочь родилась, мы временно переехали к моей маме. Через месяц, не выдержав такого соседства, муж ушел к другой женщине. Через полгода приполз, умолял простить, я простила. Когда дочери был 1 год, мне пришлось выйти на работу, так как обеспечить он нас не мог. Я достигла больших успехов в карьере и стала недавно директором фирмы, муж тоже в последнее время стал зарабатывать больше меня. В январе 2013 я забеременела и мы решили родить второго ребенка, все было замечательно, но проблема алкоголя (пьет пиво каждый день) не уходила. Однажды вечером муж был выпивши и я опять стала упрекать его за это и в сердцах пригрозила, что сделаю аборт. В ответ он ударил меня по голове и разбил об меня бокал с пивом. Я была в полном шоке, так как никогда до этого он не поднимал на меня руку. Я сказала, чтобы он уходил. На следующий день, пока я была на работе, он приехал и забрал все свои вещи. Я осталась одна с 4-летним ребенком и на 3-м месяце беременности. Я приняла решение сделать аборт. После этого он сказал, что хочет развода, что я убийца и всем друзьям рассказывает, что я убила ребенка, но не говорит, что побил меня. Я пробовала пойти с ним на контакт, поговорить, но он говорит, что больше жить со мной не хочет и что хочет развестись. 6 мая нас разведут, но я понимаю, что все равно люблю его и хочу сохранить семью. Что делать?</w:t>
            </w:r>
          </w:p>
          <w:p w:rsidR="006852BD" w:rsidRPr="001933BE" w:rsidRDefault="006852BD" w:rsidP="001933BE">
            <w:pPr>
              <w:ind w:firstLine="709"/>
              <w:contextualSpacing/>
              <w:jc w:val="both"/>
              <w:rPr>
                <w:rFonts w:ascii="Times New Roman" w:hAnsi="Times New Roman" w:cs="Times New Roman"/>
              </w:rPr>
            </w:pPr>
          </w:p>
          <w:p w:rsidR="006852BD" w:rsidRPr="001933BE" w:rsidRDefault="006852BD" w:rsidP="001933BE">
            <w:pPr>
              <w:ind w:firstLine="709"/>
              <w:contextualSpacing/>
              <w:jc w:val="both"/>
              <w:rPr>
                <w:rFonts w:ascii="Times New Roman" w:hAnsi="Times New Roman" w:cs="Times New Roman"/>
                <w:shd w:val="clear" w:color="auto" w:fill="F8F8F6"/>
              </w:rPr>
            </w:pPr>
            <w:r w:rsidRPr="001933BE">
              <w:rPr>
                <w:rFonts w:ascii="Times New Roman" w:hAnsi="Times New Roman" w:cs="Times New Roman"/>
                <w:shd w:val="clear" w:color="auto" w:fill="FFFFFF"/>
              </w:rPr>
              <w:t xml:space="preserve">10. </w:t>
            </w:r>
            <w:r w:rsidRPr="001933BE">
              <w:rPr>
                <w:rFonts w:ascii="Times New Roman" w:hAnsi="Times New Roman" w:cs="Times New Roman"/>
                <w:shd w:val="clear" w:color="auto" w:fill="F8F8F6"/>
              </w:rPr>
              <w:t>Вы специалист по социальной работе .Проконсультируйте клиента</w:t>
            </w:r>
          </w:p>
          <w:p w:rsidR="006852BD" w:rsidRPr="001933BE" w:rsidRDefault="006852BD" w:rsidP="001933BE">
            <w:pPr>
              <w:ind w:firstLine="709"/>
              <w:contextualSpacing/>
              <w:jc w:val="both"/>
              <w:rPr>
                <w:rFonts w:ascii="Times New Roman" w:hAnsi="Times New Roman" w:cs="Times New Roman"/>
                <w:shd w:val="clear" w:color="auto" w:fill="FFFFFF"/>
              </w:rPr>
            </w:pPr>
            <w:r w:rsidRPr="001933BE">
              <w:rPr>
                <w:rFonts w:ascii="Times New Roman" w:hAnsi="Times New Roman" w:cs="Times New Roman"/>
                <w:shd w:val="clear" w:color="auto" w:fill="FFFFFF"/>
              </w:rPr>
              <w:t>Муж (инвалид -ДЦП) является собственником однокомнатной квартиры в Москве. Официально 8 лет в браке, хотим развестись,  но у нас 4 летний ребенок, которому необходимо ходить в определенный сад (логопедический) по мед показаниям (недоразвитие речи 2 степени). Там где живут мои родители ( в Тверской обл) таких садов нет.  Муж настаивает что б мы съехали в общежитие или еще куда нибудь. Что мы можем предпринять??? Может ли он нас выселить и куда??  </w:t>
            </w:r>
          </w:p>
          <w:p w:rsidR="006852BD" w:rsidRPr="001933BE" w:rsidRDefault="006852BD" w:rsidP="001933BE">
            <w:pPr>
              <w:ind w:firstLine="709"/>
              <w:contextualSpacing/>
              <w:jc w:val="both"/>
              <w:rPr>
                <w:rFonts w:ascii="Times New Roman" w:hAnsi="Times New Roman" w:cs="Times New Roman"/>
                <w:shd w:val="clear" w:color="auto" w:fill="FFFFFF"/>
              </w:rPr>
            </w:pPr>
          </w:p>
          <w:p w:rsidR="006852BD" w:rsidRPr="001933BE" w:rsidRDefault="006852BD" w:rsidP="001933BE">
            <w:pPr>
              <w:ind w:firstLine="709"/>
              <w:contextualSpacing/>
              <w:jc w:val="both"/>
              <w:rPr>
                <w:rFonts w:ascii="Times New Roman" w:hAnsi="Times New Roman" w:cs="Times New Roman"/>
              </w:rPr>
            </w:pPr>
            <w:r w:rsidRPr="001933BE">
              <w:rPr>
                <w:rFonts w:ascii="Times New Roman" w:hAnsi="Times New Roman" w:cs="Times New Roman"/>
                <w:shd w:val="clear" w:color="auto" w:fill="FFFFFF"/>
              </w:rPr>
              <w:t xml:space="preserve">11. </w:t>
            </w:r>
            <w:r w:rsidRPr="001933BE">
              <w:rPr>
                <w:rFonts w:ascii="Times New Roman" w:hAnsi="Times New Roman" w:cs="Times New Roman"/>
              </w:rPr>
              <w:t>Вы специалист по социальной работе .Проконсультируйте клиента</w:t>
            </w:r>
          </w:p>
          <w:p w:rsidR="006852BD" w:rsidRPr="001933BE" w:rsidRDefault="006852BD" w:rsidP="001933BE">
            <w:pPr>
              <w:ind w:firstLine="709"/>
              <w:contextualSpacing/>
              <w:jc w:val="both"/>
              <w:rPr>
                <w:rFonts w:ascii="Times New Roman" w:hAnsi="Times New Roman" w:cs="Times New Roman"/>
              </w:rPr>
            </w:pPr>
            <w:r w:rsidRPr="001933BE">
              <w:rPr>
                <w:rFonts w:ascii="Times New Roman" w:hAnsi="Times New Roman" w:cs="Times New Roman"/>
              </w:rPr>
              <w:t>У меня такая ситуация - с мужем в разводе 2 года, но отношения продолжались. Год назад я забеременела от него, он ушел к другой женщине с ребенком, сказал, что этой девочке нужен отец. А моей не нужен, наверно. На шестом месяце пришел, что-то у него не заладилось, предложил начать все сначала. На восьмом месяце перестал приходить ко мне, не помогал, жил с мамой. В августе я родила, приходит ровно раз в месяц, фотографирует ребенка и исчезает, материально не помогает. Да и физически я одна с ребенком, очень тяжело. Вчера пришел в очередной раз пьяный (сейчас встречается с другой уже девушкой около месяца), соскучился. Стал говорить, что я самый близкий и родной человек, что он нас с дочерью очень любит, сфотографировал и ушел. Прям вампир какой-то, подпитается и уходит. А дело в том, что я по-прежнему его люблю и жду. Потом успокоюсь, скажу сама себе, что у нас нет будущего, а он тут как тут. Потом долго отхожу и реву. Сегодня позвонил, не понравился мой тон, сказал, что не хочет больше со мной общаться, опять реву... Что делать, как научиться жить без него и не строить иллюзий? Помогите, пожалуйста!</w:t>
            </w:r>
          </w:p>
          <w:p w:rsidR="006852BD" w:rsidRPr="001933BE" w:rsidRDefault="006852BD" w:rsidP="001933BE">
            <w:pPr>
              <w:ind w:firstLine="709"/>
              <w:contextualSpacing/>
              <w:jc w:val="both"/>
              <w:rPr>
                <w:rFonts w:ascii="Times New Roman" w:hAnsi="Times New Roman" w:cs="Times New Roman"/>
              </w:rPr>
            </w:pPr>
          </w:p>
          <w:p w:rsidR="006852BD" w:rsidRPr="001933BE" w:rsidRDefault="006852BD" w:rsidP="001933BE">
            <w:pPr>
              <w:ind w:firstLine="709"/>
              <w:contextualSpacing/>
              <w:jc w:val="both"/>
              <w:rPr>
                <w:rFonts w:ascii="Times New Roman" w:hAnsi="Times New Roman" w:cs="Times New Roman"/>
                <w:shd w:val="clear" w:color="auto" w:fill="F8F8F6"/>
              </w:rPr>
            </w:pPr>
            <w:r w:rsidRPr="001933BE">
              <w:rPr>
                <w:rFonts w:ascii="Times New Roman" w:hAnsi="Times New Roman" w:cs="Times New Roman"/>
                <w:shd w:val="clear" w:color="auto" w:fill="FFFFFF"/>
              </w:rPr>
              <w:t xml:space="preserve">12 </w:t>
            </w:r>
            <w:r w:rsidRPr="001933BE">
              <w:rPr>
                <w:rFonts w:ascii="Times New Roman" w:hAnsi="Times New Roman" w:cs="Times New Roman"/>
                <w:shd w:val="clear" w:color="auto" w:fill="F8F8F6"/>
              </w:rPr>
              <w:t>Вы специалист по социальной работе .Проконсультируйте клиента</w:t>
            </w:r>
          </w:p>
          <w:p w:rsidR="006852BD" w:rsidRPr="001933BE" w:rsidRDefault="006852BD" w:rsidP="001933BE">
            <w:pPr>
              <w:ind w:firstLine="709"/>
              <w:contextualSpacing/>
              <w:jc w:val="both"/>
              <w:rPr>
                <w:rFonts w:ascii="Times New Roman" w:hAnsi="Times New Roman" w:cs="Times New Roman"/>
                <w:shd w:val="clear" w:color="auto" w:fill="FFFFFF"/>
              </w:rPr>
            </w:pPr>
            <w:r w:rsidRPr="001933BE">
              <w:rPr>
                <w:rFonts w:ascii="Times New Roman" w:hAnsi="Times New Roman" w:cs="Times New Roman"/>
                <w:shd w:val="clear" w:color="auto" w:fill="FFFFFF"/>
              </w:rPr>
              <w:t>Подскажите , могут ли меня уволить , если я нахожусь в декретном отпуске и моему ребенку сейчас 2,1 года , но я вышла на работу на пол ставки . Теперь грозят меня уволить . Возможно ли это ? По какой статье ? Могу ли я уйти опять в отпуск по уходу за ребенком ? Спасибо .</w:t>
            </w:r>
          </w:p>
          <w:p w:rsidR="006852BD" w:rsidRPr="001933BE" w:rsidRDefault="006852BD" w:rsidP="001933BE">
            <w:pPr>
              <w:ind w:firstLine="709"/>
              <w:contextualSpacing/>
              <w:jc w:val="both"/>
              <w:rPr>
                <w:rFonts w:ascii="Times New Roman" w:hAnsi="Times New Roman" w:cs="Times New Roman"/>
                <w:shd w:val="clear" w:color="auto" w:fill="FFFFFF"/>
              </w:rPr>
            </w:pPr>
          </w:p>
          <w:p w:rsidR="006852BD" w:rsidRPr="001933BE" w:rsidRDefault="006852BD" w:rsidP="001933BE">
            <w:pPr>
              <w:ind w:firstLine="709"/>
              <w:contextualSpacing/>
              <w:jc w:val="both"/>
              <w:rPr>
                <w:rFonts w:ascii="Times New Roman" w:hAnsi="Times New Roman" w:cs="Times New Roman"/>
                <w:shd w:val="clear" w:color="auto" w:fill="F8F8F6"/>
              </w:rPr>
            </w:pPr>
            <w:r w:rsidRPr="001933BE">
              <w:rPr>
                <w:rFonts w:ascii="Times New Roman" w:hAnsi="Times New Roman" w:cs="Times New Roman"/>
                <w:shd w:val="clear" w:color="auto" w:fill="FFFFFF"/>
              </w:rPr>
              <w:t xml:space="preserve">13. </w:t>
            </w:r>
            <w:r w:rsidRPr="001933BE">
              <w:rPr>
                <w:rFonts w:ascii="Times New Roman" w:hAnsi="Times New Roman" w:cs="Times New Roman"/>
                <w:shd w:val="clear" w:color="auto" w:fill="F8F8F6"/>
              </w:rPr>
              <w:t>Вы специалист по социальной работе .Проконсультируйте клиента</w:t>
            </w:r>
          </w:p>
          <w:p w:rsidR="006852BD" w:rsidRPr="001933BE" w:rsidRDefault="006852BD" w:rsidP="001933BE">
            <w:pPr>
              <w:ind w:firstLine="709"/>
              <w:contextualSpacing/>
              <w:jc w:val="both"/>
              <w:rPr>
                <w:rFonts w:ascii="Times New Roman" w:hAnsi="Times New Roman" w:cs="Times New Roman"/>
                <w:shd w:val="clear" w:color="auto" w:fill="FFFFFF"/>
              </w:rPr>
            </w:pPr>
            <w:r w:rsidRPr="001933BE">
              <w:rPr>
                <w:rFonts w:ascii="Times New Roman" w:hAnsi="Times New Roman" w:cs="Times New Roman"/>
                <w:shd w:val="clear" w:color="auto" w:fill="FFFFFF"/>
              </w:rPr>
              <w:t>У нас закрывают предприятие и мне сказали что напишут в трудовой по соглашению сторон, насколько это законно и в этом случае какие выплаты мне должны выплатить?</w:t>
            </w:r>
          </w:p>
          <w:p w:rsidR="006852BD" w:rsidRPr="001933BE" w:rsidRDefault="006852BD" w:rsidP="001933BE">
            <w:pPr>
              <w:ind w:firstLine="709"/>
              <w:contextualSpacing/>
              <w:jc w:val="both"/>
              <w:rPr>
                <w:rFonts w:ascii="Times New Roman" w:hAnsi="Times New Roman" w:cs="Times New Roman"/>
                <w:shd w:val="clear" w:color="auto" w:fill="FFFFFF"/>
              </w:rPr>
            </w:pPr>
          </w:p>
          <w:p w:rsidR="006852BD" w:rsidRPr="001933BE" w:rsidRDefault="006852BD" w:rsidP="001933BE">
            <w:pPr>
              <w:ind w:firstLine="709"/>
              <w:contextualSpacing/>
              <w:jc w:val="both"/>
              <w:rPr>
                <w:rFonts w:ascii="Times New Roman" w:hAnsi="Times New Roman" w:cs="Times New Roman"/>
                <w:shd w:val="clear" w:color="auto" w:fill="F8F8F6"/>
              </w:rPr>
            </w:pPr>
            <w:r w:rsidRPr="001933BE">
              <w:rPr>
                <w:rFonts w:ascii="Times New Roman" w:hAnsi="Times New Roman" w:cs="Times New Roman"/>
                <w:shd w:val="clear" w:color="auto" w:fill="FFFFFF"/>
              </w:rPr>
              <w:t xml:space="preserve">30. </w:t>
            </w:r>
            <w:r w:rsidRPr="001933BE">
              <w:rPr>
                <w:rFonts w:ascii="Times New Roman" w:hAnsi="Times New Roman" w:cs="Times New Roman"/>
                <w:shd w:val="clear" w:color="auto" w:fill="F8F8F6"/>
              </w:rPr>
              <w:t>Вы специалист по социальной работе .Проконсультируйте клиента</w:t>
            </w:r>
          </w:p>
          <w:p w:rsidR="006852BD" w:rsidRPr="001933BE" w:rsidRDefault="006852BD" w:rsidP="001933BE">
            <w:pPr>
              <w:ind w:firstLine="709"/>
              <w:contextualSpacing/>
              <w:jc w:val="both"/>
              <w:rPr>
                <w:rFonts w:ascii="Times New Roman" w:hAnsi="Times New Roman" w:cs="Times New Roman"/>
              </w:rPr>
            </w:pPr>
            <w:r w:rsidRPr="001933BE">
              <w:rPr>
                <w:rFonts w:ascii="Times New Roman" w:hAnsi="Times New Roman" w:cs="Times New Roman"/>
                <w:shd w:val="clear" w:color="auto" w:fill="FFFFFF"/>
              </w:rPr>
              <w:t xml:space="preserve">Устроилась младшим воспитателем в детсад, чтобы ребенок попал в садик этот же(мы переехали в другой город, снявшись в своем. В садик на новом месте очередь ждать год и более.) ребенку 3.2 года. Работаю 3 месяца. Начались трудности со здоровьем (тяжелый труд обострил хроническое заболевание костей),плюс не хватает денег даже на </w:t>
            </w:r>
            <w:r w:rsidRPr="001933BE">
              <w:rPr>
                <w:rFonts w:ascii="Times New Roman" w:hAnsi="Times New Roman" w:cs="Times New Roman"/>
                <w:shd w:val="clear" w:color="auto" w:fill="FFFFFF"/>
              </w:rPr>
              <w:lastRenderedPageBreak/>
              <w:t xml:space="preserve">питание. подумываю уволиться. Мне сказали, что место за ребенком остается. но нюанс в том, что трудовой договор со мной заключен, а на ребенка договор так и не подписан. Посоветуйте, что в таком случае грозит нам с местом в детский сад, и как уволиться? </w:t>
            </w:r>
          </w:p>
          <w:p w:rsidR="006852BD" w:rsidRPr="001933BE" w:rsidRDefault="006852BD" w:rsidP="001933BE">
            <w:pPr>
              <w:ind w:firstLine="709"/>
              <w:contextualSpacing/>
              <w:jc w:val="both"/>
              <w:rPr>
                <w:rFonts w:ascii="Times New Roman" w:hAnsi="Times New Roman" w:cs="Times New Roman"/>
              </w:rPr>
            </w:pPr>
          </w:p>
          <w:p w:rsidR="006852BD" w:rsidRPr="001933BE" w:rsidRDefault="006852BD" w:rsidP="001933BE">
            <w:pPr>
              <w:ind w:firstLine="709"/>
              <w:contextualSpacing/>
              <w:jc w:val="both"/>
              <w:rPr>
                <w:rFonts w:ascii="Times New Roman" w:hAnsi="Times New Roman" w:cs="Times New Roman"/>
                <w:shd w:val="clear" w:color="auto" w:fill="F8F8F6"/>
              </w:rPr>
            </w:pPr>
            <w:r w:rsidRPr="001933BE">
              <w:rPr>
                <w:rFonts w:ascii="Times New Roman" w:hAnsi="Times New Roman" w:cs="Times New Roman"/>
                <w:shd w:val="clear" w:color="auto" w:fill="FFFFFF"/>
              </w:rPr>
              <w:t xml:space="preserve">14. </w:t>
            </w:r>
            <w:r w:rsidRPr="001933BE">
              <w:rPr>
                <w:rFonts w:ascii="Times New Roman" w:hAnsi="Times New Roman" w:cs="Times New Roman"/>
                <w:shd w:val="clear" w:color="auto" w:fill="F8F8F6"/>
              </w:rPr>
              <w:t>Вы специалист по социальной работе .Проконсультируйте клиента</w:t>
            </w:r>
          </w:p>
          <w:p w:rsidR="006852BD" w:rsidRPr="001933BE" w:rsidRDefault="006852BD" w:rsidP="001933BE">
            <w:pPr>
              <w:ind w:firstLine="709"/>
              <w:contextualSpacing/>
              <w:jc w:val="both"/>
              <w:rPr>
                <w:rFonts w:ascii="Times New Roman" w:hAnsi="Times New Roman" w:cs="Times New Roman"/>
                <w:shd w:val="clear" w:color="auto" w:fill="FFFFFF"/>
              </w:rPr>
            </w:pPr>
            <w:r w:rsidRPr="001933BE">
              <w:rPr>
                <w:rFonts w:ascii="Times New Roman" w:hAnsi="Times New Roman" w:cs="Times New Roman"/>
                <w:shd w:val="clear" w:color="auto" w:fill="FFFFFF"/>
              </w:rPr>
              <w:t>Здравствуйте! с конца мая 2013 года ушла в декретный отпуск (работала диспетчером в ГКУ ИС) и в данный момент нахожусь в отпуске по уходу за ребёнком (рождённым 10.08.2013). В октябре 2014 получила на работе уведомление о том что трудовой договор со мной будет прекращен (правда не написано с какого числа, но говорят что 31.12.1014, в связи передачей части функций ГКУ ИС ГБУ Жилищник), а по моему согласию осуществлён мой перевод на постоянную работу в ГБУ Жилищник...Сейчас узнала что опять беременна (в декрет в середине мая 2015, на тот момент первому будет 1,8), получу ли я пособие по БИР и исходя из чего они будут рассчитываться?</w:t>
            </w:r>
          </w:p>
          <w:p w:rsidR="006852BD" w:rsidRPr="001933BE" w:rsidRDefault="006852BD" w:rsidP="001933BE">
            <w:pPr>
              <w:ind w:firstLine="709"/>
              <w:contextualSpacing/>
              <w:jc w:val="both"/>
              <w:rPr>
                <w:rFonts w:ascii="Times New Roman" w:hAnsi="Times New Roman" w:cs="Times New Roman"/>
              </w:rPr>
            </w:pPr>
          </w:p>
          <w:p w:rsidR="006852BD" w:rsidRPr="001933BE" w:rsidRDefault="006852BD" w:rsidP="00D4628C">
            <w:pPr>
              <w:pStyle w:val="a8"/>
              <w:numPr>
                <w:ilvl w:val="0"/>
                <w:numId w:val="16"/>
              </w:numPr>
              <w:spacing w:line="240" w:lineRule="auto"/>
              <w:ind w:left="0" w:firstLine="709"/>
              <w:rPr>
                <w:sz w:val="22"/>
                <w:shd w:val="clear" w:color="auto" w:fill="F8F8F6"/>
                <w:lang w:val="ru-RU"/>
              </w:rPr>
            </w:pPr>
            <w:r w:rsidRPr="001933BE">
              <w:rPr>
                <w:sz w:val="22"/>
                <w:shd w:val="clear" w:color="auto" w:fill="F8F8F6"/>
                <w:lang w:val="ru-RU"/>
              </w:rPr>
              <w:t>Вы специалист по социальной работе .Проконсультируйте клиента</w:t>
            </w:r>
          </w:p>
          <w:p w:rsidR="006852BD" w:rsidRPr="001933BE" w:rsidRDefault="006852BD" w:rsidP="001933BE">
            <w:pPr>
              <w:pStyle w:val="af9"/>
              <w:shd w:val="clear" w:color="auto" w:fill="FFFFFF"/>
              <w:spacing w:before="0" w:beforeAutospacing="0" w:after="0" w:afterAutospacing="0"/>
              <w:ind w:firstLine="709"/>
              <w:contextualSpacing/>
              <w:jc w:val="both"/>
              <w:rPr>
                <w:rStyle w:val="afa"/>
                <w:b w:val="0"/>
                <w:sz w:val="22"/>
                <w:szCs w:val="22"/>
              </w:rPr>
            </w:pPr>
            <w:r w:rsidRPr="001933BE">
              <w:rPr>
                <w:rStyle w:val="afa"/>
                <w:b w:val="0"/>
                <w:sz w:val="22"/>
                <w:szCs w:val="22"/>
              </w:rPr>
              <w:t>Какие документы необходимы для получения земельного участка многодетной семье?</w:t>
            </w:r>
          </w:p>
          <w:p w:rsidR="006852BD" w:rsidRPr="001933BE" w:rsidRDefault="006852BD" w:rsidP="00D4628C">
            <w:pPr>
              <w:pStyle w:val="af9"/>
              <w:numPr>
                <w:ilvl w:val="0"/>
                <w:numId w:val="16"/>
              </w:numPr>
              <w:shd w:val="clear" w:color="auto" w:fill="FFFFFF"/>
              <w:spacing w:before="0" w:beforeAutospacing="0" w:after="0" w:afterAutospacing="0"/>
              <w:ind w:left="0" w:firstLine="709"/>
              <w:contextualSpacing/>
              <w:jc w:val="both"/>
              <w:rPr>
                <w:b/>
                <w:sz w:val="22"/>
                <w:szCs w:val="22"/>
              </w:rPr>
            </w:pPr>
            <w:r w:rsidRPr="001933BE">
              <w:rPr>
                <w:rStyle w:val="afa"/>
                <w:sz w:val="22"/>
                <w:szCs w:val="22"/>
              </w:rPr>
              <w:t xml:space="preserve"> В</w:t>
            </w:r>
            <w:r w:rsidRPr="001933BE">
              <w:rPr>
                <w:sz w:val="22"/>
                <w:szCs w:val="22"/>
                <w:shd w:val="clear" w:color="auto" w:fill="F8F8F6"/>
              </w:rPr>
              <w:t>ы специалист по социальной работе .Проконсультируйте клиента</w:t>
            </w:r>
          </w:p>
          <w:p w:rsidR="006852BD" w:rsidRPr="001933BE" w:rsidRDefault="006852BD" w:rsidP="001933BE">
            <w:pPr>
              <w:pStyle w:val="af9"/>
              <w:shd w:val="clear" w:color="auto" w:fill="FFFFFF"/>
              <w:spacing w:before="0" w:beforeAutospacing="0" w:after="0" w:afterAutospacing="0"/>
              <w:ind w:firstLine="709"/>
              <w:contextualSpacing/>
              <w:jc w:val="both"/>
              <w:rPr>
                <w:rStyle w:val="apple-converted-space"/>
                <w:sz w:val="22"/>
                <w:szCs w:val="22"/>
                <w:shd w:val="clear" w:color="auto" w:fill="FFFFFF"/>
              </w:rPr>
            </w:pPr>
            <w:r w:rsidRPr="001933BE">
              <w:rPr>
                <w:sz w:val="22"/>
                <w:szCs w:val="22"/>
                <w:shd w:val="clear" w:color="auto" w:fill="FFFFFF"/>
              </w:rPr>
              <w:t xml:space="preserve">Меня бьет муж, причем когда выпьет, может за волосы оттаскать, об колено пару раз ударить, пощечины раздает так что синяки остаются и голова сильно болит. Теперь я уже начала бояться даже когда он ко мне тянет руку чтобы обнять. Он так мне мстит за то что мне и говорит "Это тебе за то что ты много говоришь о том что тебе с бывшими было хорошо", хотя сам просит чтобы я все рассказывала о своих бывших, если я не расскажу то грозился убить. Он мне часто угрожает меня убить. Я в растерянности. </w:t>
            </w:r>
            <w:r w:rsidRPr="001933BE">
              <w:rPr>
                <w:rStyle w:val="apple-converted-space"/>
                <w:sz w:val="22"/>
                <w:szCs w:val="22"/>
                <w:shd w:val="clear" w:color="auto" w:fill="FFFFFF"/>
              </w:rPr>
              <w:t>Помогите.</w:t>
            </w:r>
          </w:p>
          <w:p w:rsidR="00D23DF8" w:rsidRPr="001933BE" w:rsidRDefault="00D23DF8" w:rsidP="001933BE">
            <w:pPr>
              <w:pStyle w:val="a8"/>
              <w:tabs>
                <w:tab w:val="left" w:pos="709"/>
                <w:tab w:val="left" w:pos="1418"/>
              </w:tabs>
              <w:spacing w:line="240" w:lineRule="auto"/>
              <w:ind w:left="0" w:firstLine="0"/>
              <w:rPr>
                <w:b/>
                <w:i/>
                <w:sz w:val="22"/>
                <w:lang w:val="ru-RU"/>
              </w:rPr>
            </w:pPr>
          </w:p>
        </w:tc>
      </w:tr>
    </w:tbl>
    <w:p w:rsidR="00505EE3" w:rsidRPr="00CA771D" w:rsidRDefault="00505EE3" w:rsidP="00505EE3">
      <w:pPr>
        <w:tabs>
          <w:tab w:val="left" w:pos="851"/>
        </w:tabs>
        <w:ind w:firstLine="709"/>
        <w:jc w:val="both"/>
        <w:rPr>
          <w:rStyle w:val="FontStyle20"/>
          <w:b/>
          <w:i/>
          <w:sz w:val="24"/>
          <w:szCs w:val="24"/>
        </w:rPr>
        <w:sectPr w:rsidR="00505EE3" w:rsidRPr="00CA771D" w:rsidSect="00505EE3">
          <w:pgSz w:w="16840" w:h="11907" w:orient="landscape"/>
          <w:pgMar w:top="1701" w:right="1134" w:bottom="851" w:left="1134" w:header="720" w:footer="720" w:gutter="0"/>
          <w:cols w:space="720"/>
          <w:titlePg/>
          <w:docGrid w:linePitch="360"/>
        </w:sectPr>
      </w:pPr>
    </w:p>
    <w:p w:rsidR="00505EE3" w:rsidRPr="00E4676C" w:rsidRDefault="00505EE3" w:rsidP="00505EE3">
      <w:pPr>
        <w:ind w:firstLine="709"/>
        <w:jc w:val="both"/>
        <w:rPr>
          <w:rFonts w:ascii="Times New Roman" w:hAnsi="Times New Roman" w:cs="Times New Roman"/>
          <w:b/>
          <w:sz w:val="24"/>
          <w:szCs w:val="24"/>
        </w:rPr>
      </w:pPr>
      <w:r w:rsidRPr="00E4676C">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505EE3" w:rsidRPr="00E4676C" w:rsidRDefault="00505EE3" w:rsidP="00505EE3">
      <w:pPr>
        <w:tabs>
          <w:tab w:val="left" w:pos="851"/>
        </w:tabs>
        <w:ind w:firstLine="680"/>
        <w:jc w:val="both"/>
        <w:rPr>
          <w:rStyle w:val="FontStyle20"/>
          <w:i/>
          <w:sz w:val="24"/>
          <w:szCs w:val="24"/>
        </w:rPr>
      </w:pPr>
      <w:r w:rsidRPr="00E4676C">
        <w:rPr>
          <w:rStyle w:val="FontStyle20"/>
          <w:i/>
          <w:sz w:val="24"/>
          <w:szCs w:val="24"/>
        </w:rPr>
        <w:t>Методические рекомендации для подготовки к зачету</w:t>
      </w:r>
    </w:p>
    <w:p w:rsidR="00505EE3" w:rsidRPr="00E4676C" w:rsidRDefault="00505EE3" w:rsidP="00505EE3">
      <w:pPr>
        <w:ind w:firstLine="680"/>
        <w:jc w:val="both"/>
        <w:rPr>
          <w:rFonts w:ascii="Times New Roman" w:hAnsi="Times New Roman" w:cs="Times New Roman"/>
          <w:sz w:val="24"/>
          <w:szCs w:val="24"/>
        </w:rPr>
      </w:pPr>
      <w:r w:rsidRPr="00E4676C">
        <w:rPr>
          <w:rFonts w:ascii="Times New Roman" w:hAnsi="Times New Roman" w:cs="Times New Roman"/>
          <w:sz w:val="24"/>
          <w:szCs w:val="24"/>
        </w:rPr>
        <w:t>При подготовке к зачету особое внимание следует обратить на следующие моменты:</w:t>
      </w:r>
    </w:p>
    <w:p w:rsidR="00505EE3" w:rsidRPr="00E4676C" w:rsidRDefault="00505EE3" w:rsidP="00505EE3">
      <w:pPr>
        <w:ind w:firstLine="680"/>
        <w:jc w:val="both"/>
        <w:rPr>
          <w:rFonts w:ascii="Times New Roman" w:hAnsi="Times New Roman" w:cs="Times New Roman"/>
          <w:sz w:val="24"/>
          <w:szCs w:val="24"/>
        </w:rPr>
      </w:pPr>
      <w:r w:rsidRPr="00E4676C">
        <w:rPr>
          <w:rFonts w:ascii="Times New Roman" w:hAnsi="Times New Roman" w:cs="Times New Roman"/>
          <w:sz w:val="24"/>
          <w:szCs w:val="24"/>
        </w:rPr>
        <w:t>1. Ознакомиться с вопросником к зачету, выявить вопросы, по которым недостаточно материала.</w:t>
      </w:r>
    </w:p>
    <w:p w:rsidR="00505EE3" w:rsidRPr="00E4676C" w:rsidRDefault="00505EE3" w:rsidP="00505EE3">
      <w:pPr>
        <w:ind w:firstLine="680"/>
        <w:jc w:val="both"/>
        <w:rPr>
          <w:rFonts w:ascii="Times New Roman" w:hAnsi="Times New Roman" w:cs="Times New Roman"/>
          <w:sz w:val="24"/>
          <w:szCs w:val="24"/>
        </w:rPr>
      </w:pPr>
      <w:r w:rsidRPr="00E4676C">
        <w:rPr>
          <w:rFonts w:ascii="Times New Roman" w:hAnsi="Times New Roman" w:cs="Times New Roman"/>
          <w:sz w:val="24"/>
          <w:szCs w:val="24"/>
        </w:rPr>
        <w:t>2. Внимательно изучить конспекты лекций и содержание записей, сделанных на практических занятиях.</w:t>
      </w:r>
    </w:p>
    <w:p w:rsidR="00505EE3" w:rsidRPr="00E4676C" w:rsidRDefault="00505EE3" w:rsidP="00505EE3">
      <w:pPr>
        <w:ind w:firstLine="680"/>
        <w:jc w:val="both"/>
        <w:rPr>
          <w:rFonts w:ascii="Times New Roman" w:hAnsi="Times New Roman" w:cs="Times New Roman"/>
          <w:sz w:val="24"/>
          <w:szCs w:val="24"/>
        </w:rPr>
      </w:pPr>
      <w:r w:rsidRPr="00E4676C">
        <w:rPr>
          <w:rFonts w:ascii="Times New Roman" w:hAnsi="Times New Roman" w:cs="Times New Roman"/>
          <w:sz w:val="24"/>
          <w:szCs w:val="24"/>
        </w:rPr>
        <w:t>3. Ознакомиться со списком рекомендуемой обязательной и дополнительной литературы по каждой теме.</w:t>
      </w:r>
    </w:p>
    <w:p w:rsidR="00505EE3" w:rsidRPr="00E4676C" w:rsidRDefault="00505EE3" w:rsidP="00505EE3">
      <w:pPr>
        <w:ind w:firstLine="680"/>
        <w:jc w:val="both"/>
        <w:rPr>
          <w:rFonts w:ascii="Times New Roman" w:hAnsi="Times New Roman" w:cs="Times New Roman"/>
          <w:sz w:val="24"/>
          <w:szCs w:val="24"/>
        </w:rPr>
      </w:pPr>
      <w:r w:rsidRPr="00E4676C">
        <w:rPr>
          <w:rFonts w:ascii="Times New Roman" w:hAnsi="Times New Roman" w:cs="Times New Roman"/>
          <w:sz w:val="24"/>
          <w:szCs w:val="24"/>
        </w:rPr>
        <w:t>4. Изучить материал по учебникам и учебным пособиям.</w:t>
      </w:r>
    </w:p>
    <w:p w:rsidR="00505EE3" w:rsidRPr="00E4676C" w:rsidRDefault="00505EE3" w:rsidP="00505EE3">
      <w:pPr>
        <w:ind w:firstLine="680"/>
        <w:jc w:val="both"/>
        <w:rPr>
          <w:rFonts w:ascii="Times New Roman" w:hAnsi="Times New Roman" w:cs="Times New Roman"/>
          <w:sz w:val="24"/>
          <w:szCs w:val="24"/>
        </w:rPr>
      </w:pPr>
      <w:r w:rsidRPr="00E4676C">
        <w:rPr>
          <w:rFonts w:ascii="Times New Roman" w:hAnsi="Times New Roman" w:cs="Times New Roman"/>
          <w:sz w:val="24"/>
          <w:szCs w:val="24"/>
        </w:rPr>
        <w:t>5. Помнить, что на зачете необходимо не только воспроизвести изученный материал, но и связать теоретический материал с практикой управленческой деятельности, привести примеры по организации, управлению и администрированию в социальной работе.</w:t>
      </w:r>
    </w:p>
    <w:p w:rsidR="00505EE3" w:rsidRPr="00E4676C" w:rsidRDefault="00505EE3" w:rsidP="00505EE3">
      <w:pPr>
        <w:ind w:firstLine="680"/>
        <w:jc w:val="both"/>
        <w:rPr>
          <w:rFonts w:ascii="Times New Roman" w:hAnsi="Times New Roman" w:cs="Times New Roman"/>
          <w:sz w:val="24"/>
          <w:szCs w:val="24"/>
        </w:rPr>
      </w:pPr>
      <w:r w:rsidRPr="00E4676C">
        <w:rPr>
          <w:rFonts w:ascii="Times New Roman" w:hAnsi="Times New Roman" w:cs="Times New Roman"/>
          <w:sz w:val="24"/>
          <w:szCs w:val="24"/>
        </w:rPr>
        <w:t>При подготовке к семинару особое внимание следует обратить на следующие моменты:</w:t>
      </w:r>
    </w:p>
    <w:p w:rsidR="00505EE3" w:rsidRPr="00E4676C" w:rsidRDefault="00505EE3" w:rsidP="00505EE3">
      <w:pPr>
        <w:ind w:firstLine="680"/>
        <w:jc w:val="both"/>
        <w:rPr>
          <w:rFonts w:ascii="Times New Roman" w:hAnsi="Times New Roman" w:cs="Times New Roman"/>
          <w:sz w:val="24"/>
          <w:szCs w:val="24"/>
        </w:rPr>
      </w:pPr>
      <w:r w:rsidRPr="00E4676C">
        <w:rPr>
          <w:rFonts w:ascii="Times New Roman" w:hAnsi="Times New Roman" w:cs="Times New Roman"/>
          <w:sz w:val="24"/>
          <w:szCs w:val="24"/>
        </w:rPr>
        <w:t>- определение основных понятий темы;</w:t>
      </w:r>
    </w:p>
    <w:p w:rsidR="00505EE3" w:rsidRPr="00E4676C" w:rsidRDefault="00505EE3" w:rsidP="00505EE3">
      <w:pPr>
        <w:tabs>
          <w:tab w:val="left" w:pos="6345"/>
        </w:tabs>
        <w:ind w:firstLine="680"/>
        <w:jc w:val="both"/>
        <w:rPr>
          <w:rFonts w:ascii="Times New Roman" w:hAnsi="Times New Roman" w:cs="Times New Roman"/>
          <w:sz w:val="24"/>
          <w:szCs w:val="24"/>
        </w:rPr>
      </w:pPr>
      <w:r w:rsidRPr="00E4676C">
        <w:rPr>
          <w:rFonts w:ascii="Times New Roman" w:hAnsi="Times New Roman" w:cs="Times New Roman"/>
          <w:sz w:val="24"/>
          <w:szCs w:val="24"/>
        </w:rPr>
        <w:t>- логику и последовательность изложения материала;</w:t>
      </w:r>
      <w:r w:rsidRPr="00E4676C">
        <w:rPr>
          <w:rFonts w:ascii="Times New Roman" w:hAnsi="Times New Roman" w:cs="Times New Roman"/>
          <w:sz w:val="24"/>
          <w:szCs w:val="24"/>
        </w:rPr>
        <w:tab/>
      </w:r>
    </w:p>
    <w:p w:rsidR="00505EE3" w:rsidRPr="00E4676C" w:rsidRDefault="00505EE3" w:rsidP="00505EE3">
      <w:pPr>
        <w:ind w:firstLine="680"/>
        <w:jc w:val="both"/>
        <w:rPr>
          <w:rFonts w:ascii="Times New Roman" w:hAnsi="Times New Roman" w:cs="Times New Roman"/>
          <w:sz w:val="24"/>
          <w:szCs w:val="24"/>
        </w:rPr>
      </w:pPr>
      <w:r w:rsidRPr="00E4676C">
        <w:rPr>
          <w:rFonts w:ascii="Times New Roman" w:hAnsi="Times New Roman" w:cs="Times New Roman"/>
          <w:sz w:val="24"/>
          <w:szCs w:val="24"/>
        </w:rPr>
        <w:t>- критическое отношение к проблеме;</w:t>
      </w:r>
    </w:p>
    <w:p w:rsidR="00505EE3" w:rsidRPr="00E4676C" w:rsidRDefault="00505EE3" w:rsidP="00505EE3">
      <w:pPr>
        <w:ind w:firstLine="680"/>
        <w:jc w:val="both"/>
        <w:rPr>
          <w:rFonts w:ascii="Times New Roman" w:hAnsi="Times New Roman" w:cs="Times New Roman"/>
          <w:sz w:val="24"/>
          <w:szCs w:val="24"/>
        </w:rPr>
      </w:pPr>
      <w:r w:rsidRPr="00E4676C">
        <w:rPr>
          <w:rFonts w:ascii="Times New Roman" w:hAnsi="Times New Roman" w:cs="Times New Roman"/>
          <w:sz w:val="24"/>
          <w:szCs w:val="24"/>
        </w:rPr>
        <w:t>- возможные способы расширения знаний по изучаемой проблеме.</w:t>
      </w:r>
    </w:p>
    <w:p w:rsidR="00505EE3" w:rsidRPr="00E4676C" w:rsidRDefault="00505EE3" w:rsidP="00505EE3">
      <w:pPr>
        <w:ind w:firstLine="680"/>
        <w:jc w:val="both"/>
        <w:rPr>
          <w:rFonts w:ascii="Times New Roman" w:hAnsi="Times New Roman" w:cs="Times New Roman"/>
          <w:sz w:val="24"/>
          <w:szCs w:val="24"/>
        </w:rPr>
      </w:pPr>
      <w:r w:rsidRPr="00E4676C">
        <w:rPr>
          <w:rFonts w:ascii="Times New Roman" w:hAnsi="Times New Roman" w:cs="Times New Roman"/>
          <w:sz w:val="24"/>
          <w:szCs w:val="24"/>
        </w:rPr>
        <w:t>Для того чтобы избежать трудностей при ответах на данные вопросы, рекомендуется участвовать в дискуссиях на семинарских занятиях, читать дополнительную литературу.</w:t>
      </w:r>
    </w:p>
    <w:p w:rsidR="00505EE3" w:rsidRPr="00E4676C" w:rsidRDefault="00505EE3" w:rsidP="00505EE3">
      <w:pPr>
        <w:ind w:firstLine="680"/>
        <w:jc w:val="both"/>
        <w:rPr>
          <w:rFonts w:ascii="Times New Roman" w:hAnsi="Times New Roman" w:cs="Times New Roman"/>
          <w:sz w:val="24"/>
          <w:szCs w:val="24"/>
        </w:rPr>
      </w:pPr>
      <w:r w:rsidRPr="00E4676C">
        <w:rPr>
          <w:rFonts w:ascii="Times New Roman" w:hAnsi="Times New Roman" w:cs="Times New Roman"/>
          <w:sz w:val="24"/>
          <w:szCs w:val="24"/>
        </w:rPr>
        <w:t>- Для того, чтобы избежать трудностей при ответах по вышеназванным разделам, рекомендуем:</w:t>
      </w:r>
    </w:p>
    <w:p w:rsidR="00505EE3" w:rsidRPr="00E4676C" w:rsidRDefault="00505EE3" w:rsidP="00505EE3">
      <w:pPr>
        <w:ind w:firstLine="680"/>
        <w:jc w:val="both"/>
        <w:rPr>
          <w:rFonts w:ascii="Times New Roman" w:hAnsi="Times New Roman" w:cs="Times New Roman"/>
          <w:sz w:val="24"/>
          <w:szCs w:val="24"/>
        </w:rPr>
      </w:pPr>
      <w:r w:rsidRPr="00E4676C">
        <w:rPr>
          <w:rFonts w:ascii="Times New Roman" w:hAnsi="Times New Roman" w:cs="Times New Roman"/>
          <w:sz w:val="24"/>
          <w:szCs w:val="24"/>
        </w:rPr>
        <w:t>– связать учебный материал по дисциплине «Социально-педагогическая работа с детьми, лишенными родительского попечительства» с изученным ранее материалом.</w:t>
      </w:r>
    </w:p>
    <w:p w:rsidR="00505EE3" w:rsidRPr="00E4676C" w:rsidRDefault="00505EE3" w:rsidP="00505EE3">
      <w:pPr>
        <w:ind w:firstLine="680"/>
        <w:jc w:val="both"/>
        <w:rPr>
          <w:rFonts w:ascii="Times New Roman" w:hAnsi="Times New Roman" w:cs="Times New Roman"/>
          <w:sz w:val="24"/>
          <w:szCs w:val="24"/>
        </w:rPr>
      </w:pPr>
      <w:r w:rsidRPr="00E4676C">
        <w:rPr>
          <w:rFonts w:ascii="Times New Roman" w:hAnsi="Times New Roman" w:cs="Times New Roman"/>
          <w:sz w:val="24"/>
          <w:szCs w:val="24"/>
        </w:rPr>
        <w:t>– внимательно изучить все конспекты лекций и практических занятий;</w:t>
      </w:r>
    </w:p>
    <w:p w:rsidR="00505EE3" w:rsidRPr="00E4676C" w:rsidRDefault="00505EE3" w:rsidP="00505EE3">
      <w:pPr>
        <w:ind w:firstLine="680"/>
        <w:jc w:val="both"/>
        <w:rPr>
          <w:rFonts w:ascii="Times New Roman" w:hAnsi="Times New Roman" w:cs="Times New Roman"/>
          <w:sz w:val="24"/>
          <w:szCs w:val="24"/>
        </w:rPr>
      </w:pPr>
      <w:r w:rsidRPr="00E4676C">
        <w:rPr>
          <w:rFonts w:ascii="Times New Roman" w:hAnsi="Times New Roman" w:cs="Times New Roman"/>
          <w:sz w:val="24"/>
          <w:szCs w:val="24"/>
        </w:rPr>
        <w:t>– уточнить содержание ответов на «сложные» вопросы во время консультаций.</w:t>
      </w:r>
    </w:p>
    <w:p w:rsidR="001F70A9" w:rsidRPr="001F70A9" w:rsidRDefault="001F70A9" w:rsidP="001F70A9">
      <w:pPr>
        <w:shd w:val="clear" w:color="auto" w:fill="FFFFFF"/>
        <w:rPr>
          <w:rFonts w:ascii="Times New Roman" w:hAnsi="Times New Roman" w:cs="Times New Roman"/>
          <w:color w:val="000000"/>
          <w:sz w:val="24"/>
          <w:szCs w:val="24"/>
        </w:rPr>
      </w:pPr>
      <w:r w:rsidRPr="001F70A9">
        <w:rPr>
          <w:rFonts w:ascii="Times New Roman" w:hAnsi="Times New Roman" w:cs="Times New Roman"/>
          <w:color w:val="000000"/>
          <w:sz w:val="24"/>
          <w:szCs w:val="24"/>
        </w:rPr>
        <w:t>При подготовке к зачету особое внимание следует обратить на следующие моменты:</w:t>
      </w:r>
    </w:p>
    <w:p w:rsidR="001F70A9" w:rsidRPr="001F70A9" w:rsidRDefault="001F70A9" w:rsidP="001F70A9">
      <w:pPr>
        <w:shd w:val="clear" w:color="auto" w:fill="FFFFFF"/>
        <w:rPr>
          <w:rFonts w:ascii="Times New Roman" w:hAnsi="Times New Roman" w:cs="Times New Roman"/>
          <w:sz w:val="24"/>
          <w:szCs w:val="24"/>
        </w:rPr>
      </w:pPr>
      <w:r w:rsidRPr="001F70A9">
        <w:rPr>
          <w:rFonts w:ascii="Times New Roman" w:hAnsi="Times New Roman" w:cs="Times New Roman"/>
          <w:color w:val="000000"/>
          <w:sz w:val="24"/>
          <w:szCs w:val="24"/>
        </w:rPr>
        <w:t>1. Ознакомиться с вопросником к зачету, выявить вопросы, по которым недостаточно материала.</w:t>
      </w:r>
    </w:p>
    <w:p w:rsidR="001F70A9" w:rsidRPr="001F70A9" w:rsidRDefault="001F70A9" w:rsidP="001F70A9">
      <w:pPr>
        <w:shd w:val="clear" w:color="auto" w:fill="FFFFFF"/>
        <w:rPr>
          <w:rFonts w:ascii="Times New Roman" w:hAnsi="Times New Roman" w:cs="Times New Roman"/>
          <w:sz w:val="24"/>
          <w:szCs w:val="24"/>
        </w:rPr>
      </w:pPr>
      <w:r w:rsidRPr="001F70A9">
        <w:rPr>
          <w:rFonts w:ascii="Times New Roman" w:hAnsi="Times New Roman" w:cs="Times New Roman"/>
          <w:color w:val="000000"/>
          <w:sz w:val="24"/>
          <w:szCs w:val="24"/>
        </w:rPr>
        <w:t>2. Внимательно изучить конспекты лекций и содержание записей, сделанных на практических занятиях.</w:t>
      </w:r>
    </w:p>
    <w:p w:rsidR="001F70A9" w:rsidRPr="001F70A9" w:rsidRDefault="001F70A9" w:rsidP="001F70A9">
      <w:pPr>
        <w:shd w:val="clear" w:color="auto" w:fill="FFFFFF"/>
        <w:rPr>
          <w:rFonts w:ascii="Times New Roman" w:hAnsi="Times New Roman" w:cs="Times New Roman"/>
          <w:color w:val="000000"/>
          <w:sz w:val="24"/>
          <w:szCs w:val="24"/>
        </w:rPr>
      </w:pPr>
      <w:r w:rsidRPr="001F70A9">
        <w:rPr>
          <w:rFonts w:ascii="Times New Roman" w:hAnsi="Times New Roman" w:cs="Times New Roman"/>
          <w:color w:val="000000"/>
          <w:sz w:val="24"/>
          <w:szCs w:val="24"/>
        </w:rPr>
        <w:t>3. Ознакомиться со списком рекомендуемой обязательной и дополнительной литературы по каждой теме.</w:t>
      </w:r>
    </w:p>
    <w:p w:rsidR="001F70A9" w:rsidRPr="001F70A9" w:rsidRDefault="001F70A9" w:rsidP="001F70A9">
      <w:pPr>
        <w:shd w:val="clear" w:color="auto" w:fill="FFFFFF"/>
        <w:rPr>
          <w:rFonts w:ascii="Times New Roman" w:hAnsi="Times New Roman" w:cs="Times New Roman"/>
          <w:color w:val="000000"/>
          <w:sz w:val="24"/>
          <w:szCs w:val="24"/>
        </w:rPr>
      </w:pPr>
      <w:r w:rsidRPr="001F70A9">
        <w:rPr>
          <w:rFonts w:ascii="Times New Roman" w:hAnsi="Times New Roman" w:cs="Times New Roman"/>
          <w:color w:val="000000"/>
          <w:sz w:val="24"/>
          <w:szCs w:val="24"/>
        </w:rPr>
        <w:t>4. Изучить материал по учебникам и учебным пособиям.</w:t>
      </w:r>
    </w:p>
    <w:p w:rsidR="001F70A9" w:rsidRPr="001F70A9" w:rsidRDefault="001F70A9" w:rsidP="001F70A9">
      <w:pPr>
        <w:shd w:val="clear" w:color="auto" w:fill="FFFFFF"/>
        <w:rPr>
          <w:rFonts w:ascii="Times New Roman" w:hAnsi="Times New Roman" w:cs="Times New Roman"/>
          <w:color w:val="000000"/>
          <w:sz w:val="24"/>
          <w:szCs w:val="24"/>
        </w:rPr>
      </w:pPr>
      <w:r w:rsidRPr="001F70A9">
        <w:rPr>
          <w:rFonts w:ascii="Times New Roman" w:hAnsi="Times New Roman" w:cs="Times New Roman"/>
          <w:color w:val="000000"/>
          <w:sz w:val="24"/>
          <w:szCs w:val="24"/>
        </w:rPr>
        <w:t>5. Помнить, что на зачете необходимо не только воспроизвести изученный материал, но и связать теоретический материал с практикой управленческой деятельности, привести примеры по организации, управлению и администрированию в социальной работе.</w:t>
      </w:r>
    </w:p>
    <w:p w:rsidR="001F70A9" w:rsidRPr="001F70A9" w:rsidRDefault="001F70A9" w:rsidP="001F70A9">
      <w:pPr>
        <w:shd w:val="clear" w:color="auto" w:fill="FFFFFF"/>
        <w:rPr>
          <w:rFonts w:ascii="Times New Roman" w:hAnsi="Times New Roman" w:cs="Times New Roman"/>
          <w:sz w:val="24"/>
          <w:szCs w:val="24"/>
        </w:rPr>
      </w:pPr>
      <w:r w:rsidRPr="001F70A9">
        <w:rPr>
          <w:rFonts w:ascii="Times New Roman" w:hAnsi="Times New Roman" w:cs="Times New Roman"/>
          <w:color w:val="000000"/>
          <w:sz w:val="24"/>
          <w:szCs w:val="24"/>
        </w:rPr>
        <w:t>Опыт приема зачета выявил, что наибольшие трудности при проведении зачета возникают по следующим вопросам:</w:t>
      </w:r>
    </w:p>
    <w:p w:rsidR="001F70A9" w:rsidRPr="001F70A9" w:rsidRDefault="001F70A9" w:rsidP="001F70A9">
      <w:pPr>
        <w:ind w:left="450"/>
        <w:rPr>
          <w:rFonts w:ascii="Times New Roman" w:hAnsi="Times New Roman" w:cs="Times New Roman"/>
          <w:sz w:val="24"/>
          <w:szCs w:val="24"/>
        </w:rPr>
      </w:pPr>
      <w:r w:rsidRPr="001F70A9">
        <w:rPr>
          <w:rFonts w:ascii="Times New Roman" w:hAnsi="Times New Roman" w:cs="Times New Roman"/>
          <w:sz w:val="24"/>
          <w:szCs w:val="24"/>
        </w:rPr>
        <w:t>Понятие пола как биосоциального феномена. Основные факторы, влияющие на формирование пола.</w:t>
      </w:r>
    </w:p>
    <w:p w:rsidR="001F70A9" w:rsidRPr="001F70A9" w:rsidRDefault="001F70A9" w:rsidP="001F70A9">
      <w:pPr>
        <w:ind w:left="450"/>
        <w:rPr>
          <w:rFonts w:ascii="Times New Roman" w:hAnsi="Times New Roman" w:cs="Times New Roman"/>
          <w:sz w:val="24"/>
          <w:szCs w:val="24"/>
        </w:rPr>
      </w:pPr>
      <w:r w:rsidRPr="001F70A9">
        <w:rPr>
          <w:rFonts w:ascii="Times New Roman" w:hAnsi="Times New Roman" w:cs="Times New Roman"/>
          <w:sz w:val="24"/>
          <w:szCs w:val="24"/>
        </w:rPr>
        <w:t>Этапы становления и развития женского движения в России (конец XIX –начало XX века).</w:t>
      </w:r>
    </w:p>
    <w:p w:rsidR="001F70A9" w:rsidRPr="001F70A9" w:rsidRDefault="001F70A9" w:rsidP="001F70A9">
      <w:pPr>
        <w:ind w:left="450"/>
        <w:rPr>
          <w:rFonts w:ascii="Times New Roman" w:hAnsi="Times New Roman" w:cs="Times New Roman"/>
          <w:sz w:val="24"/>
          <w:szCs w:val="24"/>
        </w:rPr>
      </w:pPr>
      <w:r w:rsidRPr="001F70A9">
        <w:rPr>
          <w:rFonts w:ascii="Times New Roman" w:hAnsi="Times New Roman" w:cs="Times New Roman"/>
          <w:sz w:val="24"/>
          <w:szCs w:val="24"/>
        </w:rPr>
        <w:t>Эволюция гендерных исследований. Псевдотеории о неполноценности женщин.</w:t>
      </w:r>
    </w:p>
    <w:p w:rsidR="001F70A9" w:rsidRPr="001F70A9" w:rsidRDefault="001F70A9" w:rsidP="001F70A9">
      <w:pPr>
        <w:ind w:left="450"/>
        <w:rPr>
          <w:rFonts w:ascii="Times New Roman" w:hAnsi="Times New Roman" w:cs="Times New Roman"/>
          <w:sz w:val="24"/>
          <w:szCs w:val="24"/>
        </w:rPr>
      </w:pPr>
      <w:r w:rsidRPr="001F70A9">
        <w:rPr>
          <w:rFonts w:ascii="Times New Roman" w:hAnsi="Times New Roman" w:cs="Times New Roman"/>
          <w:sz w:val="24"/>
          <w:szCs w:val="24"/>
        </w:rPr>
        <w:t>Направления исследований женской проблематики. Демографическое направление.</w:t>
      </w:r>
    </w:p>
    <w:p w:rsidR="001F70A9" w:rsidRPr="001F70A9" w:rsidRDefault="001F70A9" w:rsidP="001F70A9">
      <w:pPr>
        <w:ind w:left="450"/>
        <w:rPr>
          <w:rFonts w:ascii="Times New Roman" w:hAnsi="Times New Roman" w:cs="Times New Roman"/>
          <w:sz w:val="24"/>
          <w:szCs w:val="24"/>
        </w:rPr>
      </w:pPr>
      <w:r w:rsidRPr="001F70A9">
        <w:rPr>
          <w:rFonts w:ascii="Times New Roman" w:hAnsi="Times New Roman" w:cs="Times New Roman"/>
          <w:sz w:val="24"/>
          <w:szCs w:val="24"/>
        </w:rPr>
        <w:t>Направления исследований женской проблематики. Экономическое направление.</w:t>
      </w:r>
    </w:p>
    <w:p w:rsidR="001F70A9" w:rsidRPr="001F70A9" w:rsidRDefault="001F70A9" w:rsidP="001F70A9">
      <w:pPr>
        <w:ind w:left="450"/>
        <w:rPr>
          <w:rFonts w:ascii="Times New Roman" w:hAnsi="Times New Roman" w:cs="Times New Roman"/>
          <w:sz w:val="24"/>
          <w:szCs w:val="24"/>
        </w:rPr>
      </w:pPr>
      <w:r w:rsidRPr="001F70A9">
        <w:rPr>
          <w:rFonts w:ascii="Times New Roman" w:hAnsi="Times New Roman" w:cs="Times New Roman"/>
          <w:sz w:val="24"/>
          <w:szCs w:val="24"/>
        </w:rPr>
        <w:lastRenderedPageBreak/>
        <w:t>Эгалитарная концепция равенства возможностей мужчин и женщин и ее значение в изменении статуса женщины в обществе.</w:t>
      </w:r>
    </w:p>
    <w:p w:rsidR="001F70A9" w:rsidRPr="001F70A9" w:rsidRDefault="001F70A9" w:rsidP="001F70A9">
      <w:pPr>
        <w:rPr>
          <w:rFonts w:ascii="Times New Roman" w:hAnsi="Times New Roman" w:cs="Times New Roman"/>
          <w:color w:val="000000"/>
          <w:sz w:val="24"/>
          <w:szCs w:val="24"/>
        </w:rPr>
      </w:pPr>
      <w:r w:rsidRPr="001F70A9">
        <w:rPr>
          <w:rFonts w:ascii="Times New Roman" w:hAnsi="Times New Roman" w:cs="Times New Roman"/>
          <w:color w:val="000000"/>
          <w:sz w:val="24"/>
          <w:szCs w:val="24"/>
        </w:rPr>
        <w:t>Для того, чтобы избежать трудностей при ответах по вышеназванным разделам, рекомендуем:</w:t>
      </w:r>
    </w:p>
    <w:p w:rsidR="001F70A9" w:rsidRPr="001F70A9" w:rsidRDefault="001F70A9" w:rsidP="001F70A9">
      <w:pPr>
        <w:rPr>
          <w:rFonts w:ascii="Times New Roman" w:hAnsi="Times New Roman" w:cs="Times New Roman"/>
          <w:color w:val="000000"/>
          <w:sz w:val="24"/>
          <w:szCs w:val="24"/>
        </w:rPr>
      </w:pPr>
      <w:r w:rsidRPr="001F70A9">
        <w:rPr>
          <w:rFonts w:ascii="Times New Roman" w:hAnsi="Times New Roman" w:cs="Times New Roman"/>
          <w:color w:val="000000"/>
          <w:sz w:val="24"/>
          <w:szCs w:val="24"/>
        </w:rPr>
        <w:t>– связать учебный материал по дисциплине «Гендерология и феминология » с изученным ранее материалом.</w:t>
      </w:r>
    </w:p>
    <w:p w:rsidR="001F70A9" w:rsidRPr="001F70A9" w:rsidRDefault="001F70A9" w:rsidP="001F70A9">
      <w:pPr>
        <w:rPr>
          <w:rFonts w:ascii="Times New Roman" w:hAnsi="Times New Roman" w:cs="Times New Roman"/>
          <w:sz w:val="24"/>
          <w:szCs w:val="24"/>
        </w:rPr>
      </w:pPr>
      <w:r w:rsidRPr="001F70A9">
        <w:rPr>
          <w:rFonts w:ascii="Times New Roman" w:hAnsi="Times New Roman" w:cs="Times New Roman"/>
          <w:sz w:val="24"/>
          <w:szCs w:val="24"/>
        </w:rPr>
        <w:t>– внимательно изучить все конспекты лекций и практических занятий;</w:t>
      </w:r>
    </w:p>
    <w:p w:rsidR="001F70A9" w:rsidRPr="001F70A9" w:rsidRDefault="001F70A9" w:rsidP="001F70A9">
      <w:pPr>
        <w:rPr>
          <w:rFonts w:ascii="Times New Roman" w:hAnsi="Times New Roman" w:cs="Times New Roman"/>
          <w:color w:val="000000"/>
          <w:sz w:val="24"/>
          <w:szCs w:val="24"/>
        </w:rPr>
      </w:pPr>
      <w:r w:rsidRPr="001F70A9">
        <w:rPr>
          <w:rFonts w:ascii="Times New Roman" w:hAnsi="Times New Roman" w:cs="Times New Roman"/>
          <w:sz w:val="24"/>
          <w:szCs w:val="24"/>
        </w:rPr>
        <w:t>– уточнить содержание ответов на «сложные» вопросы во время консультаций.</w:t>
      </w:r>
    </w:p>
    <w:p w:rsidR="001F70A9" w:rsidRDefault="001F70A9" w:rsidP="00505EE3">
      <w:pPr>
        <w:ind w:firstLine="680"/>
        <w:jc w:val="both"/>
        <w:rPr>
          <w:rFonts w:ascii="Times New Roman" w:hAnsi="Times New Roman" w:cs="Times New Roman"/>
          <w:sz w:val="24"/>
          <w:szCs w:val="24"/>
        </w:rPr>
      </w:pPr>
    </w:p>
    <w:p w:rsidR="00505EE3" w:rsidRPr="00E4676C" w:rsidRDefault="00505EE3" w:rsidP="00505EE3">
      <w:pPr>
        <w:ind w:firstLine="680"/>
        <w:jc w:val="both"/>
        <w:rPr>
          <w:rFonts w:ascii="Times New Roman" w:hAnsi="Times New Roman" w:cs="Times New Roman"/>
          <w:sz w:val="24"/>
          <w:szCs w:val="24"/>
        </w:rPr>
      </w:pPr>
      <w:r w:rsidRPr="00E4676C">
        <w:rPr>
          <w:rFonts w:ascii="Times New Roman" w:hAnsi="Times New Roman" w:cs="Times New Roman"/>
          <w:sz w:val="24"/>
          <w:szCs w:val="24"/>
        </w:rPr>
        <w:t>Для получения зачета студент должен показать прочные знания по программе курса, лекционного материала, осмыслить монографический и дополнительный материал; дать исчерпывающие ответы на все дополнительные вопросы; должен проявить умение логически и творчески мыслить; подтверждать теоретические положения собственными примерами.</w:t>
      </w:r>
    </w:p>
    <w:p w:rsidR="00505EE3" w:rsidRPr="00E4676C" w:rsidRDefault="00505EE3" w:rsidP="00505EE3">
      <w:pPr>
        <w:tabs>
          <w:tab w:val="left" w:pos="851"/>
        </w:tabs>
        <w:rPr>
          <w:rStyle w:val="FontStyle20"/>
          <w:i/>
          <w:sz w:val="24"/>
          <w:szCs w:val="24"/>
        </w:rPr>
      </w:pPr>
    </w:p>
    <w:p w:rsidR="00505EE3" w:rsidRPr="00E4676C" w:rsidRDefault="00505EE3" w:rsidP="00505EE3">
      <w:pPr>
        <w:tabs>
          <w:tab w:val="left" w:pos="851"/>
        </w:tabs>
        <w:rPr>
          <w:rStyle w:val="FontStyle20"/>
          <w:i/>
          <w:sz w:val="24"/>
          <w:szCs w:val="24"/>
        </w:rPr>
      </w:pPr>
      <w:r w:rsidRPr="00E4676C">
        <w:rPr>
          <w:rStyle w:val="FontStyle20"/>
          <w:i/>
          <w:sz w:val="24"/>
          <w:szCs w:val="24"/>
        </w:rPr>
        <w:t xml:space="preserve">Для получения зачета </w:t>
      </w:r>
      <w:r w:rsidR="001F70A9">
        <w:rPr>
          <w:rStyle w:val="FontStyle20"/>
          <w:i/>
          <w:sz w:val="24"/>
          <w:szCs w:val="24"/>
        </w:rPr>
        <w:t xml:space="preserve">с оценкой </w:t>
      </w:r>
      <w:r w:rsidRPr="00E4676C">
        <w:rPr>
          <w:rStyle w:val="FontStyle20"/>
          <w:i/>
          <w:sz w:val="24"/>
          <w:szCs w:val="24"/>
        </w:rPr>
        <w:t>по дисциплине обучающийся должен</w:t>
      </w:r>
    </w:p>
    <w:p w:rsidR="00505EE3" w:rsidRPr="00E4676C" w:rsidRDefault="00505EE3" w:rsidP="00505EE3">
      <w:pPr>
        <w:tabs>
          <w:tab w:val="left" w:pos="851"/>
        </w:tabs>
        <w:rPr>
          <w:rStyle w:val="FontStyle20"/>
          <w:i/>
          <w:sz w:val="24"/>
          <w:szCs w:val="24"/>
        </w:rPr>
      </w:pPr>
    </w:p>
    <w:p w:rsidR="00505EE3" w:rsidRPr="00E4676C" w:rsidRDefault="00505EE3" w:rsidP="00505EE3">
      <w:pPr>
        <w:tabs>
          <w:tab w:val="left" w:pos="851"/>
        </w:tabs>
        <w:ind w:firstLine="680"/>
        <w:jc w:val="both"/>
        <w:rPr>
          <w:rStyle w:val="FontStyle20"/>
          <w:i/>
          <w:sz w:val="24"/>
          <w:szCs w:val="24"/>
        </w:rPr>
      </w:pPr>
      <w:r w:rsidRPr="00E4676C">
        <w:rPr>
          <w:rStyle w:val="FontStyle20"/>
          <w:i/>
          <w:sz w:val="24"/>
          <w:szCs w:val="24"/>
        </w:rPr>
        <w:t xml:space="preserve">–  </w:t>
      </w:r>
      <w:r w:rsidRPr="00E4676C">
        <w:rPr>
          <w:rFonts w:ascii="Times New Roman" w:hAnsi="Times New Roman" w:cs="Times New Roman"/>
          <w:sz w:val="24"/>
          <w:szCs w:val="24"/>
        </w:rPr>
        <w:t xml:space="preserve">Знать </w:t>
      </w:r>
      <w:r w:rsidRPr="00E4676C">
        <w:rPr>
          <w:rFonts w:ascii="Times New Roman" w:hAnsi="Times New Roman" w:cs="Times New Roman"/>
          <w:bCs/>
          <w:sz w:val="24"/>
          <w:szCs w:val="24"/>
        </w:rPr>
        <w:t>специфику и современное сочетание глобального, национального и регионального, особенности этнокультурного развития своей страны и социокультурного пространства, поведения различных национально-этнических, половозрастных и социальноклассовых групп, а также инфраструктуру обеспечения социального благополучия граждан</w:t>
      </w:r>
    </w:p>
    <w:p w:rsidR="00505EE3" w:rsidRPr="00E4676C" w:rsidRDefault="00505EE3" w:rsidP="00505EE3">
      <w:pPr>
        <w:tabs>
          <w:tab w:val="left" w:pos="851"/>
        </w:tabs>
        <w:ind w:firstLine="680"/>
        <w:jc w:val="both"/>
        <w:rPr>
          <w:rStyle w:val="FontStyle20"/>
          <w:i/>
          <w:sz w:val="24"/>
          <w:szCs w:val="24"/>
        </w:rPr>
      </w:pPr>
      <w:r w:rsidRPr="00E4676C">
        <w:rPr>
          <w:rStyle w:val="FontStyle20"/>
          <w:i/>
          <w:sz w:val="24"/>
          <w:szCs w:val="24"/>
        </w:rPr>
        <w:t xml:space="preserve">– знать </w:t>
      </w:r>
      <w:r w:rsidRPr="00E4676C">
        <w:rPr>
          <w:rFonts w:ascii="Times New Roman" w:hAnsi="Times New Roman" w:cs="Times New Roman"/>
          <w:sz w:val="24"/>
          <w:szCs w:val="24"/>
        </w:rPr>
        <w:t xml:space="preserve">проблемные несоответствия в своей деятельности по </w:t>
      </w:r>
      <w:r w:rsidRPr="00E4676C">
        <w:rPr>
          <w:rFonts w:ascii="Times New Roman" w:hAnsi="Times New Roman" w:cs="Times New Roman"/>
          <w:bCs/>
          <w:sz w:val="24"/>
          <w:szCs w:val="24"/>
        </w:rPr>
        <w:t>предоставлению мер социальной защиты, в том числе социального обеспечения, социальной помощи и социального обслуживания</w:t>
      </w:r>
    </w:p>
    <w:p w:rsidR="00505EE3" w:rsidRPr="00E4676C" w:rsidRDefault="00505EE3" w:rsidP="00505EE3">
      <w:pPr>
        <w:tabs>
          <w:tab w:val="left" w:pos="851"/>
        </w:tabs>
        <w:ind w:firstLine="680"/>
        <w:jc w:val="both"/>
        <w:rPr>
          <w:rFonts w:ascii="Times New Roman" w:hAnsi="Times New Roman" w:cs="Times New Roman"/>
          <w:bCs/>
          <w:sz w:val="24"/>
          <w:szCs w:val="24"/>
        </w:rPr>
      </w:pPr>
      <w:r w:rsidRPr="00E4676C">
        <w:rPr>
          <w:rStyle w:val="FontStyle20"/>
          <w:i/>
          <w:sz w:val="24"/>
          <w:szCs w:val="24"/>
        </w:rPr>
        <w:t xml:space="preserve">– </w:t>
      </w:r>
      <w:r w:rsidRPr="00E4676C">
        <w:rPr>
          <w:rFonts w:ascii="Times New Roman" w:hAnsi="Times New Roman" w:cs="Times New Roman"/>
          <w:sz w:val="24"/>
          <w:szCs w:val="24"/>
        </w:rPr>
        <w:t xml:space="preserve">фиксировать особенности </w:t>
      </w:r>
      <w:r w:rsidRPr="00E4676C">
        <w:rPr>
          <w:rFonts w:ascii="Times New Roman" w:hAnsi="Times New Roman" w:cs="Times New Roman"/>
          <w:bCs/>
          <w:sz w:val="24"/>
          <w:szCs w:val="24"/>
        </w:rPr>
        <w:t>мероприятий по привлечению ресурсов организаций, общественных объединений и частных лиц к реализации мер по социальной защите граждан</w:t>
      </w:r>
    </w:p>
    <w:p w:rsidR="00505EE3" w:rsidRPr="00E4676C" w:rsidRDefault="00505EE3" w:rsidP="00505EE3">
      <w:pPr>
        <w:tabs>
          <w:tab w:val="left" w:pos="851"/>
        </w:tabs>
        <w:ind w:firstLine="680"/>
        <w:jc w:val="both"/>
        <w:rPr>
          <w:rStyle w:val="FontStyle20"/>
          <w:i/>
          <w:sz w:val="24"/>
          <w:szCs w:val="24"/>
        </w:rPr>
      </w:pPr>
      <w:r w:rsidRPr="00E4676C">
        <w:rPr>
          <w:rFonts w:ascii="Times New Roman" w:hAnsi="Times New Roman" w:cs="Times New Roman"/>
          <w:bCs/>
          <w:sz w:val="24"/>
          <w:szCs w:val="24"/>
        </w:rPr>
        <w:t>– уметь в</w:t>
      </w:r>
      <w:r w:rsidRPr="00E4676C">
        <w:rPr>
          <w:rFonts w:ascii="Times New Roman" w:hAnsi="Times New Roman" w:cs="Times New Roman"/>
          <w:sz w:val="24"/>
          <w:szCs w:val="24"/>
        </w:rPr>
        <w:t xml:space="preserve">ыявлять </w:t>
      </w:r>
      <w:r w:rsidRPr="00E4676C">
        <w:rPr>
          <w:rFonts w:ascii="Times New Roman" w:hAnsi="Times New Roman" w:cs="Times New Roman"/>
          <w:bCs/>
          <w:sz w:val="24"/>
          <w:szCs w:val="24"/>
        </w:rPr>
        <w:t>специфику и современное сочетание глобального, национального и регионального, особенности этнокультурного развития своей страны и социокультурного пространства, поведения различных национально-этнических, половозрастных и социальноклассовых групп</w:t>
      </w:r>
    </w:p>
    <w:p w:rsidR="00505EE3" w:rsidRPr="00E4676C" w:rsidRDefault="00505EE3" w:rsidP="00505EE3">
      <w:pPr>
        <w:tabs>
          <w:tab w:val="left" w:pos="851"/>
        </w:tabs>
        <w:jc w:val="center"/>
        <w:rPr>
          <w:rFonts w:ascii="Times New Roman" w:hAnsi="Times New Roman" w:cs="Times New Roman"/>
          <w:sz w:val="24"/>
          <w:szCs w:val="24"/>
        </w:rPr>
      </w:pPr>
    </w:p>
    <w:p w:rsidR="00505EE3" w:rsidRPr="00E4676C" w:rsidRDefault="00505EE3" w:rsidP="00505EE3">
      <w:pPr>
        <w:tabs>
          <w:tab w:val="left" w:pos="851"/>
        </w:tabs>
        <w:jc w:val="center"/>
        <w:rPr>
          <w:rFonts w:ascii="Times New Roman" w:hAnsi="Times New Roman" w:cs="Times New Roman"/>
          <w:sz w:val="24"/>
          <w:szCs w:val="24"/>
        </w:rPr>
      </w:pPr>
      <w:r w:rsidRPr="00E4676C">
        <w:rPr>
          <w:rFonts w:ascii="Times New Roman" w:hAnsi="Times New Roman" w:cs="Times New Roman"/>
          <w:sz w:val="24"/>
          <w:szCs w:val="24"/>
        </w:rPr>
        <w:t>Методические рекомендации для подготовки к экзамену</w:t>
      </w:r>
    </w:p>
    <w:p w:rsidR="00505EE3" w:rsidRPr="00E4676C" w:rsidRDefault="00505EE3" w:rsidP="000E76E7">
      <w:pPr>
        <w:shd w:val="clear" w:color="auto" w:fill="FFFFFF"/>
        <w:ind w:firstLine="709"/>
        <w:rPr>
          <w:rFonts w:ascii="Times New Roman" w:hAnsi="Times New Roman" w:cs="Times New Roman"/>
          <w:color w:val="000000"/>
          <w:sz w:val="24"/>
          <w:szCs w:val="24"/>
        </w:rPr>
      </w:pPr>
      <w:r w:rsidRPr="00E4676C">
        <w:rPr>
          <w:rFonts w:ascii="Times New Roman" w:hAnsi="Times New Roman" w:cs="Times New Roman"/>
          <w:color w:val="000000"/>
          <w:sz w:val="24"/>
          <w:szCs w:val="24"/>
        </w:rPr>
        <w:t xml:space="preserve">При подготовке </w:t>
      </w:r>
    </w:p>
    <w:p w:rsidR="00505EE3" w:rsidRPr="00E4676C" w:rsidRDefault="00505EE3" w:rsidP="00505EE3">
      <w:pPr>
        <w:ind w:firstLine="709"/>
        <w:jc w:val="both"/>
        <w:rPr>
          <w:rFonts w:ascii="Times New Roman" w:hAnsi="Times New Roman" w:cs="Times New Roman"/>
          <w:b/>
          <w:sz w:val="24"/>
          <w:szCs w:val="24"/>
        </w:rPr>
      </w:pPr>
      <w:r w:rsidRPr="00E4676C">
        <w:rPr>
          <w:rFonts w:ascii="Times New Roman" w:hAnsi="Times New Roman" w:cs="Times New Roman"/>
          <w:b/>
          <w:sz w:val="24"/>
          <w:szCs w:val="24"/>
        </w:rPr>
        <w:t xml:space="preserve">Показатели и критерии оценивания </w:t>
      </w:r>
      <w:r w:rsidR="000E76E7">
        <w:rPr>
          <w:rFonts w:ascii="Times New Roman" w:hAnsi="Times New Roman" w:cs="Times New Roman"/>
          <w:b/>
          <w:sz w:val="24"/>
          <w:szCs w:val="24"/>
        </w:rPr>
        <w:t>зачета с оценкой</w:t>
      </w:r>
      <w:r w:rsidRPr="00E4676C">
        <w:rPr>
          <w:rFonts w:ascii="Times New Roman" w:hAnsi="Times New Roman" w:cs="Times New Roman"/>
          <w:b/>
          <w:sz w:val="24"/>
          <w:szCs w:val="24"/>
        </w:rPr>
        <w:t>:</w:t>
      </w:r>
    </w:p>
    <w:p w:rsidR="00505EE3" w:rsidRPr="00E4676C" w:rsidRDefault="00505EE3" w:rsidP="00505EE3">
      <w:pPr>
        <w:ind w:firstLine="709"/>
        <w:jc w:val="both"/>
        <w:rPr>
          <w:rFonts w:ascii="Times New Roman" w:hAnsi="Times New Roman" w:cs="Times New Roman"/>
          <w:sz w:val="24"/>
          <w:szCs w:val="24"/>
        </w:rPr>
      </w:pPr>
      <w:r w:rsidRPr="00E4676C">
        <w:rPr>
          <w:rFonts w:ascii="Times New Roman" w:hAnsi="Times New Roman" w:cs="Times New Roman"/>
          <w:sz w:val="24"/>
          <w:szCs w:val="24"/>
        </w:rPr>
        <w:t xml:space="preserve">– на оценку </w:t>
      </w:r>
      <w:r w:rsidRPr="00E4676C">
        <w:rPr>
          <w:rFonts w:ascii="Times New Roman" w:hAnsi="Times New Roman" w:cs="Times New Roman"/>
          <w:b/>
          <w:sz w:val="24"/>
          <w:szCs w:val="24"/>
        </w:rPr>
        <w:t>«отлично»</w:t>
      </w:r>
      <w:r w:rsidRPr="00E4676C">
        <w:rPr>
          <w:rFonts w:ascii="Times New Roman" w:hAnsi="Times New Roman" w:cs="Times New Roman"/>
          <w:sz w:val="24"/>
          <w:szCs w:val="24"/>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505EE3" w:rsidRPr="00E4676C" w:rsidRDefault="00505EE3" w:rsidP="00505EE3">
      <w:pPr>
        <w:ind w:firstLine="709"/>
        <w:jc w:val="both"/>
        <w:rPr>
          <w:rFonts w:ascii="Times New Roman" w:hAnsi="Times New Roman" w:cs="Times New Roman"/>
          <w:sz w:val="24"/>
          <w:szCs w:val="24"/>
        </w:rPr>
      </w:pPr>
      <w:r w:rsidRPr="00E4676C">
        <w:rPr>
          <w:rFonts w:ascii="Times New Roman" w:hAnsi="Times New Roman" w:cs="Times New Roman"/>
          <w:sz w:val="24"/>
          <w:szCs w:val="24"/>
        </w:rPr>
        <w:t xml:space="preserve">– на оценку </w:t>
      </w:r>
      <w:r w:rsidRPr="00E4676C">
        <w:rPr>
          <w:rFonts w:ascii="Times New Roman" w:hAnsi="Times New Roman" w:cs="Times New Roman"/>
          <w:b/>
          <w:sz w:val="24"/>
          <w:szCs w:val="24"/>
        </w:rPr>
        <w:t>«хорошо»</w:t>
      </w:r>
      <w:r w:rsidRPr="00E4676C">
        <w:rPr>
          <w:rFonts w:ascii="Times New Roman" w:hAnsi="Times New Roman" w:cs="Times New Roman"/>
          <w:sz w:val="24"/>
          <w:szCs w:val="24"/>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505EE3" w:rsidRPr="00E4676C" w:rsidRDefault="00505EE3" w:rsidP="00505EE3">
      <w:pPr>
        <w:ind w:firstLine="709"/>
        <w:jc w:val="both"/>
        <w:rPr>
          <w:rFonts w:ascii="Times New Roman" w:hAnsi="Times New Roman" w:cs="Times New Roman"/>
          <w:sz w:val="24"/>
          <w:szCs w:val="24"/>
        </w:rPr>
      </w:pPr>
      <w:r w:rsidRPr="00E4676C">
        <w:rPr>
          <w:rFonts w:ascii="Times New Roman" w:hAnsi="Times New Roman" w:cs="Times New Roman"/>
          <w:sz w:val="24"/>
          <w:szCs w:val="24"/>
        </w:rPr>
        <w:t xml:space="preserve">– на оценку </w:t>
      </w:r>
      <w:r w:rsidRPr="00E4676C">
        <w:rPr>
          <w:rFonts w:ascii="Times New Roman" w:hAnsi="Times New Roman" w:cs="Times New Roman"/>
          <w:b/>
          <w:sz w:val="24"/>
          <w:szCs w:val="24"/>
        </w:rPr>
        <w:t>«удовлетворительно»</w:t>
      </w:r>
      <w:r w:rsidRPr="00E4676C">
        <w:rPr>
          <w:rFonts w:ascii="Times New Roman" w:hAnsi="Times New Roman" w:cs="Times New Roman"/>
          <w:sz w:val="24"/>
          <w:szCs w:val="24"/>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505EE3" w:rsidRPr="00E4676C" w:rsidRDefault="00505EE3" w:rsidP="00505EE3">
      <w:pPr>
        <w:ind w:firstLine="709"/>
        <w:jc w:val="both"/>
        <w:rPr>
          <w:rFonts w:ascii="Times New Roman" w:hAnsi="Times New Roman" w:cs="Times New Roman"/>
          <w:sz w:val="24"/>
          <w:szCs w:val="24"/>
        </w:rPr>
      </w:pPr>
      <w:r w:rsidRPr="00E4676C">
        <w:rPr>
          <w:rFonts w:ascii="Times New Roman" w:hAnsi="Times New Roman" w:cs="Times New Roman"/>
          <w:sz w:val="24"/>
          <w:szCs w:val="24"/>
        </w:rPr>
        <w:t xml:space="preserve">– на оценку </w:t>
      </w:r>
      <w:r w:rsidRPr="00E4676C">
        <w:rPr>
          <w:rFonts w:ascii="Times New Roman" w:hAnsi="Times New Roman" w:cs="Times New Roman"/>
          <w:b/>
          <w:sz w:val="24"/>
          <w:szCs w:val="24"/>
        </w:rPr>
        <w:t>«неудовлетворительно»</w:t>
      </w:r>
      <w:r w:rsidRPr="00E4676C">
        <w:rPr>
          <w:rFonts w:ascii="Times New Roman" w:hAnsi="Times New Roman" w:cs="Times New Roman"/>
          <w:sz w:val="24"/>
          <w:szCs w:val="24"/>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505EE3" w:rsidRPr="00E4676C" w:rsidRDefault="00505EE3" w:rsidP="00505EE3">
      <w:pPr>
        <w:ind w:firstLine="709"/>
        <w:jc w:val="both"/>
        <w:rPr>
          <w:rFonts w:ascii="Times New Roman" w:hAnsi="Times New Roman" w:cs="Times New Roman"/>
          <w:sz w:val="24"/>
          <w:szCs w:val="24"/>
        </w:rPr>
      </w:pPr>
      <w:r w:rsidRPr="00E4676C">
        <w:rPr>
          <w:rFonts w:ascii="Times New Roman" w:hAnsi="Times New Roman" w:cs="Times New Roman"/>
          <w:sz w:val="24"/>
          <w:szCs w:val="24"/>
        </w:rPr>
        <w:lastRenderedPageBreak/>
        <w:t xml:space="preserve">– на оценку </w:t>
      </w:r>
      <w:r w:rsidRPr="00E4676C">
        <w:rPr>
          <w:rFonts w:ascii="Times New Roman" w:hAnsi="Times New Roman" w:cs="Times New Roman"/>
          <w:b/>
          <w:sz w:val="24"/>
          <w:szCs w:val="24"/>
        </w:rPr>
        <w:t>«неудовлетворительно»</w:t>
      </w:r>
      <w:r w:rsidRPr="00E4676C">
        <w:rPr>
          <w:rFonts w:ascii="Times New Roman" w:hAnsi="Times New Roman" w:cs="Times New Roman"/>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505EE3" w:rsidRPr="00E4676C" w:rsidRDefault="00505EE3" w:rsidP="00505EE3">
      <w:pPr>
        <w:ind w:firstLine="709"/>
        <w:jc w:val="both"/>
        <w:rPr>
          <w:rFonts w:ascii="Times New Roman" w:hAnsi="Times New Roman" w:cs="Times New Roman"/>
          <w:sz w:val="24"/>
          <w:szCs w:val="24"/>
        </w:rPr>
      </w:pPr>
    </w:p>
    <w:p w:rsidR="00505EE3" w:rsidRPr="00E4676C" w:rsidRDefault="00505EE3" w:rsidP="00505EE3">
      <w:pPr>
        <w:tabs>
          <w:tab w:val="left" w:pos="284"/>
          <w:tab w:val="left" w:pos="426"/>
        </w:tabs>
        <w:ind w:firstLine="709"/>
        <w:jc w:val="both"/>
        <w:rPr>
          <w:rFonts w:ascii="Times New Roman" w:hAnsi="Times New Roman" w:cs="Times New Roman"/>
          <w:b/>
          <w:sz w:val="24"/>
          <w:szCs w:val="24"/>
        </w:rPr>
      </w:pPr>
    </w:p>
    <w:p w:rsidR="00505EE3" w:rsidRPr="00CA771D" w:rsidRDefault="00505EE3" w:rsidP="00505EE3">
      <w:pPr>
        <w:tabs>
          <w:tab w:val="left" w:pos="284"/>
        </w:tabs>
        <w:ind w:firstLine="709"/>
        <w:jc w:val="both"/>
        <w:rPr>
          <w:rFonts w:ascii="Times New Roman" w:hAnsi="Times New Roman" w:cs="Times New Roman"/>
          <w:sz w:val="24"/>
          <w:szCs w:val="24"/>
        </w:rPr>
      </w:pPr>
    </w:p>
    <w:p w:rsidR="00505EE3" w:rsidRPr="00834B5B" w:rsidRDefault="00505EE3" w:rsidP="00505EE3">
      <w:pPr>
        <w:pStyle w:val="1"/>
        <w:ind w:firstLine="709"/>
        <w:rPr>
          <w:rStyle w:val="FontStyle31"/>
          <w:rFonts w:ascii="Times New Roman" w:hAnsi="Times New Roman" w:cs="Times New Roman"/>
          <w:spacing w:val="-4"/>
          <w:sz w:val="24"/>
          <w:szCs w:val="24"/>
        </w:rPr>
      </w:pPr>
      <w:r w:rsidRPr="00834B5B">
        <w:rPr>
          <w:rStyle w:val="FontStyle32"/>
          <w:spacing w:val="-4"/>
          <w:sz w:val="24"/>
          <w:szCs w:val="24"/>
        </w:rPr>
        <w:t xml:space="preserve">8 </w:t>
      </w:r>
      <w:r w:rsidRPr="00834B5B">
        <w:rPr>
          <w:rStyle w:val="FontStyle31"/>
          <w:rFonts w:ascii="Times New Roman" w:hAnsi="Times New Roman" w:cs="Times New Roman"/>
          <w:spacing w:val="-4"/>
          <w:sz w:val="24"/>
          <w:szCs w:val="24"/>
        </w:rPr>
        <w:t xml:space="preserve">Учебно-методическое и информационное обеспечение дисциплины </w:t>
      </w:r>
    </w:p>
    <w:p w:rsidR="00834B5B" w:rsidRPr="00F73EE8" w:rsidRDefault="00834B5B" w:rsidP="00834B5B">
      <w:pPr>
        <w:ind w:firstLine="709"/>
        <w:jc w:val="both"/>
        <w:rPr>
          <w:rFonts w:ascii="Times New Roman" w:hAnsi="Times New Roman" w:cs="Times New Roman"/>
          <w:b/>
          <w:bCs/>
          <w:sz w:val="24"/>
          <w:szCs w:val="24"/>
        </w:rPr>
      </w:pPr>
      <w:r w:rsidRPr="00F73EE8">
        <w:rPr>
          <w:rFonts w:ascii="Times New Roman" w:hAnsi="Times New Roman" w:cs="Times New Roman"/>
          <w:b/>
          <w:bCs/>
          <w:sz w:val="24"/>
          <w:szCs w:val="24"/>
        </w:rPr>
        <w:t>а) Основная литература:</w:t>
      </w:r>
    </w:p>
    <w:p w:rsidR="00834B5B" w:rsidRPr="006E7F0C" w:rsidRDefault="00834B5B" w:rsidP="00834B5B">
      <w:pPr>
        <w:numPr>
          <w:ilvl w:val="0"/>
          <w:numId w:val="1"/>
        </w:numPr>
        <w:ind w:left="0" w:firstLine="709"/>
        <w:jc w:val="both"/>
        <w:rPr>
          <w:rFonts w:ascii="Times New Roman" w:hAnsi="Times New Roman" w:cs="Times New Roman"/>
          <w:sz w:val="24"/>
          <w:szCs w:val="24"/>
        </w:rPr>
      </w:pPr>
      <w:r w:rsidRPr="006E7F0C">
        <w:rPr>
          <w:rFonts w:ascii="Times New Roman" w:hAnsi="Times New Roman" w:cs="Times New Roman"/>
          <w:color w:val="001329"/>
          <w:sz w:val="24"/>
          <w:szCs w:val="24"/>
          <w:shd w:val="clear" w:color="auto" w:fill="FFFFFF"/>
        </w:rPr>
        <w:t xml:space="preserve">Зуйкова, Е. М. Феминология и гендерная политика : учебник / Е. М. Зуйкова, Р. И. Ерусланова. — 3-е изд. — Москва : Издательско-торговая корпорация «Дашков и К°», 2018. — 308 с. - ISBN 978-5-394-01781-0. - Текст : электронный. - URL: </w:t>
      </w:r>
      <w:hyperlink r:id="rId12" w:history="1">
        <w:r w:rsidRPr="006E7F0C">
          <w:rPr>
            <w:rStyle w:val="af"/>
            <w:rFonts w:ascii="Times New Roman" w:hAnsi="Times New Roman" w:cs="Times New Roman"/>
            <w:sz w:val="24"/>
            <w:szCs w:val="24"/>
            <w:shd w:val="clear" w:color="auto" w:fill="FFFFFF"/>
          </w:rPr>
          <w:t>https://znanium.com/catalog/product/1093160</w:t>
        </w:r>
      </w:hyperlink>
      <w:r w:rsidRPr="006E7F0C">
        <w:rPr>
          <w:rFonts w:ascii="Times New Roman" w:hAnsi="Times New Roman" w:cs="Times New Roman"/>
          <w:sz w:val="24"/>
          <w:szCs w:val="24"/>
        </w:rPr>
        <w:t xml:space="preserve"> </w:t>
      </w:r>
      <w:r w:rsidRPr="006E7F0C">
        <w:rPr>
          <w:rFonts w:ascii="Times New Roman" w:hAnsi="Times New Roman" w:cs="Times New Roman"/>
          <w:color w:val="001329"/>
          <w:sz w:val="24"/>
          <w:szCs w:val="24"/>
          <w:shd w:val="clear" w:color="auto" w:fill="FFFFFF"/>
        </w:rPr>
        <w:t xml:space="preserve"> (дата обращения: 12.10.2020). – Режим доступа: по подписке.</w:t>
      </w:r>
    </w:p>
    <w:p w:rsidR="00834B5B" w:rsidRPr="006E7F0C" w:rsidRDefault="00834B5B" w:rsidP="00834B5B">
      <w:pPr>
        <w:pStyle w:val="Style10"/>
        <w:widowControl/>
        <w:numPr>
          <w:ilvl w:val="0"/>
          <w:numId w:val="1"/>
        </w:numPr>
        <w:contextualSpacing/>
      </w:pPr>
      <w:r w:rsidRPr="006E7F0C">
        <w:rPr>
          <w:color w:val="001329"/>
          <w:shd w:val="clear" w:color="auto" w:fill="FFFFFF"/>
        </w:rPr>
        <w:t xml:space="preserve">Петрова, Р. Г. Гендерология и феминология : учебное пособие / Р. Г. Петрова. — 6-е изд. — Москва : Издательско-торговая корпорация «Дашков и К°», 2014. — 272 с. - ISBN 978-5-394-02223-4. - Текст : электронный. - URL: </w:t>
      </w:r>
      <w:hyperlink r:id="rId13" w:history="1">
        <w:r w:rsidRPr="006E7F0C">
          <w:rPr>
            <w:rStyle w:val="af"/>
            <w:shd w:val="clear" w:color="auto" w:fill="FFFFFF"/>
          </w:rPr>
          <w:t>https://znanium.com/catalog/product/1093190</w:t>
        </w:r>
      </w:hyperlink>
      <w:r w:rsidRPr="006E7F0C">
        <w:t xml:space="preserve"> </w:t>
      </w:r>
      <w:r w:rsidRPr="006E7F0C">
        <w:rPr>
          <w:color w:val="001329"/>
          <w:shd w:val="clear" w:color="auto" w:fill="FFFFFF"/>
        </w:rPr>
        <w:t xml:space="preserve"> (дата обращения: 12.10.2020). – Режим доступа: по подписке.</w:t>
      </w:r>
    </w:p>
    <w:p w:rsidR="00834B5B" w:rsidRPr="006E7F0C" w:rsidRDefault="00834B5B" w:rsidP="00834B5B">
      <w:pPr>
        <w:pStyle w:val="ad"/>
        <w:spacing w:after="0"/>
        <w:ind w:firstLine="709"/>
        <w:rPr>
          <w:b/>
          <w:bCs/>
        </w:rPr>
      </w:pPr>
      <w:r w:rsidRPr="006E7F0C">
        <w:rPr>
          <w:b/>
          <w:bCs/>
        </w:rPr>
        <w:t>б) Дополнительная литература:</w:t>
      </w:r>
    </w:p>
    <w:p w:rsidR="00834B5B" w:rsidRPr="006E7F0C" w:rsidRDefault="00834B5B" w:rsidP="00834B5B">
      <w:pPr>
        <w:pStyle w:val="Style10"/>
        <w:widowControl/>
        <w:numPr>
          <w:ilvl w:val="0"/>
          <w:numId w:val="17"/>
        </w:numPr>
        <w:ind w:left="0" w:firstLine="709"/>
        <w:contextualSpacing/>
      </w:pPr>
      <w:r w:rsidRPr="006E7F0C">
        <w:rPr>
          <w:color w:val="001329"/>
          <w:shd w:val="clear" w:color="auto" w:fill="FFFFFF"/>
        </w:rPr>
        <w:t xml:space="preserve">Андронникова, О. О. Гендерная дифференциация в психологии : учеб. пособие / О.О. Андронникова. — Москва : Вузовский учебник : ИНФРА-М, 2019. — 264 с. + Доп. материалы [Электронный ресурс; Режим доступа http://new.znanium.com]. - ISBN 978-5-9558-0278-7. - Текст : электронный. - URL: </w:t>
      </w:r>
      <w:hyperlink r:id="rId14" w:history="1">
        <w:r w:rsidRPr="006E7F0C">
          <w:rPr>
            <w:rStyle w:val="af"/>
            <w:shd w:val="clear" w:color="auto" w:fill="FFFFFF"/>
          </w:rPr>
          <w:t>https://znanium.com/catalog/product/1007986</w:t>
        </w:r>
      </w:hyperlink>
      <w:r w:rsidRPr="006E7F0C">
        <w:rPr>
          <w:color w:val="001329"/>
          <w:shd w:val="clear" w:color="auto" w:fill="FFFFFF"/>
        </w:rPr>
        <w:t xml:space="preserve">   (дата обращения: 12.10.2020). – Режим доступа: по подписке.</w:t>
      </w:r>
    </w:p>
    <w:p w:rsidR="00834B5B" w:rsidRPr="006E7F0C" w:rsidRDefault="00834B5B" w:rsidP="00834B5B">
      <w:pPr>
        <w:pStyle w:val="Style10"/>
        <w:widowControl/>
        <w:numPr>
          <w:ilvl w:val="0"/>
          <w:numId w:val="17"/>
        </w:numPr>
        <w:ind w:left="0" w:firstLine="709"/>
        <w:contextualSpacing/>
      </w:pPr>
      <w:r w:rsidRPr="006E7F0C">
        <w:rPr>
          <w:color w:val="001329"/>
          <w:shd w:val="clear" w:color="auto" w:fill="FFFFFF"/>
        </w:rPr>
        <w:t xml:space="preserve">Кошлякова, М. О. Социально-гендерная символика в имидже молодежи / М. О. Кошлякова // Актуальные проблемы современной гендерологии. Вып. 6 / РАН, отд. соц.-полит. проблем Кавказа Южного Научн. Центра РАН, Институт Социологии РАН, Ставрапольский Гос. Ун-т. - Ставрополь : СГУ, 2011. - С. 68 - 71. - Текст : электронный. - URL: </w:t>
      </w:r>
      <w:hyperlink r:id="rId15" w:history="1">
        <w:r w:rsidRPr="006E7F0C">
          <w:rPr>
            <w:rStyle w:val="af"/>
            <w:shd w:val="clear" w:color="auto" w:fill="FFFFFF"/>
          </w:rPr>
          <w:t>https://znanium.com/catalog/product/365162</w:t>
        </w:r>
      </w:hyperlink>
      <w:r w:rsidRPr="006E7F0C">
        <w:rPr>
          <w:color w:val="001329"/>
          <w:shd w:val="clear" w:color="auto" w:fill="FFFFFF"/>
        </w:rPr>
        <w:t xml:space="preserve"> (дата обращения: 12.10.2020). – Режим доступа: по подписке.</w:t>
      </w:r>
      <w:r w:rsidRPr="006E7F0C">
        <w:rPr>
          <w:b/>
          <w:bCs/>
          <w:shd w:val="clear" w:color="auto" w:fill="FFFFFF"/>
        </w:rPr>
        <w:t xml:space="preserve"> </w:t>
      </w:r>
    </w:p>
    <w:p w:rsidR="00505EE3" w:rsidRPr="00F73EE8" w:rsidRDefault="00D86BCD" w:rsidP="0096537A">
      <w:pPr>
        <w:ind w:firstLine="709"/>
        <w:jc w:val="both"/>
        <w:rPr>
          <w:rFonts w:ascii="Times New Roman" w:hAnsi="Times New Roman" w:cs="Times New Roman"/>
          <w:b/>
          <w:sz w:val="24"/>
          <w:szCs w:val="24"/>
        </w:rPr>
      </w:pPr>
      <w:r w:rsidRPr="00F73EE8">
        <w:rPr>
          <w:rFonts w:ascii="Times New Roman" w:hAnsi="Times New Roman" w:cs="Times New Roman"/>
          <w:b/>
          <w:sz w:val="24"/>
          <w:szCs w:val="24"/>
        </w:rPr>
        <w:t xml:space="preserve">в) Методические указания: </w:t>
      </w:r>
    </w:p>
    <w:p w:rsidR="0096537A" w:rsidRPr="00E45C62" w:rsidRDefault="0096537A" w:rsidP="0096537A">
      <w:pPr>
        <w:pStyle w:val="Style8"/>
        <w:widowControl/>
        <w:tabs>
          <w:tab w:val="left" w:pos="993"/>
        </w:tabs>
        <w:ind w:firstLine="709"/>
        <w:rPr>
          <w:rStyle w:val="FontStyle15"/>
        </w:rPr>
      </w:pPr>
      <w:r w:rsidRPr="00E45C62">
        <w:rPr>
          <w:color w:val="000000"/>
          <w:shd w:val="clear" w:color="auto" w:fill="FFFFFF"/>
        </w:rPr>
        <w:t>Методические указания для студентов по подготовке к учебной и научно-исследовательской работе. Сост. Е.В. Олейник, С.Н. Испулова, С.А. Бурилкина. Магнитогорск: Изд-во Магнитогорск. гос. техн.ун-та им. Носова, 2019. 46с.</w:t>
      </w:r>
    </w:p>
    <w:p w:rsidR="0096537A" w:rsidRDefault="0096537A" w:rsidP="0096537A">
      <w:pPr>
        <w:ind w:firstLine="709"/>
        <w:jc w:val="both"/>
        <w:rPr>
          <w:rFonts w:ascii="Trebuchet MS" w:hAnsi="Trebuchet MS"/>
          <w:i/>
          <w:iCs/>
          <w:color w:val="333333"/>
          <w:sz w:val="21"/>
          <w:szCs w:val="21"/>
          <w:shd w:val="clear" w:color="auto" w:fill="FFFFFF"/>
        </w:rPr>
      </w:pPr>
    </w:p>
    <w:p w:rsidR="00B616FB" w:rsidRPr="00D86BCD" w:rsidRDefault="00B616FB" w:rsidP="00D4628C">
      <w:pPr>
        <w:ind w:left="709"/>
        <w:jc w:val="both"/>
        <w:rPr>
          <w:rFonts w:ascii="Times New Roman" w:hAnsi="Times New Roman" w:cs="Times New Roman"/>
          <w:b/>
          <w:sz w:val="24"/>
          <w:szCs w:val="24"/>
        </w:rPr>
      </w:pPr>
    </w:p>
    <w:p w:rsidR="00505EE3" w:rsidRPr="00834B5B" w:rsidRDefault="00505EE3" w:rsidP="00505EE3">
      <w:pPr>
        <w:pStyle w:val="Style8"/>
        <w:widowControl/>
        <w:ind w:firstLine="709"/>
        <w:rPr>
          <w:rStyle w:val="FontStyle21"/>
          <w:sz w:val="24"/>
          <w:szCs w:val="24"/>
        </w:rPr>
      </w:pPr>
      <w:r w:rsidRPr="00834B5B">
        <w:rPr>
          <w:rStyle w:val="FontStyle15"/>
          <w:spacing w:val="40"/>
          <w:sz w:val="24"/>
          <w:szCs w:val="24"/>
        </w:rPr>
        <w:t>г)</w:t>
      </w:r>
      <w:r w:rsidRPr="00834B5B">
        <w:rPr>
          <w:rStyle w:val="FontStyle15"/>
          <w:b w:val="0"/>
          <w:bCs w:val="0"/>
          <w:sz w:val="24"/>
          <w:szCs w:val="24"/>
        </w:rPr>
        <w:t xml:space="preserve"> </w:t>
      </w:r>
      <w:r w:rsidRPr="00834B5B">
        <w:rPr>
          <w:rStyle w:val="FontStyle21"/>
          <w:sz w:val="24"/>
          <w:szCs w:val="24"/>
        </w:rPr>
        <w:t xml:space="preserve">Программное обеспечение </w:t>
      </w:r>
      <w:r w:rsidRPr="00834B5B">
        <w:rPr>
          <w:rStyle w:val="FontStyle15"/>
          <w:spacing w:val="40"/>
          <w:sz w:val="24"/>
          <w:szCs w:val="24"/>
        </w:rPr>
        <w:t>и</w:t>
      </w:r>
      <w:r w:rsidRPr="00834B5B">
        <w:rPr>
          <w:rStyle w:val="FontStyle15"/>
          <w:sz w:val="24"/>
          <w:szCs w:val="24"/>
        </w:rPr>
        <w:t xml:space="preserve"> </w:t>
      </w:r>
      <w:r w:rsidRPr="00834B5B">
        <w:rPr>
          <w:rStyle w:val="FontStyle21"/>
          <w:sz w:val="24"/>
          <w:szCs w:val="24"/>
        </w:rPr>
        <w:t xml:space="preserve">Интернет-ресурсы: </w:t>
      </w:r>
    </w:p>
    <w:p w:rsidR="00834B5B" w:rsidRPr="00834B5B" w:rsidRDefault="00834B5B" w:rsidP="00834B5B">
      <w:pPr>
        <w:pStyle w:val="Style8"/>
        <w:widowControl/>
        <w:rPr>
          <w:rStyle w:val="FontStyle21"/>
          <w:sz w:val="24"/>
          <w:szCs w:val="24"/>
        </w:rPr>
      </w:pPr>
      <w:r w:rsidRPr="00834B5B">
        <w:rPr>
          <w:rStyle w:val="FontStyle21"/>
          <w:sz w:val="24"/>
          <w:szCs w:val="24"/>
        </w:rPr>
        <w:t xml:space="preserve">Программное обеспечение </w:t>
      </w:r>
      <w:r w:rsidRPr="00834B5B">
        <w:rPr>
          <w:rStyle w:val="FontStyle15"/>
          <w:spacing w:val="40"/>
          <w:sz w:val="24"/>
          <w:szCs w:val="24"/>
        </w:rPr>
        <w:t>и</w:t>
      </w:r>
      <w:r w:rsidRPr="00834B5B">
        <w:rPr>
          <w:rStyle w:val="FontStyle15"/>
          <w:sz w:val="24"/>
          <w:szCs w:val="24"/>
        </w:rPr>
        <w:t xml:space="preserve"> </w:t>
      </w:r>
      <w:r w:rsidRPr="00834B5B">
        <w:rPr>
          <w:rStyle w:val="FontStyle21"/>
          <w:sz w:val="24"/>
          <w:szCs w:val="24"/>
        </w:rPr>
        <w:t xml:space="preserve">Интернет-ресурсы: </w:t>
      </w:r>
    </w:p>
    <w:tbl>
      <w:tblPr>
        <w:tblStyle w:val="af8"/>
        <w:tblW w:w="0" w:type="auto"/>
        <w:tblInd w:w="790" w:type="dxa"/>
        <w:tblLook w:val="04A0"/>
      </w:tblPr>
      <w:tblGrid>
        <w:gridCol w:w="2930"/>
        <w:gridCol w:w="2994"/>
        <w:gridCol w:w="2857"/>
      </w:tblGrid>
      <w:tr w:rsidR="00834B5B" w:rsidRPr="00834B5B" w:rsidTr="00E50DAE">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rsidR="00834B5B" w:rsidRPr="00834B5B" w:rsidRDefault="00834B5B" w:rsidP="00E50DAE">
            <w:pPr>
              <w:rPr>
                <w:rFonts w:ascii="Times New Roman" w:hAnsi="Times New Roman" w:cs="Times New Roman"/>
                <w:sz w:val="24"/>
                <w:szCs w:val="24"/>
              </w:rPr>
            </w:pPr>
            <w:r w:rsidRPr="00834B5B">
              <w:rPr>
                <w:rFonts w:ascii="Times New Roman" w:hAnsi="Times New Roman" w:cs="Times New Roman"/>
                <w:sz w:val="24"/>
                <w:szCs w:val="24"/>
              </w:rPr>
              <w:t>Наименование ПО</w:t>
            </w:r>
          </w:p>
        </w:tc>
        <w:tc>
          <w:tcPr>
            <w:tcW w:w="3190" w:type="dxa"/>
            <w:tcBorders>
              <w:top w:val="single" w:sz="4" w:space="0" w:color="auto"/>
              <w:left w:val="single" w:sz="4" w:space="0" w:color="auto"/>
              <w:bottom w:val="single" w:sz="4" w:space="0" w:color="auto"/>
              <w:right w:val="single" w:sz="4" w:space="0" w:color="auto"/>
            </w:tcBorders>
            <w:vAlign w:val="center"/>
            <w:hideMark/>
          </w:tcPr>
          <w:p w:rsidR="00834B5B" w:rsidRPr="00834B5B" w:rsidRDefault="00834B5B" w:rsidP="00E50DAE">
            <w:pPr>
              <w:rPr>
                <w:rFonts w:ascii="Times New Roman" w:hAnsi="Times New Roman" w:cs="Times New Roman"/>
                <w:sz w:val="24"/>
                <w:szCs w:val="24"/>
              </w:rPr>
            </w:pPr>
            <w:r w:rsidRPr="00834B5B">
              <w:rPr>
                <w:rFonts w:ascii="Times New Roman" w:hAnsi="Times New Roman" w:cs="Times New Roman"/>
                <w:sz w:val="24"/>
                <w:szCs w:val="24"/>
              </w:rPr>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rsidR="00834B5B" w:rsidRPr="00834B5B" w:rsidRDefault="00834B5B" w:rsidP="00E50DAE">
            <w:pPr>
              <w:rPr>
                <w:rFonts w:ascii="Times New Roman" w:hAnsi="Times New Roman" w:cs="Times New Roman"/>
                <w:sz w:val="24"/>
                <w:szCs w:val="24"/>
              </w:rPr>
            </w:pPr>
            <w:r w:rsidRPr="00834B5B">
              <w:rPr>
                <w:rFonts w:ascii="Times New Roman" w:hAnsi="Times New Roman" w:cs="Times New Roman"/>
                <w:sz w:val="24"/>
                <w:szCs w:val="24"/>
              </w:rPr>
              <w:t>Срок действия лицензии</w:t>
            </w:r>
          </w:p>
        </w:tc>
      </w:tr>
      <w:tr w:rsidR="00834B5B" w:rsidRPr="00834B5B" w:rsidTr="00E50DAE">
        <w:tc>
          <w:tcPr>
            <w:tcW w:w="3190" w:type="dxa"/>
            <w:tcBorders>
              <w:top w:val="single" w:sz="4" w:space="0" w:color="auto"/>
              <w:left w:val="single" w:sz="4" w:space="0" w:color="auto"/>
              <w:bottom w:val="single" w:sz="4" w:space="0" w:color="auto"/>
              <w:right w:val="single" w:sz="4" w:space="0" w:color="auto"/>
            </w:tcBorders>
            <w:hideMark/>
          </w:tcPr>
          <w:p w:rsidR="00834B5B" w:rsidRPr="00834B5B" w:rsidRDefault="00834B5B" w:rsidP="00E50DAE">
            <w:pPr>
              <w:rPr>
                <w:rFonts w:ascii="Times New Roman" w:hAnsi="Times New Roman" w:cs="Times New Roman"/>
                <w:sz w:val="24"/>
                <w:szCs w:val="24"/>
              </w:rPr>
            </w:pPr>
            <w:r w:rsidRPr="00834B5B">
              <w:rPr>
                <w:rFonts w:ascii="Times New Roman" w:hAnsi="Times New Roman" w:cs="Times New Roman"/>
                <w:sz w:val="24"/>
                <w:szCs w:val="24"/>
              </w:rPr>
              <w:t>MS Windows 7</w:t>
            </w:r>
          </w:p>
        </w:tc>
        <w:tc>
          <w:tcPr>
            <w:tcW w:w="3190" w:type="dxa"/>
            <w:tcBorders>
              <w:top w:val="single" w:sz="4" w:space="0" w:color="auto"/>
              <w:left w:val="single" w:sz="4" w:space="0" w:color="auto"/>
              <w:bottom w:val="single" w:sz="4" w:space="0" w:color="auto"/>
              <w:right w:val="single" w:sz="4" w:space="0" w:color="auto"/>
            </w:tcBorders>
            <w:hideMark/>
          </w:tcPr>
          <w:p w:rsidR="00834B5B" w:rsidRPr="00834B5B" w:rsidRDefault="00834B5B" w:rsidP="00E50DAE">
            <w:pPr>
              <w:rPr>
                <w:rFonts w:ascii="Times New Roman" w:hAnsi="Times New Roman" w:cs="Times New Roman"/>
                <w:sz w:val="24"/>
                <w:szCs w:val="24"/>
              </w:rPr>
            </w:pPr>
            <w:r w:rsidRPr="00834B5B">
              <w:rPr>
                <w:rFonts w:ascii="Times New Roman" w:hAnsi="Times New Roman" w:cs="Times New Roman"/>
                <w:sz w:val="24"/>
                <w:szCs w:val="24"/>
              </w:rPr>
              <w:t>Д-1227 от 08.10.2018</w:t>
            </w:r>
          </w:p>
          <w:p w:rsidR="00834B5B" w:rsidRPr="00834B5B" w:rsidRDefault="00834B5B" w:rsidP="00E50DAE">
            <w:pPr>
              <w:rPr>
                <w:rFonts w:ascii="Times New Roman" w:hAnsi="Times New Roman" w:cs="Times New Roman"/>
                <w:sz w:val="24"/>
                <w:szCs w:val="24"/>
              </w:rPr>
            </w:pPr>
            <w:r w:rsidRPr="00834B5B">
              <w:rPr>
                <w:rFonts w:ascii="Times New Roman" w:hAnsi="Times New Roman" w:cs="Times New Roman"/>
                <w:sz w:val="24"/>
                <w:szCs w:val="24"/>
              </w:rPr>
              <w:t>Д-757-17 от 27.06.2017</w:t>
            </w:r>
          </w:p>
        </w:tc>
        <w:tc>
          <w:tcPr>
            <w:tcW w:w="3191" w:type="dxa"/>
            <w:tcBorders>
              <w:top w:val="single" w:sz="4" w:space="0" w:color="auto"/>
              <w:left w:val="single" w:sz="4" w:space="0" w:color="auto"/>
              <w:bottom w:val="single" w:sz="4" w:space="0" w:color="auto"/>
              <w:right w:val="single" w:sz="4" w:space="0" w:color="auto"/>
            </w:tcBorders>
            <w:hideMark/>
          </w:tcPr>
          <w:p w:rsidR="00834B5B" w:rsidRPr="00834B5B" w:rsidRDefault="00834B5B" w:rsidP="00E50DAE">
            <w:pPr>
              <w:rPr>
                <w:rFonts w:ascii="Times New Roman" w:hAnsi="Times New Roman" w:cs="Times New Roman"/>
                <w:sz w:val="24"/>
                <w:szCs w:val="24"/>
              </w:rPr>
            </w:pPr>
            <w:r w:rsidRPr="00834B5B">
              <w:rPr>
                <w:rFonts w:ascii="Times New Roman" w:hAnsi="Times New Roman" w:cs="Times New Roman"/>
                <w:sz w:val="24"/>
                <w:szCs w:val="24"/>
              </w:rPr>
              <w:t>11.10.2021</w:t>
            </w:r>
          </w:p>
          <w:p w:rsidR="00834B5B" w:rsidRPr="00834B5B" w:rsidRDefault="00834B5B" w:rsidP="00E50DAE">
            <w:pPr>
              <w:rPr>
                <w:rFonts w:ascii="Times New Roman" w:hAnsi="Times New Roman" w:cs="Times New Roman"/>
                <w:sz w:val="24"/>
                <w:szCs w:val="24"/>
              </w:rPr>
            </w:pPr>
            <w:r w:rsidRPr="00834B5B">
              <w:rPr>
                <w:rFonts w:ascii="Times New Roman" w:hAnsi="Times New Roman" w:cs="Times New Roman"/>
                <w:sz w:val="24"/>
                <w:szCs w:val="24"/>
              </w:rPr>
              <w:t>27.07.2018</w:t>
            </w:r>
          </w:p>
        </w:tc>
      </w:tr>
      <w:tr w:rsidR="00834B5B" w:rsidRPr="00834B5B" w:rsidTr="00E50DAE">
        <w:tc>
          <w:tcPr>
            <w:tcW w:w="3190" w:type="dxa"/>
            <w:tcBorders>
              <w:top w:val="single" w:sz="4" w:space="0" w:color="auto"/>
              <w:left w:val="single" w:sz="4" w:space="0" w:color="auto"/>
              <w:bottom w:val="single" w:sz="4" w:space="0" w:color="auto"/>
              <w:right w:val="single" w:sz="4" w:space="0" w:color="auto"/>
            </w:tcBorders>
            <w:hideMark/>
          </w:tcPr>
          <w:p w:rsidR="00834B5B" w:rsidRPr="00834B5B" w:rsidRDefault="00834B5B" w:rsidP="00E50DAE">
            <w:pPr>
              <w:rPr>
                <w:rFonts w:ascii="Times New Roman" w:hAnsi="Times New Roman" w:cs="Times New Roman"/>
                <w:sz w:val="24"/>
                <w:szCs w:val="24"/>
              </w:rPr>
            </w:pPr>
            <w:r w:rsidRPr="00834B5B">
              <w:rPr>
                <w:rFonts w:ascii="Times New Roman" w:hAnsi="Times New Roman" w:cs="Times New Roman"/>
                <w:sz w:val="24"/>
                <w:szCs w:val="24"/>
              </w:rPr>
              <w:t>MS Office 2007</w:t>
            </w:r>
          </w:p>
        </w:tc>
        <w:tc>
          <w:tcPr>
            <w:tcW w:w="3190" w:type="dxa"/>
            <w:tcBorders>
              <w:top w:val="single" w:sz="4" w:space="0" w:color="auto"/>
              <w:left w:val="single" w:sz="4" w:space="0" w:color="auto"/>
              <w:bottom w:val="single" w:sz="4" w:space="0" w:color="auto"/>
              <w:right w:val="single" w:sz="4" w:space="0" w:color="auto"/>
            </w:tcBorders>
            <w:hideMark/>
          </w:tcPr>
          <w:p w:rsidR="00834B5B" w:rsidRPr="00834B5B" w:rsidRDefault="00834B5B" w:rsidP="00E50DAE">
            <w:pPr>
              <w:rPr>
                <w:rFonts w:ascii="Times New Roman" w:hAnsi="Times New Roman" w:cs="Times New Roman"/>
                <w:sz w:val="24"/>
                <w:szCs w:val="24"/>
              </w:rPr>
            </w:pPr>
            <w:r w:rsidRPr="00834B5B">
              <w:rPr>
                <w:rFonts w:ascii="Times New Roman" w:hAnsi="Times New Roman" w:cs="Times New Roman"/>
                <w:sz w:val="24"/>
                <w:szCs w:val="24"/>
              </w:rPr>
              <w:t>№ 135 от 17.09.2007</w:t>
            </w:r>
          </w:p>
        </w:tc>
        <w:tc>
          <w:tcPr>
            <w:tcW w:w="3191" w:type="dxa"/>
            <w:tcBorders>
              <w:top w:val="single" w:sz="4" w:space="0" w:color="auto"/>
              <w:left w:val="single" w:sz="4" w:space="0" w:color="auto"/>
              <w:bottom w:val="single" w:sz="4" w:space="0" w:color="auto"/>
              <w:right w:val="single" w:sz="4" w:space="0" w:color="auto"/>
            </w:tcBorders>
            <w:hideMark/>
          </w:tcPr>
          <w:p w:rsidR="00834B5B" w:rsidRPr="00834B5B" w:rsidRDefault="00834B5B" w:rsidP="00E50DAE">
            <w:pPr>
              <w:rPr>
                <w:rFonts w:ascii="Times New Roman" w:hAnsi="Times New Roman" w:cs="Times New Roman"/>
                <w:sz w:val="24"/>
                <w:szCs w:val="24"/>
              </w:rPr>
            </w:pPr>
            <w:r w:rsidRPr="00834B5B">
              <w:rPr>
                <w:rFonts w:ascii="Times New Roman" w:hAnsi="Times New Roman" w:cs="Times New Roman"/>
                <w:sz w:val="24"/>
                <w:szCs w:val="24"/>
              </w:rPr>
              <w:t>бессрочно</w:t>
            </w:r>
          </w:p>
        </w:tc>
      </w:tr>
      <w:tr w:rsidR="00834B5B" w:rsidRPr="00834B5B" w:rsidTr="00E50DAE">
        <w:tc>
          <w:tcPr>
            <w:tcW w:w="3190" w:type="dxa"/>
            <w:tcBorders>
              <w:top w:val="single" w:sz="4" w:space="0" w:color="auto"/>
              <w:left w:val="single" w:sz="4" w:space="0" w:color="auto"/>
              <w:bottom w:val="single" w:sz="4" w:space="0" w:color="auto"/>
              <w:right w:val="single" w:sz="4" w:space="0" w:color="auto"/>
            </w:tcBorders>
            <w:hideMark/>
          </w:tcPr>
          <w:p w:rsidR="00834B5B" w:rsidRPr="00834B5B" w:rsidRDefault="00834B5B" w:rsidP="00E50DAE">
            <w:pPr>
              <w:rPr>
                <w:rFonts w:ascii="Times New Roman" w:hAnsi="Times New Roman" w:cs="Times New Roman"/>
                <w:sz w:val="24"/>
                <w:szCs w:val="24"/>
                <w:lang w:val="en-US"/>
              </w:rPr>
            </w:pPr>
            <w:r w:rsidRPr="00834B5B">
              <w:rPr>
                <w:rFonts w:ascii="Times New Roman" w:hAnsi="Times New Roman" w:cs="Times New Roman"/>
                <w:sz w:val="24"/>
                <w:szCs w:val="24"/>
              </w:rPr>
              <w:t>FAR Manager</w:t>
            </w:r>
          </w:p>
        </w:tc>
        <w:tc>
          <w:tcPr>
            <w:tcW w:w="3190" w:type="dxa"/>
            <w:tcBorders>
              <w:top w:val="single" w:sz="4" w:space="0" w:color="auto"/>
              <w:left w:val="single" w:sz="4" w:space="0" w:color="auto"/>
              <w:bottom w:val="single" w:sz="4" w:space="0" w:color="auto"/>
              <w:right w:val="single" w:sz="4" w:space="0" w:color="auto"/>
            </w:tcBorders>
            <w:hideMark/>
          </w:tcPr>
          <w:p w:rsidR="00834B5B" w:rsidRPr="00834B5B" w:rsidRDefault="00834B5B" w:rsidP="00E50DAE">
            <w:pPr>
              <w:rPr>
                <w:rFonts w:ascii="Times New Roman" w:hAnsi="Times New Roman" w:cs="Times New Roman"/>
                <w:sz w:val="24"/>
                <w:szCs w:val="24"/>
              </w:rPr>
            </w:pPr>
            <w:r w:rsidRPr="00834B5B">
              <w:rPr>
                <w:rFonts w:ascii="Times New Roman" w:hAnsi="Times New Roman" w:cs="Times New Roman"/>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834B5B" w:rsidRPr="00834B5B" w:rsidRDefault="00834B5B" w:rsidP="00E50DAE">
            <w:pPr>
              <w:rPr>
                <w:rFonts w:ascii="Times New Roman" w:hAnsi="Times New Roman" w:cs="Times New Roman"/>
                <w:sz w:val="24"/>
                <w:szCs w:val="24"/>
              </w:rPr>
            </w:pPr>
            <w:r w:rsidRPr="00834B5B">
              <w:rPr>
                <w:rFonts w:ascii="Times New Roman" w:hAnsi="Times New Roman" w:cs="Times New Roman"/>
                <w:sz w:val="24"/>
                <w:szCs w:val="24"/>
              </w:rPr>
              <w:t>бессрочно</w:t>
            </w:r>
          </w:p>
        </w:tc>
      </w:tr>
      <w:tr w:rsidR="00834B5B" w:rsidRPr="00834B5B" w:rsidTr="00E50DAE">
        <w:tc>
          <w:tcPr>
            <w:tcW w:w="3190" w:type="dxa"/>
            <w:tcBorders>
              <w:top w:val="single" w:sz="4" w:space="0" w:color="auto"/>
              <w:left w:val="single" w:sz="4" w:space="0" w:color="auto"/>
              <w:bottom w:val="single" w:sz="4" w:space="0" w:color="auto"/>
              <w:right w:val="single" w:sz="4" w:space="0" w:color="auto"/>
            </w:tcBorders>
            <w:hideMark/>
          </w:tcPr>
          <w:p w:rsidR="00834B5B" w:rsidRPr="00834B5B" w:rsidRDefault="00834B5B" w:rsidP="00E50DAE">
            <w:pPr>
              <w:rPr>
                <w:rFonts w:ascii="Times New Roman" w:hAnsi="Times New Roman" w:cs="Times New Roman"/>
                <w:sz w:val="24"/>
                <w:szCs w:val="24"/>
              </w:rPr>
            </w:pPr>
            <w:r w:rsidRPr="00834B5B">
              <w:rPr>
                <w:rFonts w:ascii="Times New Roman" w:hAnsi="Times New Roman" w:cs="Times New Roman"/>
                <w:sz w:val="24"/>
                <w:szCs w:val="24"/>
              </w:rPr>
              <w:t>7Zip</w:t>
            </w:r>
          </w:p>
        </w:tc>
        <w:tc>
          <w:tcPr>
            <w:tcW w:w="3190" w:type="dxa"/>
            <w:tcBorders>
              <w:top w:val="single" w:sz="4" w:space="0" w:color="auto"/>
              <w:left w:val="single" w:sz="4" w:space="0" w:color="auto"/>
              <w:bottom w:val="single" w:sz="4" w:space="0" w:color="auto"/>
              <w:right w:val="single" w:sz="4" w:space="0" w:color="auto"/>
            </w:tcBorders>
            <w:hideMark/>
          </w:tcPr>
          <w:p w:rsidR="00834B5B" w:rsidRPr="00834B5B" w:rsidRDefault="00834B5B" w:rsidP="00E50DAE">
            <w:pPr>
              <w:rPr>
                <w:rFonts w:ascii="Times New Roman" w:hAnsi="Times New Roman" w:cs="Times New Roman"/>
                <w:sz w:val="24"/>
                <w:szCs w:val="24"/>
              </w:rPr>
            </w:pPr>
            <w:r w:rsidRPr="00834B5B">
              <w:rPr>
                <w:rFonts w:ascii="Times New Roman" w:hAnsi="Times New Roman" w:cs="Times New Roman"/>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834B5B" w:rsidRPr="00834B5B" w:rsidRDefault="00834B5B" w:rsidP="00E50DAE">
            <w:pPr>
              <w:rPr>
                <w:rFonts w:ascii="Times New Roman" w:hAnsi="Times New Roman" w:cs="Times New Roman"/>
                <w:sz w:val="24"/>
                <w:szCs w:val="24"/>
              </w:rPr>
            </w:pPr>
            <w:r w:rsidRPr="00834B5B">
              <w:rPr>
                <w:rFonts w:ascii="Times New Roman" w:hAnsi="Times New Roman" w:cs="Times New Roman"/>
                <w:sz w:val="24"/>
                <w:szCs w:val="24"/>
              </w:rPr>
              <w:t>бессрочно</w:t>
            </w:r>
          </w:p>
        </w:tc>
      </w:tr>
    </w:tbl>
    <w:p w:rsidR="00834B5B" w:rsidRPr="00834B5B" w:rsidRDefault="00834B5B" w:rsidP="00834B5B">
      <w:pPr>
        <w:pStyle w:val="Style8"/>
        <w:widowControl/>
        <w:rPr>
          <w:rStyle w:val="FontStyle21"/>
          <w:sz w:val="24"/>
          <w:szCs w:val="24"/>
        </w:rPr>
      </w:pPr>
    </w:p>
    <w:p w:rsidR="00292AB1" w:rsidRPr="00076F37" w:rsidRDefault="00292AB1" w:rsidP="00292AB1">
      <w:pPr>
        <w:rPr>
          <w:b/>
          <w:lang w:bidi="en-US"/>
        </w:rPr>
      </w:pPr>
      <w:r w:rsidRPr="00076F37">
        <w:rPr>
          <w:b/>
          <w:lang w:bidi="en-US"/>
        </w:rPr>
        <w:t xml:space="preserve">д) Интернет-ресурсы: </w:t>
      </w:r>
    </w:p>
    <w:p w:rsidR="00292AB1" w:rsidRPr="00130100" w:rsidRDefault="00292AB1" w:rsidP="00292AB1">
      <w:pPr>
        <w:pStyle w:val="Style10"/>
        <w:numPr>
          <w:ilvl w:val="0"/>
          <w:numId w:val="22"/>
        </w:numPr>
        <w:tabs>
          <w:tab w:val="left" w:pos="851"/>
        </w:tabs>
        <w:ind w:left="142" w:firstLine="425"/>
        <w:contextualSpacing/>
        <w:rPr>
          <w:rStyle w:val="FontStyle18"/>
          <w:b w:val="0"/>
          <w:sz w:val="22"/>
          <w:szCs w:val="22"/>
        </w:rPr>
      </w:pPr>
      <w:r w:rsidRPr="00130100">
        <w:rPr>
          <w:rStyle w:val="FontStyle18"/>
          <w:b w:val="0"/>
          <w:sz w:val="22"/>
          <w:szCs w:val="22"/>
        </w:rPr>
        <w:t xml:space="preserve">Национальная информационно-аналитическая система – Российский индекс научного </w:t>
      </w:r>
      <w:r w:rsidRPr="00130100">
        <w:rPr>
          <w:rStyle w:val="FontStyle18"/>
          <w:b w:val="0"/>
          <w:sz w:val="22"/>
          <w:szCs w:val="22"/>
        </w:rPr>
        <w:lastRenderedPageBreak/>
        <w:t xml:space="preserve">цитирования (РИНЦ) </w:t>
      </w:r>
      <w:r w:rsidRPr="00130100">
        <w:rPr>
          <w:rStyle w:val="FontStyle18"/>
          <w:b w:val="0"/>
          <w:sz w:val="22"/>
          <w:szCs w:val="22"/>
        </w:rPr>
        <w:tab/>
        <w:t xml:space="preserve">URL: </w:t>
      </w:r>
      <w:hyperlink r:id="rId16" w:history="1">
        <w:r w:rsidRPr="00D67A51">
          <w:rPr>
            <w:rStyle w:val="af"/>
            <w:sz w:val="22"/>
            <w:szCs w:val="22"/>
          </w:rPr>
          <w:t>https://elibrary.ru/project_risc.asp</w:t>
        </w:r>
      </w:hyperlink>
      <w:r>
        <w:rPr>
          <w:rStyle w:val="FontStyle18"/>
          <w:b w:val="0"/>
          <w:sz w:val="22"/>
          <w:szCs w:val="22"/>
        </w:rPr>
        <w:t xml:space="preserve"> </w:t>
      </w:r>
      <w:r w:rsidRPr="00130100">
        <w:rPr>
          <w:rStyle w:val="FontStyle18"/>
          <w:b w:val="0"/>
          <w:sz w:val="22"/>
          <w:szCs w:val="22"/>
        </w:rPr>
        <w:t xml:space="preserve"> </w:t>
      </w:r>
    </w:p>
    <w:p w:rsidR="00292AB1" w:rsidRPr="00130100" w:rsidRDefault="00292AB1" w:rsidP="00292AB1">
      <w:pPr>
        <w:pStyle w:val="Style10"/>
        <w:numPr>
          <w:ilvl w:val="0"/>
          <w:numId w:val="22"/>
        </w:numPr>
        <w:tabs>
          <w:tab w:val="left" w:pos="851"/>
        </w:tabs>
        <w:ind w:left="142" w:firstLine="425"/>
        <w:contextualSpacing/>
        <w:rPr>
          <w:rStyle w:val="FontStyle18"/>
          <w:b w:val="0"/>
          <w:sz w:val="22"/>
          <w:szCs w:val="22"/>
        </w:rPr>
      </w:pPr>
      <w:r w:rsidRPr="00130100">
        <w:rPr>
          <w:rStyle w:val="FontStyle18"/>
          <w:b w:val="0"/>
          <w:sz w:val="22"/>
          <w:szCs w:val="22"/>
        </w:rPr>
        <w:t xml:space="preserve">Электронная база периодических изданий East View Information Services, ООО «ИВИС» </w:t>
      </w:r>
      <w:r w:rsidRPr="00130100">
        <w:rPr>
          <w:rStyle w:val="FontStyle18"/>
          <w:b w:val="0"/>
          <w:sz w:val="22"/>
          <w:szCs w:val="22"/>
        </w:rPr>
        <w:tab/>
      </w:r>
      <w:hyperlink r:id="rId17" w:history="1">
        <w:r w:rsidRPr="00D67A51">
          <w:rPr>
            <w:rStyle w:val="af"/>
            <w:sz w:val="22"/>
            <w:szCs w:val="22"/>
          </w:rPr>
          <w:t>https://dlib.eastview.com/</w:t>
        </w:r>
      </w:hyperlink>
      <w:r>
        <w:rPr>
          <w:rStyle w:val="FontStyle18"/>
          <w:b w:val="0"/>
          <w:sz w:val="22"/>
          <w:szCs w:val="22"/>
        </w:rPr>
        <w:t xml:space="preserve"> </w:t>
      </w:r>
      <w:r w:rsidRPr="00130100">
        <w:rPr>
          <w:rStyle w:val="FontStyle18"/>
          <w:b w:val="0"/>
          <w:sz w:val="22"/>
          <w:szCs w:val="22"/>
        </w:rPr>
        <w:t xml:space="preserve"> </w:t>
      </w:r>
    </w:p>
    <w:p w:rsidR="00292AB1" w:rsidRPr="00130100" w:rsidRDefault="00292AB1" w:rsidP="00292AB1">
      <w:pPr>
        <w:pStyle w:val="Style10"/>
        <w:numPr>
          <w:ilvl w:val="0"/>
          <w:numId w:val="22"/>
        </w:numPr>
        <w:tabs>
          <w:tab w:val="left" w:pos="851"/>
        </w:tabs>
        <w:ind w:left="142" w:firstLine="425"/>
        <w:contextualSpacing/>
        <w:rPr>
          <w:rStyle w:val="FontStyle18"/>
          <w:b w:val="0"/>
          <w:sz w:val="22"/>
          <w:szCs w:val="22"/>
        </w:rPr>
      </w:pPr>
      <w:r w:rsidRPr="00130100">
        <w:rPr>
          <w:rStyle w:val="FontStyle18"/>
          <w:b w:val="0"/>
          <w:sz w:val="22"/>
          <w:szCs w:val="22"/>
        </w:rPr>
        <w:t xml:space="preserve">Поисковая система Академия Google (Google Scholar) URL: https://scholar.google.ru/ </w:t>
      </w:r>
      <w:r>
        <w:rPr>
          <w:rStyle w:val="FontStyle18"/>
          <w:b w:val="0"/>
          <w:sz w:val="22"/>
          <w:szCs w:val="22"/>
        </w:rPr>
        <w:t xml:space="preserve"> </w:t>
      </w:r>
    </w:p>
    <w:p w:rsidR="00292AB1" w:rsidRPr="00130100" w:rsidRDefault="00292AB1" w:rsidP="00292AB1">
      <w:pPr>
        <w:pStyle w:val="Style10"/>
        <w:numPr>
          <w:ilvl w:val="0"/>
          <w:numId w:val="22"/>
        </w:numPr>
        <w:tabs>
          <w:tab w:val="left" w:pos="851"/>
        </w:tabs>
        <w:ind w:left="142" w:firstLine="425"/>
        <w:contextualSpacing/>
        <w:rPr>
          <w:rStyle w:val="FontStyle18"/>
          <w:b w:val="0"/>
          <w:sz w:val="22"/>
          <w:szCs w:val="22"/>
        </w:rPr>
      </w:pPr>
      <w:r w:rsidRPr="00130100">
        <w:rPr>
          <w:rStyle w:val="FontStyle18"/>
          <w:b w:val="0"/>
          <w:sz w:val="22"/>
          <w:szCs w:val="22"/>
        </w:rPr>
        <w:t xml:space="preserve">Информационная система - Единое окно доступа к информационным ресурсам URL: http://window.edu.ru/ </w:t>
      </w:r>
      <w:r w:rsidRPr="00130100">
        <w:rPr>
          <w:rStyle w:val="FontStyle18"/>
          <w:b w:val="0"/>
          <w:sz w:val="22"/>
          <w:szCs w:val="22"/>
        </w:rPr>
        <w:tab/>
      </w:r>
      <w:r>
        <w:rPr>
          <w:rStyle w:val="FontStyle18"/>
          <w:b w:val="0"/>
          <w:sz w:val="22"/>
          <w:szCs w:val="22"/>
        </w:rPr>
        <w:t xml:space="preserve"> </w:t>
      </w:r>
    </w:p>
    <w:p w:rsidR="00292AB1" w:rsidRPr="00130100" w:rsidRDefault="00292AB1" w:rsidP="00292AB1">
      <w:pPr>
        <w:pStyle w:val="Style10"/>
        <w:numPr>
          <w:ilvl w:val="0"/>
          <w:numId w:val="22"/>
        </w:numPr>
        <w:tabs>
          <w:tab w:val="left" w:pos="851"/>
        </w:tabs>
        <w:ind w:left="142" w:firstLine="425"/>
        <w:contextualSpacing/>
        <w:rPr>
          <w:rStyle w:val="FontStyle18"/>
          <w:b w:val="0"/>
          <w:sz w:val="22"/>
          <w:szCs w:val="22"/>
        </w:rPr>
      </w:pPr>
      <w:r w:rsidRPr="00130100">
        <w:rPr>
          <w:rStyle w:val="FontStyle18"/>
          <w:b w:val="0"/>
          <w:sz w:val="22"/>
          <w:szCs w:val="22"/>
        </w:rPr>
        <w:t xml:space="preserve">Российская Государственная библиотека. Каталоги </w:t>
      </w:r>
      <w:hyperlink r:id="rId18" w:history="1">
        <w:r w:rsidRPr="00D67A51">
          <w:rPr>
            <w:rStyle w:val="af"/>
            <w:sz w:val="22"/>
            <w:szCs w:val="22"/>
          </w:rPr>
          <w:t>https://www.rsl.ru/ru/4readers/catalogues/</w:t>
        </w:r>
      </w:hyperlink>
      <w:r>
        <w:rPr>
          <w:rStyle w:val="FontStyle18"/>
          <w:b w:val="0"/>
          <w:sz w:val="22"/>
          <w:szCs w:val="22"/>
        </w:rPr>
        <w:t xml:space="preserve"> </w:t>
      </w:r>
    </w:p>
    <w:p w:rsidR="00292AB1" w:rsidRPr="00130100" w:rsidRDefault="00292AB1" w:rsidP="00292AB1">
      <w:pPr>
        <w:pStyle w:val="Style10"/>
        <w:numPr>
          <w:ilvl w:val="0"/>
          <w:numId w:val="22"/>
        </w:numPr>
        <w:tabs>
          <w:tab w:val="left" w:pos="851"/>
        </w:tabs>
        <w:ind w:left="142" w:firstLine="425"/>
        <w:contextualSpacing/>
        <w:rPr>
          <w:rStyle w:val="FontStyle18"/>
          <w:b w:val="0"/>
          <w:sz w:val="22"/>
          <w:szCs w:val="22"/>
        </w:rPr>
      </w:pPr>
      <w:r w:rsidRPr="00130100">
        <w:rPr>
          <w:rStyle w:val="FontStyle18"/>
          <w:b w:val="0"/>
          <w:sz w:val="22"/>
          <w:szCs w:val="22"/>
        </w:rPr>
        <w:t xml:space="preserve">Электронные ресурсы библиотеки МГТУ им. Г.И. Носова </w:t>
      </w:r>
      <w:hyperlink r:id="rId19" w:history="1">
        <w:r w:rsidRPr="00D67A51">
          <w:rPr>
            <w:rStyle w:val="af"/>
            <w:sz w:val="22"/>
            <w:szCs w:val="22"/>
          </w:rPr>
          <w:t>http://magtu.ru:8085/marcweb2/Default.asp</w:t>
        </w:r>
      </w:hyperlink>
      <w:r>
        <w:rPr>
          <w:rStyle w:val="FontStyle18"/>
          <w:b w:val="0"/>
          <w:sz w:val="22"/>
          <w:szCs w:val="22"/>
        </w:rPr>
        <w:t xml:space="preserve"> </w:t>
      </w:r>
      <w:r w:rsidRPr="00130100">
        <w:rPr>
          <w:rStyle w:val="FontStyle18"/>
          <w:b w:val="0"/>
          <w:sz w:val="22"/>
          <w:szCs w:val="22"/>
        </w:rPr>
        <w:t xml:space="preserve"> </w:t>
      </w:r>
      <w:r>
        <w:rPr>
          <w:rStyle w:val="FontStyle18"/>
          <w:b w:val="0"/>
          <w:sz w:val="22"/>
          <w:szCs w:val="22"/>
        </w:rPr>
        <w:t xml:space="preserve"> </w:t>
      </w:r>
    </w:p>
    <w:p w:rsidR="00292AB1" w:rsidRPr="00130100" w:rsidRDefault="00292AB1" w:rsidP="00292AB1">
      <w:pPr>
        <w:rPr>
          <w:sz w:val="20"/>
          <w:szCs w:val="20"/>
          <w:lang w:bidi="en-US"/>
        </w:rPr>
      </w:pPr>
    </w:p>
    <w:p w:rsidR="00505EE3" w:rsidRPr="0096537A" w:rsidRDefault="00505EE3" w:rsidP="00505EE3">
      <w:pPr>
        <w:pStyle w:val="1"/>
        <w:ind w:firstLine="709"/>
        <w:rPr>
          <w:rStyle w:val="FontStyle14"/>
          <w:b/>
          <w:sz w:val="24"/>
          <w:szCs w:val="24"/>
        </w:rPr>
      </w:pPr>
      <w:r w:rsidRPr="0096537A">
        <w:rPr>
          <w:rStyle w:val="FontStyle14"/>
          <w:sz w:val="24"/>
          <w:szCs w:val="24"/>
        </w:rPr>
        <w:t xml:space="preserve">9 Материально-техническое обеспечение дисциплины </w:t>
      </w:r>
    </w:p>
    <w:p w:rsidR="00505EE3" w:rsidRPr="00CA771D" w:rsidRDefault="00505EE3" w:rsidP="00505EE3">
      <w:pPr>
        <w:ind w:firstLine="709"/>
        <w:jc w:val="both"/>
        <w:rPr>
          <w:rFonts w:ascii="Times New Roman" w:hAnsi="Times New Roman" w:cs="Times New Roman"/>
          <w:sz w:val="24"/>
          <w:szCs w:val="24"/>
        </w:rPr>
      </w:pPr>
      <w:r w:rsidRPr="00CA771D">
        <w:rPr>
          <w:rFonts w:ascii="Times New Roman" w:hAnsi="Times New Roman" w:cs="Times New Roman"/>
          <w:sz w:val="24"/>
          <w:szCs w:val="24"/>
        </w:rPr>
        <w:t>Материально-техническое обеспечение дисциплины включает:</w:t>
      </w:r>
    </w:p>
    <w:p w:rsidR="00505EE3" w:rsidRPr="00CA771D" w:rsidRDefault="00505EE3" w:rsidP="00505EE3">
      <w:pPr>
        <w:tabs>
          <w:tab w:val="left" w:pos="284"/>
        </w:tabs>
        <w:ind w:firstLine="709"/>
        <w:jc w:val="both"/>
        <w:rPr>
          <w:rStyle w:val="FontStyle31"/>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96537A" w:rsidRPr="0096537A" w:rsidTr="00594CF8">
        <w:tc>
          <w:tcPr>
            <w:tcW w:w="1928" w:type="pct"/>
            <w:tcBorders>
              <w:top w:val="single" w:sz="4" w:space="0" w:color="auto"/>
              <w:left w:val="single" w:sz="4" w:space="0" w:color="auto"/>
              <w:bottom w:val="single" w:sz="4" w:space="0" w:color="auto"/>
              <w:right w:val="single" w:sz="4" w:space="0" w:color="auto"/>
            </w:tcBorders>
            <w:hideMark/>
          </w:tcPr>
          <w:p w:rsidR="0096537A" w:rsidRPr="0096537A" w:rsidRDefault="0096537A" w:rsidP="00594CF8">
            <w:pPr>
              <w:contextualSpacing/>
              <w:rPr>
                <w:rFonts w:ascii="Times New Roman" w:eastAsia="Calibri" w:hAnsi="Times New Roman" w:cs="Times New Roman"/>
                <w:sz w:val="24"/>
                <w:szCs w:val="24"/>
              </w:rPr>
            </w:pPr>
            <w:r w:rsidRPr="0096537A">
              <w:rPr>
                <w:rFonts w:ascii="Times New Roman" w:eastAsia="Calibri" w:hAnsi="Times New Roman" w:cs="Times New Roman"/>
                <w:sz w:val="24"/>
                <w:szCs w:val="24"/>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96537A" w:rsidRPr="0096537A" w:rsidRDefault="0096537A" w:rsidP="00594CF8">
            <w:pPr>
              <w:contextualSpacing/>
              <w:rPr>
                <w:rFonts w:ascii="Times New Roman" w:eastAsia="Calibri" w:hAnsi="Times New Roman" w:cs="Times New Roman"/>
                <w:color w:val="000000"/>
                <w:sz w:val="24"/>
                <w:szCs w:val="24"/>
              </w:rPr>
            </w:pPr>
            <w:r w:rsidRPr="0096537A">
              <w:rPr>
                <w:rFonts w:ascii="Times New Roman" w:eastAsia="Calibri" w:hAnsi="Times New Roman" w:cs="Times New Roman"/>
                <w:color w:val="000000"/>
                <w:sz w:val="24"/>
                <w:szCs w:val="24"/>
              </w:rPr>
              <w:t>Доска, мультимедийные средства хранения, передачи  и представления информации.</w:t>
            </w:r>
          </w:p>
        </w:tc>
      </w:tr>
      <w:tr w:rsidR="0096537A" w:rsidRPr="0096537A" w:rsidTr="00594CF8">
        <w:tc>
          <w:tcPr>
            <w:tcW w:w="1928" w:type="pct"/>
            <w:tcBorders>
              <w:top w:val="single" w:sz="4" w:space="0" w:color="auto"/>
              <w:left w:val="single" w:sz="4" w:space="0" w:color="auto"/>
              <w:bottom w:val="single" w:sz="4" w:space="0" w:color="auto"/>
              <w:right w:val="single" w:sz="4" w:space="0" w:color="auto"/>
            </w:tcBorders>
            <w:hideMark/>
          </w:tcPr>
          <w:p w:rsidR="0096537A" w:rsidRPr="0096537A" w:rsidRDefault="0096537A" w:rsidP="00594CF8">
            <w:pPr>
              <w:contextualSpacing/>
              <w:rPr>
                <w:rFonts w:ascii="Times New Roman" w:eastAsia="Calibri" w:hAnsi="Times New Roman" w:cs="Times New Roman"/>
                <w:sz w:val="24"/>
                <w:szCs w:val="24"/>
              </w:rPr>
            </w:pPr>
            <w:r w:rsidRPr="0096537A">
              <w:rPr>
                <w:rFonts w:ascii="Times New Roman" w:eastAsia="Calibri" w:hAnsi="Times New Roman" w:cs="Times New Roman"/>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96537A" w:rsidRPr="0096537A" w:rsidRDefault="0096537A" w:rsidP="00594CF8">
            <w:pPr>
              <w:contextualSpacing/>
              <w:rPr>
                <w:rFonts w:ascii="Times New Roman" w:eastAsia="Calibri" w:hAnsi="Times New Roman" w:cs="Times New Roman"/>
                <w:color w:val="000000"/>
                <w:sz w:val="24"/>
                <w:szCs w:val="24"/>
              </w:rPr>
            </w:pPr>
            <w:r w:rsidRPr="0096537A">
              <w:rPr>
                <w:rFonts w:ascii="Times New Roman" w:eastAsia="Calibri" w:hAnsi="Times New Roman" w:cs="Times New Roman"/>
                <w:color w:val="000000"/>
                <w:sz w:val="24"/>
                <w:szCs w:val="24"/>
              </w:rPr>
              <w:t>Доска, мультимедийный проектор, экран</w:t>
            </w:r>
          </w:p>
        </w:tc>
      </w:tr>
      <w:tr w:rsidR="0096537A" w:rsidRPr="0096537A" w:rsidTr="00594CF8">
        <w:tc>
          <w:tcPr>
            <w:tcW w:w="1928" w:type="pct"/>
            <w:tcBorders>
              <w:top w:val="single" w:sz="4" w:space="0" w:color="auto"/>
              <w:left w:val="single" w:sz="4" w:space="0" w:color="auto"/>
              <w:bottom w:val="single" w:sz="4" w:space="0" w:color="auto"/>
              <w:right w:val="single" w:sz="4" w:space="0" w:color="auto"/>
            </w:tcBorders>
            <w:hideMark/>
          </w:tcPr>
          <w:p w:rsidR="0096537A" w:rsidRPr="0096537A" w:rsidRDefault="0096537A" w:rsidP="0096537A">
            <w:pPr>
              <w:contextualSpacing/>
              <w:rPr>
                <w:rFonts w:ascii="Times New Roman" w:eastAsia="Calibri" w:hAnsi="Times New Roman" w:cs="Times New Roman"/>
                <w:sz w:val="24"/>
                <w:szCs w:val="24"/>
              </w:rPr>
            </w:pPr>
            <w:r w:rsidRPr="0096537A">
              <w:rPr>
                <w:rFonts w:ascii="Times New Roman" w:eastAsia="Calibri" w:hAnsi="Times New Roman" w:cs="Times New Roman"/>
                <w:sz w:val="24"/>
                <w:szCs w:val="24"/>
              </w:rPr>
              <w:t>Учебные аудитории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96537A" w:rsidRPr="0096537A" w:rsidRDefault="0096537A" w:rsidP="00594CF8">
            <w:pPr>
              <w:contextualSpacing/>
              <w:rPr>
                <w:rFonts w:ascii="Times New Roman" w:eastAsia="Calibri" w:hAnsi="Times New Roman" w:cs="Times New Roman"/>
                <w:color w:val="000000"/>
                <w:sz w:val="24"/>
                <w:szCs w:val="24"/>
              </w:rPr>
            </w:pPr>
            <w:r w:rsidRPr="0096537A">
              <w:rPr>
                <w:rFonts w:ascii="Times New Roman" w:eastAsia="Calibri" w:hAnsi="Times New Roman" w:cs="Times New Roman"/>
                <w:color w:val="000000"/>
                <w:sz w:val="24"/>
                <w:szCs w:val="24"/>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96537A" w:rsidRPr="0096537A" w:rsidTr="00594CF8">
        <w:tc>
          <w:tcPr>
            <w:tcW w:w="1928" w:type="pct"/>
            <w:tcBorders>
              <w:top w:val="single" w:sz="4" w:space="0" w:color="auto"/>
              <w:left w:val="single" w:sz="4" w:space="0" w:color="auto"/>
              <w:bottom w:val="single" w:sz="4" w:space="0" w:color="auto"/>
              <w:right w:val="single" w:sz="4" w:space="0" w:color="auto"/>
            </w:tcBorders>
            <w:hideMark/>
          </w:tcPr>
          <w:p w:rsidR="0096537A" w:rsidRPr="0096537A" w:rsidRDefault="0096537A" w:rsidP="00594CF8">
            <w:pPr>
              <w:contextualSpacing/>
              <w:rPr>
                <w:rFonts w:ascii="Times New Roman" w:eastAsia="Calibri" w:hAnsi="Times New Roman" w:cs="Times New Roman"/>
                <w:sz w:val="24"/>
                <w:szCs w:val="24"/>
              </w:rPr>
            </w:pPr>
            <w:r w:rsidRPr="0096537A">
              <w:rPr>
                <w:rFonts w:ascii="Times New Roman" w:eastAsia="Calibri" w:hAnsi="Times New Roman" w:cs="Times New Roman"/>
                <w:sz w:val="24"/>
                <w:szCs w:val="24"/>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96537A" w:rsidRPr="0096537A" w:rsidRDefault="0096537A" w:rsidP="00594CF8">
            <w:pPr>
              <w:contextualSpacing/>
              <w:rPr>
                <w:rFonts w:ascii="Times New Roman" w:eastAsia="Calibri" w:hAnsi="Times New Roman" w:cs="Times New Roman"/>
                <w:color w:val="000000"/>
                <w:sz w:val="24"/>
                <w:szCs w:val="24"/>
              </w:rPr>
            </w:pPr>
            <w:r w:rsidRPr="0096537A">
              <w:rPr>
                <w:rFonts w:ascii="Times New Roman" w:eastAsia="Calibri" w:hAnsi="Times New Roman" w:cs="Times New Roman"/>
                <w:color w:val="000000"/>
                <w:sz w:val="24"/>
                <w:szCs w:val="24"/>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96537A" w:rsidRPr="0096537A" w:rsidTr="00594CF8">
        <w:tc>
          <w:tcPr>
            <w:tcW w:w="1928" w:type="pct"/>
            <w:tcBorders>
              <w:top w:val="single" w:sz="4" w:space="0" w:color="auto"/>
              <w:left w:val="single" w:sz="4" w:space="0" w:color="auto"/>
              <w:bottom w:val="single" w:sz="4" w:space="0" w:color="auto"/>
              <w:right w:val="single" w:sz="4" w:space="0" w:color="auto"/>
            </w:tcBorders>
            <w:hideMark/>
          </w:tcPr>
          <w:p w:rsidR="0096537A" w:rsidRPr="0096537A" w:rsidRDefault="0096537A" w:rsidP="00594CF8">
            <w:pPr>
              <w:contextualSpacing/>
              <w:rPr>
                <w:rFonts w:ascii="Times New Roman" w:eastAsia="Calibri" w:hAnsi="Times New Roman" w:cs="Times New Roman"/>
                <w:sz w:val="24"/>
                <w:szCs w:val="24"/>
              </w:rPr>
            </w:pPr>
            <w:r w:rsidRPr="0096537A">
              <w:rPr>
                <w:rFonts w:ascii="Times New Roman" w:eastAsia="Calibri" w:hAnsi="Times New Roman" w:cs="Times New Roman"/>
                <w:sz w:val="24"/>
                <w:szCs w:val="24"/>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96537A" w:rsidRPr="0096537A" w:rsidRDefault="0096537A" w:rsidP="00594CF8">
            <w:pPr>
              <w:contextualSpacing/>
              <w:rPr>
                <w:rFonts w:ascii="Times New Roman" w:eastAsia="Calibri" w:hAnsi="Times New Roman" w:cs="Times New Roman"/>
                <w:color w:val="000000"/>
                <w:sz w:val="24"/>
                <w:szCs w:val="24"/>
              </w:rPr>
            </w:pPr>
            <w:r w:rsidRPr="0096537A">
              <w:rPr>
                <w:rFonts w:ascii="Times New Roman" w:eastAsia="Calibri" w:hAnsi="Times New Roman" w:cs="Times New Roman"/>
                <w:color w:val="000000"/>
                <w:sz w:val="24"/>
                <w:szCs w:val="24"/>
              </w:rPr>
              <w:t>Шкафы для хранения учебно-методической документации, учебного оборудования и учебно-наглядных пособий.</w:t>
            </w:r>
          </w:p>
        </w:tc>
      </w:tr>
    </w:tbl>
    <w:p w:rsidR="00505EE3" w:rsidRPr="00CA771D" w:rsidRDefault="00505EE3" w:rsidP="00505EE3">
      <w:pPr>
        <w:ind w:firstLine="709"/>
        <w:jc w:val="both"/>
        <w:rPr>
          <w:rFonts w:ascii="Times New Roman" w:hAnsi="Times New Roman" w:cs="Times New Roman"/>
          <w:sz w:val="24"/>
          <w:szCs w:val="24"/>
        </w:rPr>
      </w:pPr>
    </w:p>
    <w:p w:rsidR="00505EE3" w:rsidRPr="00CA771D" w:rsidRDefault="00505EE3" w:rsidP="00505EE3">
      <w:pPr>
        <w:ind w:firstLine="709"/>
        <w:jc w:val="both"/>
        <w:rPr>
          <w:rFonts w:ascii="Times New Roman" w:hAnsi="Times New Roman" w:cs="Times New Roman"/>
          <w:sz w:val="24"/>
          <w:szCs w:val="24"/>
        </w:rPr>
      </w:pPr>
    </w:p>
    <w:p w:rsidR="00505EE3" w:rsidRDefault="00505EE3"/>
    <w:sectPr w:rsidR="00505EE3" w:rsidSect="00E0534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6213" w:rsidRDefault="00206213" w:rsidP="00727FDB">
      <w:r>
        <w:separator/>
      </w:r>
    </w:p>
  </w:endnote>
  <w:endnote w:type="continuationSeparator" w:id="1">
    <w:p w:rsidR="00206213" w:rsidRDefault="00206213" w:rsidP="00727F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20002A87" w:usb1="80000000" w:usb2="00000008" w:usb3="00000000" w:csb0="000001F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20000287" w:usb1="00000000" w:usb2="00000000" w:usb3="00000000" w:csb0="0000019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C35" w:rsidRDefault="00E07AD7" w:rsidP="00505EE3">
    <w:pPr>
      <w:pStyle w:val="aa"/>
      <w:framePr w:wrap="around" w:vAnchor="text" w:hAnchor="margin" w:xAlign="right" w:y="1"/>
      <w:rPr>
        <w:rStyle w:val="ac"/>
      </w:rPr>
    </w:pPr>
    <w:r>
      <w:rPr>
        <w:rStyle w:val="ac"/>
      </w:rPr>
      <w:fldChar w:fldCharType="begin"/>
    </w:r>
    <w:r w:rsidR="00E85C35">
      <w:rPr>
        <w:rStyle w:val="ac"/>
      </w:rPr>
      <w:instrText xml:space="preserve">PAGE  </w:instrText>
    </w:r>
    <w:r>
      <w:rPr>
        <w:rStyle w:val="ac"/>
      </w:rPr>
      <w:fldChar w:fldCharType="separate"/>
    </w:r>
    <w:r w:rsidR="00E85C35">
      <w:rPr>
        <w:rStyle w:val="ac"/>
        <w:noProof/>
      </w:rPr>
      <w:t>5</w:t>
    </w:r>
    <w:r>
      <w:rPr>
        <w:rStyle w:val="ac"/>
      </w:rPr>
      <w:fldChar w:fldCharType="end"/>
    </w:r>
  </w:p>
  <w:p w:rsidR="00E85C35" w:rsidRDefault="00E85C35" w:rsidP="00505EE3">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C35" w:rsidRDefault="00E07AD7" w:rsidP="00505EE3">
    <w:pPr>
      <w:pStyle w:val="aa"/>
      <w:framePr w:wrap="around" w:vAnchor="text" w:hAnchor="margin" w:xAlign="right" w:y="1"/>
      <w:rPr>
        <w:rStyle w:val="ac"/>
      </w:rPr>
    </w:pPr>
    <w:r>
      <w:rPr>
        <w:rStyle w:val="ac"/>
      </w:rPr>
      <w:fldChar w:fldCharType="begin"/>
    </w:r>
    <w:r w:rsidR="00E85C35">
      <w:rPr>
        <w:rStyle w:val="ac"/>
      </w:rPr>
      <w:instrText xml:space="preserve">PAGE  </w:instrText>
    </w:r>
    <w:r>
      <w:rPr>
        <w:rStyle w:val="ac"/>
      </w:rPr>
      <w:fldChar w:fldCharType="separate"/>
    </w:r>
    <w:r w:rsidR="006E7F0C">
      <w:rPr>
        <w:rStyle w:val="ac"/>
        <w:noProof/>
      </w:rPr>
      <w:t>33</w:t>
    </w:r>
    <w:r>
      <w:rPr>
        <w:rStyle w:val="ac"/>
      </w:rPr>
      <w:fldChar w:fldCharType="end"/>
    </w:r>
  </w:p>
  <w:p w:rsidR="00E85C35" w:rsidRDefault="00E85C35" w:rsidP="00505EE3">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6213" w:rsidRDefault="00206213" w:rsidP="00727FDB">
      <w:r>
        <w:separator/>
      </w:r>
    </w:p>
  </w:footnote>
  <w:footnote w:type="continuationSeparator" w:id="1">
    <w:p w:rsidR="00206213" w:rsidRDefault="00206213" w:rsidP="00727F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96070"/>
    <w:multiLevelType w:val="hybridMultilevel"/>
    <w:tmpl w:val="7592CE4C"/>
    <w:name w:val="WW8Num122"/>
    <w:lvl w:ilvl="0" w:tplc="04190011">
      <w:start w:val="1"/>
      <w:numFmt w:val="decimal"/>
      <w:pStyle w:val="a"/>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
    <w:nsid w:val="061D3110"/>
    <w:multiLevelType w:val="hybridMultilevel"/>
    <w:tmpl w:val="F9524A5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8845A39"/>
    <w:multiLevelType w:val="hybridMultilevel"/>
    <w:tmpl w:val="3E20E046"/>
    <w:lvl w:ilvl="0" w:tplc="B92C68A0">
      <w:start w:val="1"/>
      <w:numFmt w:val="decimal"/>
      <w:lvlText w:val="%1."/>
      <w:lvlJc w:val="left"/>
      <w:pPr>
        <w:ind w:left="720" w:hanging="360"/>
      </w:pPr>
      <w:rPr>
        <w:rFonts w:hint="default"/>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E0751C0"/>
    <w:multiLevelType w:val="multilevel"/>
    <w:tmpl w:val="C1903972"/>
    <w:lvl w:ilvl="0">
      <w:start w:val="1"/>
      <w:numFmt w:val="decimal"/>
      <w:suff w:val="space"/>
      <w:lvlText w:val="%1."/>
      <w:lvlJc w:val="left"/>
      <w:pPr>
        <w:ind w:left="360" w:hanging="360"/>
      </w:pPr>
      <w:rPr>
        <w:rFonts w:cs="Times New Roman" w:hint="default"/>
      </w:rPr>
    </w:lvl>
    <w:lvl w:ilvl="1">
      <w:start w:val="1"/>
      <w:numFmt w:val="decimal"/>
      <w:suff w:val="space"/>
      <w:lvlText w:val="%1.%2."/>
      <w:lvlJc w:val="left"/>
      <w:pPr>
        <w:ind w:left="792" w:hanging="432"/>
      </w:pPr>
      <w:rPr>
        <w:rFonts w:cs="Times New Roman" w:hint="default"/>
      </w:rPr>
    </w:lvl>
    <w:lvl w:ilvl="2">
      <w:start w:val="1"/>
      <w:numFmt w:val="decimal"/>
      <w:suff w:val="space"/>
      <w:lvlText w:val="%1.%2.%3."/>
      <w:lvlJc w:val="left"/>
      <w:pPr>
        <w:ind w:left="1496"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
    <w:nsid w:val="122E34AF"/>
    <w:multiLevelType w:val="hybridMultilevel"/>
    <w:tmpl w:val="62BC22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0087F08"/>
    <w:multiLevelType w:val="hybridMultilevel"/>
    <w:tmpl w:val="7A8A6490"/>
    <w:lvl w:ilvl="0" w:tplc="5770BC0C">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5415BFE"/>
    <w:multiLevelType w:val="hybridMultilevel"/>
    <w:tmpl w:val="42202048"/>
    <w:lvl w:ilvl="0" w:tplc="B3DEE0D6">
      <w:start w:val="15"/>
      <w:numFmt w:val="decimal"/>
      <w:lvlText w:val="%1."/>
      <w:lvlJc w:val="left"/>
      <w:pPr>
        <w:ind w:left="1070" w:hanging="360"/>
      </w:pPr>
      <w:rPr>
        <w:b/>
      </w:rPr>
    </w:lvl>
    <w:lvl w:ilvl="1" w:tplc="04190019">
      <w:start w:val="1"/>
      <w:numFmt w:val="decimal"/>
      <w:lvlText w:val="%2."/>
      <w:lvlJc w:val="left"/>
      <w:pPr>
        <w:tabs>
          <w:tab w:val="num" w:pos="1790"/>
        </w:tabs>
        <w:ind w:left="1790" w:hanging="360"/>
      </w:pPr>
    </w:lvl>
    <w:lvl w:ilvl="2" w:tplc="0419001B">
      <w:start w:val="1"/>
      <w:numFmt w:val="decimal"/>
      <w:lvlText w:val="%3."/>
      <w:lvlJc w:val="left"/>
      <w:pPr>
        <w:tabs>
          <w:tab w:val="num" w:pos="2510"/>
        </w:tabs>
        <w:ind w:left="2510" w:hanging="360"/>
      </w:pPr>
    </w:lvl>
    <w:lvl w:ilvl="3" w:tplc="0419000F">
      <w:start w:val="1"/>
      <w:numFmt w:val="decimal"/>
      <w:lvlText w:val="%4."/>
      <w:lvlJc w:val="left"/>
      <w:pPr>
        <w:tabs>
          <w:tab w:val="num" w:pos="3230"/>
        </w:tabs>
        <w:ind w:left="3230" w:hanging="360"/>
      </w:pPr>
    </w:lvl>
    <w:lvl w:ilvl="4" w:tplc="04190019">
      <w:start w:val="1"/>
      <w:numFmt w:val="decimal"/>
      <w:lvlText w:val="%5."/>
      <w:lvlJc w:val="left"/>
      <w:pPr>
        <w:tabs>
          <w:tab w:val="num" w:pos="3950"/>
        </w:tabs>
        <w:ind w:left="3950" w:hanging="360"/>
      </w:pPr>
    </w:lvl>
    <w:lvl w:ilvl="5" w:tplc="0419001B">
      <w:start w:val="1"/>
      <w:numFmt w:val="decimal"/>
      <w:lvlText w:val="%6."/>
      <w:lvlJc w:val="left"/>
      <w:pPr>
        <w:tabs>
          <w:tab w:val="num" w:pos="4670"/>
        </w:tabs>
        <w:ind w:left="4670" w:hanging="360"/>
      </w:pPr>
    </w:lvl>
    <w:lvl w:ilvl="6" w:tplc="0419000F">
      <w:start w:val="1"/>
      <w:numFmt w:val="decimal"/>
      <w:lvlText w:val="%7."/>
      <w:lvlJc w:val="left"/>
      <w:pPr>
        <w:tabs>
          <w:tab w:val="num" w:pos="5390"/>
        </w:tabs>
        <w:ind w:left="5390" w:hanging="360"/>
      </w:pPr>
    </w:lvl>
    <w:lvl w:ilvl="7" w:tplc="04190019">
      <w:start w:val="1"/>
      <w:numFmt w:val="decimal"/>
      <w:lvlText w:val="%8."/>
      <w:lvlJc w:val="left"/>
      <w:pPr>
        <w:tabs>
          <w:tab w:val="num" w:pos="6110"/>
        </w:tabs>
        <w:ind w:left="6110" w:hanging="360"/>
      </w:pPr>
    </w:lvl>
    <w:lvl w:ilvl="8" w:tplc="0419001B">
      <w:start w:val="1"/>
      <w:numFmt w:val="decimal"/>
      <w:lvlText w:val="%9."/>
      <w:lvlJc w:val="left"/>
      <w:pPr>
        <w:tabs>
          <w:tab w:val="num" w:pos="6830"/>
        </w:tabs>
        <w:ind w:left="6830" w:hanging="360"/>
      </w:pPr>
    </w:lvl>
  </w:abstractNum>
  <w:abstractNum w:abstractNumId="7">
    <w:nsid w:val="267F0BEA"/>
    <w:multiLevelType w:val="hybridMultilevel"/>
    <w:tmpl w:val="75BC0B08"/>
    <w:lvl w:ilvl="0" w:tplc="0419000F">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8DE02D5"/>
    <w:multiLevelType w:val="hybridMultilevel"/>
    <w:tmpl w:val="C2AA7FB4"/>
    <w:lvl w:ilvl="0" w:tplc="0419000F">
      <w:start w:val="1"/>
      <w:numFmt w:val="decimal"/>
      <w:lvlText w:val="%1."/>
      <w:lvlJc w:val="left"/>
      <w:pPr>
        <w:tabs>
          <w:tab w:val="num" w:pos="2062"/>
        </w:tabs>
        <w:ind w:left="2062"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37632050"/>
    <w:multiLevelType w:val="singleLevel"/>
    <w:tmpl w:val="0419000F"/>
    <w:lvl w:ilvl="0">
      <w:start w:val="1"/>
      <w:numFmt w:val="decimal"/>
      <w:lvlText w:val="%1."/>
      <w:lvlJc w:val="left"/>
      <w:pPr>
        <w:ind w:left="360" w:hanging="360"/>
      </w:pPr>
      <w:rPr>
        <w:rFonts w:hint="default"/>
      </w:rPr>
    </w:lvl>
  </w:abstractNum>
  <w:abstractNum w:abstractNumId="10">
    <w:nsid w:val="37C07216"/>
    <w:multiLevelType w:val="hybridMultilevel"/>
    <w:tmpl w:val="F2042138"/>
    <w:lvl w:ilvl="0" w:tplc="0419000F">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8514694"/>
    <w:multiLevelType w:val="hybridMultilevel"/>
    <w:tmpl w:val="C1FED15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3C961958"/>
    <w:multiLevelType w:val="singleLevel"/>
    <w:tmpl w:val="0419000F"/>
    <w:lvl w:ilvl="0">
      <w:start w:val="1"/>
      <w:numFmt w:val="decimal"/>
      <w:lvlText w:val="%1."/>
      <w:lvlJc w:val="left"/>
      <w:pPr>
        <w:ind w:left="360" w:hanging="360"/>
      </w:pPr>
      <w:rPr>
        <w:rFonts w:hint="default"/>
      </w:rPr>
    </w:lvl>
  </w:abstractNum>
  <w:abstractNum w:abstractNumId="13">
    <w:nsid w:val="3D9000DE"/>
    <w:multiLevelType w:val="hybridMultilevel"/>
    <w:tmpl w:val="0756E9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5E0D5B3A"/>
    <w:multiLevelType w:val="hybridMultilevel"/>
    <w:tmpl w:val="91EEDB4E"/>
    <w:lvl w:ilvl="0" w:tplc="D81AEF92">
      <w:start w:val="1"/>
      <w:numFmt w:val="decimal"/>
      <w:lvlText w:val="%1."/>
      <w:lvlJc w:val="left"/>
      <w:pPr>
        <w:tabs>
          <w:tab w:val="num" w:pos="2062"/>
        </w:tabs>
        <w:ind w:left="2062" w:hanging="360"/>
      </w:pPr>
      <w:rPr>
        <w:rFonts w:cs="Times New Roman"/>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6158331A"/>
    <w:multiLevelType w:val="hybridMultilevel"/>
    <w:tmpl w:val="3E20E046"/>
    <w:lvl w:ilvl="0" w:tplc="B92C68A0">
      <w:start w:val="1"/>
      <w:numFmt w:val="decimal"/>
      <w:lvlText w:val="%1."/>
      <w:lvlJc w:val="left"/>
      <w:pPr>
        <w:ind w:left="720" w:hanging="360"/>
      </w:pPr>
      <w:rPr>
        <w:rFonts w:hint="default"/>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6EFC7AB0"/>
    <w:multiLevelType w:val="hybridMultilevel"/>
    <w:tmpl w:val="04BAA8D2"/>
    <w:lvl w:ilvl="0" w:tplc="0419000F">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731E20EE"/>
    <w:multiLevelType w:val="hybridMultilevel"/>
    <w:tmpl w:val="E20C6A8C"/>
    <w:lvl w:ilvl="0" w:tplc="0419000F">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75DA700A"/>
    <w:multiLevelType w:val="hybridMultilevel"/>
    <w:tmpl w:val="1908C4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B594BA8"/>
    <w:multiLevelType w:val="hybridMultilevel"/>
    <w:tmpl w:val="46989C98"/>
    <w:lvl w:ilvl="0" w:tplc="0419000F">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7E7C2B92"/>
    <w:multiLevelType w:val="hybridMultilevel"/>
    <w:tmpl w:val="1908C4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FF06C63"/>
    <w:multiLevelType w:val="hybridMultilevel"/>
    <w:tmpl w:val="B8ECDF0C"/>
    <w:lvl w:ilvl="0" w:tplc="0419000F">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
  </w:num>
  <w:num w:numId="2">
    <w:abstractNumId w:val="14"/>
  </w:num>
  <w:num w:numId="3">
    <w:abstractNumId w:val="0"/>
  </w:num>
  <w:num w:numId="4">
    <w:abstractNumId w:val="3"/>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9"/>
  </w:num>
  <w:num w:numId="8">
    <w:abstractNumId w:val="7"/>
  </w:num>
  <w:num w:numId="9">
    <w:abstractNumId w:val="18"/>
  </w:num>
  <w:num w:numId="10">
    <w:abstractNumId w:val="20"/>
  </w:num>
  <w:num w:numId="11">
    <w:abstractNumId w:val="19"/>
  </w:num>
  <w:num w:numId="12">
    <w:abstractNumId w:val="16"/>
  </w:num>
  <w:num w:numId="13">
    <w:abstractNumId w:val="10"/>
  </w:num>
  <w:num w:numId="14">
    <w:abstractNumId w:val="17"/>
  </w:num>
  <w:num w:numId="15">
    <w:abstractNumId w:val="21"/>
  </w:num>
  <w:num w:numId="16">
    <w:abstractNumId w:val="6"/>
  </w:num>
  <w:num w:numId="17">
    <w:abstractNumId w:val="1"/>
  </w:num>
  <w:num w:numId="18">
    <w:abstractNumId w:val="15"/>
  </w:num>
  <w:num w:numId="19">
    <w:abstractNumId w:val="13"/>
  </w:num>
  <w:num w:numId="20">
    <w:abstractNumId w:val="4"/>
  </w:num>
  <w:num w:numId="21">
    <w:abstractNumId w:val="8"/>
  </w:num>
  <w:num w:numId="22">
    <w:abstractNumId w:val="11"/>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505EE3"/>
    <w:rsid w:val="0004688F"/>
    <w:rsid w:val="00054ED2"/>
    <w:rsid w:val="000B37A6"/>
    <w:rsid w:val="000E76E7"/>
    <w:rsid w:val="000F09F1"/>
    <w:rsid w:val="001933BE"/>
    <w:rsid w:val="001F70A9"/>
    <w:rsid w:val="00206213"/>
    <w:rsid w:val="00292AB1"/>
    <w:rsid w:val="00293A8B"/>
    <w:rsid w:val="00302455"/>
    <w:rsid w:val="00360A47"/>
    <w:rsid w:val="004128A3"/>
    <w:rsid w:val="004146E3"/>
    <w:rsid w:val="004D577A"/>
    <w:rsid w:val="004E5A65"/>
    <w:rsid w:val="005005E0"/>
    <w:rsid w:val="005015B8"/>
    <w:rsid w:val="00505EE3"/>
    <w:rsid w:val="00520E34"/>
    <w:rsid w:val="005561FB"/>
    <w:rsid w:val="005B2C7E"/>
    <w:rsid w:val="005C5476"/>
    <w:rsid w:val="00633993"/>
    <w:rsid w:val="0064175C"/>
    <w:rsid w:val="006627D0"/>
    <w:rsid w:val="00684EF1"/>
    <w:rsid w:val="006852BD"/>
    <w:rsid w:val="006E7F0C"/>
    <w:rsid w:val="00727FDB"/>
    <w:rsid w:val="00765E9B"/>
    <w:rsid w:val="007F646E"/>
    <w:rsid w:val="0080062F"/>
    <w:rsid w:val="00817F59"/>
    <w:rsid w:val="00834B5B"/>
    <w:rsid w:val="0085334F"/>
    <w:rsid w:val="00885F28"/>
    <w:rsid w:val="00897ABC"/>
    <w:rsid w:val="008B5641"/>
    <w:rsid w:val="009306D9"/>
    <w:rsid w:val="00961F9A"/>
    <w:rsid w:val="0096537A"/>
    <w:rsid w:val="009C1664"/>
    <w:rsid w:val="009C2535"/>
    <w:rsid w:val="009F5811"/>
    <w:rsid w:val="00A05C8B"/>
    <w:rsid w:val="00A128FB"/>
    <w:rsid w:val="00A3120C"/>
    <w:rsid w:val="00A41F60"/>
    <w:rsid w:val="00A87898"/>
    <w:rsid w:val="00B12BF0"/>
    <w:rsid w:val="00B26340"/>
    <w:rsid w:val="00B616FB"/>
    <w:rsid w:val="00BF5629"/>
    <w:rsid w:val="00C9291C"/>
    <w:rsid w:val="00D23DF8"/>
    <w:rsid w:val="00D4628C"/>
    <w:rsid w:val="00D86BCD"/>
    <w:rsid w:val="00E0534C"/>
    <w:rsid w:val="00E07AD7"/>
    <w:rsid w:val="00E2350B"/>
    <w:rsid w:val="00E85C35"/>
    <w:rsid w:val="00E91A46"/>
    <w:rsid w:val="00E93023"/>
    <w:rsid w:val="00E95C4C"/>
    <w:rsid w:val="00EA0345"/>
    <w:rsid w:val="00F707F9"/>
    <w:rsid w:val="00F73EE8"/>
    <w:rsid w:val="00FB2D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0534C"/>
  </w:style>
  <w:style w:type="paragraph" w:styleId="1">
    <w:name w:val="heading 1"/>
    <w:basedOn w:val="a0"/>
    <w:next w:val="a0"/>
    <w:link w:val="10"/>
    <w:uiPriority w:val="99"/>
    <w:qFormat/>
    <w:rsid w:val="00505EE3"/>
    <w:pPr>
      <w:keepNext/>
      <w:widowControl w:val="0"/>
      <w:spacing w:before="240" w:after="120"/>
      <w:ind w:left="567"/>
      <w:jc w:val="both"/>
      <w:outlineLvl w:val="0"/>
    </w:pPr>
    <w:rPr>
      <w:rFonts w:ascii="Times New Roman" w:eastAsia="Times New Roman" w:hAnsi="Times New Roman" w:cs="Times New Roman"/>
      <w:b/>
      <w:bCs/>
      <w:sz w:val="24"/>
      <w:szCs w:val="24"/>
      <w:lang w:eastAsia="ru-RU"/>
    </w:rPr>
  </w:style>
  <w:style w:type="paragraph" w:styleId="2">
    <w:name w:val="heading 2"/>
    <w:basedOn w:val="a0"/>
    <w:next w:val="a0"/>
    <w:link w:val="20"/>
    <w:uiPriority w:val="9"/>
    <w:semiHidden/>
    <w:unhideWhenUsed/>
    <w:qFormat/>
    <w:rsid w:val="00505EE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505EE3"/>
    <w:rPr>
      <w:rFonts w:ascii="Times New Roman" w:eastAsia="Times New Roman" w:hAnsi="Times New Roman" w:cs="Times New Roman"/>
      <w:b/>
      <w:bCs/>
      <w:sz w:val="24"/>
      <w:szCs w:val="24"/>
      <w:lang w:eastAsia="ru-RU"/>
    </w:rPr>
  </w:style>
  <w:style w:type="character" w:customStyle="1" w:styleId="20">
    <w:name w:val="Заголовок 2 Знак"/>
    <w:basedOn w:val="a1"/>
    <w:link w:val="2"/>
    <w:uiPriority w:val="9"/>
    <w:semiHidden/>
    <w:rsid w:val="00505EE3"/>
    <w:rPr>
      <w:rFonts w:asciiTheme="majorHAnsi" w:eastAsiaTheme="majorEastAsia" w:hAnsiTheme="majorHAnsi" w:cstheme="majorBidi"/>
      <w:b/>
      <w:bCs/>
      <w:color w:val="4F81BD" w:themeColor="accent1"/>
      <w:sz w:val="26"/>
      <w:szCs w:val="26"/>
    </w:rPr>
  </w:style>
  <w:style w:type="paragraph" w:styleId="a4">
    <w:name w:val="Balloon Text"/>
    <w:basedOn w:val="a0"/>
    <w:link w:val="a5"/>
    <w:uiPriority w:val="99"/>
    <w:semiHidden/>
    <w:unhideWhenUsed/>
    <w:rsid w:val="00505EE3"/>
    <w:rPr>
      <w:rFonts w:ascii="Tahoma" w:hAnsi="Tahoma" w:cs="Tahoma"/>
      <w:sz w:val="16"/>
      <w:szCs w:val="16"/>
    </w:rPr>
  </w:style>
  <w:style w:type="character" w:customStyle="1" w:styleId="a5">
    <w:name w:val="Текст выноски Знак"/>
    <w:basedOn w:val="a1"/>
    <w:link w:val="a4"/>
    <w:uiPriority w:val="99"/>
    <w:semiHidden/>
    <w:rsid w:val="00505EE3"/>
    <w:rPr>
      <w:rFonts w:ascii="Tahoma" w:hAnsi="Tahoma" w:cs="Tahoma"/>
      <w:sz w:val="16"/>
      <w:szCs w:val="16"/>
    </w:rPr>
  </w:style>
  <w:style w:type="paragraph" w:styleId="a6">
    <w:name w:val="Body Text Indent"/>
    <w:basedOn w:val="a0"/>
    <w:link w:val="a7"/>
    <w:rsid w:val="00505EE3"/>
    <w:pPr>
      <w:ind w:firstLine="709"/>
      <w:jc w:val="both"/>
    </w:pPr>
    <w:rPr>
      <w:rFonts w:ascii="Times New Roman" w:eastAsia="Times New Roman" w:hAnsi="Times New Roman" w:cs="Times New Roman"/>
      <w:i/>
      <w:iCs/>
      <w:sz w:val="24"/>
      <w:szCs w:val="24"/>
    </w:rPr>
  </w:style>
  <w:style w:type="character" w:customStyle="1" w:styleId="a7">
    <w:name w:val="Основной текст с отступом Знак"/>
    <w:basedOn w:val="a1"/>
    <w:link w:val="a6"/>
    <w:rsid w:val="00505EE3"/>
    <w:rPr>
      <w:rFonts w:ascii="Times New Roman" w:eastAsia="Times New Roman" w:hAnsi="Times New Roman" w:cs="Times New Roman"/>
      <w:i/>
      <w:iCs/>
      <w:sz w:val="24"/>
      <w:szCs w:val="24"/>
    </w:rPr>
  </w:style>
  <w:style w:type="paragraph" w:styleId="a8">
    <w:name w:val="List Paragraph"/>
    <w:basedOn w:val="a0"/>
    <w:link w:val="a9"/>
    <w:uiPriority w:val="34"/>
    <w:qFormat/>
    <w:rsid w:val="00505EE3"/>
    <w:pPr>
      <w:spacing w:line="276" w:lineRule="auto"/>
      <w:ind w:left="720" w:firstLine="709"/>
      <w:contextualSpacing/>
      <w:jc w:val="both"/>
    </w:pPr>
    <w:rPr>
      <w:rFonts w:ascii="Times New Roman" w:eastAsia="Calibri" w:hAnsi="Times New Roman" w:cs="Times New Roman"/>
      <w:sz w:val="24"/>
      <w:lang w:val="en-US"/>
    </w:rPr>
  </w:style>
  <w:style w:type="character" w:customStyle="1" w:styleId="FontStyle16">
    <w:name w:val="Font Style16"/>
    <w:basedOn w:val="a1"/>
    <w:rsid w:val="00505EE3"/>
    <w:rPr>
      <w:rFonts w:ascii="Times New Roman" w:hAnsi="Times New Roman" w:cs="Times New Roman"/>
      <w:b/>
      <w:bCs/>
      <w:sz w:val="16"/>
      <w:szCs w:val="16"/>
    </w:rPr>
  </w:style>
  <w:style w:type="character" w:customStyle="1" w:styleId="FontStyle21">
    <w:name w:val="Font Style21"/>
    <w:basedOn w:val="a1"/>
    <w:rsid w:val="00505EE3"/>
    <w:rPr>
      <w:rFonts w:ascii="Times New Roman" w:hAnsi="Times New Roman" w:cs="Times New Roman"/>
      <w:sz w:val="12"/>
      <w:szCs w:val="12"/>
    </w:rPr>
  </w:style>
  <w:style w:type="paragraph" w:customStyle="1" w:styleId="Style9">
    <w:name w:val="Style9"/>
    <w:basedOn w:val="a0"/>
    <w:rsid w:val="00505EE3"/>
    <w:pPr>
      <w:widowControl w:val="0"/>
      <w:autoSpaceDE w:val="0"/>
      <w:autoSpaceDN w:val="0"/>
      <w:adjustRightInd w:val="0"/>
      <w:ind w:firstLine="567"/>
      <w:jc w:val="both"/>
    </w:pPr>
    <w:rPr>
      <w:rFonts w:ascii="Times New Roman" w:eastAsia="Times New Roman" w:hAnsi="Times New Roman" w:cs="Times New Roman"/>
      <w:sz w:val="24"/>
      <w:szCs w:val="24"/>
      <w:lang w:eastAsia="ru-RU"/>
    </w:rPr>
  </w:style>
  <w:style w:type="paragraph" w:customStyle="1" w:styleId="Style8">
    <w:name w:val="Style8"/>
    <w:basedOn w:val="a0"/>
    <w:uiPriority w:val="99"/>
    <w:rsid w:val="00505EE3"/>
    <w:pPr>
      <w:widowControl w:val="0"/>
      <w:autoSpaceDE w:val="0"/>
      <w:autoSpaceDN w:val="0"/>
      <w:adjustRightInd w:val="0"/>
      <w:ind w:firstLine="567"/>
      <w:jc w:val="both"/>
    </w:pPr>
    <w:rPr>
      <w:rFonts w:ascii="Times New Roman" w:eastAsia="Times New Roman" w:hAnsi="Times New Roman" w:cs="Times New Roman"/>
      <w:sz w:val="24"/>
      <w:szCs w:val="24"/>
      <w:lang w:eastAsia="ru-RU"/>
    </w:rPr>
  </w:style>
  <w:style w:type="character" w:customStyle="1" w:styleId="FontStyle18">
    <w:name w:val="Font Style18"/>
    <w:rsid w:val="00505EE3"/>
    <w:rPr>
      <w:rFonts w:ascii="Times New Roman" w:hAnsi="Times New Roman" w:cs="Times New Roman"/>
      <w:b/>
      <w:bCs/>
      <w:sz w:val="10"/>
      <w:szCs w:val="10"/>
    </w:rPr>
  </w:style>
  <w:style w:type="character" w:customStyle="1" w:styleId="FontStyle20">
    <w:name w:val="Font Style20"/>
    <w:rsid w:val="00505EE3"/>
    <w:rPr>
      <w:rFonts w:ascii="Georgia" w:hAnsi="Georgia" w:cs="Georgia"/>
      <w:sz w:val="12"/>
      <w:szCs w:val="12"/>
    </w:rPr>
  </w:style>
  <w:style w:type="paragraph" w:customStyle="1" w:styleId="Style12">
    <w:name w:val="Style12"/>
    <w:basedOn w:val="a0"/>
    <w:rsid w:val="00505EE3"/>
    <w:pPr>
      <w:widowControl w:val="0"/>
      <w:autoSpaceDE w:val="0"/>
      <w:autoSpaceDN w:val="0"/>
      <w:adjustRightInd w:val="0"/>
      <w:ind w:firstLine="567"/>
      <w:jc w:val="both"/>
    </w:pPr>
    <w:rPr>
      <w:rFonts w:ascii="Times New Roman" w:eastAsia="Times New Roman" w:hAnsi="Times New Roman" w:cs="Times New Roman"/>
      <w:sz w:val="24"/>
      <w:szCs w:val="24"/>
      <w:lang w:eastAsia="ru-RU"/>
    </w:rPr>
  </w:style>
  <w:style w:type="paragraph" w:customStyle="1" w:styleId="Style13">
    <w:name w:val="Style13"/>
    <w:basedOn w:val="a0"/>
    <w:rsid w:val="00505EE3"/>
    <w:pPr>
      <w:widowControl w:val="0"/>
      <w:autoSpaceDE w:val="0"/>
      <w:autoSpaceDN w:val="0"/>
      <w:adjustRightInd w:val="0"/>
      <w:ind w:firstLine="567"/>
      <w:jc w:val="both"/>
    </w:pPr>
    <w:rPr>
      <w:rFonts w:ascii="Times New Roman" w:eastAsia="Times New Roman" w:hAnsi="Times New Roman" w:cs="Times New Roman"/>
      <w:sz w:val="24"/>
      <w:szCs w:val="24"/>
      <w:lang w:eastAsia="ru-RU"/>
    </w:rPr>
  </w:style>
  <w:style w:type="paragraph" w:customStyle="1" w:styleId="Style14">
    <w:name w:val="Style14"/>
    <w:basedOn w:val="a0"/>
    <w:rsid w:val="00505EE3"/>
    <w:pPr>
      <w:widowControl w:val="0"/>
      <w:autoSpaceDE w:val="0"/>
      <w:autoSpaceDN w:val="0"/>
      <w:adjustRightInd w:val="0"/>
      <w:ind w:firstLine="567"/>
      <w:jc w:val="both"/>
    </w:pPr>
    <w:rPr>
      <w:rFonts w:ascii="Times New Roman" w:eastAsia="Times New Roman" w:hAnsi="Times New Roman" w:cs="Times New Roman"/>
      <w:sz w:val="24"/>
      <w:szCs w:val="24"/>
      <w:lang w:eastAsia="ru-RU"/>
    </w:rPr>
  </w:style>
  <w:style w:type="character" w:customStyle="1" w:styleId="FontStyle31">
    <w:name w:val="Font Style31"/>
    <w:rsid w:val="00505EE3"/>
    <w:rPr>
      <w:rFonts w:ascii="Georgia" w:hAnsi="Georgia" w:cs="Georgia"/>
      <w:sz w:val="12"/>
      <w:szCs w:val="12"/>
    </w:rPr>
  </w:style>
  <w:style w:type="paragraph" w:styleId="aa">
    <w:name w:val="footer"/>
    <w:basedOn w:val="a0"/>
    <w:link w:val="ab"/>
    <w:rsid w:val="00505EE3"/>
    <w:pPr>
      <w:widowControl w:val="0"/>
      <w:tabs>
        <w:tab w:val="center" w:pos="4677"/>
        <w:tab w:val="right" w:pos="9355"/>
      </w:tabs>
      <w:autoSpaceDE w:val="0"/>
      <w:autoSpaceDN w:val="0"/>
      <w:adjustRightInd w:val="0"/>
      <w:ind w:firstLine="567"/>
      <w:jc w:val="both"/>
    </w:pPr>
    <w:rPr>
      <w:rFonts w:ascii="Times New Roman" w:eastAsia="Times New Roman" w:hAnsi="Times New Roman" w:cs="Times New Roman"/>
      <w:sz w:val="24"/>
      <w:szCs w:val="24"/>
      <w:lang w:eastAsia="ru-RU"/>
    </w:rPr>
  </w:style>
  <w:style w:type="character" w:customStyle="1" w:styleId="ab">
    <w:name w:val="Нижний колонтитул Знак"/>
    <w:basedOn w:val="a1"/>
    <w:link w:val="aa"/>
    <w:rsid w:val="00505EE3"/>
    <w:rPr>
      <w:rFonts w:ascii="Times New Roman" w:eastAsia="Times New Roman" w:hAnsi="Times New Roman" w:cs="Times New Roman"/>
      <w:sz w:val="24"/>
      <w:szCs w:val="24"/>
      <w:lang w:eastAsia="ru-RU"/>
    </w:rPr>
  </w:style>
  <w:style w:type="character" w:styleId="ac">
    <w:name w:val="page number"/>
    <w:basedOn w:val="a1"/>
    <w:rsid w:val="00505EE3"/>
  </w:style>
  <w:style w:type="paragraph" w:styleId="ad">
    <w:name w:val="Body Text"/>
    <w:basedOn w:val="a0"/>
    <w:link w:val="ae"/>
    <w:uiPriority w:val="99"/>
    <w:rsid w:val="00505EE3"/>
    <w:pPr>
      <w:widowControl w:val="0"/>
      <w:autoSpaceDE w:val="0"/>
      <w:autoSpaceDN w:val="0"/>
      <w:adjustRightInd w:val="0"/>
      <w:spacing w:after="120"/>
      <w:ind w:firstLine="567"/>
      <w:jc w:val="both"/>
    </w:pPr>
    <w:rPr>
      <w:rFonts w:ascii="Times New Roman" w:eastAsia="Times New Roman" w:hAnsi="Times New Roman" w:cs="Times New Roman"/>
      <w:sz w:val="24"/>
      <w:szCs w:val="24"/>
    </w:rPr>
  </w:style>
  <w:style w:type="character" w:customStyle="1" w:styleId="ae">
    <w:name w:val="Основной текст Знак"/>
    <w:basedOn w:val="a1"/>
    <w:link w:val="ad"/>
    <w:uiPriority w:val="99"/>
    <w:rsid w:val="00505EE3"/>
    <w:rPr>
      <w:rFonts w:ascii="Times New Roman" w:eastAsia="Times New Roman" w:hAnsi="Times New Roman" w:cs="Times New Roman"/>
      <w:sz w:val="24"/>
      <w:szCs w:val="24"/>
    </w:rPr>
  </w:style>
  <w:style w:type="character" w:customStyle="1" w:styleId="FontStyle14">
    <w:name w:val="Font Style14"/>
    <w:uiPriority w:val="99"/>
    <w:rsid w:val="00505EE3"/>
    <w:rPr>
      <w:rFonts w:ascii="Times New Roman" w:hAnsi="Times New Roman" w:cs="Times New Roman"/>
      <w:b/>
      <w:bCs/>
      <w:sz w:val="14"/>
      <w:szCs w:val="14"/>
    </w:rPr>
  </w:style>
  <w:style w:type="character" w:customStyle="1" w:styleId="FontStyle15">
    <w:name w:val="Font Style15"/>
    <w:uiPriority w:val="99"/>
    <w:rsid w:val="00505EE3"/>
    <w:rPr>
      <w:rFonts w:ascii="Times New Roman" w:hAnsi="Times New Roman" w:cs="Times New Roman"/>
      <w:b/>
      <w:bCs/>
      <w:sz w:val="18"/>
      <w:szCs w:val="18"/>
    </w:rPr>
  </w:style>
  <w:style w:type="character" w:customStyle="1" w:styleId="FontStyle32">
    <w:name w:val="Font Style32"/>
    <w:uiPriority w:val="99"/>
    <w:rsid w:val="00505EE3"/>
    <w:rPr>
      <w:rFonts w:ascii="Times New Roman" w:hAnsi="Times New Roman" w:cs="Times New Roman"/>
      <w:i/>
      <w:iCs/>
      <w:sz w:val="12"/>
      <w:szCs w:val="12"/>
    </w:rPr>
  </w:style>
  <w:style w:type="character" w:styleId="af">
    <w:name w:val="Hyperlink"/>
    <w:rsid w:val="00505EE3"/>
    <w:rPr>
      <w:color w:val="0000FF"/>
      <w:u w:val="single"/>
    </w:rPr>
  </w:style>
  <w:style w:type="paragraph" w:styleId="af0">
    <w:name w:val="No Spacing"/>
    <w:uiPriority w:val="1"/>
    <w:qFormat/>
    <w:rsid w:val="00505EE3"/>
    <w:rPr>
      <w:rFonts w:ascii="Calibri" w:eastAsia="Times New Roman" w:hAnsi="Calibri" w:cs="Times New Roman"/>
      <w:lang w:eastAsia="ru-RU"/>
    </w:rPr>
  </w:style>
  <w:style w:type="character" w:customStyle="1" w:styleId="FontStyle25">
    <w:name w:val="Font Style25"/>
    <w:basedOn w:val="a1"/>
    <w:rsid w:val="00505EE3"/>
    <w:rPr>
      <w:rFonts w:ascii="Times New Roman" w:hAnsi="Times New Roman" w:cs="Times New Roman"/>
      <w:i/>
      <w:iCs/>
      <w:sz w:val="12"/>
      <w:szCs w:val="12"/>
    </w:rPr>
  </w:style>
  <w:style w:type="paragraph" w:customStyle="1" w:styleId="Style16">
    <w:name w:val="Style16"/>
    <w:basedOn w:val="a0"/>
    <w:rsid w:val="00505EE3"/>
    <w:pPr>
      <w:widowControl w:val="0"/>
      <w:autoSpaceDE w:val="0"/>
      <w:autoSpaceDN w:val="0"/>
      <w:adjustRightInd w:val="0"/>
      <w:ind w:firstLine="567"/>
      <w:jc w:val="both"/>
    </w:pPr>
    <w:rPr>
      <w:rFonts w:ascii="Times New Roman" w:eastAsia="Times New Roman" w:hAnsi="Times New Roman" w:cs="Times New Roman"/>
      <w:sz w:val="24"/>
      <w:szCs w:val="24"/>
      <w:lang w:eastAsia="ru-RU"/>
    </w:rPr>
  </w:style>
  <w:style w:type="paragraph" w:styleId="21">
    <w:name w:val="Body Text Indent 2"/>
    <w:basedOn w:val="a0"/>
    <w:link w:val="22"/>
    <w:rsid w:val="00505EE3"/>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1"/>
    <w:link w:val="21"/>
    <w:uiPriority w:val="99"/>
    <w:rsid w:val="00505EE3"/>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4"/>
    <w:uiPriority w:val="99"/>
    <w:semiHidden/>
    <w:rsid w:val="00505EE3"/>
  </w:style>
  <w:style w:type="paragraph" w:styleId="24">
    <w:name w:val="Body Text 2"/>
    <w:basedOn w:val="a0"/>
    <w:link w:val="23"/>
    <w:uiPriority w:val="99"/>
    <w:semiHidden/>
    <w:unhideWhenUsed/>
    <w:rsid w:val="00505EE3"/>
    <w:pPr>
      <w:spacing w:after="120" w:line="480" w:lineRule="auto"/>
    </w:pPr>
  </w:style>
  <w:style w:type="paragraph" w:customStyle="1" w:styleId="Style11">
    <w:name w:val="Style11"/>
    <w:basedOn w:val="a0"/>
    <w:uiPriority w:val="99"/>
    <w:rsid w:val="00505EE3"/>
    <w:pPr>
      <w:widowControl w:val="0"/>
      <w:autoSpaceDE w:val="0"/>
      <w:autoSpaceDN w:val="0"/>
      <w:adjustRightInd w:val="0"/>
      <w:ind w:firstLine="567"/>
      <w:jc w:val="both"/>
    </w:pPr>
    <w:rPr>
      <w:rFonts w:ascii="Times New Roman" w:eastAsia="Times New Roman" w:hAnsi="Times New Roman" w:cs="Times New Roman"/>
      <w:sz w:val="24"/>
      <w:szCs w:val="24"/>
      <w:lang w:eastAsia="ru-RU"/>
    </w:rPr>
  </w:style>
  <w:style w:type="paragraph" w:customStyle="1" w:styleId="a">
    <w:name w:val="список с точками"/>
    <w:basedOn w:val="a0"/>
    <w:rsid w:val="00505EE3"/>
    <w:pPr>
      <w:numPr>
        <w:numId w:val="3"/>
      </w:numPr>
      <w:tabs>
        <w:tab w:val="num" w:pos="720"/>
        <w:tab w:val="num" w:pos="756"/>
      </w:tabs>
      <w:spacing w:line="312" w:lineRule="auto"/>
      <w:ind w:left="756"/>
      <w:jc w:val="both"/>
    </w:pPr>
    <w:rPr>
      <w:rFonts w:ascii="Times New Roman" w:eastAsia="Times New Roman" w:hAnsi="Times New Roman" w:cs="Times New Roman"/>
      <w:sz w:val="24"/>
      <w:szCs w:val="24"/>
      <w:lang w:eastAsia="ru-RU"/>
    </w:rPr>
  </w:style>
  <w:style w:type="paragraph" w:customStyle="1" w:styleId="af1">
    <w:name w:val="Для таблиц"/>
    <w:basedOn w:val="a0"/>
    <w:rsid w:val="00505EE3"/>
    <w:rPr>
      <w:rFonts w:ascii="Times New Roman" w:eastAsia="Times New Roman" w:hAnsi="Times New Roman" w:cs="Times New Roman"/>
      <w:sz w:val="24"/>
      <w:szCs w:val="24"/>
      <w:lang w:eastAsia="ru-RU"/>
    </w:rPr>
  </w:style>
  <w:style w:type="paragraph" w:styleId="af2">
    <w:name w:val="Subtitle"/>
    <w:basedOn w:val="a0"/>
    <w:next w:val="a0"/>
    <w:link w:val="af3"/>
    <w:uiPriority w:val="11"/>
    <w:qFormat/>
    <w:rsid w:val="00505EE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3">
    <w:name w:val="Подзаголовок Знак"/>
    <w:basedOn w:val="a1"/>
    <w:link w:val="af2"/>
    <w:uiPriority w:val="11"/>
    <w:rsid w:val="00505EE3"/>
    <w:rPr>
      <w:rFonts w:asciiTheme="majorHAnsi" w:eastAsiaTheme="majorEastAsia" w:hAnsiTheme="majorHAnsi" w:cstheme="majorBidi"/>
      <w:i/>
      <w:iCs/>
      <w:color w:val="4F81BD" w:themeColor="accent1"/>
      <w:spacing w:val="15"/>
      <w:sz w:val="24"/>
      <w:szCs w:val="24"/>
    </w:rPr>
  </w:style>
  <w:style w:type="paragraph" w:styleId="af4">
    <w:name w:val="footnote text"/>
    <w:basedOn w:val="a0"/>
    <w:link w:val="af5"/>
    <w:semiHidden/>
    <w:rsid w:val="00505EE3"/>
    <w:rPr>
      <w:rFonts w:ascii="Times New Roman" w:eastAsia="Times New Roman" w:hAnsi="Times New Roman" w:cs="Times New Roman"/>
      <w:sz w:val="20"/>
      <w:szCs w:val="20"/>
      <w:lang w:eastAsia="ar-SA"/>
    </w:rPr>
  </w:style>
  <w:style w:type="character" w:customStyle="1" w:styleId="af5">
    <w:name w:val="Текст сноски Знак"/>
    <w:basedOn w:val="a1"/>
    <w:link w:val="af4"/>
    <w:semiHidden/>
    <w:rsid w:val="00505EE3"/>
    <w:rPr>
      <w:rFonts w:ascii="Times New Roman" w:eastAsia="Times New Roman" w:hAnsi="Times New Roman" w:cs="Times New Roman"/>
      <w:sz w:val="20"/>
      <w:szCs w:val="20"/>
      <w:lang w:eastAsia="ar-SA"/>
    </w:rPr>
  </w:style>
  <w:style w:type="paragraph" w:styleId="11">
    <w:name w:val="toc 1"/>
    <w:basedOn w:val="a0"/>
    <w:next w:val="a0"/>
    <w:autoRedefine/>
    <w:semiHidden/>
    <w:rsid w:val="00505EE3"/>
    <w:pPr>
      <w:tabs>
        <w:tab w:val="right" w:leader="dot" w:pos="9345"/>
      </w:tabs>
    </w:pPr>
    <w:rPr>
      <w:rFonts w:ascii="Times New Roman" w:eastAsia="Times New Roman" w:hAnsi="Times New Roman" w:cs="Times New Roman"/>
      <w:b/>
      <w:noProof/>
      <w:sz w:val="28"/>
      <w:szCs w:val="28"/>
      <w:lang w:eastAsia="ar-SA"/>
    </w:rPr>
  </w:style>
  <w:style w:type="paragraph" w:styleId="af6">
    <w:name w:val="Plain Text"/>
    <w:basedOn w:val="a0"/>
    <w:link w:val="af7"/>
    <w:rsid w:val="00505EE3"/>
    <w:rPr>
      <w:rFonts w:ascii="Courier New" w:eastAsia="Times New Roman" w:hAnsi="Courier New" w:cs="Times New Roman"/>
      <w:sz w:val="20"/>
      <w:szCs w:val="20"/>
      <w:lang w:eastAsia="ru-RU"/>
    </w:rPr>
  </w:style>
  <w:style w:type="character" w:customStyle="1" w:styleId="af7">
    <w:name w:val="Текст Знак"/>
    <w:basedOn w:val="a1"/>
    <w:link w:val="af6"/>
    <w:rsid w:val="00505EE3"/>
    <w:rPr>
      <w:rFonts w:ascii="Courier New" w:eastAsia="Times New Roman" w:hAnsi="Courier New" w:cs="Times New Roman"/>
      <w:sz w:val="20"/>
      <w:szCs w:val="20"/>
      <w:lang w:eastAsia="ru-RU"/>
    </w:rPr>
  </w:style>
  <w:style w:type="paragraph" w:styleId="3">
    <w:name w:val="Body Text Indent 3"/>
    <w:basedOn w:val="a0"/>
    <w:link w:val="30"/>
    <w:rsid w:val="00505EE3"/>
    <w:pPr>
      <w:spacing w:after="120"/>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1"/>
    <w:link w:val="3"/>
    <w:rsid w:val="00505EE3"/>
    <w:rPr>
      <w:rFonts w:ascii="Times New Roman" w:eastAsia="Times New Roman" w:hAnsi="Times New Roman" w:cs="Times New Roman"/>
      <w:sz w:val="16"/>
      <w:szCs w:val="16"/>
      <w:lang w:eastAsia="ru-RU"/>
    </w:rPr>
  </w:style>
  <w:style w:type="paragraph" w:customStyle="1" w:styleId="210">
    <w:name w:val="Основной текст 21"/>
    <w:basedOn w:val="a0"/>
    <w:rsid w:val="00505EE3"/>
    <w:pPr>
      <w:jc w:val="both"/>
    </w:pPr>
    <w:rPr>
      <w:rFonts w:ascii="Arial CYR" w:eastAsia="Times New Roman" w:hAnsi="Arial CYR" w:cs="Times New Roman"/>
      <w:sz w:val="24"/>
      <w:szCs w:val="20"/>
      <w:lang w:eastAsia="ru-RU"/>
    </w:rPr>
  </w:style>
  <w:style w:type="paragraph" w:customStyle="1" w:styleId="12">
    <w:name w:val="Заголовок 1 с нумерацией"/>
    <w:basedOn w:val="1"/>
    <w:uiPriority w:val="99"/>
    <w:rsid w:val="00505EE3"/>
    <w:pPr>
      <w:widowControl/>
      <w:spacing w:after="60"/>
      <w:ind w:left="360" w:hanging="360"/>
    </w:pPr>
    <w:rPr>
      <w:rFonts w:ascii="Verdana" w:eastAsia="Calibri" w:hAnsi="Verdana"/>
      <w:kern w:val="32"/>
      <w:szCs w:val="32"/>
    </w:rPr>
  </w:style>
  <w:style w:type="paragraph" w:customStyle="1" w:styleId="25">
    <w:name w:val="Заголовок 2 с нумерацией"/>
    <w:basedOn w:val="2"/>
    <w:uiPriority w:val="99"/>
    <w:rsid w:val="00505EE3"/>
    <w:pPr>
      <w:keepLines w:val="0"/>
      <w:spacing w:before="240" w:after="60"/>
      <w:ind w:left="792" w:hanging="432"/>
      <w:jc w:val="both"/>
    </w:pPr>
    <w:rPr>
      <w:rFonts w:ascii="Times New Roman" w:eastAsia="Calibri" w:hAnsi="Times New Roman" w:cs="Times New Roman"/>
      <w:iCs/>
      <w:color w:val="auto"/>
      <w:sz w:val="28"/>
      <w:szCs w:val="28"/>
      <w:lang w:eastAsia="ru-RU"/>
    </w:rPr>
  </w:style>
  <w:style w:type="paragraph" w:customStyle="1" w:styleId="31">
    <w:name w:val="Заголовок 3 док с нумерацией"/>
    <w:basedOn w:val="25"/>
    <w:link w:val="32"/>
    <w:uiPriority w:val="99"/>
    <w:rsid w:val="00505EE3"/>
    <w:pPr>
      <w:numPr>
        <w:ilvl w:val="2"/>
      </w:numPr>
      <w:ind w:left="792" w:hanging="432"/>
    </w:pPr>
    <w:rPr>
      <w:sz w:val="24"/>
    </w:rPr>
  </w:style>
  <w:style w:type="character" w:customStyle="1" w:styleId="32">
    <w:name w:val="Заголовок 3 док с нумерацией Знак"/>
    <w:basedOn w:val="a1"/>
    <w:link w:val="31"/>
    <w:uiPriority w:val="99"/>
    <w:locked/>
    <w:rsid w:val="00505EE3"/>
    <w:rPr>
      <w:rFonts w:ascii="Times New Roman" w:eastAsia="Calibri" w:hAnsi="Times New Roman" w:cs="Times New Roman"/>
      <w:b/>
      <w:bCs/>
      <w:iCs/>
      <w:sz w:val="24"/>
      <w:szCs w:val="28"/>
      <w:lang w:eastAsia="ru-RU"/>
    </w:rPr>
  </w:style>
  <w:style w:type="table" w:styleId="af8">
    <w:name w:val="Table Grid"/>
    <w:basedOn w:val="a2"/>
    <w:uiPriority w:val="59"/>
    <w:rsid w:val="00505E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Текст1"/>
    <w:basedOn w:val="a0"/>
    <w:rsid w:val="000B37A6"/>
    <w:rPr>
      <w:rFonts w:ascii="Courier New" w:eastAsia="Times New Roman" w:hAnsi="Courier New" w:cs="Times New Roman"/>
      <w:sz w:val="20"/>
      <w:szCs w:val="20"/>
      <w:lang w:eastAsia="ru-RU"/>
    </w:rPr>
  </w:style>
  <w:style w:type="paragraph" w:styleId="af9">
    <w:name w:val="Normal (Web)"/>
    <w:basedOn w:val="a0"/>
    <w:uiPriority w:val="99"/>
    <w:unhideWhenUsed/>
    <w:rsid w:val="006852BD"/>
    <w:pPr>
      <w:spacing w:before="100" w:beforeAutospacing="1" w:after="100" w:afterAutospacing="1"/>
    </w:pPr>
    <w:rPr>
      <w:rFonts w:ascii="Times New Roman" w:eastAsia="Times New Roman" w:hAnsi="Times New Roman" w:cs="Times New Roman"/>
      <w:sz w:val="24"/>
      <w:szCs w:val="24"/>
      <w:lang w:eastAsia="ru-RU"/>
    </w:rPr>
  </w:style>
  <w:style w:type="character" w:styleId="afa">
    <w:name w:val="Strong"/>
    <w:basedOn w:val="a1"/>
    <w:uiPriority w:val="22"/>
    <w:qFormat/>
    <w:rsid w:val="006852BD"/>
    <w:rPr>
      <w:b/>
      <w:bCs/>
    </w:rPr>
  </w:style>
  <w:style w:type="character" w:customStyle="1" w:styleId="apple-converted-space">
    <w:name w:val="apple-converted-space"/>
    <w:basedOn w:val="a1"/>
    <w:rsid w:val="006852BD"/>
  </w:style>
  <w:style w:type="paragraph" w:customStyle="1" w:styleId="psection">
    <w:name w:val="psection"/>
    <w:basedOn w:val="a0"/>
    <w:rsid w:val="006852BD"/>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Style10">
    <w:name w:val="Style10"/>
    <w:basedOn w:val="a0"/>
    <w:rsid w:val="00D4628C"/>
    <w:pPr>
      <w:widowControl w:val="0"/>
      <w:autoSpaceDE w:val="0"/>
      <w:autoSpaceDN w:val="0"/>
      <w:adjustRightInd w:val="0"/>
      <w:ind w:firstLine="567"/>
      <w:jc w:val="both"/>
    </w:pPr>
    <w:rPr>
      <w:rFonts w:ascii="Times New Roman" w:eastAsia="Times New Roman" w:hAnsi="Times New Roman" w:cs="Times New Roman"/>
      <w:sz w:val="24"/>
      <w:szCs w:val="24"/>
      <w:lang w:eastAsia="ru-RU"/>
    </w:rPr>
  </w:style>
  <w:style w:type="character" w:customStyle="1" w:styleId="FontStyle22">
    <w:name w:val="Font Style22"/>
    <w:basedOn w:val="a1"/>
    <w:rsid w:val="00D4628C"/>
    <w:rPr>
      <w:rFonts w:ascii="Times New Roman" w:hAnsi="Times New Roman" w:cs="Times New Roman" w:hint="default"/>
      <w:sz w:val="20"/>
      <w:szCs w:val="20"/>
    </w:rPr>
  </w:style>
  <w:style w:type="character" w:styleId="afb">
    <w:name w:val="FollowedHyperlink"/>
    <w:basedOn w:val="a1"/>
    <w:uiPriority w:val="99"/>
    <w:semiHidden/>
    <w:unhideWhenUsed/>
    <w:rsid w:val="00E85C35"/>
    <w:rPr>
      <w:color w:val="800080" w:themeColor="followedHyperlink"/>
      <w:u w:val="single"/>
    </w:rPr>
  </w:style>
  <w:style w:type="character" w:customStyle="1" w:styleId="a9">
    <w:name w:val="Абзац списка Знак"/>
    <w:basedOn w:val="a1"/>
    <w:link w:val="a8"/>
    <w:uiPriority w:val="34"/>
    <w:locked/>
    <w:rsid w:val="00834B5B"/>
    <w:rPr>
      <w:rFonts w:ascii="Times New Roman" w:eastAsia="Calibri" w:hAnsi="Times New Roman" w:cs="Times New Roman"/>
      <w:sz w:val="24"/>
      <w:lang w:val="en-US"/>
    </w:rPr>
  </w:style>
  <w:style w:type="character" w:customStyle="1" w:styleId="esummarylist1">
    <w:name w:val="esummarylist1"/>
    <w:basedOn w:val="a1"/>
    <w:rsid w:val="00834B5B"/>
    <w:rPr>
      <w:color w:val="444444"/>
      <w:sz w:val="20"/>
      <w:szCs w:val="20"/>
    </w:rPr>
  </w:style>
  <w:style w:type="character" w:customStyle="1" w:styleId="em1">
    <w:name w:val="em1"/>
    <w:basedOn w:val="a1"/>
    <w:rsid w:val="00834B5B"/>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znanium.com/catalog/product/1093190" TargetMode="External"/><Relationship Id="rId18" Type="http://schemas.openxmlformats.org/officeDocument/2006/relationships/hyperlink" Target="https://www.rsl.ru/ru/4readers/catalogue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znanium.com/catalog/product/1093160" TargetMode="External"/><Relationship Id="rId17" Type="http://schemas.openxmlformats.org/officeDocument/2006/relationships/hyperlink" Target="https://dlib.eastview.com/" TargetMode="External"/><Relationship Id="rId2" Type="http://schemas.openxmlformats.org/officeDocument/2006/relationships/styles" Target="styles.xml"/><Relationship Id="rId16" Type="http://schemas.openxmlformats.org/officeDocument/2006/relationships/hyperlink" Target="https://elibrary.ru/project_risc.asp"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znanium.com/catalog/product/365162" TargetMode="External"/><Relationship Id="rId10" Type="http://schemas.openxmlformats.org/officeDocument/2006/relationships/footer" Target="footer1.xml"/><Relationship Id="rId19" Type="http://schemas.openxmlformats.org/officeDocument/2006/relationships/hyperlink" Target="http://magtu.ru:8085/marcweb2/Default.asp"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znanium.com/catalog/product/100798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9975</Words>
  <Characters>56863</Characters>
  <Application>Microsoft Office Word</Application>
  <DocSecurity>0</DocSecurity>
  <Lines>473</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s.burilkina</cp:lastModifiedBy>
  <cp:revision>12</cp:revision>
  <dcterms:created xsi:type="dcterms:W3CDTF">2020-10-09T05:58:00Z</dcterms:created>
  <dcterms:modified xsi:type="dcterms:W3CDTF">2020-11-09T08:31:00Z</dcterms:modified>
</cp:coreProperties>
</file>