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CBB" w:rsidRDefault="00483A13">
      <w:pPr>
        <w:widowControl/>
        <w:autoSpaceDE/>
        <w:autoSpaceDN/>
        <w:adjustRightInd/>
        <w:ind w:firstLine="0"/>
        <w:jc w:val="left"/>
        <w:rPr>
          <w:b/>
          <w:bCs/>
        </w:rPr>
      </w:pPr>
      <w:r>
        <w:rPr>
          <w:b/>
          <w:bCs/>
          <w:noProof/>
        </w:rPr>
        <w:drawing>
          <wp:anchor distT="0" distB="0" distL="114300" distR="114300" simplePos="0" relativeHeight="251659264" behindDoc="0" locked="0" layoutInCell="1" allowOverlap="1">
            <wp:simplePos x="0" y="0"/>
            <wp:positionH relativeFrom="margin">
              <wp:posOffset>-951230</wp:posOffset>
            </wp:positionH>
            <wp:positionV relativeFrom="margin">
              <wp:posOffset>-515620</wp:posOffset>
            </wp:positionV>
            <wp:extent cx="7359015" cy="10107930"/>
            <wp:effectExtent l="19050" t="0" r="0" b="0"/>
            <wp:wrapSquare wrapText="bothSides"/>
            <wp:docPr id="1" name="Рисунок 1" descr="C:\Users\d.melentova\Desktop\Рабочий стол\Работа\РАБОЧИЕ И ОБРАЗОВАТЕЛЬНЫЕ ПРОГРАММЫ\Рабочие программы 2018\РПД и ОП 2018\Новая папка\Рабочие программы_Белый_2018\Проектная деятельность\Рисунок (4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elentova\Desktop\Рабочий стол\Работа\РАБОЧИЕ И ОБРАЗОВАТЕЛЬНЫЕ ПРОГРАММЫ\Рабочие программы 2018\РПД и ОП 2018\Новая папка\Рабочие программы_Белый_2018\Проектная деятельность\Рисунок (41) - копия.jpg"/>
                    <pic:cNvPicPr>
                      <a:picLocks noChangeAspect="1" noChangeArrowheads="1"/>
                    </pic:cNvPicPr>
                  </pic:nvPicPr>
                  <pic:blipFill>
                    <a:blip r:embed="rId13" cstate="print"/>
                    <a:srcRect/>
                    <a:stretch>
                      <a:fillRect/>
                    </a:stretch>
                  </pic:blipFill>
                  <pic:spPr bwMode="auto">
                    <a:xfrm>
                      <a:off x="0" y="0"/>
                      <a:ext cx="7359015" cy="10107930"/>
                    </a:xfrm>
                    <a:prstGeom prst="rect">
                      <a:avLst/>
                    </a:prstGeom>
                    <a:noFill/>
                    <a:ln w="9525">
                      <a:noFill/>
                      <a:miter lim="800000"/>
                      <a:headEnd/>
                      <a:tailEnd/>
                    </a:ln>
                  </pic:spPr>
                </pic:pic>
              </a:graphicData>
            </a:graphic>
          </wp:anchor>
        </w:drawing>
      </w:r>
      <w:r w:rsidR="00EC0CBB">
        <w:rPr>
          <w:b/>
          <w:bCs/>
        </w:rPr>
        <w:br w:type="page"/>
      </w:r>
    </w:p>
    <w:p w:rsidR="00483A13" w:rsidRDefault="00483A13">
      <w:pPr>
        <w:widowControl/>
        <w:autoSpaceDE/>
        <w:autoSpaceDN/>
        <w:adjustRightInd/>
        <w:ind w:firstLine="0"/>
        <w:jc w:val="left"/>
        <w:rPr>
          <w:b/>
          <w:bCs/>
        </w:rPr>
      </w:pPr>
      <w:r>
        <w:rPr>
          <w:b/>
          <w:bCs/>
          <w:noProof/>
        </w:rPr>
        <w:lastRenderedPageBreak/>
        <w:drawing>
          <wp:anchor distT="0" distB="0" distL="114300" distR="114300" simplePos="0" relativeHeight="251661312" behindDoc="0" locked="0" layoutInCell="1" allowOverlap="1">
            <wp:simplePos x="0" y="0"/>
            <wp:positionH relativeFrom="margin">
              <wp:posOffset>-951230</wp:posOffset>
            </wp:positionH>
            <wp:positionV relativeFrom="margin">
              <wp:posOffset>-515620</wp:posOffset>
            </wp:positionV>
            <wp:extent cx="7359015" cy="10137775"/>
            <wp:effectExtent l="19050" t="0" r="0" b="0"/>
            <wp:wrapSquare wrapText="bothSides"/>
            <wp:docPr id="5" name="Рисунок 2" descr="C:\Users\d.melentova\Desktop\Рабочий стол\Работа\РАБОЧИЕ И ОБРАЗОВАТЕЛЬНЫЕ ПРОГРАММЫ\Рабочие программы 2018\РПД и ОП 2018\Новая папка\Рабочие программы_Белый_2018\Проектная деятельность\Рисунок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elentova\Desktop\Рабочий стол\Работа\РАБОЧИЕ И ОБРАЗОВАТЕЛЬНЫЕ ПРОГРАММЫ\Рабочие программы 2018\РПД и ОП 2018\Новая папка\Рабочие программы_Белый_2018\Проектная деятельность\Рисунок (42).jpg"/>
                    <pic:cNvPicPr>
                      <a:picLocks noChangeAspect="1" noChangeArrowheads="1"/>
                    </pic:cNvPicPr>
                  </pic:nvPicPr>
                  <pic:blipFill>
                    <a:blip r:embed="rId14" cstate="print"/>
                    <a:srcRect/>
                    <a:stretch>
                      <a:fillRect/>
                    </a:stretch>
                  </pic:blipFill>
                  <pic:spPr bwMode="auto">
                    <a:xfrm>
                      <a:off x="0" y="0"/>
                      <a:ext cx="7359015" cy="10137775"/>
                    </a:xfrm>
                    <a:prstGeom prst="rect">
                      <a:avLst/>
                    </a:prstGeom>
                    <a:noFill/>
                    <a:ln w="9525">
                      <a:noFill/>
                      <a:miter lim="800000"/>
                      <a:headEnd/>
                      <a:tailEnd/>
                    </a:ln>
                  </pic:spPr>
                </pic:pic>
              </a:graphicData>
            </a:graphic>
          </wp:anchor>
        </w:drawing>
      </w:r>
      <w:r>
        <w:rPr>
          <w:b/>
          <w:bCs/>
        </w:rPr>
        <w:br w:type="page"/>
      </w:r>
    </w:p>
    <w:p w:rsidR="00A533DA" w:rsidRDefault="0053060B" w:rsidP="00A533DA">
      <w:pPr>
        <w:pStyle w:val="1"/>
        <w:ind w:left="0"/>
        <w:rPr>
          <w:rStyle w:val="FontStyle16"/>
          <w:b/>
          <w:bCs w:val="0"/>
          <w:sz w:val="24"/>
          <w:szCs w:val="24"/>
        </w:rPr>
      </w:pPr>
      <w:r>
        <w:rPr>
          <w:noProof/>
          <w:szCs w:val="24"/>
        </w:rPr>
        <w:lastRenderedPageBreak/>
        <w:drawing>
          <wp:inline distT="0" distB="0" distL="0" distR="0">
            <wp:extent cx="5940425" cy="84004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0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8400415"/>
                    </a:xfrm>
                    <a:prstGeom prst="rect">
                      <a:avLst/>
                    </a:prstGeom>
                  </pic:spPr>
                </pic:pic>
              </a:graphicData>
            </a:graphic>
          </wp:inline>
        </w:drawing>
      </w:r>
      <w:r w:rsidR="002773CC" w:rsidRPr="00C2311B">
        <w:rPr>
          <w:rStyle w:val="FontStyle16"/>
          <w:b/>
          <w:bCs w:val="0"/>
          <w:sz w:val="24"/>
          <w:szCs w:val="24"/>
        </w:rPr>
        <w:br w:type="page"/>
      </w:r>
    </w:p>
    <w:p w:rsidR="007754E4" w:rsidRPr="00C2311B" w:rsidRDefault="005E0FCA" w:rsidP="00A533DA">
      <w:pPr>
        <w:pStyle w:val="1"/>
        <w:ind w:left="0" w:firstLine="567"/>
        <w:rPr>
          <w:rStyle w:val="FontStyle16"/>
          <w:b/>
          <w:bCs w:val="0"/>
          <w:sz w:val="24"/>
          <w:szCs w:val="24"/>
        </w:rPr>
      </w:pPr>
      <w:r w:rsidRPr="00C2311B">
        <w:rPr>
          <w:rStyle w:val="FontStyle16"/>
          <w:b/>
          <w:bCs w:val="0"/>
          <w:sz w:val="24"/>
          <w:szCs w:val="24"/>
        </w:rPr>
        <w:lastRenderedPageBreak/>
        <w:t>1 Цели освоения</w:t>
      </w:r>
      <w:r w:rsidR="007754E4" w:rsidRPr="00C2311B">
        <w:rPr>
          <w:rStyle w:val="FontStyle16"/>
          <w:b/>
          <w:bCs w:val="0"/>
          <w:sz w:val="24"/>
          <w:szCs w:val="24"/>
        </w:rPr>
        <w:t xml:space="preserve"> дисциплины</w:t>
      </w:r>
      <w:r w:rsidR="00B401FA" w:rsidRPr="00C2311B">
        <w:rPr>
          <w:rStyle w:val="FontStyle16"/>
          <w:b/>
          <w:bCs w:val="0"/>
          <w:sz w:val="24"/>
          <w:szCs w:val="24"/>
        </w:rPr>
        <w:t xml:space="preserve"> (модуля)</w:t>
      </w:r>
    </w:p>
    <w:p w:rsidR="00AC4017" w:rsidRPr="00897A17" w:rsidRDefault="00AC4017" w:rsidP="00AC4017">
      <w:pPr>
        <w:rPr>
          <w:rStyle w:val="FontStyle17"/>
          <w:b w:val="0"/>
          <w:sz w:val="24"/>
          <w:szCs w:val="24"/>
        </w:rPr>
      </w:pPr>
      <w:r w:rsidRPr="00897A17">
        <w:rPr>
          <w:rStyle w:val="FontStyle16"/>
          <w:b w:val="0"/>
          <w:sz w:val="24"/>
          <w:szCs w:val="24"/>
        </w:rPr>
        <w:t>Целями освоения дисциплины «Проектная деятельность» являются: освоения ди</w:t>
      </w:r>
      <w:r w:rsidRPr="00897A17">
        <w:rPr>
          <w:rStyle w:val="FontStyle16"/>
          <w:b w:val="0"/>
          <w:sz w:val="24"/>
          <w:szCs w:val="24"/>
        </w:rPr>
        <w:t>с</w:t>
      </w:r>
      <w:r w:rsidRPr="00897A17">
        <w:rPr>
          <w:rStyle w:val="FontStyle16"/>
          <w:b w:val="0"/>
          <w:sz w:val="24"/>
          <w:szCs w:val="24"/>
        </w:rPr>
        <w:t xml:space="preserve">циплины </w:t>
      </w:r>
      <w:r w:rsidRPr="00897A17">
        <w:rPr>
          <w:rStyle w:val="FontStyle17"/>
          <w:b w:val="0"/>
          <w:sz w:val="24"/>
          <w:szCs w:val="24"/>
        </w:rPr>
        <w:t>является изучение проектно-ориентированных технологий, что позволит обуч</w:t>
      </w:r>
      <w:r w:rsidRPr="00897A17">
        <w:rPr>
          <w:rStyle w:val="FontStyle17"/>
          <w:b w:val="0"/>
          <w:sz w:val="24"/>
          <w:szCs w:val="24"/>
        </w:rPr>
        <w:t>а</w:t>
      </w:r>
      <w:r w:rsidRPr="00897A17">
        <w:rPr>
          <w:rStyle w:val="FontStyle17"/>
          <w:b w:val="0"/>
          <w:sz w:val="24"/>
          <w:szCs w:val="24"/>
        </w:rPr>
        <w:t>ющимся научиться определять цели и результаты научно-технического проекта, соста</w:t>
      </w:r>
      <w:r w:rsidRPr="00897A17">
        <w:rPr>
          <w:rStyle w:val="FontStyle17"/>
          <w:b w:val="0"/>
          <w:sz w:val="24"/>
          <w:szCs w:val="24"/>
        </w:rPr>
        <w:t>в</w:t>
      </w:r>
      <w:r w:rsidRPr="00897A17">
        <w:rPr>
          <w:rStyle w:val="FontStyle17"/>
          <w:b w:val="0"/>
          <w:sz w:val="24"/>
          <w:szCs w:val="24"/>
        </w:rPr>
        <w:t>лять план работ, учитывать связи и влияние на проект различных факторов, контролир</w:t>
      </w:r>
      <w:r w:rsidRPr="00897A17">
        <w:rPr>
          <w:rStyle w:val="FontStyle17"/>
          <w:b w:val="0"/>
          <w:sz w:val="24"/>
          <w:szCs w:val="24"/>
        </w:rPr>
        <w:t>о</w:t>
      </w:r>
      <w:r w:rsidRPr="00897A17">
        <w:rPr>
          <w:rStyle w:val="FontStyle17"/>
          <w:b w:val="0"/>
          <w:sz w:val="24"/>
          <w:szCs w:val="24"/>
        </w:rPr>
        <w:t>вать ситуацию и реагировать на возникающие изменения и отклонения для достижения поставленных целей.</w:t>
      </w:r>
    </w:p>
    <w:p w:rsidR="00AC4017" w:rsidRPr="00897A17" w:rsidRDefault="00AC4017" w:rsidP="00AC4017">
      <w:pPr>
        <w:pStyle w:val="1"/>
        <w:jc w:val="left"/>
        <w:rPr>
          <w:rStyle w:val="FontStyle21"/>
          <w:sz w:val="24"/>
          <w:szCs w:val="24"/>
        </w:rPr>
      </w:pPr>
      <w:r w:rsidRPr="00897A17">
        <w:rPr>
          <w:rStyle w:val="FontStyle21"/>
          <w:sz w:val="24"/>
          <w:szCs w:val="24"/>
        </w:rPr>
        <w:t>2 Место дисциплины (модуля) в структу</w:t>
      </w:r>
      <w:r w:rsidR="00A533DA">
        <w:rPr>
          <w:rStyle w:val="FontStyle21"/>
          <w:sz w:val="24"/>
          <w:szCs w:val="24"/>
        </w:rPr>
        <w:t>ре образовательной программы</w:t>
      </w:r>
    </w:p>
    <w:p w:rsidR="00AC4017" w:rsidRPr="00C74502" w:rsidRDefault="00AC4017" w:rsidP="00AC4017">
      <w:pPr>
        <w:rPr>
          <w:rStyle w:val="FontStyle16"/>
          <w:b w:val="0"/>
          <w:color w:val="000000"/>
          <w:sz w:val="24"/>
          <w:szCs w:val="24"/>
        </w:rPr>
      </w:pPr>
      <w:r w:rsidRPr="00C74502">
        <w:rPr>
          <w:rStyle w:val="FontStyle16"/>
          <w:b w:val="0"/>
          <w:color w:val="000000"/>
          <w:sz w:val="24"/>
          <w:szCs w:val="24"/>
        </w:rPr>
        <w:t xml:space="preserve">Дисциплина «Проектная деятельность» </w:t>
      </w:r>
      <w:r w:rsidRPr="00C74502">
        <w:rPr>
          <w:rStyle w:val="21"/>
          <w:bCs/>
          <w:color w:val="000000"/>
        </w:rPr>
        <w:t xml:space="preserve">изучается </w:t>
      </w:r>
      <w:r w:rsidR="005A552B">
        <w:rPr>
          <w:rStyle w:val="21"/>
          <w:bCs/>
          <w:color w:val="000000"/>
        </w:rPr>
        <w:t>в</w:t>
      </w:r>
      <w:r w:rsidRPr="00C74502">
        <w:rPr>
          <w:rStyle w:val="21"/>
          <w:bCs/>
          <w:color w:val="000000"/>
        </w:rPr>
        <w:t xml:space="preserve"> </w:t>
      </w:r>
      <w:r>
        <w:rPr>
          <w:rStyle w:val="21"/>
          <w:bCs/>
          <w:color w:val="000000"/>
        </w:rPr>
        <w:t xml:space="preserve">5,6,7,8 </w:t>
      </w:r>
      <w:r w:rsidR="005A552B">
        <w:rPr>
          <w:rStyle w:val="21"/>
          <w:bCs/>
          <w:color w:val="000000"/>
        </w:rPr>
        <w:t>семестрах</w:t>
      </w:r>
      <w:r w:rsidRPr="00C74502">
        <w:rPr>
          <w:rStyle w:val="21"/>
          <w:bCs/>
          <w:color w:val="000000"/>
        </w:rPr>
        <w:t xml:space="preserve"> и </w:t>
      </w:r>
      <w:r w:rsidRPr="00C74502">
        <w:rPr>
          <w:rStyle w:val="FontStyle16"/>
          <w:b w:val="0"/>
          <w:color w:val="000000"/>
          <w:sz w:val="24"/>
          <w:szCs w:val="24"/>
        </w:rPr>
        <w:t>входит в б</w:t>
      </w:r>
      <w:r w:rsidRPr="00C74502">
        <w:rPr>
          <w:rStyle w:val="FontStyle16"/>
          <w:b w:val="0"/>
          <w:color w:val="000000"/>
          <w:sz w:val="24"/>
          <w:szCs w:val="24"/>
        </w:rPr>
        <w:t>а</w:t>
      </w:r>
      <w:r w:rsidRPr="00C74502">
        <w:rPr>
          <w:rStyle w:val="FontStyle16"/>
          <w:b w:val="0"/>
          <w:color w:val="000000"/>
          <w:sz w:val="24"/>
          <w:szCs w:val="24"/>
        </w:rPr>
        <w:t xml:space="preserve">зовую часть дисциплины учебного плана.  </w:t>
      </w:r>
    </w:p>
    <w:p w:rsidR="00AC4017" w:rsidRDefault="00AC4017" w:rsidP="00AC4017">
      <w:pPr>
        <w:rPr>
          <w:rStyle w:val="FontStyle21"/>
          <w:sz w:val="24"/>
          <w:szCs w:val="24"/>
        </w:rPr>
      </w:pPr>
      <w:r w:rsidRPr="00897A17">
        <w:rPr>
          <w:rStyle w:val="FontStyle16"/>
          <w:b w:val="0"/>
          <w:sz w:val="24"/>
          <w:szCs w:val="24"/>
        </w:rPr>
        <w:t xml:space="preserve">Знания (умения, владения), полученные при изучении данной дисциплины будут необходимы </w:t>
      </w:r>
      <w:r w:rsidRPr="00897A17">
        <w:rPr>
          <w:rStyle w:val="21"/>
          <w:bCs/>
        </w:rPr>
        <w:t>для последующих дисциплин профессионального цикла, в которых выпо</w:t>
      </w:r>
      <w:r w:rsidRPr="00897A17">
        <w:rPr>
          <w:rStyle w:val="21"/>
          <w:bCs/>
        </w:rPr>
        <w:t>л</w:t>
      </w:r>
      <w:r w:rsidR="00A533DA">
        <w:rPr>
          <w:rStyle w:val="21"/>
          <w:bCs/>
        </w:rPr>
        <w:t>няются учебные проекты: «</w:t>
      </w:r>
      <w:r w:rsidRPr="00897A17">
        <w:rPr>
          <w:rStyle w:val="21"/>
          <w:bCs/>
        </w:rPr>
        <w:t>Сис</w:t>
      </w:r>
      <w:r w:rsidR="00A533DA">
        <w:rPr>
          <w:rStyle w:val="21"/>
          <w:bCs/>
        </w:rPr>
        <w:t>темы управления электроприводов»</w:t>
      </w:r>
      <w:r w:rsidRPr="00897A17">
        <w:rPr>
          <w:rStyle w:val="21"/>
          <w:bCs/>
        </w:rPr>
        <w:t>, «Автоматизирова</w:t>
      </w:r>
      <w:r w:rsidRPr="00897A17">
        <w:rPr>
          <w:rStyle w:val="21"/>
          <w:bCs/>
        </w:rPr>
        <w:t>н</w:t>
      </w:r>
      <w:r w:rsidRPr="00897A17">
        <w:rPr>
          <w:rStyle w:val="21"/>
          <w:bCs/>
        </w:rPr>
        <w:t>ный электропривод</w:t>
      </w:r>
      <w:r w:rsidR="00A533DA">
        <w:rPr>
          <w:rStyle w:val="21"/>
          <w:bCs/>
        </w:rPr>
        <w:t>»,</w:t>
      </w:r>
      <w:r w:rsidRPr="00897A17">
        <w:rPr>
          <w:rStyle w:val="21"/>
          <w:bCs/>
        </w:rPr>
        <w:t xml:space="preserve"> </w:t>
      </w:r>
      <w:r w:rsidR="00A533DA">
        <w:rPr>
          <w:rStyle w:val="21"/>
          <w:bCs/>
        </w:rPr>
        <w:t>«</w:t>
      </w:r>
      <w:r w:rsidRPr="00897A17">
        <w:rPr>
          <w:rStyle w:val="FontStyle15"/>
          <w:b w:val="0"/>
          <w:sz w:val="24"/>
          <w:szCs w:val="24"/>
        </w:rPr>
        <w:t>Автоматизированный электропривод в современных технологиях (в металлургии)</w:t>
      </w:r>
      <w:r w:rsidR="00A533DA">
        <w:rPr>
          <w:rStyle w:val="21"/>
          <w:bCs/>
        </w:rPr>
        <w:t>»</w:t>
      </w:r>
      <w:r w:rsidRPr="00897A17">
        <w:rPr>
          <w:rStyle w:val="21"/>
          <w:bCs/>
        </w:rPr>
        <w:t>, «Электрооборудование источников энергии, электрических сетей и промышленных предприятий», «Силовая электроника», «Теория автоматического упра</w:t>
      </w:r>
      <w:r w:rsidRPr="00897A17">
        <w:rPr>
          <w:rStyle w:val="21"/>
          <w:bCs/>
        </w:rPr>
        <w:t>в</w:t>
      </w:r>
      <w:r w:rsidRPr="00897A17">
        <w:rPr>
          <w:rStyle w:val="21"/>
          <w:bCs/>
        </w:rPr>
        <w:t xml:space="preserve">ления», «Теория электропривода», «Электрические машины». </w:t>
      </w:r>
      <w:r w:rsidRPr="00897A17">
        <w:rPr>
          <w:rStyle w:val="FontStyle21"/>
          <w:sz w:val="24"/>
          <w:szCs w:val="24"/>
        </w:rPr>
        <w:t>Компетенции обучающег</w:t>
      </w:r>
      <w:r w:rsidRPr="00897A17">
        <w:rPr>
          <w:rStyle w:val="FontStyle21"/>
          <w:sz w:val="24"/>
          <w:szCs w:val="24"/>
        </w:rPr>
        <w:t>о</w:t>
      </w:r>
      <w:r w:rsidRPr="00897A17">
        <w:rPr>
          <w:rStyle w:val="FontStyle21"/>
          <w:sz w:val="24"/>
          <w:szCs w:val="24"/>
        </w:rPr>
        <w:t xml:space="preserve">ся, формируемые в результате освоения </w:t>
      </w:r>
      <w:r>
        <w:rPr>
          <w:rStyle w:val="FontStyle21"/>
          <w:sz w:val="24"/>
          <w:szCs w:val="24"/>
        </w:rPr>
        <w:t>дисциплины</w:t>
      </w:r>
      <w:r w:rsidRPr="00897A17">
        <w:rPr>
          <w:rStyle w:val="FontStyle21"/>
          <w:sz w:val="24"/>
          <w:szCs w:val="24"/>
        </w:rPr>
        <w:t xml:space="preserve"> (модуля) и планируемые результаты обучения</w:t>
      </w:r>
      <w:r>
        <w:rPr>
          <w:rStyle w:val="FontStyle21"/>
          <w:sz w:val="24"/>
          <w:szCs w:val="24"/>
        </w:rPr>
        <w:t>.</w:t>
      </w:r>
    </w:p>
    <w:p w:rsidR="00752243" w:rsidRDefault="00752243" w:rsidP="00AC4017">
      <w:pPr>
        <w:rPr>
          <w:rStyle w:val="FontStyle21"/>
          <w:sz w:val="24"/>
          <w:szCs w:val="24"/>
        </w:rPr>
      </w:pPr>
    </w:p>
    <w:p w:rsidR="00752243" w:rsidRPr="00C74502" w:rsidRDefault="00752243" w:rsidP="00752243">
      <w:pPr>
        <w:pStyle w:val="1"/>
        <w:jc w:val="left"/>
        <w:rPr>
          <w:rStyle w:val="FontStyle21"/>
          <w:color w:val="000000"/>
          <w:sz w:val="24"/>
          <w:szCs w:val="24"/>
        </w:rPr>
      </w:pPr>
      <w:r w:rsidRPr="00C74502">
        <w:rPr>
          <w:rStyle w:val="FontStyle21"/>
          <w:color w:val="000000"/>
          <w:sz w:val="24"/>
          <w:szCs w:val="24"/>
        </w:rPr>
        <w:t xml:space="preserve">3 Компетенции обучающегося, формируемые в результате освоения </w:t>
      </w:r>
      <w:r w:rsidRPr="00C74502">
        <w:rPr>
          <w:rStyle w:val="FontStyle21"/>
          <w:color w:val="000000"/>
          <w:sz w:val="24"/>
          <w:szCs w:val="24"/>
        </w:rPr>
        <w:br/>
        <w:t>дисциплины (модуля) и планируемые результаты обучения</w:t>
      </w:r>
    </w:p>
    <w:p w:rsidR="00752243" w:rsidRPr="00897A17" w:rsidRDefault="00752243" w:rsidP="00AC4017">
      <w:pPr>
        <w:rPr>
          <w:rStyle w:val="FontStyle21"/>
          <w:sz w:val="24"/>
          <w:szCs w:val="24"/>
        </w:rPr>
      </w:pPr>
    </w:p>
    <w:p w:rsidR="00AC4017" w:rsidRPr="00897A17" w:rsidRDefault="00AC4017" w:rsidP="00AC4017">
      <w:pPr>
        <w:tabs>
          <w:tab w:val="left" w:pos="851"/>
        </w:tabs>
        <w:rPr>
          <w:rStyle w:val="FontStyle16"/>
          <w:b w:val="0"/>
          <w:sz w:val="24"/>
          <w:szCs w:val="24"/>
        </w:rPr>
      </w:pPr>
      <w:r w:rsidRPr="00897A17">
        <w:rPr>
          <w:rStyle w:val="FontStyle16"/>
          <w:b w:val="0"/>
          <w:sz w:val="24"/>
          <w:szCs w:val="24"/>
        </w:rPr>
        <w:t>В результате освоения дисциплины «Проектная деятельность» обучающийся должен обладать следующими компетенциями:</w:t>
      </w:r>
    </w:p>
    <w:p w:rsidR="00C5451F" w:rsidRPr="00C2311B"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C640B4" w:rsidRPr="00C2311B"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C2311B" w:rsidRDefault="00C640B4" w:rsidP="005C5F1A">
            <w:pPr>
              <w:ind w:firstLine="0"/>
              <w:jc w:val="center"/>
            </w:pPr>
            <w:r w:rsidRPr="00C2311B">
              <w:t xml:space="preserve">Структурный </w:t>
            </w:r>
            <w:r w:rsidRPr="00C2311B">
              <w:br/>
              <w:t xml:space="preserve">элемент </w:t>
            </w:r>
            <w:r w:rsidRPr="00C2311B">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C2311B" w:rsidRDefault="00C640B4" w:rsidP="005C5F1A">
            <w:pPr>
              <w:ind w:firstLine="0"/>
              <w:jc w:val="center"/>
            </w:pPr>
            <w:r w:rsidRPr="00C2311B">
              <w:rPr>
                <w:bCs/>
              </w:rPr>
              <w:t xml:space="preserve">Планируемые результаты обучения </w:t>
            </w:r>
          </w:p>
        </w:tc>
      </w:tr>
      <w:tr w:rsidR="00C640B4" w:rsidRPr="00C2311B"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E22681" w:rsidP="005C5F1A">
            <w:pPr>
              <w:ind w:firstLine="0"/>
              <w:jc w:val="left"/>
            </w:pPr>
            <w:r w:rsidRPr="00C2311B">
              <w:rPr>
                <w:b/>
                <w:bCs/>
              </w:rPr>
              <w:t>ОПК-2 способностью применять соответствующий физико-математический аппарат, методы анализа и моделирования, теоретического и экспериментального исследов</w:t>
            </w:r>
            <w:r w:rsidRPr="00C2311B">
              <w:rPr>
                <w:b/>
                <w:bCs/>
              </w:rPr>
              <w:t>а</w:t>
            </w:r>
            <w:r w:rsidRPr="00C2311B">
              <w:rPr>
                <w:b/>
                <w:bCs/>
              </w:rPr>
              <w:t>ния при решении профессиональных задач</w:t>
            </w:r>
          </w:p>
        </w:tc>
      </w:tr>
      <w:tr w:rsidR="00C640B4" w:rsidRPr="00C2311B"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AD1C17" w:rsidP="005818B6">
            <w:pPr>
              <w:ind w:firstLine="0"/>
              <w:rPr>
                <w:i/>
              </w:rPr>
            </w:pPr>
            <w:r w:rsidRPr="00C2311B">
              <w:t xml:space="preserve">особенности, принципы и способы, </w:t>
            </w:r>
            <w:r w:rsidRPr="00C2311B">
              <w:rPr>
                <w:rStyle w:val="21"/>
                <w:bCs/>
              </w:rPr>
              <w:t xml:space="preserve">используемые </w:t>
            </w:r>
            <w:r w:rsidRPr="00C2311B">
              <w:t>для</w:t>
            </w:r>
            <w:r w:rsidRPr="00C2311B">
              <w:rPr>
                <w:i/>
              </w:rPr>
              <w:t xml:space="preserve"> </w:t>
            </w:r>
            <w:r w:rsidRPr="00C2311B">
              <w:rPr>
                <w:rStyle w:val="21"/>
                <w:bCs/>
              </w:rPr>
              <w:t>обеспечения треб</w:t>
            </w:r>
            <w:r w:rsidRPr="00C2311B">
              <w:rPr>
                <w:rStyle w:val="21"/>
                <w:bCs/>
              </w:rPr>
              <w:t>у</w:t>
            </w:r>
            <w:r w:rsidRPr="00C2311B">
              <w:rPr>
                <w:rStyle w:val="21"/>
                <w:bCs/>
              </w:rPr>
              <w:t>емых режимов и заданных параметров технологического процесса по з</w:t>
            </w:r>
            <w:r w:rsidRPr="00C2311B">
              <w:rPr>
                <w:rStyle w:val="21"/>
                <w:bCs/>
              </w:rPr>
              <w:t>а</w:t>
            </w:r>
            <w:r w:rsidRPr="00C2311B">
              <w:rPr>
                <w:rStyle w:val="21"/>
                <w:bCs/>
              </w:rPr>
              <w:t>данной методике</w:t>
            </w:r>
          </w:p>
        </w:tc>
      </w:tr>
      <w:tr w:rsidR="00C640B4" w:rsidRPr="00C2311B"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AD1C17" w:rsidP="00AD1C17">
            <w:pPr>
              <w:pStyle w:val="af1"/>
              <w:tabs>
                <w:tab w:val="left" w:pos="356"/>
                <w:tab w:val="left" w:pos="851"/>
              </w:tabs>
              <w:ind w:firstLine="0"/>
              <w:rPr>
                <w:i/>
                <w:sz w:val="24"/>
                <w:szCs w:val="24"/>
              </w:rPr>
            </w:pPr>
            <w:r w:rsidRPr="00C2311B">
              <w:t xml:space="preserve">применять полученные знания </w:t>
            </w:r>
            <w:r w:rsidRPr="00C2311B">
              <w:rPr>
                <w:rStyle w:val="21"/>
                <w:bCs/>
              </w:rPr>
              <w:t>при обеспечении требуемых режимов и зада</w:t>
            </w:r>
            <w:r w:rsidRPr="00C2311B">
              <w:rPr>
                <w:rStyle w:val="21"/>
                <w:bCs/>
              </w:rPr>
              <w:t>н</w:t>
            </w:r>
            <w:r w:rsidRPr="00C2311B">
              <w:rPr>
                <w:rStyle w:val="21"/>
                <w:bCs/>
              </w:rPr>
              <w:t>ных параметров технологического процесса по заданной методике</w:t>
            </w:r>
          </w:p>
        </w:tc>
      </w:tr>
      <w:tr w:rsidR="00C640B4" w:rsidRPr="00C2311B"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AD1C17" w:rsidP="00AD1C17">
            <w:pPr>
              <w:pStyle w:val="af1"/>
              <w:tabs>
                <w:tab w:val="left" w:pos="356"/>
                <w:tab w:val="left" w:pos="851"/>
              </w:tabs>
              <w:ind w:firstLine="0"/>
              <w:rPr>
                <w:i/>
                <w:sz w:val="24"/>
                <w:szCs w:val="24"/>
              </w:rPr>
            </w:pPr>
            <w:r w:rsidRPr="00C2311B">
              <w:rPr>
                <w:rStyle w:val="21"/>
                <w:bCs/>
              </w:rPr>
              <w:t>навыками и методиками обеспечения требуемых режимов и заданных п</w:t>
            </w:r>
            <w:r w:rsidRPr="00C2311B">
              <w:rPr>
                <w:rStyle w:val="21"/>
                <w:bCs/>
              </w:rPr>
              <w:t>а</w:t>
            </w:r>
            <w:r w:rsidRPr="00C2311B">
              <w:rPr>
                <w:rStyle w:val="21"/>
                <w:bCs/>
              </w:rPr>
              <w:t>раметров технологического процесса по заданной методике</w:t>
            </w:r>
          </w:p>
        </w:tc>
      </w:tr>
      <w:tr w:rsidR="00C640B4" w:rsidRPr="00C2311B"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E22681" w:rsidP="005C5F1A">
            <w:pPr>
              <w:ind w:firstLine="0"/>
              <w:jc w:val="left"/>
            </w:pPr>
            <w:r w:rsidRPr="00C2311B">
              <w:rPr>
                <w:b/>
                <w:bCs/>
              </w:rPr>
              <w:t>ПК-1 способностью участвовать в планировании, подготовке и выполнении типовых экспериментальных исследований по заданной методике</w:t>
            </w:r>
          </w:p>
        </w:tc>
      </w:tr>
      <w:tr w:rsidR="00C640B4" w:rsidRPr="00C2311B"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53798B" w:rsidP="005C5F1A">
            <w:pPr>
              <w:ind w:firstLine="0"/>
              <w:jc w:val="left"/>
            </w:pPr>
            <w:r w:rsidRPr="00C2311B">
              <w:t>методику применения экспериментальных технологий в электроэнергет</w:t>
            </w:r>
            <w:r w:rsidRPr="00C2311B">
              <w:t>и</w:t>
            </w:r>
            <w:r w:rsidRPr="00C2311B">
              <w:t>ческой и электротехнической деятельности</w:t>
            </w:r>
          </w:p>
        </w:tc>
      </w:tr>
      <w:tr w:rsidR="00C640B4" w:rsidRPr="00C2311B"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53798B" w:rsidP="005818B6">
            <w:pPr>
              <w:ind w:firstLine="18"/>
            </w:pPr>
            <w:r w:rsidRPr="00C2311B">
              <w:t>проводить анализ выполненных проектов экспериментальных исследов</w:t>
            </w:r>
            <w:r w:rsidRPr="00C2311B">
              <w:t>а</w:t>
            </w:r>
            <w:r w:rsidRPr="00C2311B">
              <w:t>ний посредством экспертной оценки;</w:t>
            </w:r>
          </w:p>
        </w:tc>
      </w:tr>
      <w:tr w:rsidR="00C640B4" w:rsidRPr="00C2311B"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53798B" w:rsidP="005818B6">
            <w:pPr>
              <w:ind w:firstLine="18"/>
            </w:pPr>
            <w:r w:rsidRPr="00C2311B">
              <w:t>технологиями, обеспечивающими реализацию проектной деятельности в области экспериментальных исследований;</w:t>
            </w:r>
          </w:p>
        </w:tc>
      </w:tr>
      <w:tr w:rsidR="00C640B4" w:rsidRPr="00C2311B"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681" w:rsidRPr="00C2311B" w:rsidRDefault="00E22681" w:rsidP="005C5F1A">
            <w:pPr>
              <w:ind w:firstLine="0"/>
              <w:jc w:val="left"/>
              <w:rPr>
                <w:b/>
                <w:bCs/>
              </w:rPr>
            </w:pPr>
            <w:r w:rsidRPr="00C2311B">
              <w:rPr>
                <w:b/>
                <w:bCs/>
              </w:rPr>
              <w:t>ПК-3 способностью принимать участие в проектировании объектов профессионал</w:t>
            </w:r>
            <w:r w:rsidRPr="00C2311B">
              <w:rPr>
                <w:b/>
                <w:bCs/>
              </w:rPr>
              <w:t>ь</w:t>
            </w:r>
            <w:r w:rsidRPr="00C2311B">
              <w:rPr>
                <w:b/>
                <w:bCs/>
              </w:rPr>
              <w:lastRenderedPageBreak/>
              <w:t>ной деятельности в соответствии с техническим заданием и нормативно-технической документацией, соблюдая различные технические, энергоэффективные и экологич</w:t>
            </w:r>
            <w:r w:rsidRPr="00C2311B">
              <w:rPr>
                <w:b/>
                <w:bCs/>
              </w:rPr>
              <w:t>е</w:t>
            </w:r>
            <w:r w:rsidRPr="00C2311B">
              <w:rPr>
                <w:b/>
                <w:bCs/>
              </w:rPr>
              <w:t>ские требования</w:t>
            </w:r>
          </w:p>
        </w:tc>
      </w:tr>
      <w:tr w:rsidR="00C640B4" w:rsidRPr="00C2311B"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53798B" w:rsidP="005818B6">
            <w:r w:rsidRPr="00C2311B">
              <w:t>современную методологию и технологию управления проектом и осознавать место и роль управления проектом в общей системе организ</w:t>
            </w:r>
            <w:r w:rsidRPr="00C2311B">
              <w:t>а</w:t>
            </w:r>
            <w:r w:rsidRPr="00C2311B">
              <w:t>ционно-экономических знаний;</w:t>
            </w:r>
          </w:p>
        </w:tc>
      </w:tr>
      <w:tr w:rsidR="00C640B4" w:rsidRPr="00C2311B"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C2311B" w:rsidRDefault="0053798B" w:rsidP="005C5F1A">
            <w:pPr>
              <w:ind w:firstLine="0"/>
              <w:jc w:val="left"/>
            </w:pPr>
            <w:r w:rsidRPr="00C2311B">
              <w:t>управлять проектом на всех стадиях развития его жизненного цикла и и</w:t>
            </w:r>
            <w:r w:rsidRPr="00C2311B">
              <w:t>с</w:t>
            </w:r>
            <w:r w:rsidRPr="00C2311B">
              <w:t>пользовать современные информационные технологии;</w:t>
            </w:r>
          </w:p>
        </w:tc>
      </w:tr>
      <w:tr w:rsidR="00C640B4" w:rsidRPr="00C2311B" w:rsidTr="00C640B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C2311B" w:rsidRDefault="00C640B4" w:rsidP="005C5F1A">
            <w:pPr>
              <w:ind w:firstLine="0"/>
              <w:jc w:val="left"/>
            </w:pPr>
            <w:r w:rsidRPr="00C2311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3798B" w:rsidRPr="00C2311B" w:rsidRDefault="0053798B" w:rsidP="005818B6">
            <w:pPr>
              <w:ind w:firstLine="0"/>
            </w:pPr>
            <w:r w:rsidRPr="00C2311B">
              <w:t>навыками:</w:t>
            </w:r>
          </w:p>
          <w:p w:rsidR="0053798B" w:rsidRPr="00C2311B" w:rsidRDefault="0053798B" w:rsidP="005818B6">
            <w:pPr>
              <w:ind w:firstLine="0"/>
            </w:pPr>
            <w:r w:rsidRPr="00C2311B">
              <w:t>выбора проекта, определение его темы;</w:t>
            </w:r>
          </w:p>
          <w:p w:rsidR="0053798B" w:rsidRPr="00C2311B" w:rsidRDefault="0053798B" w:rsidP="005818B6">
            <w:pPr>
              <w:ind w:firstLine="0"/>
            </w:pPr>
            <w:r w:rsidRPr="00C2311B">
              <w:t>анализа проблемной ситуации и определения миссии, целей, задач прое</w:t>
            </w:r>
            <w:r w:rsidRPr="00C2311B">
              <w:t>к</w:t>
            </w:r>
            <w:r w:rsidRPr="00C2311B">
              <w:t>та;</w:t>
            </w:r>
          </w:p>
          <w:p w:rsidR="0053798B" w:rsidRPr="00C2311B" w:rsidRDefault="0053798B" w:rsidP="005818B6">
            <w:pPr>
              <w:ind w:firstLine="0"/>
            </w:pPr>
            <w:r w:rsidRPr="00C2311B">
              <w:t>формирования календарного плана проекта;</w:t>
            </w:r>
          </w:p>
          <w:p w:rsidR="0053798B" w:rsidRPr="00C2311B" w:rsidRDefault="0053798B" w:rsidP="005818B6">
            <w:pPr>
              <w:ind w:firstLine="0"/>
            </w:pPr>
            <w:r w:rsidRPr="00C2311B">
              <w:t>разработки сетевых графиков проекта;</w:t>
            </w:r>
          </w:p>
          <w:p w:rsidR="0053798B" w:rsidRPr="00C2311B" w:rsidRDefault="0053798B" w:rsidP="005818B6">
            <w:pPr>
              <w:ind w:firstLine="0"/>
            </w:pPr>
            <w:r w:rsidRPr="00C2311B">
              <w:t>разработки матрицы разделения административных задач управления</w:t>
            </w:r>
          </w:p>
          <w:p w:rsidR="0053798B" w:rsidRPr="00C2311B" w:rsidRDefault="0053798B" w:rsidP="005818B6">
            <w:pPr>
              <w:ind w:firstLine="0"/>
            </w:pPr>
            <w:r w:rsidRPr="00C2311B">
              <w:t>проектом;</w:t>
            </w:r>
          </w:p>
          <w:p w:rsidR="0053798B" w:rsidRPr="00C2311B" w:rsidRDefault="0053798B" w:rsidP="005818B6">
            <w:pPr>
              <w:ind w:firstLine="0"/>
            </w:pPr>
            <w:r w:rsidRPr="00C2311B">
              <w:t>разработки информационно-технологической модели проекта;</w:t>
            </w:r>
          </w:p>
          <w:p w:rsidR="00C640B4" w:rsidRPr="00C2311B" w:rsidRDefault="0053798B" w:rsidP="005818B6">
            <w:pPr>
              <w:ind w:firstLine="0"/>
            </w:pPr>
            <w:r w:rsidRPr="00C2311B">
              <w:t>определения эффективности проекта;</w:t>
            </w:r>
          </w:p>
        </w:tc>
      </w:tr>
      <w:tr w:rsidR="00E22681" w:rsidRPr="00C2311B" w:rsidTr="00E22681">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681" w:rsidRPr="00C2311B" w:rsidRDefault="00E22681" w:rsidP="005C5F1A">
            <w:pPr>
              <w:ind w:firstLine="0"/>
              <w:jc w:val="left"/>
              <w:rPr>
                <w:b/>
              </w:rPr>
            </w:pPr>
            <w:r w:rsidRPr="00C2311B">
              <w:rPr>
                <w:b/>
              </w:rPr>
              <w:t>ПК-4 способностью проводить обоснование проектных решений</w:t>
            </w:r>
          </w:p>
        </w:tc>
      </w:tr>
      <w:tr w:rsidR="00E22681" w:rsidRPr="00C2311B" w:rsidTr="00E22681">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681" w:rsidRPr="00C2311B" w:rsidRDefault="00E22681" w:rsidP="005C5F1A">
            <w:pPr>
              <w:ind w:firstLine="0"/>
              <w:jc w:val="left"/>
            </w:pPr>
            <w:r w:rsidRPr="00C2311B">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AD1C17" w:rsidRPr="00C2311B" w:rsidRDefault="00AD1C17" w:rsidP="00AD1C17">
            <w:pPr>
              <w:ind w:firstLine="0"/>
              <w:jc w:val="left"/>
              <w:rPr>
                <w:rStyle w:val="FontStyle16"/>
                <w:b w:val="0"/>
                <w:sz w:val="24"/>
                <w:szCs w:val="24"/>
              </w:rPr>
            </w:pPr>
            <w:r w:rsidRPr="00C2311B">
              <w:t>-основные определения и понятия</w:t>
            </w:r>
            <w:r w:rsidRPr="00C2311B">
              <w:rPr>
                <w:rStyle w:val="FontStyle16"/>
                <w:sz w:val="24"/>
                <w:szCs w:val="24"/>
              </w:rPr>
              <w:t xml:space="preserve"> </w:t>
            </w:r>
            <w:r w:rsidRPr="00C2311B">
              <w:rPr>
                <w:rStyle w:val="FontStyle16"/>
                <w:b w:val="0"/>
                <w:sz w:val="24"/>
                <w:szCs w:val="24"/>
              </w:rPr>
              <w:t>в области</w:t>
            </w:r>
            <w:r w:rsidRPr="00C2311B">
              <w:rPr>
                <w:b/>
              </w:rPr>
              <w:t xml:space="preserve"> </w:t>
            </w:r>
            <w:r w:rsidRPr="00C2311B">
              <w:rPr>
                <w:rStyle w:val="FontStyle16"/>
                <w:b w:val="0"/>
                <w:sz w:val="24"/>
                <w:szCs w:val="24"/>
              </w:rPr>
              <w:t>обоснования проектных реш</w:t>
            </w:r>
            <w:r w:rsidRPr="00C2311B">
              <w:rPr>
                <w:rStyle w:val="FontStyle16"/>
                <w:b w:val="0"/>
                <w:sz w:val="24"/>
                <w:szCs w:val="24"/>
              </w:rPr>
              <w:t>е</w:t>
            </w:r>
            <w:r w:rsidRPr="00C2311B">
              <w:rPr>
                <w:rStyle w:val="FontStyle16"/>
                <w:b w:val="0"/>
                <w:sz w:val="24"/>
                <w:szCs w:val="24"/>
              </w:rPr>
              <w:t>ний</w:t>
            </w:r>
          </w:p>
          <w:p w:rsidR="00AD1C17" w:rsidRPr="00C2311B" w:rsidRDefault="00AD1C17" w:rsidP="00AD1C17">
            <w:pPr>
              <w:ind w:firstLine="0"/>
              <w:jc w:val="left"/>
            </w:pPr>
            <w:r w:rsidRPr="00C2311B">
              <w:rPr>
                <w:rStyle w:val="FontStyle16"/>
                <w:b w:val="0"/>
                <w:sz w:val="24"/>
                <w:szCs w:val="24"/>
              </w:rPr>
              <w:t xml:space="preserve">- </w:t>
            </w:r>
            <w:r w:rsidRPr="00C2311B">
              <w:t xml:space="preserve">экономическое содержание и </w:t>
            </w:r>
            <w:r w:rsidR="005818B6" w:rsidRPr="00C2311B">
              <w:t>этапы обоснования</w:t>
            </w:r>
            <w:r w:rsidRPr="00C2311B">
              <w:t xml:space="preserve"> проектных решений, к</w:t>
            </w:r>
            <w:r w:rsidRPr="00C2311B">
              <w:t>о</w:t>
            </w:r>
            <w:r w:rsidRPr="00C2311B">
              <w:t>личественные и качественные методы для проведения прикладных иссл</w:t>
            </w:r>
            <w:r w:rsidRPr="00C2311B">
              <w:t>е</w:t>
            </w:r>
            <w:r w:rsidRPr="00C2311B">
              <w:t>дований и управления бизнес-процессами</w:t>
            </w:r>
          </w:p>
          <w:p w:rsidR="00E22681" w:rsidRPr="00C2311B" w:rsidRDefault="00AD1C17" w:rsidP="00AD1C17">
            <w:pPr>
              <w:ind w:firstLine="0"/>
              <w:jc w:val="left"/>
            </w:pPr>
            <w:r w:rsidRPr="00C2311B">
              <w:t>- экономическое содержание, этапы, алгоритмы расчетов обоснования пр</w:t>
            </w:r>
            <w:r w:rsidRPr="00C2311B">
              <w:t>о</w:t>
            </w:r>
            <w:r w:rsidRPr="00C2311B">
              <w:t>ектных решений</w:t>
            </w:r>
          </w:p>
        </w:tc>
      </w:tr>
      <w:tr w:rsidR="00E22681" w:rsidRPr="00C2311B" w:rsidTr="00E22681">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681" w:rsidRPr="00C2311B" w:rsidRDefault="00E22681" w:rsidP="005C5F1A">
            <w:pPr>
              <w:ind w:firstLine="0"/>
              <w:jc w:val="left"/>
            </w:pPr>
            <w:r w:rsidRPr="00C2311B">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AD1C17" w:rsidRPr="00C2311B" w:rsidRDefault="00AD1C17" w:rsidP="00AD1C17">
            <w:pPr>
              <w:ind w:firstLine="0"/>
              <w:jc w:val="left"/>
            </w:pPr>
            <w:r w:rsidRPr="00C2311B">
              <w:t xml:space="preserve">приобретать знания в области </w:t>
            </w:r>
            <w:r w:rsidRPr="00C2311B">
              <w:rPr>
                <w:rStyle w:val="FontStyle16"/>
                <w:b w:val="0"/>
                <w:sz w:val="24"/>
                <w:szCs w:val="24"/>
              </w:rPr>
              <w:t>технико-экономического обоснования пр</w:t>
            </w:r>
            <w:r w:rsidRPr="00C2311B">
              <w:rPr>
                <w:rStyle w:val="FontStyle16"/>
                <w:b w:val="0"/>
                <w:sz w:val="24"/>
                <w:szCs w:val="24"/>
              </w:rPr>
              <w:t>о</w:t>
            </w:r>
            <w:r w:rsidRPr="00C2311B">
              <w:rPr>
                <w:rStyle w:val="FontStyle16"/>
                <w:b w:val="0"/>
                <w:sz w:val="24"/>
                <w:szCs w:val="24"/>
              </w:rPr>
              <w:t>ектных решений, с</w:t>
            </w:r>
            <w:r w:rsidRPr="00C2311B">
              <w:t>тавить типовые задачи в прикладных исследованиях</w:t>
            </w:r>
          </w:p>
          <w:p w:rsidR="00AD1C17" w:rsidRPr="00C2311B" w:rsidRDefault="00AD1C17" w:rsidP="00AD1C17">
            <w:pPr>
              <w:ind w:firstLine="0"/>
              <w:jc w:val="left"/>
            </w:pPr>
            <w:r w:rsidRPr="00C2311B">
              <w:t>- применять экономические знания при выполнении технико-экономических расчетов</w:t>
            </w:r>
          </w:p>
          <w:p w:rsidR="00E22681" w:rsidRPr="00C2311B" w:rsidRDefault="00AD1C17" w:rsidP="00AD1C17">
            <w:pPr>
              <w:ind w:firstLine="0"/>
              <w:jc w:val="left"/>
            </w:pPr>
            <w:r w:rsidRPr="00C2311B">
              <w:t>- применять экономические знания при подготовке технико-экономического обоснования проектов, обсуждать способы эффективного решения</w:t>
            </w:r>
          </w:p>
        </w:tc>
      </w:tr>
      <w:tr w:rsidR="00E22681" w:rsidRPr="00C2311B" w:rsidTr="00E22681">
        <w:trPr>
          <w:trHeight w:val="325"/>
        </w:trPr>
        <w:tc>
          <w:tcPr>
            <w:tcW w:w="88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22681" w:rsidRPr="00C2311B" w:rsidRDefault="00E22681" w:rsidP="005C5F1A">
            <w:pPr>
              <w:ind w:firstLine="0"/>
              <w:jc w:val="left"/>
            </w:pPr>
            <w:r w:rsidRPr="00C2311B">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Pr>
          <w:p w:rsidR="00AD1C17" w:rsidRPr="00C2311B" w:rsidRDefault="00AD1C17" w:rsidP="00AD1C17">
            <w:pPr>
              <w:ind w:firstLine="0"/>
              <w:jc w:val="left"/>
            </w:pPr>
            <w:r w:rsidRPr="00C2311B">
              <w:t>- навыками технических и экономических расчетов</w:t>
            </w:r>
          </w:p>
          <w:p w:rsidR="00AD1C17" w:rsidRPr="00C2311B" w:rsidRDefault="00AD1C17" w:rsidP="00AD1C17">
            <w:pPr>
              <w:pStyle w:val="22"/>
              <w:tabs>
                <w:tab w:val="left" w:pos="270"/>
                <w:tab w:val="left" w:pos="851"/>
              </w:tabs>
              <w:spacing w:after="0" w:line="240" w:lineRule="auto"/>
              <w:rPr>
                <w:rFonts w:cs="Arial"/>
              </w:rPr>
            </w:pPr>
            <w:r w:rsidRPr="00C2311B">
              <w:t xml:space="preserve">- навыками, необходимыми для обоснования проектных решений </w:t>
            </w:r>
          </w:p>
          <w:p w:rsidR="00E22681" w:rsidRPr="00C2311B" w:rsidRDefault="00AD1C17" w:rsidP="00AD1C17">
            <w:pPr>
              <w:ind w:firstLine="0"/>
              <w:jc w:val="left"/>
            </w:pPr>
            <w:r w:rsidRPr="00C2311B">
              <w:t>- навыками комплексного подхода при подготовке технико-экономического обоснования проектных решений, учитывающего технические, экономич</w:t>
            </w:r>
            <w:r w:rsidRPr="00C2311B">
              <w:t>е</w:t>
            </w:r>
            <w:r w:rsidRPr="00C2311B">
              <w:t>ские и социальные последствия, методикой «управления по конечным р</w:t>
            </w:r>
            <w:r w:rsidRPr="00C2311B">
              <w:t>е</w:t>
            </w:r>
            <w:r w:rsidRPr="00C2311B">
              <w:t>зультатам»</w:t>
            </w:r>
          </w:p>
        </w:tc>
      </w:tr>
    </w:tbl>
    <w:p w:rsidR="00C640B4" w:rsidRPr="00C2311B" w:rsidRDefault="00C640B4" w:rsidP="00C5451F">
      <w:pPr>
        <w:tabs>
          <w:tab w:val="left" w:pos="851"/>
        </w:tabs>
        <w:rPr>
          <w:rStyle w:val="FontStyle16"/>
          <w:b w:val="0"/>
          <w:sz w:val="24"/>
          <w:szCs w:val="24"/>
        </w:rPr>
      </w:pPr>
    </w:p>
    <w:p w:rsidR="00951970" w:rsidRPr="00C2311B" w:rsidRDefault="00951970" w:rsidP="00951970">
      <w:pPr>
        <w:sectPr w:rsidR="00951970" w:rsidRPr="00C2311B" w:rsidSect="00951970">
          <w:footerReference w:type="even" r:id="rId16"/>
          <w:footerReference w:type="default" r:id="rId17"/>
          <w:pgSz w:w="11907" w:h="16840" w:code="9"/>
          <w:pgMar w:top="1134" w:right="851" w:bottom="851" w:left="1701" w:header="720" w:footer="720" w:gutter="0"/>
          <w:cols w:space="720"/>
          <w:noEndnote/>
          <w:titlePg/>
          <w:docGrid w:linePitch="326"/>
        </w:sectPr>
      </w:pPr>
    </w:p>
    <w:p w:rsidR="007754E4" w:rsidRPr="00C2311B" w:rsidRDefault="009C15E7" w:rsidP="00D21C33">
      <w:pPr>
        <w:pStyle w:val="1"/>
        <w:rPr>
          <w:rStyle w:val="FontStyle18"/>
          <w:b/>
          <w:i/>
          <w:sz w:val="24"/>
          <w:szCs w:val="24"/>
        </w:rPr>
      </w:pPr>
      <w:r w:rsidRPr="00C2311B">
        <w:rPr>
          <w:rStyle w:val="FontStyle18"/>
          <w:b/>
          <w:sz w:val="24"/>
          <w:szCs w:val="24"/>
        </w:rPr>
        <w:lastRenderedPageBreak/>
        <w:t>4</w:t>
      </w:r>
      <w:r w:rsidR="007754E4" w:rsidRPr="00C2311B">
        <w:rPr>
          <w:rStyle w:val="FontStyle18"/>
          <w:b/>
          <w:sz w:val="24"/>
          <w:szCs w:val="24"/>
        </w:rPr>
        <w:t xml:space="preserve"> Структура и содержание </w:t>
      </w:r>
      <w:r w:rsidR="00E022FE" w:rsidRPr="00C2311B">
        <w:rPr>
          <w:rStyle w:val="FontStyle18"/>
          <w:b/>
          <w:sz w:val="24"/>
          <w:szCs w:val="24"/>
        </w:rPr>
        <w:t>дис</w:t>
      </w:r>
      <w:r w:rsidR="007754E4" w:rsidRPr="00C2311B">
        <w:rPr>
          <w:rStyle w:val="FontStyle18"/>
          <w:b/>
          <w:sz w:val="24"/>
          <w:szCs w:val="24"/>
        </w:rPr>
        <w:t>ципли</w:t>
      </w:r>
      <w:r w:rsidR="00E022FE" w:rsidRPr="00C2311B">
        <w:rPr>
          <w:rStyle w:val="FontStyle18"/>
          <w:b/>
          <w:sz w:val="24"/>
          <w:szCs w:val="24"/>
        </w:rPr>
        <w:t>н</w:t>
      </w:r>
      <w:r w:rsidR="007754E4" w:rsidRPr="00C2311B">
        <w:rPr>
          <w:rStyle w:val="FontStyle18"/>
          <w:b/>
          <w:sz w:val="24"/>
          <w:szCs w:val="24"/>
        </w:rPr>
        <w:t xml:space="preserve">ы </w:t>
      </w:r>
    </w:p>
    <w:p w:rsidR="007754E4" w:rsidRPr="00C2311B" w:rsidRDefault="007754E4" w:rsidP="002A720F">
      <w:pPr>
        <w:tabs>
          <w:tab w:val="left" w:pos="851"/>
        </w:tabs>
        <w:rPr>
          <w:rStyle w:val="FontStyle18"/>
          <w:b w:val="0"/>
          <w:sz w:val="24"/>
          <w:szCs w:val="24"/>
        </w:rPr>
      </w:pPr>
      <w:r w:rsidRPr="00C2311B">
        <w:rPr>
          <w:rStyle w:val="FontStyle18"/>
          <w:b w:val="0"/>
          <w:sz w:val="24"/>
          <w:szCs w:val="24"/>
        </w:rPr>
        <w:t>Общая трудоемкость дисци</w:t>
      </w:r>
      <w:r w:rsidR="00E022FE" w:rsidRPr="00C2311B">
        <w:rPr>
          <w:rStyle w:val="FontStyle18"/>
          <w:b w:val="0"/>
          <w:sz w:val="24"/>
          <w:szCs w:val="24"/>
        </w:rPr>
        <w:t>п</w:t>
      </w:r>
      <w:r w:rsidRPr="00C2311B">
        <w:rPr>
          <w:rStyle w:val="FontStyle18"/>
          <w:b w:val="0"/>
          <w:sz w:val="24"/>
          <w:szCs w:val="24"/>
        </w:rPr>
        <w:t>ли</w:t>
      </w:r>
      <w:r w:rsidR="00E022FE" w:rsidRPr="00C2311B">
        <w:rPr>
          <w:rStyle w:val="FontStyle18"/>
          <w:b w:val="0"/>
          <w:sz w:val="24"/>
          <w:szCs w:val="24"/>
        </w:rPr>
        <w:t>н</w:t>
      </w:r>
      <w:r w:rsidRPr="00C2311B">
        <w:rPr>
          <w:rStyle w:val="FontStyle18"/>
          <w:b w:val="0"/>
          <w:sz w:val="24"/>
          <w:szCs w:val="24"/>
        </w:rPr>
        <w:t>ы составля</w:t>
      </w:r>
      <w:r w:rsidR="00E022FE" w:rsidRPr="00C2311B">
        <w:rPr>
          <w:rStyle w:val="FontStyle18"/>
          <w:b w:val="0"/>
          <w:sz w:val="24"/>
          <w:szCs w:val="24"/>
        </w:rPr>
        <w:t xml:space="preserve">ет </w:t>
      </w:r>
      <w:r w:rsidR="00356F82">
        <w:rPr>
          <w:rStyle w:val="FontStyle18"/>
          <w:b w:val="0"/>
          <w:sz w:val="24"/>
          <w:szCs w:val="24"/>
        </w:rPr>
        <w:t>4</w:t>
      </w:r>
      <w:r w:rsidRPr="00C2311B">
        <w:rPr>
          <w:rStyle w:val="FontStyle18"/>
          <w:b w:val="0"/>
          <w:sz w:val="24"/>
          <w:szCs w:val="24"/>
        </w:rPr>
        <w:t xml:space="preserve"> </w:t>
      </w:r>
      <w:r w:rsidR="00EF48C1" w:rsidRPr="00C2311B">
        <w:rPr>
          <w:rStyle w:val="FontStyle18"/>
          <w:b w:val="0"/>
          <w:sz w:val="24"/>
          <w:szCs w:val="24"/>
        </w:rPr>
        <w:t xml:space="preserve">зачетных </w:t>
      </w:r>
      <w:r w:rsidRPr="00C2311B">
        <w:rPr>
          <w:rStyle w:val="FontStyle18"/>
          <w:b w:val="0"/>
          <w:sz w:val="24"/>
          <w:szCs w:val="24"/>
        </w:rPr>
        <w:t xml:space="preserve">единиц </w:t>
      </w:r>
      <w:r w:rsidR="00B93869" w:rsidRPr="00C2311B">
        <w:rPr>
          <w:rStyle w:val="FontStyle18"/>
          <w:b w:val="0"/>
          <w:sz w:val="24"/>
          <w:szCs w:val="24"/>
        </w:rPr>
        <w:t>144</w:t>
      </w:r>
      <w:r w:rsidR="00E022FE" w:rsidRPr="00C2311B">
        <w:rPr>
          <w:rStyle w:val="FontStyle18"/>
          <w:b w:val="0"/>
          <w:sz w:val="24"/>
          <w:szCs w:val="24"/>
        </w:rPr>
        <w:t xml:space="preserve"> </w:t>
      </w:r>
      <w:r w:rsidR="00EF48C1" w:rsidRPr="00C2311B">
        <w:rPr>
          <w:rStyle w:val="FontStyle18"/>
          <w:b w:val="0"/>
          <w:sz w:val="24"/>
          <w:szCs w:val="24"/>
        </w:rPr>
        <w:t xml:space="preserve">акад. </w:t>
      </w:r>
      <w:r w:rsidR="00066036" w:rsidRPr="00C2311B">
        <w:rPr>
          <w:rStyle w:val="FontStyle18"/>
          <w:b w:val="0"/>
          <w:sz w:val="24"/>
          <w:szCs w:val="24"/>
        </w:rPr>
        <w:t>часов</w:t>
      </w:r>
      <w:r w:rsidR="00D17066" w:rsidRPr="00C2311B">
        <w:rPr>
          <w:rStyle w:val="FontStyle18"/>
          <w:b w:val="0"/>
          <w:sz w:val="24"/>
          <w:szCs w:val="24"/>
        </w:rPr>
        <w:t>, в том числе</w:t>
      </w:r>
      <w:r w:rsidR="00066036" w:rsidRPr="00C2311B">
        <w:rPr>
          <w:rStyle w:val="FontStyle18"/>
          <w:b w:val="0"/>
          <w:sz w:val="24"/>
          <w:szCs w:val="24"/>
        </w:rPr>
        <w:t>:</w:t>
      </w:r>
    </w:p>
    <w:p w:rsidR="00EF48C1" w:rsidRPr="00C2311B" w:rsidRDefault="00EF48C1" w:rsidP="00EF48C1">
      <w:pPr>
        <w:tabs>
          <w:tab w:val="left" w:pos="851"/>
        </w:tabs>
        <w:rPr>
          <w:rStyle w:val="FontStyle18"/>
          <w:b w:val="0"/>
          <w:sz w:val="24"/>
          <w:szCs w:val="24"/>
        </w:rPr>
      </w:pPr>
      <w:r w:rsidRPr="00C2311B">
        <w:rPr>
          <w:rStyle w:val="FontStyle18"/>
          <w:b w:val="0"/>
          <w:sz w:val="24"/>
          <w:szCs w:val="24"/>
        </w:rPr>
        <w:t>–</w:t>
      </w:r>
      <w:r w:rsidRPr="00C2311B">
        <w:rPr>
          <w:rStyle w:val="FontStyle18"/>
          <w:b w:val="0"/>
          <w:sz w:val="24"/>
          <w:szCs w:val="24"/>
        </w:rPr>
        <w:tab/>
        <w:t>контактная работа –</w:t>
      </w:r>
      <w:r w:rsidR="00B93869" w:rsidRPr="00C2311B">
        <w:rPr>
          <w:rStyle w:val="FontStyle18"/>
          <w:b w:val="0"/>
          <w:sz w:val="24"/>
          <w:szCs w:val="24"/>
        </w:rPr>
        <w:t>68.1</w:t>
      </w:r>
      <w:r w:rsidRPr="00C2311B">
        <w:rPr>
          <w:rStyle w:val="FontStyle18"/>
          <w:b w:val="0"/>
          <w:sz w:val="24"/>
          <w:szCs w:val="24"/>
        </w:rPr>
        <w:t xml:space="preserve">акад. </w:t>
      </w:r>
      <w:r w:rsidR="003267AD" w:rsidRPr="00C2311B">
        <w:rPr>
          <w:rStyle w:val="FontStyle18"/>
          <w:b w:val="0"/>
          <w:sz w:val="24"/>
          <w:szCs w:val="24"/>
        </w:rPr>
        <w:t>часов:</w:t>
      </w:r>
    </w:p>
    <w:p w:rsidR="003267AD" w:rsidRPr="00C2311B" w:rsidRDefault="003267AD" w:rsidP="003267AD">
      <w:pPr>
        <w:tabs>
          <w:tab w:val="left" w:pos="851"/>
          <w:tab w:val="left" w:pos="1134"/>
        </w:tabs>
        <w:rPr>
          <w:rStyle w:val="FontStyle18"/>
          <w:b w:val="0"/>
          <w:sz w:val="24"/>
          <w:szCs w:val="24"/>
        </w:rPr>
      </w:pPr>
      <w:r w:rsidRPr="00C2311B">
        <w:rPr>
          <w:rStyle w:val="FontStyle18"/>
          <w:b w:val="0"/>
          <w:sz w:val="24"/>
          <w:szCs w:val="24"/>
        </w:rPr>
        <w:tab/>
        <w:t>–</w:t>
      </w:r>
      <w:r w:rsidRPr="00C2311B">
        <w:rPr>
          <w:rStyle w:val="FontStyle18"/>
          <w:b w:val="0"/>
          <w:sz w:val="24"/>
          <w:szCs w:val="24"/>
        </w:rPr>
        <w:tab/>
        <w:t xml:space="preserve">аудиторная – </w:t>
      </w:r>
      <w:r w:rsidR="00B93869" w:rsidRPr="00C2311B">
        <w:rPr>
          <w:rStyle w:val="FontStyle18"/>
          <w:b w:val="0"/>
          <w:sz w:val="24"/>
          <w:szCs w:val="24"/>
        </w:rPr>
        <w:t>68</w:t>
      </w:r>
      <w:r w:rsidRPr="00C2311B">
        <w:rPr>
          <w:rStyle w:val="FontStyle18"/>
          <w:b w:val="0"/>
          <w:sz w:val="24"/>
          <w:szCs w:val="24"/>
        </w:rPr>
        <w:t xml:space="preserve"> акад. часов;</w:t>
      </w:r>
    </w:p>
    <w:p w:rsidR="003267AD" w:rsidRPr="00C2311B" w:rsidRDefault="003267AD" w:rsidP="003267AD">
      <w:pPr>
        <w:tabs>
          <w:tab w:val="left" w:pos="851"/>
          <w:tab w:val="left" w:pos="1134"/>
        </w:tabs>
        <w:rPr>
          <w:rStyle w:val="FontStyle18"/>
          <w:b w:val="0"/>
          <w:sz w:val="24"/>
          <w:szCs w:val="24"/>
        </w:rPr>
      </w:pPr>
      <w:r w:rsidRPr="00C2311B">
        <w:rPr>
          <w:rStyle w:val="FontStyle18"/>
          <w:b w:val="0"/>
          <w:sz w:val="24"/>
          <w:szCs w:val="24"/>
        </w:rPr>
        <w:tab/>
        <w:t>–</w:t>
      </w:r>
      <w:r w:rsidRPr="00C2311B">
        <w:rPr>
          <w:rStyle w:val="FontStyle18"/>
          <w:b w:val="0"/>
          <w:sz w:val="24"/>
          <w:szCs w:val="24"/>
        </w:rPr>
        <w:tab/>
        <w:t xml:space="preserve">внеаудиторная – </w:t>
      </w:r>
      <w:r w:rsidR="00B93869" w:rsidRPr="00C2311B">
        <w:rPr>
          <w:rStyle w:val="FontStyle18"/>
          <w:b w:val="0"/>
          <w:sz w:val="24"/>
          <w:szCs w:val="24"/>
        </w:rPr>
        <w:t>0.1</w:t>
      </w:r>
      <w:r w:rsidRPr="00C2311B">
        <w:rPr>
          <w:rStyle w:val="FontStyle18"/>
          <w:b w:val="0"/>
          <w:sz w:val="24"/>
          <w:szCs w:val="24"/>
        </w:rPr>
        <w:t xml:space="preserve"> акад. часов </w:t>
      </w:r>
    </w:p>
    <w:p w:rsidR="00066036" w:rsidRDefault="00066036" w:rsidP="003267AD">
      <w:pPr>
        <w:tabs>
          <w:tab w:val="left" w:pos="851"/>
          <w:tab w:val="left" w:pos="1134"/>
        </w:tabs>
        <w:rPr>
          <w:rStyle w:val="FontStyle18"/>
          <w:b w:val="0"/>
          <w:sz w:val="24"/>
          <w:szCs w:val="24"/>
        </w:rPr>
      </w:pPr>
      <w:r w:rsidRPr="00C2311B">
        <w:rPr>
          <w:rStyle w:val="FontStyle18"/>
          <w:b w:val="0"/>
          <w:sz w:val="24"/>
          <w:szCs w:val="24"/>
        </w:rPr>
        <w:t>–</w:t>
      </w:r>
      <w:r w:rsidRPr="00C2311B">
        <w:rPr>
          <w:rStyle w:val="FontStyle18"/>
          <w:b w:val="0"/>
          <w:sz w:val="24"/>
          <w:szCs w:val="24"/>
        </w:rPr>
        <w:tab/>
        <w:t>самостоятельная рабо</w:t>
      </w:r>
      <w:r w:rsidR="0035681F" w:rsidRPr="00C2311B">
        <w:rPr>
          <w:rStyle w:val="FontStyle18"/>
          <w:b w:val="0"/>
          <w:sz w:val="24"/>
          <w:szCs w:val="24"/>
        </w:rPr>
        <w:t xml:space="preserve">та – </w:t>
      </w:r>
      <w:r w:rsidR="00B93869" w:rsidRPr="00C2311B">
        <w:rPr>
          <w:rStyle w:val="FontStyle18"/>
          <w:b w:val="0"/>
          <w:sz w:val="24"/>
          <w:szCs w:val="24"/>
        </w:rPr>
        <w:t>7</w:t>
      </w:r>
      <w:r w:rsidR="005818B6">
        <w:rPr>
          <w:rStyle w:val="FontStyle18"/>
          <w:b w:val="0"/>
          <w:sz w:val="24"/>
          <w:szCs w:val="24"/>
        </w:rPr>
        <w:t xml:space="preserve">5,9 </w:t>
      </w:r>
      <w:r w:rsidR="00EF48C1" w:rsidRPr="00C2311B">
        <w:rPr>
          <w:rStyle w:val="FontStyle18"/>
          <w:b w:val="0"/>
          <w:sz w:val="24"/>
          <w:szCs w:val="24"/>
        </w:rPr>
        <w:t xml:space="preserve">акад. </w:t>
      </w:r>
      <w:r w:rsidRPr="00C2311B">
        <w:rPr>
          <w:rStyle w:val="FontStyle18"/>
          <w:b w:val="0"/>
          <w:sz w:val="24"/>
          <w:szCs w:val="24"/>
        </w:rPr>
        <w:t>часов;</w:t>
      </w:r>
    </w:p>
    <w:p w:rsidR="00A533DA" w:rsidRPr="00C2311B" w:rsidRDefault="00A533DA" w:rsidP="003267AD">
      <w:pPr>
        <w:tabs>
          <w:tab w:val="left" w:pos="851"/>
          <w:tab w:val="left" w:pos="1134"/>
        </w:tabs>
        <w:rPr>
          <w:rStyle w:val="FontStyle18"/>
          <w:b w:val="0"/>
          <w:sz w:val="24"/>
          <w:szCs w:val="24"/>
        </w:rPr>
      </w:pPr>
      <w:r>
        <w:rPr>
          <w:rStyle w:val="FontStyle18"/>
          <w:b w:val="0"/>
          <w:sz w:val="24"/>
          <w:szCs w:val="24"/>
        </w:rPr>
        <w:t>Форма аттестации – зачет</w:t>
      </w:r>
    </w:p>
    <w:p w:rsidR="0035681F" w:rsidRPr="00C2311B"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91"/>
        <w:gridCol w:w="579"/>
        <w:gridCol w:w="604"/>
        <w:gridCol w:w="687"/>
        <w:gridCol w:w="765"/>
        <w:gridCol w:w="1040"/>
        <w:gridCol w:w="3386"/>
        <w:gridCol w:w="3067"/>
        <w:gridCol w:w="1167"/>
      </w:tblGrid>
      <w:tr w:rsidR="00356F82" w:rsidRPr="00897A17" w:rsidTr="00130694">
        <w:trPr>
          <w:cantSplit/>
          <w:trHeight w:val="1156"/>
          <w:tblHeader/>
        </w:trPr>
        <w:tc>
          <w:tcPr>
            <w:tcW w:w="1425" w:type="pct"/>
            <w:vMerge w:val="restart"/>
            <w:vAlign w:val="center"/>
          </w:tcPr>
          <w:p w:rsidR="00356F82" w:rsidRPr="00897A17" w:rsidRDefault="00356F82" w:rsidP="00130694">
            <w:pPr>
              <w:pStyle w:val="Style12"/>
              <w:widowControl/>
              <w:ind w:firstLine="0"/>
              <w:jc w:val="center"/>
              <w:rPr>
                <w:rStyle w:val="FontStyle31"/>
                <w:rFonts w:ascii="Times New Roman" w:hAnsi="Times New Roman"/>
                <w:sz w:val="24"/>
                <w:szCs w:val="24"/>
              </w:rPr>
            </w:pPr>
            <w:r w:rsidRPr="00897A17">
              <w:rPr>
                <w:rStyle w:val="FontStyle31"/>
                <w:rFonts w:ascii="Times New Roman" w:hAnsi="Times New Roman"/>
                <w:sz w:val="24"/>
                <w:szCs w:val="24"/>
              </w:rPr>
              <w:t>Раздел/ тема</w:t>
            </w:r>
          </w:p>
          <w:p w:rsidR="00356F82" w:rsidRPr="00897A17" w:rsidRDefault="00356F82" w:rsidP="00130694">
            <w:pPr>
              <w:pStyle w:val="Style12"/>
              <w:widowControl/>
              <w:ind w:firstLine="0"/>
              <w:jc w:val="center"/>
              <w:rPr>
                <w:rStyle w:val="FontStyle31"/>
                <w:rFonts w:ascii="Times New Roman" w:hAnsi="Times New Roman"/>
                <w:sz w:val="24"/>
                <w:szCs w:val="24"/>
              </w:rPr>
            </w:pPr>
            <w:r w:rsidRPr="00897A17">
              <w:rPr>
                <w:rStyle w:val="FontStyle31"/>
                <w:rFonts w:ascii="Times New Roman" w:hAnsi="Times New Roman"/>
                <w:sz w:val="24"/>
                <w:szCs w:val="24"/>
              </w:rPr>
              <w:t>дисциплины</w:t>
            </w:r>
          </w:p>
        </w:tc>
        <w:tc>
          <w:tcPr>
            <w:tcW w:w="186" w:type="pct"/>
            <w:vMerge w:val="restart"/>
            <w:textDirection w:val="btLr"/>
            <w:vAlign w:val="center"/>
          </w:tcPr>
          <w:p w:rsidR="00356F82" w:rsidRPr="00897A17" w:rsidRDefault="00356F82" w:rsidP="00130694">
            <w:pPr>
              <w:pStyle w:val="Style13"/>
              <w:widowControl/>
              <w:ind w:left="113" w:right="113" w:firstLine="0"/>
              <w:jc w:val="center"/>
              <w:rPr>
                <w:rStyle w:val="FontStyle25"/>
                <w:i w:val="0"/>
                <w:sz w:val="24"/>
                <w:szCs w:val="24"/>
              </w:rPr>
            </w:pPr>
            <w:r w:rsidRPr="00897A17">
              <w:rPr>
                <w:rStyle w:val="FontStyle25"/>
                <w:i w:val="0"/>
                <w:sz w:val="24"/>
                <w:szCs w:val="24"/>
              </w:rPr>
              <w:t>Семестр</w:t>
            </w:r>
          </w:p>
        </w:tc>
        <w:tc>
          <w:tcPr>
            <w:tcW w:w="636" w:type="pct"/>
            <w:gridSpan w:val="3"/>
            <w:vAlign w:val="center"/>
          </w:tcPr>
          <w:p w:rsidR="00356F82" w:rsidRPr="00897A17" w:rsidRDefault="00356F82" w:rsidP="00130694">
            <w:pPr>
              <w:pStyle w:val="Style8"/>
              <w:ind w:firstLine="0"/>
              <w:jc w:val="center"/>
              <w:rPr>
                <w:rStyle w:val="FontStyle31"/>
                <w:rFonts w:ascii="Times New Roman" w:hAnsi="Times New Roman"/>
                <w:sz w:val="24"/>
                <w:szCs w:val="24"/>
              </w:rPr>
            </w:pPr>
            <w:r w:rsidRPr="00897A17">
              <w:rPr>
                <w:rStyle w:val="FontStyle31"/>
                <w:rFonts w:ascii="Times New Roman" w:hAnsi="Times New Roman"/>
                <w:sz w:val="24"/>
                <w:szCs w:val="24"/>
              </w:rPr>
              <w:t xml:space="preserve">Аудиторная </w:t>
            </w:r>
            <w:r w:rsidRPr="00897A17">
              <w:rPr>
                <w:rStyle w:val="FontStyle31"/>
                <w:rFonts w:ascii="Times New Roman" w:hAnsi="Times New Roman"/>
                <w:sz w:val="24"/>
                <w:szCs w:val="24"/>
              </w:rPr>
              <w:br/>
              <w:t xml:space="preserve">контактная работа </w:t>
            </w:r>
            <w:r w:rsidRPr="00897A17">
              <w:rPr>
                <w:rStyle w:val="FontStyle31"/>
                <w:rFonts w:ascii="Times New Roman" w:hAnsi="Times New Roman"/>
                <w:sz w:val="24"/>
                <w:szCs w:val="24"/>
              </w:rPr>
              <w:br/>
              <w:t>(в акад. часах)</w:t>
            </w:r>
          </w:p>
        </w:tc>
        <w:tc>
          <w:tcPr>
            <w:tcW w:w="332" w:type="pct"/>
            <w:vMerge w:val="restart"/>
            <w:textDirection w:val="btLr"/>
            <w:vAlign w:val="center"/>
          </w:tcPr>
          <w:p w:rsidR="00356F82" w:rsidRPr="00897A17" w:rsidRDefault="00356F82" w:rsidP="00130694">
            <w:pPr>
              <w:pStyle w:val="Style8"/>
              <w:widowControl/>
              <w:ind w:left="-40" w:right="113" w:firstLine="0"/>
              <w:jc w:val="center"/>
              <w:rPr>
                <w:rStyle w:val="FontStyle20"/>
                <w:rFonts w:ascii="Times New Roman" w:hAnsi="Times New Roman"/>
                <w:sz w:val="24"/>
                <w:szCs w:val="24"/>
              </w:rPr>
            </w:pPr>
            <w:r w:rsidRPr="00897A17">
              <w:rPr>
                <w:rStyle w:val="FontStyle20"/>
                <w:rFonts w:ascii="Times New Roman" w:hAnsi="Times New Roman"/>
                <w:sz w:val="24"/>
                <w:szCs w:val="24"/>
              </w:rPr>
              <w:t>Самостоятельная р</w:t>
            </w:r>
            <w:r w:rsidRPr="00897A17">
              <w:rPr>
                <w:rStyle w:val="FontStyle20"/>
                <w:rFonts w:ascii="Times New Roman" w:hAnsi="Times New Roman"/>
                <w:sz w:val="24"/>
                <w:szCs w:val="24"/>
              </w:rPr>
              <w:t>а</w:t>
            </w:r>
            <w:r w:rsidRPr="00897A17">
              <w:rPr>
                <w:rStyle w:val="FontStyle20"/>
                <w:rFonts w:ascii="Times New Roman" w:hAnsi="Times New Roman"/>
                <w:sz w:val="24"/>
                <w:szCs w:val="24"/>
              </w:rPr>
              <w:t>бота (в акад. часах)</w:t>
            </w:r>
          </w:p>
        </w:tc>
        <w:tc>
          <w:tcPr>
            <w:tcW w:w="1075" w:type="pct"/>
            <w:vMerge w:val="restart"/>
            <w:vAlign w:val="center"/>
          </w:tcPr>
          <w:p w:rsidR="00356F82" w:rsidRPr="00897A17" w:rsidRDefault="00356F82" w:rsidP="00130694">
            <w:pPr>
              <w:pStyle w:val="Style8"/>
              <w:widowControl/>
              <w:ind w:left="-40" w:firstLine="0"/>
              <w:jc w:val="center"/>
              <w:rPr>
                <w:rStyle w:val="FontStyle31"/>
                <w:rFonts w:ascii="Times New Roman" w:hAnsi="Times New Roman"/>
                <w:sz w:val="24"/>
                <w:szCs w:val="24"/>
              </w:rPr>
            </w:pPr>
            <w:r w:rsidRPr="00897A17">
              <w:rPr>
                <w:rStyle w:val="FontStyle20"/>
                <w:rFonts w:ascii="Times New Roman" w:hAnsi="Times New Roman"/>
                <w:sz w:val="24"/>
                <w:szCs w:val="24"/>
              </w:rPr>
              <w:t xml:space="preserve">Вид самостоятельной </w:t>
            </w:r>
            <w:r w:rsidRPr="00897A17">
              <w:rPr>
                <w:rStyle w:val="FontStyle20"/>
                <w:rFonts w:ascii="Times New Roman" w:hAnsi="Times New Roman"/>
                <w:sz w:val="24"/>
                <w:szCs w:val="24"/>
              </w:rPr>
              <w:br/>
              <w:t>работы</w:t>
            </w:r>
          </w:p>
        </w:tc>
        <w:tc>
          <w:tcPr>
            <w:tcW w:w="974" w:type="pct"/>
            <w:vMerge w:val="restart"/>
            <w:vAlign w:val="center"/>
          </w:tcPr>
          <w:p w:rsidR="00356F82" w:rsidRPr="00897A17" w:rsidRDefault="00356F82" w:rsidP="00130694">
            <w:pPr>
              <w:pStyle w:val="Style8"/>
              <w:widowControl/>
              <w:ind w:left="-40" w:firstLine="0"/>
              <w:jc w:val="center"/>
              <w:rPr>
                <w:rStyle w:val="FontStyle32"/>
                <w:rFonts w:cs="Georgia"/>
                <w:i w:val="0"/>
                <w:iCs w:val="0"/>
                <w:sz w:val="24"/>
                <w:szCs w:val="24"/>
              </w:rPr>
            </w:pPr>
            <w:r w:rsidRPr="00897A17">
              <w:rPr>
                <w:rStyle w:val="FontStyle31"/>
                <w:rFonts w:ascii="Times New Roman" w:hAnsi="Times New Roman"/>
                <w:sz w:val="24"/>
                <w:szCs w:val="24"/>
              </w:rPr>
              <w:t xml:space="preserve">Форма текущего контроля успеваемости и </w:t>
            </w:r>
            <w:r w:rsidRPr="00897A17">
              <w:rPr>
                <w:rStyle w:val="FontStyle31"/>
                <w:rFonts w:ascii="Times New Roman" w:hAnsi="Times New Roman"/>
                <w:sz w:val="24"/>
                <w:szCs w:val="24"/>
              </w:rPr>
              <w:br/>
              <w:t>промежуточной аттестации</w:t>
            </w:r>
          </w:p>
        </w:tc>
        <w:tc>
          <w:tcPr>
            <w:tcW w:w="372" w:type="pct"/>
            <w:vMerge w:val="restart"/>
            <w:textDirection w:val="btLr"/>
            <w:vAlign w:val="center"/>
          </w:tcPr>
          <w:p w:rsidR="00356F82" w:rsidRPr="00897A17" w:rsidRDefault="00356F82" w:rsidP="00130694">
            <w:pPr>
              <w:pStyle w:val="Style8"/>
              <w:widowControl/>
              <w:ind w:left="-40" w:right="113" w:firstLine="0"/>
              <w:jc w:val="center"/>
              <w:rPr>
                <w:rStyle w:val="FontStyle31"/>
                <w:rFonts w:ascii="Times New Roman" w:hAnsi="Times New Roman"/>
                <w:sz w:val="24"/>
                <w:szCs w:val="24"/>
              </w:rPr>
            </w:pPr>
            <w:r w:rsidRPr="00897A17">
              <w:rPr>
                <w:rStyle w:val="FontStyle31"/>
                <w:sz w:val="22"/>
                <w:szCs w:val="22"/>
              </w:rPr>
              <w:t xml:space="preserve">Код и структурный </w:t>
            </w:r>
            <w:r w:rsidRPr="00897A17">
              <w:rPr>
                <w:rStyle w:val="FontStyle31"/>
                <w:sz w:val="22"/>
                <w:szCs w:val="22"/>
              </w:rPr>
              <w:br/>
              <w:t xml:space="preserve">элемент </w:t>
            </w:r>
            <w:r w:rsidRPr="00897A17">
              <w:rPr>
                <w:rStyle w:val="FontStyle31"/>
                <w:sz w:val="22"/>
                <w:szCs w:val="22"/>
              </w:rPr>
              <w:br/>
              <w:t>компетенции</w:t>
            </w:r>
          </w:p>
        </w:tc>
      </w:tr>
      <w:tr w:rsidR="00356F82" w:rsidRPr="00897A17" w:rsidTr="00130694">
        <w:trPr>
          <w:cantSplit/>
          <w:trHeight w:val="1134"/>
          <w:tblHeader/>
        </w:trPr>
        <w:tc>
          <w:tcPr>
            <w:tcW w:w="1425" w:type="pct"/>
            <w:vMerge/>
          </w:tcPr>
          <w:p w:rsidR="00356F82" w:rsidRPr="00897A17" w:rsidRDefault="00356F82" w:rsidP="00130694">
            <w:pPr>
              <w:pStyle w:val="Style14"/>
              <w:widowControl/>
              <w:jc w:val="center"/>
            </w:pPr>
          </w:p>
        </w:tc>
        <w:tc>
          <w:tcPr>
            <w:tcW w:w="186" w:type="pct"/>
            <w:vMerge/>
          </w:tcPr>
          <w:p w:rsidR="00356F82" w:rsidRPr="00897A17" w:rsidRDefault="00356F82" w:rsidP="00130694">
            <w:pPr>
              <w:pStyle w:val="Style14"/>
              <w:widowControl/>
              <w:jc w:val="center"/>
            </w:pPr>
          </w:p>
        </w:tc>
        <w:tc>
          <w:tcPr>
            <w:tcW w:w="194" w:type="pct"/>
            <w:textDirection w:val="btLr"/>
            <w:vAlign w:val="center"/>
          </w:tcPr>
          <w:p w:rsidR="00356F82" w:rsidRPr="00897A17" w:rsidRDefault="00356F82" w:rsidP="00130694">
            <w:pPr>
              <w:pStyle w:val="Style14"/>
              <w:widowControl/>
              <w:ind w:firstLine="0"/>
              <w:jc w:val="center"/>
            </w:pPr>
            <w:r w:rsidRPr="00897A17">
              <w:t>лекции</w:t>
            </w:r>
          </w:p>
        </w:tc>
        <w:tc>
          <w:tcPr>
            <w:tcW w:w="220" w:type="pct"/>
            <w:textDirection w:val="btLr"/>
            <w:vAlign w:val="center"/>
          </w:tcPr>
          <w:p w:rsidR="00356F82" w:rsidRPr="00897A17" w:rsidRDefault="00356F82" w:rsidP="00130694">
            <w:pPr>
              <w:pStyle w:val="Style14"/>
              <w:widowControl/>
              <w:ind w:firstLine="0"/>
              <w:jc w:val="center"/>
            </w:pPr>
            <w:r w:rsidRPr="00897A17">
              <w:t>лаборат.</w:t>
            </w:r>
          </w:p>
          <w:p w:rsidR="00356F82" w:rsidRPr="00897A17" w:rsidRDefault="00356F82" w:rsidP="00130694">
            <w:pPr>
              <w:pStyle w:val="Style14"/>
              <w:widowControl/>
              <w:ind w:firstLine="0"/>
              <w:jc w:val="center"/>
            </w:pPr>
            <w:r w:rsidRPr="00897A17">
              <w:t>занятия</w:t>
            </w:r>
          </w:p>
        </w:tc>
        <w:tc>
          <w:tcPr>
            <w:tcW w:w="222" w:type="pct"/>
            <w:textDirection w:val="btLr"/>
            <w:vAlign w:val="center"/>
          </w:tcPr>
          <w:p w:rsidR="00356F82" w:rsidRPr="00897A17" w:rsidRDefault="00356F82" w:rsidP="00130694">
            <w:pPr>
              <w:pStyle w:val="Style14"/>
              <w:widowControl/>
              <w:ind w:firstLine="0"/>
              <w:jc w:val="center"/>
            </w:pPr>
            <w:r w:rsidRPr="00897A17">
              <w:t>практич. занятия</w:t>
            </w:r>
          </w:p>
        </w:tc>
        <w:tc>
          <w:tcPr>
            <w:tcW w:w="332" w:type="pct"/>
            <w:vMerge/>
            <w:textDirection w:val="btLr"/>
          </w:tcPr>
          <w:p w:rsidR="00356F82" w:rsidRPr="00897A17" w:rsidRDefault="00356F82" w:rsidP="00130694">
            <w:pPr>
              <w:pStyle w:val="Style14"/>
              <w:widowControl/>
              <w:jc w:val="center"/>
            </w:pPr>
          </w:p>
        </w:tc>
        <w:tc>
          <w:tcPr>
            <w:tcW w:w="1075" w:type="pct"/>
            <w:vMerge/>
            <w:textDirection w:val="btLr"/>
          </w:tcPr>
          <w:p w:rsidR="00356F82" w:rsidRPr="00897A17" w:rsidRDefault="00356F82" w:rsidP="00130694">
            <w:pPr>
              <w:pStyle w:val="Style14"/>
              <w:widowControl/>
              <w:jc w:val="center"/>
            </w:pPr>
          </w:p>
        </w:tc>
        <w:tc>
          <w:tcPr>
            <w:tcW w:w="974" w:type="pct"/>
            <w:vMerge/>
            <w:textDirection w:val="btLr"/>
            <w:vAlign w:val="center"/>
          </w:tcPr>
          <w:p w:rsidR="00356F82" w:rsidRPr="00897A17" w:rsidRDefault="00356F82" w:rsidP="00130694">
            <w:pPr>
              <w:pStyle w:val="Style14"/>
              <w:widowControl/>
              <w:jc w:val="center"/>
            </w:pPr>
          </w:p>
        </w:tc>
        <w:tc>
          <w:tcPr>
            <w:tcW w:w="372" w:type="pct"/>
            <w:vMerge/>
            <w:textDirection w:val="btLr"/>
          </w:tcPr>
          <w:p w:rsidR="00356F82" w:rsidRPr="00897A17" w:rsidRDefault="00356F82" w:rsidP="00130694">
            <w:pPr>
              <w:pStyle w:val="Style14"/>
              <w:widowControl/>
              <w:jc w:val="center"/>
            </w:pPr>
          </w:p>
        </w:tc>
      </w:tr>
      <w:tr w:rsidR="00356F82" w:rsidRPr="00897A17" w:rsidTr="00130694">
        <w:trPr>
          <w:trHeight w:val="268"/>
        </w:trPr>
        <w:tc>
          <w:tcPr>
            <w:tcW w:w="1425" w:type="pct"/>
          </w:tcPr>
          <w:p w:rsidR="00356F82" w:rsidRPr="00897A17" w:rsidRDefault="00356F82" w:rsidP="00130694">
            <w:pPr>
              <w:pStyle w:val="Style14"/>
              <w:widowControl/>
              <w:tabs>
                <w:tab w:val="left" w:pos="435"/>
              </w:tabs>
              <w:ind w:firstLine="0"/>
            </w:pPr>
            <w:r w:rsidRPr="00897A17">
              <w:t xml:space="preserve">1. </w:t>
            </w:r>
            <w:r w:rsidRPr="00897A17">
              <w:rPr>
                <w:b/>
              </w:rPr>
              <w:t>Окружение проекта.</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pStyle w:val="Style14"/>
              <w:widowControl/>
              <w:ind w:firstLine="0"/>
              <w:jc w:val="left"/>
            </w:pPr>
          </w:p>
        </w:tc>
        <w:tc>
          <w:tcPr>
            <w:tcW w:w="1075" w:type="pct"/>
          </w:tcPr>
          <w:p w:rsidR="00356F82" w:rsidRPr="00897A17" w:rsidRDefault="00356F82" w:rsidP="00130694">
            <w:pPr>
              <w:pStyle w:val="Style14"/>
              <w:widowControl/>
              <w:ind w:firstLine="0"/>
              <w:jc w:val="left"/>
            </w:pPr>
          </w:p>
        </w:tc>
        <w:tc>
          <w:tcPr>
            <w:tcW w:w="974" w:type="pct"/>
          </w:tcPr>
          <w:p w:rsidR="00356F82" w:rsidRPr="00897A17" w:rsidRDefault="00356F82" w:rsidP="00130694">
            <w:pPr>
              <w:pStyle w:val="Style14"/>
              <w:widowControl/>
              <w:ind w:firstLine="0"/>
              <w:jc w:val="left"/>
            </w:pPr>
          </w:p>
        </w:tc>
        <w:tc>
          <w:tcPr>
            <w:tcW w:w="372" w:type="pct"/>
          </w:tcPr>
          <w:p w:rsidR="00356F82" w:rsidRPr="00897A17" w:rsidRDefault="00356F82" w:rsidP="00130694">
            <w:pPr>
              <w:pStyle w:val="Style14"/>
              <w:widowControl/>
              <w:ind w:firstLine="0"/>
              <w:jc w:val="left"/>
            </w:pPr>
          </w:p>
        </w:tc>
      </w:tr>
      <w:tr w:rsidR="00356F82" w:rsidRPr="00897A17" w:rsidTr="00130694">
        <w:trPr>
          <w:trHeight w:val="919"/>
        </w:trPr>
        <w:tc>
          <w:tcPr>
            <w:tcW w:w="1425" w:type="pct"/>
          </w:tcPr>
          <w:p w:rsidR="00356F82" w:rsidRPr="00897A17" w:rsidRDefault="00356F82" w:rsidP="00130694">
            <w:pPr>
              <w:pStyle w:val="Style14"/>
              <w:widowControl/>
              <w:ind w:firstLine="0"/>
              <w:jc w:val="left"/>
            </w:pPr>
            <w:r w:rsidRPr="00897A17">
              <w:t>1.1 Ближнее окружение проекта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 xml:space="preserve">нию докладов и материалов презентаций </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pPr>
            <w:r w:rsidRPr="00897A17">
              <w:t>1.2 Дальнее окружение проекта</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pPr>
            <w:r w:rsidRPr="00897A17">
              <w:t>1.3 Комплексное воздействие факторов внешней среды на проект</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pPr>
            <w:r w:rsidRPr="00897A17">
              <w:t>1.4 Методы исследования внешней среды проекта и его интерпретация</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 xml:space="preserve">нию докладов и материалов </w:t>
            </w:r>
            <w:r w:rsidRPr="00897A17">
              <w:rPr>
                <w:rStyle w:val="FontStyle31"/>
                <w:rFonts w:ascii="Times New Roman" w:hAnsi="Times New Roman"/>
                <w:sz w:val="24"/>
                <w:szCs w:val="24"/>
              </w:rPr>
              <w:lastRenderedPageBreak/>
              <w:t>презентаций</w:t>
            </w:r>
          </w:p>
        </w:tc>
        <w:tc>
          <w:tcPr>
            <w:tcW w:w="974"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21"/>
                <w:bCs/>
              </w:rPr>
              <w:lastRenderedPageBreak/>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lastRenderedPageBreak/>
              <w:t>таций</w:t>
            </w:r>
          </w:p>
        </w:tc>
        <w:tc>
          <w:tcPr>
            <w:tcW w:w="372" w:type="pct"/>
          </w:tcPr>
          <w:p w:rsidR="00356F82" w:rsidRPr="00897A17" w:rsidRDefault="00356F82" w:rsidP="00130694">
            <w:pPr>
              <w:pStyle w:val="Style14"/>
              <w:widowControl/>
              <w:ind w:firstLine="0"/>
              <w:jc w:val="left"/>
            </w:pPr>
            <w:r w:rsidRPr="00897A17">
              <w:lastRenderedPageBreak/>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 xml:space="preserve">ОПК 2 - </w:t>
            </w:r>
            <w:r w:rsidRPr="00897A17">
              <w:lastRenderedPageBreak/>
              <w:t>зув</w:t>
            </w:r>
          </w:p>
        </w:tc>
      </w:tr>
      <w:tr w:rsidR="00356F82" w:rsidRPr="00897A17" w:rsidTr="00130694">
        <w:trPr>
          <w:trHeight w:val="422"/>
        </w:trPr>
        <w:tc>
          <w:tcPr>
            <w:tcW w:w="1425" w:type="pct"/>
          </w:tcPr>
          <w:p w:rsidR="00356F82" w:rsidRPr="00897A17" w:rsidRDefault="00356F82" w:rsidP="00130694">
            <w:pPr>
              <w:pStyle w:val="Style14"/>
              <w:widowControl/>
              <w:ind w:firstLine="0"/>
            </w:pPr>
            <w:r w:rsidRPr="00897A17">
              <w:lastRenderedPageBreak/>
              <w:t>1.5 Внутреннее окружение проекта</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w:t>
            </w:r>
            <w:r>
              <w:rPr>
                <w:rStyle w:val="FontStyle31"/>
                <w:rFonts w:ascii="Times New Roman" w:hAnsi="Times New Roman"/>
                <w:sz w:val="24"/>
                <w:szCs w:val="24"/>
              </w:rPr>
              <w:t>59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jc w:val="left"/>
            </w:pPr>
            <w:r w:rsidRPr="00897A17">
              <w:t>1.6 Влияние окружения на разные типы проектов</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w:t>
            </w:r>
            <w:r>
              <w:rPr>
                <w:rStyle w:val="FontStyle31"/>
                <w:rFonts w:ascii="Times New Roman" w:hAnsi="Times New Roman"/>
                <w:sz w:val="24"/>
                <w:szCs w:val="24"/>
              </w:rPr>
              <w:t>59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70"/>
        </w:trPr>
        <w:tc>
          <w:tcPr>
            <w:tcW w:w="1425" w:type="pct"/>
          </w:tcPr>
          <w:p w:rsidR="00356F82" w:rsidRPr="00897A17" w:rsidRDefault="00356F82" w:rsidP="00130694">
            <w:pPr>
              <w:pStyle w:val="Style14"/>
              <w:widowControl/>
              <w:ind w:firstLine="0"/>
            </w:pPr>
            <w:r w:rsidRPr="00897A17">
              <w:t xml:space="preserve">2. </w:t>
            </w:r>
            <w:r w:rsidRPr="00897A17">
              <w:rPr>
                <w:b/>
              </w:rPr>
              <w:t>Управление отношениями со стей</w:t>
            </w:r>
            <w:r w:rsidRPr="00897A17">
              <w:rPr>
                <w:b/>
              </w:rPr>
              <w:t>к</w:t>
            </w:r>
            <w:r w:rsidRPr="00897A17">
              <w:rPr>
                <w:b/>
              </w:rPr>
              <w:t>холдерами проекта.</w:t>
            </w:r>
          </w:p>
        </w:tc>
        <w:tc>
          <w:tcPr>
            <w:tcW w:w="186" w:type="pct"/>
          </w:tcPr>
          <w:p w:rsidR="00356F82" w:rsidRPr="00897A17" w:rsidRDefault="00356F82" w:rsidP="00130694">
            <w:pPr>
              <w:pStyle w:val="Style14"/>
              <w:widowControl/>
              <w:ind w:firstLine="0"/>
              <w:jc w:val="center"/>
              <w:rPr>
                <w:b/>
              </w:rPr>
            </w:pPr>
            <w:r w:rsidRPr="00897A17">
              <w:rPr>
                <w:b/>
              </w:rPr>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pStyle w:val="Style14"/>
              <w:widowControl/>
              <w:ind w:firstLine="0"/>
              <w:jc w:val="left"/>
            </w:pPr>
          </w:p>
        </w:tc>
        <w:tc>
          <w:tcPr>
            <w:tcW w:w="1075" w:type="pct"/>
          </w:tcPr>
          <w:p w:rsidR="00356F82" w:rsidRPr="00897A17" w:rsidRDefault="00356F82" w:rsidP="00130694">
            <w:pPr>
              <w:pStyle w:val="Style14"/>
              <w:widowControl/>
              <w:ind w:firstLine="0"/>
              <w:jc w:val="left"/>
            </w:pPr>
          </w:p>
        </w:tc>
        <w:tc>
          <w:tcPr>
            <w:tcW w:w="974" w:type="pct"/>
          </w:tcPr>
          <w:p w:rsidR="00356F82" w:rsidRPr="00897A17" w:rsidRDefault="00356F82" w:rsidP="00130694">
            <w:pPr>
              <w:pStyle w:val="Style14"/>
              <w:widowControl/>
              <w:ind w:firstLine="0"/>
              <w:jc w:val="left"/>
            </w:pPr>
          </w:p>
        </w:tc>
        <w:tc>
          <w:tcPr>
            <w:tcW w:w="372" w:type="pct"/>
          </w:tcPr>
          <w:p w:rsidR="00356F82" w:rsidRPr="00897A17" w:rsidRDefault="00356F82" w:rsidP="00130694">
            <w:pPr>
              <w:pStyle w:val="Style14"/>
              <w:widowControl/>
              <w:ind w:firstLine="0"/>
              <w:jc w:val="left"/>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2.1. Система стейкхолдеров проекта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w:t>
            </w:r>
            <w:r>
              <w:rPr>
                <w:rStyle w:val="FontStyle31"/>
                <w:rFonts w:ascii="Times New Roman" w:hAnsi="Times New Roman"/>
                <w:sz w:val="24"/>
                <w:szCs w:val="24"/>
              </w:rPr>
              <w:t>59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2.2 Функции стейкхолдеров проекта</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w:t>
            </w:r>
            <w:r>
              <w:rPr>
                <w:rStyle w:val="FontStyle31"/>
                <w:rFonts w:ascii="Times New Roman" w:hAnsi="Times New Roman"/>
                <w:sz w:val="24"/>
                <w:szCs w:val="24"/>
              </w:rPr>
              <w:t>59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2.3 Управление отношениями со стей</w:t>
            </w:r>
            <w:r w:rsidRPr="00897A17">
              <w:t>к</w:t>
            </w:r>
            <w:r w:rsidRPr="00897A17">
              <w:t>холдерами проекта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lastRenderedPageBreak/>
              <w:t>3 Команда проекта.</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3.1 Понятие командного синергизма и э</w:t>
            </w:r>
            <w:r w:rsidRPr="00897A17">
              <w:t>ф</w:t>
            </w:r>
            <w:r w:rsidRPr="00897A17">
              <w:t>фективность команды</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3.2 Развитие проектной команды</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3.3 Создание высокоэффективных проек</w:t>
            </w:r>
            <w:r w:rsidRPr="00897A17">
              <w:t>т</w:t>
            </w:r>
            <w:r w:rsidRPr="00897A17">
              <w:t>ных команд</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3.4 Управление виртуальными проектн</w:t>
            </w:r>
            <w:r w:rsidRPr="00897A17">
              <w:t>ы</w:t>
            </w:r>
            <w:r w:rsidRPr="00897A17">
              <w:t>ми командами</w:t>
            </w:r>
          </w:p>
        </w:tc>
        <w:tc>
          <w:tcPr>
            <w:tcW w:w="186" w:type="pct"/>
          </w:tcPr>
          <w:p w:rsidR="00356F82" w:rsidRPr="00897A17" w:rsidRDefault="00356F82" w:rsidP="00130694">
            <w:pPr>
              <w:pStyle w:val="Style14"/>
              <w:widowControl/>
              <w:ind w:firstLine="0"/>
              <w:jc w:val="center"/>
            </w:pPr>
            <w:r w:rsidRPr="00897A17">
              <w:t>5</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r>
              <w:rPr>
                <w:rStyle w:val="FontStyle31"/>
                <w:rFonts w:ascii="Times New Roman" w:hAnsi="Times New Roman"/>
                <w:sz w:val="24"/>
                <w:szCs w:val="24"/>
              </w:rPr>
              <w:t>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t>Итого за семестр</w:t>
            </w:r>
          </w:p>
        </w:tc>
        <w:tc>
          <w:tcPr>
            <w:tcW w:w="186" w:type="pct"/>
          </w:tcPr>
          <w:p w:rsidR="00356F82" w:rsidRPr="00897A17" w:rsidRDefault="00356F82" w:rsidP="00130694">
            <w:pPr>
              <w:pStyle w:val="Style14"/>
              <w:widowControl/>
              <w:ind w:firstLine="0"/>
              <w:jc w:val="center"/>
            </w:pP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rsidRPr="00897A17">
              <w:t>14</w:t>
            </w:r>
            <w:r>
              <w:t>/6и</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Pr>
                <w:rStyle w:val="FontStyle31"/>
                <w:rFonts w:ascii="Times New Roman" w:hAnsi="Times New Roman"/>
                <w:sz w:val="24"/>
                <w:szCs w:val="24"/>
              </w:rPr>
              <w:t>21,57</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p>
        </w:tc>
        <w:tc>
          <w:tcPr>
            <w:tcW w:w="974" w:type="pct"/>
          </w:tcPr>
          <w:p w:rsidR="00356F82" w:rsidRPr="00897A17" w:rsidRDefault="00356F82" w:rsidP="00130694">
            <w:pPr>
              <w:pStyle w:val="Style14"/>
              <w:widowControl/>
              <w:ind w:firstLine="0"/>
              <w:jc w:val="left"/>
              <w:rPr>
                <w:rStyle w:val="FontStyle31"/>
                <w:rFonts w:ascii="Times New Roman" w:hAnsi="Times New Roman"/>
                <w:sz w:val="24"/>
                <w:szCs w:val="24"/>
              </w:rPr>
            </w:pPr>
          </w:p>
          <w:p w:rsidR="00356F82" w:rsidRPr="00897A17" w:rsidRDefault="00356F82" w:rsidP="00130694">
            <w:pPr>
              <w:pStyle w:val="Style14"/>
              <w:widowControl/>
              <w:ind w:firstLine="0"/>
              <w:jc w:val="left"/>
            </w:pPr>
          </w:p>
        </w:tc>
        <w:tc>
          <w:tcPr>
            <w:tcW w:w="372" w:type="pct"/>
          </w:tcPr>
          <w:p w:rsidR="00356F82" w:rsidRPr="00897A17" w:rsidRDefault="00356F82" w:rsidP="00130694">
            <w:pPr>
              <w:pStyle w:val="Style14"/>
              <w:widowControl/>
              <w:ind w:firstLine="0"/>
              <w:jc w:val="left"/>
            </w:pPr>
          </w:p>
        </w:tc>
      </w:tr>
      <w:tr w:rsidR="00356F82" w:rsidRPr="00897A17" w:rsidTr="00130694">
        <w:trPr>
          <w:trHeight w:val="499"/>
        </w:trPr>
        <w:tc>
          <w:tcPr>
            <w:tcW w:w="1425" w:type="pct"/>
          </w:tcPr>
          <w:p w:rsidR="00356F82" w:rsidRPr="00897A17" w:rsidRDefault="00356F82" w:rsidP="00130694">
            <w:pPr>
              <w:pStyle w:val="Style14"/>
              <w:widowControl/>
              <w:ind w:firstLine="0"/>
              <w:jc w:val="left"/>
              <w:rPr>
                <w:b/>
              </w:rPr>
            </w:pPr>
            <w:r w:rsidRPr="00897A17">
              <w:rPr>
                <w:b/>
              </w:rPr>
              <w:t>4 Принятие решений в управлении пр</w:t>
            </w:r>
            <w:r w:rsidRPr="00897A17">
              <w:rPr>
                <w:b/>
              </w:rPr>
              <w:t>о</w:t>
            </w:r>
            <w:r w:rsidRPr="00897A17">
              <w:rPr>
                <w:b/>
              </w:rPr>
              <w:t>ектами.</w:t>
            </w:r>
          </w:p>
        </w:tc>
        <w:tc>
          <w:tcPr>
            <w:tcW w:w="186" w:type="pct"/>
          </w:tcPr>
          <w:p w:rsidR="00356F82" w:rsidRPr="00897A17" w:rsidRDefault="00356F82" w:rsidP="00130694">
            <w:pPr>
              <w:pStyle w:val="Style14"/>
              <w:widowControl/>
              <w:ind w:firstLine="0"/>
              <w:jc w:val="center"/>
              <w:rPr>
                <w:b/>
              </w:rPr>
            </w:pPr>
            <w:r w:rsidRPr="00897A17">
              <w:rPr>
                <w:b/>
              </w:rPr>
              <w:t>6</w:t>
            </w:r>
          </w:p>
        </w:tc>
        <w:tc>
          <w:tcPr>
            <w:tcW w:w="194" w:type="pct"/>
          </w:tcPr>
          <w:p w:rsidR="00356F82" w:rsidRPr="00897A17" w:rsidRDefault="00356F82" w:rsidP="00130694">
            <w:pPr>
              <w:pStyle w:val="Style14"/>
              <w:widowControl/>
              <w:ind w:firstLine="0"/>
              <w:jc w:val="center"/>
              <w:rPr>
                <w:b/>
              </w:rPr>
            </w:pPr>
          </w:p>
        </w:tc>
        <w:tc>
          <w:tcPr>
            <w:tcW w:w="220" w:type="pct"/>
          </w:tcPr>
          <w:p w:rsidR="00356F82" w:rsidRPr="00897A17" w:rsidRDefault="00356F82" w:rsidP="00130694">
            <w:pPr>
              <w:pStyle w:val="Style14"/>
              <w:widowControl/>
              <w:ind w:firstLine="0"/>
              <w:jc w:val="center"/>
              <w:rPr>
                <w:b/>
              </w:rPr>
            </w:pPr>
          </w:p>
        </w:tc>
        <w:tc>
          <w:tcPr>
            <w:tcW w:w="222" w:type="pct"/>
          </w:tcPr>
          <w:p w:rsidR="00356F82" w:rsidRPr="00897A17" w:rsidRDefault="00356F82" w:rsidP="00130694">
            <w:pPr>
              <w:pStyle w:val="Style14"/>
              <w:widowControl/>
              <w:ind w:firstLine="0"/>
              <w:jc w:val="center"/>
              <w:rPr>
                <w:b/>
              </w:rPr>
            </w:pPr>
          </w:p>
        </w:tc>
        <w:tc>
          <w:tcPr>
            <w:tcW w:w="332" w:type="pct"/>
          </w:tcPr>
          <w:p w:rsidR="00356F82" w:rsidRPr="00897A17" w:rsidRDefault="00356F82" w:rsidP="00130694">
            <w:pPr>
              <w:pStyle w:val="Style14"/>
              <w:widowControl/>
              <w:ind w:firstLine="0"/>
              <w:jc w:val="left"/>
              <w:rPr>
                <w:rStyle w:val="FontStyle31"/>
                <w:rFonts w:ascii="Times New Roman" w:hAnsi="Times New Roman"/>
                <w:b/>
                <w:sz w:val="24"/>
                <w:szCs w:val="24"/>
              </w:rPr>
            </w:pPr>
          </w:p>
        </w:tc>
        <w:tc>
          <w:tcPr>
            <w:tcW w:w="1075" w:type="pct"/>
          </w:tcPr>
          <w:p w:rsidR="00356F82" w:rsidRPr="00897A17" w:rsidRDefault="00356F82" w:rsidP="00130694">
            <w:pPr>
              <w:pStyle w:val="Style14"/>
              <w:widowControl/>
              <w:ind w:firstLine="0"/>
              <w:jc w:val="left"/>
              <w:rPr>
                <w:rStyle w:val="FontStyle31"/>
                <w:rFonts w:ascii="Times New Roman" w:hAnsi="Times New Roman"/>
                <w:b/>
                <w:sz w:val="24"/>
                <w:szCs w:val="24"/>
              </w:rPr>
            </w:pPr>
          </w:p>
        </w:tc>
        <w:tc>
          <w:tcPr>
            <w:tcW w:w="974" w:type="pct"/>
          </w:tcPr>
          <w:p w:rsidR="00356F82" w:rsidRPr="00897A17" w:rsidRDefault="00356F82" w:rsidP="00130694">
            <w:pPr>
              <w:pStyle w:val="Style14"/>
              <w:widowControl/>
              <w:ind w:firstLine="0"/>
              <w:jc w:val="left"/>
              <w:rPr>
                <w:rStyle w:val="FontStyle31"/>
                <w:rFonts w:ascii="Times New Roman" w:hAnsi="Times New Roman"/>
                <w:b/>
                <w:sz w:val="24"/>
                <w:szCs w:val="24"/>
              </w:rPr>
            </w:pPr>
          </w:p>
        </w:tc>
        <w:tc>
          <w:tcPr>
            <w:tcW w:w="372" w:type="pct"/>
          </w:tcPr>
          <w:p w:rsidR="00356F82" w:rsidRPr="00897A17" w:rsidRDefault="00356F82" w:rsidP="00130694">
            <w:pPr>
              <w:pStyle w:val="Style14"/>
              <w:widowControl/>
              <w:ind w:firstLine="0"/>
              <w:jc w:val="left"/>
              <w:rPr>
                <w:b/>
              </w:rPr>
            </w:pPr>
          </w:p>
        </w:tc>
      </w:tr>
      <w:tr w:rsidR="00356F82" w:rsidRPr="00897A17" w:rsidTr="00130694">
        <w:trPr>
          <w:trHeight w:val="268"/>
        </w:trPr>
        <w:tc>
          <w:tcPr>
            <w:tcW w:w="1425" w:type="pct"/>
          </w:tcPr>
          <w:p w:rsidR="00356F82" w:rsidRPr="00897A17" w:rsidRDefault="00356F82" w:rsidP="00130694">
            <w:pPr>
              <w:pStyle w:val="Style14"/>
              <w:widowControl/>
              <w:tabs>
                <w:tab w:val="left" w:pos="435"/>
              </w:tabs>
              <w:ind w:firstLine="0"/>
            </w:pPr>
            <w:r w:rsidRPr="00897A17">
              <w:t>4.1. Области принятия и типы решений в проектном управлении</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pPr>
            <w:r w:rsidRPr="00897A17">
              <w:t>1.29</w:t>
            </w:r>
          </w:p>
        </w:tc>
        <w:tc>
          <w:tcPr>
            <w:tcW w:w="1075" w:type="pct"/>
          </w:tcPr>
          <w:p w:rsidR="00356F82" w:rsidRPr="00897A17" w:rsidRDefault="00356F82" w:rsidP="00130694">
            <w:pPr>
              <w:pStyle w:val="Style14"/>
              <w:widowControl/>
              <w:ind w:firstLine="0"/>
              <w:jc w:val="left"/>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lastRenderedPageBreak/>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lastRenderedPageBreak/>
              <w:t>Устный опрос, проверка конспектов, обсуждение д</w:t>
            </w:r>
            <w:r w:rsidRPr="00897A17">
              <w:rPr>
                <w:rStyle w:val="21"/>
                <w:bCs/>
              </w:rPr>
              <w:t>о</w:t>
            </w:r>
            <w:r w:rsidRPr="00897A17">
              <w:rPr>
                <w:rStyle w:val="21"/>
                <w:bCs/>
              </w:rPr>
              <w:lastRenderedPageBreak/>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lastRenderedPageBreak/>
              <w:t>ПК-1,3,4 зув</w:t>
            </w:r>
          </w:p>
          <w:p w:rsidR="00356F82" w:rsidRPr="00897A17" w:rsidRDefault="00356F82" w:rsidP="00130694">
            <w:pPr>
              <w:pStyle w:val="Style14"/>
              <w:widowControl/>
              <w:ind w:firstLine="0"/>
              <w:jc w:val="left"/>
            </w:pPr>
            <w:r w:rsidRPr="00897A17">
              <w:lastRenderedPageBreak/>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pPr>
            <w:r w:rsidRPr="00897A17">
              <w:lastRenderedPageBreak/>
              <w:t>4.2. Рациональное принятие решений в проектном управлении</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t>1.29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22"/>
        </w:trPr>
        <w:tc>
          <w:tcPr>
            <w:tcW w:w="1425" w:type="pct"/>
          </w:tcPr>
          <w:p w:rsidR="00356F82" w:rsidRPr="00897A17" w:rsidRDefault="00356F82" w:rsidP="00130694">
            <w:pPr>
              <w:pStyle w:val="Style14"/>
              <w:widowControl/>
              <w:ind w:firstLine="0"/>
              <w:jc w:val="left"/>
            </w:pPr>
            <w:r w:rsidRPr="00897A17">
              <w:t>4.3. Личностные факторы в принятии р</w:t>
            </w:r>
            <w:r w:rsidRPr="00897A17">
              <w:t>е</w:t>
            </w:r>
            <w:r w:rsidRPr="00897A17">
              <w:t>шений</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t>1.29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4.4. Субъективная рациональность при принятии решений</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t>1.29</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pPr>
            <w:r w:rsidRPr="00897A17">
              <w:t>ОПК 2 - зув</w:t>
            </w:r>
          </w:p>
        </w:tc>
      </w:tr>
      <w:tr w:rsidR="00356F82" w:rsidRPr="00897A17" w:rsidTr="00130694">
        <w:trPr>
          <w:trHeight w:val="70"/>
        </w:trPr>
        <w:tc>
          <w:tcPr>
            <w:tcW w:w="1425" w:type="pct"/>
          </w:tcPr>
          <w:p w:rsidR="00356F82" w:rsidRPr="00897A17" w:rsidRDefault="00356F82" w:rsidP="00130694">
            <w:pPr>
              <w:pStyle w:val="Style14"/>
              <w:widowControl/>
              <w:ind w:firstLine="0"/>
            </w:pPr>
            <w:r w:rsidRPr="00897A17">
              <w:t>4.5. «Адекватные» решения</w:t>
            </w:r>
          </w:p>
        </w:tc>
        <w:tc>
          <w:tcPr>
            <w:tcW w:w="186" w:type="pct"/>
          </w:tcPr>
          <w:p w:rsidR="00356F82" w:rsidRPr="00897A17" w:rsidRDefault="00356F82" w:rsidP="00130694">
            <w:pPr>
              <w:pStyle w:val="Style14"/>
              <w:widowControl/>
              <w:ind w:firstLine="0"/>
              <w:jc w:val="center"/>
              <w:rPr>
                <w:b/>
              </w:rPr>
            </w:pPr>
            <w:r w:rsidRPr="00897A17">
              <w:rPr>
                <w:b/>
              </w:rPr>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pStyle w:val="Style14"/>
              <w:widowControl/>
              <w:ind w:firstLine="0"/>
              <w:jc w:val="left"/>
            </w:pPr>
            <w:r w:rsidRPr="00897A17">
              <w:t>1.29</w:t>
            </w:r>
          </w:p>
        </w:tc>
        <w:tc>
          <w:tcPr>
            <w:tcW w:w="1075" w:type="pct"/>
          </w:tcPr>
          <w:p w:rsidR="00356F82" w:rsidRPr="00897A17" w:rsidRDefault="00356F82" w:rsidP="00130694">
            <w:pPr>
              <w:pStyle w:val="Style14"/>
              <w:widowControl/>
              <w:ind w:firstLine="0"/>
              <w:jc w:val="left"/>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pStyle w:val="Style14"/>
              <w:widowControl/>
              <w:ind w:firstLine="0"/>
              <w:jc w:val="left"/>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pStyle w:val="Style14"/>
              <w:widowControl/>
              <w:ind w:firstLine="0"/>
              <w:jc w:val="left"/>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t>5 Управление проектами в условиях неопределенности и риска.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5.1. Виды проектных рисков и факторов риска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lastRenderedPageBreak/>
              <w:t>5.2. Методы оценки риска проекта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5.3. Неопределенность окружения проекта как фактор риска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5.4. Технологии управления проектами в условиях неопределенности</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rPr>
                <w:b/>
              </w:rPr>
              <w:t>6 Составление сметы и бюджета прое</w:t>
            </w:r>
            <w:r w:rsidRPr="00897A17">
              <w:rPr>
                <w:b/>
              </w:rPr>
              <w:t>к</w:t>
            </w:r>
            <w:r w:rsidRPr="00897A17">
              <w:rPr>
                <w:b/>
              </w:rPr>
              <w:t>та</w:t>
            </w:r>
            <w:r w:rsidRPr="00897A17">
              <w:t>.</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6.1. Смета проектных затрат как средство повышения эффективности проекта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6.2. Возрастание издержек проекта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6.3. Особенности сметы для различных фаз проекта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1/1и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lastRenderedPageBreak/>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lastRenderedPageBreak/>
              <w:t>Устный опрос, проверка конспектов, обсуждение д</w:t>
            </w:r>
            <w:r w:rsidRPr="00897A17">
              <w:rPr>
                <w:rStyle w:val="21"/>
                <w:bCs/>
              </w:rPr>
              <w:t>о</w:t>
            </w:r>
            <w:r w:rsidRPr="00897A17">
              <w:rPr>
                <w:rStyle w:val="21"/>
                <w:bCs/>
              </w:rPr>
              <w:lastRenderedPageBreak/>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lastRenderedPageBreak/>
              <w:t>ПК-1,3,4 зув</w:t>
            </w:r>
          </w:p>
          <w:p w:rsidR="00356F82" w:rsidRPr="00897A17" w:rsidRDefault="00356F82" w:rsidP="00130694">
            <w:pPr>
              <w:ind w:firstLine="0"/>
              <w:rPr>
                <w:rStyle w:val="FontStyle31"/>
                <w:rFonts w:ascii="Times New Roman" w:hAnsi="Times New Roman"/>
                <w:sz w:val="24"/>
                <w:szCs w:val="24"/>
              </w:rPr>
            </w:pPr>
            <w:r w:rsidRPr="00897A17">
              <w:lastRenderedPageBreak/>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lastRenderedPageBreak/>
              <w:t>6.4. Бюджетирование проекта: основные понятия</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6.5. Бюджет затрат на рабочую силу</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6.6. Бюджеты производственных затрат и закупок</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6.7. Дополнительные статьи бюджета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6.8. Контроль исполнения бюджета</w:t>
            </w:r>
          </w:p>
        </w:tc>
        <w:tc>
          <w:tcPr>
            <w:tcW w:w="186" w:type="pct"/>
          </w:tcPr>
          <w:p w:rsidR="00356F82" w:rsidRPr="00897A17" w:rsidRDefault="00356F82" w:rsidP="00130694">
            <w:pPr>
              <w:pStyle w:val="Style14"/>
              <w:widowControl/>
              <w:ind w:firstLine="0"/>
              <w:jc w:val="center"/>
            </w:pPr>
            <w:r w:rsidRPr="00897A17">
              <w:t>6</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r w:rsidRPr="00897A17">
              <w:t>1.29</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t>Итого за семестр</w:t>
            </w:r>
          </w:p>
        </w:tc>
        <w:tc>
          <w:tcPr>
            <w:tcW w:w="186" w:type="pct"/>
          </w:tcPr>
          <w:p w:rsidR="00356F82" w:rsidRPr="00897A17" w:rsidRDefault="00356F82" w:rsidP="00130694">
            <w:pPr>
              <w:pStyle w:val="Style14"/>
              <w:widowControl/>
              <w:ind w:firstLine="0"/>
              <w:jc w:val="center"/>
            </w:pP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rsidRPr="00897A17">
              <w:t>14</w:t>
            </w:r>
            <w:r>
              <w:t>/6и</w:t>
            </w:r>
          </w:p>
        </w:tc>
        <w:tc>
          <w:tcPr>
            <w:tcW w:w="332" w:type="pct"/>
          </w:tcPr>
          <w:p w:rsidR="00356F82" w:rsidRPr="00897A17" w:rsidRDefault="00356F82" w:rsidP="00130694">
            <w:pPr>
              <w:ind w:firstLine="0"/>
              <w:rPr>
                <w:rStyle w:val="FontStyle31"/>
                <w:rFonts w:ascii="Times New Roman" w:hAnsi="Times New Roman"/>
                <w:sz w:val="24"/>
                <w:szCs w:val="24"/>
              </w:rPr>
            </w:pPr>
            <w:r>
              <w:rPr>
                <w:rStyle w:val="FontStyle31"/>
                <w:rFonts w:ascii="Times New Roman" w:hAnsi="Times New Roman"/>
                <w:sz w:val="24"/>
                <w:szCs w:val="24"/>
              </w:rPr>
              <w:t>21,93</w:t>
            </w: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lastRenderedPageBreak/>
              <w:t>7 Планирование проекта.</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7.1. Общее планирование проекта</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7.2. Средства планирования</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rPr>
                <w:b/>
              </w:rPr>
            </w:pPr>
            <w:r w:rsidRPr="00897A17">
              <w:rPr>
                <w:b/>
              </w:rPr>
              <w:t>8 Организационная структура проекта.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8.1. Проекты в рамках функциональной структуры</w:t>
            </w:r>
          </w:p>
          <w:p w:rsidR="00356F82" w:rsidRPr="00897A17" w:rsidRDefault="00356F82" w:rsidP="00130694">
            <w:pPr>
              <w:pStyle w:val="Style14"/>
              <w:widowControl/>
              <w:ind w:firstLine="0"/>
            </w:pP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8.2. Проектная организационная структура</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8.3. Матричная структура</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lastRenderedPageBreak/>
              <w:t>9 Управление коммуникациями прое</w:t>
            </w:r>
            <w:r w:rsidRPr="00897A17">
              <w:rPr>
                <w:b/>
              </w:rPr>
              <w:t>к</w:t>
            </w:r>
            <w:r w:rsidRPr="00897A17">
              <w:rPr>
                <w:b/>
              </w:rPr>
              <w:t>та.</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numPr>
                <w:ilvl w:val="1"/>
                <w:numId w:val="1"/>
              </w:numPr>
            </w:pPr>
            <w:r w:rsidRPr="00897A17">
              <w:t>Определение и структура процесса коммуникации проекта</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9.2. Условия эффективности вербальных коммуникаций</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9.3. Невербальное общение</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9.4. Индивидуальные различия в общении</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1</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9.5. Коммуникационные сети: формал</w:t>
            </w:r>
            <w:r w:rsidRPr="00897A17">
              <w:t>ь</w:t>
            </w:r>
            <w:r w:rsidRPr="00897A17">
              <w:t>ные каналы общения в группах</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9.6. Неформальное общение</w:t>
            </w: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lastRenderedPageBreak/>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lastRenderedPageBreak/>
              <w:t>Устный опрос, проверка конспектов, обсуждение д</w:t>
            </w:r>
            <w:r w:rsidRPr="00897A17">
              <w:rPr>
                <w:rStyle w:val="21"/>
                <w:bCs/>
              </w:rPr>
              <w:t>о</w:t>
            </w:r>
            <w:r w:rsidRPr="00897A17">
              <w:rPr>
                <w:rStyle w:val="21"/>
                <w:bCs/>
              </w:rPr>
              <w:lastRenderedPageBreak/>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lastRenderedPageBreak/>
              <w:t>ПК-1,3,4 зув</w:t>
            </w:r>
          </w:p>
          <w:p w:rsidR="00356F82" w:rsidRPr="00897A17" w:rsidRDefault="00356F82" w:rsidP="00130694">
            <w:pPr>
              <w:ind w:firstLine="0"/>
              <w:rPr>
                <w:rStyle w:val="FontStyle31"/>
                <w:rFonts w:ascii="Times New Roman" w:hAnsi="Times New Roman"/>
                <w:sz w:val="24"/>
                <w:szCs w:val="24"/>
              </w:rPr>
            </w:pPr>
            <w:r w:rsidRPr="00897A17">
              <w:lastRenderedPageBreak/>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lastRenderedPageBreak/>
              <w:t>9.7. Влияние структуры проекта на и</w:t>
            </w:r>
            <w:r w:rsidRPr="00897A17">
              <w:t>н</w:t>
            </w:r>
            <w:r w:rsidRPr="00897A17">
              <w:t>формационные потоки</w:t>
            </w:r>
          </w:p>
          <w:p w:rsidR="00356F82" w:rsidRPr="00897A17" w:rsidRDefault="00356F82" w:rsidP="00130694">
            <w:pPr>
              <w:pStyle w:val="Style14"/>
              <w:widowControl/>
              <w:ind w:firstLine="0"/>
            </w:pPr>
          </w:p>
        </w:tc>
        <w:tc>
          <w:tcPr>
            <w:tcW w:w="186" w:type="pct"/>
          </w:tcPr>
          <w:p w:rsidR="00356F82" w:rsidRPr="00897A17" w:rsidRDefault="00356F82" w:rsidP="00130694">
            <w:pPr>
              <w:pStyle w:val="Style14"/>
              <w:widowControl/>
              <w:ind w:firstLine="0"/>
              <w:jc w:val="center"/>
            </w:pPr>
            <w:r w:rsidRPr="00897A17">
              <w:t>7</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t>1.5</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t>Итого за семестр</w:t>
            </w:r>
          </w:p>
        </w:tc>
        <w:tc>
          <w:tcPr>
            <w:tcW w:w="186" w:type="pct"/>
          </w:tcPr>
          <w:p w:rsidR="00356F82" w:rsidRPr="00897A17" w:rsidRDefault="00356F82" w:rsidP="00130694">
            <w:pPr>
              <w:pStyle w:val="Style14"/>
              <w:widowControl/>
              <w:ind w:firstLine="0"/>
              <w:jc w:val="center"/>
            </w:pP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rsidRPr="00897A17">
              <w:t>18</w:t>
            </w:r>
            <w:r>
              <w:t>/8и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18</w:t>
            </w: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t>10 Контроль и аудит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10.1 Функции и методы контроля и аудита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10.2. Проведение аудита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10.3. Отчет о проверке</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t>10.4. Основные причины неудач управл</w:t>
            </w:r>
            <w:r w:rsidRPr="00897A17">
              <w:t>е</w:t>
            </w:r>
            <w:r w:rsidRPr="00897A17">
              <w:t>ния проектами</w:t>
            </w:r>
          </w:p>
          <w:p w:rsidR="00356F82" w:rsidRPr="00897A17" w:rsidRDefault="00356F82" w:rsidP="00130694">
            <w:pPr>
              <w:pStyle w:val="Style14"/>
              <w:widowControl/>
              <w:ind w:firstLine="0"/>
              <w:jc w:val="left"/>
              <w:rPr>
                <w:b/>
              </w:rPr>
            </w:pP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 xml:space="preserve">нию докладов и материалов </w:t>
            </w:r>
            <w:r w:rsidRPr="00897A17">
              <w:rPr>
                <w:rStyle w:val="FontStyle31"/>
                <w:rFonts w:ascii="Times New Roman" w:hAnsi="Times New Roman"/>
                <w:sz w:val="24"/>
                <w:szCs w:val="24"/>
              </w:rPr>
              <w:lastRenderedPageBreak/>
              <w:t>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lastRenderedPageBreak/>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lastRenderedPageBreak/>
              <w:t>таций</w:t>
            </w:r>
          </w:p>
        </w:tc>
        <w:tc>
          <w:tcPr>
            <w:tcW w:w="372" w:type="pct"/>
          </w:tcPr>
          <w:p w:rsidR="00356F82" w:rsidRPr="00897A17" w:rsidRDefault="00356F82" w:rsidP="00130694">
            <w:pPr>
              <w:pStyle w:val="Style14"/>
              <w:widowControl/>
              <w:ind w:firstLine="0"/>
              <w:jc w:val="left"/>
            </w:pPr>
            <w:r w:rsidRPr="00897A17">
              <w:lastRenderedPageBreak/>
              <w:t>ПК-1,3,4 зув</w:t>
            </w:r>
          </w:p>
          <w:p w:rsidR="00356F82" w:rsidRPr="00897A17" w:rsidRDefault="00356F82" w:rsidP="00130694">
            <w:pPr>
              <w:ind w:firstLine="0"/>
              <w:rPr>
                <w:rStyle w:val="FontStyle31"/>
                <w:rFonts w:ascii="Times New Roman" w:hAnsi="Times New Roman"/>
                <w:sz w:val="24"/>
                <w:szCs w:val="24"/>
              </w:rPr>
            </w:pPr>
            <w:r w:rsidRPr="00897A17">
              <w:t xml:space="preserve">ОПК 2 - </w:t>
            </w:r>
            <w:r w:rsidRPr="00897A17">
              <w:lastRenderedPageBreak/>
              <w:t>зув</w:t>
            </w:r>
          </w:p>
        </w:tc>
      </w:tr>
      <w:tr w:rsidR="00356F82" w:rsidRPr="00897A17" w:rsidTr="00130694">
        <w:trPr>
          <w:trHeight w:val="499"/>
        </w:trPr>
        <w:tc>
          <w:tcPr>
            <w:tcW w:w="1425" w:type="pct"/>
          </w:tcPr>
          <w:p w:rsidR="00356F82" w:rsidRPr="00897A17" w:rsidRDefault="00356F82" w:rsidP="00130694">
            <w:pPr>
              <w:pStyle w:val="Style14"/>
              <w:widowControl/>
              <w:ind w:firstLine="0"/>
              <w:jc w:val="left"/>
            </w:pPr>
            <w:r w:rsidRPr="00897A17">
              <w:rPr>
                <w:b/>
              </w:rPr>
              <w:lastRenderedPageBreak/>
              <w:t>11 Завершение проект</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p>
        </w:tc>
        <w:tc>
          <w:tcPr>
            <w:tcW w:w="332" w:type="pct"/>
          </w:tcPr>
          <w:p w:rsidR="00356F82" w:rsidRPr="00897A17" w:rsidRDefault="00356F82" w:rsidP="00130694">
            <w:pPr>
              <w:ind w:firstLine="0"/>
              <w:rPr>
                <w:rStyle w:val="FontStyle31"/>
                <w:rFonts w:ascii="Times New Roman" w:hAnsi="Times New Roman"/>
                <w:sz w:val="24"/>
                <w:szCs w:val="24"/>
              </w:rPr>
            </w:pPr>
          </w:p>
        </w:tc>
        <w:tc>
          <w:tcPr>
            <w:tcW w:w="1075" w:type="pct"/>
          </w:tcPr>
          <w:p w:rsidR="00356F82" w:rsidRPr="00897A17" w:rsidRDefault="00356F82" w:rsidP="00130694">
            <w:pPr>
              <w:ind w:firstLine="0"/>
              <w:rPr>
                <w:rStyle w:val="FontStyle31"/>
                <w:rFonts w:ascii="Times New Roman" w:hAnsi="Times New Roman"/>
                <w:sz w:val="24"/>
                <w:szCs w:val="24"/>
              </w:rPr>
            </w:pPr>
          </w:p>
        </w:tc>
        <w:tc>
          <w:tcPr>
            <w:tcW w:w="974" w:type="pct"/>
          </w:tcPr>
          <w:p w:rsidR="00356F82" w:rsidRPr="00897A17" w:rsidRDefault="00356F82" w:rsidP="00130694">
            <w:pPr>
              <w:ind w:firstLine="0"/>
              <w:rPr>
                <w:rStyle w:val="FontStyle31"/>
                <w:rFonts w:ascii="Times New Roman" w:hAnsi="Times New Roman"/>
                <w:sz w:val="24"/>
                <w:szCs w:val="24"/>
              </w:rPr>
            </w:pPr>
          </w:p>
        </w:tc>
        <w:tc>
          <w:tcPr>
            <w:tcW w:w="372" w:type="pct"/>
          </w:tcPr>
          <w:p w:rsidR="00356F82" w:rsidRPr="00897A17" w:rsidRDefault="00356F82" w:rsidP="00130694">
            <w:pPr>
              <w:ind w:firstLine="0"/>
              <w:rPr>
                <w:rStyle w:val="FontStyle31"/>
                <w:rFonts w:ascii="Times New Roman" w:hAnsi="Times New Roman"/>
                <w:sz w:val="24"/>
                <w:szCs w:val="24"/>
              </w:rPr>
            </w:pP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11.1. Условия для завершения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11.2. Нормальное завершения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11.3. Досрочное завершение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2/2и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11.4. Решение о закрытии и процесс з</w:t>
            </w:r>
            <w:r w:rsidRPr="00897A17">
              <w:t>а</w:t>
            </w:r>
            <w:r w:rsidRPr="00897A17">
              <w:t>крытия проекта</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2</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t>11.5. Оценка работы руководителя прое</w:t>
            </w:r>
            <w:r w:rsidRPr="00897A17">
              <w:t>к</w:t>
            </w:r>
            <w:r w:rsidRPr="00897A17">
              <w:t>та, членов команды и команды в целом</w:t>
            </w:r>
          </w:p>
        </w:tc>
        <w:tc>
          <w:tcPr>
            <w:tcW w:w="186" w:type="pct"/>
          </w:tcPr>
          <w:p w:rsidR="00356F82" w:rsidRPr="00897A17" w:rsidRDefault="00356F82" w:rsidP="00130694">
            <w:pPr>
              <w:pStyle w:val="Style14"/>
              <w:widowControl/>
              <w:ind w:firstLine="0"/>
              <w:jc w:val="center"/>
            </w:pPr>
            <w:r w:rsidRPr="00897A17">
              <w:t>8</w:t>
            </w: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t>6/6и</w:t>
            </w:r>
          </w:p>
        </w:tc>
        <w:tc>
          <w:tcPr>
            <w:tcW w:w="332"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1.6</w:t>
            </w:r>
          </w:p>
        </w:tc>
        <w:tc>
          <w:tcPr>
            <w:tcW w:w="1075" w:type="pct"/>
          </w:tcPr>
          <w:p w:rsidR="00356F82" w:rsidRPr="00897A17" w:rsidRDefault="00356F82" w:rsidP="00130694">
            <w:pPr>
              <w:ind w:firstLine="0"/>
              <w:rPr>
                <w:rStyle w:val="FontStyle31"/>
                <w:rFonts w:ascii="Times New Roman" w:hAnsi="Times New Roman"/>
                <w:sz w:val="24"/>
                <w:szCs w:val="24"/>
              </w:rPr>
            </w:pPr>
            <w:r w:rsidRPr="00897A17">
              <w:rPr>
                <w:rStyle w:val="FontStyle31"/>
                <w:rFonts w:ascii="Times New Roman" w:hAnsi="Times New Roman"/>
                <w:sz w:val="24"/>
                <w:szCs w:val="24"/>
              </w:rPr>
              <w:t>Подготовка к устному опросу, проверке конспектов, обсужд</w:t>
            </w:r>
            <w:r w:rsidRPr="00897A17">
              <w:rPr>
                <w:rStyle w:val="FontStyle31"/>
                <w:rFonts w:ascii="Times New Roman" w:hAnsi="Times New Roman"/>
                <w:sz w:val="24"/>
                <w:szCs w:val="24"/>
              </w:rPr>
              <w:t>е</w:t>
            </w:r>
            <w:r w:rsidRPr="00897A17">
              <w:rPr>
                <w:rStyle w:val="FontStyle31"/>
                <w:rFonts w:ascii="Times New Roman" w:hAnsi="Times New Roman"/>
                <w:sz w:val="24"/>
                <w:szCs w:val="24"/>
              </w:rPr>
              <w:t>нию докладов и материалов презентаций</w:t>
            </w:r>
          </w:p>
        </w:tc>
        <w:tc>
          <w:tcPr>
            <w:tcW w:w="974" w:type="pct"/>
          </w:tcPr>
          <w:p w:rsidR="00356F82" w:rsidRPr="00897A17" w:rsidRDefault="00356F82" w:rsidP="00130694">
            <w:pPr>
              <w:ind w:firstLine="0"/>
              <w:rPr>
                <w:rStyle w:val="FontStyle31"/>
                <w:rFonts w:ascii="Times New Roman" w:hAnsi="Times New Roman"/>
                <w:sz w:val="24"/>
                <w:szCs w:val="24"/>
              </w:rPr>
            </w:pPr>
            <w:r w:rsidRPr="00897A17">
              <w:rPr>
                <w:rStyle w:val="21"/>
                <w:bCs/>
              </w:rPr>
              <w:t>Устный опрос, проверка конспектов, обсуждение д</w:t>
            </w:r>
            <w:r w:rsidRPr="00897A17">
              <w:rPr>
                <w:rStyle w:val="21"/>
                <w:bCs/>
              </w:rPr>
              <w:t>о</w:t>
            </w:r>
            <w:r w:rsidRPr="00897A17">
              <w:rPr>
                <w:rStyle w:val="21"/>
                <w:bCs/>
              </w:rPr>
              <w:t>кладов и материалов презе</w:t>
            </w:r>
            <w:r w:rsidRPr="00897A17">
              <w:rPr>
                <w:rStyle w:val="21"/>
                <w:bCs/>
              </w:rPr>
              <w:t>н</w:t>
            </w:r>
            <w:r w:rsidRPr="00897A17">
              <w:rPr>
                <w:rStyle w:val="21"/>
                <w:bCs/>
              </w:rPr>
              <w:t>таций</w:t>
            </w:r>
          </w:p>
        </w:tc>
        <w:tc>
          <w:tcPr>
            <w:tcW w:w="372" w:type="pct"/>
          </w:tcPr>
          <w:p w:rsidR="00356F82" w:rsidRPr="00897A17" w:rsidRDefault="00356F82" w:rsidP="00130694">
            <w:pPr>
              <w:pStyle w:val="Style14"/>
              <w:widowControl/>
              <w:ind w:firstLine="0"/>
              <w:jc w:val="left"/>
            </w:pPr>
            <w:r w:rsidRPr="00897A17">
              <w:t>ПК-1,3,4 зув</w:t>
            </w:r>
          </w:p>
          <w:p w:rsidR="00356F82" w:rsidRPr="00897A17" w:rsidRDefault="00356F82" w:rsidP="00130694">
            <w:pPr>
              <w:ind w:firstLine="0"/>
              <w:rPr>
                <w:rStyle w:val="FontStyle31"/>
                <w:rFonts w:ascii="Times New Roman" w:hAnsi="Times New Roman"/>
                <w:sz w:val="24"/>
                <w:szCs w:val="24"/>
              </w:rPr>
            </w:pPr>
            <w:r w:rsidRPr="00897A17">
              <w:t>ОПК 2 - зув</w:t>
            </w:r>
          </w:p>
        </w:tc>
      </w:tr>
      <w:tr w:rsidR="00356F82" w:rsidRPr="00897A17" w:rsidTr="00130694">
        <w:trPr>
          <w:trHeight w:val="499"/>
        </w:trPr>
        <w:tc>
          <w:tcPr>
            <w:tcW w:w="1425" w:type="pct"/>
          </w:tcPr>
          <w:p w:rsidR="00356F82" w:rsidRPr="00897A17" w:rsidRDefault="00356F82" w:rsidP="00130694">
            <w:pPr>
              <w:pStyle w:val="Style14"/>
              <w:widowControl/>
              <w:ind w:firstLine="0"/>
            </w:pPr>
            <w:r w:rsidRPr="00897A17">
              <w:rPr>
                <w:b/>
              </w:rPr>
              <w:lastRenderedPageBreak/>
              <w:t>Итого за семестр</w:t>
            </w:r>
          </w:p>
        </w:tc>
        <w:tc>
          <w:tcPr>
            <w:tcW w:w="186" w:type="pct"/>
          </w:tcPr>
          <w:p w:rsidR="00356F82" w:rsidRPr="00897A17" w:rsidRDefault="00356F82" w:rsidP="00130694">
            <w:pPr>
              <w:pStyle w:val="Style14"/>
              <w:widowControl/>
              <w:ind w:firstLine="0"/>
              <w:jc w:val="center"/>
            </w:pPr>
          </w:p>
        </w:tc>
        <w:tc>
          <w:tcPr>
            <w:tcW w:w="194" w:type="pct"/>
          </w:tcPr>
          <w:p w:rsidR="00356F82" w:rsidRPr="00897A17" w:rsidRDefault="00356F82" w:rsidP="00130694">
            <w:pPr>
              <w:pStyle w:val="Style14"/>
              <w:widowControl/>
              <w:ind w:firstLine="0"/>
              <w:jc w:val="center"/>
            </w:pPr>
          </w:p>
        </w:tc>
        <w:tc>
          <w:tcPr>
            <w:tcW w:w="220" w:type="pct"/>
          </w:tcPr>
          <w:p w:rsidR="00356F82" w:rsidRPr="00897A17" w:rsidRDefault="00356F82" w:rsidP="00130694">
            <w:pPr>
              <w:pStyle w:val="Style14"/>
              <w:widowControl/>
              <w:ind w:firstLine="0"/>
              <w:jc w:val="center"/>
            </w:pPr>
          </w:p>
        </w:tc>
        <w:tc>
          <w:tcPr>
            <w:tcW w:w="222" w:type="pct"/>
          </w:tcPr>
          <w:p w:rsidR="00356F82" w:rsidRPr="00897A17" w:rsidRDefault="00356F82" w:rsidP="00130694">
            <w:pPr>
              <w:pStyle w:val="Style14"/>
              <w:widowControl/>
              <w:ind w:firstLine="0"/>
              <w:jc w:val="center"/>
            </w:pPr>
            <w:r w:rsidRPr="00897A17">
              <w:t>22</w:t>
            </w:r>
            <w:r>
              <w:t>/8и</w:t>
            </w:r>
          </w:p>
        </w:tc>
        <w:tc>
          <w:tcPr>
            <w:tcW w:w="332" w:type="pct"/>
          </w:tcPr>
          <w:p w:rsidR="00356F82" w:rsidRPr="00897A17" w:rsidRDefault="00356F82" w:rsidP="00130694">
            <w:pPr>
              <w:pStyle w:val="Style14"/>
              <w:widowControl/>
              <w:ind w:firstLine="0"/>
              <w:jc w:val="left"/>
              <w:rPr>
                <w:rStyle w:val="FontStyle31"/>
                <w:rFonts w:ascii="Times New Roman" w:hAnsi="Times New Roman"/>
                <w:sz w:val="24"/>
                <w:szCs w:val="24"/>
              </w:rPr>
            </w:pPr>
            <w:r w:rsidRPr="00897A17">
              <w:rPr>
                <w:rStyle w:val="FontStyle31"/>
                <w:rFonts w:ascii="Times New Roman" w:hAnsi="Times New Roman"/>
                <w:sz w:val="24"/>
                <w:szCs w:val="24"/>
              </w:rPr>
              <w:t>14</w:t>
            </w:r>
            <w:r>
              <w:rPr>
                <w:rStyle w:val="FontStyle31"/>
                <w:rFonts w:ascii="Times New Roman" w:hAnsi="Times New Roman"/>
                <w:sz w:val="24"/>
                <w:szCs w:val="24"/>
              </w:rPr>
              <w:t>,4</w:t>
            </w:r>
          </w:p>
        </w:tc>
        <w:tc>
          <w:tcPr>
            <w:tcW w:w="1075" w:type="pct"/>
          </w:tcPr>
          <w:p w:rsidR="00356F82" w:rsidRPr="00897A17" w:rsidRDefault="00356F82" w:rsidP="00130694">
            <w:pPr>
              <w:pStyle w:val="Style14"/>
              <w:widowControl/>
              <w:ind w:firstLine="0"/>
              <w:jc w:val="left"/>
              <w:rPr>
                <w:rStyle w:val="FontStyle31"/>
                <w:rFonts w:ascii="Times New Roman" w:hAnsi="Times New Roman"/>
                <w:sz w:val="24"/>
                <w:szCs w:val="24"/>
              </w:rPr>
            </w:pPr>
          </w:p>
        </w:tc>
        <w:tc>
          <w:tcPr>
            <w:tcW w:w="974" w:type="pct"/>
          </w:tcPr>
          <w:p w:rsidR="00356F82" w:rsidRPr="00F949A6" w:rsidRDefault="00356F82" w:rsidP="00130694">
            <w:pPr>
              <w:pStyle w:val="Style14"/>
              <w:widowControl/>
              <w:ind w:firstLine="0"/>
              <w:jc w:val="left"/>
              <w:rPr>
                <w:b/>
              </w:rPr>
            </w:pPr>
            <w:r w:rsidRPr="00F949A6">
              <w:rPr>
                <w:b/>
              </w:rPr>
              <w:t>Зачет</w:t>
            </w:r>
          </w:p>
        </w:tc>
        <w:tc>
          <w:tcPr>
            <w:tcW w:w="372" w:type="pct"/>
          </w:tcPr>
          <w:p w:rsidR="00356F82" w:rsidRPr="00897A17" w:rsidRDefault="00356F82" w:rsidP="00130694">
            <w:pPr>
              <w:pStyle w:val="Style14"/>
              <w:widowControl/>
              <w:ind w:firstLine="0"/>
              <w:jc w:val="left"/>
            </w:pPr>
          </w:p>
        </w:tc>
      </w:tr>
      <w:tr w:rsidR="00356F82" w:rsidRPr="00897A17" w:rsidTr="00130694">
        <w:trPr>
          <w:trHeight w:val="499"/>
        </w:trPr>
        <w:tc>
          <w:tcPr>
            <w:tcW w:w="1425" w:type="pct"/>
          </w:tcPr>
          <w:p w:rsidR="00356F82" w:rsidRPr="00897A17" w:rsidRDefault="00356F82" w:rsidP="00130694">
            <w:pPr>
              <w:pStyle w:val="Style14"/>
              <w:widowControl/>
              <w:ind w:firstLine="0"/>
              <w:rPr>
                <w:b/>
              </w:rPr>
            </w:pPr>
            <w:r w:rsidRPr="00897A17">
              <w:rPr>
                <w:b/>
              </w:rPr>
              <w:t>Итого по дисциплине</w:t>
            </w:r>
          </w:p>
        </w:tc>
        <w:tc>
          <w:tcPr>
            <w:tcW w:w="186" w:type="pct"/>
            <w:shd w:val="clear" w:color="auto" w:fill="auto"/>
          </w:tcPr>
          <w:p w:rsidR="00356F82" w:rsidRPr="00897A17" w:rsidRDefault="00356F82" w:rsidP="00130694">
            <w:pPr>
              <w:pStyle w:val="Style14"/>
              <w:widowControl/>
              <w:ind w:firstLine="0"/>
              <w:jc w:val="center"/>
              <w:rPr>
                <w:b/>
              </w:rPr>
            </w:pPr>
          </w:p>
        </w:tc>
        <w:tc>
          <w:tcPr>
            <w:tcW w:w="194" w:type="pct"/>
            <w:shd w:val="clear" w:color="auto" w:fill="auto"/>
          </w:tcPr>
          <w:p w:rsidR="00356F82" w:rsidRPr="00897A17" w:rsidRDefault="00356F82" w:rsidP="00130694">
            <w:pPr>
              <w:pStyle w:val="Style14"/>
              <w:widowControl/>
              <w:ind w:firstLine="0"/>
              <w:jc w:val="center"/>
              <w:rPr>
                <w:b/>
              </w:rPr>
            </w:pPr>
          </w:p>
        </w:tc>
        <w:tc>
          <w:tcPr>
            <w:tcW w:w="220" w:type="pct"/>
            <w:shd w:val="clear" w:color="auto" w:fill="auto"/>
          </w:tcPr>
          <w:p w:rsidR="00356F82" w:rsidRPr="00897A17" w:rsidRDefault="00356F82" w:rsidP="00130694">
            <w:pPr>
              <w:pStyle w:val="Style14"/>
              <w:widowControl/>
              <w:ind w:firstLine="0"/>
              <w:jc w:val="center"/>
              <w:rPr>
                <w:b/>
              </w:rPr>
            </w:pPr>
          </w:p>
        </w:tc>
        <w:tc>
          <w:tcPr>
            <w:tcW w:w="222" w:type="pct"/>
            <w:shd w:val="clear" w:color="auto" w:fill="auto"/>
          </w:tcPr>
          <w:p w:rsidR="00356F82" w:rsidRPr="00897A17" w:rsidRDefault="00356F82" w:rsidP="00130694">
            <w:pPr>
              <w:pStyle w:val="Style14"/>
              <w:widowControl/>
              <w:ind w:firstLine="0"/>
              <w:jc w:val="center"/>
              <w:rPr>
                <w:b/>
              </w:rPr>
            </w:pPr>
            <w:r w:rsidRPr="00897A17">
              <w:rPr>
                <w:b/>
              </w:rPr>
              <w:t>68</w:t>
            </w:r>
            <w:r>
              <w:rPr>
                <w:b/>
              </w:rPr>
              <w:t>/28и</w:t>
            </w:r>
          </w:p>
        </w:tc>
        <w:tc>
          <w:tcPr>
            <w:tcW w:w="332" w:type="pct"/>
            <w:shd w:val="clear" w:color="auto" w:fill="auto"/>
          </w:tcPr>
          <w:p w:rsidR="00356F82" w:rsidRPr="00897A17" w:rsidRDefault="00356F82" w:rsidP="00130694">
            <w:pPr>
              <w:pStyle w:val="Style14"/>
              <w:widowControl/>
              <w:ind w:firstLine="0"/>
              <w:jc w:val="left"/>
              <w:rPr>
                <w:b/>
              </w:rPr>
            </w:pPr>
            <w:r>
              <w:rPr>
                <w:b/>
              </w:rPr>
              <w:t>75,9</w:t>
            </w:r>
          </w:p>
        </w:tc>
        <w:tc>
          <w:tcPr>
            <w:tcW w:w="1075" w:type="pct"/>
            <w:shd w:val="clear" w:color="auto" w:fill="auto"/>
          </w:tcPr>
          <w:p w:rsidR="00356F82" w:rsidRPr="00897A17" w:rsidRDefault="00356F82" w:rsidP="00130694">
            <w:pPr>
              <w:pStyle w:val="Style14"/>
              <w:widowControl/>
              <w:ind w:firstLine="0"/>
              <w:jc w:val="left"/>
              <w:rPr>
                <w:b/>
              </w:rPr>
            </w:pPr>
          </w:p>
        </w:tc>
        <w:tc>
          <w:tcPr>
            <w:tcW w:w="974" w:type="pct"/>
            <w:shd w:val="clear" w:color="auto" w:fill="auto"/>
          </w:tcPr>
          <w:p w:rsidR="00356F82" w:rsidRPr="00897A17" w:rsidRDefault="00356F82" w:rsidP="00130694">
            <w:pPr>
              <w:pStyle w:val="Style14"/>
              <w:widowControl/>
              <w:ind w:firstLine="0"/>
              <w:jc w:val="left"/>
              <w:rPr>
                <w:b/>
              </w:rPr>
            </w:pPr>
            <w:r w:rsidRPr="00F949A6">
              <w:rPr>
                <w:b/>
              </w:rPr>
              <w:t>Зачет</w:t>
            </w:r>
          </w:p>
        </w:tc>
        <w:tc>
          <w:tcPr>
            <w:tcW w:w="372" w:type="pct"/>
            <w:shd w:val="clear" w:color="auto" w:fill="auto"/>
          </w:tcPr>
          <w:p w:rsidR="00356F82" w:rsidRPr="00897A17" w:rsidRDefault="00356F82" w:rsidP="00130694">
            <w:pPr>
              <w:pStyle w:val="Style14"/>
              <w:widowControl/>
              <w:ind w:firstLine="0"/>
              <w:jc w:val="left"/>
              <w:rPr>
                <w:b/>
              </w:rPr>
            </w:pPr>
          </w:p>
        </w:tc>
      </w:tr>
    </w:tbl>
    <w:p w:rsidR="00951970" w:rsidRPr="00C2311B" w:rsidRDefault="00951970" w:rsidP="00E06342">
      <w:pPr>
        <w:pStyle w:val="1"/>
        <w:rPr>
          <w:rStyle w:val="FontStyle31"/>
          <w:rFonts w:ascii="Times New Roman" w:hAnsi="Times New Roman"/>
          <w:sz w:val="24"/>
          <w:szCs w:val="24"/>
        </w:rPr>
        <w:sectPr w:rsidR="00951970" w:rsidRPr="00C2311B" w:rsidSect="00951970">
          <w:pgSz w:w="16840" w:h="11907" w:orient="landscape" w:code="9"/>
          <w:pgMar w:top="1701" w:right="567" w:bottom="851" w:left="567" w:header="720" w:footer="720" w:gutter="0"/>
          <w:cols w:space="720"/>
          <w:noEndnote/>
          <w:titlePg/>
          <w:docGrid w:linePitch="326"/>
        </w:sectPr>
      </w:pPr>
    </w:p>
    <w:p w:rsidR="007754E4" w:rsidRPr="00C2311B" w:rsidRDefault="004F032A" w:rsidP="00D21C33">
      <w:pPr>
        <w:pStyle w:val="1"/>
        <w:rPr>
          <w:rStyle w:val="FontStyle31"/>
          <w:rFonts w:ascii="Times New Roman" w:hAnsi="Times New Roman"/>
          <w:sz w:val="24"/>
          <w:szCs w:val="24"/>
        </w:rPr>
      </w:pPr>
      <w:r w:rsidRPr="00C2311B">
        <w:rPr>
          <w:rStyle w:val="FontStyle31"/>
          <w:rFonts w:ascii="Times New Roman" w:hAnsi="Times New Roman"/>
          <w:sz w:val="24"/>
          <w:szCs w:val="24"/>
        </w:rPr>
        <w:lastRenderedPageBreak/>
        <w:t>5</w:t>
      </w:r>
      <w:r w:rsidR="007754E4" w:rsidRPr="00C2311B">
        <w:rPr>
          <w:rStyle w:val="FontStyle31"/>
          <w:rFonts w:ascii="Times New Roman" w:hAnsi="Times New Roman"/>
          <w:sz w:val="24"/>
          <w:szCs w:val="24"/>
        </w:rPr>
        <w:t xml:space="preserve"> Образовательные </w:t>
      </w:r>
      <w:r w:rsidR="00F5544D" w:rsidRPr="00C2311B">
        <w:rPr>
          <w:rStyle w:val="FontStyle31"/>
          <w:rFonts w:ascii="Times New Roman" w:hAnsi="Times New Roman"/>
          <w:sz w:val="24"/>
          <w:szCs w:val="24"/>
        </w:rPr>
        <w:t xml:space="preserve">и информационные </w:t>
      </w:r>
      <w:r w:rsidR="007754E4" w:rsidRPr="00C2311B">
        <w:rPr>
          <w:rStyle w:val="FontStyle31"/>
          <w:rFonts w:ascii="Times New Roman" w:hAnsi="Times New Roman"/>
          <w:sz w:val="24"/>
          <w:szCs w:val="24"/>
        </w:rPr>
        <w:t>технологии</w:t>
      </w:r>
    </w:p>
    <w:p w:rsidR="00FC7F5E" w:rsidRPr="00C2311B" w:rsidRDefault="00FC7F5E" w:rsidP="00FC7F5E">
      <w:pPr>
        <w:ind w:firstLine="709"/>
      </w:pPr>
      <w:r w:rsidRPr="00C2311B">
        <w:t>Для реализации предусмотренных видов учебной работы в качестве образовател</w:t>
      </w:r>
      <w:r w:rsidRPr="00C2311B">
        <w:t>ь</w:t>
      </w:r>
      <w:r w:rsidRPr="00C2311B">
        <w:t>ных технологий в преподавании дисциплины используются традиционная и модульно - компетентностная технологии. Передача необходимых теоретических знаний и формир</w:t>
      </w:r>
      <w:r w:rsidRPr="00C2311B">
        <w:t>о</w:t>
      </w:r>
      <w:r w:rsidRPr="00C2311B">
        <w:t>вание основных представлений происходит с использованием мультимедийного оборуд</w:t>
      </w:r>
      <w:r w:rsidRPr="00C2311B">
        <w:t>о</w:t>
      </w:r>
      <w:r w:rsidRPr="00C2311B">
        <w:t>вания.</w:t>
      </w:r>
    </w:p>
    <w:p w:rsidR="00FC7F5E" w:rsidRPr="00C2311B" w:rsidRDefault="00FC7F5E" w:rsidP="00FC7F5E">
      <w:pPr>
        <w:ind w:firstLine="709"/>
      </w:pPr>
      <w:r w:rsidRPr="00C2311B">
        <w:t xml:space="preserve">При </w:t>
      </w:r>
      <w:r w:rsidR="005818B6" w:rsidRPr="00C2311B">
        <w:t>проведении практических</w:t>
      </w:r>
      <w:r w:rsidRPr="00C2311B">
        <w:t xml:space="preserve"> занятий используются работа в команде и методы информационных технологий. В конце каждого семестра проводится промежуточная а</w:t>
      </w:r>
      <w:r w:rsidRPr="00C2311B">
        <w:t>т</w:t>
      </w:r>
      <w:r w:rsidRPr="00C2311B">
        <w:t>тестация студентов по результатам работы в семестре. На аттестацию представляются конспекты по изученному материалу, доклады, выполненные на практических занятиях, материалы презентаций по заданной преподавателем теме.</w:t>
      </w:r>
    </w:p>
    <w:p w:rsidR="00FC7F5E" w:rsidRPr="00C2311B" w:rsidRDefault="00FC7F5E" w:rsidP="00FC7F5E">
      <w:pPr>
        <w:pStyle w:val="Style3"/>
        <w:widowControl/>
        <w:ind w:firstLine="720"/>
        <w:outlineLvl w:val="0"/>
        <w:rPr>
          <w:rStyle w:val="FontStyle32"/>
          <w:b/>
          <w:i w:val="0"/>
          <w:sz w:val="24"/>
          <w:szCs w:val="24"/>
        </w:rPr>
      </w:pPr>
      <w:r w:rsidRPr="00C2311B">
        <w:rPr>
          <w:rStyle w:val="FontStyle32"/>
          <w:b/>
          <w:i w:val="0"/>
          <w:sz w:val="24"/>
          <w:szCs w:val="24"/>
        </w:rPr>
        <w:t>6. Учебно-методическое обеспечение самостоятельной работы студентов</w:t>
      </w:r>
    </w:p>
    <w:p w:rsidR="00A533DA" w:rsidRPr="00DF70F5" w:rsidRDefault="00A533DA" w:rsidP="00A533DA">
      <w:pPr>
        <w:ind w:firstLine="720"/>
        <w:rPr>
          <w:iCs/>
        </w:rPr>
      </w:pPr>
      <w:r w:rsidRPr="00DF70F5">
        <w:rPr>
          <w:iCs/>
        </w:rPr>
        <w:t>Аудиторная самостоятельная работа студентов на практических занятиях ос</w:t>
      </w:r>
      <w:r w:rsidRPr="00DF70F5">
        <w:rPr>
          <w:iCs/>
        </w:rPr>
        <w:t>у</w:t>
      </w:r>
      <w:r w:rsidRPr="00DF70F5">
        <w:rPr>
          <w:iCs/>
        </w:rPr>
        <w:t>ществляется под контролем преподавателя.</w:t>
      </w:r>
    </w:p>
    <w:p w:rsidR="00A533DA" w:rsidRPr="00DF70F5" w:rsidRDefault="00A533DA" w:rsidP="00A533DA">
      <w:pPr>
        <w:ind w:firstLine="720"/>
        <w:rPr>
          <w:iCs/>
        </w:rPr>
      </w:pPr>
      <w:r w:rsidRPr="00DF70F5">
        <w:rPr>
          <w:iCs/>
        </w:rPr>
        <w:t>Внеаудиторная самостоятельная работа студентов осуществляется в виде прор</w:t>
      </w:r>
      <w:r w:rsidRPr="00DF70F5">
        <w:rPr>
          <w:iCs/>
        </w:rPr>
        <w:t>а</w:t>
      </w:r>
      <w:r w:rsidRPr="00DF70F5">
        <w:rPr>
          <w:iCs/>
        </w:rPr>
        <w:t>ботки материалов практических занятий с применением рекомендуемой литературы.</w:t>
      </w:r>
    </w:p>
    <w:p w:rsidR="00A533DA" w:rsidRPr="00DF70F5" w:rsidRDefault="00A533DA" w:rsidP="00A533DA">
      <w:pPr>
        <w:ind w:firstLine="720"/>
        <w:rPr>
          <w:iCs/>
        </w:rPr>
      </w:pPr>
    </w:p>
    <w:p w:rsidR="00A533DA" w:rsidRPr="00DF70F5" w:rsidRDefault="00A533DA" w:rsidP="00A533DA">
      <w:pPr>
        <w:rPr>
          <w:b/>
        </w:rPr>
      </w:pPr>
      <w:r w:rsidRPr="00DF70F5">
        <w:rPr>
          <w:b/>
        </w:rPr>
        <w:t>Перечень вопросов для практических занятий:</w:t>
      </w:r>
    </w:p>
    <w:p w:rsidR="00A533DA" w:rsidRPr="00DF70F5" w:rsidRDefault="00A533DA" w:rsidP="00A533DA"/>
    <w:p w:rsidR="00A533DA" w:rsidRPr="00DF70F5" w:rsidRDefault="00A533DA" w:rsidP="00640C34">
      <w:pPr>
        <w:numPr>
          <w:ilvl w:val="0"/>
          <w:numId w:val="9"/>
        </w:numPr>
        <w:rPr>
          <w:iCs/>
        </w:rPr>
      </w:pPr>
      <w:r w:rsidRPr="00DF70F5">
        <w:rPr>
          <w:iCs/>
        </w:rPr>
        <w:t>Актуальность и перспективы развития проектного менеджмента.</w:t>
      </w:r>
    </w:p>
    <w:p w:rsidR="00A533DA" w:rsidRPr="00DF70F5" w:rsidRDefault="00A533DA" w:rsidP="00640C34">
      <w:pPr>
        <w:numPr>
          <w:ilvl w:val="0"/>
          <w:numId w:val="9"/>
        </w:numPr>
        <w:rPr>
          <w:iCs/>
        </w:rPr>
      </w:pPr>
      <w:r w:rsidRPr="00DF70F5">
        <w:rPr>
          <w:iCs/>
        </w:rPr>
        <w:t>Основные этапы планирования проектной деятельности.</w:t>
      </w:r>
    </w:p>
    <w:p w:rsidR="00A533DA" w:rsidRPr="00DF70F5" w:rsidRDefault="00A533DA" w:rsidP="00640C34">
      <w:pPr>
        <w:numPr>
          <w:ilvl w:val="0"/>
          <w:numId w:val="9"/>
        </w:numPr>
        <w:rPr>
          <w:iCs/>
        </w:rPr>
      </w:pPr>
      <w:r w:rsidRPr="00DF70F5">
        <w:rPr>
          <w:iCs/>
        </w:rPr>
        <w:t>Разработка идеи и миссии проекта.</w:t>
      </w:r>
    </w:p>
    <w:p w:rsidR="00A533DA" w:rsidRPr="00DF70F5" w:rsidRDefault="00A533DA" w:rsidP="00640C34">
      <w:pPr>
        <w:numPr>
          <w:ilvl w:val="0"/>
          <w:numId w:val="9"/>
        </w:numPr>
        <w:rPr>
          <w:iCs/>
        </w:rPr>
      </w:pPr>
      <w:r w:rsidRPr="00DF70F5">
        <w:rPr>
          <w:iCs/>
        </w:rPr>
        <w:t>Разработка целей и стратегии проекта.</w:t>
      </w:r>
    </w:p>
    <w:p w:rsidR="00A533DA" w:rsidRPr="00DF70F5" w:rsidRDefault="00A533DA" w:rsidP="00640C34">
      <w:pPr>
        <w:numPr>
          <w:ilvl w:val="0"/>
          <w:numId w:val="9"/>
        </w:numPr>
        <w:rPr>
          <w:iCs/>
        </w:rPr>
      </w:pPr>
      <w:r w:rsidRPr="00DF70F5">
        <w:rPr>
          <w:iCs/>
        </w:rPr>
        <w:t>Сущность, структура и методы проектного анализа.</w:t>
      </w:r>
    </w:p>
    <w:p w:rsidR="00A533DA" w:rsidRPr="00DF70F5" w:rsidRDefault="00A533DA" w:rsidP="00640C34">
      <w:pPr>
        <w:numPr>
          <w:ilvl w:val="0"/>
          <w:numId w:val="9"/>
        </w:numPr>
        <w:rPr>
          <w:iCs/>
        </w:rPr>
      </w:pPr>
      <w:r w:rsidRPr="00DF70F5">
        <w:rPr>
          <w:iCs/>
        </w:rPr>
        <w:t>Организация работ по анализу рисков.</w:t>
      </w:r>
    </w:p>
    <w:p w:rsidR="00A533DA" w:rsidRPr="00DF70F5" w:rsidRDefault="00A533DA" w:rsidP="00640C34">
      <w:pPr>
        <w:numPr>
          <w:ilvl w:val="0"/>
          <w:numId w:val="9"/>
        </w:numPr>
        <w:rPr>
          <w:iCs/>
        </w:rPr>
      </w:pPr>
      <w:r w:rsidRPr="00DF70F5">
        <w:rPr>
          <w:iCs/>
        </w:rPr>
        <w:t>Определение необходимых для реализации проекта ресурсов.</w:t>
      </w:r>
    </w:p>
    <w:p w:rsidR="00A533DA" w:rsidRPr="00DF70F5" w:rsidRDefault="00A533DA" w:rsidP="00640C34">
      <w:pPr>
        <w:numPr>
          <w:ilvl w:val="0"/>
          <w:numId w:val="9"/>
        </w:numPr>
        <w:rPr>
          <w:iCs/>
        </w:rPr>
      </w:pPr>
      <w:r w:rsidRPr="00DF70F5">
        <w:rPr>
          <w:iCs/>
        </w:rPr>
        <w:t>Основные этапы организации проектной деятельности.</w:t>
      </w:r>
    </w:p>
    <w:p w:rsidR="00A533DA" w:rsidRPr="00DF70F5" w:rsidRDefault="00A533DA" w:rsidP="00640C34">
      <w:pPr>
        <w:numPr>
          <w:ilvl w:val="0"/>
          <w:numId w:val="9"/>
        </w:numPr>
        <w:rPr>
          <w:iCs/>
        </w:rPr>
      </w:pPr>
      <w:r w:rsidRPr="00DF70F5">
        <w:rPr>
          <w:iCs/>
        </w:rPr>
        <w:t>Измерение и оценка состояния и хода выполнения проектных работ.</w:t>
      </w:r>
    </w:p>
    <w:p w:rsidR="00A533DA" w:rsidRPr="00DF70F5" w:rsidRDefault="00A533DA" w:rsidP="00640C34">
      <w:pPr>
        <w:numPr>
          <w:ilvl w:val="0"/>
          <w:numId w:val="9"/>
        </w:numPr>
        <w:rPr>
          <w:iCs/>
        </w:rPr>
      </w:pPr>
      <w:r w:rsidRPr="00DF70F5">
        <w:rPr>
          <w:iCs/>
        </w:rPr>
        <w:t>Разработка структуры управления проектом.</w:t>
      </w:r>
    </w:p>
    <w:p w:rsidR="00A533DA" w:rsidRPr="00DF70F5" w:rsidRDefault="00A533DA" w:rsidP="00640C34">
      <w:pPr>
        <w:numPr>
          <w:ilvl w:val="0"/>
          <w:numId w:val="9"/>
        </w:numPr>
        <w:rPr>
          <w:iCs/>
        </w:rPr>
      </w:pPr>
      <w:r w:rsidRPr="00DF70F5">
        <w:rPr>
          <w:iCs/>
        </w:rPr>
        <w:t>Руководство проектом: требования к руководителю и организации</w:t>
      </w:r>
    </w:p>
    <w:p w:rsidR="00A533DA" w:rsidRPr="00DF70F5" w:rsidRDefault="00A533DA" w:rsidP="00A533DA">
      <w:pPr>
        <w:ind w:left="360"/>
        <w:rPr>
          <w:iCs/>
        </w:rPr>
      </w:pPr>
      <w:r w:rsidRPr="00DF70F5">
        <w:rPr>
          <w:iCs/>
        </w:rPr>
        <w:t xml:space="preserve">      его работы.</w:t>
      </w:r>
    </w:p>
    <w:p w:rsidR="00A533DA" w:rsidRPr="00DF70F5" w:rsidRDefault="00A533DA" w:rsidP="00640C34">
      <w:pPr>
        <w:numPr>
          <w:ilvl w:val="0"/>
          <w:numId w:val="9"/>
        </w:numPr>
        <w:rPr>
          <w:iCs/>
        </w:rPr>
      </w:pPr>
      <w:r w:rsidRPr="00DF70F5">
        <w:rPr>
          <w:iCs/>
        </w:rPr>
        <w:t>Распределение командных ролей.</w:t>
      </w:r>
    </w:p>
    <w:p w:rsidR="00A533DA" w:rsidRPr="00DF70F5" w:rsidRDefault="00A533DA" w:rsidP="00640C34">
      <w:pPr>
        <w:numPr>
          <w:ilvl w:val="0"/>
          <w:numId w:val="9"/>
        </w:numPr>
        <w:rPr>
          <w:iCs/>
        </w:rPr>
      </w:pPr>
      <w:r w:rsidRPr="00DF70F5">
        <w:rPr>
          <w:iCs/>
        </w:rPr>
        <w:t>Разработка сетевого графика проекта.</w:t>
      </w:r>
    </w:p>
    <w:p w:rsidR="00A533DA" w:rsidRPr="00DF70F5" w:rsidRDefault="00A533DA" w:rsidP="00640C34">
      <w:pPr>
        <w:numPr>
          <w:ilvl w:val="0"/>
          <w:numId w:val="9"/>
        </w:numPr>
      </w:pPr>
      <w:r w:rsidRPr="00DF70F5">
        <w:rPr>
          <w:iCs/>
        </w:rPr>
        <w:t>Разработка проектной документации. Оценка результатов проектной деятельности</w:t>
      </w:r>
    </w:p>
    <w:p w:rsidR="00A533DA" w:rsidRPr="00DF70F5" w:rsidRDefault="00A533DA" w:rsidP="00640C34">
      <w:pPr>
        <w:numPr>
          <w:ilvl w:val="0"/>
          <w:numId w:val="9"/>
        </w:numPr>
        <w:rPr>
          <w:iCs/>
        </w:rPr>
      </w:pPr>
      <w:r w:rsidRPr="00DF70F5">
        <w:rPr>
          <w:iCs/>
        </w:rPr>
        <w:t>Управление проектной деятельностью при выполнении учебного проекта по ди</w:t>
      </w:r>
      <w:r w:rsidRPr="00DF70F5">
        <w:rPr>
          <w:iCs/>
        </w:rPr>
        <w:t>с</w:t>
      </w:r>
      <w:r w:rsidRPr="00DF70F5">
        <w:rPr>
          <w:iCs/>
        </w:rPr>
        <w:t>циплинам «Техническая механика», «Теория автоматического управления» (5 с</w:t>
      </w:r>
      <w:r w:rsidRPr="00DF70F5">
        <w:rPr>
          <w:iCs/>
        </w:rPr>
        <w:t>е</w:t>
      </w:r>
      <w:r w:rsidRPr="00DF70F5">
        <w:rPr>
          <w:iCs/>
        </w:rPr>
        <w:t>местр)</w:t>
      </w:r>
    </w:p>
    <w:p w:rsidR="00A533DA" w:rsidRPr="00DF70F5" w:rsidRDefault="00A533DA" w:rsidP="00640C34">
      <w:pPr>
        <w:numPr>
          <w:ilvl w:val="0"/>
          <w:numId w:val="9"/>
        </w:numPr>
        <w:rPr>
          <w:iCs/>
        </w:rPr>
      </w:pPr>
      <w:r w:rsidRPr="00DF70F5">
        <w:rPr>
          <w:iCs/>
        </w:rPr>
        <w:t>Управление проектной деятельностью при выполнении курсовых работ по дисц</w:t>
      </w:r>
      <w:r w:rsidRPr="00DF70F5">
        <w:rPr>
          <w:iCs/>
        </w:rPr>
        <w:t>и</w:t>
      </w:r>
      <w:r w:rsidRPr="00DF70F5">
        <w:rPr>
          <w:iCs/>
        </w:rPr>
        <w:t>плинам «Пропорциональная гидроавтоматика технологических машин», «Детали мехатронных модулей, роботов и их конструирование» (7 семестр)</w:t>
      </w:r>
    </w:p>
    <w:p w:rsidR="00A533DA" w:rsidRPr="00DF70F5" w:rsidRDefault="00A533DA" w:rsidP="00640C34">
      <w:pPr>
        <w:numPr>
          <w:ilvl w:val="0"/>
          <w:numId w:val="9"/>
        </w:numPr>
        <w:rPr>
          <w:iCs/>
        </w:rPr>
      </w:pPr>
      <w:r w:rsidRPr="00DF70F5">
        <w:rPr>
          <w:iCs/>
        </w:rPr>
        <w:t xml:space="preserve">Управление проектной деятельностью при выполнении курсового проекта по </w:t>
      </w:r>
    </w:p>
    <w:p w:rsidR="00A533DA" w:rsidRPr="00DF70F5" w:rsidRDefault="00A533DA" w:rsidP="00640C34">
      <w:pPr>
        <w:numPr>
          <w:ilvl w:val="0"/>
          <w:numId w:val="9"/>
        </w:numPr>
      </w:pPr>
      <w:r w:rsidRPr="00DF70F5">
        <w:rPr>
          <w:iCs/>
        </w:rPr>
        <w:t>дисциплинам «Системы управления электроприводов», «Электрические и гидра</w:t>
      </w:r>
      <w:r w:rsidRPr="00DF70F5">
        <w:rPr>
          <w:iCs/>
        </w:rPr>
        <w:t>в</w:t>
      </w:r>
      <w:r w:rsidRPr="00DF70F5">
        <w:rPr>
          <w:iCs/>
        </w:rPr>
        <w:t>лические приводы мехатронных и робототехнических устройств» (8 семестр).</w:t>
      </w:r>
    </w:p>
    <w:p w:rsidR="00A533DA" w:rsidRPr="00DF70F5" w:rsidRDefault="00A533DA" w:rsidP="00640C34">
      <w:pPr>
        <w:numPr>
          <w:ilvl w:val="0"/>
          <w:numId w:val="9"/>
        </w:numPr>
      </w:pPr>
      <w:r w:rsidRPr="00DF70F5">
        <w:t>Разработка проекта обследования энергетического состояния промышленного предприятия</w:t>
      </w:r>
    </w:p>
    <w:p w:rsidR="00A533DA" w:rsidRPr="00DF70F5" w:rsidRDefault="00A533DA" w:rsidP="00640C34">
      <w:pPr>
        <w:numPr>
          <w:ilvl w:val="0"/>
          <w:numId w:val="9"/>
        </w:numPr>
      </w:pPr>
      <w:r w:rsidRPr="00DF70F5">
        <w:t>Разработка проекта лабораторного стенда для изучения электрических аппаратов в электромеханических устройствах</w:t>
      </w:r>
    </w:p>
    <w:p w:rsidR="00A533DA" w:rsidRPr="00DF70F5" w:rsidRDefault="00A533DA" w:rsidP="00640C34">
      <w:pPr>
        <w:numPr>
          <w:ilvl w:val="0"/>
          <w:numId w:val="9"/>
        </w:numPr>
      </w:pPr>
      <w:r w:rsidRPr="00DF70F5">
        <w:t>Разработка проекта лабораторного стенда по изучению элементов систем автом</w:t>
      </w:r>
      <w:r w:rsidRPr="00DF70F5">
        <w:t>а</w:t>
      </w:r>
      <w:r w:rsidRPr="00DF70F5">
        <w:t>тики</w:t>
      </w:r>
    </w:p>
    <w:p w:rsidR="00A533DA" w:rsidRPr="00DF70F5" w:rsidRDefault="00A533DA" w:rsidP="00640C34">
      <w:pPr>
        <w:numPr>
          <w:ilvl w:val="0"/>
          <w:numId w:val="9"/>
        </w:numPr>
      </w:pPr>
      <w:r w:rsidRPr="00DF70F5">
        <w:t>Разработка проекта по созданию учебных плакатов для изучаемых дисциплин</w:t>
      </w:r>
    </w:p>
    <w:p w:rsidR="00A533DA" w:rsidRPr="00DF70F5" w:rsidRDefault="00A533DA" w:rsidP="00640C34">
      <w:pPr>
        <w:numPr>
          <w:ilvl w:val="0"/>
          <w:numId w:val="9"/>
        </w:numPr>
      </w:pPr>
      <w:r w:rsidRPr="00DF70F5">
        <w:t>Разработка проекта виртуальных лабораторных стендов для изучаемых дисциплин</w:t>
      </w:r>
    </w:p>
    <w:p w:rsidR="00A533DA" w:rsidRPr="00DF70F5" w:rsidRDefault="00A533DA" w:rsidP="00640C34">
      <w:pPr>
        <w:numPr>
          <w:ilvl w:val="0"/>
          <w:numId w:val="9"/>
        </w:numPr>
        <w:rPr>
          <w:iCs/>
        </w:rPr>
      </w:pPr>
      <w:r w:rsidRPr="00DF70F5">
        <w:rPr>
          <w:iCs/>
        </w:rPr>
        <w:t>Приведите примеры проекта в производственной фирме, который является одн</w:t>
      </w:r>
      <w:r w:rsidRPr="00DF70F5">
        <w:rPr>
          <w:iCs/>
        </w:rPr>
        <w:t>о</w:t>
      </w:r>
      <w:r w:rsidRPr="00DF70F5">
        <w:rPr>
          <w:iCs/>
        </w:rPr>
        <w:lastRenderedPageBreak/>
        <w:t>временно:</w:t>
      </w:r>
    </w:p>
    <w:p w:rsidR="00A533DA" w:rsidRPr="00DF70F5" w:rsidRDefault="00A533DA" w:rsidP="00A533DA">
      <w:pPr>
        <w:ind w:left="567" w:firstLine="11"/>
        <w:rPr>
          <w:iCs/>
        </w:rPr>
      </w:pPr>
      <w:r w:rsidRPr="00DF70F5">
        <w:rPr>
          <w:iCs/>
        </w:rPr>
        <w:t>• внутренним и научно-исследовательским;</w:t>
      </w:r>
    </w:p>
    <w:p w:rsidR="00A533DA" w:rsidRPr="00DF70F5" w:rsidRDefault="00A533DA" w:rsidP="00A533DA">
      <w:pPr>
        <w:ind w:left="567" w:firstLine="11"/>
        <w:rPr>
          <w:iCs/>
        </w:rPr>
      </w:pPr>
      <w:r w:rsidRPr="00DF70F5">
        <w:rPr>
          <w:iCs/>
        </w:rPr>
        <w:t>• новаторским и монопроектом;</w:t>
      </w:r>
    </w:p>
    <w:p w:rsidR="00A533DA" w:rsidRPr="00DF70F5" w:rsidRDefault="00A533DA" w:rsidP="00A533DA">
      <w:pPr>
        <w:ind w:left="567" w:firstLine="11"/>
        <w:rPr>
          <w:iCs/>
        </w:rPr>
      </w:pPr>
      <w:r w:rsidRPr="00DF70F5">
        <w:rPr>
          <w:iCs/>
        </w:rPr>
        <w:t>• долгосрочным строительным.</w:t>
      </w:r>
    </w:p>
    <w:p w:rsidR="00A533DA" w:rsidRPr="00DF70F5" w:rsidRDefault="00A533DA" w:rsidP="00640C34">
      <w:pPr>
        <w:numPr>
          <w:ilvl w:val="0"/>
          <w:numId w:val="9"/>
        </w:numPr>
        <w:rPr>
          <w:iCs/>
        </w:rPr>
      </w:pPr>
      <w:r w:rsidRPr="00DF70F5">
        <w:rPr>
          <w:iCs/>
        </w:rPr>
        <w:t>Приведите примеры проекта, осуществляемого по заказу мэрии небольшого гор</w:t>
      </w:r>
      <w:r w:rsidRPr="00DF70F5">
        <w:rPr>
          <w:iCs/>
        </w:rPr>
        <w:t>о</w:t>
      </w:r>
      <w:r w:rsidRPr="00DF70F5">
        <w:rPr>
          <w:iCs/>
        </w:rPr>
        <w:t>да, который является одновременно:</w:t>
      </w:r>
    </w:p>
    <w:p w:rsidR="00A533DA" w:rsidRPr="00DF70F5" w:rsidRDefault="00A533DA" w:rsidP="00A533DA">
      <w:pPr>
        <w:ind w:left="720"/>
        <w:rPr>
          <w:iCs/>
        </w:rPr>
      </w:pPr>
      <w:r w:rsidRPr="00DF70F5">
        <w:rPr>
          <w:iCs/>
        </w:rPr>
        <w:t>• нетехническим и мультипроектом;</w:t>
      </w:r>
    </w:p>
    <w:p w:rsidR="00A533DA" w:rsidRPr="00DF70F5" w:rsidRDefault="00A533DA" w:rsidP="00A533DA">
      <w:pPr>
        <w:ind w:left="720"/>
        <w:rPr>
          <w:iCs/>
        </w:rPr>
      </w:pPr>
      <w:r w:rsidRPr="00DF70F5">
        <w:rPr>
          <w:iCs/>
        </w:rPr>
        <w:t>• инновационным и строительным.</w:t>
      </w:r>
    </w:p>
    <w:p w:rsidR="00A533DA" w:rsidRPr="00DF70F5" w:rsidRDefault="00A533DA" w:rsidP="00640C34">
      <w:pPr>
        <w:numPr>
          <w:ilvl w:val="0"/>
          <w:numId w:val="9"/>
        </w:numPr>
        <w:rPr>
          <w:iCs/>
        </w:rPr>
      </w:pPr>
      <w:r w:rsidRPr="00DF70F5">
        <w:rPr>
          <w:iCs/>
        </w:rPr>
        <w:t>Приведите один-два примера связи целей проекта и функциональных целей орг</w:t>
      </w:r>
      <w:r w:rsidRPr="00DF70F5">
        <w:rPr>
          <w:iCs/>
        </w:rPr>
        <w:t>а</w:t>
      </w:r>
      <w:r w:rsidRPr="00DF70F5">
        <w:rPr>
          <w:iCs/>
        </w:rPr>
        <w:t>низации (отдела). Через какие цели организации они могут быть согласованы, а д</w:t>
      </w:r>
      <w:r w:rsidRPr="00DF70F5">
        <w:rPr>
          <w:iCs/>
        </w:rPr>
        <w:t>о</w:t>
      </w:r>
      <w:r w:rsidRPr="00DF70F5">
        <w:rPr>
          <w:iCs/>
        </w:rPr>
        <w:t>стижение их скоординировано?</w:t>
      </w:r>
    </w:p>
    <w:p w:rsidR="00A533DA" w:rsidRPr="00DF70F5" w:rsidRDefault="00A533DA" w:rsidP="00640C34">
      <w:pPr>
        <w:numPr>
          <w:ilvl w:val="0"/>
          <w:numId w:val="9"/>
        </w:numPr>
        <w:rPr>
          <w:iCs/>
        </w:rPr>
      </w:pPr>
      <w:r w:rsidRPr="00DF70F5">
        <w:rPr>
          <w:iCs/>
        </w:rPr>
        <w:t>Могут ли конфликтовать цели проекта и цели отдела, задействованного для выпо</w:t>
      </w:r>
      <w:r w:rsidRPr="00DF70F5">
        <w:rPr>
          <w:iCs/>
        </w:rPr>
        <w:t>л</w:t>
      </w:r>
      <w:r w:rsidRPr="00DF70F5">
        <w:rPr>
          <w:iCs/>
        </w:rPr>
        <w:t>нения этого проекта? Если могут, то какие меры необходимо предпринять для сглаживания такого рода конфликтов? Поясните свое мнение примерами.</w:t>
      </w:r>
    </w:p>
    <w:p w:rsidR="00A533DA" w:rsidRPr="00DF70F5" w:rsidRDefault="00A533DA" w:rsidP="00640C34">
      <w:pPr>
        <w:numPr>
          <w:ilvl w:val="0"/>
          <w:numId w:val="9"/>
        </w:numPr>
        <w:rPr>
          <w:iCs/>
        </w:rPr>
      </w:pPr>
      <w:r w:rsidRPr="00DF70F5">
        <w:rPr>
          <w:iCs/>
        </w:rPr>
        <w:t>Фирма, выпускающая недорогие бытовые холодильники, разработала стратегию, предполагающую освоить выпуск моделей, по своим функциональным и ценовым характеристикам относящихся к премиум-классу. Составьте список проектов, к</w:t>
      </w:r>
      <w:r w:rsidRPr="00DF70F5">
        <w:rPr>
          <w:iCs/>
        </w:rPr>
        <w:t>о</w:t>
      </w:r>
      <w:r w:rsidRPr="00DF70F5">
        <w:rPr>
          <w:iCs/>
        </w:rPr>
        <w:t>торые вы рекомендовали бы реализовать фирме для успешного осуществления св</w:t>
      </w:r>
      <w:r w:rsidRPr="00DF70F5">
        <w:rPr>
          <w:iCs/>
        </w:rPr>
        <w:t>о</w:t>
      </w:r>
      <w:r w:rsidRPr="00DF70F5">
        <w:rPr>
          <w:iCs/>
        </w:rPr>
        <w:t>его стратегического плана.</w:t>
      </w:r>
    </w:p>
    <w:p w:rsidR="00A533DA" w:rsidRPr="00DF70F5" w:rsidRDefault="00A533DA" w:rsidP="00640C34">
      <w:pPr>
        <w:numPr>
          <w:ilvl w:val="0"/>
          <w:numId w:val="9"/>
        </w:numPr>
        <w:rPr>
          <w:iCs/>
        </w:rPr>
      </w:pPr>
      <w:r w:rsidRPr="00DF70F5">
        <w:rPr>
          <w:iCs/>
        </w:rPr>
        <w:t>Мы знаем, что стратегический менеджмент представляет собой определенную п</w:t>
      </w:r>
      <w:r w:rsidRPr="00DF70F5">
        <w:rPr>
          <w:iCs/>
        </w:rPr>
        <w:t>о</w:t>
      </w:r>
      <w:r w:rsidRPr="00DF70F5">
        <w:rPr>
          <w:iCs/>
        </w:rPr>
        <w:t>следовательность шагов, а каждый шаг представляет собой некоторый набор (с</w:t>
      </w:r>
      <w:r w:rsidRPr="00DF70F5">
        <w:rPr>
          <w:iCs/>
        </w:rPr>
        <w:t>и</w:t>
      </w:r>
      <w:r w:rsidRPr="00DF70F5">
        <w:rPr>
          <w:iCs/>
        </w:rPr>
        <w:t>стему) действий. Приведите примеры проектов, которые, по вашему мнению, соо</w:t>
      </w:r>
      <w:r w:rsidRPr="00DF70F5">
        <w:rPr>
          <w:iCs/>
        </w:rPr>
        <w:t>т</w:t>
      </w:r>
      <w:r w:rsidRPr="00DF70F5">
        <w:rPr>
          <w:iCs/>
        </w:rPr>
        <w:t>ветствуют шагам стратегического менеджмента.</w:t>
      </w:r>
    </w:p>
    <w:p w:rsidR="00A533DA" w:rsidRPr="00DF70F5" w:rsidRDefault="00A533DA" w:rsidP="00640C34">
      <w:pPr>
        <w:numPr>
          <w:ilvl w:val="0"/>
          <w:numId w:val="9"/>
        </w:numPr>
        <w:rPr>
          <w:iCs/>
        </w:rPr>
      </w:pPr>
      <w:r w:rsidRPr="00DF70F5">
        <w:rPr>
          <w:iCs/>
        </w:rPr>
        <w:t>Перечислите основные элементы ближнего и дальнего окружения проектов. Как связана сфера деятельности проекта с его окружением? Приведите примеры такой связи.</w:t>
      </w:r>
    </w:p>
    <w:p w:rsidR="00A533DA" w:rsidRPr="00C2311B" w:rsidRDefault="00A533DA" w:rsidP="00A533DA">
      <w:pPr>
        <w:rPr>
          <w:i/>
        </w:rPr>
        <w:sectPr w:rsidR="00A533DA" w:rsidRPr="00C2311B" w:rsidSect="00951970">
          <w:pgSz w:w="11907" w:h="16840" w:code="9"/>
          <w:pgMar w:top="1134" w:right="851" w:bottom="851" w:left="1701" w:header="720" w:footer="720" w:gutter="0"/>
          <w:cols w:space="720"/>
          <w:noEndnote/>
          <w:titlePg/>
          <w:docGrid w:linePitch="326"/>
        </w:sectPr>
      </w:pPr>
    </w:p>
    <w:p w:rsidR="008B1FF6" w:rsidRPr="00C2311B" w:rsidRDefault="008B1FF6" w:rsidP="008B1FF6">
      <w:pPr>
        <w:pStyle w:val="1"/>
        <w:rPr>
          <w:rStyle w:val="FontStyle20"/>
          <w:rFonts w:ascii="Times New Roman" w:hAnsi="Times New Roman" w:cs="Times New Roman"/>
          <w:sz w:val="24"/>
          <w:szCs w:val="24"/>
        </w:rPr>
      </w:pPr>
      <w:r w:rsidRPr="00C2311B">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877E3C" w:rsidRPr="005818B6" w:rsidRDefault="00877E3C" w:rsidP="00197B54"/>
    <w:p w:rsidR="0023330D" w:rsidRPr="00C2311B" w:rsidRDefault="0023330D" w:rsidP="00197B54">
      <w:pPr>
        <w:rPr>
          <w:b/>
        </w:rPr>
      </w:pPr>
      <w:r w:rsidRPr="00C2311B">
        <w:rPr>
          <w:b/>
        </w:rPr>
        <w:t>а) Планируемые результаты обучения и оценочные средства для пров</w:t>
      </w:r>
      <w:r w:rsidR="006848DA" w:rsidRPr="00C2311B">
        <w:rPr>
          <w:b/>
        </w:rPr>
        <w:t>едения промежуточной аттестации</w:t>
      </w:r>
      <w:r w:rsidR="00321DD2" w:rsidRPr="00C2311B">
        <w:rPr>
          <w:b/>
        </w:rPr>
        <w:t>:</w:t>
      </w:r>
    </w:p>
    <w:p w:rsidR="0033429F" w:rsidRPr="005818B6" w:rsidRDefault="0033429F" w:rsidP="00197B54"/>
    <w:p w:rsidR="00877E3C" w:rsidRPr="00C2311B" w:rsidRDefault="00877E3C" w:rsidP="00197B54">
      <w:pPr>
        <w:rPr>
          <w:b/>
          <w:i/>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A552B" w:rsidRPr="006320D7" w:rsidTr="005A552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A552B" w:rsidRPr="006320D7" w:rsidRDefault="005A552B" w:rsidP="005A552B">
            <w:r w:rsidRPr="006320D7">
              <w:t>Стру</w:t>
            </w:r>
            <w:r w:rsidRPr="006320D7">
              <w:t>к</w:t>
            </w:r>
            <w:r w:rsidRPr="006320D7">
              <w:t>турный эл</w:t>
            </w:r>
            <w:r w:rsidRPr="006320D7">
              <w:t>е</w:t>
            </w:r>
            <w:r w:rsidRPr="006320D7">
              <w:t xml:space="preserve">мент </w:t>
            </w:r>
            <w:r w:rsidRPr="006320D7">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A552B" w:rsidRPr="006320D7" w:rsidRDefault="005A552B" w:rsidP="005A552B">
            <w:r w:rsidRPr="006320D7">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r w:rsidRPr="006320D7">
              <w:t>Оценочные средства</w:t>
            </w:r>
          </w:p>
        </w:tc>
      </w:tr>
      <w:tr w:rsidR="005A552B" w:rsidRPr="006320D7" w:rsidTr="005A55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A552B" w:rsidRPr="006320D7" w:rsidRDefault="005A552B" w:rsidP="005A552B">
            <w:pPr>
              <w:rPr>
                <w:color w:val="C00000"/>
                <w:highlight w:val="yellow"/>
              </w:rPr>
            </w:pPr>
            <w:r w:rsidRPr="009C18D5">
              <w:rPr>
                <w:b/>
              </w:rPr>
              <w:t>ОПК-2 – способностью применять соответствующий физико-математический аппарат, методы анализа и моделирования, теоретического и экспериментального исследования при решении профессиональных задач</w:t>
            </w:r>
          </w:p>
        </w:tc>
      </w:tr>
      <w:tr w:rsidR="005A552B" w:rsidRPr="006320D7" w:rsidTr="005A552B">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A552B" w:rsidRPr="006320D7" w:rsidRDefault="005A552B" w:rsidP="005A552B">
            <w:r w:rsidRPr="006320D7">
              <w:t>Знать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5A552B" w:rsidRPr="00430ABC" w:rsidRDefault="005A552B" w:rsidP="005A552B">
            <w:pPr>
              <w:rPr>
                <w:color w:val="000000"/>
              </w:rPr>
            </w:pPr>
            <w:r>
              <w:rPr>
                <w:color w:val="000000"/>
              </w:rPr>
              <w:t>методики измерения и расчета пар</w:t>
            </w:r>
            <w:r>
              <w:rPr>
                <w:color w:val="000000"/>
              </w:rPr>
              <w:t>а</w:t>
            </w:r>
            <w:r>
              <w:rPr>
                <w:color w:val="000000"/>
              </w:rPr>
              <w:t>метров электрооборудования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vAlign w:val="center"/>
          </w:tcPr>
          <w:p w:rsidR="005A552B" w:rsidRPr="008F1EC0" w:rsidRDefault="005A552B" w:rsidP="005A552B">
            <w:pPr>
              <w:jc w:val="left"/>
              <w:rPr>
                <w:rFonts w:eastAsia="Calibri"/>
                <w:b/>
                <w:kern w:val="24"/>
              </w:rPr>
            </w:pPr>
            <w:r w:rsidRPr="008F1EC0">
              <w:rPr>
                <w:rFonts w:eastAsia="Calibri"/>
                <w:b/>
                <w:kern w:val="24"/>
              </w:rPr>
              <w:t>Перечень теоретических вопросов к зачёту:</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Перечислите и охарактеризуйте шесть основных индивидуальных стилей общения.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Какое значение для эффективного общения имеют гендерные и культуральные о</w:t>
            </w:r>
            <w:r w:rsidRPr="006320D7">
              <w:rPr>
                <w:rStyle w:val="FontStyle32"/>
                <w:i w:val="0"/>
                <w:sz w:val="24"/>
                <w:szCs w:val="24"/>
              </w:rPr>
              <w:t>т</w:t>
            </w:r>
            <w:r w:rsidRPr="006320D7">
              <w:rPr>
                <w:rStyle w:val="FontStyle32"/>
                <w:i w:val="0"/>
                <w:sz w:val="24"/>
                <w:szCs w:val="24"/>
              </w:rPr>
              <w:t>личия? Приведите свои примеры этих различий.</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Дайте характеристику таким явлениям, возникающим в процессе коммуникации, как заражение, внушение, убеждение и подражание. Приведите свои примеры этих явлений.</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Что такое «коммуникационные сети»? Каковы преимущества и недостатки разных типов коммуникационных сетей?</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Каковы механизмы неформального общения?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 организационная структура влияет на процесс коммуникации?</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функции выполняют вертикальные и горизонтальные коммуникации?</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функции выполняет аудит проекта и каковы условия успешного осущест</w:t>
            </w:r>
            <w:r w:rsidRPr="006320D7">
              <w:rPr>
                <w:rStyle w:val="FontStyle32"/>
                <w:i w:val="0"/>
                <w:sz w:val="24"/>
                <w:szCs w:val="24"/>
              </w:rPr>
              <w:t>в</w:t>
            </w:r>
            <w:r w:rsidRPr="006320D7">
              <w:rPr>
                <w:rStyle w:val="FontStyle32"/>
                <w:i w:val="0"/>
                <w:sz w:val="24"/>
                <w:szCs w:val="24"/>
              </w:rPr>
              <w:t>ления аудита?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Выделите основные элементы системы контроля и покажите связь между ними.</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Перечислите и охарактеризуйте основные этапы процесса контроля исполнения проекта.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Определите задачи аудита проекта. Какие факторы влияют на качество аудита пр</w:t>
            </w:r>
            <w:r w:rsidRPr="006320D7">
              <w:rPr>
                <w:rStyle w:val="FontStyle32"/>
                <w:i w:val="0"/>
                <w:sz w:val="24"/>
                <w:szCs w:val="24"/>
              </w:rPr>
              <w:t>о</w:t>
            </w:r>
            <w:r w:rsidRPr="006320D7">
              <w:rPr>
                <w:rStyle w:val="FontStyle32"/>
                <w:i w:val="0"/>
                <w:sz w:val="24"/>
                <w:szCs w:val="24"/>
              </w:rPr>
              <w:t>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Перечислите ключевые показатели проектной работы организации. Какой упра</w:t>
            </w:r>
            <w:r w:rsidRPr="006320D7">
              <w:rPr>
                <w:rStyle w:val="FontStyle32"/>
                <w:i w:val="0"/>
                <w:sz w:val="24"/>
                <w:szCs w:val="24"/>
              </w:rPr>
              <w:t>в</w:t>
            </w:r>
            <w:r w:rsidRPr="006320D7">
              <w:rPr>
                <w:rStyle w:val="FontStyle32"/>
                <w:i w:val="0"/>
                <w:sz w:val="24"/>
                <w:szCs w:val="24"/>
              </w:rPr>
              <w:t>ленческий смысл имеет показатель «утилизация»?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lastRenderedPageBreak/>
              <w:t>Какие процессы можно контролировать с помощью показателей «доля премии в общем доходе сотрудников» и «коэффициент выравнивания мотивации»?</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Каковы цели и задачи использования методов бенчмаркинга и ретроспективного анализа, и как эти методы дополняют друг друга?</w:t>
            </w:r>
          </w:p>
          <w:p w:rsidR="005A552B" w:rsidRPr="006320D7" w:rsidRDefault="005A552B" w:rsidP="005A552B">
            <w:pPr>
              <w:pStyle w:val="Style3"/>
              <w:widowControl/>
              <w:numPr>
                <w:ilvl w:val="0"/>
                <w:numId w:val="11"/>
              </w:numPr>
              <w:outlineLvl w:val="0"/>
              <w:rPr>
                <w:rStyle w:val="FontStyle32"/>
                <w:i w:val="0"/>
                <w:sz w:val="24"/>
                <w:szCs w:val="24"/>
              </w:rPr>
            </w:pPr>
            <w:r w:rsidRPr="006320D7">
              <w:rPr>
                <w:rStyle w:val="FontStyle32"/>
                <w:i w:val="0"/>
                <w:sz w:val="24"/>
                <w:szCs w:val="24"/>
              </w:rPr>
              <w:t>Перечислите три варианта завершения проектов и дайте им характеристики.</w:t>
            </w:r>
          </w:p>
          <w:p w:rsidR="005A552B" w:rsidRPr="006320D7" w:rsidRDefault="005A552B" w:rsidP="005A552B">
            <w:pPr>
              <w:pStyle w:val="Style3"/>
              <w:widowControl/>
              <w:numPr>
                <w:ilvl w:val="0"/>
                <w:numId w:val="11"/>
              </w:numPr>
              <w:outlineLvl w:val="0"/>
              <w:rPr>
                <w:rStyle w:val="FontStyle32"/>
                <w:i w:val="0"/>
                <w:sz w:val="24"/>
                <w:szCs w:val="24"/>
              </w:rPr>
            </w:pPr>
            <w:r w:rsidRPr="006320D7">
              <w:rPr>
                <w:rStyle w:val="FontStyle32"/>
                <w:i w:val="0"/>
                <w:sz w:val="24"/>
                <w:szCs w:val="24"/>
              </w:rPr>
              <w:t>Какую последовательность действий предполагает нормальное завершение прое</w:t>
            </w:r>
            <w:r w:rsidRPr="006320D7">
              <w:rPr>
                <w:rStyle w:val="FontStyle32"/>
                <w:i w:val="0"/>
                <w:sz w:val="24"/>
                <w:szCs w:val="24"/>
              </w:rPr>
              <w:t>к</w:t>
            </w:r>
            <w:r w:rsidRPr="006320D7">
              <w:rPr>
                <w:rStyle w:val="FontStyle32"/>
                <w:i w:val="0"/>
                <w:sz w:val="24"/>
                <w:szCs w:val="24"/>
              </w:rPr>
              <w:t>та?</w:t>
            </w:r>
          </w:p>
          <w:p w:rsidR="005A552B" w:rsidRPr="006320D7" w:rsidRDefault="005A552B" w:rsidP="005A552B">
            <w:pPr>
              <w:pStyle w:val="Style3"/>
              <w:widowControl/>
              <w:numPr>
                <w:ilvl w:val="0"/>
                <w:numId w:val="11"/>
              </w:numPr>
              <w:outlineLvl w:val="0"/>
              <w:rPr>
                <w:rStyle w:val="FontStyle32"/>
                <w:i w:val="0"/>
                <w:sz w:val="24"/>
                <w:szCs w:val="24"/>
              </w:rPr>
            </w:pPr>
            <w:r w:rsidRPr="006320D7">
              <w:rPr>
                <w:rStyle w:val="FontStyle32"/>
                <w:i w:val="0"/>
                <w:sz w:val="24"/>
                <w:szCs w:val="24"/>
              </w:rPr>
              <w:t>Какие причины вызывают досрочное завершение проекта? Кто и на основании к</w:t>
            </w:r>
            <w:r w:rsidRPr="006320D7">
              <w:rPr>
                <w:rStyle w:val="FontStyle32"/>
                <w:i w:val="0"/>
                <w:sz w:val="24"/>
                <w:szCs w:val="24"/>
              </w:rPr>
              <w:t>а</w:t>
            </w:r>
            <w:r w:rsidRPr="006320D7">
              <w:rPr>
                <w:rStyle w:val="FontStyle32"/>
                <w:i w:val="0"/>
                <w:sz w:val="24"/>
                <w:szCs w:val="24"/>
              </w:rPr>
              <w:t>ких данных может принять решение о досрочном завершении?</w:t>
            </w:r>
          </w:p>
          <w:p w:rsidR="005A552B" w:rsidRPr="006320D7" w:rsidRDefault="005A552B" w:rsidP="005A552B">
            <w:pPr>
              <w:pStyle w:val="Style3"/>
              <w:widowControl/>
              <w:numPr>
                <w:ilvl w:val="0"/>
                <w:numId w:val="11"/>
              </w:numPr>
              <w:outlineLvl w:val="0"/>
              <w:rPr>
                <w:rStyle w:val="FontStyle32"/>
                <w:i w:val="0"/>
                <w:sz w:val="24"/>
                <w:szCs w:val="24"/>
              </w:rPr>
            </w:pPr>
            <w:r w:rsidRPr="006320D7">
              <w:rPr>
                <w:rStyle w:val="FontStyle32"/>
                <w:i w:val="0"/>
                <w:sz w:val="24"/>
                <w:szCs w:val="24"/>
              </w:rPr>
              <w:t>Опишите гипотетическую ситуацию, которая может быть охарактеризована как «бесконечное» завершение проекта. Может ли поведение лиц, ответственных за «бесконечное» завершение иметь рациональное объяснение? Если «да», то какие цели могут преследоваться таким образом?</w:t>
            </w:r>
          </w:p>
          <w:p w:rsidR="005A552B" w:rsidRPr="006320D7" w:rsidRDefault="005A552B" w:rsidP="005A552B">
            <w:pPr>
              <w:pStyle w:val="Style3"/>
              <w:widowControl/>
              <w:numPr>
                <w:ilvl w:val="0"/>
                <w:numId w:val="11"/>
              </w:numPr>
              <w:outlineLvl w:val="0"/>
              <w:rPr>
                <w:rStyle w:val="FontStyle32"/>
                <w:i w:val="0"/>
                <w:sz w:val="24"/>
                <w:szCs w:val="24"/>
              </w:rPr>
            </w:pPr>
            <w:r w:rsidRPr="006320D7">
              <w:rPr>
                <w:rStyle w:val="FontStyle32"/>
                <w:i w:val="0"/>
                <w:sz w:val="24"/>
                <w:szCs w:val="24"/>
              </w:rPr>
              <w:t>Три инженера осуществили проект по разработке новой бытовой кофемолки, обл</w:t>
            </w:r>
            <w:r w:rsidRPr="006320D7">
              <w:rPr>
                <w:rStyle w:val="FontStyle32"/>
                <w:i w:val="0"/>
                <w:sz w:val="24"/>
                <w:szCs w:val="24"/>
              </w:rPr>
              <w:t>а</w:t>
            </w:r>
            <w:r w:rsidRPr="006320D7">
              <w:rPr>
                <w:rStyle w:val="FontStyle32"/>
                <w:i w:val="0"/>
                <w:sz w:val="24"/>
                <w:szCs w:val="24"/>
              </w:rPr>
              <w:t>дающей более высокой производительностью по сравнению с ныне выпускаемыми образцами и экономящей до 30% электроэнергии. Руководство решило премир</w:t>
            </w:r>
            <w:r w:rsidRPr="006320D7">
              <w:rPr>
                <w:rStyle w:val="FontStyle32"/>
                <w:i w:val="0"/>
                <w:sz w:val="24"/>
                <w:szCs w:val="24"/>
              </w:rPr>
              <w:t>о</w:t>
            </w:r>
            <w:r w:rsidRPr="006320D7">
              <w:rPr>
                <w:rStyle w:val="FontStyle32"/>
                <w:i w:val="0"/>
                <w:sz w:val="24"/>
                <w:szCs w:val="24"/>
              </w:rPr>
              <w:t>вать разработчиков, пропорционально их вкладу в проект. Вам поручили предст</w:t>
            </w:r>
            <w:r w:rsidRPr="006320D7">
              <w:rPr>
                <w:rStyle w:val="FontStyle32"/>
                <w:i w:val="0"/>
                <w:sz w:val="24"/>
                <w:szCs w:val="24"/>
              </w:rPr>
              <w:t>а</w:t>
            </w:r>
            <w:r w:rsidRPr="006320D7">
              <w:rPr>
                <w:rStyle w:val="FontStyle32"/>
                <w:i w:val="0"/>
                <w:sz w:val="24"/>
                <w:szCs w:val="24"/>
              </w:rPr>
              <w:t>вить рекомендации по премированию. Предложите план сбора информации для решения этой проблемы. Какие вопросы будут заданы разработчикам для выясн</w:t>
            </w:r>
            <w:r w:rsidRPr="006320D7">
              <w:rPr>
                <w:rStyle w:val="FontStyle32"/>
                <w:i w:val="0"/>
                <w:sz w:val="24"/>
                <w:szCs w:val="24"/>
              </w:rPr>
              <w:t>е</w:t>
            </w:r>
            <w:r w:rsidRPr="006320D7">
              <w:rPr>
                <w:rStyle w:val="FontStyle32"/>
                <w:i w:val="0"/>
                <w:sz w:val="24"/>
                <w:szCs w:val="24"/>
              </w:rPr>
              <w:t>ния их индивидуального вклада в проект?</w:t>
            </w:r>
          </w:p>
          <w:p w:rsidR="005A552B" w:rsidRDefault="005A552B" w:rsidP="005A552B">
            <w:pPr>
              <w:tabs>
                <w:tab w:val="left" w:pos="851"/>
              </w:tabs>
              <w:rPr>
                <w:rStyle w:val="FontStyle20"/>
                <w:rFonts w:ascii="Times New Roman" w:hAnsi="Times New Roman"/>
                <w:b/>
                <w:sz w:val="24"/>
                <w:szCs w:val="24"/>
              </w:rPr>
            </w:pPr>
          </w:p>
          <w:p w:rsidR="005A552B" w:rsidRPr="00DC519E" w:rsidRDefault="005A552B" w:rsidP="005A552B">
            <w:pPr>
              <w:tabs>
                <w:tab w:val="left" w:pos="851"/>
              </w:tabs>
              <w:rPr>
                <w:rStyle w:val="FontStyle20"/>
                <w:rFonts w:ascii="Times New Roman" w:hAnsi="Times New Roman"/>
                <w:b/>
                <w:sz w:val="24"/>
                <w:szCs w:val="24"/>
              </w:rPr>
            </w:pPr>
            <w:r w:rsidRPr="00DC519E">
              <w:rPr>
                <w:rStyle w:val="FontStyle20"/>
                <w:rFonts w:ascii="Times New Roman" w:hAnsi="Times New Roman"/>
                <w:b/>
                <w:sz w:val="24"/>
                <w:szCs w:val="24"/>
              </w:rPr>
              <w:t xml:space="preserve">Методические рекомендации для подготовки к </w:t>
            </w:r>
            <w:r>
              <w:rPr>
                <w:rStyle w:val="FontStyle20"/>
                <w:rFonts w:ascii="Times New Roman" w:hAnsi="Times New Roman"/>
                <w:b/>
                <w:sz w:val="24"/>
                <w:szCs w:val="24"/>
              </w:rPr>
              <w:t>зачету</w:t>
            </w:r>
          </w:p>
          <w:p w:rsidR="005A552B" w:rsidRDefault="005A552B" w:rsidP="005A552B">
            <w:pPr>
              <w:tabs>
                <w:tab w:val="left" w:pos="851"/>
              </w:tabs>
              <w:rPr>
                <w:rStyle w:val="FontStyle20"/>
                <w:rFonts w:ascii="Times New Roman" w:hAnsi="Times New Roman"/>
                <w:sz w:val="24"/>
                <w:szCs w:val="24"/>
              </w:rPr>
            </w:pPr>
            <w:r w:rsidRPr="00BB7042">
              <w:rPr>
                <w:rFonts w:cs="Georgia"/>
              </w:rPr>
              <w:t>Подготовка к промежуточной аттестации (</w:t>
            </w:r>
            <w:r>
              <w:rPr>
                <w:rFonts w:cs="Georgia"/>
              </w:rPr>
              <w:t>зачет</w:t>
            </w:r>
            <w:r w:rsidRPr="00BB7042">
              <w:rPr>
                <w:rFonts w:cs="Georgia"/>
              </w:rPr>
              <w:t xml:space="preserve">) </w:t>
            </w:r>
            <w:r>
              <w:rPr>
                <w:rFonts w:cs="Georgia"/>
              </w:rPr>
              <w:t>по дисциплине заключается в са</w:t>
            </w:r>
            <w:r>
              <w:rPr>
                <w:rFonts w:cs="Georgia"/>
              </w:rPr>
              <w:t>м</w:t>
            </w:r>
            <w:r w:rsidRPr="00BB7042">
              <w:rPr>
                <w:rFonts w:cs="Georgia"/>
              </w:rPr>
              <w:t>стоятельной детальной проработке лекционного материала и материала, вынесенного на самостоятельное изучение с использованием рекомендуемой основной и дополнительной литературы. Рекомендуется производить подготовку систематически, используя все вр</w:t>
            </w:r>
            <w:r w:rsidRPr="00BB7042">
              <w:rPr>
                <w:rFonts w:cs="Georgia"/>
              </w:rPr>
              <w:t>е</w:t>
            </w:r>
            <w:r w:rsidRPr="00BB7042">
              <w:rPr>
                <w:rFonts w:cs="Georgia"/>
              </w:rPr>
              <w:t xml:space="preserve">мя, </w:t>
            </w:r>
            <w:r>
              <w:rPr>
                <w:rFonts w:cs="Georgia"/>
              </w:rPr>
              <w:t>предусмотренное учебным планом для</w:t>
            </w:r>
            <w:r w:rsidRPr="00BB7042">
              <w:rPr>
                <w:rFonts w:cs="Georgia"/>
              </w:rPr>
              <w:t xml:space="preserve"> самостоятельной работы.</w:t>
            </w:r>
          </w:p>
          <w:p w:rsidR="005A552B" w:rsidRPr="00F47D84" w:rsidRDefault="005A552B" w:rsidP="005A552B">
            <w:pPr>
              <w:pStyle w:val="Style3"/>
              <w:widowControl/>
              <w:ind w:left="720"/>
              <w:rPr>
                <w:rFonts w:ascii="Arial" w:hAnsi="Arial" w:cs="Arial"/>
                <w:color w:val="FF0000"/>
                <w:sz w:val="36"/>
                <w:szCs w:val="36"/>
              </w:rPr>
            </w:pPr>
          </w:p>
        </w:tc>
      </w:tr>
      <w:tr w:rsidR="005A552B" w:rsidRPr="006320D7" w:rsidTr="005A552B">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A552B" w:rsidRPr="006320D7" w:rsidRDefault="005A552B" w:rsidP="005A552B">
            <w:r w:rsidRPr="006320D7">
              <w:lastRenderedPageBreak/>
              <w:t>Уметь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5A552B" w:rsidRPr="00E273F8" w:rsidRDefault="005A552B" w:rsidP="005A552B">
            <w:pPr>
              <w:rPr>
                <w:color w:val="FF0000"/>
              </w:rPr>
            </w:pPr>
            <w:r w:rsidRPr="008D3A51">
              <w:rPr>
                <w:color w:val="000000"/>
              </w:rPr>
              <w:t xml:space="preserve">организовывать производство </w:t>
            </w:r>
            <w:r>
              <w:rPr>
                <w:color w:val="000000"/>
              </w:rPr>
              <w:t>измер</w:t>
            </w:r>
            <w:r>
              <w:rPr>
                <w:color w:val="000000"/>
              </w:rPr>
              <w:t>и</w:t>
            </w:r>
            <w:r>
              <w:rPr>
                <w:color w:val="000000"/>
              </w:rPr>
              <w:t xml:space="preserve">тельных </w:t>
            </w:r>
            <w:r w:rsidRPr="008D3A51">
              <w:rPr>
                <w:color w:val="000000"/>
              </w:rPr>
              <w:t>работ в системах электроснабжения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vAlign w:val="center"/>
          </w:tcPr>
          <w:p w:rsidR="005A552B" w:rsidRDefault="005A552B" w:rsidP="005A552B">
            <w:pPr>
              <w:pStyle w:val="Style3"/>
              <w:widowControl/>
              <w:ind w:left="720"/>
              <w:jc w:val="left"/>
              <w:rPr>
                <w:rFonts w:eastAsia="Calibri"/>
                <w:b/>
                <w:kern w:val="24"/>
              </w:rPr>
            </w:pPr>
            <w:r w:rsidRPr="00217B91">
              <w:rPr>
                <w:rFonts w:eastAsia="Calibri"/>
                <w:b/>
                <w:kern w:val="24"/>
              </w:rPr>
              <w:t>Примерные практические задания к зачёту:</w:t>
            </w:r>
          </w:p>
          <w:p w:rsidR="005A552B" w:rsidRPr="00E1554B" w:rsidRDefault="005A552B" w:rsidP="005A552B">
            <w:pPr>
              <w:pStyle w:val="12"/>
              <w:shd w:val="clear" w:color="auto" w:fill="auto"/>
              <w:spacing w:line="278" w:lineRule="exact"/>
              <w:ind w:left="20" w:right="20" w:firstLine="0"/>
              <w:rPr>
                <w:sz w:val="24"/>
                <w:szCs w:val="24"/>
              </w:rPr>
            </w:pPr>
            <w:r w:rsidRPr="00E1554B">
              <w:rPr>
                <w:sz w:val="24"/>
                <w:szCs w:val="24"/>
              </w:rPr>
              <w:t xml:space="preserve">       Подстанция питает жилой 14-этажный дом с квартирами с электрическими плитами. Дом содержит: 108 квартир, 2 лифта, мощность 9 кВт, офис, общая площадь 1071,75 м</w:t>
            </w:r>
            <w:r w:rsidRPr="00E1554B">
              <w:rPr>
                <w:sz w:val="24"/>
                <w:szCs w:val="24"/>
                <w:vertAlign w:val="superscript"/>
              </w:rPr>
              <w:t>2</w:t>
            </w:r>
            <w:r w:rsidRPr="00E1554B">
              <w:rPr>
                <w:sz w:val="24"/>
                <w:szCs w:val="24"/>
              </w:rPr>
              <w:t>, подземный гараж, количество машиномест 333 шт. с удельной нагрузкой 500 Вт.</w:t>
            </w:r>
          </w:p>
          <w:p w:rsidR="005A552B" w:rsidRPr="00E1554B" w:rsidRDefault="005A552B" w:rsidP="005A552B">
            <w:pPr>
              <w:pStyle w:val="60"/>
              <w:shd w:val="clear" w:color="auto" w:fill="auto"/>
              <w:spacing w:line="278" w:lineRule="exact"/>
              <w:ind w:left="20" w:firstLine="680"/>
              <w:jc w:val="both"/>
            </w:pPr>
            <w:r w:rsidRPr="00E1554B">
              <w:t>1) Расчет нагрузки</w:t>
            </w:r>
          </w:p>
          <w:p w:rsidR="005A552B" w:rsidRDefault="005A552B" w:rsidP="005A552B">
            <w:pPr>
              <w:pStyle w:val="Style3"/>
              <w:widowControl/>
              <w:ind w:left="720"/>
              <w:jc w:val="left"/>
            </w:pPr>
            <w:r w:rsidRPr="00E1554B">
              <w:t>1.1. Расчетная нагрузка жилого дома с квартирами с электрическими плитами Ркв? кВт.</w:t>
            </w:r>
          </w:p>
          <w:p w:rsidR="005A552B" w:rsidRDefault="005A552B" w:rsidP="005A552B">
            <w:pPr>
              <w:pStyle w:val="Style3"/>
              <w:widowControl/>
              <w:ind w:left="720"/>
              <w:jc w:val="left"/>
            </w:pPr>
            <w:r>
              <w:t>1.2. Расчетная нагрузка линии питания лифтовых установок Р</w:t>
            </w:r>
            <w:r>
              <w:rPr>
                <w:vertAlign w:val="subscript"/>
              </w:rPr>
              <w:t>л</w:t>
            </w:r>
            <w:r>
              <w:t>, кВт</w:t>
            </w:r>
          </w:p>
          <w:p w:rsidR="005A552B" w:rsidRDefault="005A552B" w:rsidP="005A552B">
            <w:pPr>
              <w:pStyle w:val="Style3"/>
              <w:widowControl/>
              <w:ind w:left="720"/>
              <w:jc w:val="left"/>
            </w:pPr>
            <w:r>
              <w:t>1.3. Расчетная нагрузка офиса Р</w:t>
            </w:r>
            <w:r>
              <w:rPr>
                <w:vertAlign w:val="subscript"/>
              </w:rPr>
              <w:t>0</w:t>
            </w:r>
            <w:r>
              <w:t>ф., кВт</w:t>
            </w:r>
          </w:p>
          <w:p w:rsidR="005A552B" w:rsidRDefault="005A552B" w:rsidP="005A552B">
            <w:pPr>
              <w:pStyle w:val="Style3"/>
              <w:widowControl/>
              <w:ind w:left="720"/>
              <w:jc w:val="left"/>
            </w:pPr>
            <w:r>
              <w:t>1.4. Расчетная нагрузка гаража Р</w:t>
            </w:r>
            <w:r>
              <w:rPr>
                <w:vertAlign w:val="subscript"/>
              </w:rPr>
              <w:t>гар</w:t>
            </w:r>
            <w:r>
              <w:t>, кВт</w:t>
            </w:r>
          </w:p>
          <w:p w:rsidR="005A552B" w:rsidRDefault="005A552B" w:rsidP="005A552B">
            <w:pPr>
              <w:pStyle w:val="Style3"/>
              <w:widowControl/>
              <w:ind w:left="720"/>
              <w:jc w:val="left"/>
            </w:pPr>
          </w:p>
          <w:p w:rsidR="005A552B" w:rsidRPr="00C33692" w:rsidRDefault="005A552B" w:rsidP="005A552B">
            <w:pPr>
              <w:pStyle w:val="12"/>
              <w:shd w:val="clear" w:color="auto" w:fill="auto"/>
              <w:spacing w:after="254" w:line="230" w:lineRule="exact"/>
              <w:ind w:firstLine="0"/>
              <w:jc w:val="left"/>
              <w:rPr>
                <w:sz w:val="24"/>
                <w:szCs w:val="24"/>
              </w:rPr>
            </w:pPr>
            <w:r w:rsidRPr="00C33692">
              <w:rPr>
                <w:sz w:val="24"/>
                <w:szCs w:val="24"/>
              </w:rPr>
              <w:t xml:space="preserve">Коэффициенты мощности взяты из СП -31 -110-2003, таблица </w:t>
            </w:r>
          </w:p>
          <w:tbl>
            <w:tblPr>
              <w:tblW w:w="0" w:type="auto"/>
              <w:jc w:val="center"/>
              <w:tblCellMar>
                <w:left w:w="10" w:type="dxa"/>
                <w:right w:w="10" w:type="dxa"/>
              </w:tblCellMar>
              <w:tblLook w:val="04A0" w:firstRow="1" w:lastRow="0" w:firstColumn="1" w:lastColumn="0" w:noHBand="0" w:noVBand="1"/>
            </w:tblPr>
            <w:tblGrid>
              <w:gridCol w:w="3878"/>
              <w:gridCol w:w="2314"/>
            </w:tblGrid>
            <w:tr w:rsidR="005A552B" w:rsidRPr="00C33692" w:rsidTr="005A552B">
              <w:trPr>
                <w:trHeight w:val="346"/>
                <w:jc w:val="center"/>
              </w:trPr>
              <w:tc>
                <w:tcPr>
                  <w:tcW w:w="3878" w:type="dxa"/>
                  <w:tcBorders>
                    <w:top w:val="single" w:sz="4" w:space="0" w:color="auto"/>
                    <w:left w:val="single" w:sz="4" w:space="0" w:color="auto"/>
                    <w:bottom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580" w:firstLine="0"/>
                    <w:jc w:val="left"/>
                    <w:rPr>
                      <w:sz w:val="24"/>
                      <w:szCs w:val="24"/>
                    </w:rPr>
                  </w:pPr>
                  <w:r w:rsidRPr="00C33692">
                    <w:rPr>
                      <w:sz w:val="24"/>
                      <w:szCs w:val="24"/>
                    </w:rPr>
                    <w:t>наименование</w:t>
                  </w:r>
                </w:p>
              </w:tc>
              <w:tc>
                <w:tcPr>
                  <w:tcW w:w="2314" w:type="dxa"/>
                  <w:tcBorders>
                    <w:top w:val="single" w:sz="4" w:space="0" w:color="auto"/>
                    <w:left w:val="single" w:sz="4" w:space="0" w:color="auto"/>
                    <w:bottom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820" w:firstLine="0"/>
                    <w:jc w:val="left"/>
                    <w:rPr>
                      <w:sz w:val="24"/>
                      <w:szCs w:val="24"/>
                    </w:rPr>
                  </w:pPr>
                  <w:r w:rsidRPr="00C33692">
                    <w:rPr>
                      <w:sz w:val="24"/>
                      <w:szCs w:val="24"/>
                    </w:rPr>
                    <w:t>коэффициент</w:t>
                  </w:r>
                </w:p>
              </w:tc>
            </w:tr>
            <w:tr w:rsidR="005A552B" w:rsidRPr="00C33692" w:rsidTr="005A552B">
              <w:trPr>
                <w:trHeight w:val="336"/>
                <w:jc w:val="center"/>
              </w:trPr>
              <w:tc>
                <w:tcPr>
                  <w:tcW w:w="3878" w:type="dxa"/>
                  <w:tcBorders>
                    <w:top w:val="single" w:sz="4" w:space="0" w:color="auto"/>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840" w:firstLine="0"/>
                    <w:jc w:val="left"/>
                    <w:rPr>
                      <w:sz w:val="24"/>
                      <w:szCs w:val="24"/>
                    </w:rPr>
                  </w:pPr>
                  <w:r w:rsidRPr="00C33692">
                    <w:rPr>
                      <w:sz w:val="24"/>
                      <w:szCs w:val="24"/>
                    </w:rPr>
                    <w:t>квартира</w:t>
                  </w:r>
                </w:p>
              </w:tc>
              <w:tc>
                <w:tcPr>
                  <w:tcW w:w="2314" w:type="dxa"/>
                  <w:tcBorders>
                    <w:top w:val="single" w:sz="4" w:space="0" w:color="auto"/>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400" w:firstLine="0"/>
                    <w:jc w:val="left"/>
                    <w:rPr>
                      <w:sz w:val="24"/>
                      <w:szCs w:val="24"/>
                    </w:rPr>
                  </w:pPr>
                  <w:r w:rsidRPr="00C33692">
                    <w:rPr>
                      <w:sz w:val="24"/>
                      <w:szCs w:val="24"/>
                    </w:rPr>
                    <w:t>1</w:t>
                  </w:r>
                </w:p>
              </w:tc>
            </w:tr>
            <w:tr w:rsidR="005A552B" w:rsidRPr="00C33692" w:rsidTr="005A552B">
              <w:trPr>
                <w:trHeight w:val="298"/>
                <w:jc w:val="center"/>
              </w:trPr>
              <w:tc>
                <w:tcPr>
                  <w:tcW w:w="3878" w:type="dxa"/>
                  <w:tcBorders>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2020" w:firstLine="0"/>
                    <w:jc w:val="left"/>
                    <w:rPr>
                      <w:sz w:val="24"/>
                      <w:szCs w:val="24"/>
                    </w:rPr>
                  </w:pPr>
                  <w:r w:rsidRPr="00C33692">
                    <w:rPr>
                      <w:sz w:val="24"/>
                      <w:szCs w:val="24"/>
                    </w:rPr>
                    <w:t>лифты</w:t>
                  </w:r>
                </w:p>
              </w:tc>
              <w:tc>
                <w:tcPr>
                  <w:tcW w:w="2314" w:type="dxa"/>
                  <w:tcBorders>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400" w:firstLine="0"/>
                    <w:jc w:val="left"/>
                    <w:rPr>
                      <w:sz w:val="24"/>
                      <w:szCs w:val="24"/>
                    </w:rPr>
                  </w:pPr>
                  <w:r w:rsidRPr="00C33692">
                    <w:rPr>
                      <w:sz w:val="24"/>
                      <w:szCs w:val="24"/>
                    </w:rPr>
                    <w:t>0,9</w:t>
                  </w:r>
                </w:p>
              </w:tc>
            </w:tr>
            <w:tr w:rsidR="005A552B" w:rsidRPr="00C33692" w:rsidTr="005A552B">
              <w:trPr>
                <w:trHeight w:val="317"/>
                <w:jc w:val="center"/>
              </w:trPr>
              <w:tc>
                <w:tcPr>
                  <w:tcW w:w="3878" w:type="dxa"/>
                  <w:tcBorders>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2020" w:firstLine="0"/>
                    <w:jc w:val="left"/>
                    <w:rPr>
                      <w:sz w:val="24"/>
                      <w:szCs w:val="24"/>
                    </w:rPr>
                  </w:pPr>
                  <w:r w:rsidRPr="00C33692">
                    <w:rPr>
                      <w:sz w:val="24"/>
                      <w:szCs w:val="24"/>
                    </w:rPr>
                    <w:t>офис</w:t>
                  </w:r>
                </w:p>
              </w:tc>
              <w:tc>
                <w:tcPr>
                  <w:tcW w:w="2314" w:type="dxa"/>
                  <w:tcBorders>
                    <w:left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400" w:firstLine="0"/>
                    <w:jc w:val="left"/>
                    <w:rPr>
                      <w:sz w:val="24"/>
                      <w:szCs w:val="24"/>
                    </w:rPr>
                  </w:pPr>
                  <w:r w:rsidRPr="00C33692">
                    <w:rPr>
                      <w:sz w:val="24"/>
                      <w:szCs w:val="24"/>
                    </w:rPr>
                    <w:t>0,6</w:t>
                  </w:r>
                </w:p>
              </w:tc>
            </w:tr>
            <w:tr w:rsidR="005A552B" w:rsidRPr="00C33692" w:rsidTr="005A552B">
              <w:trPr>
                <w:trHeight w:val="264"/>
                <w:jc w:val="center"/>
              </w:trPr>
              <w:tc>
                <w:tcPr>
                  <w:tcW w:w="3878" w:type="dxa"/>
                  <w:tcBorders>
                    <w:left w:val="single" w:sz="4" w:space="0" w:color="auto"/>
                    <w:bottom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2020" w:firstLine="0"/>
                    <w:jc w:val="left"/>
                    <w:rPr>
                      <w:sz w:val="24"/>
                      <w:szCs w:val="24"/>
                    </w:rPr>
                  </w:pPr>
                  <w:r w:rsidRPr="00C33692">
                    <w:rPr>
                      <w:sz w:val="24"/>
                      <w:szCs w:val="24"/>
                    </w:rPr>
                    <w:t>гараж</w:t>
                  </w:r>
                </w:p>
              </w:tc>
              <w:tc>
                <w:tcPr>
                  <w:tcW w:w="2314" w:type="dxa"/>
                  <w:tcBorders>
                    <w:left w:val="single" w:sz="4" w:space="0" w:color="auto"/>
                    <w:bottom w:val="single" w:sz="4" w:space="0" w:color="auto"/>
                    <w:right w:val="single" w:sz="4" w:space="0" w:color="auto"/>
                  </w:tcBorders>
                  <w:shd w:val="clear" w:color="auto" w:fill="FFFFFF"/>
                </w:tcPr>
                <w:p w:rsidR="005A552B" w:rsidRPr="00C33692" w:rsidRDefault="005A552B" w:rsidP="005A552B">
                  <w:pPr>
                    <w:pStyle w:val="12"/>
                    <w:shd w:val="clear" w:color="auto" w:fill="auto"/>
                    <w:spacing w:line="240" w:lineRule="auto"/>
                    <w:ind w:left="1400" w:firstLine="0"/>
                    <w:jc w:val="left"/>
                    <w:rPr>
                      <w:sz w:val="24"/>
                      <w:szCs w:val="24"/>
                    </w:rPr>
                  </w:pPr>
                  <w:r w:rsidRPr="00C33692">
                    <w:rPr>
                      <w:sz w:val="24"/>
                      <w:szCs w:val="24"/>
                    </w:rPr>
                    <w:t>0,9</w:t>
                  </w:r>
                </w:p>
              </w:tc>
            </w:tr>
          </w:tbl>
          <w:p w:rsidR="005A552B" w:rsidRPr="00E1554B" w:rsidRDefault="005A552B" w:rsidP="005A552B">
            <w:pPr>
              <w:pStyle w:val="Style3"/>
              <w:widowControl/>
              <w:ind w:left="720"/>
              <w:jc w:val="left"/>
              <w:rPr>
                <w:rFonts w:eastAsia="Calibri"/>
                <w:kern w:val="24"/>
              </w:rPr>
            </w:pPr>
          </w:p>
          <w:p w:rsidR="005A552B" w:rsidRDefault="005A552B" w:rsidP="005A552B">
            <w:pPr>
              <w:pStyle w:val="60"/>
              <w:shd w:val="clear" w:color="auto" w:fill="auto"/>
              <w:spacing w:after="40" w:line="230" w:lineRule="exact"/>
              <w:ind w:left="20" w:firstLine="700"/>
              <w:jc w:val="both"/>
            </w:pPr>
            <w:r>
              <w:t>2) Расчетный ток</w:t>
            </w:r>
          </w:p>
          <w:p w:rsidR="005A552B" w:rsidRDefault="005A552B" w:rsidP="005A552B">
            <w:pPr>
              <w:ind w:left="629"/>
              <w:rPr>
                <w:noProof/>
              </w:rPr>
            </w:pPr>
          </w:p>
          <w:p w:rsidR="005A552B" w:rsidRDefault="005A552B" w:rsidP="005A552B">
            <w:pPr>
              <w:ind w:left="629"/>
            </w:pPr>
          </w:p>
          <w:p w:rsidR="005A552B" w:rsidRPr="00F47D84" w:rsidRDefault="005A552B" w:rsidP="005A552B">
            <w:pPr>
              <w:ind w:left="927"/>
              <w:rPr>
                <w:rFonts w:ascii="Arial" w:hAnsi="Arial" w:cs="Arial"/>
                <w:color w:val="FF0000"/>
                <w:sz w:val="36"/>
                <w:szCs w:val="36"/>
              </w:rPr>
            </w:pPr>
          </w:p>
        </w:tc>
      </w:tr>
      <w:tr w:rsidR="005A552B" w:rsidRPr="006320D7" w:rsidTr="005A552B">
        <w:trPr>
          <w:trHeight w:val="283"/>
        </w:trPr>
        <w:tc>
          <w:tcPr>
            <w:tcW w:w="559"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A552B" w:rsidRPr="006320D7" w:rsidRDefault="005A552B" w:rsidP="005A552B">
            <w:r w:rsidRPr="006320D7">
              <w:t>Владеть</w:t>
            </w:r>
          </w:p>
        </w:tc>
        <w:tc>
          <w:tcPr>
            <w:tcW w:w="1484" w:type="pct"/>
            <w:tcBorders>
              <w:top w:val="single" w:sz="8" w:space="0" w:color="000000"/>
              <w:left w:val="single" w:sz="8" w:space="0" w:color="000000"/>
              <w:bottom w:val="single" w:sz="8" w:space="0" w:color="000000"/>
              <w:right w:val="single" w:sz="4" w:space="0" w:color="auto"/>
            </w:tcBorders>
            <w:shd w:val="clear" w:color="auto" w:fill="auto"/>
          </w:tcPr>
          <w:p w:rsidR="005A552B" w:rsidRPr="00430ABC" w:rsidRDefault="005A552B" w:rsidP="005A552B">
            <w:pPr>
              <w:rPr>
                <w:color w:val="000000"/>
              </w:rPr>
            </w:pPr>
            <w:r w:rsidRPr="00430ABC">
              <w:rPr>
                <w:color w:val="000000"/>
              </w:rPr>
              <w:t xml:space="preserve">навыками </w:t>
            </w:r>
            <w:r>
              <w:rPr>
                <w:color w:val="000000"/>
              </w:rPr>
              <w:t>определения параметров электрооборудованияпри</w:t>
            </w:r>
            <w:r w:rsidRPr="00430ABC">
              <w:rPr>
                <w:color w:val="000000"/>
              </w:rPr>
              <w:t xml:space="preserve"> нестандартных п</w:t>
            </w:r>
            <w:r w:rsidRPr="00430ABC">
              <w:rPr>
                <w:color w:val="000000"/>
              </w:rPr>
              <w:t>о</w:t>
            </w:r>
            <w:r w:rsidRPr="00430ABC">
              <w:rPr>
                <w:color w:val="000000"/>
              </w:rPr>
              <w:t>строения</w:t>
            </w:r>
            <w:r>
              <w:rPr>
                <w:color w:val="000000"/>
              </w:rPr>
              <w:t>х</w:t>
            </w:r>
            <w:r w:rsidRPr="00430ABC">
              <w:rPr>
                <w:color w:val="000000"/>
              </w:rPr>
              <w:t xml:space="preserve"> системы электроснабжения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vAlign w:val="center"/>
          </w:tcPr>
          <w:p w:rsidR="005A552B" w:rsidRPr="00811ED5" w:rsidRDefault="005A552B" w:rsidP="005A552B">
            <w:pPr>
              <w:tabs>
                <w:tab w:val="left" w:pos="851"/>
              </w:tabs>
              <w:rPr>
                <w:rStyle w:val="FontStyle20"/>
                <w:rFonts w:ascii="Times New Roman" w:hAnsi="Times New Roman"/>
                <w:b/>
                <w:sz w:val="24"/>
                <w:szCs w:val="24"/>
              </w:rPr>
            </w:pPr>
            <w:r w:rsidRPr="00811ED5">
              <w:rPr>
                <w:rStyle w:val="FontStyle20"/>
                <w:rFonts w:ascii="Times New Roman" w:hAnsi="Times New Roman"/>
                <w:b/>
                <w:sz w:val="24"/>
                <w:szCs w:val="24"/>
              </w:rPr>
              <w:t>Примерный перечень тем рефератов:</w:t>
            </w:r>
          </w:p>
          <w:p w:rsidR="005A552B" w:rsidRPr="001F6B12" w:rsidRDefault="005A552B" w:rsidP="005A552B">
            <w:pPr>
              <w:ind w:firstLine="346"/>
              <w:jc w:val="left"/>
              <w:rPr>
                <w:rStyle w:val="af9"/>
              </w:rPr>
            </w:pPr>
            <w:r w:rsidRPr="001F6B12">
              <w:rPr>
                <w:rStyle w:val="FontStyle20"/>
                <w:rFonts w:ascii="Times New Roman" w:hAnsi="Times New Roman"/>
                <w:sz w:val="24"/>
                <w:szCs w:val="24"/>
              </w:rPr>
              <w:t>1. </w:t>
            </w:r>
            <w:r w:rsidRPr="00C4237A">
              <w:t>Организация техники безопасности при эксплуатации электроустановок на промы</w:t>
            </w:r>
            <w:r w:rsidRPr="00C4237A">
              <w:t>ш</w:t>
            </w:r>
            <w:r w:rsidRPr="00C4237A">
              <w:t>ленных предприятиях</w:t>
            </w:r>
          </w:p>
          <w:p w:rsidR="005A552B" w:rsidRPr="001F6B12" w:rsidRDefault="005A552B" w:rsidP="005A552B">
            <w:pPr>
              <w:ind w:firstLine="346"/>
              <w:jc w:val="left"/>
              <w:rPr>
                <w:rStyle w:val="FontStyle20"/>
                <w:rFonts w:ascii="Times New Roman" w:hAnsi="Times New Roman"/>
                <w:sz w:val="24"/>
                <w:szCs w:val="24"/>
              </w:rPr>
            </w:pPr>
            <w:r>
              <w:rPr>
                <w:rStyle w:val="FontStyle20"/>
                <w:rFonts w:ascii="Times New Roman" w:hAnsi="Times New Roman"/>
                <w:sz w:val="24"/>
                <w:szCs w:val="24"/>
              </w:rPr>
              <w:t>2</w:t>
            </w:r>
            <w:r w:rsidRPr="001F6B12">
              <w:rPr>
                <w:rStyle w:val="FontStyle20"/>
                <w:rFonts w:ascii="Times New Roman" w:hAnsi="Times New Roman"/>
                <w:sz w:val="24"/>
                <w:szCs w:val="24"/>
              </w:rPr>
              <w:t>. </w:t>
            </w:r>
            <w:r w:rsidRPr="00C4237A">
              <w:t>Компенсация емкостной составляющей тока замыкания на землю.</w:t>
            </w:r>
          </w:p>
          <w:p w:rsidR="005A552B" w:rsidRDefault="005A552B" w:rsidP="005A552B">
            <w:pPr>
              <w:ind w:firstLine="346"/>
              <w:jc w:val="left"/>
            </w:pPr>
            <w:r>
              <w:rPr>
                <w:rStyle w:val="FontStyle20"/>
                <w:rFonts w:ascii="Times New Roman" w:hAnsi="Times New Roman"/>
                <w:sz w:val="24"/>
                <w:szCs w:val="24"/>
              </w:rPr>
              <w:lastRenderedPageBreak/>
              <w:t xml:space="preserve">3. </w:t>
            </w:r>
            <w:r>
              <w:t>Поверхностный эффект в проводах и в земле.</w:t>
            </w:r>
          </w:p>
          <w:p w:rsidR="005A552B" w:rsidRDefault="005A552B" w:rsidP="005A552B">
            <w:pPr>
              <w:ind w:firstLine="346"/>
              <w:jc w:val="left"/>
              <w:rPr>
                <w:lang w:eastAsia="en-US"/>
              </w:rPr>
            </w:pPr>
            <w:r>
              <w:t xml:space="preserve">4. </w:t>
            </w:r>
            <w:r>
              <w:rPr>
                <w:lang w:eastAsia="en-US"/>
              </w:rPr>
              <w:t>Преломление и отражение волн перенапряжений в узловых точках электропередачи.</w:t>
            </w:r>
          </w:p>
          <w:p w:rsidR="005A552B" w:rsidRDefault="005A552B" w:rsidP="005A552B">
            <w:pPr>
              <w:ind w:firstLine="346"/>
              <w:jc w:val="left"/>
              <w:rPr>
                <w:lang w:eastAsia="en-US"/>
              </w:rPr>
            </w:pPr>
            <w:r>
              <w:rPr>
                <w:lang w:eastAsia="en-US"/>
              </w:rPr>
              <w:t>11. Расчет кривой опасных параметров.</w:t>
            </w:r>
          </w:p>
          <w:p w:rsidR="005A552B" w:rsidRDefault="005A552B" w:rsidP="005A552B">
            <w:pPr>
              <w:ind w:firstLine="346"/>
              <w:jc w:val="left"/>
              <w:rPr>
                <w:color w:val="000000"/>
              </w:rPr>
            </w:pPr>
            <w:r>
              <w:rPr>
                <w:lang w:eastAsia="en-US"/>
              </w:rPr>
              <w:t xml:space="preserve">12. </w:t>
            </w:r>
            <w:r>
              <w:rPr>
                <w:color w:val="000000"/>
              </w:rPr>
              <w:t>Определение вероятности перекрытия линейной изоляции.</w:t>
            </w:r>
          </w:p>
          <w:p w:rsidR="005A552B" w:rsidRPr="001F6B12" w:rsidRDefault="005A552B" w:rsidP="005A552B">
            <w:pPr>
              <w:ind w:firstLine="346"/>
              <w:jc w:val="left"/>
              <w:rPr>
                <w:rStyle w:val="FontStyle20"/>
                <w:rFonts w:ascii="Times New Roman" w:hAnsi="Times New Roman"/>
                <w:sz w:val="24"/>
                <w:szCs w:val="24"/>
              </w:rPr>
            </w:pPr>
            <w:r>
              <w:rPr>
                <w:color w:val="000000"/>
              </w:rPr>
              <w:t>13. Волновые процессы в линиях.</w:t>
            </w:r>
          </w:p>
          <w:p w:rsidR="005A552B" w:rsidRPr="00811ED5" w:rsidRDefault="005A552B" w:rsidP="005A552B">
            <w:pPr>
              <w:tabs>
                <w:tab w:val="left" w:pos="851"/>
              </w:tabs>
              <w:jc w:val="left"/>
              <w:rPr>
                <w:rStyle w:val="FontStyle20"/>
                <w:rFonts w:ascii="Times New Roman" w:hAnsi="Times New Roman"/>
                <w:sz w:val="24"/>
                <w:szCs w:val="24"/>
              </w:rPr>
            </w:pPr>
          </w:p>
          <w:p w:rsidR="005A552B" w:rsidRPr="007F019A" w:rsidRDefault="005A552B" w:rsidP="005A552B">
            <w:pPr>
              <w:tabs>
                <w:tab w:val="left" w:pos="851"/>
              </w:tabs>
              <w:rPr>
                <w:rStyle w:val="FontStyle20"/>
                <w:rFonts w:ascii="Times New Roman" w:hAnsi="Times New Roman"/>
                <w:b/>
                <w:sz w:val="24"/>
                <w:szCs w:val="24"/>
              </w:rPr>
            </w:pPr>
            <w:r w:rsidRPr="007F019A">
              <w:rPr>
                <w:rStyle w:val="FontStyle20"/>
                <w:rFonts w:ascii="Times New Roman" w:hAnsi="Times New Roman"/>
                <w:b/>
                <w:sz w:val="24"/>
                <w:szCs w:val="24"/>
              </w:rPr>
              <w:t>Методические рекомендации по написанию и защите рефератов</w:t>
            </w:r>
          </w:p>
          <w:p w:rsidR="005A552B" w:rsidRDefault="005A552B" w:rsidP="005A552B">
            <w:pPr>
              <w:tabs>
                <w:tab w:val="left" w:pos="851"/>
              </w:tabs>
              <w:rPr>
                <w:rStyle w:val="FontStyle20"/>
                <w:rFonts w:ascii="Times New Roman" w:hAnsi="Times New Roman"/>
                <w:sz w:val="24"/>
                <w:szCs w:val="24"/>
              </w:rPr>
            </w:pPr>
            <w:r>
              <w:rPr>
                <w:rStyle w:val="FontStyle20"/>
                <w:rFonts w:ascii="Times New Roman" w:hAnsi="Times New Roman"/>
                <w:sz w:val="24"/>
                <w:szCs w:val="24"/>
              </w:rPr>
              <w:t xml:space="preserve">Реферат по дисциплине </w:t>
            </w:r>
            <w:r w:rsidRPr="00A37A30">
              <w:rPr>
                <w:rStyle w:val="FontStyle16"/>
                <w:b w:val="0"/>
                <w:sz w:val="24"/>
                <w:szCs w:val="24"/>
              </w:rPr>
              <w:t>«</w:t>
            </w:r>
            <w:r>
              <w:rPr>
                <w:rStyle w:val="FontStyle16"/>
                <w:b w:val="0"/>
                <w:sz w:val="24"/>
                <w:szCs w:val="24"/>
              </w:rPr>
              <w:t>Проектная деятельность</w:t>
            </w:r>
            <w:r w:rsidRPr="00A37A30">
              <w:rPr>
                <w:rStyle w:val="FontStyle16"/>
                <w:b w:val="0"/>
                <w:sz w:val="24"/>
                <w:szCs w:val="24"/>
              </w:rPr>
              <w:t>»</w:t>
            </w:r>
            <w:r>
              <w:rPr>
                <w:rStyle w:val="FontStyle20"/>
                <w:rFonts w:ascii="Times New Roman" w:hAnsi="Times New Roman"/>
                <w:sz w:val="24"/>
                <w:szCs w:val="24"/>
              </w:rPr>
              <w:t>представляет собой самостоятел</w:t>
            </w:r>
            <w:r>
              <w:rPr>
                <w:rStyle w:val="FontStyle20"/>
                <w:rFonts w:ascii="Times New Roman" w:hAnsi="Times New Roman"/>
                <w:sz w:val="24"/>
                <w:szCs w:val="24"/>
              </w:rPr>
              <w:t>ь</w:t>
            </w:r>
            <w:r>
              <w:rPr>
                <w:rStyle w:val="FontStyle20"/>
                <w:rFonts w:ascii="Times New Roman" w:hAnsi="Times New Roman"/>
                <w:sz w:val="24"/>
                <w:szCs w:val="24"/>
              </w:rPr>
              <w:t>ный анализ информационных источников по определенной теме. Реферат должен вкл</w:t>
            </w:r>
            <w:r>
              <w:rPr>
                <w:rStyle w:val="FontStyle20"/>
                <w:rFonts w:ascii="Times New Roman" w:hAnsi="Times New Roman"/>
                <w:sz w:val="24"/>
                <w:szCs w:val="24"/>
              </w:rPr>
              <w:t>ю</w:t>
            </w:r>
            <w:r>
              <w:rPr>
                <w:rStyle w:val="FontStyle20"/>
                <w:rFonts w:ascii="Times New Roman" w:hAnsi="Times New Roman"/>
                <w:sz w:val="24"/>
                <w:szCs w:val="24"/>
              </w:rPr>
              <w:t>чать в себя титульный лист, содержание, введение, основную часть, заключение, список источников. В список должны включаться только те источники, которые были использ</w:t>
            </w:r>
            <w:r>
              <w:rPr>
                <w:rStyle w:val="FontStyle20"/>
                <w:rFonts w:ascii="Times New Roman" w:hAnsi="Times New Roman"/>
                <w:sz w:val="24"/>
                <w:szCs w:val="24"/>
              </w:rPr>
              <w:t>о</w:t>
            </w:r>
            <w:r>
              <w:rPr>
                <w:rStyle w:val="FontStyle20"/>
                <w:rFonts w:ascii="Times New Roman" w:hAnsi="Times New Roman"/>
                <w:sz w:val="24"/>
                <w:szCs w:val="24"/>
              </w:rPr>
              <w:t>ваны при написании реферата. На каждый источник должны быть ссылки по тексту.</w:t>
            </w:r>
          </w:p>
          <w:p w:rsidR="005A552B" w:rsidRPr="007F019A" w:rsidRDefault="005A552B" w:rsidP="005A552B">
            <w:pPr>
              <w:tabs>
                <w:tab w:val="left" w:pos="851"/>
              </w:tabs>
              <w:rPr>
                <w:rStyle w:val="FontStyle20"/>
                <w:rFonts w:ascii="Times New Roman" w:hAnsi="Times New Roman"/>
                <w:sz w:val="24"/>
                <w:szCs w:val="24"/>
              </w:rPr>
            </w:pPr>
            <w:r>
              <w:rPr>
                <w:rStyle w:val="FontStyle20"/>
                <w:rFonts w:ascii="Times New Roman" w:hAnsi="Times New Roman"/>
                <w:sz w:val="24"/>
                <w:szCs w:val="24"/>
              </w:rPr>
              <w:t>Тема реферата задается ведущим преподавателем дисциплины или предлагается а</w:t>
            </w:r>
            <w:r>
              <w:rPr>
                <w:rStyle w:val="FontStyle20"/>
                <w:rFonts w:ascii="Times New Roman" w:hAnsi="Times New Roman"/>
                <w:sz w:val="24"/>
                <w:szCs w:val="24"/>
              </w:rPr>
              <w:t>с</w:t>
            </w:r>
            <w:r>
              <w:rPr>
                <w:rStyle w:val="FontStyle20"/>
                <w:rFonts w:ascii="Times New Roman" w:hAnsi="Times New Roman"/>
                <w:sz w:val="24"/>
                <w:szCs w:val="24"/>
              </w:rPr>
              <w:t>пирантом самостоятельно и согласуется с преподавателем. Тема должна быть посвящена одной из актуальных проблем в российской или мировой электроэнергетике. Реферат предварительно сдается на проверку преподавателю. При отсутствии замечаний в течение семестра проводится защита в форме собеседования. Дата защиты назначается преподав</w:t>
            </w:r>
            <w:r>
              <w:rPr>
                <w:rStyle w:val="FontStyle20"/>
                <w:rFonts w:ascii="Times New Roman" w:hAnsi="Times New Roman"/>
                <w:sz w:val="24"/>
                <w:szCs w:val="24"/>
              </w:rPr>
              <w:t>а</w:t>
            </w:r>
            <w:r>
              <w:rPr>
                <w:rStyle w:val="FontStyle20"/>
                <w:rFonts w:ascii="Times New Roman" w:hAnsi="Times New Roman"/>
                <w:sz w:val="24"/>
                <w:szCs w:val="24"/>
              </w:rPr>
              <w:t>телем.</w:t>
            </w:r>
          </w:p>
          <w:p w:rsidR="005A552B" w:rsidRPr="00F47D84" w:rsidRDefault="005A552B" w:rsidP="005A552B">
            <w:pPr>
              <w:tabs>
                <w:tab w:val="left" w:pos="851"/>
              </w:tabs>
              <w:rPr>
                <w:rFonts w:ascii="Arial" w:hAnsi="Arial" w:cs="Arial"/>
                <w:color w:val="FF0000"/>
                <w:sz w:val="36"/>
                <w:szCs w:val="36"/>
              </w:rPr>
            </w:pPr>
          </w:p>
        </w:tc>
      </w:tr>
      <w:tr w:rsidR="005A552B" w:rsidRPr="006320D7" w:rsidTr="005A55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A552B" w:rsidRPr="006320D7" w:rsidRDefault="005A552B" w:rsidP="005A552B">
            <w:pPr>
              <w:jc w:val="left"/>
              <w:rPr>
                <w:color w:val="C00000"/>
                <w:highlight w:val="yellow"/>
              </w:rPr>
            </w:pPr>
            <w:r w:rsidRPr="006320D7">
              <w:rPr>
                <w:b/>
                <w:color w:val="000000"/>
              </w:rPr>
              <w:lastRenderedPageBreak/>
              <w:t>ПК-1 Способность участвовать в планировании, подготовке и выполнении типовых экспериментальных исследований по заданной мет</w:t>
            </w:r>
            <w:r w:rsidRPr="006320D7">
              <w:rPr>
                <w:b/>
                <w:color w:val="000000"/>
              </w:rPr>
              <w:t>о</w:t>
            </w:r>
            <w:r w:rsidRPr="006320D7">
              <w:rPr>
                <w:b/>
                <w:color w:val="000000"/>
              </w:rPr>
              <w:t xml:space="preserve">дике </w:t>
            </w:r>
          </w:p>
        </w:tc>
      </w:tr>
      <w:tr w:rsidR="005A552B" w:rsidRPr="006320D7" w:rsidTr="005A552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t>Методику применения экспериме</w:t>
            </w:r>
            <w:r w:rsidRPr="006320D7">
              <w:t>н</w:t>
            </w:r>
            <w:r w:rsidRPr="006320D7">
              <w:t>тальных технологий в электроэнергетич</w:t>
            </w:r>
            <w:r w:rsidRPr="006320D7">
              <w:t>е</w:t>
            </w:r>
            <w:r w:rsidRPr="006320D7">
              <w:t xml:space="preserve">ской и электротехнической деятельности.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jc w:val="left"/>
              <w:rPr>
                <w:rFonts w:eastAsia="Calibri"/>
                <w:b/>
                <w:kern w:val="24"/>
              </w:rPr>
            </w:pPr>
            <w:r w:rsidRPr="006320D7">
              <w:rPr>
                <w:rFonts w:eastAsia="Calibri"/>
                <w:b/>
                <w:kern w:val="24"/>
              </w:rPr>
              <w:t>Перечень теоретических вопросов к зачёту:</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В чем отличия программ и проектов? Как они связаны между собой?</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Определите, какие виды деятельности из списка относятся к проектам, а какие — нет. В этом списке некоторые виды деятельности могут быть при определенных условиях оценены как проекты: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1) создание нового продукта;</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2) реорганизация структуры фирмы;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lastRenderedPageBreak/>
              <w:t>3) разработка нового транспортного средства;</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4) строительство склада;</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5) проведение выборной компании партии;</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6) внедрение системы автоматического учета на складе;</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7) переезд в новый офис;</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8) организация празднования юбилея шефа.</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Каковы эти условия?</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Назовите и охарактеризуйте стадии и фазы жизненного цикла проекта.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Назовите две-три особенности управления проектами. Если эти особенности б</w:t>
            </w:r>
            <w:r w:rsidRPr="006320D7">
              <w:rPr>
                <w:rStyle w:val="FontStyle32"/>
                <w:i w:val="0"/>
                <w:sz w:val="24"/>
                <w:szCs w:val="24"/>
              </w:rPr>
              <w:t>у</w:t>
            </w:r>
            <w:r w:rsidRPr="006320D7">
              <w:rPr>
                <w:rStyle w:val="FontStyle32"/>
                <w:i w:val="0"/>
                <w:sz w:val="24"/>
                <w:szCs w:val="24"/>
              </w:rPr>
              <w:t>дут применяться в управлении повседневными операциями, как это скажется на его эффективности?</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Представьте себе команду, в которой люди вознаграждаются исключительно за то, насколько они хорошо следуют правилам, а не за достижение конкретных ц</w:t>
            </w:r>
            <w:r w:rsidRPr="006320D7">
              <w:rPr>
                <w:rStyle w:val="FontStyle32"/>
                <w:i w:val="0"/>
                <w:sz w:val="24"/>
                <w:szCs w:val="24"/>
              </w:rPr>
              <w:t>е</w:t>
            </w:r>
            <w:r w:rsidRPr="006320D7">
              <w:rPr>
                <w:rStyle w:val="FontStyle32"/>
                <w:i w:val="0"/>
                <w:sz w:val="24"/>
                <w:szCs w:val="24"/>
              </w:rPr>
              <w:t>лей и ответьте на вопросы: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что и почему произошло бы с качеством работы?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с какими проблемами столкнулся бы руководитель проекта, чем в этих условиях занимался бы он прежде всего?</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Подумайте, что вы считаете наибольшими достижениями человечества за после</w:t>
            </w:r>
            <w:r w:rsidRPr="006320D7">
              <w:rPr>
                <w:rStyle w:val="FontStyle32"/>
                <w:i w:val="0"/>
                <w:sz w:val="24"/>
                <w:szCs w:val="24"/>
              </w:rPr>
              <w:t>д</w:t>
            </w:r>
            <w:r w:rsidRPr="006320D7">
              <w:rPr>
                <w:rStyle w:val="FontStyle32"/>
                <w:i w:val="0"/>
                <w:sz w:val="24"/>
                <w:szCs w:val="24"/>
              </w:rPr>
              <w:t>ние десять лет. Посмотрите на эти достижения с точки зрения понятия «проект». Какие из них являются результатом успешного осуществления проекта?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Приведите пример программы, направленной на профилактику заболеваний, ос</w:t>
            </w:r>
            <w:r w:rsidRPr="006320D7">
              <w:rPr>
                <w:rStyle w:val="FontStyle32"/>
                <w:i w:val="0"/>
                <w:sz w:val="24"/>
                <w:szCs w:val="24"/>
              </w:rPr>
              <w:t>у</w:t>
            </w:r>
            <w:r w:rsidRPr="006320D7">
              <w:rPr>
                <w:rStyle w:val="FontStyle32"/>
                <w:i w:val="0"/>
                <w:sz w:val="24"/>
                <w:szCs w:val="24"/>
              </w:rPr>
              <w:t>ществляемой администрацией некоторой области. В рамках каких проектов будет реализовываться эта программа?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Приведите примеры проекта в производственной фирме, который является одн</w:t>
            </w:r>
            <w:r w:rsidRPr="006320D7">
              <w:rPr>
                <w:rStyle w:val="FontStyle32"/>
                <w:i w:val="0"/>
                <w:sz w:val="24"/>
                <w:szCs w:val="24"/>
              </w:rPr>
              <w:t>о</w:t>
            </w:r>
            <w:r w:rsidRPr="006320D7">
              <w:rPr>
                <w:rStyle w:val="FontStyle32"/>
                <w:i w:val="0"/>
                <w:sz w:val="24"/>
                <w:szCs w:val="24"/>
              </w:rPr>
              <w:t>временно:</w:t>
            </w:r>
          </w:p>
          <w:p w:rsidR="005A552B" w:rsidRPr="006320D7" w:rsidRDefault="005A552B" w:rsidP="005A552B">
            <w:pPr>
              <w:pStyle w:val="Style3"/>
              <w:widowControl/>
              <w:ind w:left="567" w:firstLine="11"/>
              <w:rPr>
                <w:rStyle w:val="FontStyle32"/>
                <w:i w:val="0"/>
                <w:sz w:val="24"/>
                <w:szCs w:val="24"/>
              </w:rPr>
            </w:pPr>
            <w:r w:rsidRPr="006320D7">
              <w:rPr>
                <w:rStyle w:val="FontStyle32"/>
                <w:i w:val="0"/>
                <w:sz w:val="24"/>
                <w:szCs w:val="24"/>
              </w:rPr>
              <w:t>• внутренним и научно-исследовательским;</w:t>
            </w:r>
          </w:p>
          <w:p w:rsidR="005A552B" w:rsidRPr="006320D7" w:rsidRDefault="005A552B" w:rsidP="005A552B">
            <w:pPr>
              <w:pStyle w:val="Style3"/>
              <w:widowControl/>
              <w:ind w:left="567" w:firstLine="11"/>
              <w:rPr>
                <w:rStyle w:val="FontStyle32"/>
                <w:i w:val="0"/>
                <w:sz w:val="24"/>
                <w:szCs w:val="24"/>
              </w:rPr>
            </w:pPr>
            <w:r w:rsidRPr="006320D7">
              <w:rPr>
                <w:rStyle w:val="FontStyle32"/>
                <w:i w:val="0"/>
                <w:sz w:val="24"/>
                <w:szCs w:val="24"/>
              </w:rPr>
              <w:t>• новаторским и монопроектом;</w:t>
            </w:r>
          </w:p>
          <w:p w:rsidR="005A552B" w:rsidRPr="006320D7" w:rsidRDefault="005A552B" w:rsidP="005A552B">
            <w:pPr>
              <w:pStyle w:val="Style3"/>
              <w:widowControl/>
              <w:ind w:left="567" w:firstLine="11"/>
              <w:rPr>
                <w:rStyle w:val="FontStyle32"/>
                <w:i w:val="0"/>
                <w:sz w:val="24"/>
                <w:szCs w:val="24"/>
              </w:rPr>
            </w:pPr>
            <w:r w:rsidRPr="006320D7">
              <w:rPr>
                <w:rStyle w:val="FontStyle32"/>
                <w:i w:val="0"/>
                <w:sz w:val="24"/>
                <w:szCs w:val="24"/>
              </w:rPr>
              <w:t>• долгосрочным строительным.</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Приведите примеры проекта, осуществляемого по заказу мэрии небольшого гор</w:t>
            </w:r>
            <w:r w:rsidRPr="006320D7">
              <w:rPr>
                <w:rStyle w:val="FontStyle32"/>
                <w:i w:val="0"/>
                <w:sz w:val="24"/>
                <w:szCs w:val="24"/>
              </w:rPr>
              <w:t>о</w:t>
            </w:r>
            <w:r w:rsidRPr="006320D7">
              <w:rPr>
                <w:rStyle w:val="FontStyle32"/>
                <w:i w:val="0"/>
                <w:sz w:val="24"/>
                <w:szCs w:val="24"/>
              </w:rPr>
              <w:lastRenderedPageBreak/>
              <w:t>да, который является одновременно:</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нетехническим и мультипроектом;</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инновационным и строительным.</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Приведите один-два примера связи целей проекта и функциональных целей орг</w:t>
            </w:r>
            <w:r w:rsidRPr="006320D7">
              <w:rPr>
                <w:rStyle w:val="FontStyle32"/>
                <w:i w:val="0"/>
                <w:sz w:val="24"/>
                <w:szCs w:val="24"/>
              </w:rPr>
              <w:t>а</w:t>
            </w:r>
            <w:r w:rsidRPr="006320D7">
              <w:rPr>
                <w:rStyle w:val="FontStyle32"/>
                <w:i w:val="0"/>
                <w:sz w:val="24"/>
                <w:szCs w:val="24"/>
              </w:rPr>
              <w:t>низации (отдела). Через какие цели организации они могут быть согласованы, а достижение их скоординировано?</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Могут ли конфликтовать цели проекта и цели отдела, задействованного для в</w:t>
            </w:r>
            <w:r w:rsidRPr="006320D7">
              <w:rPr>
                <w:rStyle w:val="FontStyle32"/>
                <w:i w:val="0"/>
                <w:sz w:val="24"/>
                <w:szCs w:val="24"/>
              </w:rPr>
              <w:t>ы</w:t>
            </w:r>
            <w:r w:rsidRPr="006320D7">
              <w:rPr>
                <w:rStyle w:val="FontStyle32"/>
                <w:i w:val="0"/>
                <w:sz w:val="24"/>
                <w:szCs w:val="24"/>
              </w:rPr>
              <w:t>полнения этого проекта? Если могут, то какие меры необходимо предпринять для сглаживания такого рода конфликтов? Поясните свое мнение примерами.</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Фирма, выпускающая недорогие бытовые холодильники, разработала стратегию, предполагающую освоить выпуск моделей, по своим функциональным и ценовым характеристикам относящихся к премиум-классу. Составьте список проектов, к</w:t>
            </w:r>
            <w:r w:rsidRPr="006320D7">
              <w:rPr>
                <w:rStyle w:val="FontStyle32"/>
                <w:i w:val="0"/>
                <w:sz w:val="24"/>
                <w:szCs w:val="24"/>
              </w:rPr>
              <w:t>о</w:t>
            </w:r>
            <w:r w:rsidRPr="006320D7">
              <w:rPr>
                <w:rStyle w:val="FontStyle32"/>
                <w:i w:val="0"/>
                <w:sz w:val="24"/>
                <w:szCs w:val="24"/>
              </w:rPr>
              <w:t>торые вы рекомендовали бы реализовать фирме для успешного осуществления своего стратегического плана.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Мы знаем, что стратегический менеджмент представляет собой определенную п</w:t>
            </w:r>
            <w:r w:rsidRPr="006320D7">
              <w:rPr>
                <w:rStyle w:val="FontStyle32"/>
                <w:i w:val="0"/>
                <w:sz w:val="24"/>
                <w:szCs w:val="24"/>
              </w:rPr>
              <w:t>о</w:t>
            </w:r>
            <w:r w:rsidRPr="006320D7">
              <w:rPr>
                <w:rStyle w:val="FontStyle32"/>
                <w:i w:val="0"/>
                <w:sz w:val="24"/>
                <w:szCs w:val="24"/>
              </w:rPr>
              <w:t>следовательность шагов, а каждый шаг представляет собой некоторый набор (с</w:t>
            </w:r>
            <w:r w:rsidRPr="006320D7">
              <w:rPr>
                <w:rStyle w:val="FontStyle32"/>
                <w:i w:val="0"/>
                <w:sz w:val="24"/>
                <w:szCs w:val="24"/>
              </w:rPr>
              <w:t>и</w:t>
            </w:r>
            <w:r w:rsidRPr="006320D7">
              <w:rPr>
                <w:rStyle w:val="FontStyle32"/>
                <w:i w:val="0"/>
                <w:sz w:val="24"/>
                <w:szCs w:val="24"/>
              </w:rPr>
              <w:t>стему) действий. Приведите примеры проектов, которые, по вашему мнению, с</w:t>
            </w:r>
            <w:r w:rsidRPr="006320D7">
              <w:rPr>
                <w:rStyle w:val="FontStyle32"/>
                <w:i w:val="0"/>
                <w:sz w:val="24"/>
                <w:szCs w:val="24"/>
              </w:rPr>
              <w:t>о</w:t>
            </w:r>
            <w:r w:rsidRPr="006320D7">
              <w:rPr>
                <w:rStyle w:val="FontStyle32"/>
                <w:i w:val="0"/>
                <w:sz w:val="24"/>
                <w:szCs w:val="24"/>
              </w:rPr>
              <w:t>ответствуют шагам стратегического менеджмента.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Перечислите основные элементы ближнего и дальнего окружения проектов. Как связана сфера деятельности проекта с его окружением? Приведите примеры такой связи.</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Представьте себе, что вам предложили возглавить проект по изменению системы премирования персонала швейного цеха фабрики. Какие элементы внутреннего окружения проекта будут на него воздействовать наиболее интенсивно? Что мо</w:t>
            </w:r>
            <w:r w:rsidRPr="006320D7">
              <w:rPr>
                <w:rStyle w:val="FontStyle32"/>
                <w:i w:val="0"/>
                <w:sz w:val="24"/>
                <w:szCs w:val="24"/>
              </w:rPr>
              <w:t>ж</w:t>
            </w:r>
            <w:r w:rsidRPr="006320D7">
              <w:rPr>
                <w:rStyle w:val="FontStyle32"/>
                <w:i w:val="0"/>
                <w:sz w:val="24"/>
                <w:szCs w:val="24"/>
              </w:rPr>
              <w:t>но сказать о воздействии на проект такого, например, фактора, как стиль руково</w:t>
            </w:r>
            <w:r w:rsidRPr="006320D7">
              <w:rPr>
                <w:rStyle w:val="FontStyle32"/>
                <w:i w:val="0"/>
                <w:sz w:val="24"/>
                <w:szCs w:val="24"/>
              </w:rPr>
              <w:t>д</w:t>
            </w:r>
            <w:r w:rsidRPr="006320D7">
              <w:rPr>
                <w:rStyle w:val="FontStyle32"/>
                <w:i w:val="0"/>
                <w:sz w:val="24"/>
                <w:szCs w:val="24"/>
              </w:rPr>
              <w:t>ства?</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Перечислите методы исследования проектной среды и дайте им краткую характ</w:t>
            </w:r>
            <w:r w:rsidRPr="006320D7">
              <w:rPr>
                <w:rStyle w:val="FontStyle32"/>
                <w:i w:val="0"/>
                <w:sz w:val="24"/>
                <w:szCs w:val="24"/>
              </w:rPr>
              <w:t>е</w:t>
            </w:r>
            <w:r w:rsidRPr="006320D7">
              <w:rPr>
                <w:rStyle w:val="FontStyle32"/>
                <w:i w:val="0"/>
                <w:sz w:val="24"/>
                <w:szCs w:val="24"/>
              </w:rPr>
              <w:t>ристику.</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Для проектов какого типа предвидение является наиболее ценным методом оце</w:t>
            </w:r>
            <w:r w:rsidRPr="006320D7">
              <w:rPr>
                <w:rStyle w:val="FontStyle32"/>
                <w:i w:val="0"/>
                <w:sz w:val="24"/>
                <w:szCs w:val="24"/>
              </w:rPr>
              <w:t>н</w:t>
            </w:r>
            <w:r w:rsidRPr="006320D7">
              <w:rPr>
                <w:rStyle w:val="FontStyle32"/>
                <w:i w:val="0"/>
                <w:sz w:val="24"/>
                <w:szCs w:val="24"/>
              </w:rPr>
              <w:lastRenderedPageBreak/>
              <w:t>ки проектной среды? Приведите пример.</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5. Если фирма работает в области мобильной связи в некотором регионе, то пр</w:t>
            </w:r>
            <w:r w:rsidRPr="006320D7">
              <w:rPr>
                <w:rStyle w:val="FontStyle32"/>
                <w:i w:val="0"/>
                <w:sz w:val="24"/>
                <w:szCs w:val="24"/>
              </w:rPr>
              <w:t>а</w:t>
            </w:r>
            <w:r w:rsidRPr="006320D7">
              <w:rPr>
                <w:rStyle w:val="FontStyle32"/>
                <w:i w:val="0"/>
                <w:sz w:val="24"/>
                <w:szCs w:val="24"/>
              </w:rPr>
              <w:t>вильно сделанное предвидение, относительно того, когда технология 4G начнет проникать в регион, может оказаться решающим для поддержания конкурент</w:t>
            </w:r>
            <w:r w:rsidRPr="006320D7">
              <w:rPr>
                <w:rStyle w:val="FontStyle32"/>
                <w:i w:val="0"/>
                <w:sz w:val="24"/>
                <w:szCs w:val="24"/>
              </w:rPr>
              <w:t>о</w:t>
            </w:r>
            <w:r w:rsidRPr="006320D7">
              <w:rPr>
                <w:rStyle w:val="FontStyle32"/>
                <w:i w:val="0"/>
                <w:sz w:val="24"/>
                <w:szCs w:val="24"/>
              </w:rPr>
              <w:t>способности фирмы. Согласны ли вы с этим утверждением, или нет? Приведите аргументы.</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Воздействие различных стейкхолдеров на проект различается. Предложите мет</w:t>
            </w:r>
            <w:r w:rsidRPr="006320D7">
              <w:rPr>
                <w:rStyle w:val="FontStyle32"/>
                <w:i w:val="0"/>
                <w:sz w:val="24"/>
                <w:szCs w:val="24"/>
              </w:rPr>
              <w:t>о</w:t>
            </w:r>
            <w:r w:rsidRPr="006320D7">
              <w:rPr>
                <w:rStyle w:val="FontStyle32"/>
                <w:i w:val="0"/>
                <w:sz w:val="24"/>
                <w:szCs w:val="24"/>
              </w:rPr>
              <w:t>ды оценки силы такого воздействия.</w:t>
            </w:r>
          </w:p>
          <w:p w:rsidR="005A552B" w:rsidRPr="006320D7" w:rsidRDefault="005A552B" w:rsidP="005A552B">
            <w:pPr>
              <w:pStyle w:val="Style3"/>
              <w:widowControl/>
              <w:numPr>
                <w:ilvl w:val="0"/>
                <w:numId w:val="2"/>
              </w:numPr>
              <w:rPr>
                <w:rStyle w:val="FontStyle32"/>
                <w:i w:val="0"/>
                <w:sz w:val="24"/>
                <w:szCs w:val="24"/>
              </w:rPr>
            </w:pPr>
            <w:r w:rsidRPr="006320D7">
              <w:rPr>
                <w:rStyle w:val="FontStyle32"/>
                <w:i w:val="0"/>
                <w:sz w:val="24"/>
                <w:szCs w:val="24"/>
              </w:rPr>
              <w:t>Перечислите категории и соответствующие функции стейкхолдеров проекта. Чем определяется усиление или ослабление значения тех или иных категорий стей</w:t>
            </w:r>
            <w:r w:rsidRPr="006320D7">
              <w:rPr>
                <w:rStyle w:val="FontStyle32"/>
                <w:i w:val="0"/>
                <w:sz w:val="24"/>
                <w:szCs w:val="24"/>
              </w:rPr>
              <w:t>к</w:t>
            </w:r>
            <w:r w:rsidRPr="006320D7">
              <w:rPr>
                <w:rStyle w:val="FontStyle32"/>
                <w:i w:val="0"/>
                <w:sz w:val="24"/>
                <w:szCs w:val="24"/>
              </w:rPr>
              <w:t>холдеров для завершения проекта?</w:t>
            </w:r>
          </w:p>
          <w:p w:rsidR="005A552B" w:rsidRPr="006320D7" w:rsidRDefault="005A552B" w:rsidP="005A552B">
            <w:pPr>
              <w:jc w:val="left"/>
              <w:rPr>
                <w:rFonts w:ascii="Arial" w:hAnsi="Arial" w:cs="Arial"/>
                <w:sz w:val="36"/>
                <w:szCs w:val="36"/>
              </w:rPr>
            </w:pPr>
          </w:p>
        </w:tc>
      </w:tr>
      <w:tr w:rsidR="005A552B" w:rsidRPr="006320D7" w:rsidTr="005A552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tabs>
                <w:tab w:val="left" w:pos="356"/>
                <w:tab w:val="left" w:pos="851"/>
              </w:tabs>
              <w:rPr>
                <w:color w:val="C00000"/>
              </w:rPr>
            </w:pPr>
            <w:r w:rsidRPr="006320D7">
              <w:t>Проводить анализ выполненных пр</w:t>
            </w:r>
            <w:r w:rsidRPr="006320D7">
              <w:t>о</w:t>
            </w:r>
            <w:r w:rsidRPr="006320D7">
              <w:t>ектов экспериментальных исследований посредством экспертной оценки.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jc w:val="left"/>
              <w:rPr>
                <w:rFonts w:eastAsia="Calibri"/>
                <w:b/>
                <w:kern w:val="24"/>
              </w:rPr>
            </w:pPr>
            <w:r w:rsidRPr="006320D7">
              <w:rPr>
                <w:rFonts w:eastAsia="Calibri"/>
                <w:b/>
                <w:kern w:val="24"/>
              </w:rPr>
              <w:t>Примерные практические задания к зачёту:</w:t>
            </w:r>
          </w:p>
          <w:p w:rsidR="005A552B" w:rsidRPr="006320D7" w:rsidRDefault="005A552B" w:rsidP="005A552B">
            <w:pPr>
              <w:pStyle w:val="Style3"/>
              <w:widowControl/>
              <w:numPr>
                <w:ilvl w:val="0"/>
                <w:numId w:val="13"/>
              </w:numPr>
              <w:jc w:val="left"/>
              <w:rPr>
                <w:iCs/>
              </w:rPr>
            </w:pPr>
            <w:r w:rsidRPr="006320D7">
              <w:rPr>
                <w:iCs/>
              </w:rPr>
              <w:t>Управление проектной деятельностью при выполнении учебного проекта по ди</w:t>
            </w:r>
            <w:r w:rsidRPr="006320D7">
              <w:rPr>
                <w:iCs/>
              </w:rPr>
              <w:t>с</w:t>
            </w:r>
            <w:r w:rsidRPr="006320D7">
              <w:rPr>
                <w:iCs/>
              </w:rPr>
              <w:t>циплине «Электрические машины» (5 семестр)</w:t>
            </w:r>
          </w:p>
          <w:p w:rsidR="005A552B" w:rsidRPr="006320D7" w:rsidRDefault="005A552B" w:rsidP="005A552B">
            <w:pPr>
              <w:pStyle w:val="Style3"/>
              <w:widowControl/>
              <w:numPr>
                <w:ilvl w:val="0"/>
                <w:numId w:val="13"/>
              </w:numPr>
              <w:jc w:val="left"/>
              <w:rPr>
                <w:iCs/>
              </w:rPr>
            </w:pPr>
            <w:r w:rsidRPr="006320D7">
              <w:rPr>
                <w:iCs/>
              </w:rPr>
              <w:t>Управление проектной деятельностью при выполнении курсовых работ по дисц</w:t>
            </w:r>
            <w:r w:rsidRPr="006320D7">
              <w:rPr>
                <w:iCs/>
              </w:rPr>
              <w:t>и</w:t>
            </w:r>
            <w:r w:rsidRPr="006320D7">
              <w:rPr>
                <w:iCs/>
              </w:rPr>
              <w:t>плинам «Теория автоматического управления», «Силовая электроника» (6 с</w:t>
            </w:r>
            <w:r w:rsidRPr="006320D7">
              <w:rPr>
                <w:iCs/>
              </w:rPr>
              <w:t>е</w:t>
            </w:r>
            <w:r w:rsidRPr="006320D7">
              <w:rPr>
                <w:iCs/>
              </w:rPr>
              <w:t>местр)</w:t>
            </w:r>
          </w:p>
          <w:p w:rsidR="005A552B" w:rsidRPr="006320D7" w:rsidRDefault="005A552B" w:rsidP="005A552B">
            <w:pPr>
              <w:pStyle w:val="Style3"/>
              <w:widowControl/>
              <w:numPr>
                <w:ilvl w:val="0"/>
                <w:numId w:val="13"/>
              </w:numPr>
              <w:jc w:val="left"/>
              <w:rPr>
                <w:iCs/>
              </w:rPr>
            </w:pPr>
            <w:r w:rsidRPr="006320D7">
              <w:rPr>
                <w:iCs/>
              </w:rPr>
              <w:t>Управление проектной деятельностью при выполнении курсового проекта по дисциплине «Теория электропривода» (7 семестр)</w:t>
            </w:r>
          </w:p>
          <w:p w:rsidR="005A552B" w:rsidRPr="006320D7" w:rsidRDefault="005A552B" w:rsidP="005A552B">
            <w:pPr>
              <w:rPr>
                <w:rFonts w:ascii="Arial" w:hAnsi="Arial" w:cs="Arial"/>
                <w:sz w:val="36"/>
                <w:szCs w:val="36"/>
              </w:rPr>
            </w:pPr>
          </w:p>
        </w:tc>
      </w:tr>
      <w:tr w:rsidR="005A552B" w:rsidRPr="006320D7" w:rsidTr="005A552B">
        <w:trPr>
          <w:trHeight w:val="2939"/>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widowControl/>
              <w:shd w:val="clear" w:color="auto" w:fill="FFFFFF"/>
              <w:tabs>
                <w:tab w:val="left" w:pos="356"/>
                <w:tab w:val="left" w:pos="851"/>
              </w:tabs>
              <w:spacing w:before="40" w:after="40"/>
              <w:jc w:val="left"/>
            </w:pPr>
            <w:r w:rsidRPr="006320D7">
              <w:t>Технологиями, обеспечивающими р</w:t>
            </w:r>
            <w:r w:rsidRPr="006320D7">
              <w:t>е</w:t>
            </w:r>
            <w:r w:rsidRPr="006320D7">
              <w:t>ализацию проектной деятельности в обл</w:t>
            </w:r>
            <w:r w:rsidRPr="006320D7">
              <w:t>а</w:t>
            </w:r>
            <w:r w:rsidRPr="006320D7">
              <w:t>сти экспериментальных исследований.</w:t>
            </w:r>
          </w:p>
          <w:p w:rsidR="005A552B" w:rsidRPr="006320D7" w:rsidRDefault="005A552B" w:rsidP="005A552B">
            <w:pPr>
              <w:jc w:val="left"/>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pStyle w:val="Style3"/>
              <w:widowControl/>
              <w:ind w:firstLine="77"/>
              <w:jc w:val="left"/>
              <w:rPr>
                <w:rStyle w:val="FontStyle32"/>
                <w:b/>
                <w:i w:val="0"/>
                <w:sz w:val="24"/>
                <w:szCs w:val="24"/>
              </w:rPr>
            </w:pPr>
            <w:r w:rsidRPr="006320D7">
              <w:rPr>
                <w:rStyle w:val="FontStyle32"/>
                <w:b/>
                <w:i w:val="0"/>
                <w:sz w:val="24"/>
                <w:szCs w:val="24"/>
              </w:rPr>
              <w:t>Перечень тем, предлагаемых студентам для подготовки докладов в рамках изуч</w:t>
            </w:r>
            <w:r w:rsidRPr="006320D7">
              <w:rPr>
                <w:rStyle w:val="FontStyle32"/>
                <w:b/>
                <w:i w:val="0"/>
                <w:sz w:val="24"/>
                <w:szCs w:val="24"/>
              </w:rPr>
              <w:t>а</w:t>
            </w:r>
            <w:r w:rsidRPr="006320D7">
              <w:rPr>
                <w:rStyle w:val="FontStyle32"/>
                <w:b/>
                <w:i w:val="0"/>
                <w:sz w:val="24"/>
                <w:szCs w:val="24"/>
              </w:rPr>
              <w:t>емой дисциплины:</w:t>
            </w:r>
          </w:p>
          <w:p w:rsidR="005A552B" w:rsidRPr="006320D7" w:rsidRDefault="005A552B" w:rsidP="005A552B">
            <w:pPr>
              <w:pStyle w:val="Style3"/>
              <w:widowControl/>
              <w:numPr>
                <w:ilvl w:val="0"/>
                <w:numId w:val="9"/>
              </w:numPr>
              <w:rPr>
                <w:rStyle w:val="FontStyle32"/>
                <w:i w:val="0"/>
                <w:sz w:val="24"/>
                <w:szCs w:val="24"/>
              </w:rPr>
            </w:pPr>
            <w:r w:rsidRPr="006320D7">
              <w:rPr>
                <w:rStyle w:val="FontStyle32"/>
                <w:i w:val="0"/>
                <w:sz w:val="24"/>
                <w:szCs w:val="24"/>
              </w:rPr>
              <w:t>Актуальность и перспективы развития проектного менеджмента.</w:t>
            </w:r>
          </w:p>
          <w:p w:rsidR="005A552B" w:rsidRPr="006320D7" w:rsidRDefault="005A552B" w:rsidP="005A552B">
            <w:pPr>
              <w:pStyle w:val="Style3"/>
              <w:widowControl/>
              <w:numPr>
                <w:ilvl w:val="0"/>
                <w:numId w:val="9"/>
              </w:numPr>
              <w:rPr>
                <w:rStyle w:val="FontStyle32"/>
                <w:i w:val="0"/>
                <w:sz w:val="24"/>
                <w:szCs w:val="24"/>
              </w:rPr>
            </w:pPr>
            <w:r w:rsidRPr="006320D7">
              <w:rPr>
                <w:rStyle w:val="FontStyle32"/>
                <w:i w:val="0"/>
                <w:sz w:val="24"/>
                <w:szCs w:val="24"/>
              </w:rPr>
              <w:t>Основные этапы планирования проектной деятельности.</w:t>
            </w:r>
          </w:p>
          <w:p w:rsidR="005A552B" w:rsidRPr="006320D7" w:rsidRDefault="005A552B" w:rsidP="005A552B">
            <w:pPr>
              <w:pStyle w:val="Style3"/>
              <w:widowControl/>
              <w:numPr>
                <w:ilvl w:val="0"/>
                <w:numId w:val="9"/>
              </w:numPr>
              <w:rPr>
                <w:rStyle w:val="FontStyle32"/>
                <w:i w:val="0"/>
                <w:sz w:val="24"/>
                <w:szCs w:val="24"/>
              </w:rPr>
            </w:pPr>
            <w:r w:rsidRPr="006320D7">
              <w:rPr>
                <w:rStyle w:val="FontStyle32"/>
                <w:i w:val="0"/>
                <w:sz w:val="24"/>
                <w:szCs w:val="24"/>
              </w:rPr>
              <w:t>Разработка целей и стратегии проекта.</w:t>
            </w:r>
          </w:p>
          <w:p w:rsidR="005A552B" w:rsidRPr="006320D7" w:rsidRDefault="005A552B" w:rsidP="005A552B">
            <w:pPr>
              <w:pStyle w:val="Style3"/>
              <w:widowControl/>
              <w:numPr>
                <w:ilvl w:val="0"/>
                <w:numId w:val="9"/>
              </w:numPr>
              <w:rPr>
                <w:rStyle w:val="FontStyle32"/>
                <w:i w:val="0"/>
                <w:sz w:val="24"/>
                <w:szCs w:val="24"/>
              </w:rPr>
            </w:pPr>
            <w:r w:rsidRPr="006320D7">
              <w:rPr>
                <w:rStyle w:val="FontStyle32"/>
                <w:i w:val="0"/>
                <w:sz w:val="24"/>
                <w:szCs w:val="24"/>
              </w:rPr>
              <w:t>Сущность, структура и методы проектного анализа.</w:t>
            </w:r>
          </w:p>
          <w:p w:rsidR="005A552B" w:rsidRPr="006320D7" w:rsidRDefault="005A552B" w:rsidP="005A552B">
            <w:pPr>
              <w:pStyle w:val="Style3"/>
              <w:widowControl/>
              <w:numPr>
                <w:ilvl w:val="0"/>
                <w:numId w:val="9"/>
              </w:numPr>
              <w:rPr>
                <w:rStyle w:val="FontStyle32"/>
                <w:i w:val="0"/>
                <w:sz w:val="24"/>
                <w:szCs w:val="24"/>
              </w:rPr>
            </w:pPr>
            <w:r w:rsidRPr="006320D7">
              <w:rPr>
                <w:rStyle w:val="FontStyle32"/>
                <w:i w:val="0"/>
                <w:sz w:val="24"/>
                <w:szCs w:val="24"/>
              </w:rPr>
              <w:t>Организация работ по анализу рисков.</w:t>
            </w:r>
          </w:p>
          <w:p w:rsidR="005A552B" w:rsidRPr="006320D7" w:rsidRDefault="005A552B" w:rsidP="005A552B">
            <w:pPr>
              <w:pStyle w:val="Style3"/>
              <w:widowControl/>
              <w:ind w:left="720"/>
              <w:rPr>
                <w:rFonts w:ascii="Arial" w:hAnsi="Arial" w:cs="Arial"/>
                <w:sz w:val="36"/>
                <w:szCs w:val="36"/>
              </w:rPr>
            </w:pPr>
          </w:p>
        </w:tc>
      </w:tr>
      <w:tr w:rsidR="005A552B" w:rsidRPr="006320D7" w:rsidTr="005A55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A552B" w:rsidRPr="006320D7" w:rsidRDefault="005A552B" w:rsidP="005A552B">
            <w:pPr>
              <w:jc w:val="left"/>
              <w:rPr>
                <w:color w:val="C00000"/>
                <w:highlight w:val="yellow"/>
              </w:rPr>
            </w:pPr>
            <w:r w:rsidRPr="006320D7">
              <w:rPr>
                <w:b/>
                <w:color w:val="000000"/>
              </w:rPr>
              <w:t xml:space="preserve">ПК-3 </w:t>
            </w:r>
            <w:r w:rsidRPr="006320D7">
              <w:rPr>
                <w:b/>
              </w:rPr>
              <w:t>С</w:t>
            </w:r>
            <w:r w:rsidRPr="006320D7">
              <w:rPr>
                <w:b/>
                <w:color w:val="000000"/>
              </w:rPr>
              <w:t>пособность принимать участие в проектировании объектов профессиональной деятельности в соответствии с техническим зад</w:t>
            </w:r>
            <w:r w:rsidRPr="006320D7">
              <w:rPr>
                <w:b/>
                <w:color w:val="000000"/>
              </w:rPr>
              <w:t>а</w:t>
            </w:r>
            <w:r w:rsidRPr="006320D7">
              <w:rPr>
                <w:b/>
                <w:color w:val="000000"/>
              </w:rPr>
              <w:t>нием и нормативно-технической документацией, соблюдая различные технические, энергоэффективные и экологические требования</w:t>
            </w:r>
          </w:p>
        </w:tc>
      </w:tr>
      <w:tr w:rsidR="005A552B" w:rsidRPr="006320D7" w:rsidTr="005A552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rPr>
                <w:highlight w:val="yellow"/>
              </w:rPr>
            </w:pPr>
            <w:r w:rsidRPr="006320D7">
              <w:t>Современную методологию и техн</w:t>
            </w:r>
            <w:r w:rsidRPr="006320D7">
              <w:t>о</w:t>
            </w:r>
            <w:r w:rsidRPr="006320D7">
              <w:t>логию управления проектом и осознавать место и роль управления проектом в общей системе организационно-экономических знаний.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jc w:val="left"/>
              <w:rPr>
                <w:rFonts w:eastAsia="Calibri"/>
                <w:b/>
                <w:kern w:val="24"/>
              </w:rPr>
            </w:pPr>
            <w:r w:rsidRPr="006320D7">
              <w:rPr>
                <w:rFonts w:eastAsia="Calibri"/>
                <w:b/>
                <w:kern w:val="24"/>
              </w:rPr>
              <w:t>Перечень теоретических вопросов к зачёту:</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Предположим, что вы имеете дело с высоко рисковым проектом, где вероятность успеха составляет 30%. Как различные группы стейкхолдеров будут реагировать на такой высокий риск неудачи проекта? Приведите примеры.</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Приведите пример проекта, укажите должности в вашем проекте, которые соо</w:t>
            </w:r>
            <w:r w:rsidRPr="006320D7">
              <w:rPr>
                <w:rStyle w:val="FontStyle32"/>
                <w:i w:val="0"/>
                <w:sz w:val="24"/>
                <w:szCs w:val="24"/>
              </w:rPr>
              <w:t>т</w:t>
            </w:r>
            <w:r w:rsidRPr="006320D7">
              <w:rPr>
                <w:rStyle w:val="FontStyle32"/>
                <w:i w:val="0"/>
                <w:sz w:val="24"/>
                <w:szCs w:val="24"/>
              </w:rPr>
              <w:t>ветствуют наиболее важным функциям, стоящим перед командой проекта.</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Перечислите основные этапы развития команды. Какие препятствия могут заде</w:t>
            </w:r>
            <w:r w:rsidRPr="006320D7">
              <w:rPr>
                <w:rStyle w:val="FontStyle32"/>
                <w:i w:val="0"/>
                <w:sz w:val="24"/>
                <w:szCs w:val="24"/>
              </w:rPr>
              <w:t>р</w:t>
            </w:r>
            <w:r w:rsidRPr="006320D7">
              <w:rPr>
                <w:rStyle w:val="FontStyle32"/>
                <w:i w:val="0"/>
                <w:sz w:val="24"/>
                <w:szCs w:val="24"/>
              </w:rPr>
              <w:t>жать развитие команды на первом из них? Как менеджер, формирующий команду, может учесть эти трудности при рассмотрении кандидатов в члены команды?</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Согласно рекомендациям, состав проектной команды не должен быть больше, чем 10 человек. Какие проблемы с высокой вероятностью возникнут, если в команде будет 20 человек?</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Ваш проект развивается как запланировано. Команда проекта подготовила пр</w:t>
            </w:r>
            <w:r w:rsidRPr="006320D7">
              <w:rPr>
                <w:rStyle w:val="FontStyle32"/>
                <w:i w:val="0"/>
                <w:sz w:val="24"/>
                <w:szCs w:val="24"/>
              </w:rPr>
              <w:t>е</w:t>
            </w:r>
            <w:r w:rsidRPr="006320D7">
              <w:rPr>
                <w:rStyle w:val="FontStyle32"/>
                <w:i w:val="0"/>
                <w:sz w:val="24"/>
                <w:szCs w:val="24"/>
              </w:rPr>
              <w:t>зентацию для перспективных клиентов, которую вы провели. Что из нижепер</w:t>
            </w:r>
            <w:r w:rsidRPr="006320D7">
              <w:rPr>
                <w:rStyle w:val="FontStyle32"/>
                <w:i w:val="0"/>
                <w:sz w:val="24"/>
                <w:szCs w:val="24"/>
              </w:rPr>
              <w:t>е</w:t>
            </w:r>
            <w:r w:rsidRPr="006320D7">
              <w:rPr>
                <w:rStyle w:val="FontStyle32"/>
                <w:i w:val="0"/>
                <w:sz w:val="24"/>
                <w:szCs w:val="24"/>
              </w:rPr>
              <w:t>численного, на ваш взгляд, наиболее целесообразно сделать на следующем собр</w:t>
            </w:r>
            <w:r w:rsidRPr="006320D7">
              <w:rPr>
                <w:rStyle w:val="FontStyle32"/>
                <w:i w:val="0"/>
                <w:sz w:val="24"/>
                <w:szCs w:val="24"/>
              </w:rPr>
              <w:t>а</w:t>
            </w:r>
            <w:r w:rsidRPr="006320D7">
              <w:rPr>
                <w:rStyle w:val="FontStyle32"/>
                <w:i w:val="0"/>
                <w:sz w:val="24"/>
                <w:szCs w:val="24"/>
              </w:rPr>
              <w:t>нии членов команды: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lastRenderedPageBreak/>
              <w:t>а) отчитаться о результатах презентации и похвалить членов команды за х</w:t>
            </w:r>
            <w:r w:rsidRPr="006320D7">
              <w:rPr>
                <w:rStyle w:val="FontStyle32"/>
                <w:i w:val="0"/>
                <w:sz w:val="24"/>
                <w:szCs w:val="24"/>
              </w:rPr>
              <w:t>о</w:t>
            </w:r>
            <w:r w:rsidRPr="006320D7">
              <w:rPr>
                <w:rStyle w:val="FontStyle32"/>
                <w:i w:val="0"/>
                <w:sz w:val="24"/>
                <w:szCs w:val="24"/>
              </w:rPr>
              <w:t>рошо выполненную работу;</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б) ограничиться показом презентации перспективным клиентам, а на собр</w:t>
            </w:r>
            <w:r w:rsidRPr="006320D7">
              <w:rPr>
                <w:rStyle w:val="FontStyle32"/>
                <w:i w:val="0"/>
                <w:sz w:val="24"/>
                <w:szCs w:val="24"/>
              </w:rPr>
              <w:t>а</w:t>
            </w:r>
            <w:r w:rsidRPr="006320D7">
              <w:rPr>
                <w:rStyle w:val="FontStyle32"/>
                <w:i w:val="0"/>
                <w:sz w:val="24"/>
                <w:szCs w:val="24"/>
              </w:rPr>
              <w:t>нии команды обсудить новые задачи;</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в) проанализировать технические аспекты презентации, выделить ее слабые стороны и сообщить об этом членам команды;</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г) сообщить, что презентация как одно из заданий проекта сделана и отпра</w:t>
            </w:r>
            <w:r w:rsidRPr="006320D7">
              <w:rPr>
                <w:rStyle w:val="FontStyle32"/>
                <w:i w:val="0"/>
                <w:sz w:val="24"/>
                <w:szCs w:val="24"/>
              </w:rPr>
              <w:t>в</w:t>
            </w:r>
            <w:r w:rsidRPr="006320D7">
              <w:rPr>
                <w:rStyle w:val="FontStyle32"/>
                <w:i w:val="0"/>
                <w:sz w:val="24"/>
                <w:szCs w:val="24"/>
              </w:rPr>
              <w:t>лена в отчет о работе над проектом, предоставляемый заказчику. Ответ обосну</w:t>
            </w:r>
            <w:r w:rsidRPr="006320D7">
              <w:rPr>
                <w:rStyle w:val="FontStyle32"/>
                <w:i w:val="0"/>
                <w:sz w:val="24"/>
                <w:szCs w:val="24"/>
              </w:rPr>
              <w:t>й</w:t>
            </w:r>
            <w:r w:rsidRPr="006320D7">
              <w:rPr>
                <w:rStyle w:val="FontStyle32"/>
                <w:i w:val="0"/>
                <w:sz w:val="24"/>
                <w:szCs w:val="24"/>
              </w:rPr>
              <w:t>те.</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Как действие, выбранное вами в предыдущем задании, может влиять на усердие и энтузиазм членов команды при выполнении подобного задания в будущем?</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Приведите примеры обыденных и административных решений в управлении пр</w:t>
            </w:r>
            <w:r w:rsidRPr="006320D7">
              <w:rPr>
                <w:rStyle w:val="FontStyle32"/>
                <w:i w:val="0"/>
                <w:sz w:val="24"/>
                <w:szCs w:val="24"/>
              </w:rPr>
              <w:t>о</w:t>
            </w:r>
            <w:r w:rsidRPr="006320D7">
              <w:rPr>
                <w:rStyle w:val="FontStyle32"/>
                <w:i w:val="0"/>
                <w:sz w:val="24"/>
                <w:szCs w:val="24"/>
              </w:rPr>
              <w:t>ектами. Как вы думаете, сохраняется ли пропорция этих решений на фазах план</w:t>
            </w:r>
            <w:r w:rsidRPr="006320D7">
              <w:rPr>
                <w:rStyle w:val="FontStyle32"/>
                <w:i w:val="0"/>
                <w:sz w:val="24"/>
                <w:szCs w:val="24"/>
              </w:rPr>
              <w:t>и</w:t>
            </w:r>
            <w:r w:rsidRPr="006320D7">
              <w:rPr>
                <w:rStyle w:val="FontStyle32"/>
                <w:i w:val="0"/>
                <w:sz w:val="24"/>
                <w:szCs w:val="24"/>
              </w:rPr>
              <w:t>рования и выполнения проекта?</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Опишите в общем виде какой-либо проект. Выделите в нем уровни принятия р</w:t>
            </w:r>
            <w:r w:rsidRPr="006320D7">
              <w:rPr>
                <w:rStyle w:val="FontStyle32"/>
                <w:i w:val="0"/>
                <w:sz w:val="24"/>
                <w:szCs w:val="24"/>
              </w:rPr>
              <w:t>е</w:t>
            </w:r>
            <w:r w:rsidRPr="006320D7">
              <w:rPr>
                <w:rStyle w:val="FontStyle32"/>
                <w:i w:val="0"/>
                <w:sz w:val="24"/>
                <w:szCs w:val="24"/>
              </w:rPr>
              <w:t xml:space="preserve">шений. </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Руководство проекта рассматривает возможность увеличения численности кома</w:t>
            </w:r>
            <w:r w:rsidRPr="006320D7">
              <w:rPr>
                <w:rStyle w:val="FontStyle32"/>
                <w:i w:val="0"/>
                <w:sz w:val="24"/>
                <w:szCs w:val="24"/>
              </w:rPr>
              <w:t>н</w:t>
            </w:r>
            <w:r w:rsidRPr="006320D7">
              <w:rPr>
                <w:rStyle w:val="FontStyle32"/>
                <w:i w:val="0"/>
                <w:sz w:val="24"/>
                <w:szCs w:val="24"/>
              </w:rPr>
              <w:t>ды проекта в четырех до семи человек. Приведите примеры критериев, которые могут использоваться для принятия такого решения. Совпадают ли понятия кр</w:t>
            </w:r>
            <w:r w:rsidRPr="006320D7">
              <w:rPr>
                <w:rStyle w:val="FontStyle32"/>
                <w:i w:val="0"/>
                <w:sz w:val="24"/>
                <w:szCs w:val="24"/>
              </w:rPr>
              <w:t>и</w:t>
            </w:r>
            <w:r w:rsidRPr="006320D7">
              <w:rPr>
                <w:rStyle w:val="FontStyle32"/>
                <w:i w:val="0"/>
                <w:sz w:val="24"/>
                <w:szCs w:val="24"/>
              </w:rPr>
              <w:t>териев и ограничений?</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В каких случаях применяются корректирующие действия и переопределяются критерии? Приведите примеры.</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Чем отличаются запрограммированные решения от незапрограммированных? Можно ли все решения в проекте запрограммировать или существуют какие-то принципиальные ограничения? Если последнее верно, то какова их природа?</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Каковы признаки ограниченного рационализма и почему менеджеры часто огр</w:t>
            </w:r>
            <w:r w:rsidRPr="006320D7">
              <w:rPr>
                <w:rStyle w:val="FontStyle32"/>
                <w:i w:val="0"/>
                <w:sz w:val="24"/>
                <w:szCs w:val="24"/>
              </w:rPr>
              <w:t>а</w:t>
            </w:r>
            <w:r w:rsidRPr="006320D7">
              <w:rPr>
                <w:rStyle w:val="FontStyle32"/>
                <w:i w:val="0"/>
                <w:sz w:val="24"/>
                <w:szCs w:val="24"/>
              </w:rPr>
              <w:t>ничиваются удовлетворительными решениями?</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В каком режиме должно вестись управление идеями, в закрытом или открытом? Кто, по вашему мнению, в проектной команде должен иметь доступ к: а) пр</w:t>
            </w:r>
            <w:r w:rsidRPr="006320D7">
              <w:rPr>
                <w:rStyle w:val="FontStyle32"/>
                <w:i w:val="0"/>
                <w:sz w:val="24"/>
                <w:szCs w:val="24"/>
              </w:rPr>
              <w:t>о</w:t>
            </w:r>
            <w:r w:rsidRPr="006320D7">
              <w:rPr>
                <w:rStyle w:val="FontStyle32"/>
                <w:i w:val="0"/>
                <w:sz w:val="24"/>
                <w:szCs w:val="24"/>
              </w:rPr>
              <w:lastRenderedPageBreak/>
              <w:t>смотру идей; б) их изменению; в) добавлению или удалению?</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Объясните, почему по мере продвижения проекта по его жизненному циклу вер</w:t>
            </w:r>
            <w:r w:rsidRPr="006320D7">
              <w:rPr>
                <w:rStyle w:val="FontStyle32"/>
                <w:i w:val="0"/>
                <w:sz w:val="24"/>
                <w:szCs w:val="24"/>
              </w:rPr>
              <w:t>о</w:t>
            </w:r>
            <w:r w:rsidRPr="006320D7">
              <w:rPr>
                <w:rStyle w:val="FontStyle32"/>
                <w:i w:val="0"/>
                <w:sz w:val="24"/>
                <w:szCs w:val="24"/>
              </w:rPr>
              <w:t>ятность риска снижается, а стоимость исправления последствий возрастает. Во</w:t>
            </w:r>
            <w:r w:rsidRPr="006320D7">
              <w:rPr>
                <w:rStyle w:val="FontStyle32"/>
                <w:i w:val="0"/>
                <w:sz w:val="24"/>
                <w:szCs w:val="24"/>
              </w:rPr>
              <w:t>з</w:t>
            </w:r>
            <w:r w:rsidRPr="006320D7">
              <w:rPr>
                <w:rStyle w:val="FontStyle32"/>
                <w:i w:val="0"/>
                <w:sz w:val="24"/>
                <w:szCs w:val="24"/>
              </w:rPr>
              <w:t>можны ли из этого правила исключения? Если да, приведите примеры.</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Какие риски относят к финансовым? Как вы думаете, какие причины наиболее характерны для возникновения финансовых рисков?</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Приведите примеры объективных и субъективных причин возникновения фина</w:t>
            </w:r>
            <w:r w:rsidRPr="006320D7">
              <w:rPr>
                <w:rStyle w:val="FontStyle32"/>
                <w:i w:val="0"/>
                <w:sz w:val="24"/>
                <w:szCs w:val="24"/>
              </w:rPr>
              <w:t>н</w:t>
            </w:r>
            <w:r w:rsidRPr="006320D7">
              <w:rPr>
                <w:rStyle w:val="FontStyle32"/>
                <w:i w:val="0"/>
                <w:sz w:val="24"/>
                <w:szCs w:val="24"/>
              </w:rPr>
              <w:t>совых рисков.</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В чем отличие несистемных и системных рисков? Какие из этих рисков труднее идентифицировать и определить?</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Приведите примеры рисков, характерных для различных фаз проекта.</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В каких случаях целесообразно использовать математические методы оценки риска, а в каких — аналитические? Приведите примеры.</w:t>
            </w:r>
          </w:p>
          <w:p w:rsidR="005A552B" w:rsidRPr="006320D7" w:rsidRDefault="005A552B" w:rsidP="005A552B">
            <w:pPr>
              <w:pStyle w:val="Style3"/>
              <w:widowControl/>
              <w:numPr>
                <w:ilvl w:val="0"/>
                <w:numId w:val="10"/>
              </w:numPr>
              <w:rPr>
                <w:rStyle w:val="FontStyle32"/>
                <w:i w:val="0"/>
                <w:sz w:val="24"/>
                <w:szCs w:val="24"/>
              </w:rPr>
            </w:pPr>
            <w:r w:rsidRPr="006320D7">
              <w:rPr>
                <w:rStyle w:val="FontStyle32"/>
                <w:i w:val="0"/>
                <w:sz w:val="24"/>
                <w:szCs w:val="24"/>
              </w:rPr>
              <w:t>Дайте определения сметы и бюджета проекта. Какая связь существует между эт</w:t>
            </w:r>
            <w:r w:rsidRPr="006320D7">
              <w:rPr>
                <w:rStyle w:val="FontStyle32"/>
                <w:i w:val="0"/>
                <w:sz w:val="24"/>
                <w:szCs w:val="24"/>
              </w:rPr>
              <w:t>и</w:t>
            </w:r>
            <w:r w:rsidRPr="006320D7">
              <w:rPr>
                <w:rStyle w:val="FontStyle32"/>
                <w:i w:val="0"/>
                <w:sz w:val="24"/>
                <w:szCs w:val="24"/>
              </w:rPr>
              <w:t>ми понятиями?</w:t>
            </w:r>
          </w:p>
          <w:p w:rsidR="005A552B" w:rsidRPr="006320D7" w:rsidRDefault="005A552B" w:rsidP="005A552B">
            <w:pPr>
              <w:rPr>
                <w:highlight w:val="yellow"/>
              </w:rPr>
            </w:pPr>
          </w:p>
        </w:tc>
      </w:tr>
      <w:tr w:rsidR="005A552B" w:rsidRPr="006320D7" w:rsidTr="005A552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rPr>
                <w:highlight w:val="yellow"/>
              </w:rPr>
            </w:pPr>
            <w:r w:rsidRPr="006320D7">
              <w:t>Управлять проектом на всех стадиях развития его жизненного цикла и использ</w:t>
            </w:r>
            <w:r w:rsidRPr="006320D7">
              <w:t>о</w:t>
            </w:r>
            <w:r w:rsidRPr="006320D7">
              <w:t>вать современные информационные техн</w:t>
            </w:r>
            <w:r w:rsidRPr="006320D7">
              <w:t>о</w:t>
            </w:r>
            <w:r w:rsidRPr="006320D7">
              <w:t>логии.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jc w:val="left"/>
              <w:rPr>
                <w:rFonts w:eastAsia="Calibri"/>
                <w:b/>
                <w:kern w:val="24"/>
              </w:rPr>
            </w:pPr>
            <w:r w:rsidRPr="006320D7">
              <w:rPr>
                <w:rFonts w:eastAsia="Calibri"/>
                <w:b/>
                <w:kern w:val="24"/>
              </w:rPr>
              <w:t>Примерные практические задания к зачёту:</w:t>
            </w:r>
          </w:p>
          <w:p w:rsidR="005A552B" w:rsidRPr="006320D7" w:rsidRDefault="005A552B" w:rsidP="005A552B">
            <w:pPr>
              <w:widowControl/>
              <w:numPr>
                <w:ilvl w:val="0"/>
                <w:numId w:val="14"/>
              </w:numPr>
              <w:autoSpaceDE/>
              <w:autoSpaceDN/>
              <w:adjustRightInd/>
              <w:jc w:val="left"/>
            </w:pPr>
            <w:r w:rsidRPr="006320D7">
              <w:rPr>
                <w:iCs/>
              </w:rPr>
              <w:t>Управление проектной деятельностью при выполнении курсовых проектов по дисциплинам «Системы управления электроприводов», «Автоматизированный электропривод в современных технологиях (в металлургии)» и при выполнении выпускной квалификационной работы (8 семестр)</w:t>
            </w:r>
          </w:p>
          <w:p w:rsidR="005A552B" w:rsidRPr="006320D7" w:rsidRDefault="005A552B" w:rsidP="005A552B">
            <w:pPr>
              <w:widowControl/>
              <w:numPr>
                <w:ilvl w:val="0"/>
                <w:numId w:val="14"/>
              </w:numPr>
              <w:autoSpaceDE/>
              <w:autoSpaceDN/>
              <w:adjustRightInd/>
              <w:jc w:val="left"/>
            </w:pPr>
            <w:r w:rsidRPr="006320D7">
              <w:t>Разработка проекта обследования энергетического состояния промышленного предприятия</w:t>
            </w:r>
          </w:p>
          <w:p w:rsidR="005A552B" w:rsidRPr="006320D7" w:rsidRDefault="005A552B" w:rsidP="005A552B">
            <w:pPr>
              <w:widowControl/>
              <w:numPr>
                <w:ilvl w:val="0"/>
                <w:numId w:val="14"/>
              </w:numPr>
              <w:autoSpaceDE/>
              <w:autoSpaceDN/>
              <w:adjustRightInd/>
              <w:jc w:val="left"/>
            </w:pPr>
            <w:r w:rsidRPr="006320D7">
              <w:t>Разработка проекта лабораторного стенда для изучения электрических аппаратов в электромеханических устройствах</w:t>
            </w:r>
          </w:p>
          <w:p w:rsidR="005A552B" w:rsidRPr="006320D7" w:rsidRDefault="005A552B" w:rsidP="005A552B">
            <w:pPr>
              <w:rPr>
                <w:highlight w:val="yellow"/>
              </w:rPr>
            </w:pPr>
          </w:p>
        </w:tc>
      </w:tr>
      <w:tr w:rsidR="005A552B" w:rsidRPr="006320D7" w:rsidTr="005A55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pPr>
              <w:jc w:val="left"/>
            </w:pPr>
            <w:r w:rsidRPr="006320D7">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A552B" w:rsidRPr="006320D7" w:rsidRDefault="005A552B" w:rsidP="005A552B">
            <w:r w:rsidRPr="006320D7">
              <w:t>Навыками:</w:t>
            </w:r>
          </w:p>
          <w:p w:rsidR="005A552B" w:rsidRPr="006320D7" w:rsidRDefault="005A552B" w:rsidP="005A552B">
            <w:r w:rsidRPr="006320D7">
              <w:t>выбора проекта, определение его т</w:t>
            </w:r>
            <w:r w:rsidRPr="006320D7">
              <w:t>е</w:t>
            </w:r>
            <w:r w:rsidRPr="006320D7">
              <w:lastRenderedPageBreak/>
              <w:t>мы;</w:t>
            </w:r>
          </w:p>
          <w:p w:rsidR="005A552B" w:rsidRPr="006320D7" w:rsidRDefault="005A552B" w:rsidP="005A552B">
            <w:r w:rsidRPr="006320D7">
              <w:t>анализа проблемной ситуации и опр</w:t>
            </w:r>
            <w:r w:rsidRPr="006320D7">
              <w:t>е</w:t>
            </w:r>
            <w:r w:rsidRPr="006320D7">
              <w:t>деления миссии, целей, задач проекта;</w:t>
            </w:r>
          </w:p>
          <w:p w:rsidR="005A552B" w:rsidRPr="006320D7" w:rsidRDefault="005A552B" w:rsidP="005A552B">
            <w:r w:rsidRPr="006320D7">
              <w:t>формирования календарного плана проекта;</w:t>
            </w:r>
          </w:p>
          <w:p w:rsidR="005A552B" w:rsidRPr="006320D7" w:rsidRDefault="005A552B" w:rsidP="005A552B">
            <w:r w:rsidRPr="006320D7">
              <w:t>разработки сетевых графиков проекта;</w:t>
            </w:r>
          </w:p>
          <w:p w:rsidR="005A552B" w:rsidRPr="006320D7" w:rsidRDefault="005A552B" w:rsidP="005A552B">
            <w:r w:rsidRPr="006320D7">
              <w:t>разработки матрицы разделения а</w:t>
            </w:r>
            <w:r w:rsidRPr="006320D7">
              <w:t>д</w:t>
            </w:r>
            <w:r w:rsidRPr="006320D7">
              <w:t>министративных задач управления</w:t>
            </w:r>
          </w:p>
          <w:p w:rsidR="005A552B" w:rsidRPr="006320D7" w:rsidRDefault="005A552B" w:rsidP="005A552B">
            <w:r w:rsidRPr="006320D7">
              <w:t>проектом;</w:t>
            </w:r>
          </w:p>
          <w:p w:rsidR="005A552B" w:rsidRPr="006320D7" w:rsidRDefault="005A552B" w:rsidP="005A552B">
            <w:r w:rsidRPr="006320D7">
              <w:t>разработки информационно-технологической модели проекта;</w:t>
            </w:r>
          </w:p>
          <w:p w:rsidR="005A552B" w:rsidRPr="006320D7" w:rsidRDefault="005A552B" w:rsidP="005A552B">
            <w:pPr>
              <w:jc w:val="left"/>
              <w:rPr>
                <w:highlight w:val="yellow"/>
              </w:rPr>
            </w:pPr>
            <w:r w:rsidRPr="006320D7">
              <w:t>определения эффективности проекта.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A552B" w:rsidRPr="006320D7" w:rsidRDefault="005A552B" w:rsidP="005A552B">
            <w:pPr>
              <w:pStyle w:val="Style3"/>
              <w:widowControl/>
              <w:ind w:firstLine="77"/>
              <w:jc w:val="left"/>
              <w:rPr>
                <w:rStyle w:val="FontStyle32"/>
                <w:b/>
                <w:i w:val="0"/>
                <w:sz w:val="24"/>
                <w:szCs w:val="24"/>
              </w:rPr>
            </w:pPr>
            <w:r w:rsidRPr="006320D7">
              <w:rPr>
                <w:rStyle w:val="FontStyle32"/>
                <w:b/>
                <w:i w:val="0"/>
                <w:sz w:val="24"/>
                <w:szCs w:val="24"/>
              </w:rPr>
              <w:lastRenderedPageBreak/>
              <w:t>Перечень тем, предлагаемых студентам для подготовки докладов в рамках изуч</w:t>
            </w:r>
            <w:r w:rsidRPr="006320D7">
              <w:rPr>
                <w:rStyle w:val="FontStyle32"/>
                <w:b/>
                <w:i w:val="0"/>
                <w:sz w:val="24"/>
                <w:szCs w:val="24"/>
              </w:rPr>
              <w:t>а</w:t>
            </w:r>
            <w:r w:rsidRPr="006320D7">
              <w:rPr>
                <w:rStyle w:val="FontStyle32"/>
                <w:b/>
                <w:i w:val="0"/>
                <w:sz w:val="24"/>
                <w:szCs w:val="24"/>
              </w:rPr>
              <w:t>емой дисциплины</w:t>
            </w:r>
          </w:p>
          <w:p w:rsidR="005A552B" w:rsidRPr="006320D7" w:rsidRDefault="005A552B" w:rsidP="005A552B">
            <w:pPr>
              <w:pStyle w:val="Style3"/>
              <w:widowControl/>
              <w:numPr>
                <w:ilvl w:val="0"/>
                <w:numId w:val="12"/>
              </w:numPr>
              <w:rPr>
                <w:rStyle w:val="FontStyle32"/>
                <w:i w:val="0"/>
                <w:sz w:val="24"/>
                <w:szCs w:val="24"/>
              </w:rPr>
            </w:pPr>
            <w:r w:rsidRPr="006320D7">
              <w:rPr>
                <w:rStyle w:val="FontStyle32"/>
                <w:i w:val="0"/>
                <w:sz w:val="24"/>
                <w:szCs w:val="24"/>
              </w:rPr>
              <w:lastRenderedPageBreak/>
              <w:t>Разработка структуры управления проектом.</w:t>
            </w:r>
          </w:p>
          <w:p w:rsidR="005A552B" w:rsidRPr="006320D7" w:rsidRDefault="005A552B" w:rsidP="005A552B">
            <w:pPr>
              <w:pStyle w:val="Style3"/>
              <w:widowControl/>
              <w:numPr>
                <w:ilvl w:val="0"/>
                <w:numId w:val="12"/>
              </w:numPr>
              <w:rPr>
                <w:rStyle w:val="FontStyle32"/>
                <w:i w:val="0"/>
                <w:sz w:val="24"/>
                <w:szCs w:val="24"/>
              </w:rPr>
            </w:pPr>
            <w:r w:rsidRPr="006320D7">
              <w:rPr>
                <w:rStyle w:val="FontStyle32"/>
                <w:i w:val="0"/>
                <w:sz w:val="24"/>
                <w:szCs w:val="24"/>
              </w:rPr>
              <w:t>Руководство проектом: требования к руководителю и организации</w:t>
            </w:r>
          </w:p>
          <w:p w:rsidR="005A552B" w:rsidRPr="006320D7" w:rsidRDefault="005A552B" w:rsidP="005A552B">
            <w:pPr>
              <w:pStyle w:val="Style3"/>
              <w:widowControl/>
              <w:ind w:left="360"/>
              <w:rPr>
                <w:rStyle w:val="FontStyle32"/>
                <w:i w:val="0"/>
                <w:sz w:val="24"/>
                <w:szCs w:val="24"/>
              </w:rPr>
            </w:pPr>
            <w:r w:rsidRPr="006320D7">
              <w:rPr>
                <w:rStyle w:val="FontStyle32"/>
                <w:i w:val="0"/>
                <w:sz w:val="24"/>
                <w:szCs w:val="24"/>
              </w:rPr>
              <w:t xml:space="preserve">      его работы.</w:t>
            </w:r>
          </w:p>
          <w:p w:rsidR="005A552B" w:rsidRPr="006320D7" w:rsidRDefault="005A552B" w:rsidP="005A552B">
            <w:pPr>
              <w:pStyle w:val="Style3"/>
              <w:widowControl/>
              <w:numPr>
                <w:ilvl w:val="0"/>
                <w:numId w:val="12"/>
              </w:numPr>
              <w:rPr>
                <w:rStyle w:val="FontStyle32"/>
                <w:i w:val="0"/>
                <w:sz w:val="24"/>
                <w:szCs w:val="24"/>
              </w:rPr>
            </w:pPr>
            <w:r w:rsidRPr="006320D7">
              <w:rPr>
                <w:rStyle w:val="FontStyle32"/>
                <w:i w:val="0"/>
                <w:sz w:val="24"/>
                <w:szCs w:val="24"/>
              </w:rPr>
              <w:t>Распределение командных ролей.</w:t>
            </w:r>
          </w:p>
          <w:p w:rsidR="005A552B" w:rsidRPr="006320D7" w:rsidRDefault="005A552B" w:rsidP="005A552B">
            <w:pPr>
              <w:pStyle w:val="Style3"/>
              <w:widowControl/>
              <w:numPr>
                <w:ilvl w:val="0"/>
                <w:numId w:val="12"/>
              </w:numPr>
              <w:rPr>
                <w:rStyle w:val="FontStyle32"/>
                <w:i w:val="0"/>
                <w:sz w:val="24"/>
                <w:szCs w:val="24"/>
              </w:rPr>
            </w:pPr>
            <w:r w:rsidRPr="006320D7">
              <w:rPr>
                <w:rStyle w:val="FontStyle32"/>
                <w:i w:val="0"/>
                <w:sz w:val="24"/>
                <w:szCs w:val="24"/>
              </w:rPr>
              <w:t>Разработка сетевого графика проекта.</w:t>
            </w:r>
          </w:p>
          <w:p w:rsidR="005A552B" w:rsidRPr="006320D7" w:rsidRDefault="005A552B" w:rsidP="005A552B">
            <w:pPr>
              <w:pStyle w:val="Style3"/>
              <w:widowControl/>
              <w:numPr>
                <w:ilvl w:val="0"/>
                <w:numId w:val="12"/>
              </w:numPr>
              <w:rPr>
                <w:rStyle w:val="FontStyle32"/>
                <w:i w:val="0"/>
                <w:sz w:val="24"/>
                <w:szCs w:val="24"/>
              </w:rPr>
            </w:pPr>
            <w:r w:rsidRPr="006320D7">
              <w:rPr>
                <w:rStyle w:val="FontStyle32"/>
                <w:i w:val="0"/>
                <w:sz w:val="24"/>
                <w:szCs w:val="24"/>
              </w:rPr>
              <w:t>Методы сбора данных и практика их проведения в проектной работе.</w:t>
            </w:r>
          </w:p>
          <w:p w:rsidR="005A552B" w:rsidRPr="006320D7" w:rsidRDefault="005A552B" w:rsidP="005A552B">
            <w:pPr>
              <w:pStyle w:val="Style3"/>
              <w:widowControl/>
              <w:ind w:left="720"/>
              <w:rPr>
                <w:highlight w:val="yellow"/>
              </w:rPr>
            </w:pPr>
          </w:p>
        </w:tc>
      </w:tr>
      <w:tr w:rsidR="005A552B" w:rsidRPr="006320D7" w:rsidTr="005A552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A552B" w:rsidRPr="006320D7" w:rsidRDefault="005A552B" w:rsidP="005A552B">
            <w:pPr>
              <w:jc w:val="left"/>
              <w:rPr>
                <w:highlight w:val="yellow"/>
              </w:rPr>
            </w:pPr>
            <w:r w:rsidRPr="006320D7">
              <w:rPr>
                <w:b/>
              </w:rPr>
              <w:lastRenderedPageBreak/>
              <w:t>ПК-4 Способность проводить обоснование проектных решений</w:t>
            </w:r>
          </w:p>
        </w:tc>
      </w:tr>
      <w:tr w:rsidR="005A552B" w:rsidRPr="006320D7" w:rsidTr="005A55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t>Содержание методов обоснования проектных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A552B" w:rsidRPr="006320D7" w:rsidRDefault="005A552B" w:rsidP="005A552B">
            <w:pPr>
              <w:jc w:val="left"/>
              <w:rPr>
                <w:rFonts w:eastAsia="Calibri"/>
                <w:b/>
                <w:kern w:val="24"/>
              </w:rPr>
            </w:pPr>
            <w:r w:rsidRPr="006320D7">
              <w:rPr>
                <w:rFonts w:eastAsia="Calibri"/>
                <w:b/>
                <w:kern w:val="24"/>
              </w:rPr>
              <w:t>Перечень теоретических вопросов к зачёту:</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факторы способствуют возрастанию издержек?</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 при составлении сметы проекта учитывается инфляция? Каковы ее неблаг</w:t>
            </w:r>
            <w:r w:rsidRPr="006320D7">
              <w:rPr>
                <w:rStyle w:val="FontStyle32"/>
                <w:i w:val="0"/>
                <w:sz w:val="24"/>
                <w:szCs w:val="24"/>
              </w:rPr>
              <w:t>о</w:t>
            </w:r>
            <w:r w:rsidRPr="006320D7">
              <w:rPr>
                <w:rStyle w:val="FontStyle32"/>
                <w:i w:val="0"/>
                <w:sz w:val="24"/>
                <w:szCs w:val="24"/>
              </w:rPr>
              <w:t>приятные последствия для проекта? Кто в большей степени защищен от инфл</w:t>
            </w:r>
            <w:r w:rsidRPr="006320D7">
              <w:rPr>
                <w:rStyle w:val="FontStyle32"/>
                <w:i w:val="0"/>
                <w:sz w:val="24"/>
                <w:szCs w:val="24"/>
              </w:rPr>
              <w:t>я</w:t>
            </w:r>
            <w:r w:rsidRPr="006320D7">
              <w:rPr>
                <w:rStyle w:val="FontStyle32"/>
                <w:i w:val="0"/>
                <w:sz w:val="24"/>
                <w:szCs w:val="24"/>
              </w:rPr>
              <w:t>ции: собственники проекта или подрядчики? Ответ аргументируйте.</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Всегда ли можно компенсировать последствия ростом цен на произведенные т</w:t>
            </w:r>
            <w:r w:rsidRPr="006320D7">
              <w:rPr>
                <w:rStyle w:val="FontStyle32"/>
                <w:i w:val="0"/>
                <w:sz w:val="24"/>
                <w:szCs w:val="24"/>
              </w:rPr>
              <w:t>о</w:t>
            </w:r>
            <w:r w:rsidRPr="006320D7">
              <w:rPr>
                <w:rStyle w:val="FontStyle32"/>
                <w:i w:val="0"/>
                <w:sz w:val="24"/>
                <w:szCs w:val="24"/>
              </w:rPr>
              <w:t>вары и услуги? Какие препятствия существуют для этого?</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Каковы неблагоприятные последствия более позднего завершения проекта?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Назовите и охарактеризуйте основные виды бюджетов. Каковы особенности бюджета затрат на человеческие ресурсы проекта?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расходы предполагают дополнительные статьи бюджета?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Приведите примеры бюджетных проблем и варианты их решения.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функции выполняет планирование проекта? Назовите основные типы пл</w:t>
            </w:r>
            <w:r w:rsidRPr="006320D7">
              <w:rPr>
                <w:rStyle w:val="FontStyle32"/>
                <w:i w:val="0"/>
                <w:sz w:val="24"/>
                <w:szCs w:val="24"/>
              </w:rPr>
              <w:t>а</w:t>
            </w:r>
            <w:r w:rsidRPr="006320D7">
              <w:rPr>
                <w:rStyle w:val="FontStyle32"/>
                <w:i w:val="0"/>
                <w:sz w:val="24"/>
                <w:szCs w:val="24"/>
              </w:rPr>
              <w:t>нов проекта.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 xml:space="preserve">Приведите пример какого-либо проекта и опишите в нем уровни планирования. </w:t>
            </w:r>
            <w:r w:rsidRPr="006320D7">
              <w:rPr>
                <w:rStyle w:val="FontStyle32"/>
                <w:i w:val="0"/>
                <w:sz w:val="24"/>
                <w:szCs w:val="24"/>
              </w:rPr>
              <w:lastRenderedPageBreak/>
              <w:t>Насколько важна детализация уровней? Какие проблемы могут возникнуть при большом количестве уровней планирования?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Какие функции в планировании выполняет пакет работ? Приведите примеры п</w:t>
            </w:r>
            <w:r w:rsidRPr="006320D7">
              <w:rPr>
                <w:rStyle w:val="FontStyle32"/>
                <w:i w:val="0"/>
                <w:sz w:val="24"/>
                <w:szCs w:val="24"/>
              </w:rPr>
              <w:t>а</w:t>
            </w:r>
            <w:r w:rsidRPr="006320D7">
              <w:rPr>
                <w:rStyle w:val="FontStyle32"/>
                <w:i w:val="0"/>
                <w:sz w:val="24"/>
                <w:szCs w:val="24"/>
              </w:rPr>
              <w:t>кетов.</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Вам поручили подготовить встречу студентов факультета с выпускниками пр</w:t>
            </w:r>
            <w:r w:rsidRPr="006320D7">
              <w:rPr>
                <w:rStyle w:val="FontStyle32"/>
                <w:i w:val="0"/>
                <w:sz w:val="24"/>
                <w:szCs w:val="24"/>
              </w:rPr>
              <w:t>о</w:t>
            </w:r>
            <w:r w:rsidRPr="006320D7">
              <w:rPr>
                <w:rStyle w:val="FontStyle32"/>
                <w:i w:val="0"/>
                <w:sz w:val="24"/>
                <w:szCs w:val="24"/>
              </w:rPr>
              <w:t>шлых лет. Составьте план ключевых событий.</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Для предыдущего задания составьте сетевой график и отметьте на нем критич</w:t>
            </w:r>
            <w:r w:rsidRPr="006320D7">
              <w:rPr>
                <w:rStyle w:val="FontStyle32"/>
                <w:i w:val="0"/>
                <w:sz w:val="24"/>
                <w:szCs w:val="24"/>
              </w:rPr>
              <w:t>е</w:t>
            </w:r>
            <w:r w:rsidRPr="006320D7">
              <w:rPr>
                <w:rStyle w:val="FontStyle32"/>
                <w:i w:val="0"/>
                <w:sz w:val="24"/>
                <w:szCs w:val="24"/>
              </w:rPr>
              <w:t>ский путь.</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Перечислите основные типы структур, используемых для проектов. Приведите примеры проектов, которые целесообразно выполнять:</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функциональной структуре;</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проектной структуре;</w:t>
            </w:r>
          </w:p>
          <w:p w:rsidR="005A552B" w:rsidRPr="006320D7" w:rsidRDefault="005A552B" w:rsidP="005A552B">
            <w:pPr>
              <w:pStyle w:val="Style3"/>
              <w:widowControl/>
              <w:ind w:left="720"/>
              <w:rPr>
                <w:rStyle w:val="FontStyle32"/>
                <w:i w:val="0"/>
                <w:sz w:val="24"/>
                <w:szCs w:val="24"/>
              </w:rPr>
            </w:pPr>
            <w:r w:rsidRPr="006320D7">
              <w:rPr>
                <w:rStyle w:val="FontStyle32"/>
                <w:i w:val="0"/>
                <w:sz w:val="24"/>
                <w:szCs w:val="24"/>
              </w:rPr>
              <w:t>• матричной структуре.</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Приведите примеры матричных организаций. В каких отраслях деятельности они наиболее распространены?</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Почему большинство организаций, имеющих матричную структуру, являются малыми организациями? Каковы преимущества малых организаций для выполн</w:t>
            </w:r>
            <w:r w:rsidRPr="006320D7">
              <w:rPr>
                <w:rStyle w:val="FontStyle32"/>
                <w:i w:val="0"/>
                <w:sz w:val="24"/>
                <w:szCs w:val="24"/>
              </w:rPr>
              <w:t>е</w:t>
            </w:r>
            <w:r w:rsidRPr="006320D7">
              <w:rPr>
                <w:rStyle w:val="FontStyle32"/>
                <w:i w:val="0"/>
                <w:sz w:val="24"/>
                <w:szCs w:val="24"/>
              </w:rPr>
              <w:t>ния проектов?</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Сравните проектную и матричную структуру: какая из этих структур предоста</w:t>
            </w:r>
            <w:r w:rsidRPr="006320D7">
              <w:rPr>
                <w:rStyle w:val="FontStyle32"/>
                <w:i w:val="0"/>
                <w:sz w:val="24"/>
                <w:szCs w:val="24"/>
              </w:rPr>
              <w:t>в</w:t>
            </w:r>
            <w:r w:rsidRPr="006320D7">
              <w:rPr>
                <w:rStyle w:val="FontStyle32"/>
                <w:i w:val="0"/>
                <w:sz w:val="24"/>
                <w:szCs w:val="24"/>
              </w:rPr>
              <w:t>ляет лучшие возможности для управления проектом проектным менеджером? О</w:t>
            </w:r>
            <w:r w:rsidRPr="006320D7">
              <w:rPr>
                <w:rStyle w:val="FontStyle32"/>
                <w:i w:val="0"/>
                <w:sz w:val="24"/>
                <w:szCs w:val="24"/>
              </w:rPr>
              <w:t>т</w:t>
            </w:r>
            <w:r w:rsidRPr="006320D7">
              <w:rPr>
                <w:rStyle w:val="FontStyle32"/>
                <w:i w:val="0"/>
                <w:sz w:val="24"/>
                <w:szCs w:val="24"/>
              </w:rPr>
              <w:t>вет аргументируйте.</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Нарисуйте структурную схему, которая охватывала бы три организации: две из них на паритетной основе спонсируют проект создания очистных сооружений, которые в дальнейшем будут использоваться коллективно, и команда проекта, возглавляемая менеджером проекта. Отобразите на структурной схеме линии подчинения менеджера проекта.</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Дайте определение процессу коммуникации. Что означают следующие элементы процесса коммуникации: кодирование, каналы коммуникации, декодирование, обратная связь, шум?</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lastRenderedPageBreak/>
              <w:t>Какие существуют виды вербального общения?</w:t>
            </w:r>
          </w:p>
          <w:p w:rsidR="005A552B" w:rsidRPr="006320D7" w:rsidRDefault="005A552B" w:rsidP="005A552B">
            <w:pPr>
              <w:pStyle w:val="Style3"/>
              <w:widowControl/>
              <w:numPr>
                <w:ilvl w:val="0"/>
                <w:numId w:val="11"/>
              </w:numPr>
              <w:rPr>
                <w:rStyle w:val="FontStyle32"/>
                <w:i w:val="0"/>
                <w:sz w:val="24"/>
                <w:szCs w:val="24"/>
              </w:rPr>
            </w:pPr>
            <w:r w:rsidRPr="006320D7">
              <w:rPr>
                <w:rStyle w:val="FontStyle32"/>
                <w:i w:val="0"/>
                <w:sz w:val="24"/>
                <w:szCs w:val="24"/>
              </w:rPr>
              <w:t>С помощью каких средств осуществляется невербальное общение?</w:t>
            </w:r>
          </w:p>
          <w:p w:rsidR="005A552B" w:rsidRPr="006320D7" w:rsidRDefault="005A552B" w:rsidP="005A552B">
            <w:pPr>
              <w:pStyle w:val="Style3"/>
              <w:widowControl/>
              <w:ind w:left="720"/>
              <w:outlineLvl w:val="0"/>
              <w:rPr>
                <w:highlight w:val="yellow"/>
              </w:rPr>
            </w:pPr>
          </w:p>
        </w:tc>
      </w:tr>
      <w:tr w:rsidR="005A552B" w:rsidRPr="006320D7" w:rsidTr="005A55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t>Обосновывать результаты проектных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A552B" w:rsidRPr="006320D7" w:rsidRDefault="005A552B" w:rsidP="005A552B">
            <w:pPr>
              <w:jc w:val="left"/>
              <w:rPr>
                <w:rFonts w:eastAsia="Calibri"/>
                <w:b/>
                <w:kern w:val="24"/>
              </w:rPr>
            </w:pPr>
            <w:r w:rsidRPr="006320D7">
              <w:rPr>
                <w:rFonts w:eastAsia="Calibri"/>
                <w:b/>
                <w:kern w:val="24"/>
              </w:rPr>
              <w:t>Примерные практические задания к зачёту:</w:t>
            </w:r>
          </w:p>
          <w:p w:rsidR="005A552B" w:rsidRPr="006320D7" w:rsidRDefault="005A552B" w:rsidP="005A552B">
            <w:pPr>
              <w:widowControl/>
              <w:numPr>
                <w:ilvl w:val="0"/>
                <w:numId w:val="15"/>
              </w:numPr>
              <w:autoSpaceDE/>
              <w:autoSpaceDN/>
              <w:adjustRightInd/>
              <w:jc w:val="left"/>
            </w:pPr>
            <w:r w:rsidRPr="006320D7">
              <w:t>Разработка проекта лабораторного стенда по изучению элементов систем автом</w:t>
            </w:r>
            <w:r w:rsidRPr="006320D7">
              <w:t>а</w:t>
            </w:r>
            <w:r w:rsidRPr="006320D7">
              <w:t>тики</w:t>
            </w:r>
          </w:p>
          <w:p w:rsidR="005A552B" w:rsidRPr="006320D7" w:rsidRDefault="005A552B" w:rsidP="005A552B">
            <w:pPr>
              <w:widowControl/>
              <w:numPr>
                <w:ilvl w:val="0"/>
                <w:numId w:val="15"/>
              </w:numPr>
              <w:autoSpaceDE/>
              <w:autoSpaceDN/>
              <w:adjustRightInd/>
              <w:jc w:val="left"/>
            </w:pPr>
            <w:r w:rsidRPr="006320D7">
              <w:t>Разработка проекта по созданию учебных плакатов для изучаемых дисциплин</w:t>
            </w:r>
          </w:p>
          <w:p w:rsidR="005A552B" w:rsidRPr="006320D7" w:rsidRDefault="005A552B" w:rsidP="005A552B">
            <w:pPr>
              <w:widowControl/>
              <w:numPr>
                <w:ilvl w:val="0"/>
                <w:numId w:val="15"/>
              </w:numPr>
              <w:autoSpaceDE/>
              <w:autoSpaceDN/>
              <w:adjustRightInd/>
              <w:jc w:val="left"/>
            </w:pPr>
            <w:r w:rsidRPr="006320D7">
              <w:t>Проект по разработке виртуальных лабораторных стендов для изучаемых дисц</w:t>
            </w:r>
            <w:r w:rsidRPr="006320D7">
              <w:t>и</w:t>
            </w:r>
            <w:r w:rsidRPr="006320D7">
              <w:t>плин</w:t>
            </w:r>
          </w:p>
          <w:p w:rsidR="005A552B" w:rsidRPr="006320D7" w:rsidRDefault="005A552B" w:rsidP="005A552B">
            <w:pPr>
              <w:rPr>
                <w:highlight w:val="yellow"/>
              </w:rPr>
            </w:pPr>
          </w:p>
        </w:tc>
      </w:tr>
      <w:tr w:rsidR="005A552B" w:rsidRPr="006320D7" w:rsidTr="005A55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A552B" w:rsidRPr="006320D7" w:rsidRDefault="005A552B" w:rsidP="005A552B">
            <w:pPr>
              <w:jc w:val="left"/>
            </w:pPr>
            <w:r w:rsidRPr="006320D7">
              <w:t>Методиками выполнения проектных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A552B" w:rsidRPr="006320D7" w:rsidRDefault="005A552B" w:rsidP="005A552B">
            <w:pPr>
              <w:pStyle w:val="Style3"/>
              <w:widowControl/>
              <w:ind w:firstLine="77"/>
              <w:jc w:val="left"/>
              <w:rPr>
                <w:rStyle w:val="FontStyle32"/>
                <w:b/>
                <w:i w:val="0"/>
                <w:sz w:val="24"/>
                <w:szCs w:val="24"/>
              </w:rPr>
            </w:pPr>
            <w:r w:rsidRPr="006320D7">
              <w:rPr>
                <w:rStyle w:val="FontStyle32"/>
                <w:b/>
                <w:i w:val="0"/>
                <w:sz w:val="24"/>
                <w:szCs w:val="24"/>
              </w:rPr>
              <w:t>Перечень тем, предлагаемых студентам для подготовки докладов в рамках изуч</w:t>
            </w:r>
            <w:r w:rsidRPr="006320D7">
              <w:rPr>
                <w:rStyle w:val="FontStyle32"/>
                <w:b/>
                <w:i w:val="0"/>
                <w:sz w:val="24"/>
                <w:szCs w:val="24"/>
              </w:rPr>
              <w:t>а</w:t>
            </w:r>
            <w:r w:rsidRPr="006320D7">
              <w:rPr>
                <w:rStyle w:val="FontStyle32"/>
                <w:b/>
                <w:i w:val="0"/>
                <w:sz w:val="24"/>
                <w:szCs w:val="24"/>
              </w:rPr>
              <w:t>емой дисциплины:</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Определение необходимых для реализации проекта ресурсов.</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Основные этапы организации проектной деятельности.</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Измерение и оценка состояния и хода выполнения проектных работ.</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Разработка проектной документации.</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Оценка результатов проектной деятельности.</w:t>
            </w:r>
          </w:p>
          <w:p w:rsidR="005A552B" w:rsidRPr="006320D7" w:rsidRDefault="005A552B" w:rsidP="005A552B">
            <w:pPr>
              <w:pStyle w:val="Style3"/>
              <w:widowControl/>
              <w:numPr>
                <w:ilvl w:val="0"/>
                <w:numId w:val="16"/>
              </w:numPr>
              <w:rPr>
                <w:rStyle w:val="FontStyle32"/>
                <w:i w:val="0"/>
                <w:sz w:val="24"/>
                <w:szCs w:val="24"/>
              </w:rPr>
            </w:pPr>
            <w:r w:rsidRPr="006320D7">
              <w:rPr>
                <w:rStyle w:val="FontStyle32"/>
                <w:i w:val="0"/>
                <w:sz w:val="24"/>
                <w:szCs w:val="24"/>
              </w:rPr>
              <w:t>Использование информационных технологий в разработке и реализации проекта.</w:t>
            </w:r>
          </w:p>
          <w:p w:rsidR="005A552B" w:rsidRPr="006320D7" w:rsidRDefault="005A552B" w:rsidP="005A552B">
            <w:pPr>
              <w:pStyle w:val="Style3"/>
              <w:widowControl/>
              <w:ind w:firstLine="77"/>
              <w:jc w:val="left"/>
              <w:rPr>
                <w:rStyle w:val="FontStyle32"/>
                <w:b/>
                <w:i w:val="0"/>
                <w:sz w:val="24"/>
                <w:szCs w:val="24"/>
              </w:rPr>
            </w:pPr>
          </w:p>
          <w:p w:rsidR="005A552B" w:rsidRPr="006320D7" w:rsidRDefault="005A552B" w:rsidP="005A552B">
            <w:pPr>
              <w:widowControl/>
              <w:autoSpaceDE/>
              <w:autoSpaceDN/>
              <w:adjustRightInd/>
              <w:ind w:left="720"/>
              <w:jc w:val="left"/>
              <w:rPr>
                <w:highlight w:val="yellow"/>
              </w:rPr>
            </w:pPr>
          </w:p>
        </w:tc>
      </w:tr>
    </w:tbl>
    <w:p w:rsidR="00F52ACA" w:rsidRPr="00C2311B" w:rsidRDefault="00F52ACA" w:rsidP="00197B54">
      <w:pPr>
        <w:rPr>
          <w:i/>
        </w:rPr>
      </w:pPr>
    </w:p>
    <w:p w:rsidR="00CE6E80" w:rsidRPr="00C2311B" w:rsidRDefault="00CE6E80" w:rsidP="00197B54">
      <w:pPr>
        <w:rPr>
          <w:i/>
        </w:rPr>
      </w:pPr>
    </w:p>
    <w:p w:rsidR="00787DAA" w:rsidRPr="00C2311B" w:rsidRDefault="00787DAA" w:rsidP="00AD1C17">
      <w:pPr>
        <w:ind w:firstLine="0"/>
        <w:rPr>
          <w:b/>
        </w:rPr>
        <w:sectPr w:rsidR="00787DAA" w:rsidRPr="00C2311B" w:rsidSect="00951970">
          <w:pgSz w:w="16840" w:h="11907" w:orient="landscape" w:code="9"/>
          <w:pgMar w:top="1701" w:right="567" w:bottom="851" w:left="567" w:header="720" w:footer="720" w:gutter="0"/>
          <w:cols w:space="720"/>
          <w:noEndnote/>
          <w:titlePg/>
          <w:docGrid w:linePitch="326"/>
        </w:sectPr>
      </w:pPr>
    </w:p>
    <w:p w:rsidR="005818B6" w:rsidRPr="005E0E03" w:rsidRDefault="005818B6" w:rsidP="005818B6">
      <w:pPr>
        <w:pStyle w:val="Style3"/>
        <w:widowControl/>
        <w:ind w:left="709" w:firstLine="11"/>
        <w:rPr>
          <w:rStyle w:val="FontStyle32"/>
          <w:b/>
          <w:i w:val="0"/>
          <w:sz w:val="24"/>
          <w:szCs w:val="24"/>
        </w:rPr>
      </w:pPr>
      <w:r w:rsidRPr="005E0E03">
        <w:rPr>
          <w:b/>
        </w:rPr>
        <w:lastRenderedPageBreak/>
        <w:t>б) Порядок проведения промежуточной аттестации, показатели и критерии оценивания:</w:t>
      </w:r>
    </w:p>
    <w:p w:rsidR="005818B6" w:rsidRPr="005E0E03" w:rsidRDefault="005818B6" w:rsidP="005818B6"/>
    <w:p w:rsidR="005818B6" w:rsidRPr="005E0E03" w:rsidRDefault="005818B6" w:rsidP="005818B6">
      <w:pPr>
        <w:widowControl/>
        <w:autoSpaceDE/>
        <w:adjustRightInd/>
        <w:spacing w:before="100" w:beforeAutospacing="1" w:after="100" w:afterAutospacing="1"/>
        <w:ind w:firstLine="720"/>
        <w:contextualSpacing/>
      </w:pPr>
      <w:r w:rsidRPr="005E0E03">
        <w:t>Зачет проводится по вопросам, охватывающим весь пройденный материал. По окончании ответа преподаватель может задать обучающемуся дополнительные и уточн</w:t>
      </w:r>
      <w:r w:rsidRPr="005E0E03">
        <w:t>я</w:t>
      </w:r>
      <w:r w:rsidRPr="005E0E03">
        <w:t>ющие вопросы. Положительным также будет стремление студента изложить различные точки зрения на рассматриваемую проблему, выразить свое отношение к ней, применить теоретические знания по современным проблемам экологии. Результаты зачета объявл</w:t>
      </w:r>
      <w:r w:rsidRPr="005E0E03">
        <w:t>я</w:t>
      </w:r>
      <w:r w:rsidRPr="005E0E03">
        <w:t>ются студенту непосредственно после окончания его ответа в день сдачи.</w:t>
      </w:r>
    </w:p>
    <w:p w:rsidR="005818B6" w:rsidRPr="00657D83" w:rsidRDefault="005818B6" w:rsidP="005818B6">
      <w:pPr>
        <w:rPr>
          <w:highlight w:val="yellow"/>
        </w:rPr>
      </w:pPr>
    </w:p>
    <w:p w:rsidR="005A552B" w:rsidRPr="006320D7" w:rsidRDefault="005A552B" w:rsidP="005A552B">
      <w:pPr>
        <w:rPr>
          <w:b/>
        </w:rPr>
      </w:pPr>
      <w:r w:rsidRPr="006320D7">
        <w:rPr>
          <w:b/>
        </w:rPr>
        <w:t>Показатели и критерии оценивания зачёта:</w:t>
      </w:r>
    </w:p>
    <w:p w:rsidR="005A552B" w:rsidRPr="006320D7" w:rsidRDefault="005A552B" w:rsidP="005A552B">
      <w:pPr>
        <w:rPr>
          <w:b/>
        </w:rPr>
      </w:pPr>
    </w:p>
    <w:p w:rsidR="005A552B" w:rsidRPr="006320D7" w:rsidRDefault="005A552B" w:rsidP="005A552B">
      <w:r w:rsidRPr="006320D7">
        <w:t xml:space="preserve">– </w:t>
      </w:r>
      <w:r w:rsidRPr="006320D7">
        <w:rPr>
          <w:b/>
        </w:rPr>
        <w:t>«зачт</w:t>
      </w:r>
      <w:r>
        <w:rPr>
          <w:b/>
        </w:rPr>
        <w:t>ено</w:t>
      </w:r>
      <w:r w:rsidRPr="006320D7">
        <w:rPr>
          <w:b/>
        </w:rPr>
        <w:t>»</w:t>
      </w:r>
      <w:r w:rsidRPr="006320D7">
        <w:t xml:space="preserve"> –обучающийся демонстрирует высокий или средний уровень сформ</w:t>
      </w:r>
      <w:r w:rsidRPr="006320D7">
        <w:t>и</w:t>
      </w:r>
      <w:r w:rsidRPr="006320D7">
        <w:t>рованности компетенций: основные знания, умения освоены, но допускаются незнач</w:t>
      </w:r>
      <w:r w:rsidRPr="006320D7">
        <w:t>и</w:t>
      </w:r>
      <w:r w:rsidRPr="006320D7">
        <w:t>тельные ошибки, неточности, затруднения при аналитических операциях, переносе знаний и умений на новые, нестандартные ситуации</w:t>
      </w:r>
      <w:r>
        <w:t>;</w:t>
      </w:r>
    </w:p>
    <w:p w:rsidR="005A552B" w:rsidRPr="006320D7" w:rsidRDefault="005A552B" w:rsidP="005A552B"/>
    <w:p w:rsidR="005818B6" w:rsidRPr="00897A17" w:rsidRDefault="005A552B" w:rsidP="005A552B">
      <w:pPr>
        <w:rPr>
          <w:i/>
        </w:rPr>
      </w:pPr>
      <w:r w:rsidRPr="006320D7">
        <w:t xml:space="preserve">– </w:t>
      </w:r>
      <w:r w:rsidRPr="006320D7">
        <w:rPr>
          <w:b/>
        </w:rPr>
        <w:t>«незачт</w:t>
      </w:r>
      <w:r>
        <w:rPr>
          <w:b/>
        </w:rPr>
        <w:t>ено</w:t>
      </w:r>
      <w:r w:rsidRPr="006320D7">
        <w:rPr>
          <w:b/>
        </w:rPr>
        <w:t>»</w:t>
      </w:r>
      <w:r w:rsidRPr="006320D7">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w:t>
      </w:r>
      <w:r w:rsidRPr="006320D7">
        <w:t>ы</w:t>
      </w:r>
      <w:r w:rsidRPr="006320D7">
        <w:t>ки решения простых задач.</w:t>
      </w:r>
    </w:p>
    <w:p w:rsidR="005818B6" w:rsidRPr="00897A17" w:rsidRDefault="005818B6" w:rsidP="005818B6">
      <w:pPr>
        <w:rPr>
          <w:i/>
        </w:rPr>
      </w:pPr>
    </w:p>
    <w:p w:rsidR="005818B6" w:rsidRPr="00897A17" w:rsidRDefault="005818B6" w:rsidP="005818B6">
      <w:pPr>
        <w:rPr>
          <w:i/>
        </w:rPr>
      </w:pPr>
    </w:p>
    <w:p w:rsidR="005818B6" w:rsidRPr="00897A17" w:rsidRDefault="005818B6" w:rsidP="005818B6">
      <w:pPr>
        <w:rPr>
          <w:i/>
        </w:rPr>
      </w:pPr>
    </w:p>
    <w:p w:rsidR="005818B6" w:rsidRPr="00897A17" w:rsidRDefault="005818B6" w:rsidP="005818B6">
      <w:pPr>
        <w:ind w:firstLine="0"/>
        <w:rPr>
          <w:b/>
        </w:rPr>
        <w:sectPr w:rsidR="005818B6" w:rsidRPr="00897A17" w:rsidSect="00EC0CBB">
          <w:pgSz w:w="11907" w:h="16840" w:code="9"/>
          <w:pgMar w:top="567" w:right="851" w:bottom="567" w:left="1701" w:header="720" w:footer="720" w:gutter="0"/>
          <w:cols w:space="720"/>
          <w:noEndnote/>
          <w:titlePg/>
          <w:docGrid w:linePitch="326"/>
        </w:sectPr>
      </w:pPr>
    </w:p>
    <w:p w:rsidR="005818B6" w:rsidRPr="00897A17" w:rsidRDefault="005818B6" w:rsidP="005818B6">
      <w:pPr>
        <w:pStyle w:val="Style3"/>
        <w:widowControl/>
        <w:ind w:left="567" w:firstLine="11"/>
        <w:outlineLvl w:val="0"/>
        <w:rPr>
          <w:rStyle w:val="FontStyle31"/>
          <w:rFonts w:ascii="Times New Roman" w:hAnsi="Times New Roman"/>
          <w:b/>
          <w:sz w:val="24"/>
          <w:szCs w:val="24"/>
        </w:rPr>
      </w:pPr>
      <w:r w:rsidRPr="00897A17">
        <w:rPr>
          <w:rStyle w:val="FontStyle32"/>
          <w:b/>
          <w:i w:val="0"/>
          <w:sz w:val="24"/>
          <w:szCs w:val="24"/>
        </w:rPr>
        <w:lastRenderedPageBreak/>
        <w:t xml:space="preserve">8. </w:t>
      </w:r>
      <w:r w:rsidRPr="00897A17">
        <w:rPr>
          <w:rStyle w:val="FontStyle31"/>
          <w:rFonts w:ascii="Times New Roman" w:hAnsi="Times New Roman"/>
          <w:b/>
          <w:sz w:val="24"/>
          <w:szCs w:val="24"/>
        </w:rPr>
        <w:t xml:space="preserve">Учебно-методическое и информационное обеспечение дисциплины </w:t>
      </w:r>
    </w:p>
    <w:p w:rsidR="005818B6" w:rsidRPr="00897A17" w:rsidRDefault="005818B6" w:rsidP="005818B6">
      <w:pPr>
        <w:pStyle w:val="Style3"/>
        <w:widowControl/>
        <w:ind w:left="567" w:firstLine="11"/>
        <w:outlineLvl w:val="0"/>
        <w:rPr>
          <w:rStyle w:val="FontStyle18"/>
          <w:rFonts w:cs="Georgia"/>
          <w:bCs w:val="0"/>
          <w:sz w:val="24"/>
          <w:szCs w:val="24"/>
        </w:rPr>
      </w:pPr>
    </w:p>
    <w:p w:rsidR="005A552B" w:rsidRPr="00160FAE" w:rsidRDefault="005A552B" w:rsidP="005A552B">
      <w:pPr>
        <w:ind w:firstLine="756"/>
      </w:pPr>
      <w:r w:rsidRPr="00160FAE">
        <w:rPr>
          <w:b/>
          <w:color w:val="000000"/>
        </w:rPr>
        <w:t>а)</w:t>
      </w:r>
      <w:r w:rsidRPr="00160FAE">
        <w:t xml:space="preserve"> </w:t>
      </w:r>
      <w:r w:rsidRPr="00160FAE">
        <w:rPr>
          <w:b/>
          <w:color w:val="000000"/>
        </w:rPr>
        <w:t>Основная</w:t>
      </w:r>
      <w:r w:rsidRPr="00160FAE">
        <w:t xml:space="preserve"> </w:t>
      </w:r>
      <w:r w:rsidRPr="00160FAE">
        <w:rPr>
          <w:b/>
          <w:color w:val="000000"/>
        </w:rPr>
        <w:t>литература:</w:t>
      </w:r>
      <w:r w:rsidRPr="00160FAE">
        <w:t xml:space="preserve"> </w:t>
      </w:r>
    </w:p>
    <w:p w:rsidR="005A552B" w:rsidRPr="00CE06DE" w:rsidRDefault="005A552B" w:rsidP="005A552B">
      <w:pPr>
        <w:ind w:firstLine="756"/>
      </w:pPr>
      <w:r w:rsidRPr="00CE06DE">
        <w:rPr>
          <w:color w:val="000000"/>
        </w:rPr>
        <w:t>1.</w:t>
      </w:r>
      <w:r w:rsidRPr="00CE06DE">
        <w:t xml:space="preserve"> </w:t>
      </w:r>
      <w:r w:rsidRPr="00F26AFD">
        <w:rPr>
          <w:color w:val="000000"/>
        </w:rPr>
        <w:t xml:space="preserve">Чараева, М. В. Инвестиционное бизнес-планирование : учебное пособие/ М.В. Чараева, Г.М. Лапицкая, Н. В. Крашенникова. — Москва : Альфа-М : ИНФРА-М, 2019. - 176 с.: ил. - ISBN 978-5-98281-370-1. - Текст : электронный. - URL: </w:t>
      </w:r>
      <w:hyperlink r:id="rId18" w:history="1">
        <w:r w:rsidRPr="00550E64">
          <w:rPr>
            <w:rStyle w:val="af8"/>
          </w:rPr>
          <w:t>https://znanium.com/catalog/product/1026028</w:t>
        </w:r>
      </w:hyperlink>
      <w:r w:rsidRPr="00F26AFD">
        <w:rPr>
          <w:color w:val="000000"/>
        </w:rPr>
        <w:t xml:space="preserve"> (дата обращения: 07.11.2020). – Режим дост</w:t>
      </w:r>
      <w:r w:rsidRPr="00F26AFD">
        <w:rPr>
          <w:color w:val="000000"/>
        </w:rPr>
        <w:t>у</w:t>
      </w:r>
      <w:r w:rsidRPr="00F26AFD">
        <w:rPr>
          <w:color w:val="000000"/>
        </w:rPr>
        <w:t>па: по подписке.</w:t>
      </w:r>
      <w:r w:rsidRPr="00CE06DE">
        <w:t xml:space="preserve"> </w:t>
      </w:r>
    </w:p>
    <w:p w:rsidR="005A552B" w:rsidRPr="00CE06DE" w:rsidRDefault="005A552B" w:rsidP="005A552B">
      <w:pPr>
        <w:ind w:firstLine="756"/>
      </w:pPr>
      <w:r w:rsidRPr="00CE06DE">
        <w:rPr>
          <w:color w:val="000000"/>
        </w:rPr>
        <w:t>2.</w:t>
      </w:r>
      <w:r w:rsidRPr="00CE06DE">
        <w:t xml:space="preserve"> </w:t>
      </w:r>
      <w:r w:rsidRPr="00F26AFD">
        <w:rPr>
          <w:color w:val="000000"/>
        </w:rPr>
        <w:t xml:space="preserve">Управление инновационными проектами: учебное пособие / В.Л. Попов, Н.Д. Кремлев, В.С. Ковшов; Под ред. В.Л. Попова. - Москва : НИЦ ИНФРА-М, 2020. - 336 с. : - (Высшее образование: Бакалавриат). - ISBN 978-5-16-010105-7. - Текст : электронный. - URL: </w:t>
      </w:r>
      <w:hyperlink r:id="rId19" w:history="1">
        <w:r w:rsidRPr="00550E64">
          <w:rPr>
            <w:rStyle w:val="af8"/>
          </w:rPr>
          <w:t>https://znanium.com/catalog/product/1052440</w:t>
        </w:r>
      </w:hyperlink>
      <w:r w:rsidRPr="00F26AFD">
        <w:rPr>
          <w:color w:val="000000"/>
        </w:rPr>
        <w:t xml:space="preserve"> (дата обращения: 07.11.2020). – Режим доступа: по подписке.</w:t>
      </w:r>
      <w:r w:rsidRPr="00CE06DE">
        <w:t xml:space="preserve"> </w:t>
      </w:r>
    </w:p>
    <w:p w:rsidR="005A552B" w:rsidRPr="00F26AFD" w:rsidRDefault="005A552B" w:rsidP="005A552B">
      <w:pPr>
        <w:ind w:firstLine="756"/>
      </w:pPr>
      <w:r w:rsidRPr="00F26AFD">
        <w:rPr>
          <w:b/>
          <w:color w:val="000000"/>
        </w:rPr>
        <w:t>б)</w:t>
      </w:r>
      <w:r w:rsidRPr="00F26AFD">
        <w:t xml:space="preserve"> </w:t>
      </w:r>
      <w:r w:rsidRPr="00F26AFD">
        <w:rPr>
          <w:b/>
          <w:color w:val="000000"/>
        </w:rPr>
        <w:t>Дополнительная</w:t>
      </w:r>
      <w:r w:rsidRPr="00F26AFD">
        <w:t xml:space="preserve"> </w:t>
      </w:r>
      <w:r w:rsidRPr="00F26AFD">
        <w:rPr>
          <w:b/>
          <w:color w:val="000000"/>
        </w:rPr>
        <w:t>литература:</w:t>
      </w:r>
      <w:r w:rsidRPr="00F26AFD">
        <w:t xml:space="preserve"> </w:t>
      </w:r>
    </w:p>
    <w:p w:rsidR="005A552B" w:rsidRPr="00CE06DE" w:rsidRDefault="005A552B" w:rsidP="005A552B">
      <w:pPr>
        <w:ind w:firstLine="756"/>
      </w:pPr>
      <w:r w:rsidRPr="00CE06DE">
        <w:rPr>
          <w:color w:val="000000"/>
        </w:rPr>
        <w:t>1.</w:t>
      </w:r>
      <w:r w:rsidRPr="00CE06DE">
        <w:t xml:space="preserve"> </w:t>
      </w:r>
      <w:r w:rsidRPr="00F26AFD">
        <w:rPr>
          <w:color w:val="000000"/>
        </w:rPr>
        <w:t xml:space="preserve">Романова, М. В. Управление проектами : учебное пособие / М.В. Романова. — Москва : ИД «ФОРУМ» : ИНФРА-М, 2020. - 256 с. : ил. - (Высшее образование). - ISBN 978-5-8199-0308-7. - Текст : электронный. - URL: </w:t>
      </w:r>
      <w:hyperlink r:id="rId20" w:history="1">
        <w:r w:rsidRPr="00550E64">
          <w:rPr>
            <w:rStyle w:val="af8"/>
          </w:rPr>
          <w:t>https://znanium.com/catalog/product/1039340</w:t>
        </w:r>
      </w:hyperlink>
      <w:r w:rsidRPr="00F26AFD">
        <w:rPr>
          <w:color w:val="000000"/>
        </w:rPr>
        <w:t xml:space="preserve"> (дата обращения: 07.11.2020). – Режим дост</w:t>
      </w:r>
      <w:r w:rsidRPr="00F26AFD">
        <w:rPr>
          <w:color w:val="000000"/>
        </w:rPr>
        <w:t>у</w:t>
      </w:r>
      <w:r w:rsidRPr="00F26AFD">
        <w:rPr>
          <w:color w:val="000000"/>
        </w:rPr>
        <w:t>па: по подписке.</w:t>
      </w:r>
      <w:r w:rsidRPr="00CE06DE">
        <w:t xml:space="preserve"> </w:t>
      </w:r>
    </w:p>
    <w:p w:rsidR="005A552B" w:rsidRPr="00F26AFD" w:rsidRDefault="005A552B" w:rsidP="005A552B">
      <w:pPr>
        <w:ind w:firstLine="756"/>
      </w:pPr>
      <w:r w:rsidRPr="00CE06DE">
        <w:t xml:space="preserve"> </w:t>
      </w:r>
      <w:r w:rsidRPr="00F26AFD">
        <w:rPr>
          <w:b/>
          <w:color w:val="000000"/>
        </w:rPr>
        <w:t>в)</w:t>
      </w:r>
      <w:r w:rsidRPr="00F26AFD">
        <w:t xml:space="preserve"> </w:t>
      </w:r>
      <w:r w:rsidRPr="00F26AFD">
        <w:rPr>
          <w:b/>
          <w:color w:val="000000"/>
        </w:rPr>
        <w:t>Методические</w:t>
      </w:r>
      <w:r w:rsidRPr="00F26AFD">
        <w:t xml:space="preserve"> </w:t>
      </w:r>
      <w:r w:rsidRPr="00F26AFD">
        <w:rPr>
          <w:b/>
          <w:color w:val="000000"/>
        </w:rPr>
        <w:t>указания:</w:t>
      </w:r>
      <w:r w:rsidRPr="00F26AFD">
        <w:t xml:space="preserve"> </w:t>
      </w:r>
    </w:p>
    <w:p w:rsidR="00616204" w:rsidRDefault="005A552B" w:rsidP="005A552B">
      <w:pPr>
        <w:widowControl/>
        <w:shd w:val="clear" w:color="auto" w:fill="FFFFFF"/>
        <w:autoSpaceDE/>
        <w:adjustRightInd/>
        <w:jc w:val="left"/>
        <w:rPr>
          <w:rFonts w:ascii="yandex-sans" w:hAnsi="yandex-sans"/>
          <w:color w:val="000000"/>
          <w:sz w:val="23"/>
          <w:szCs w:val="23"/>
        </w:rPr>
      </w:pPr>
      <w:r w:rsidRPr="00CE06DE">
        <w:rPr>
          <w:color w:val="000000"/>
        </w:rPr>
        <w:t>1.</w:t>
      </w:r>
      <w:r w:rsidRPr="00CE06DE">
        <w:t xml:space="preserve"> </w:t>
      </w:r>
      <w:r w:rsidRPr="00A568A4">
        <w:rPr>
          <w:color w:val="000000"/>
        </w:rPr>
        <w:t>Чусавитина,</w:t>
      </w:r>
      <w:r w:rsidRPr="00A568A4">
        <w:t xml:space="preserve"> </w:t>
      </w:r>
      <w:r w:rsidRPr="00A568A4">
        <w:rPr>
          <w:color w:val="000000"/>
        </w:rPr>
        <w:t>Г.</w:t>
      </w:r>
      <w:r w:rsidRPr="00A568A4">
        <w:t xml:space="preserve"> </w:t>
      </w:r>
      <w:r w:rsidRPr="00A568A4">
        <w:rPr>
          <w:color w:val="000000"/>
        </w:rPr>
        <w:t>Н.</w:t>
      </w:r>
      <w:r w:rsidRPr="00A568A4">
        <w:t xml:space="preserve"> </w:t>
      </w:r>
      <w:r w:rsidRPr="00A568A4">
        <w:rPr>
          <w:color w:val="000000"/>
        </w:rPr>
        <w:t>Практикум</w:t>
      </w:r>
      <w:r w:rsidRPr="00A568A4">
        <w:t xml:space="preserve"> </w:t>
      </w:r>
      <w:r w:rsidRPr="00A568A4">
        <w:rPr>
          <w:color w:val="000000"/>
        </w:rPr>
        <w:t>по</w:t>
      </w:r>
      <w:r w:rsidRPr="00A568A4">
        <w:t xml:space="preserve"> </w:t>
      </w:r>
      <w:r w:rsidRPr="00A568A4">
        <w:rPr>
          <w:color w:val="000000"/>
        </w:rPr>
        <w:t>проектному</w:t>
      </w:r>
      <w:r w:rsidRPr="00A568A4">
        <w:t xml:space="preserve"> </w:t>
      </w:r>
      <w:r w:rsidRPr="00A568A4">
        <w:rPr>
          <w:color w:val="000000"/>
        </w:rPr>
        <w:t>менеджменту</w:t>
      </w:r>
      <w:r w:rsidRPr="00A568A4">
        <w:t xml:space="preserve"> </w:t>
      </w:r>
      <w:r w:rsidRPr="00A568A4">
        <w:rPr>
          <w:color w:val="000000"/>
        </w:rPr>
        <w:t>:</w:t>
      </w:r>
      <w:r w:rsidRPr="00A568A4">
        <w:t xml:space="preserve"> </w:t>
      </w:r>
      <w:r w:rsidRPr="00A568A4">
        <w:rPr>
          <w:color w:val="000000"/>
        </w:rPr>
        <w:t>учебное</w:t>
      </w:r>
      <w:r w:rsidRPr="00A568A4">
        <w:t xml:space="preserve"> </w:t>
      </w:r>
      <w:r w:rsidRPr="00A568A4">
        <w:rPr>
          <w:color w:val="000000"/>
        </w:rPr>
        <w:t>пособие</w:t>
      </w:r>
      <w:r w:rsidRPr="00A568A4">
        <w:t xml:space="preserve"> </w:t>
      </w:r>
      <w:r w:rsidRPr="00A568A4">
        <w:rPr>
          <w:color w:val="000000"/>
        </w:rPr>
        <w:t>/</w:t>
      </w:r>
      <w:r w:rsidRPr="00A568A4">
        <w:t xml:space="preserve"> </w:t>
      </w:r>
      <w:r w:rsidRPr="00A568A4">
        <w:rPr>
          <w:color w:val="000000"/>
        </w:rPr>
        <w:t>Г.</w:t>
      </w:r>
      <w:r w:rsidRPr="00A568A4">
        <w:t xml:space="preserve"> </w:t>
      </w:r>
      <w:r w:rsidRPr="00A568A4">
        <w:rPr>
          <w:color w:val="000000"/>
        </w:rPr>
        <w:t>Н.</w:t>
      </w:r>
      <w:r w:rsidRPr="00A568A4">
        <w:t xml:space="preserve"> </w:t>
      </w:r>
      <w:r w:rsidRPr="00A568A4">
        <w:rPr>
          <w:color w:val="000000"/>
        </w:rPr>
        <w:t>Чусавитина,</w:t>
      </w:r>
      <w:r w:rsidRPr="00A568A4">
        <w:t xml:space="preserve"> </w:t>
      </w:r>
      <w:r w:rsidRPr="00A568A4">
        <w:rPr>
          <w:color w:val="000000"/>
        </w:rPr>
        <w:t>В.</w:t>
      </w:r>
      <w:r w:rsidRPr="00A568A4">
        <w:t xml:space="preserve"> </w:t>
      </w:r>
      <w:r w:rsidRPr="00A568A4">
        <w:rPr>
          <w:color w:val="000000"/>
        </w:rPr>
        <w:t>Н.</w:t>
      </w:r>
      <w:r w:rsidRPr="00A568A4">
        <w:t xml:space="preserve"> </w:t>
      </w:r>
      <w:r w:rsidRPr="00A568A4">
        <w:rPr>
          <w:color w:val="000000"/>
        </w:rPr>
        <w:t>Макашова</w:t>
      </w:r>
      <w:r w:rsidRPr="00A568A4">
        <w:t xml:space="preserve"> </w:t>
      </w:r>
      <w:r w:rsidRPr="00A568A4">
        <w:rPr>
          <w:color w:val="000000"/>
        </w:rPr>
        <w:t>;</w:t>
      </w:r>
      <w:r w:rsidRPr="00A568A4">
        <w:t xml:space="preserve"> </w:t>
      </w:r>
      <w:r w:rsidRPr="00A568A4">
        <w:rPr>
          <w:color w:val="000000"/>
        </w:rPr>
        <w:t>МГТУ.</w:t>
      </w:r>
      <w:r w:rsidRPr="00A568A4">
        <w:t xml:space="preserve"> </w:t>
      </w:r>
      <w:r w:rsidRPr="00A568A4">
        <w:rPr>
          <w:color w:val="000000"/>
        </w:rPr>
        <w:t>-</w:t>
      </w:r>
      <w:r w:rsidRPr="00A568A4">
        <w:t xml:space="preserve"> </w:t>
      </w:r>
      <w:r w:rsidRPr="00A568A4">
        <w:rPr>
          <w:color w:val="000000"/>
        </w:rPr>
        <w:t>Магнитогорск</w:t>
      </w:r>
      <w:r w:rsidRPr="00A568A4">
        <w:t xml:space="preserve"> </w:t>
      </w:r>
      <w:r w:rsidRPr="00A568A4">
        <w:rPr>
          <w:color w:val="000000"/>
        </w:rPr>
        <w:t>:</w:t>
      </w:r>
      <w:r w:rsidRPr="00A568A4">
        <w:t xml:space="preserve"> </w:t>
      </w:r>
      <w:r w:rsidRPr="00A568A4">
        <w:rPr>
          <w:color w:val="000000"/>
        </w:rPr>
        <w:t>МГТУ,</w:t>
      </w:r>
      <w:r w:rsidRPr="00A568A4">
        <w:t xml:space="preserve"> </w:t>
      </w:r>
      <w:r w:rsidRPr="00A568A4">
        <w:rPr>
          <w:color w:val="000000"/>
        </w:rPr>
        <w:t>2017.</w:t>
      </w:r>
      <w:r w:rsidRPr="00A568A4">
        <w:t xml:space="preserve"> </w:t>
      </w:r>
      <w:r w:rsidRPr="00A568A4">
        <w:rPr>
          <w:color w:val="000000"/>
        </w:rPr>
        <w:t>-</w:t>
      </w:r>
      <w:r w:rsidRPr="00A568A4">
        <w:t xml:space="preserve"> </w:t>
      </w:r>
      <w:r w:rsidRPr="00A568A4">
        <w:rPr>
          <w:color w:val="000000"/>
        </w:rPr>
        <w:t>1</w:t>
      </w:r>
      <w:r w:rsidRPr="00A568A4">
        <w:t xml:space="preserve"> </w:t>
      </w:r>
      <w:r w:rsidRPr="00A568A4">
        <w:rPr>
          <w:color w:val="000000"/>
        </w:rPr>
        <w:t>электрон.</w:t>
      </w:r>
      <w:r w:rsidRPr="00A568A4">
        <w:t xml:space="preserve"> </w:t>
      </w:r>
      <w:r w:rsidRPr="00A568A4">
        <w:rPr>
          <w:color w:val="000000"/>
        </w:rPr>
        <w:t>опт.</w:t>
      </w:r>
      <w:r w:rsidRPr="00A568A4">
        <w:t xml:space="preserve"> </w:t>
      </w:r>
      <w:r w:rsidRPr="00A568A4">
        <w:rPr>
          <w:color w:val="000000"/>
        </w:rPr>
        <w:t>диск</w:t>
      </w:r>
      <w:r w:rsidRPr="00A568A4">
        <w:t xml:space="preserve"> </w:t>
      </w:r>
      <w:r w:rsidRPr="00A568A4">
        <w:rPr>
          <w:color w:val="000000"/>
        </w:rPr>
        <w:t>(</w:t>
      </w:r>
      <w:r>
        <w:rPr>
          <w:color w:val="000000"/>
        </w:rPr>
        <w:t>CD</w:t>
      </w:r>
      <w:r w:rsidRPr="00A568A4">
        <w:rPr>
          <w:color w:val="000000"/>
        </w:rPr>
        <w:t>-</w:t>
      </w:r>
      <w:r>
        <w:rPr>
          <w:color w:val="000000"/>
        </w:rPr>
        <w:t>ROM</w:t>
      </w:r>
      <w:r w:rsidRPr="00A568A4">
        <w:rPr>
          <w:color w:val="000000"/>
        </w:rPr>
        <w:t>).</w:t>
      </w:r>
      <w:r w:rsidRPr="00A568A4">
        <w:t xml:space="preserve"> </w:t>
      </w:r>
      <w:r w:rsidRPr="00A568A4">
        <w:rPr>
          <w:color w:val="000000"/>
        </w:rPr>
        <w:t>-</w:t>
      </w:r>
      <w:r w:rsidRPr="00A568A4">
        <w:t xml:space="preserve"> </w:t>
      </w:r>
      <w:r w:rsidRPr="00A568A4">
        <w:rPr>
          <w:color w:val="000000"/>
        </w:rPr>
        <w:t>Загл.</w:t>
      </w:r>
      <w:r w:rsidRPr="00A568A4">
        <w:t xml:space="preserve"> </w:t>
      </w:r>
      <w:r w:rsidRPr="00A568A4">
        <w:rPr>
          <w:color w:val="000000"/>
        </w:rPr>
        <w:t>с</w:t>
      </w:r>
      <w:r w:rsidRPr="00A568A4">
        <w:t xml:space="preserve"> </w:t>
      </w:r>
      <w:r w:rsidRPr="00A568A4">
        <w:rPr>
          <w:color w:val="000000"/>
        </w:rPr>
        <w:t>титул.</w:t>
      </w:r>
      <w:r w:rsidRPr="00A568A4">
        <w:t xml:space="preserve"> </w:t>
      </w:r>
      <w:r w:rsidRPr="00A568A4">
        <w:rPr>
          <w:color w:val="000000"/>
        </w:rPr>
        <w:t>экрана.</w:t>
      </w:r>
      <w:r w:rsidRPr="00A568A4">
        <w:t xml:space="preserve"> </w:t>
      </w:r>
      <w:r w:rsidRPr="00A568A4">
        <w:rPr>
          <w:color w:val="000000"/>
        </w:rPr>
        <w:t>-</w:t>
      </w:r>
      <w:r w:rsidRPr="00A568A4">
        <w:t xml:space="preserve"> </w:t>
      </w:r>
      <w:r>
        <w:rPr>
          <w:color w:val="000000"/>
        </w:rPr>
        <w:t>URL</w:t>
      </w:r>
      <w:r w:rsidRPr="00A568A4">
        <w:rPr>
          <w:color w:val="000000"/>
        </w:rPr>
        <w:t>:</w:t>
      </w:r>
      <w:r w:rsidRPr="00A568A4">
        <w:t xml:space="preserve"> </w:t>
      </w:r>
      <w:hyperlink r:id="rId21" w:history="1">
        <w:r w:rsidRPr="009D0FE1">
          <w:rPr>
            <w:rStyle w:val="af8"/>
          </w:rPr>
          <w:t>https</w:t>
        </w:r>
        <w:r w:rsidRPr="00A568A4">
          <w:rPr>
            <w:rStyle w:val="af8"/>
          </w:rPr>
          <w:t>://</w:t>
        </w:r>
        <w:r w:rsidRPr="009D0FE1">
          <w:rPr>
            <w:rStyle w:val="af8"/>
          </w:rPr>
          <w:t>magtu</w:t>
        </w:r>
        <w:r w:rsidRPr="00A568A4">
          <w:rPr>
            <w:rStyle w:val="af8"/>
          </w:rPr>
          <w:t>.</w:t>
        </w:r>
        <w:r w:rsidRPr="009D0FE1">
          <w:rPr>
            <w:rStyle w:val="af8"/>
          </w:rPr>
          <w:t>informsystema</w:t>
        </w:r>
        <w:r w:rsidRPr="00A568A4">
          <w:rPr>
            <w:rStyle w:val="af8"/>
          </w:rPr>
          <w:t>.</w:t>
        </w:r>
        <w:r w:rsidRPr="009D0FE1">
          <w:rPr>
            <w:rStyle w:val="af8"/>
          </w:rPr>
          <w:t>ru</w:t>
        </w:r>
        <w:r w:rsidRPr="00A568A4">
          <w:rPr>
            <w:rStyle w:val="af8"/>
          </w:rPr>
          <w:t>/</w:t>
        </w:r>
        <w:r w:rsidRPr="009D0FE1">
          <w:rPr>
            <w:rStyle w:val="af8"/>
          </w:rPr>
          <w:t>uploader</w:t>
        </w:r>
        <w:r w:rsidRPr="00A568A4">
          <w:rPr>
            <w:rStyle w:val="af8"/>
          </w:rPr>
          <w:t>/</w:t>
        </w:r>
        <w:r w:rsidRPr="009D0FE1">
          <w:rPr>
            <w:rStyle w:val="af8"/>
          </w:rPr>
          <w:t>fileUpload</w:t>
        </w:r>
        <w:r w:rsidRPr="00A568A4">
          <w:rPr>
            <w:rStyle w:val="af8"/>
          </w:rPr>
          <w:t>?</w:t>
        </w:r>
        <w:r w:rsidRPr="009D0FE1">
          <w:rPr>
            <w:rStyle w:val="af8"/>
          </w:rPr>
          <w:t>name</w:t>
        </w:r>
        <w:r w:rsidRPr="00A568A4">
          <w:rPr>
            <w:rStyle w:val="af8"/>
          </w:rPr>
          <w:t>=3378.</w:t>
        </w:r>
        <w:r w:rsidRPr="009D0FE1">
          <w:rPr>
            <w:rStyle w:val="af8"/>
          </w:rPr>
          <w:t>pdf</w:t>
        </w:r>
        <w:r w:rsidRPr="00A568A4">
          <w:rPr>
            <w:rStyle w:val="af8"/>
          </w:rPr>
          <w:t>&amp;</w:t>
        </w:r>
        <w:r w:rsidRPr="009D0FE1">
          <w:rPr>
            <w:rStyle w:val="af8"/>
          </w:rPr>
          <w:t>show</w:t>
        </w:r>
        <w:r w:rsidRPr="00A568A4">
          <w:rPr>
            <w:rStyle w:val="af8"/>
          </w:rPr>
          <w:t>=</w:t>
        </w:r>
        <w:r w:rsidRPr="009D0FE1">
          <w:rPr>
            <w:rStyle w:val="af8"/>
          </w:rPr>
          <w:t>dcatalogues</w:t>
        </w:r>
        <w:r w:rsidRPr="00A568A4">
          <w:rPr>
            <w:rStyle w:val="af8"/>
          </w:rPr>
          <w:t>/1/1139233/3378.</w:t>
        </w:r>
        <w:r w:rsidRPr="009D0FE1">
          <w:rPr>
            <w:rStyle w:val="af8"/>
          </w:rPr>
          <w:t>pdf</w:t>
        </w:r>
        <w:r w:rsidRPr="00A568A4">
          <w:rPr>
            <w:rStyle w:val="af8"/>
          </w:rPr>
          <w:t>&amp;</w:t>
        </w:r>
        <w:r w:rsidRPr="009D0FE1">
          <w:rPr>
            <w:rStyle w:val="af8"/>
          </w:rPr>
          <w:t>view</w:t>
        </w:r>
        <w:r w:rsidRPr="00A568A4">
          <w:rPr>
            <w:rStyle w:val="af8"/>
          </w:rPr>
          <w:t>=</w:t>
        </w:r>
        <w:r w:rsidRPr="009D0FE1">
          <w:rPr>
            <w:rStyle w:val="af8"/>
          </w:rPr>
          <w:t>true</w:t>
        </w:r>
      </w:hyperlink>
      <w:r w:rsidRPr="00A568A4">
        <w:rPr>
          <w:color w:val="000000"/>
        </w:rPr>
        <w:t xml:space="preserve"> </w:t>
      </w:r>
      <w:r w:rsidRPr="00A568A4">
        <w:t xml:space="preserve"> </w:t>
      </w:r>
      <w:r w:rsidRPr="00A568A4">
        <w:rPr>
          <w:color w:val="000000"/>
        </w:rPr>
        <w:t>(дата</w:t>
      </w:r>
      <w:r w:rsidRPr="00A568A4">
        <w:t xml:space="preserve"> </w:t>
      </w:r>
      <w:r w:rsidRPr="00A568A4">
        <w:rPr>
          <w:color w:val="000000"/>
        </w:rPr>
        <w:t>обращения:</w:t>
      </w:r>
      <w:r w:rsidRPr="00A568A4">
        <w:t xml:space="preserve"> </w:t>
      </w:r>
      <w:r w:rsidRPr="00A568A4">
        <w:rPr>
          <w:color w:val="000000"/>
        </w:rPr>
        <w:t>14.05.2020).</w:t>
      </w:r>
      <w:r w:rsidRPr="00A568A4">
        <w:t xml:space="preserve"> </w:t>
      </w:r>
      <w:r w:rsidRPr="00A568A4">
        <w:rPr>
          <w:color w:val="000000"/>
        </w:rPr>
        <w:t>-</w:t>
      </w:r>
      <w:r w:rsidRPr="00A568A4">
        <w:t xml:space="preserve"> </w:t>
      </w:r>
      <w:r w:rsidRPr="00A568A4">
        <w:rPr>
          <w:color w:val="000000"/>
        </w:rPr>
        <w:t>Макрообъект.</w:t>
      </w:r>
      <w:r w:rsidRPr="00A568A4">
        <w:t xml:space="preserve"> </w:t>
      </w:r>
      <w:r w:rsidRPr="00A568A4">
        <w:rPr>
          <w:color w:val="000000"/>
        </w:rPr>
        <w:t>-</w:t>
      </w:r>
      <w:r w:rsidRPr="00A568A4">
        <w:t xml:space="preserve"> </w:t>
      </w:r>
      <w:r w:rsidRPr="00A568A4">
        <w:rPr>
          <w:color w:val="000000"/>
        </w:rPr>
        <w:t>Текст</w:t>
      </w:r>
      <w:r w:rsidRPr="00A568A4">
        <w:t xml:space="preserve"> </w:t>
      </w:r>
      <w:r w:rsidRPr="00A568A4">
        <w:rPr>
          <w:color w:val="000000"/>
        </w:rPr>
        <w:t>:</w:t>
      </w:r>
      <w:r w:rsidRPr="00A568A4">
        <w:t xml:space="preserve"> </w:t>
      </w:r>
      <w:r w:rsidRPr="00A568A4">
        <w:rPr>
          <w:color w:val="000000"/>
        </w:rPr>
        <w:t>электро</w:t>
      </w:r>
      <w:r w:rsidRPr="00A568A4">
        <w:rPr>
          <w:color w:val="000000"/>
        </w:rPr>
        <w:t>н</w:t>
      </w:r>
      <w:r w:rsidRPr="00A568A4">
        <w:rPr>
          <w:color w:val="000000"/>
        </w:rPr>
        <w:t>ный.</w:t>
      </w:r>
      <w:r w:rsidRPr="00A568A4">
        <w:t xml:space="preserve"> </w:t>
      </w:r>
      <w:r w:rsidRPr="00A568A4">
        <w:rPr>
          <w:color w:val="000000"/>
        </w:rPr>
        <w:t>-</w:t>
      </w:r>
      <w:r w:rsidRPr="00A568A4">
        <w:t xml:space="preserve"> </w:t>
      </w:r>
      <w:r>
        <w:rPr>
          <w:color w:val="000000"/>
        </w:rPr>
        <w:t>ISBN</w:t>
      </w:r>
      <w:r w:rsidRPr="00A568A4">
        <w:t xml:space="preserve"> </w:t>
      </w:r>
      <w:r w:rsidRPr="00A568A4">
        <w:rPr>
          <w:color w:val="000000"/>
        </w:rPr>
        <w:t>978-5-9967-1085-0.</w:t>
      </w:r>
      <w:r w:rsidRPr="00A568A4">
        <w:t xml:space="preserve"> </w:t>
      </w:r>
      <w:r w:rsidRPr="00A568A4">
        <w:rPr>
          <w:color w:val="000000"/>
        </w:rPr>
        <w:t>-</w:t>
      </w:r>
      <w:r w:rsidRPr="00A568A4">
        <w:t xml:space="preserve"> </w:t>
      </w:r>
      <w:r w:rsidRPr="00A568A4">
        <w:rPr>
          <w:color w:val="000000"/>
        </w:rPr>
        <w:t>Сведения</w:t>
      </w:r>
      <w:r w:rsidRPr="00A568A4">
        <w:t xml:space="preserve"> </w:t>
      </w:r>
      <w:r w:rsidRPr="00A568A4">
        <w:rPr>
          <w:color w:val="000000"/>
        </w:rPr>
        <w:t>доступны</w:t>
      </w:r>
      <w:r w:rsidRPr="00A568A4">
        <w:t xml:space="preserve"> </w:t>
      </w:r>
      <w:r w:rsidRPr="00A568A4">
        <w:rPr>
          <w:color w:val="000000"/>
        </w:rPr>
        <w:t>также</w:t>
      </w:r>
      <w:r w:rsidRPr="00A568A4">
        <w:t xml:space="preserve"> </w:t>
      </w:r>
      <w:r w:rsidRPr="00A568A4">
        <w:rPr>
          <w:color w:val="000000"/>
        </w:rPr>
        <w:t>на</w:t>
      </w:r>
      <w:r w:rsidRPr="00A568A4">
        <w:t xml:space="preserve"> </w:t>
      </w:r>
      <w:r>
        <w:rPr>
          <w:color w:val="000000"/>
        </w:rPr>
        <w:t>CD</w:t>
      </w:r>
      <w:r w:rsidRPr="00A568A4">
        <w:rPr>
          <w:color w:val="000000"/>
        </w:rPr>
        <w:t>-</w:t>
      </w:r>
      <w:r>
        <w:rPr>
          <w:color w:val="000000"/>
        </w:rPr>
        <w:t>ROM</w:t>
      </w:r>
      <w:r w:rsidRPr="00A568A4">
        <w:rPr>
          <w:color w:val="000000"/>
        </w:rPr>
        <w:t>.</w:t>
      </w:r>
    </w:p>
    <w:p w:rsidR="005818B6" w:rsidRDefault="005818B6" w:rsidP="005818B6">
      <w:pPr>
        <w:pStyle w:val="Style8"/>
        <w:widowControl/>
        <w:rPr>
          <w:rStyle w:val="FontStyle21"/>
          <w:b/>
          <w:sz w:val="24"/>
          <w:szCs w:val="24"/>
        </w:rPr>
      </w:pPr>
    </w:p>
    <w:p w:rsidR="005818B6" w:rsidRDefault="005818B6" w:rsidP="005818B6">
      <w:pPr>
        <w:pStyle w:val="Style8"/>
        <w:widowControl/>
        <w:rPr>
          <w:rStyle w:val="FontStyle21"/>
          <w:b/>
          <w:sz w:val="24"/>
          <w:szCs w:val="24"/>
        </w:rPr>
      </w:pPr>
      <w:r>
        <w:rPr>
          <w:rStyle w:val="FontStyle21"/>
          <w:b/>
          <w:sz w:val="24"/>
          <w:szCs w:val="24"/>
        </w:rPr>
        <w:t xml:space="preserve">г) </w:t>
      </w:r>
      <w:r w:rsidRPr="001562C8">
        <w:rPr>
          <w:rStyle w:val="FontStyle21"/>
          <w:b/>
          <w:sz w:val="24"/>
          <w:szCs w:val="24"/>
        </w:rPr>
        <w:t xml:space="preserve">Программное обеспечение </w:t>
      </w:r>
      <w:r w:rsidRPr="001562C8">
        <w:rPr>
          <w:rStyle w:val="FontStyle15"/>
          <w:b w:val="0"/>
          <w:spacing w:val="40"/>
          <w:sz w:val="24"/>
          <w:szCs w:val="24"/>
        </w:rPr>
        <w:t>и</w:t>
      </w:r>
      <w:r w:rsidRPr="001562C8">
        <w:rPr>
          <w:rStyle w:val="FontStyle15"/>
          <w:b w:val="0"/>
          <w:sz w:val="24"/>
          <w:szCs w:val="24"/>
        </w:rPr>
        <w:t xml:space="preserve"> </w:t>
      </w:r>
      <w:r w:rsidRPr="001562C8">
        <w:rPr>
          <w:rStyle w:val="FontStyle21"/>
          <w:b/>
          <w:sz w:val="24"/>
          <w:szCs w:val="24"/>
        </w:rPr>
        <w:t>Интернет-ресурсы:</w:t>
      </w:r>
    </w:p>
    <w:tbl>
      <w:tblPr>
        <w:tblW w:w="9406" w:type="dxa"/>
        <w:tblInd w:w="-34" w:type="dxa"/>
        <w:tblCellMar>
          <w:left w:w="0" w:type="dxa"/>
          <w:right w:w="0" w:type="dxa"/>
        </w:tblCellMar>
        <w:tblLook w:val="04A0" w:firstRow="1" w:lastRow="0" w:firstColumn="1" w:lastColumn="0" w:noHBand="0" w:noVBand="1"/>
      </w:tblPr>
      <w:tblGrid>
        <w:gridCol w:w="34"/>
        <w:gridCol w:w="397"/>
        <w:gridCol w:w="29"/>
        <w:gridCol w:w="1996"/>
        <w:gridCol w:w="3483"/>
        <w:gridCol w:w="197"/>
        <w:gridCol w:w="3111"/>
        <w:gridCol w:w="16"/>
        <w:gridCol w:w="126"/>
        <w:gridCol w:w="17"/>
      </w:tblGrid>
      <w:tr w:rsidR="005A552B" w:rsidTr="005A552B">
        <w:trPr>
          <w:gridBefore w:val="1"/>
          <w:gridAfter w:val="1"/>
          <w:wBefore w:w="34" w:type="dxa"/>
          <w:wAfter w:w="17" w:type="dxa"/>
          <w:trHeight w:hRule="exact" w:val="555"/>
        </w:trPr>
        <w:tc>
          <w:tcPr>
            <w:tcW w:w="426" w:type="dxa"/>
            <w:gridSpan w:val="2"/>
          </w:tcPr>
          <w:p w:rsidR="005A552B" w:rsidRDefault="005A552B" w:rsidP="005A552B"/>
        </w:tc>
        <w:tc>
          <w:tcPr>
            <w:tcW w:w="1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Наименов</w:t>
            </w:r>
            <w:r>
              <w:rPr>
                <w:color w:val="000000"/>
              </w:rPr>
              <w:t>а</w:t>
            </w:r>
            <w:r>
              <w:rPr>
                <w:color w:val="000000"/>
              </w:rPr>
              <w:t>ние</w:t>
            </w:r>
            <w:r>
              <w:t xml:space="preserve"> </w:t>
            </w:r>
            <w:r>
              <w:rPr>
                <w:color w:val="000000"/>
              </w:rPr>
              <w:t>ПО</w:t>
            </w:r>
            <w:r>
              <w:t xml:space="preserve"> </w:t>
            </w:r>
          </w:p>
        </w:tc>
        <w:tc>
          <w:tcPr>
            <w:tcW w:w="3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w:t>
            </w:r>
            <w:r>
              <w:t xml:space="preserve"> </w:t>
            </w:r>
            <w:r>
              <w:rPr>
                <w:color w:val="000000"/>
              </w:rPr>
              <w:t>договора</w:t>
            </w:r>
            <w:r>
              <w:t xml:space="preserve"> </w:t>
            </w:r>
          </w:p>
        </w:tc>
        <w:tc>
          <w:tcPr>
            <w:tcW w:w="31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Срок</w:t>
            </w:r>
            <w:r>
              <w:t xml:space="preserve"> </w:t>
            </w:r>
            <w:r>
              <w:rPr>
                <w:color w:val="000000"/>
              </w:rPr>
              <w:t>действия</w:t>
            </w:r>
            <w:r>
              <w:t xml:space="preserve"> </w:t>
            </w:r>
            <w:r>
              <w:rPr>
                <w:color w:val="000000"/>
              </w:rPr>
              <w:t>лице</w:t>
            </w:r>
            <w:r>
              <w:rPr>
                <w:color w:val="000000"/>
              </w:rPr>
              <w:t>н</w:t>
            </w:r>
            <w:r>
              <w:rPr>
                <w:color w:val="000000"/>
              </w:rPr>
              <w:t>зии</w:t>
            </w:r>
            <w:r>
              <w:t xml:space="preserve"> </w:t>
            </w:r>
          </w:p>
        </w:tc>
        <w:tc>
          <w:tcPr>
            <w:tcW w:w="142" w:type="dxa"/>
            <w:gridSpan w:val="2"/>
          </w:tcPr>
          <w:p w:rsidR="005A552B" w:rsidRDefault="005A552B" w:rsidP="005A552B"/>
        </w:tc>
      </w:tr>
      <w:tr w:rsidR="005A552B" w:rsidTr="005A552B">
        <w:trPr>
          <w:gridBefore w:val="1"/>
          <w:gridAfter w:val="1"/>
          <w:wBefore w:w="34" w:type="dxa"/>
          <w:wAfter w:w="17" w:type="dxa"/>
          <w:trHeight w:hRule="exact" w:val="548"/>
        </w:trPr>
        <w:tc>
          <w:tcPr>
            <w:tcW w:w="426" w:type="dxa"/>
            <w:gridSpan w:val="2"/>
          </w:tcPr>
          <w:p w:rsidR="005A552B" w:rsidRDefault="005A552B" w:rsidP="005A552B"/>
        </w:tc>
        <w:tc>
          <w:tcPr>
            <w:tcW w:w="1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3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31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бессрочно</w:t>
            </w:r>
            <w:r>
              <w:t xml:space="preserve"> </w:t>
            </w:r>
          </w:p>
        </w:tc>
        <w:tc>
          <w:tcPr>
            <w:tcW w:w="142" w:type="dxa"/>
            <w:gridSpan w:val="2"/>
          </w:tcPr>
          <w:p w:rsidR="005A552B" w:rsidRDefault="005A552B" w:rsidP="005A552B"/>
        </w:tc>
      </w:tr>
      <w:tr w:rsidR="005A552B" w:rsidTr="005A552B">
        <w:trPr>
          <w:gridBefore w:val="1"/>
          <w:gridAfter w:val="1"/>
          <w:wBefore w:w="34" w:type="dxa"/>
          <w:wAfter w:w="17" w:type="dxa"/>
          <w:trHeight w:hRule="exact" w:val="826"/>
        </w:trPr>
        <w:tc>
          <w:tcPr>
            <w:tcW w:w="426" w:type="dxa"/>
            <w:gridSpan w:val="2"/>
          </w:tcPr>
          <w:p w:rsidR="005A552B" w:rsidRDefault="005A552B" w:rsidP="005A552B"/>
        </w:tc>
        <w:tc>
          <w:tcPr>
            <w:tcW w:w="1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5A552B" w:rsidRDefault="005A552B" w:rsidP="005A552B">
            <w:pPr>
              <w:rPr>
                <w:lang w:val="en-US"/>
              </w:rPr>
            </w:pPr>
            <w:r w:rsidRPr="005A552B">
              <w:rPr>
                <w:color w:val="000000"/>
                <w:lang w:val="en-US"/>
              </w:rPr>
              <w:t>MS</w:t>
            </w:r>
            <w:r w:rsidRPr="005A552B">
              <w:rPr>
                <w:lang w:val="en-US"/>
              </w:rPr>
              <w:t xml:space="preserve"> </w:t>
            </w:r>
            <w:r w:rsidRPr="005A552B">
              <w:rPr>
                <w:color w:val="000000"/>
                <w:lang w:val="en-US"/>
              </w:rPr>
              <w:t>Windows</w:t>
            </w:r>
            <w:r w:rsidRPr="005A552B">
              <w:rPr>
                <w:lang w:val="en-US"/>
              </w:rPr>
              <w:t xml:space="preserve"> </w:t>
            </w:r>
            <w:r w:rsidRPr="005A552B">
              <w:rPr>
                <w:color w:val="000000"/>
                <w:lang w:val="en-US"/>
              </w:rPr>
              <w:t>7</w:t>
            </w:r>
            <w:r w:rsidRPr="005A552B">
              <w:rPr>
                <w:lang w:val="en-US"/>
              </w:rPr>
              <w:t xml:space="preserve"> </w:t>
            </w:r>
            <w:r w:rsidRPr="005A552B">
              <w:rPr>
                <w:color w:val="000000"/>
                <w:lang w:val="en-US"/>
              </w:rPr>
              <w:t>Professional(</w:t>
            </w:r>
            <w:r>
              <w:rPr>
                <w:color w:val="000000"/>
              </w:rPr>
              <w:t>для</w:t>
            </w:r>
            <w:r w:rsidRPr="005A552B">
              <w:rPr>
                <w:lang w:val="en-US"/>
              </w:rPr>
              <w:t xml:space="preserve"> </w:t>
            </w:r>
            <w:r>
              <w:rPr>
                <w:color w:val="000000"/>
              </w:rPr>
              <w:t>классов</w:t>
            </w:r>
            <w:r w:rsidRPr="005A552B">
              <w:rPr>
                <w:color w:val="000000"/>
                <w:lang w:val="en-US"/>
              </w:rPr>
              <w:t>)</w:t>
            </w:r>
            <w:r w:rsidRPr="005A552B">
              <w:rPr>
                <w:lang w:val="en-US"/>
              </w:rPr>
              <w:t xml:space="preserve"> </w:t>
            </w:r>
          </w:p>
        </w:tc>
        <w:tc>
          <w:tcPr>
            <w:tcW w:w="3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Д-1227-18</w:t>
            </w:r>
            <w:r>
              <w:t xml:space="preserve"> </w:t>
            </w:r>
            <w:r>
              <w:rPr>
                <w:color w:val="000000"/>
              </w:rPr>
              <w:t>от</w:t>
            </w:r>
            <w:r>
              <w:t xml:space="preserve"> </w:t>
            </w:r>
            <w:r>
              <w:rPr>
                <w:color w:val="000000"/>
              </w:rPr>
              <w:t>08.10.2018</w:t>
            </w:r>
            <w:r>
              <w:t xml:space="preserve"> </w:t>
            </w:r>
          </w:p>
        </w:tc>
        <w:tc>
          <w:tcPr>
            <w:tcW w:w="31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11.10.2021</w:t>
            </w:r>
            <w:r>
              <w:t xml:space="preserve"> </w:t>
            </w:r>
          </w:p>
        </w:tc>
        <w:tc>
          <w:tcPr>
            <w:tcW w:w="142" w:type="dxa"/>
            <w:gridSpan w:val="2"/>
          </w:tcPr>
          <w:p w:rsidR="005A552B" w:rsidRDefault="005A552B" w:rsidP="005A552B"/>
        </w:tc>
      </w:tr>
      <w:tr w:rsidR="005A552B" w:rsidTr="005A552B">
        <w:trPr>
          <w:gridBefore w:val="1"/>
          <w:gridAfter w:val="1"/>
          <w:wBefore w:w="34" w:type="dxa"/>
          <w:wAfter w:w="17" w:type="dxa"/>
          <w:trHeight w:hRule="exact" w:val="285"/>
        </w:trPr>
        <w:tc>
          <w:tcPr>
            <w:tcW w:w="426" w:type="dxa"/>
            <w:gridSpan w:val="2"/>
          </w:tcPr>
          <w:p w:rsidR="005A552B" w:rsidRDefault="005A552B" w:rsidP="005A552B"/>
        </w:tc>
        <w:tc>
          <w:tcPr>
            <w:tcW w:w="1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7Zip</w:t>
            </w:r>
            <w:r>
              <w:t xml:space="preserve"> </w:t>
            </w:r>
          </w:p>
        </w:tc>
        <w:tc>
          <w:tcPr>
            <w:tcW w:w="3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бессрочно</w:t>
            </w:r>
            <w:r>
              <w:t xml:space="preserve"> </w:t>
            </w:r>
          </w:p>
        </w:tc>
        <w:tc>
          <w:tcPr>
            <w:tcW w:w="142" w:type="dxa"/>
            <w:gridSpan w:val="2"/>
          </w:tcPr>
          <w:p w:rsidR="005A552B" w:rsidRDefault="005A552B" w:rsidP="005A552B"/>
        </w:tc>
      </w:tr>
      <w:tr w:rsidR="005A552B" w:rsidTr="005A552B">
        <w:trPr>
          <w:gridBefore w:val="1"/>
          <w:gridAfter w:val="1"/>
          <w:wBefore w:w="34" w:type="dxa"/>
          <w:wAfter w:w="17" w:type="dxa"/>
          <w:trHeight w:hRule="exact" w:val="285"/>
        </w:trPr>
        <w:tc>
          <w:tcPr>
            <w:tcW w:w="426" w:type="dxa"/>
            <w:gridSpan w:val="2"/>
          </w:tcPr>
          <w:p w:rsidR="005A552B" w:rsidRDefault="005A552B" w:rsidP="005A552B"/>
        </w:tc>
        <w:tc>
          <w:tcPr>
            <w:tcW w:w="199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FAR</w:t>
            </w:r>
            <w:r>
              <w:t xml:space="preserve"> </w:t>
            </w:r>
            <w:r>
              <w:rPr>
                <w:color w:val="000000"/>
              </w:rPr>
              <w:t>Manager</w:t>
            </w:r>
            <w:r>
              <w:t xml:space="preserve"> </w:t>
            </w:r>
          </w:p>
        </w:tc>
        <w:tc>
          <w:tcPr>
            <w:tcW w:w="36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311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Default="005A552B" w:rsidP="005A552B">
            <w:pPr>
              <w:jc w:val="center"/>
            </w:pPr>
            <w:r>
              <w:rPr>
                <w:color w:val="000000"/>
              </w:rPr>
              <w:t>бессрочно</w:t>
            </w:r>
            <w:r>
              <w:t xml:space="preserve"> </w:t>
            </w:r>
          </w:p>
        </w:tc>
        <w:tc>
          <w:tcPr>
            <w:tcW w:w="142" w:type="dxa"/>
            <w:gridSpan w:val="2"/>
          </w:tcPr>
          <w:p w:rsidR="005A552B" w:rsidRDefault="005A552B" w:rsidP="005A552B"/>
        </w:tc>
      </w:tr>
      <w:tr w:rsidR="005A552B" w:rsidRPr="00F26AFD" w:rsidTr="005A552B">
        <w:trPr>
          <w:trHeight w:hRule="exact" w:val="285"/>
        </w:trPr>
        <w:tc>
          <w:tcPr>
            <w:tcW w:w="9406" w:type="dxa"/>
            <w:gridSpan w:val="10"/>
            <w:shd w:val="clear" w:color="000000" w:fill="FFFFFF"/>
            <w:tcMar>
              <w:left w:w="34" w:type="dxa"/>
              <w:right w:w="34" w:type="dxa"/>
            </w:tcMar>
          </w:tcPr>
          <w:p w:rsidR="005A552B" w:rsidRPr="00CE06DE" w:rsidRDefault="005A552B" w:rsidP="005A552B">
            <w:pPr>
              <w:ind w:firstLine="756"/>
            </w:pPr>
            <w:r w:rsidRPr="00CE06DE">
              <w:rPr>
                <w:b/>
                <w:color w:val="000000"/>
              </w:rPr>
              <w:t>Профессиональные</w:t>
            </w:r>
            <w:r w:rsidRPr="00CE06DE">
              <w:t xml:space="preserve"> </w:t>
            </w:r>
            <w:r w:rsidRPr="00CE06DE">
              <w:rPr>
                <w:b/>
                <w:color w:val="000000"/>
              </w:rPr>
              <w:t>базы</w:t>
            </w:r>
            <w:r w:rsidRPr="00CE06DE">
              <w:t xml:space="preserve"> </w:t>
            </w:r>
            <w:r w:rsidRPr="00CE06DE">
              <w:rPr>
                <w:b/>
                <w:color w:val="000000"/>
              </w:rPr>
              <w:t>данных</w:t>
            </w:r>
            <w:r w:rsidRPr="00CE06DE">
              <w:t xml:space="preserve"> </w:t>
            </w:r>
            <w:r w:rsidRPr="00CE06DE">
              <w:rPr>
                <w:b/>
                <w:color w:val="000000"/>
              </w:rPr>
              <w:t>и</w:t>
            </w:r>
            <w:r w:rsidRPr="00CE06DE">
              <w:t xml:space="preserve"> </w:t>
            </w:r>
            <w:r w:rsidRPr="00CE06DE">
              <w:rPr>
                <w:b/>
                <w:color w:val="000000"/>
              </w:rPr>
              <w:t>информационные</w:t>
            </w:r>
            <w:r w:rsidRPr="00CE06DE">
              <w:t xml:space="preserve"> </w:t>
            </w:r>
            <w:r w:rsidRPr="00CE06DE">
              <w:rPr>
                <w:b/>
                <w:color w:val="000000"/>
              </w:rPr>
              <w:t>справочные</w:t>
            </w:r>
            <w:r w:rsidRPr="00CE06DE">
              <w:t xml:space="preserve"> </w:t>
            </w:r>
            <w:r w:rsidRPr="00CE06DE">
              <w:rPr>
                <w:b/>
                <w:color w:val="000000"/>
              </w:rPr>
              <w:t>системы</w:t>
            </w:r>
            <w:r w:rsidRPr="00CE06DE">
              <w:t xml:space="preserve"> </w:t>
            </w:r>
          </w:p>
        </w:tc>
      </w:tr>
      <w:tr w:rsidR="005A552B" w:rsidRPr="00206A8C" w:rsidTr="005A552B">
        <w:trPr>
          <w:gridBefore w:val="1"/>
          <w:wBefore w:w="34" w:type="dxa"/>
          <w:trHeight w:hRule="exact" w:val="270"/>
        </w:trPr>
        <w:tc>
          <w:tcPr>
            <w:tcW w:w="397" w:type="dxa"/>
          </w:tcPr>
          <w:p w:rsidR="005A552B" w:rsidRPr="00206A8C" w:rsidRDefault="005A552B" w:rsidP="005A552B"/>
        </w:tc>
        <w:tc>
          <w:tcPr>
            <w:tcW w:w="5508"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pPr>
              <w:jc w:val="center"/>
            </w:pPr>
            <w:r w:rsidRPr="00206A8C">
              <w:rPr>
                <w:color w:val="000000"/>
              </w:rPr>
              <w:t>Название</w:t>
            </w:r>
            <w:r w:rsidRPr="00206A8C">
              <w:t xml:space="preserve"> </w:t>
            </w:r>
            <w:r w:rsidRPr="00206A8C">
              <w:rPr>
                <w:color w:val="000000"/>
              </w:rPr>
              <w:t>курса</w:t>
            </w:r>
            <w:r w:rsidRPr="00206A8C">
              <w:t xml:space="preserve"> </w:t>
            </w:r>
          </w:p>
        </w:tc>
        <w:tc>
          <w:tcPr>
            <w:tcW w:w="332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pPr>
              <w:jc w:val="center"/>
            </w:pPr>
            <w:r w:rsidRPr="00206A8C">
              <w:rPr>
                <w:color w:val="000000"/>
              </w:rPr>
              <w:t>Ссылка</w:t>
            </w:r>
            <w:r w:rsidRPr="00206A8C">
              <w:t xml:space="preserve"> </w:t>
            </w:r>
          </w:p>
        </w:tc>
        <w:tc>
          <w:tcPr>
            <w:tcW w:w="143" w:type="dxa"/>
            <w:gridSpan w:val="2"/>
          </w:tcPr>
          <w:p w:rsidR="005A552B" w:rsidRPr="00206A8C" w:rsidRDefault="005A552B" w:rsidP="005A552B"/>
        </w:tc>
      </w:tr>
      <w:tr w:rsidR="005A552B" w:rsidRPr="00206A8C" w:rsidTr="005A552B">
        <w:trPr>
          <w:gridBefore w:val="1"/>
          <w:wBefore w:w="34" w:type="dxa"/>
          <w:trHeight w:hRule="exact" w:val="14"/>
        </w:trPr>
        <w:tc>
          <w:tcPr>
            <w:tcW w:w="397" w:type="dxa"/>
          </w:tcPr>
          <w:p w:rsidR="005A552B" w:rsidRPr="00206A8C" w:rsidRDefault="005A552B" w:rsidP="005A552B"/>
        </w:tc>
        <w:tc>
          <w:tcPr>
            <w:tcW w:w="5508"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r w:rsidRPr="00206A8C">
              <w:rPr>
                <w:color w:val="000000"/>
              </w:rPr>
              <w:t>Электронная</w:t>
            </w:r>
            <w:r w:rsidRPr="00206A8C">
              <w:t xml:space="preserve"> </w:t>
            </w:r>
            <w:r w:rsidRPr="00206A8C">
              <w:rPr>
                <w:color w:val="000000"/>
              </w:rPr>
              <w:t>база</w:t>
            </w:r>
            <w:r w:rsidRPr="00206A8C">
              <w:t xml:space="preserve"> </w:t>
            </w:r>
            <w:r w:rsidRPr="00206A8C">
              <w:rPr>
                <w:color w:val="000000"/>
              </w:rPr>
              <w:t>периодических</w:t>
            </w:r>
            <w:r w:rsidRPr="00206A8C">
              <w:t xml:space="preserve"> </w:t>
            </w:r>
            <w:r w:rsidRPr="00206A8C">
              <w:rPr>
                <w:color w:val="000000"/>
              </w:rPr>
              <w:t>изданий</w:t>
            </w:r>
            <w:r w:rsidRPr="00206A8C">
              <w:t xml:space="preserve"> </w:t>
            </w:r>
            <w:r w:rsidRPr="00206A8C">
              <w:rPr>
                <w:color w:val="000000"/>
              </w:rPr>
              <w:t>East</w:t>
            </w:r>
            <w:r w:rsidRPr="00206A8C">
              <w:t xml:space="preserve"> </w:t>
            </w:r>
            <w:r w:rsidRPr="00206A8C">
              <w:rPr>
                <w:color w:val="000000"/>
              </w:rPr>
              <w:t>View</w:t>
            </w:r>
            <w:r w:rsidRPr="00206A8C">
              <w:t xml:space="preserve"> </w:t>
            </w:r>
            <w:r w:rsidRPr="00206A8C">
              <w:rPr>
                <w:color w:val="000000"/>
              </w:rPr>
              <w:t>Information</w:t>
            </w:r>
            <w:r w:rsidRPr="00206A8C">
              <w:t xml:space="preserve"> </w:t>
            </w:r>
            <w:r w:rsidRPr="00206A8C">
              <w:rPr>
                <w:color w:val="000000"/>
              </w:rPr>
              <w:t>Services,</w:t>
            </w:r>
            <w:r w:rsidRPr="00206A8C">
              <w:t xml:space="preserve"> </w:t>
            </w:r>
            <w:r w:rsidRPr="00206A8C">
              <w:rPr>
                <w:color w:val="000000"/>
              </w:rPr>
              <w:t>ООО</w:t>
            </w:r>
            <w:r w:rsidRPr="00206A8C">
              <w:t xml:space="preserve"> </w:t>
            </w:r>
            <w:r w:rsidRPr="00206A8C">
              <w:rPr>
                <w:color w:val="000000"/>
              </w:rPr>
              <w:t>«ИВИС»</w:t>
            </w:r>
            <w:r w:rsidRPr="00206A8C">
              <w:t xml:space="preserve"> </w:t>
            </w:r>
          </w:p>
        </w:tc>
        <w:tc>
          <w:tcPr>
            <w:tcW w:w="332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r w:rsidRPr="00206A8C">
              <w:rPr>
                <w:color w:val="000000"/>
              </w:rPr>
              <w:t>https://dlib.eastview.com/</w:t>
            </w:r>
            <w:r w:rsidRPr="00206A8C">
              <w:t xml:space="preserve"> </w:t>
            </w:r>
          </w:p>
        </w:tc>
        <w:tc>
          <w:tcPr>
            <w:tcW w:w="143" w:type="dxa"/>
            <w:gridSpan w:val="2"/>
          </w:tcPr>
          <w:p w:rsidR="005A552B" w:rsidRPr="00206A8C" w:rsidRDefault="005A552B" w:rsidP="005A552B"/>
        </w:tc>
      </w:tr>
      <w:tr w:rsidR="005A552B" w:rsidRPr="00206A8C" w:rsidTr="005A552B">
        <w:trPr>
          <w:gridBefore w:val="1"/>
          <w:wBefore w:w="34" w:type="dxa"/>
          <w:trHeight w:hRule="exact" w:val="540"/>
        </w:trPr>
        <w:tc>
          <w:tcPr>
            <w:tcW w:w="397" w:type="dxa"/>
          </w:tcPr>
          <w:p w:rsidR="005A552B" w:rsidRPr="00206A8C" w:rsidRDefault="005A552B" w:rsidP="005A552B"/>
        </w:tc>
        <w:tc>
          <w:tcPr>
            <w:tcW w:w="5508"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tc>
        <w:tc>
          <w:tcPr>
            <w:tcW w:w="332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tc>
        <w:tc>
          <w:tcPr>
            <w:tcW w:w="143" w:type="dxa"/>
            <w:gridSpan w:val="2"/>
          </w:tcPr>
          <w:p w:rsidR="005A552B" w:rsidRPr="00206A8C" w:rsidRDefault="005A552B" w:rsidP="005A552B"/>
        </w:tc>
      </w:tr>
      <w:tr w:rsidR="005A552B" w:rsidRPr="00356F82" w:rsidTr="005A552B">
        <w:trPr>
          <w:gridBefore w:val="1"/>
          <w:wBefore w:w="34" w:type="dxa"/>
          <w:trHeight w:hRule="exact" w:val="826"/>
        </w:trPr>
        <w:tc>
          <w:tcPr>
            <w:tcW w:w="397" w:type="dxa"/>
          </w:tcPr>
          <w:p w:rsidR="005A552B" w:rsidRPr="00206A8C" w:rsidRDefault="005A552B" w:rsidP="005A552B"/>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r w:rsidRPr="00206A8C">
              <w:rPr>
                <w:color w:val="000000"/>
              </w:rPr>
              <w:t>Национальная</w:t>
            </w:r>
            <w:r w:rsidRPr="00206A8C">
              <w:t xml:space="preserve"> </w:t>
            </w:r>
            <w:r w:rsidRPr="00206A8C">
              <w:rPr>
                <w:color w:val="000000"/>
              </w:rPr>
              <w:t>информационно-аналитическая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Российский</w:t>
            </w:r>
            <w:r w:rsidRPr="00206A8C">
              <w:t xml:space="preserve"> </w:t>
            </w:r>
            <w:r w:rsidRPr="00206A8C">
              <w:rPr>
                <w:color w:val="000000"/>
              </w:rPr>
              <w:t>индекс</w:t>
            </w:r>
            <w:r w:rsidRPr="00206A8C">
              <w:t xml:space="preserve"> </w:t>
            </w:r>
            <w:r w:rsidRPr="00206A8C">
              <w:rPr>
                <w:color w:val="000000"/>
              </w:rPr>
              <w:t>научного</w:t>
            </w:r>
            <w:r w:rsidRPr="00206A8C">
              <w:t xml:space="preserve"> </w:t>
            </w:r>
            <w:r w:rsidRPr="00206A8C">
              <w:rPr>
                <w:color w:val="000000"/>
              </w:rPr>
              <w:t>цитирования</w:t>
            </w:r>
            <w:r w:rsidRPr="00206A8C">
              <w:t xml:space="preserve"> </w:t>
            </w:r>
            <w:r w:rsidRPr="00206A8C">
              <w:rPr>
                <w:color w:val="000000"/>
              </w:rPr>
              <w:t>(РИНЦ)</w:t>
            </w:r>
            <w:r w:rsidRPr="00206A8C">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5A552B" w:rsidRDefault="005A552B" w:rsidP="005A552B">
            <w:pPr>
              <w:rPr>
                <w:lang w:val="en-US"/>
              </w:rPr>
            </w:pPr>
            <w:r w:rsidRPr="005A552B">
              <w:rPr>
                <w:color w:val="000000"/>
                <w:lang w:val="en-US"/>
              </w:rPr>
              <w:t>URL:</w:t>
            </w:r>
            <w:r w:rsidRPr="005A552B">
              <w:rPr>
                <w:lang w:val="en-US"/>
              </w:rPr>
              <w:t xml:space="preserve"> </w:t>
            </w:r>
            <w:r w:rsidRPr="005A552B">
              <w:rPr>
                <w:color w:val="000000"/>
                <w:lang w:val="en-US"/>
              </w:rPr>
              <w:t>https://elibrary.ru/project_risc.asp</w:t>
            </w:r>
            <w:r w:rsidRPr="005A552B">
              <w:rPr>
                <w:lang w:val="en-US"/>
              </w:rPr>
              <w:t xml:space="preserve"> </w:t>
            </w:r>
          </w:p>
        </w:tc>
        <w:tc>
          <w:tcPr>
            <w:tcW w:w="143" w:type="dxa"/>
            <w:gridSpan w:val="2"/>
          </w:tcPr>
          <w:p w:rsidR="005A552B" w:rsidRPr="005A552B" w:rsidRDefault="005A552B" w:rsidP="005A552B">
            <w:pPr>
              <w:rPr>
                <w:lang w:val="en-US"/>
              </w:rPr>
            </w:pPr>
          </w:p>
        </w:tc>
      </w:tr>
      <w:tr w:rsidR="005A552B" w:rsidRPr="00356F82" w:rsidTr="005A552B">
        <w:trPr>
          <w:gridBefore w:val="1"/>
          <w:wBefore w:w="34" w:type="dxa"/>
          <w:trHeight w:hRule="exact" w:val="555"/>
        </w:trPr>
        <w:tc>
          <w:tcPr>
            <w:tcW w:w="397" w:type="dxa"/>
          </w:tcPr>
          <w:p w:rsidR="005A552B" w:rsidRPr="005A552B" w:rsidRDefault="005A552B" w:rsidP="005A552B">
            <w:pPr>
              <w:rPr>
                <w:lang w:val="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r w:rsidRPr="00206A8C">
              <w:rPr>
                <w:color w:val="000000"/>
              </w:rPr>
              <w:t>Поисковая</w:t>
            </w:r>
            <w:r w:rsidRPr="00206A8C">
              <w:t xml:space="preserve"> </w:t>
            </w:r>
            <w:r w:rsidRPr="00206A8C">
              <w:rPr>
                <w:color w:val="000000"/>
              </w:rPr>
              <w:t>система</w:t>
            </w:r>
            <w:r w:rsidRPr="00206A8C">
              <w:t xml:space="preserve"> </w:t>
            </w:r>
            <w:r w:rsidRPr="00206A8C">
              <w:rPr>
                <w:color w:val="000000"/>
              </w:rPr>
              <w:t>Академия</w:t>
            </w:r>
            <w:r w:rsidRPr="00206A8C">
              <w:t xml:space="preserve"> </w:t>
            </w:r>
            <w:r w:rsidRPr="00206A8C">
              <w:rPr>
                <w:color w:val="000000"/>
              </w:rPr>
              <w:t>Google</w:t>
            </w:r>
            <w:r w:rsidRPr="00206A8C">
              <w:t xml:space="preserve"> </w:t>
            </w:r>
            <w:r w:rsidRPr="00206A8C">
              <w:rPr>
                <w:color w:val="000000"/>
              </w:rPr>
              <w:t>(Google</w:t>
            </w:r>
            <w:r w:rsidRPr="00206A8C">
              <w:t xml:space="preserve"> </w:t>
            </w:r>
            <w:r w:rsidRPr="00206A8C">
              <w:rPr>
                <w:color w:val="000000"/>
              </w:rPr>
              <w:t>Scholar)</w:t>
            </w:r>
            <w:r w:rsidRPr="00206A8C">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5A552B" w:rsidRDefault="005A552B" w:rsidP="005A552B">
            <w:pPr>
              <w:rPr>
                <w:lang w:val="en-US"/>
              </w:rPr>
            </w:pPr>
            <w:r w:rsidRPr="005A552B">
              <w:rPr>
                <w:color w:val="000000"/>
                <w:lang w:val="en-US"/>
              </w:rPr>
              <w:t>URL:</w:t>
            </w:r>
            <w:r w:rsidRPr="005A552B">
              <w:rPr>
                <w:lang w:val="en-US"/>
              </w:rPr>
              <w:t xml:space="preserve"> </w:t>
            </w:r>
            <w:r w:rsidRPr="005A552B">
              <w:rPr>
                <w:color w:val="000000"/>
                <w:lang w:val="en-US"/>
              </w:rPr>
              <w:t>https://scholar.google.ru/</w:t>
            </w:r>
            <w:r w:rsidRPr="005A552B">
              <w:rPr>
                <w:lang w:val="en-US"/>
              </w:rPr>
              <w:t xml:space="preserve"> </w:t>
            </w:r>
          </w:p>
        </w:tc>
        <w:tc>
          <w:tcPr>
            <w:tcW w:w="143" w:type="dxa"/>
            <w:gridSpan w:val="2"/>
          </w:tcPr>
          <w:p w:rsidR="005A552B" w:rsidRPr="005A552B" w:rsidRDefault="005A552B" w:rsidP="005A552B">
            <w:pPr>
              <w:rPr>
                <w:lang w:val="en-US"/>
              </w:rPr>
            </w:pPr>
          </w:p>
        </w:tc>
      </w:tr>
      <w:tr w:rsidR="005A552B" w:rsidRPr="00356F82" w:rsidTr="005A552B">
        <w:trPr>
          <w:gridBefore w:val="1"/>
          <w:wBefore w:w="34" w:type="dxa"/>
          <w:trHeight w:hRule="exact" w:val="555"/>
        </w:trPr>
        <w:tc>
          <w:tcPr>
            <w:tcW w:w="397" w:type="dxa"/>
          </w:tcPr>
          <w:p w:rsidR="005A552B" w:rsidRPr="005A552B" w:rsidRDefault="005A552B" w:rsidP="005A552B">
            <w:pPr>
              <w:rPr>
                <w:lang w:val="en-US"/>
              </w:rPr>
            </w:pPr>
          </w:p>
        </w:tc>
        <w:tc>
          <w:tcPr>
            <w:tcW w:w="550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206A8C" w:rsidRDefault="005A552B" w:rsidP="005A552B">
            <w:r w:rsidRPr="00206A8C">
              <w:rPr>
                <w:color w:val="000000"/>
              </w:rPr>
              <w:t>Информационная</w:t>
            </w:r>
            <w:r w:rsidRPr="00206A8C">
              <w:t xml:space="preserve"> </w:t>
            </w:r>
            <w:r w:rsidRPr="00206A8C">
              <w:rPr>
                <w:color w:val="000000"/>
              </w:rPr>
              <w:t>система</w:t>
            </w:r>
            <w:r w:rsidRPr="00206A8C">
              <w:t xml:space="preserve"> </w:t>
            </w:r>
            <w:r w:rsidRPr="00206A8C">
              <w:rPr>
                <w:color w:val="000000"/>
              </w:rPr>
              <w:t>-</w:t>
            </w:r>
            <w:r w:rsidRPr="00206A8C">
              <w:t xml:space="preserve"> </w:t>
            </w:r>
            <w:r w:rsidRPr="00206A8C">
              <w:rPr>
                <w:color w:val="000000"/>
              </w:rPr>
              <w:t>Единое</w:t>
            </w:r>
            <w:r w:rsidRPr="00206A8C">
              <w:t xml:space="preserve"> </w:t>
            </w:r>
            <w:r w:rsidRPr="00206A8C">
              <w:rPr>
                <w:color w:val="000000"/>
              </w:rPr>
              <w:t>окно</w:t>
            </w:r>
            <w:r w:rsidRPr="00206A8C">
              <w:t xml:space="preserve"> </w:t>
            </w:r>
            <w:r w:rsidRPr="00206A8C">
              <w:rPr>
                <w:color w:val="000000"/>
              </w:rPr>
              <w:t>д</w:t>
            </w:r>
            <w:r w:rsidRPr="00206A8C">
              <w:rPr>
                <w:color w:val="000000"/>
              </w:rPr>
              <w:t>о</w:t>
            </w:r>
            <w:r w:rsidRPr="00206A8C">
              <w:rPr>
                <w:color w:val="000000"/>
              </w:rPr>
              <w:t>ступа</w:t>
            </w:r>
            <w:r w:rsidRPr="00206A8C">
              <w:t xml:space="preserve"> </w:t>
            </w:r>
            <w:r w:rsidRPr="00206A8C">
              <w:rPr>
                <w:color w:val="000000"/>
              </w:rPr>
              <w:t>к</w:t>
            </w:r>
            <w:r w:rsidRPr="00206A8C">
              <w:t xml:space="preserve"> </w:t>
            </w:r>
            <w:r w:rsidRPr="00206A8C">
              <w:rPr>
                <w:color w:val="000000"/>
              </w:rPr>
              <w:t>информационным</w:t>
            </w:r>
            <w:r w:rsidRPr="00206A8C">
              <w:t xml:space="preserve"> </w:t>
            </w:r>
            <w:r w:rsidRPr="00206A8C">
              <w:rPr>
                <w:color w:val="000000"/>
              </w:rPr>
              <w:t>ресурсам</w:t>
            </w:r>
            <w:r w:rsidRPr="00206A8C">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A552B" w:rsidRPr="005A552B" w:rsidRDefault="005A552B" w:rsidP="005A552B">
            <w:pPr>
              <w:rPr>
                <w:lang w:val="en-US"/>
              </w:rPr>
            </w:pPr>
            <w:r w:rsidRPr="005A552B">
              <w:rPr>
                <w:color w:val="000000"/>
                <w:lang w:val="en-US"/>
              </w:rPr>
              <w:t>URL:</w:t>
            </w:r>
            <w:r w:rsidRPr="005A552B">
              <w:rPr>
                <w:lang w:val="en-US"/>
              </w:rPr>
              <w:t xml:space="preserve"> </w:t>
            </w:r>
            <w:r w:rsidRPr="005A552B">
              <w:rPr>
                <w:color w:val="000000"/>
                <w:lang w:val="en-US"/>
              </w:rPr>
              <w:t>http://window.edu.ru/</w:t>
            </w:r>
            <w:r w:rsidRPr="005A552B">
              <w:rPr>
                <w:lang w:val="en-US"/>
              </w:rPr>
              <w:t xml:space="preserve"> </w:t>
            </w:r>
          </w:p>
        </w:tc>
        <w:tc>
          <w:tcPr>
            <w:tcW w:w="143" w:type="dxa"/>
            <w:gridSpan w:val="2"/>
          </w:tcPr>
          <w:p w:rsidR="005A552B" w:rsidRPr="005A552B" w:rsidRDefault="005A552B" w:rsidP="005A552B">
            <w:pPr>
              <w:rPr>
                <w:lang w:val="en-US"/>
              </w:rPr>
            </w:pPr>
          </w:p>
        </w:tc>
      </w:tr>
    </w:tbl>
    <w:p w:rsidR="005A552B" w:rsidRPr="00356F82" w:rsidRDefault="005A552B" w:rsidP="00FC7F5E">
      <w:pPr>
        <w:pStyle w:val="Style5"/>
        <w:widowControl/>
        <w:outlineLvl w:val="0"/>
        <w:rPr>
          <w:rStyle w:val="FontStyle14"/>
          <w:sz w:val="24"/>
          <w:szCs w:val="24"/>
          <w:lang w:val="en-US"/>
        </w:rPr>
      </w:pPr>
    </w:p>
    <w:p w:rsidR="005A552B" w:rsidRPr="00356F82" w:rsidRDefault="005A552B" w:rsidP="00FC7F5E">
      <w:pPr>
        <w:pStyle w:val="Style5"/>
        <w:widowControl/>
        <w:outlineLvl w:val="0"/>
        <w:rPr>
          <w:rStyle w:val="FontStyle14"/>
          <w:sz w:val="24"/>
          <w:szCs w:val="24"/>
          <w:lang w:val="en-US"/>
        </w:rPr>
      </w:pPr>
    </w:p>
    <w:p w:rsidR="005A552B" w:rsidRPr="00356F82" w:rsidRDefault="005A552B" w:rsidP="00FC7F5E">
      <w:pPr>
        <w:pStyle w:val="Style5"/>
        <w:widowControl/>
        <w:outlineLvl w:val="0"/>
        <w:rPr>
          <w:rStyle w:val="FontStyle14"/>
          <w:sz w:val="24"/>
          <w:szCs w:val="24"/>
          <w:lang w:val="en-US"/>
        </w:rPr>
      </w:pPr>
    </w:p>
    <w:p w:rsidR="005A552B" w:rsidRPr="00356F82" w:rsidRDefault="005A552B" w:rsidP="00FC7F5E">
      <w:pPr>
        <w:pStyle w:val="Style5"/>
        <w:widowControl/>
        <w:outlineLvl w:val="0"/>
        <w:rPr>
          <w:rStyle w:val="FontStyle14"/>
          <w:sz w:val="24"/>
          <w:szCs w:val="24"/>
          <w:lang w:val="en-US"/>
        </w:rPr>
      </w:pPr>
    </w:p>
    <w:p w:rsidR="005A552B" w:rsidRPr="00356F82" w:rsidRDefault="005A552B" w:rsidP="00FC7F5E">
      <w:pPr>
        <w:pStyle w:val="Style5"/>
        <w:widowControl/>
        <w:outlineLvl w:val="0"/>
        <w:rPr>
          <w:rStyle w:val="FontStyle14"/>
          <w:sz w:val="24"/>
          <w:szCs w:val="24"/>
          <w:lang w:val="en-US"/>
        </w:rPr>
      </w:pPr>
    </w:p>
    <w:p w:rsidR="00FC7F5E" w:rsidRPr="00C2311B" w:rsidRDefault="00FC7F5E" w:rsidP="00FC7F5E">
      <w:pPr>
        <w:pStyle w:val="Style5"/>
        <w:widowControl/>
        <w:outlineLvl w:val="0"/>
        <w:rPr>
          <w:rStyle w:val="FontStyle14"/>
          <w:sz w:val="24"/>
          <w:szCs w:val="24"/>
        </w:rPr>
      </w:pPr>
      <w:r w:rsidRPr="00C2311B">
        <w:rPr>
          <w:rStyle w:val="FontStyle14"/>
          <w:sz w:val="24"/>
          <w:szCs w:val="24"/>
        </w:rPr>
        <w:lastRenderedPageBreak/>
        <w:t>9. Материально-техническое обеспечение дисциплины</w:t>
      </w:r>
    </w:p>
    <w:p w:rsidR="00FC7F5E" w:rsidRPr="00C2311B" w:rsidRDefault="00FC7F5E" w:rsidP="00FC7F5E">
      <w:pPr>
        <w:pStyle w:val="Style5"/>
        <w:widowControl/>
        <w:jc w:val="left"/>
        <w:outlineLvl w:val="0"/>
        <w:rPr>
          <w:rStyle w:val="FontStyle14"/>
          <w:b w:val="0"/>
          <w:sz w:val="24"/>
          <w:szCs w:val="24"/>
        </w:rPr>
      </w:pPr>
    </w:p>
    <w:p w:rsidR="00FC7F5E" w:rsidRPr="00C2311B" w:rsidRDefault="00FC7F5E" w:rsidP="00FC7F5E">
      <w:pPr>
        <w:pStyle w:val="Style5"/>
        <w:widowControl/>
        <w:ind w:left="1080"/>
        <w:rPr>
          <w:rStyle w:val="FontStyle14"/>
          <w:b w:val="0"/>
          <w:sz w:val="24"/>
          <w:szCs w:val="24"/>
        </w:rPr>
      </w:pPr>
      <w:r w:rsidRPr="00C2311B">
        <w:rPr>
          <w:rStyle w:val="FontStyle14"/>
          <w:b w:val="0"/>
          <w:sz w:val="24"/>
          <w:szCs w:val="24"/>
        </w:rPr>
        <w:t>Материально-техническое обеспечение дисциплины включает:</w:t>
      </w:r>
    </w:p>
    <w:p w:rsidR="00FC7F5E" w:rsidRPr="00C2311B" w:rsidRDefault="00FC7F5E" w:rsidP="00FC7F5E">
      <w:pPr>
        <w:pStyle w:val="Style5"/>
        <w:widowControl/>
        <w:rPr>
          <w:rStyle w:val="FontStyle14"/>
          <w:sz w:val="24"/>
          <w:szCs w:val="24"/>
        </w:rPr>
      </w:pPr>
    </w:p>
    <w:tbl>
      <w:tblPr>
        <w:tblW w:w="8660" w:type="dxa"/>
        <w:tblLook w:val="04A0" w:firstRow="1" w:lastRow="0" w:firstColumn="1" w:lastColumn="0" w:noHBand="0" w:noVBand="1"/>
      </w:tblPr>
      <w:tblGrid>
        <w:gridCol w:w="3820"/>
        <w:gridCol w:w="4840"/>
      </w:tblGrid>
      <w:tr w:rsidR="000D2F8C" w:rsidTr="000D2F8C">
        <w:trPr>
          <w:trHeight w:val="315"/>
        </w:trPr>
        <w:tc>
          <w:tcPr>
            <w:tcW w:w="3820" w:type="dxa"/>
            <w:tcBorders>
              <w:top w:val="single" w:sz="4" w:space="0" w:color="auto"/>
              <w:left w:val="single" w:sz="4" w:space="0" w:color="auto"/>
              <w:bottom w:val="single" w:sz="4" w:space="0" w:color="auto"/>
              <w:right w:val="single" w:sz="4" w:space="0" w:color="auto"/>
            </w:tcBorders>
            <w:vAlign w:val="center"/>
            <w:hideMark/>
          </w:tcPr>
          <w:p w:rsidR="000D2F8C" w:rsidRDefault="000D2F8C">
            <w:pPr>
              <w:jc w:val="center"/>
              <w:rPr>
                <w:color w:val="000000"/>
              </w:rPr>
            </w:pPr>
            <w:r>
              <w:rPr>
                <w:color w:val="000000"/>
              </w:rPr>
              <w:t xml:space="preserve">Тип и название аудитории </w:t>
            </w:r>
          </w:p>
        </w:tc>
        <w:tc>
          <w:tcPr>
            <w:tcW w:w="4840" w:type="dxa"/>
            <w:tcBorders>
              <w:top w:val="single" w:sz="4" w:space="0" w:color="auto"/>
              <w:left w:val="nil"/>
              <w:bottom w:val="single" w:sz="4" w:space="0" w:color="auto"/>
              <w:right w:val="single" w:sz="4" w:space="0" w:color="auto"/>
            </w:tcBorders>
            <w:vAlign w:val="center"/>
            <w:hideMark/>
          </w:tcPr>
          <w:p w:rsidR="000D2F8C" w:rsidRDefault="000D2F8C">
            <w:pPr>
              <w:jc w:val="center"/>
              <w:rPr>
                <w:color w:val="000000"/>
              </w:rPr>
            </w:pPr>
            <w:r>
              <w:rPr>
                <w:color w:val="000000"/>
              </w:rPr>
              <w:t>Оснащение аудитории</w:t>
            </w:r>
          </w:p>
        </w:tc>
      </w:tr>
      <w:tr w:rsidR="000D2F8C" w:rsidTr="000D2F8C">
        <w:trPr>
          <w:trHeight w:val="1575"/>
        </w:trPr>
        <w:tc>
          <w:tcPr>
            <w:tcW w:w="3820" w:type="dxa"/>
            <w:tcBorders>
              <w:top w:val="nil"/>
              <w:left w:val="single" w:sz="4" w:space="0" w:color="auto"/>
              <w:bottom w:val="single" w:sz="4" w:space="0" w:color="auto"/>
              <w:right w:val="single" w:sz="4" w:space="0" w:color="auto"/>
            </w:tcBorders>
            <w:vAlign w:val="center"/>
            <w:hideMark/>
          </w:tcPr>
          <w:p w:rsidR="000D2F8C" w:rsidRDefault="000D2F8C">
            <w:pPr>
              <w:rPr>
                <w:color w:val="000000"/>
              </w:rPr>
            </w:pPr>
            <w:r>
              <w:rPr>
                <w:color w:val="000000"/>
              </w:rPr>
              <w:t>Учебные аудитории для пр</w:t>
            </w:r>
            <w:r>
              <w:rPr>
                <w:color w:val="000000"/>
              </w:rPr>
              <w:t>о</w:t>
            </w:r>
            <w:r>
              <w:rPr>
                <w:color w:val="000000"/>
              </w:rPr>
              <w:t>ведения практических занятий, групповых и индивидуальных консультаций, текущего контроля и промежуточной аттестации</w:t>
            </w:r>
          </w:p>
        </w:tc>
        <w:tc>
          <w:tcPr>
            <w:tcW w:w="4840" w:type="dxa"/>
            <w:tcBorders>
              <w:top w:val="nil"/>
              <w:left w:val="nil"/>
              <w:bottom w:val="single" w:sz="4" w:space="0" w:color="auto"/>
              <w:right w:val="single" w:sz="4" w:space="0" w:color="auto"/>
            </w:tcBorders>
            <w:vAlign w:val="center"/>
            <w:hideMark/>
          </w:tcPr>
          <w:p w:rsidR="000D2F8C" w:rsidRDefault="000D2F8C">
            <w:pPr>
              <w:rPr>
                <w:color w:val="000000"/>
              </w:rPr>
            </w:pPr>
            <w:r>
              <w:rPr>
                <w:color w:val="000000"/>
              </w:rPr>
              <w:t>Доска, мультимедийный проектор, экран</w:t>
            </w:r>
          </w:p>
        </w:tc>
      </w:tr>
      <w:tr w:rsidR="000D2F8C" w:rsidTr="000D2F8C">
        <w:trPr>
          <w:trHeight w:val="1575"/>
        </w:trPr>
        <w:tc>
          <w:tcPr>
            <w:tcW w:w="3820" w:type="dxa"/>
            <w:tcBorders>
              <w:top w:val="nil"/>
              <w:left w:val="single" w:sz="4" w:space="0" w:color="auto"/>
              <w:bottom w:val="single" w:sz="4" w:space="0" w:color="auto"/>
              <w:right w:val="single" w:sz="4" w:space="0" w:color="auto"/>
            </w:tcBorders>
            <w:vAlign w:val="center"/>
            <w:hideMark/>
          </w:tcPr>
          <w:p w:rsidR="000D2F8C" w:rsidRDefault="000D2F8C">
            <w:pPr>
              <w:rPr>
                <w:color w:val="000000"/>
              </w:rPr>
            </w:pPr>
            <w:r>
              <w:rPr>
                <w:color w:val="000000"/>
              </w:rPr>
              <w:t>Учебные аудитории для с</w:t>
            </w:r>
            <w:r>
              <w:rPr>
                <w:color w:val="000000"/>
              </w:rPr>
              <w:t>а</w:t>
            </w:r>
            <w:r>
              <w:rPr>
                <w:color w:val="000000"/>
              </w:rPr>
              <w:t>мостоятельной работы обуча</w:t>
            </w:r>
            <w:r>
              <w:rPr>
                <w:color w:val="000000"/>
              </w:rPr>
              <w:t>ю</w:t>
            </w:r>
            <w:r>
              <w:rPr>
                <w:color w:val="000000"/>
              </w:rPr>
              <w:t>щихся</w:t>
            </w:r>
          </w:p>
        </w:tc>
        <w:tc>
          <w:tcPr>
            <w:tcW w:w="4840" w:type="dxa"/>
            <w:tcBorders>
              <w:top w:val="nil"/>
              <w:left w:val="nil"/>
              <w:bottom w:val="single" w:sz="4" w:space="0" w:color="auto"/>
              <w:right w:val="single" w:sz="4" w:space="0" w:color="auto"/>
            </w:tcBorders>
            <w:vAlign w:val="center"/>
            <w:hideMark/>
          </w:tcPr>
          <w:p w:rsidR="000D2F8C" w:rsidRDefault="000D2F8C">
            <w:pPr>
              <w:rPr>
                <w:color w:val="000000"/>
              </w:rPr>
            </w:pPr>
            <w:r>
              <w:rPr>
                <w:color w:val="000000"/>
              </w:rPr>
              <w:t>Персональные компьютеры с ПО из п. 8(г), выходом в Интернет и с доступом в электронную информационно-образовательную среду университета</w:t>
            </w:r>
          </w:p>
        </w:tc>
      </w:tr>
    </w:tbl>
    <w:p w:rsidR="007754E4" w:rsidRPr="00C2311B" w:rsidRDefault="007754E4" w:rsidP="005818B6">
      <w:pPr>
        <w:pStyle w:val="1"/>
        <w:rPr>
          <w:rStyle w:val="FontStyle15"/>
          <w:b/>
          <w:i/>
          <w:sz w:val="24"/>
          <w:szCs w:val="24"/>
        </w:rPr>
      </w:pPr>
      <w:bookmarkStart w:id="0" w:name="_GoBack"/>
      <w:bookmarkEnd w:id="0"/>
    </w:p>
    <w:sectPr w:rsidR="007754E4" w:rsidRPr="00C2311B"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CE8" w:rsidRDefault="00785CE8">
      <w:r>
        <w:separator/>
      </w:r>
    </w:p>
  </w:endnote>
  <w:endnote w:type="continuationSeparator" w:id="0">
    <w:p w:rsidR="00785CE8" w:rsidRDefault="00785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2B" w:rsidRDefault="005A552B"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5A552B" w:rsidRDefault="005A552B"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52B" w:rsidRDefault="005A552B"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D2F8C">
      <w:rPr>
        <w:rStyle w:val="a4"/>
        <w:noProof/>
      </w:rPr>
      <w:t>34</w:t>
    </w:r>
    <w:r>
      <w:rPr>
        <w:rStyle w:val="a4"/>
      </w:rPr>
      <w:fldChar w:fldCharType="end"/>
    </w:r>
  </w:p>
  <w:p w:rsidR="005A552B" w:rsidRDefault="005A552B"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CE8" w:rsidRDefault="00785CE8">
      <w:r>
        <w:separator/>
      </w:r>
    </w:p>
  </w:footnote>
  <w:footnote w:type="continuationSeparator" w:id="0">
    <w:p w:rsidR="00785CE8" w:rsidRDefault="00785C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0C72"/>
    <w:multiLevelType w:val="hybridMultilevel"/>
    <w:tmpl w:val="DE9C8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37DC4"/>
    <w:multiLevelType w:val="hybridMultilevel"/>
    <w:tmpl w:val="59F69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C143CC"/>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355ED"/>
    <w:multiLevelType w:val="hybridMultilevel"/>
    <w:tmpl w:val="6B3073CE"/>
    <w:lvl w:ilvl="0" w:tplc="04190001">
      <w:start w:val="1"/>
      <w:numFmt w:val="bullet"/>
      <w:lvlText w:val=""/>
      <w:lvlJc w:val="left"/>
      <w:pPr>
        <w:ind w:left="720" w:hanging="360"/>
      </w:pPr>
      <w:rPr>
        <w:rFonts w:ascii="Symbol" w:hAnsi="Symbol" w:hint="default"/>
      </w:rPr>
    </w:lvl>
    <w:lvl w:ilvl="1" w:tplc="3BF6D1EE">
      <w:start w:val="8"/>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02376"/>
    <w:multiLevelType w:val="hybridMultilevel"/>
    <w:tmpl w:val="3968A55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3E159D9"/>
    <w:multiLevelType w:val="hybridMultilevel"/>
    <w:tmpl w:val="DE9C8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44763D"/>
    <w:multiLevelType w:val="hybridMultilevel"/>
    <w:tmpl w:val="DE9C8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6300740"/>
    <w:multiLevelType w:val="hybridMultilevel"/>
    <w:tmpl w:val="DE9C8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691769"/>
    <w:multiLevelType w:val="hybridMultilevel"/>
    <w:tmpl w:val="45625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B46945"/>
    <w:multiLevelType w:val="hybridMultilevel"/>
    <w:tmpl w:val="492C7C14"/>
    <w:lvl w:ilvl="0" w:tplc="04190001">
      <w:start w:val="1"/>
      <w:numFmt w:val="bullet"/>
      <w:lvlText w:val=""/>
      <w:lvlJc w:val="left"/>
      <w:pPr>
        <w:ind w:left="720" w:hanging="360"/>
      </w:pPr>
      <w:rPr>
        <w:rFonts w:ascii="Symbol" w:hAnsi="Symbol" w:hint="default"/>
      </w:rPr>
    </w:lvl>
    <w:lvl w:ilvl="1" w:tplc="7DD4AD66">
      <w:start w:val="8"/>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7839F3"/>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5A03DC"/>
    <w:multiLevelType w:val="hybridMultilevel"/>
    <w:tmpl w:val="6900A0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15E2421"/>
    <w:multiLevelType w:val="hybridMultilevel"/>
    <w:tmpl w:val="930E1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5F701D1"/>
    <w:multiLevelType w:val="multilevel"/>
    <w:tmpl w:val="AB740892"/>
    <w:lvl w:ilvl="0">
      <w:start w:val="9"/>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4">
    <w:nsid w:val="753D697F"/>
    <w:multiLevelType w:val="hybridMultilevel"/>
    <w:tmpl w:val="3E1654B0"/>
    <w:lvl w:ilvl="0" w:tplc="E27400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FA7E20"/>
    <w:multiLevelType w:val="hybridMultilevel"/>
    <w:tmpl w:val="DE9C84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F821AD"/>
    <w:multiLevelType w:val="hybridMultilevel"/>
    <w:tmpl w:val="CBD431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3"/>
  </w:num>
  <w:num w:numId="2">
    <w:abstractNumId w:val="2"/>
  </w:num>
  <w:num w:numId="3">
    <w:abstractNumId w:val="11"/>
  </w:num>
  <w:num w:numId="4">
    <w:abstractNumId w:val="9"/>
  </w:num>
  <w:num w:numId="5">
    <w:abstractNumId w:val="3"/>
  </w:num>
  <w:num w:numId="6">
    <w:abstractNumId w:val="4"/>
  </w:num>
  <w:num w:numId="7">
    <w:abstractNumId w:val="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14"/>
  </w:num>
  <w:num w:numId="12">
    <w:abstractNumId w:val="6"/>
  </w:num>
  <w:num w:numId="13">
    <w:abstractNumId w:val="15"/>
  </w:num>
  <w:num w:numId="14">
    <w:abstractNumId w:val="5"/>
  </w:num>
  <w:num w:numId="15">
    <w:abstractNumId w:val="7"/>
  </w:num>
  <w:num w:numId="16">
    <w:abstractNumId w:val="0"/>
  </w:num>
  <w:num w:numId="1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54C0"/>
    <w:rsid w:val="00013CC4"/>
    <w:rsid w:val="0002383D"/>
    <w:rsid w:val="00030325"/>
    <w:rsid w:val="000306DD"/>
    <w:rsid w:val="0003145C"/>
    <w:rsid w:val="00033029"/>
    <w:rsid w:val="000332A6"/>
    <w:rsid w:val="0003443F"/>
    <w:rsid w:val="00036D6F"/>
    <w:rsid w:val="00041D10"/>
    <w:rsid w:val="000430D3"/>
    <w:rsid w:val="00054FE2"/>
    <w:rsid w:val="00055516"/>
    <w:rsid w:val="00063D00"/>
    <w:rsid w:val="00064AD3"/>
    <w:rsid w:val="00065E28"/>
    <w:rsid w:val="00066036"/>
    <w:rsid w:val="00071391"/>
    <w:rsid w:val="0007246B"/>
    <w:rsid w:val="0008161B"/>
    <w:rsid w:val="00082173"/>
    <w:rsid w:val="0008595C"/>
    <w:rsid w:val="00094253"/>
    <w:rsid w:val="000946CF"/>
    <w:rsid w:val="00096109"/>
    <w:rsid w:val="000A01F1"/>
    <w:rsid w:val="000A1EB1"/>
    <w:rsid w:val="000A27D8"/>
    <w:rsid w:val="000A340F"/>
    <w:rsid w:val="000A65A1"/>
    <w:rsid w:val="000A71BC"/>
    <w:rsid w:val="000B0037"/>
    <w:rsid w:val="000B0916"/>
    <w:rsid w:val="000B4357"/>
    <w:rsid w:val="000B6909"/>
    <w:rsid w:val="000B7DA2"/>
    <w:rsid w:val="000D2F8C"/>
    <w:rsid w:val="000D5AFB"/>
    <w:rsid w:val="000E3100"/>
    <w:rsid w:val="000E3750"/>
    <w:rsid w:val="000F10A7"/>
    <w:rsid w:val="000F229A"/>
    <w:rsid w:val="000F3228"/>
    <w:rsid w:val="000F7838"/>
    <w:rsid w:val="0010038D"/>
    <w:rsid w:val="001013BB"/>
    <w:rsid w:val="00103C9C"/>
    <w:rsid w:val="00103DB0"/>
    <w:rsid w:val="00104BB5"/>
    <w:rsid w:val="001076F3"/>
    <w:rsid w:val="00113E76"/>
    <w:rsid w:val="00117951"/>
    <w:rsid w:val="0012639D"/>
    <w:rsid w:val="001310C7"/>
    <w:rsid w:val="0013405F"/>
    <w:rsid w:val="00135DEA"/>
    <w:rsid w:val="00143590"/>
    <w:rsid w:val="001459AB"/>
    <w:rsid w:val="00152163"/>
    <w:rsid w:val="00153190"/>
    <w:rsid w:val="00154F84"/>
    <w:rsid w:val="00165E32"/>
    <w:rsid w:val="00173672"/>
    <w:rsid w:val="00173E53"/>
    <w:rsid w:val="00181F2E"/>
    <w:rsid w:val="00195F38"/>
    <w:rsid w:val="00196A06"/>
    <w:rsid w:val="00197B54"/>
    <w:rsid w:val="001A182E"/>
    <w:rsid w:val="001A4E6B"/>
    <w:rsid w:val="001C0E23"/>
    <w:rsid w:val="001D4471"/>
    <w:rsid w:val="001D6DFA"/>
    <w:rsid w:val="001E2737"/>
    <w:rsid w:val="001E5ECB"/>
    <w:rsid w:val="001F027A"/>
    <w:rsid w:val="001F0CBE"/>
    <w:rsid w:val="001F0E72"/>
    <w:rsid w:val="001F10D4"/>
    <w:rsid w:val="001F6597"/>
    <w:rsid w:val="001F6E8B"/>
    <w:rsid w:val="00200E0B"/>
    <w:rsid w:val="00203809"/>
    <w:rsid w:val="002049FA"/>
    <w:rsid w:val="00205B6B"/>
    <w:rsid w:val="00207DB8"/>
    <w:rsid w:val="00207FAB"/>
    <w:rsid w:val="00210E7C"/>
    <w:rsid w:val="00217581"/>
    <w:rsid w:val="00217A9E"/>
    <w:rsid w:val="00220733"/>
    <w:rsid w:val="00224A52"/>
    <w:rsid w:val="00224D9E"/>
    <w:rsid w:val="00226996"/>
    <w:rsid w:val="00226B27"/>
    <w:rsid w:val="0023330D"/>
    <w:rsid w:val="00234EF9"/>
    <w:rsid w:val="0024270B"/>
    <w:rsid w:val="00243DE6"/>
    <w:rsid w:val="002461A8"/>
    <w:rsid w:val="002467A8"/>
    <w:rsid w:val="00253E5C"/>
    <w:rsid w:val="00255EEB"/>
    <w:rsid w:val="00256E7A"/>
    <w:rsid w:val="0026170A"/>
    <w:rsid w:val="002637CD"/>
    <w:rsid w:val="002773CC"/>
    <w:rsid w:val="00277AD1"/>
    <w:rsid w:val="00280FA4"/>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E7"/>
    <w:rsid w:val="002E7BC9"/>
    <w:rsid w:val="002F3881"/>
    <w:rsid w:val="002F74E6"/>
    <w:rsid w:val="0030679B"/>
    <w:rsid w:val="00311633"/>
    <w:rsid w:val="00321DD2"/>
    <w:rsid w:val="0032470F"/>
    <w:rsid w:val="003267AD"/>
    <w:rsid w:val="00326AAC"/>
    <w:rsid w:val="003338D3"/>
    <w:rsid w:val="0033429F"/>
    <w:rsid w:val="00334745"/>
    <w:rsid w:val="00342188"/>
    <w:rsid w:val="0034629A"/>
    <w:rsid w:val="003523DE"/>
    <w:rsid w:val="00355826"/>
    <w:rsid w:val="0035681F"/>
    <w:rsid w:val="00356F82"/>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7E32"/>
    <w:rsid w:val="003B71FE"/>
    <w:rsid w:val="003C4C06"/>
    <w:rsid w:val="003C5A78"/>
    <w:rsid w:val="003D2D66"/>
    <w:rsid w:val="003D441D"/>
    <w:rsid w:val="003D4F90"/>
    <w:rsid w:val="003E31A0"/>
    <w:rsid w:val="003E705D"/>
    <w:rsid w:val="003F3DBA"/>
    <w:rsid w:val="003F5BA4"/>
    <w:rsid w:val="003F60AA"/>
    <w:rsid w:val="004074B3"/>
    <w:rsid w:val="00407964"/>
    <w:rsid w:val="0041498D"/>
    <w:rsid w:val="00415337"/>
    <w:rsid w:val="004168E1"/>
    <w:rsid w:val="00423A38"/>
    <w:rsid w:val="0043191A"/>
    <w:rsid w:val="004329F5"/>
    <w:rsid w:val="00435A44"/>
    <w:rsid w:val="00444DCE"/>
    <w:rsid w:val="00447347"/>
    <w:rsid w:val="00450B1D"/>
    <w:rsid w:val="0045156A"/>
    <w:rsid w:val="00454DA6"/>
    <w:rsid w:val="00457C1A"/>
    <w:rsid w:val="004604D5"/>
    <w:rsid w:val="00463E04"/>
    <w:rsid w:val="004640F0"/>
    <w:rsid w:val="00471AD8"/>
    <w:rsid w:val="004721A0"/>
    <w:rsid w:val="00480B35"/>
    <w:rsid w:val="00480E96"/>
    <w:rsid w:val="00483A13"/>
    <w:rsid w:val="004858B9"/>
    <w:rsid w:val="00486759"/>
    <w:rsid w:val="00486FD1"/>
    <w:rsid w:val="0048775E"/>
    <w:rsid w:val="00490534"/>
    <w:rsid w:val="00491BE4"/>
    <w:rsid w:val="0049314C"/>
    <w:rsid w:val="00493F3B"/>
    <w:rsid w:val="00497827"/>
    <w:rsid w:val="004A154B"/>
    <w:rsid w:val="004A620F"/>
    <w:rsid w:val="004B2897"/>
    <w:rsid w:val="004C19F2"/>
    <w:rsid w:val="004C3079"/>
    <w:rsid w:val="004C33DF"/>
    <w:rsid w:val="004C7673"/>
    <w:rsid w:val="004D3C48"/>
    <w:rsid w:val="004E1422"/>
    <w:rsid w:val="004F032A"/>
    <w:rsid w:val="004F39A3"/>
    <w:rsid w:val="004F458C"/>
    <w:rsid w:val="004F6425"/>
    <w:rsid w:val="004F65FC"/>
    <w:rsid w:val="00503381"/>
    <w:rsid w:val="005154A1"/>
    <w:rsid w:val="005203AA"/>
    <w:rsid w:val="00521F5C"/>
    <w:rsid w:val="0052275B"/>
    <w:rsid w:val="00522D51"/>
    <w:rsid w:val="0053060B"/>
    <w:rsid w:val="00532BC2"/>
    <w:rsid w:val="0053798B"/>
    <w:rsid w:val="005461FC"/>
    <w:rsid w:val="00551238"/>
    <w:rsid w:val="00555A94"/>
    <w:rsid w:val="00555CF4"/>
    <w:rsid w:val="005574D1"/>
    <w:rsid w:val="005646DF"/>
    <w:rsid w:val="00565E8F"/>
    <w:rsid w:val="005672B3"/>
    <w:rsid w:val="005678A2"/>
    <w:rsid w:val="005720E6"/>
    <w:rsid w:val="0057672B"/>
    <w:rsid w:val="005818B6"/>
    <w:rsid w:val="00583D7D"/>
    <w:rsid w:val="00584079"/>
    <w:rsid w:val="00597BBC"/>
    <w:rsid w:val="005A1D91"/>
    <w:rsid w:val="005A1FB2"/>
    <w:rsid w:val="005A552B"/>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7F37"/>
    <w:rsid w:val="005F3C26"/>
    <w:rsid w:val="005F619C"/>
    <w:rsid w:val="00602F97"/>
    <w:rsid w:val="00605E1D"/>
    <w:rsid w:val="00611197"/>
    <w:rsid w:val="00616204"/>
    <w:rsid w:val="00624F44"/>
    <w:rsid w:val="00625FC3"/>
    <w:rsid w:val="00627807"/>
    <w:rsid w:val="006309C1"/>
    <w:rsid w:val="0063106F"/>
    <w:rsid w:val="00632641"/>
    <w:rsid w:val="00636EF5"/>
    <w:rsid w:val="00640170"/>
    <w:rsid w:val="00640C34"/>
    <w:rsid w:val="006461B0"/>
    <w:rsid w:val="00653A71"/>
    <w:rsid w:val="00675C4F"/>
    <w:rsid w:val="00676FF0"/>
    <w:rsid w:val="00681815"/>
    <w:rsid w:val="006848DA"/>
    <w:rsid w:val="00687312"/>
    <w:rsid w:val="00687DE2"/>
    <w:rsid w:val="00687EB9"/>
    <w:rsid w:val="006912D1"/>
    <w:rsid w:val="0069436C"/>
    <w:rsid w:val="00694641"/>
    <w:rsid w:val="006973C0"/>
    <w:rsid w:val="006B06B6"/>
    <w:rsid w:val="006B28B4"/>
    <w:rsid w:val="006B5BC7"/>
    <w:rsid w:val="006C1369"/>
    <w:rsid w:val="006C3A50"/>
    <w:rsid w:val="006D047C"/>
    <w:rsid w:val="006D04B4"/>
    <w:rsid w:val="006D33BA"/>
    <w:rsid w:val="006D3547"/>
    <w:rsid w:val="006E4A1B"/>
    <w:rsid w:val="006E6C1C"/>
    <w:rsid w:val="006F28E0"/>
    <w:rsid w:val="006F5C9E"/>
    <w:rsid w:val="006F65CD"/>
    <w:rsid w:val="00701D44"/>
    <w:rsid w:val="00717C8C"/>
    <w:rsid w:val="00720775"/>
    <w:rsid w:val="007226F7"/>
    <w:rsid w:val="007248C9"/>
    <w:rsid w:val="00724C48"/>
    <w:rsid w:val="007258FF"/>
    <w:rsid w:val="00731C4E"/>
    <w:rsid w:val="007356CF"/>
    <w:rsid w:val="00735B87"/>
    <w:rsid w:val="00737995"/>
    <w:rsid w:val="007424B9"/>
    <w:rsid w:val="0074644C"/>
    <w:rsid w:val="00750095"/>
    <w:rsid w:val="00750DED"/>
    <w:rsid w:val="00752243"/>
    <w:rsid w:val="00753955"/>
    <w:rsid w:val="00756D53"/>
    <w:rsid w:val="00761603"/>
    <w:rsid w:val="00765A4E"/>
    <w:rsid w:val="00767409"/>
    <w:rsid w:val="00773127"/>
    <w:rsid w:val="00773D44"/>
    <w:rsid w:val="007754E4"/>
    <w:rsid w:val="00775BCB"/>
    <w:rsid w:val="00777CC9"/>
    <w:rsid w:val="00785CE8"/>
    <w:rsid w:val="00787DAA"/>
    <w:rsid w:val="00790210"/>
    <w:rsid w:val="0079022C"/>
    <w:rsid w:val="00795323"/>
    <w:rsid w:val="0079685A"/>
    <w:rsid w:val="007A00F2"/>
    <w:rsid w:val="007B4BBE"/>
    <w:rsid w:val="007B6F99"/>
    <w:rsid w:val="007C088E"/>
    <w:rsid w:val="007C2DC7"/>
    <w:rsid w:val="007C79C4"/>
    <w:rsid w:val="007E0E96"/>
    <w:rsid w:val="007F12E6"/>
    <w:rsid w:val="007F5AED"/>
    <w:rsid w:val="007F703F"/>
    <w:rsid w:val="007F7A6A"/>
    <w:rsid w:val="00803E85"/>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524E3"/>
    <w:rsid w:val="008531ED"/>
    <w:rsid w:val="00853F46"/>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2C31"/>
    <w:rsid w:val="0092312B"/>
    <w:rsid w:val="0093107E"/>
    <w:rsid w:val="009345C6"/>
    <w:rsid w:val="009357BB"/>
    <w:rsid w:val="0094280E"/>
    <w:rsid w:val="00951970"/>
    <w:rsid w:val="00955AB9"/>
    <w:rsid w:val="009640BD"/>
    <w:rsid w:val="0097412A"/>
    <w:rsid w:val="00974F1C"/>
    <w:rsid w:val="00974FA5"/>
    <w:rsid w:val="00977945"/>
    <w:rsid w:val="009801F2"/>
    <w:rsid w:val="00982B17"/>
    <w:rsid w:val="00982EB2"/>
    <w:rsid w:val="00986340"/>
    <w:rsid w:val="009927EF"/>
    <w:rsid w:val="00994A36"/>
    <w:rsid w:val="00994C55"/>
    <w:rsid w:val="00996C05"/>
    <w:rsid w:val="0099713B"/>
    <w:rsid w:val="009A4D0B"/>
    <w:rsid w:val="009B0FB4"/>
    <w:rsid w:val="009C15E7"/>
    <w:rsid w:val="009C6AA8"/>
    <w:rsid w:val="009D13CD"/>
    <w:rsid w:val="009D2F6D"/>
    <w:rsid w:val="009F09AA"/>
    <w:rsid w:val="009F11C0"/>
    <w:rsid w:val="009F2AD1"/>
    <w:rsid w:val="009F30D6"/>
    <w:rsid w:val="009F4952"/>
    <w:rsid w:val="009F529F"/>
    <w:rsid w:val="009F6D80"/>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4300F"/>
    <w:rsid w:val="00A533DA"/>
    <w:rsid w:val="00A5411E"/>
    <w:rsid w:val="00A5741F"/>
    <w:rsid w:val="00A6022C"/>
    <w:rsid w:val="00A61031"/>
    <w:rsid w:val="00A62CDC"/>
    <w:rsid w:val="00A6402C"/>
    <w:rsid w:val="00A7014B"/>
    <w:rsid w:val="00A71F42"/>
    <w:rsid w:val="00A72A9A"/>
    <w:rsid w:val="00A92EA7"/>
    <w:rsid w:val="00A95915"/>
    <w:rsid w:val="00AA00F9"/>
    <w:rsid w:val="00AA0E6B"/>
    <w:rsid w:val="00AA14D4"/>
    <w:rsid w:val="00AA7B25"/>
    <w:rsid w:val="00AB1E5B"/>
    <w:rsid w:val="00AB54CC"/>
    <w:rsid w:val="00AC0B07"/>
    <w:rsid w:val="00AC4017"/>
    <w:rsid w:val="00AC6A0F"/>
    <w:rsid w:val="00AC6E59"/>
    <w:rsid w:val="00AD1C17"/>
    <w:rsid w:val="00AD384F"/>
    <w:rsid w:val="00AD3AA8"/>
    <w:rsid w:val="00AD7682"/>
    <w:rsid w:val="00AE1CFC"/>
    <w:rsid w:val="00AE381E"/>
    <w:rsid w:val="00AE43C5"/>
    <w:rsid w:val="00AE65C8"/>
    <w:rsid w:val="00AF2BB2"/>
    <w:rsid w:val="00AF752D"/>
    <w:rsid w:val="00B01B6B"/>
    <w:rsid w:val="00B03F6C"/>
    <w:rsid w:val="00B0401C"/>
    <w:rsid w:val="00B06406"/>
    <w:rsid w:val="00B072AC"/>
    <w:rsid w:val="00B2038C"/>
    <w:rsid w:val="00B23837"/>
    <w:rsid w:val="00B25681"/>
    <w:rsid w:val="00B27403"/>
    <w:rsid w:val="00B401FA"/>
    <w:rsid w:val="00B52493"/>
    <w:rsid w:val="00B56311"/>
    <w:rsid w:val="00B655AD"/>
    <w:rsid w:val="00B663BC"/>
    <w:rsid w:val="00B67105"/>
    <w:rsid w:val="00B72C01"/>
    <w:rsid w:val="00B82F70"/>
    <w:rsid w:val="00B91227"/>
    <w:rsid w:val="00B93869"/>
    <w:rsid w:val="00B93B6E"/>
    <w:rsid w:val="00B954D3"/>
    <w:rsid w:val="00BA0D3C"/>
    <w:rsid w:val="00BA462D"/>
    <w:rsid w:val="00BA5579"/>
    <w:rsid w:val="00BB5B87"/>
    <w:rsid w:val="00BC1ACA"/>
    <w:rsid w:val="00BC3527"/>
    <w:rsid w:val="00BC48CB"/>
    <w:rsid w:val="00BD246C"/>
    <w:rsid w:val="00BD51D2"/>
    <w:rsid w:val="00BD7EEF"/>
    <w:rsid w:val="00BE66EE"/>
    <w:rsid w:val="00BE7107"/>
    <w:rsid w:val="00BF164E"/>
    <w:rsid w:val="00BF42C2"/>
    <w:rsid w:val="00C0251B"/>
    <w:rsid w:val="00C13928"/>
    <w:rsid w:val="00C15BB4"/>
    <w:rsid w:val="00C15E81"/>
    <w:rsid w:val="00C17915"/>
    <w:rsid w:val="00C2235B"/>
    <w:rsid w:val="00C2311B"/>
    <w:rsid w:val="00C256CA"/>
    <w:rsid w:val="00C31DE0"/>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40B4"/>
    <w:rsid w:val="00C7103F"/>
    <w:rsid w:val="00C733B1"/>
    <w:rsid w:val="00C73D3C"/>
    <w:rsid w:val="00C75090"/>
    <w:rsid w:val="00C81030"/>
    <w:rsid w:val="00C8359C"/>
    <w:rsid w:val="00C84B9F"/>
    <w:rsid w:val="00CA09F5"/>
    <w:rsid w:val="00CA71BD"/>
    <w:rsid w:val="00CB50B7"/>
    <w:rsid w:val="00CC2813"/>
    <w:rsid w:val="00CC4A57"/>
    <w:rsid w:val="00CD5830"/>
    <w:rsid w:val="00CE11D9"/>
    <w:rsid w:val="00CE164C"/>
    <w:rsid w:val="00CE450F"/>
    <w:rsid w:val="00CE56E3"/>
    <w:rsid w:val="00CE6E80"/>
    <w:rsid w:val="00D01D8E"/>
    <w:rsid w:val="00D05B95"/>
    <w:rsid w:val="00D17066"/>
    <w:rsid w:val="00D20748"/>
    <w:rsid w:val="00D21C33"/>
    <w:rsid w:val="00D33718"/>
    <w:rsid w:val="00D37D05"/>
    <w:rsid w:val="00D40C06"/>
    <w:rsid w:val="00D441E6"/>
    <w:rsid w:val="00D45653"/>
    <w:rsid w:val="00D563F1"/>
    <w:rsid w:val="00D656D8"/>
    <w:rsid w:val="00D65E1A"/>
    <w:rsid w:val="00D67FAA"/>
    <w:rsid w:val="00D70308"/>
    <w:rsid w:val="00D707CB"/>
    <w:rsid w:val="00D711BF"/>
    <w:rsid w:val="00D75CF7"/>
    <w:rsid w:val="00D91B8E"/>
    <w:rsid w:val="00D945A7"/>
    <w:rsid w:val="00DA2601"/>
    <w:rsid w:val="00DA4F9B"/>
    <w:rsid w:val="00DC637E"/>
    <w:rsid w:val="00DD3721"/>
    <w:rsid w:val="00DD5F4B"/>
    <w:rsid w:val="00DE2DF7"/>
    <w:rsid w:val="00DE367E"/>
    <w:rsid w:val="00DE41B0"/>
    <w:rsid w:val="00DE495F"/>
    <w:rsid w:val="00DE56D9"/>
    <w:rsid w:val="00DE5D06"/>
    <w:rsid w:val="00DF08B9"/>
    <w:rsid w:val="00DF3236"/>
    <w:rsid w:val="00DF3B89"/>
    <w:rsid w:val="00DF67CF"/>
    <w:rsid w:val="00E00C9F"/>
    <w:rsid w:val="00E01F27"/>
    <w:rsid w:val="00E022FE"/>
    <w:rsid w:val="00E06342"/>
    <w:rsid w:val="00E131F9"/>
    <w:rsid w:val="00E14A3F"/>
    <w:rsid w:val="00E14DDF"/>
    <w:rsid w:val="00E177AB"/>
    <w:rsid w:val="00E20CB0"/>
    <w:rsid w:val="00E22681"/>
    <w:rsid w:val="00E26511"/>
    <w:rsid w:val="00E3775D"/>
    <w:rsid w:val="00E41338"/>
    <w:rsid w:val="00E51396"/>
    <w:rsid w:val="00E55F41"/>
    <w:rsid w:val="00E56F4E"/>
    <w:rsid w:val="00E633D6"/>
    <w:rsid w:val="00E72421"/>
    <w:rsid w:val="00E725DA"/>
    <w:rsid w:val="00E7432D"/>
    <w:rsid w:val="00E80A68"/>
    <w:rsid w:val="00E80F75"/>
    <w:rsid w:val="00E95DD8"/>
    <w:rsid w:val="00E9746F"/>
    <w:rsid w:val="00EA5D5C"/>
    <w:rsid w:val="00EB036B"/>
    <w:rsid w:val="00EB1160"/>
    <w:rsid w:val="00EB6BBF"/>
    <w:rsid w:val="00EC0CBB"/>
    <w:rsid w:val="00EC14A7"/>
    <w:rsid w:val="00EC1929"/>
    <w:rsid w:val="00EC23B8"/>
    <w:rsid w:val="00EC2AC6"/>
    <w:rsid w:val="00EC70AE"/>
    <w:rsid w:val="00ED2A96"/>
    <w:rsid w:val="00ED3631"/>
    <w:rsid w:val="00ED36E4"/>
    <w:rsid w:val="00EE0A0B"/>
    <w:rsid w:val="00EE6E3C"/>
    <w:rsid w:val="00EF11D8"/>
    <w:rsid w:val="00EF1946"/>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52ACA"/>
    <w:rsid w:val="00F5544D"/>
    <w:rsid w:val="00F637F1"/>
    <w:rsid w:val="00F655DC"/>
    <w:rsid w:val="00F664FE"/>
    <w:rsid w:val="00F73C90"/>
    <w:rsid w:val="00F75A6F"/>
    <w:rsid w:val="00F75D07"/>
    <w:rsid w:val="00F77DB6"/>
    <w:rsid w:val="00FA2123"/>
    <w:rsid w:val="00FA4406"/>
    <w:rsid w:val="00FB0979"/>
    <w:rsid w:val="00FC0760"/>
    <w:rsid w:val="00FC6196"/>
    <w:rsid w:val="00FC7F5E"/>
    <w:rsid w:val="00FD0322"/>
    <w:rsid w:val="00FD26CF"/>
    <w:rsid w:val="00FD32EB"/>
    <w:rsid w:val="00FD623B"/>
    <w:rsid w:val="00FE0949"/>
    <w:rsid w:val="00FE1877"/>
    <w:rsid w:val="00FE24AC"/>
    <w:rsid w:val="00FE6C50"/>
    <w:rsid w:val="00FF1EDB"/>
    <w:rsid w:val="00FF20BD"/>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rsid w:val="00F17818"/>
  </w:style>
  <w:style w:type="character" w:customStyle="1" w:styleId="FontStyle11">
    <w:name w:val="Font Style11"/>
    <w:basedOn w:val="a0"/>
    <w:rsid w:val="00F17818"/>
    <w:rPr>
      <w:rFonts w:ascii="Times New Roman" w:hAnsi="Times New Roman" w:cs="Times New Roman"/>
      <w:sz w:val="10"/>
      <w:szCs w:val="10"/>
    </w:rPr>
  </w:style>
  <w:style w:type="character" w:customStyle="1" w:styleId="FontStyle12">
    <w:name w:val="Font Style12"/>
    <w:basedOn w:val="a0"/>
    <w:rsid w:val="00F17818"/>
    <w:rPr>
      <w:rFonts w:ascii="Georgia" w:hAnsi="Georgia" w:cs="Georgia"/>
      <w:b/>
      <w:bCs/>
      <w:sz w:val="12"/>
      <w:szCs w:val="12"/>
    </w:rPr>
  </w:style>
  <w:style w:type="character" w:customStyle="1" w:styleId="FontStyle13">
    <w:name w:val="Font Style13"/>
    <w:basedOn w:val="a0"/>
    <w:rsid w:val="00F17818"/>
    <w:rPr>
      <w:rFonts w:ascii="Times New Roman" w:hAnsi="Times New Roman" w:cs="Times New Roman"/>
      <w:b/>
      <w:bCs/>
      <w:sz w:val="12"/>
      <w:szCs w:val="12"/>
    </w:rPr>
  </w:style>
  <w:style w:type="character" w:customStyle="1" w:styleId="FontStyle14">
    <w:name w:val="Font Style14"/>
    <w:basedOn w:val="a0"/>
    <w:uiPriority w:val="99"/>
    <w:rsid w:val="00F17818"/>
    <w:rPr>
      <w:rFonts w:ascii="Times New Roman" w:hAnsi="Times New Roman" w:cs="Times New Roman"/>
      <w:b/>
      <w:bCs/>
      <w:sz w:val="14"/>
      <w:szCs w:val="14"/>
    </w:rPr>
  </w:style>
  <w:style w:type="character" w:customStyle="1" w:styleId="FontStyle15">
    <w:name w:val="Font Style15"/>
    <w:basedOn w:val="a0"/>
    <w:rsid w:val="00F17818"/>
    <w:rPr>
      <w:rFonts w:ascii="Times New Roman" w:hAnsi="Times New Roman" w:cs="Times New Roman"/>
      <w:b/>
      <w:bCs/>
      <w:sz w:val="18"/>
      <w:szCs w:val="18"/>
    </w:rPr>
  </w:style>
  <w:style w:type="character" w:customStyle="1" w:styleId="FontStyle16">
    <w:name w:val="Font Style16"/>
    <w:basedOn w:val="a0"/>
    <w:rsid w:val="00F17818"/>
    <w:rPr>
      <w:rFonts w:ascii="Times New Roman" w:hAnsi="Times New Roman" w:cs="Times New Roman"/>
      <w:b/>
      <w:bCs/>
      <w:sz w:val="16"/>
      <w:szCs w:val="16"/>
    </w:rPr>
  </w:style>
  <w:style w:type="character" w:customStyle="1" w:styleId="FontStyle17">
    <w:name w:val="Font Style17"/>
    <w:basedOn w:val="a0"/>
    <w:rsid w:val="00F17818"/>
    <w:rPr>
      <w:rFonts w:ascii="Times New Roman" w:hAnsi="Times New Roman" w:cs="Times New Roman"/>
      <w:b/>
      <w:bCs/>
      <w:sz w:val="16"/>
      <w:szCs w:val="16"/>
    </w:rPr>
  </w:style>
  <w:style w:type="character" w:customStyle="1" w:styleId="FontStyle18">
    <w:name w:val="Font Style18"/>
    <w:basedOn w:val="a0"/>
    <w:rsid w:val="00F17818"/>
    <w:rPr>
      <w:rFonts w:ascii="Times New Roman" w:hAnsi="Times New Roman" w:cs="Times New Roman"/>
      <w:b/>
      <w:bCs/>
      <w:sz w:val="10"/>
      <w:szCs w:val="10"/>
    </w:rPr>
  </w:style>
  <w:style w:type="character" w:customStyle="1" w:styleId="FontStyle19">
    <w:name w:val="Font Style19"/>
    <w:basedOn w:val="a0"/>
    <w:rsid w:val="00F17818"/>
    <w:rPr>
      <w:rFonts w:ascii="Times New Roman" w:hAnsi="Times New Roman" w:cs="Times New Roman"/>
      <w:i/>
      <w:iCs/>
      <w:sz w:val="12"/>
      <w:szCs w:val="12"/>
    </w:rPr>
  </w:style>
  <w:style w:type="character" w:customStyle="1" w:styleId="FontStyle20">
    <w:name w:val="Font Style20"/>
    <w:basedOn w:val="a0"/>
    <w:rsid w:val="00F17818"/>
    <w:rPr>
      <w:rFonts w:ascii="Georgia" w:hAnsi="Georgia" w:cs="Georgia"/>
      <w:sz w:val="12"/>
      <w:szCs w:val="12"/>
    </w:rPr>
  </w:style>
  <w:style w:type="character" w:customStyle="1" w:styleId="FontStyle21">
    <w:name w:val="Font Style21"/>
    <w:basedOn w:val="a0"/>
    <w:rsid w:val="00F17818"/>
    <w:rPr>
      <w:rFonts w:ascii="Times New Roman" w:hAnsi="Times New Roman" w:cs="Times New Roman"/>
      <w:sz w:val="12"/>
      <w:szCs w:val="12"/>
    </w:rPr>
  </w:style>
  <w:style w:type="character" w:customStyle="1" w:styleId="FontStyle22">
    <w:name w:val="Font Style22"/>
    <w:basedOn w:val="a0"/>
    <w:rsid w:val="00F17818"/>
    <w:rPr>
      <w:rFonts w:ascii="Times New Roman" w:hAnsi="Times New Roman" w:cs="Times New Roman"/>
      <w:sz w:val="20"/>
      <w:szCs w:val="20"/>
    </w:rPr>
  </w:style>
  <w:style w:type="character" w:customStyle="1" w:styleId="FontStyle23">
    <w:name w:val="Font Style23"/>
    <w:basedOn w:val="a0"/>
    <w:rsid w:val="00F17818"/>
    <w:rPr>
      <w:rFonts w:ascii="Times New Roman" w:hAnsi="Times New Roman" w:cs="Times New Roman"/>
      <w:b/>
      <w:bCs/>
      <w:sz w:val="12"/>
      <w:szCs w:val="12"/>
    </w:rPr>
  </w:style>
  <w:style w:type="character" w:customStyle="1" w:styleId="FontStyle24">
    <w:name w:val="Font Style24"/>
    <w:basedOn w:val="a0"/>
    <w:rsid w:val="00F17818"/>
    <w:rPr>
      <w:rFonts w:ascii="Times New Roman" w:hAnsi="Times New Roman" w:cs="Times New Roman"/>
      <w:b/>
      <w:bCs/>
      <w:sz w:val="10"/>
      <w:szCs w:val="10"/>
    </w:rPr>
  </w:style>
  <w:style w:type="character" w:customStyle="1" w:styleId="FontStyle25">
    <w:name w:val="Font Style25"/>
    <w:basedOn w:val="a0"/>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link w:val="21"/>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rsid w:val="00E51396"/>
    <w:pPr>
      <w:widowControl/>
      <w:autoSpaceDE/>
      <w:autoSpaceDN/>
      <w:adjustRightInd/>
      <w:ind w:firstLine="709"/>
    </w:pPr>
    <w:rPr>
      <w:i/>
      <w:iCs/>
    </w:rPr>
  </w:style>
  <w:style w:type="character" w:customStyle="1" w:styleId="a7">
    <w:name w:val="Основной текст с отступом Знак"/>
    <w:basedOn w:val="a0"/>
    <w:link w:val="a6"/>
    <w:rsid w:val="00E51396"/>
    <w:rPr>
      <w:i/>
      <w:iCs/>
      <w:sz w:val="24"/>
      <w:szCs w:val="24"/>
    </w:rPr>
  </w:style>
  <w:style w:type="character" w:styleId="a8">
    <w:name w:val="Emphasis"/>
    <w:basedOn w:val="a0"/>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Знак"/>
    <w:basedOn w:val="a"/>
    <w:link w:val="ab"/>
    <w:rsid w:val="00153190"/>
    <w:pPr>
      <w:tabs>
        <w:tab w:val="center" w:pos="4677"/>
        <w:tab w:val="right" w:pos="9355"/>
      </w:tabs>
    </w:pPr>
  </w:style>
  <w:style w:type="character" w:customStyle="1" w:styleId="ab">
    <w:name w:val="Верхний колонтитул Знак"/>
    <w:aliases w:val=" Знак Знак,Знак Знак"/>
    <w:basedOn w:val="a0"/>
    <w:link w:val="aa"/>
    <w:rsid w:val="00153190"/>
    <w:rPr>
      <w:sz w:val="24"/>
      <w:szCs w:val="24"/>
    </w:rPr>
  </w:style>
  <w:style w:type="character" w:styleId="ac">
    <w:name w:val="annotation reference"/>
    <w:basedOn w:val="a0"/>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rPr>
  </w:style>
  <w:style w:type="character" w:customStyle="1" w:styleId="af0">
    <w:name w:val="Тема примечания Знак"/>
    <w:basedOn w:val="ae"/>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basedOn w:val="a0"/>
    <w:rsid w:val="00AA0E6B"/>
    <w:rPr>
      <w:vertAlign w:val="superscript"/>
    </w:rPr>
  </w:style>
  <w:style w:type="paragraph" w:customStyle="1" w:styleId="10">
    <w:name w:val="Обычный1"/>
    <w:rsid w:val="006912D1"/>
    <w:pPr>
      <w:widowControl w:val="0"/>
      <w:spacing w:before="60" w:line="260" w:lineRule="auto"/>
      <w:ind w:firstLine="680"/>
      <w:jc w:val="both"/>
    </w:pPr>
    <w:rPr>
      <w:snapToGrid w:val="0"/>
      <w:sz w:val="22"/>
    </w:rPr>
  </w:style>
  <w:style w:type="paragraph" w:styleId="af4">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FF493E"/>
    <w:rPr>
      <w:sz w:val="24"/>
      <w:szCs w:val="24"/>
    </w:rPr>
  </w:style>
  <w:style w:type="paragraph" w:styleId="24">
    <w:name w:val="Body Text Indent 2"/>
    <w:basedOn w:val="a"/>
    <w:link w:val="25"/>
    <w:rsid w:val="00386487"/>
    <w:pPr>
      <w:spacing w:after="120" w:line="480" w:lineRule="auto"/>
      <w:ind w:left="283"/>
    </w:pPr>
  </w:style>
  <w:style w:type="character" w:customStyle="1" w:styleId="25">
    <w:name w:val="Основной текст с отступом 2 Знак"/>
    <w:basedOn w:val="a0"/>
    <w:link w:val="24"/>
    <w:rsid w:val="00386487"/>
    <w:rPr>
      <w:sz w:val="24"/>
      <w:szCs w:val="24"/>
    </w:rPr>
  </w:style>
  <w:style w:type="paragraph" w:styleId="af5">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6">
    <w:name w:val="Subtitle"/>
    <w:basedOn w:val="a"/>
    <w:link w:val="af7"/>
    <w:qFormat/>
    <w:rsid w:val="00386487"/>
    <w:pPr>
      <w:widowControl/>
      <w:autoSpaceDE/>
      <w:autoSpaceDN/>
      <w:adjustRightInd/>
      <w:spacing w:before="60" w:after="60" w:line="360" w:lineRule="auto"/>
      <w:ind w:left="567" w:firstLine="0"/>
      <w:jc w:val="left"/>
    </w:pPr>
    <w:rPr>
      <w:b/>
      <w:bCs/>
      <w:sz w:val="20"/>
    </w:rPr>
  </w:style>
  <w:style w:type="character" w:customStyle="1" w:styleId="af7">
    <w:name w:val="Подзаголовок Знак"/>
    <w:basedOn w:val="a0"/>
    <w:link w:val="af6"/>
    <w:rsid w:val="00386487"/>
    <w:rPr>
      <w:b/>
      <w:bCs/>
      <w:szCs w:val="24"/>
    </w:rPr>
  </w:style>
  <w:style w:type="character" w:customStyle="1" w:styleId="apple-converted-space">
    <w:name w:val="apple-converted-space"/>
    <w:basedOn w:val="a0"/>
    <w:rsid w:val="005154A1"/>
  </w:style>
  <w:style w:type="character" w:customStyle="1" w:styleId="butback">
    <w:name w:val="butback"/>
    <w:basedOn w:val="a0"/>
    <w:rsid w:val="005154A1"/>
  </w:style>
  <w:style w:type="character" w:customStyle="1" w:styleId="submenu-table">
    <w:name w:val="submenu-table"/>
    <w:basedOn w:val="a0"/>
    <w:rsid w:val="005154A1"/>
  </w:style>
  <w:style w:type="character" w:customStyle="1" w:styleId="21">
    <w:name w:val="заголовок 2 Знак"/>
    <w:link w:val="20"/>
    <w:rsid w:val="00E22681"/>
    <w:rPr>
      <w:rFonts w:cs="Arial"/>
      <w:sz w:val="24"/>
      <w:szCs w:val="28"/>
    </w:rPr>
  </w:style>
  <w:style w:type="character" w:styleId="af8">
    <w:name w:val="Hyperlink"/>
    <w:uiPriority w:val="99"/>
    <w:unhideWhenUsed/>
    <w:rsid w:val="005818B6"/>
    <w:rPr>
      <w:color w:val="0000FF"/>
      <w:u w:val="single"/>
    </w:rPr>
  </w:style>
  <w:style w:type="character" w:customStyle="1" w:styleId="af9">
    <w:name w:val="Основной текст_"/>
    <w:link w:val="12"/>
    <w:rsid w:val="005A552B"/>
    <w:rPr>
      <w:spacing w:val="2"/>
      <w:sz w:val="17"/>
      <w:szCs w:val="17"/>
      <w:shd w:val="clear" w:color="auto" w:fill="FFFFFF"/>
    </w:rPr>
  </w:style>
  <w:style w:type="character" w:customStyle="1" w:styleId="6">
    <w:name w:val="Основной текст (6)_"/>
    <w:link w:val="60"/>
    <w:rsid w:val="005A552B"/>
    <w:rPr>
      <w:sz w:val="23"/>
      <w:szCs w:val="23"/>
      <w:shd w:val="clear" w:color="auto" w:fill="FFFFFF"/>
    </w:rPr>
  </w:style>
  <w:style w:type="paragraph" w:customStyle="1" w:styleId="12">
    <w:name w:val="Основной текст12"/>
    <w:basedOn w:val="a"/>
    <w:link w:val="af9"/>
    <w:rsid w:val="005A552B"/>
    <w:pPr>
      <w:widowControl/>
      <w:shd w:val="clear" w:color="auto" w:fill="FFFFFF"/>
      <w:autoSpaceDE/>
      <w:autoSpaceDN/>
      <w:adjustRightInd/>
      <w:spacing w:line="274" w:lineRule="exact"/>
      <w:ind w:hanging="520"/>
    </w:pPr>
    <w:rPr>
      <w:spacing w:val="2"/>
      <w:sz w:val="17"/>
      <w:szCs w:val="17"/>
    </w:rPr>
  </w:style>
  <w:style w:type="paragraph" w:customStyle="1" w:styleId="60">
    <w:name w:val="Основной текст (6)"/>
    <w:basedOn w:val="a"/>
    <w:link w:val="6"/>
    <w:rsid w:val="005A552B"/>
    <w:pPr>
      <w:widowControl/>
      <w:shd w:val="clear" w:color="auto" w:fill="FFFFFF"/>
      <w:autoSpaceDE/>
      <w:autoSpaceDN/>
      <w:adjustRightInd/>
      <w:spacing w:line="274" w:lineRule="exact"/>
      <w:ind w:firstLine="0"/>
      <w:jc w:val="left"/>
    </w:pPr>
    <w:rPr>
      <w:sz w:val="23"/>
      <w:szCs w:val="23"/>
    </w:rPr>
  </w:style>
  <w:style w:type="character" w:styleId="afa">
    <w:name w:val="FollowedHyperlink"/>
    <w:basedOn w:val="a0"/>
    <w:semiHidden/>
    <w:unhideWhenUsed/>
    <w:rsid w:val="00356F82"/>
    <w:rPr>
      <w:color w:val="800080" w:themeColor="followedHyperlink"/>
      <w:u w:val="single"/>
    </w:rPr>
  </w:style>
  <w:style w:type="character" w:customStyle="1" w:styleId="UnresolvedMention">
    <w:name w:val="Unresolved Mention"/>
    <w:basedOn w:val="a0"/>
    <w:uiPriority w:val="99"/>
    <w:semiHidden/>
    <w:unhideWhenUsed/>
    <w:rsid w:val="00356F8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72071475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201938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hyperlink" Target="https://znanium.com/catalog/product/1026028" TargetMode="External"/><Relationship Id="rId3" Type="http://schemas.openxmlformats.org/officeDocument/2006/relationships/customXml" Target="../customXml/item3.xml"/><Relationship Id="rId21" Type="http://schemas.openxmlformats.org/officeDocument/2006/relationships/hyperlink" Target="https://magtu.informsystema.ru/uploader/fileUpload?name=3378.pdf&amp;show=dcatalogues/1/1139233/3378.pdf&amp;view=true"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znanium.com/catalog/product/103934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znanium.com/catalog/product/105244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2.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3.xml><?xml version="1.0" encoding="utf-8"?>
<ds:datastoreItem xmlns:ds="http://schemas.openxmlformats.org/officeDocument/2006/customXml" ds:itemID="{9A02EC89-F3A1-4FF0-800D-04135A2EBA1A}">
  <ds:schemaRefs>
    <ds:schemaRef ds:uri="http://schemas.microsoft.com/office/2006/metadata/propertie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4.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7198E2-1E10-4AC1-8E1C-7E46B219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7094</Words>
  <Characters>40440</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47440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subject/>
  <dc:creator>user</dc:creator>
  <cp:keywords/>
  <cp:lastModifiedBy>Oleg</cp:lastModifiedBy>
  <cp:revision>17</cp:revision>
  <cp:lastPrinted>2018-05-21T06:19:00Z</cp:lastPrinted>
  <dcterms:created xsi:type="dcterms:W3CDTF">2018-11-26T05:57:00Z</dcterms:created>
  <dcterms:modified xsi:type="dcterms:W3CDTF">2020-11-15T10:01:00Z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