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52A" w:rsidRDefault="00221DCB" w:rsidP="00A32217">
      <w:pPr>
        <w:pStyle w:val="Default"/>
        <w:spacing w:line="276" w:lineRule="auto"/>
        <w:jc w:val="center"/>
        <w:rPr>
          <w:rStyle w:val="FontStyle16"/>
          <w:b w:val="0"/>
          <w:sz w:val="24"/>
          <w:szCs w:val="24"/>
          <w:lang w:val="en-US"/>
        </w:rPr>
      </w:pPr>
      <w:r>
        <w:rPr>
          <w:bCs/>
          <w:noProof/>
        </w:rPr>
        <w:drawing>
          <wp:inline distT="0" distB="0" distL="0" distR="0">
            <wp:extent cx="5940425" cy="8169055"/>
            <wp:effectExtent l="19050" t="0" r="3175" b="0"/>
            <wp:docPr id="33" name="Рисунок 33" descr="\\315-1-81\общая папка\Ксения Э\зарицкий\Зар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315-1-81\общая папка\Ксения Э\зарицкий\Зариц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52A" w:rsidRPr="00C17915">
        <w:rPr>
          <w:rStyle w:val="FontStyle16"/>
          <w:b w:val="0"/>
          <w:sz w:val="24"/>
          <w:szCs w:val="24"/>
        </w:rPr>
        <w:br w:type="page"/>
      </w:r>
    </w:p>
    <w:p w:rsidR="003A411E" w:rsidRPr="003A411E" w:rsidRDefault="003A411E" w:rsidP="00A32217">
      <w:pPr>
        <w:pStyle w:val="Default"/>
        <w:spacing w:line="276" w:lineRule="auto"/>
        <w:jc w:val="center"/>
        <w:rPr>
          <w:rStyle w:val="FontStyle16"/>
          <w:b w:val="0"/>
          <w:bCs w:val="0"/>
          <w:sz w:val="18"/>
          <w:szCs w:val="18"/>
          <w:lang w:val="en-US"/>
        </w:rPr>
      </w:pPr>
    </w:p>
    <w:p w:rsidR="00CE4E37" w:rsidRDefault="00221DCB" w:rsidP="0081252A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940425" cy="8169055"/>
            <wp:effectExtent l="19050" t="0" r="3175" b="0"/>
            <wp:docPr id="36" name="Рисунок 36" descr="\\315-1-81\общая папка\Ксения Э\зарицкий\Зариц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315-1-81\общая папка\Ксения Э\зарицкий\Зарицкий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37" w:rsidRPr="00CE4E37" w:rsidRDefault="00CE4E37" w:rsidP="00CE4E37">
      <w:pPr>
        <w:rPr>
          <w:sz w:val="18"/>
          <w:szCs w:val="18"/>
        </w:rPr>
      </w:pPr>
    </w:p>
    <w:p w:rsidR="00CE4E37" w:rsidRDefault="00CE4E37" w:rsidP="00CE4E37">
      <w:pPr>
        <w:rPr>
          <w:sz w:val="18"/>
          <w:szCs w:val="18"/>
        </w:rPr>
      </w:pPr>
    </w:p>
    <w:p w:rsidR="00CE4E37" w:rsidRDefault="00CE4E37" w:rsidP="00CE4E37">
      <w:pPr>
        <w:rPr>
          <w:sz w:val="18"/>
          <w:szCs w:val="18"/>
        </w:rPr>
      </w:pPr>
    </w:p>
    <w:p w:rsidR="00CE4E37" w:rsidRDefault="00CE4E37" w:rsidP="00CE4E37">
      <w:pPr>
        <w:rPr>
          <w:sz w:val="18"/>
          <w:szCs w:val="18"/>
        </w:rPr>
      </w:pPr>
    </w:p>
    <w:p w:rsidR="0081252A" w:rsidRPr="00CE4E37" w:rsidRDefault="00E54AA0" w:rsidP="00CE4E37">
      <w:pPr>
        <w:rPr>
          <w:sz w:val="18"/>
          <w:szCs w:val="18"/>
        </w:rPr>
        <w:sectPr w:rsidR="0081252A" w:rsidRPr="00CE4E37" w:rsidSect="009D6FE9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AD2CDB">
        <w:rPr>
          <w:b/>
          <w:noProof/>
        </w:rPr>
        <w:lastRenderedPageBreak/>
        <w:drawing>
          <wp:inline distT="0" distB="0" distL="0" distR="0" wp14:anchorId="2C93FC4C" wp14:editId="4442BE22">
            <wp:extent cx="5940425" cy="839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lastRenderedPageBreak/>
        <w:t xml:space="preserve">1 Цели освоения дисциплины </w:t>
      </w:r>
    </w:p>
    <w:p w:rsidR="009E7A61" w:rsidRPr="005900D3" w:rsidRDefault="009E7A61" w:rsidP="009E7A61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будущих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</w:t>
      </w:r>
      <w:r w:rsidRPr="005900D3">
        <w:t>й</w:t>
      </w:r>
      <w:r w:rsidRPr="005900D3">
        <w:t>ствия  материальных тел, необходимых для инженерных расчетов.</w:t>
      </w:r>
    </w:p>
    <w:p w:rsidR="009E7A61" w:rsidRPr="00743B09" w:rsidRDefault="009E7A61" w:rsidP="009E7A61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>
        <w:rPr>
          <w:rStyle w:val="FontStyle16"/>
          <w:b w:val="0"/>
          <w:bCs w:val="0"/>
          <w:color w:val="auto"/>
          <w:sz w:val="24"/>
          <w:szCs w:val="24"/>
        </w:rPr>
        <w:t>обучающ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 w:rsidR="005E578A"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="005E578A" w:rsidRPr="005E578A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="005E578A"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9E7A61" w:rsidRPr="00763410" w:rsidRDefault="009E7A61" w:rsidP="009E7A61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 xml:space="preserve">Дисциплина </w:t>
      </w:r>
      <w:r w:rsidRPr="00763410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63410">
        <w:rPr>
          <w:rStyle w:val="FontStyle16"/>
          <w:b w:val="0"/>
          <w:bCs w:val="0"/>
          <w:sz w:val="24"/>
          <w:szCs w:val="24"/>
        </w:rPr>
        <w:t xml:space="preserve">» </w:t>
      </w:r>
      <w:r w:rsidRPr="00763410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63410">
        <w:rPr>
          <w:rStyle w:val="FontStyle16"/>
          <w:b w:val="0"/>
          <w:sz w:val="24"/>
          <w:szCs w:val="24"/>
        </w:rPr>
        <w:t xml:space="preserve"> часть образовательной программы.</w:t>
      </w:r>
    </w:p>
    <w:p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763410">
        <w:rPr>
          <w:rStyle w:val="FontStyle16"/>
          <w:b w:val="0"/>
          <w:sz w:val="24"/>
          <w:szCs w:val="24"/>
        </w:rPr>
        <w:t>е</w:t>
      </w:r>
      <w:r w:rsidRPr="00763410">
        <w:rPr>
          <w:rStyle w:val="FontStyle16"/>
          <w:b w:val="0"/>
          <w:sz w:val="24"/>
          <w:szCs w:val="24"/>
        </w:rPr>
        <w:t xml:space="preserve">зультате изучения </w:t>
      </w:r>
    </w:p>
    <w:p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Математики;</w:t>
      </w:r>
    </w:p>
    <w:p w:rsidR="009E7A61" w:rsidRPr="00763410" w:rsidRDefault="009E7A61" w:rsidP="009E7A61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Физики.</w:t>
      </w:r>
    </w:p>
    <w:p w:rsidR="009E7A61" w:rsidRDefault="009E7A61" w:rsidP="009E7A61">
      <w:pPr>
        <w:rPr>
          <w:rStyle w:val="FontStyle16"/>
          <w:b w:val="0"/>
          <w:sz w:val="24"/>
          <w:szCs w:val="24"/>
        </w:rPr>
      </w:pPr>
      <w:r w:rsidRPr="00763410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</w:t>
      </w:r>
      <w:r w:rsidR="006B1E6E">
        <w:rPr>
          <w:rStyle w:val="FontStyle16"/>
          <w:b w:val="0"/>
          <w:sz w:val="24"/>
          <w:szCs w:val="24"/>
        </w:rPr>
        <w:t xml:space="preserve">обходимы для изучения </w:t>
      </w:r>
      <w:r w:rsidRPr="00763410">
        <w:rPr>
          <w:rStyle w:val="FontStyle16"/>
          <w:b w:val="0"/>
          <w:sz w:val="24"/>
          <w:szCs w:val="24"/>
        </w:rPr>
        <w:t xml:space="preserve">таких дисциплин, как: </w:t>
      </w:r>
    </w:p>
    <w:p w:rsidR="009E7A61" w:rsidRPr="00174088" w:rsidRDefault="001D16A8" w:rsidP="009E7A61">
      <w:pPr>
        <w:widowControl/>
        <w:autoSpaceDE/>
        <w:autoSpaceDN/>
        <w:adjustRightInd/>
        <w:ind w:firstLine="0"/>
        <w:jc w:val="left"/>
      </w:pPr>
      <w:r>
        <w:t>Метрология</w:t>
      </w:r>
      <w:r w:rsidR="009E7A61" w:rsidRPr="00174088">
        <w:t>;</w:t>
      </w:r>
    </w:p>
    <w:p w:rsidR="009E7A61" w:rsidRPr="00DF492E" w:rsidRDefault="005E578A" w:rsidP="009E7A61">
      <w:pPr>
        <w:widowControl/>
        <w:autoSpaceDE/>
        <w:autoSpaceDN/>
        <w:adjustRightInd/>
        <w:ind w:firstLine="0"/>
        <w:jc w:val="left"/>
      </w:pPr>
      <w:r w:rsidRPr="005E578A">
        <w:t>Прикладная механика</w:t>
      </w:r>
    </w:p>
    <w:p w:rsidR="009E7A61" w:rsidRPr="00743B09" w:rsidRDefault="009E7A61" w:rsidP="009E7A61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9E7A61" w:rsidRDefault="009E7A61" w:rsidP="009E7A61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9E7A61" w:rsidRPr="00743B09" w:rsidRDefault="009E7A61" w:rsidP="009E7A61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8"/>
        <w:gridCol w:w="124"/>
        <w:gridCol w:w="7713"/>
        <w:gridCol w:w="25"/>
      </w:tblGrid>
      <w:tr w:rsidR="009E7A61" w:rsidRPr="00743B09" w:rsidTr="00C327D8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</w:tr>
      <w:tr w:rsidR="009E7A61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A32217" w:rsidRPr="00A71AAB" w:rsidRDefault="00A32217" w:rsidP="00F6372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ОПК-2</w:t>
            </w:r>
            <w:r w:rsidR="006B1E6E">
              <w:rPr>
                <w:bCs/>
                <w:color w:val="auto"/>
              </w:rPr>
              <w:t xml:space="preserve"> </w:t>
            </w:r>
            <w:r w:rsidRPr="00A32217">
              <w:rPr>
                <w:bCs/>
                <w:color w:val="auto"/>
              </w:rPr>
              <w:t>способностью применять соответствующий физико-математический аппарат, м</w:t>
            </w:r>
            <w:r w:rsidRPr="00A32217">
              <w:rPr>
                <w:bCs/>
                <w:color w:val="auto"/>
              </w:rPr>
              <w:t>е</w:t>
            </w:r>
            <w:r w:rsidRPr="00A32217">
              <w:rPr>
                <w:bCs/>
                <w:color w:val="auto"/>
              </w:rPr>
              <w:t>тоды анализа и моделирования, теоретического и экспериментального исследования при решении профессиональных задач</w:t>
            </w:r>
          </w:p>
        </w:tc>
      </w:tr>
      <w:tr w:rsidR="009E7A61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9E7A61" w:rsidRPr="00A71AAB" w:rsidRDefault="009E7A61" w:rsidP="00F6372C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способы преобразования прое</w:t>
            </w:r>
            <w:r w:rsidRPr="005D51BD">
              <w:t>к</w:t>
            </w:r>
            <w:r w:rsidRPr="005D51BD">
              <w:t>ций, равновесия материальных тел, виды движения тел,</w:t>
            </w:r>
            <w:r>
              <w:t xml:space="preserve"> реакции связей</w:t>
            </w:r>
            <w:r w:rsidRPr="0036582C">
              <w:t xml:space="preserve"> </w:t>
            </w:r>
          </w:p>
        </w:tc>
      </w:tr>
      <w:tr w:rsidR="009E7A61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9E7A61" w:rsidRPr="000C1D66" w:rsidRDefault="009E7A61" w:rsidP="00F6372C">
            <w:pPr>
              <w:ind w:firstLine="153"/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9E7A61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9E7A61" w:rsidRPr="00743B09" w:rsidRDefault="009E7A61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9E7A61" w:rsidRPr="00A71AAB" w:rsidRDefault="009E7A61" w:rsidP="00F6372C">
            <w:pPr>
              <w:ind w:firstLine="153"/>
              <w:rPr>
                <w:highlight w:val="yellow"/>
              </w:rPr>
            </w:pPr>
            <w:r w:rsidRPr="00C716EA">
              <w:t>навыками и методиками обобщения поставленной задачи, практич</w:t>
            </w:r>
            <w:r w:rsidRPr="00C716EA">
              <w:t>е</w:t>
            </w:r>
            <w:r w:rsidRPr="00C716EA">
              <w:t>скими навыками использования элементов решения задач кинематики, статики и динамики на других дисциплинах</w:t>
            </w:r>
          </w:p>
        </w:tc>
      </w:tr>
      <w:tr w:rsidR="00F6372C" w:rsidRPr="00743B09" w:rsidTr="00F6372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F6372C" w:rsidRPr="00C716EA" w:rsidRDefault="00F6372C" w:rsidP="009E7A61">
            <w:pPr>
              <w:ind w:firstLine="153"/>
            </w:pPr>
            <w:r>
              <w:rPr>
                <w:bCs/>
              </w:rPr>
              <w:t xml:space="preserve">ПК-7 </w:t>
            </w:r>
            <w:r w:rsidRPr="00A32217">
              <w:rPr>
                <w:bCs/>
              </w:rPr>
              <w:t>готовностью обеспечивать требуемые режимы и заданные параметры технологич</w:t>
            </w:r>
            <w:r w:rsidRPr="00A32217">
              <w:rPr>
                <w:bCs/>
              </w:rPr>
              <w:t>е</w:t>
            </w:r>
            <w:r w:rsidRPr="00A32217">
              <w:rPr>
                <w:bCs/>
              </w:rPr>
              <w:t>ского процесса по заданной методике</w:t>
            </w:r>
          </w:p>
        </w:tc>
      </w:tr>
      <w:tr w:rsidR="00F6372C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F6372C" w:rsidRPr="00C716EA" w:rsidRDefault="00F6372C" w:rsidP="009E7A61">
            <w:pPr>
              <w:ind w:firstLine="153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F6372C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F6372C" w:rsidRPr="00C716EA" w:rsidRDefault="00F6372C" w:rsidP="009E7A61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F6372C" w:rsidRPr="00743B09" w:rsidTr="00C327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F6372C" w:rsidRPr="00743B09" w:rsidRDefault="00F6372C" w:rsidP="00C327D8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F6372C" w:rsidRPr="00C716EA" w:rsidRDefault="00F6372C" w:rsidP="009E7A61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9E7A61" w:rsidRPr="00743B09" w:rsidRDefault="009E7A61" w:rsidP="009E7A61">
      <w:pPr>
        <w:sectPr w:rsidR="009E7A61" w:rsidRPr="00743B09" w:rsidSect="00C327D8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E7A61" w:rsidRPr="00743B09" w:rsidRDefault="009E7A61" w:rsidP="009E7A61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D16A8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743B09">
        <w:rPr>
          <w:rStyle w:val="FontStyle18"/>
          <w:b w:val="0"/>
          <w:sz w:val="24"/>
          <w:szCs w:val="24"/>
        </w:rPr>
        <w:t>зачетных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единиц</w:t>
      </w:r>
      <w:r>
        <w:rPr>
          <w:rStyle w:val="FontStyle18"/>
          <w:b w:val="0"/>
          <w:sz w:val="24"/>
          <w:szCs w:val="24"/>
        </w:rPr>
        <w:t>ы 1</w:t>
      </w:r>
      <w:r w:rsidR="001D16A8">
        <w:rPr>
          <w:rStyle w:val="FontStyle18"/>
          <w:b w:val="0"/>
          <w:sz w:val="24"/>
          <w:szCs w:val="24"/>
        </w:rPr>
        <w:t>08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>, в том числе:</w:t>
      </w:r>
    </w:p>
    <w:p w:rsidR="009E7A61" w:rsidRPr="001003D8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1D16A8">
        <w:rPr>
          <w:rStyle w:val="FontStyle18"/>
          <w:b w:val="0"/>
          <w:sz w:val="24"/>
          <w:szCs w:val="24"/>
        </w:rPr>
        <w:t>73,9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;</w:t>
      </w:r>
    </w:p>
    <w:p w:rsidR="009E7A61" w:rsidRPr="00743B09" w:rsidRDefault="001D16A8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72</w:t>
      </w:r>
      <w:r w:rsidR="009E7A61" w:rsidRPr="00743B09">
        <w:rPr>
          <w:rStyle w:val="FontStyle18"/>
          <w:b w:val="0"/>
          <w:sz w:val="24"/>
          <w:szCs w:val="24"/>
        </w:rPr>
        <w:t xml:space="preserve"> акад. час</w:t>
      </w:r>
      <w:r w:rsidR="009E7A61">
        <w:rPr>
          <w:rStyle w:val="FontStyle18"/>
          <w:b w:val="0"/>
          <w:sz w:val="24"/>
          <w:szCs w:val="24"/>
        </w:rPr>
        <w:t>ов</w:t>
      </w:r>
      <w:r w:rsidR="009E7A61" w:rsidRPr="00743B09">
        <w:rPr>
          <w:rStyle w:val="FontStyle18"/>
          <w:b w:val="0"/>
          <w:sz w:val="24"/>
          <w:szCs w:val="24"/>
        </w:rPr>
        <w:t>;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  <w:t>–</w:t>
      </w:r>
      <w:r w:rsidRPr="00743B09">
        <w:rPr>
          <w:rStyle w:val="FontStyle18"/>
          <w:b w:val="0"/>
          <w:sz w:val="24"/>
          <w:szCs w:val="24"/>
        </w:rPr>
        <w:tab/>
      </w:r>
      <w:proofErr w:type="gramStart"/>
      <w:r w:rsidRPr="00743B0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743B09">
        <w:rPr>
          <w:rStyle w:val="FontStyle18"/>
          <w:b w:val="0"/>
          <w:sz w:val="24"/>
          <w:szCs w:val="24"/>
        </w:rPr>
        <w:t xml:space="preserve"> – </w:t>
      </w:r>
      <w:r w:rsidR="001D16A8">
        <w:rPr>
          <w:rStyle w:val="FontStyle18"/>
          <w:b w:val="0"/>
          <w:sz w:val="24"/>
          <w:szCs w:val="24"/>
        </w:rPr>
        <w:t>1,9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а</w:t>
      </w:r>
      <w:r w:rsidRPr="00743B09">
        <w:rPr>
          <w:rStyle w:val="FontStyle18"/>
          <w:b w:val="0"/>
          <w:sz w:val="24"/>
          <w:szCs w:val="24"/>
        </w:rPr>
        <w:t xml:space="preserve">; </w:t>
      </w:r>
    </w:p>
    <w:p w:rsidR="009E7A61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1D16A8">
        <w:rPr>
          <w:rStyle w:val="FontStyle18"/>
          <w:b w:val="0"/>
          <w:sz w:val="24"/>
          <w:szCs w:val="24"/>
        </w:rPr>
        <w:t xml:space="preserve">34,1 </w:t>
      </w:r>
      <w:r w:rsidRPr="00743B09">
        <w:rPr>
          <w:rStyle w:val="FontStyle18"/>
          <w:b w:val="0"/>
          <w:sz w:val="24"/>
          <w:szCs w:val="24"/>
        </w:rPr>
        <w:t xml:space="preserve"> акад. час</w:t>
      </w:r>
      <w:r>
        <w:rPr>
          <w:rStyle w:val="FontStyle18"/>
          <w:b w:val="0"/>
          <w:sz w:val="24"/>
          <w:szCs w:val="24"/>
        </w:rPr>
        <w:t>ов</w:t>
      </w:r>
      <w:r w:rsidRPr="00743B09">
        <w:rPr>
          <w:rStyle w:val="FontStyle18"/>
          <w:b w:val="0"/>
          <w:sz w:val="24"/>
          <w:szCs w:val="24"/>
        </w:rPr>
        <w:t>;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="00E54AA0">
        <w:rPr>
          <w:rStyle w:val="FontStyle18"/>
          <w:b w:val="0"/>
          <w:sz w:val="24"/>
          <w:szCs w:val="24"/>
        </w:rPr>
        <w:t>Форма аттестации – зачет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963"/>
        <w:gridCol w:w="1273"/>
        <w:gridCol w:w="3893"/>
        <w:gridCol w:w="1917"/>
        <w:gridCol w:w="1416"/>
      </w:tblGrid>
      <w:tr w:rsidR="009E7A61" w:rsidRPr="00743B09" w:rsidTr="00C327D8">
        <w:trPr>
          <w:cantSplit/>
          <w:trHeight w:val="1156"/>
          <w:tblHeader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6B1E6E">
        <w:trPr>
          <w:cantSplit/>
          <w:trHeight w:val="1646"/>
          <w:tblHeader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  <w:proofErr w:type="spellStart"/>
            <w:r w:rsidRPr="00743B09">
              <w:t>лаборат</w:t>
            </w:r>
            <w:proofErr w:type="spellEnd"/>
            <w:r w:rsidRPr="00743B09">
              <w:t>.</w:t>
            </w:r>
          </w:p>
          <w:p w:rsidR="009E7A61" w:rsidRPr="00743B09" w:rsidRDefault="009E7A61" w:rsidP="00C327D8">
            <w:pPr>
              <w:pStyle w:val="Style14"/>
            </w:pPr>
            <w:r w:rsidRPr="00743B09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3745DE" w:rsidRPr="00743B09" w:rsidTr="003745DE">
        <w:trPr>
          <w:trHeight w:val="268"/>
        </w:trPr>
        <w:tc>
          <w:tcPr>
            <w:tcW w:w="1316" w:type="pct"/>
            <w:vAlign w:val="center"/>
          </w:tcPr>
          <w:p w:rsidR="003745DE" w:rsidRDefault="003745DE" w:rsidP="009E7A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>
              <w:t>Кинематика</w:t>
            </w:r>
          </w:p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0A46AC">
              <w:t>Кинематика точки.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3745DE" w:rsidRPr="007946F1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3745DE" w:rsidRPr="003745DE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t>ОПК-2 (</w:t>
            </w:r>
            <w:proofErr w:type="spellStart"/>
            <w:r w:rsidRPr="003745DE">
              <w:t>зув</w:t>
            </w:r>
            <w:proofErr w:type="spellEnd"/>
            <w:r w:rsidRPr="003745DE">
              <w:t>)</w:t>
            </w:r>
            <w:r w:rsidRPr="003745DE">
              <w:rPr>
                <w:bCs/>
              </w:rPr>
              <w:t>, ПК-7  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).</w:t>
            </w:r>
          </w:p>
        </w:tc>
      </w:tr>
      <w:tr w:rsidR="003745DE" w:rsidRPr="00743B09" w:rsidTr="003745DE">
        <w:trPr>
          <w:trHeight w:val="422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3745DE" w:rsidRDefault="003745DE" w:rsidP="003745DE">
            <w:pPr>
              <w:pStyle w:val="Default"/>
              <w:rPr>
                <w:bCs/>
              </w:rPr>
            </w:pPr>
            <w:r w:rsidRPr="003745DE">
              <w:t xml:space="preserve">ОПК-2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),</w:t>
            </w:r>
          </w:p>
          <w:p w:rsidR="003745DE" w:rsidRPr="003745DE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bCs/>
              </w:rPr>
              <w:t xml:space="preserve">ПК-7 </w:t>
            </w:r>
            <w:r w:rsidRPr="003745DE">
              <w:t>(</w:t>
            </w:r>
            <w:proofErr w:type="spellStart"/>
            <w:r w:rsidRPr="003745DE">
              <w:t>зув</w:t>
            </w:r>
            <w:proofErr w:type="spellEnd"/>
            <w:r w:rsidRPr="003745DE">
              <w:t>)</w:t>
            </w:r>
            <w:r w:rsidRPr="003745DE">
              <w:rPr>
                <w:bCs/>
              </w:rPr>
              <w:t>.</w:t>
            </w:r>
          </w:p>
        </w:tc>
      </w:tr>
      <w:tr w:rsidR="003745DE" w:rsidRPr="00743B09" w:rsidTr="00C327D8">
        <w:trPr>
          <w:trHeight w:val="422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</w:t>
            </w:r>
            <w:proofErr w:type="spellStart"/>
            <w:r>
              <w:t>зув</w:t>
            </w:r>
            <w:proofErr w:type="spellEnd"/>
            <w:r>
              <w:t>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>.</w:t>
            </w:r>
          </w:p>
        </w:tc>
      </w:tr>
      <w:tr w:rsidR="003745DE" w:rsidRPr="00743B09" w:rsidTr="00C327D8">
        <w:trPr>
          <w:trHeight w:val="499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 xml:space="preserve">, ПК-7 </w:t>
            </w:r>
            <w:r>
              <w:t>(</w:t>
            </w:r>
            <w:proofErr w:type="spellStart"/>
            <w:r>
              <w:t>зув</w:t>
            </w:r>
            <w:proofErr w:type="spellEnd"/>
            <w:r>
              <w:t>)</w:t>
            </w:r>
            <w:r>
              <w:rPr>
                <w:bCs/>
              </w:rPr>
              <w:t>.</w:t>
            </w:r>
          </w:p>
        </w:tc>
      </w:tr>
      <w:tr w:rsidR="003745DE" w:rsidRPr="00743B09" w:rsidTr="00C327D8">
        <w:trPr>
          <w:trHeight w:val="70"/>
        </w:trPr>
        <w:tc>
          <w:tcPr>
            <w:tcW w:w="1316" w:type="pct"/>
          </w:tcPr>
          <w:p w:rsidR="003745DE" w:rsidRPr="009C70DA" w:rsidRDefault="003745DE" w:rsidP="009E7A61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9C70DA">
              <w:t>Статика</w:t>
            </w:r>
          </w:p>
          <w:p w:rsidR="003745DE" w:rsidRPr="009C70DA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Основные понятия и аксиомы ст</w:t>
            </w:r>
            <w:r w:rsidRPr="009C70DA">
              <w:t>а</w:t>
            </w:r>
            <w:r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CF5155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опрос, проверка реш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ния задач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</w:t>
            </w:r>
            <w:proofErr w:type="spellStart"/>
            <w:r>
              <w:t>зув</w:t>
            </w:r>
            <w:proofErr w:type="spellEnd"/>
            <w:r>
              <w:t>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>.</w:t>
            </w:r>
          </w:p>
        </w:tc>
      </w:tr>
      <w:tr w:rsidR="003745DE" w:rsidRPr="00743B09" w:rsidTr="00C327D8">
        <w:trPr>
          <w:trHeight w:val="499"/>
        </w:trPr>
        <w:tc>
          <w:tcPr>
            <w:tcW w:w="1316" w:type="pct"/>
          </w:tcPr>
          <w:p w:rsidR="003745DE" w:rsidRPr="009C70DA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743B09" w:rsidRDefault="003745DE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 xml:space="preserve">, ПК-7 </w:t>
            </w:r>
            <w:r>
              <w:t>(</w:t>
            </w:r>
            <w:proofErr w:type="spellStart"/>
            <w:r>
              <w:t>зув</w:t>
            </w:r>
            <w:proofErr w:type="spellEnd"/>
            <w:r>
              <w:t>)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</w:p>
        </w:tc>
      </w:tr>
      <w:tr w:rsidR="003745DE" w:rsidRPr="00743B09" w:rsidTr="00C327D8">
        <w:trPr>
          <w:trHeight w:val="499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3745DE" w:rsidRPr="00C1677B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2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 (</w:t>
            </w:r>
            <w:proofErr w:type="spellStart"/>
            <w:r>
              <w:t>зув</w:t>
            </w:r>
            <w:proofErr w:type="spellEnd"/>
            <w:r>
              <w:t>)</w:t>
            </w:r>
            <w:r>
              <w:rPr>
                <w:bCs/>
              </w:rPr>
              <w:t xml:space="preserve">, ПК-7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>.</w:t>
            </w:r>
          </w:p>
        </w:tc>
      </w:tr>
      <w:tr w:rsidR="003745DE" w:rsidRPr="00743B09" w:rsidTr="00C327D8">
        <w:trPr>
          <w:trHeight w:val="499"/>
        </w:trPr>
        <w:tc>
          <w:tcPr>
            <w:tcW w:w="1316" w:type="pct"/>
          </w:tcPr>
          <w:p w:rsidR="003745DE" w:rsidRPr="000A46AC" w:rsidRDefault="003745DE" w:rsidP="00C327D8">
            <w:pPr>
              <w:pStyle w:val="Style14"/>
              <w:widowControl/>
              <w:ind w:firstLine="0"/>
            </w:pPr>
            <w:r>
              <w:t xml:space="preserve">3. </w:t>
            </w:r>
            <w:r w:rsidRPr="000A46AC">
              <w:t>Динамика</w:t>
            </w:r>
          </w:p>
          <w:p w:rsidR="003745DE" w:rsidRDefault="003745DE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745DE" w:rsidRPr="000A46AC" w:rsidRDefault="003745DE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vAlign w:val="center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4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ОПК-2 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 xml:space="preserve">, ПК-7 </w:t>
            </w:r>
            <w:r>
              <w:t>(</w:t>
            </w:r>
            <w:proofErr w:type="spellStart"/>
            <w:r>
              <w:t>зув</w:t>
            </w:r>
            <w:proofErr w:type="spellEnd"/>
            <w:r>
              <w:t>)</w:t>
            </w:r>
            <w:r>
              <w:rPr>
                <w:bCs/>
              </w:rPr>
              <w:t>.</w:t>
            </w:r>
          </w:p>
        </w:tc>
      </w:tr>
      <w:tr w:rsidR="003745DE" w:rsidRPr="00743B09" w:rsidTr="0047586B">
        <w:trPr>
          <w:trHeight w:val="499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C1677B" w:rsidRPr="003745DE" w:rsidRDefault="00C1677B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3745DE" w:rsidRPr="00743B09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</w:tcPr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6</w:t>
            </w:r>
            <w:r w:rsidRPr="009341E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  <w:t>1</w:t>
            </w:r>
          </w:p>
          <w:p w:rsidR="003745DE" w:rsidRPr="00CF5155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45DE" w:rsidRPr="007C381C" w:rsidRDefault="003745DE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3745DE" w:rsidP="001D16A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proofErr w:type="gram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proofErr w:type="gram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опрос.</w:t>
            </w:r>
          </w:p>
        </w:tc>
        <w:tc>
          <w:tcPr>
            <w:tcW w:w="453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ОПК-2</w:t>
            </w:r>
            <w:r w:rsidRPr="003745DE">
              <w:rPr>
                <w:bCs/>
              </w:rPr>
              <w:t>(</w:t>
            </w:r>
            <w:proofErr w:type="spellStart"/>
            <w:r w:rsidRPr="003745DE">
              <w:rPr>
                <w:bCs/>
              </w:rPr>
              <w:t>ув</w:t>
            </w:r>
            <w:proofErr w:type="spellEnd"/>
            <w:r w:rsidRPr="003745DE">
              <w:rPr>
                <w:bCs/>
              </w:rPr>
              <w:t>)</w:t>
            </w:r>
            <w:r>
              <w:rPr>
                <w:bCs/>
              </w:rPr>
              <w:t>, ПК-7</w:t>
            </w:r>
            <w:r>
              <w:rPr>
                <w:bCs/>
                <w:lang w:val="en-US"/>
              </w:rPr>
              <w:t xml:space="preserve"> </w:t>
            </w:r>
            <w:r>
              <w:t>(</w:t>
            </w:r>
            <w:proofErr w:type="spellStart"/>
            <w:r>
              <w:t>зув</w:t>
            </w:r>
            <w:proofErr w:type="spellEnd"/>
            <w:r>
              <w:t>)</w:t>
            </w:r>
            <w:proofErr w:type="gramStart"/>
            <w:r>
              <w:rPr>
                <w:bCs/>
              </w:rPr>
              <w:t xml:space="preserve"> .</w:t>
            </w:r>
            <w:proofErr w:type="gramEnd"/>
          </w:p>
        </w:tc>
      </w:tr>
      <w:tr w:rsidR="003745DE" w:rsidRPr="00743B09" w:rsidTr="003745DE">
        <w:trPr>
          <w:trHeight w:val="499"/>
        </w:trPr>
        <w:tc>
          <w:tcPr>
            <w:tcW w:w="1316" w:type="pct"/>
          </w:tcPr>
          <w:p w:rsidR="003745DE" w:rsidRPr="003745DE" w:rsidRDefault="003745DE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  <w:p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34,1</w:t>
            </w:r>
          </w:p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3745DE" w:rsidRPr="003745DE" w:rsidRDefault="003745DE" w:rsidP="006B1E6E">
            <w:pPr>
              <w:pStyle w:val="Default"/>
              <w:jc w:val="center"/>
              <w:rPr>
                <w:b/>
                <w:bCs/>
                <w:color w:val="auto"/>
                <w:lang w:val="en-US"/>
              </w:rPr>
            </w:pPr>
            <w:r w:rsidRPr="003745DE">
              <w:rPr>
                <w:b/>
                <w:color w:val="auto"/>
              </w:rPr>
              <w:t>ОПК-2</w:t>
            </w:r>
            <w:r w:rsidRPr="003745DE">
              <w:rPr>
                <w:b/>
                <w:bCs/>
                <w:color w:val="auto"/>
              </w:rPr>
              <w:t>,</w:t>
            </w:r>
          </w:p>
          <w:p w:rsidR="003745DE" w:rsidRPr="003745DE" w:rsidRDefault="003745DE" w:rsidP="006B1E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b/>
                <w:bCs/>
                <w:color w:val="auto"/>
              </w:rPr>
              <w:t>ПК-7</w:t>
            </w:r>
          </w:p>
        </w:tc>
      </w:tr>
      <w:tr w:rsidR="003745DE" w:rsidRPr="00743B09" w:rsidTr="003745DE">
        <w:trPr>
          <w:trHeight w:val="499"/>
        </w:trPr>
        <w:tc>
          <w:tcPr>
            <w:tcW w:w="1316" w:type="pct"/>
          </w:tcPr>
          <w:p w:rsidR="003745DE" w:rsidRPr="003745DE" w:rsidRDefault="003745DE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C1677B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  <w:p w:rsidR="003745DE" w:rsidRPr="00C1677B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407" w:type="pct"/>
            <w:shd w:val="clear" w:color="auto" w:fill="auto"/>
            <w:vAlign w:val="center"/>
          </w:tcPr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34,1</w:t>
            </w:r>
          </w:p>
          <w:p w:rsidR="003745DE" w:rsidRPr="003745DE" w:rsidRDefault="003745DE" w:rsidP="00031BAD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</w:tcPr>
          <w:p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3745DE" w:rsidRDefault="003745DE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3745DE" w:rsidRPr="003745DE" w:rsidRDefault="003745DE" w:rsidP="006B1E6E">
            <w:pPr>
              <w:pStyle w:val="Default"/>
              <w:jc w:val="center"/>
              <w:rPr>
                <w:b/>
                <w:bCs/>
                <w:color w:val="auto"/>
                <w:lang w:val="en-US"/>
              </w:rPr>
            </w:pPr>
            <w:r w:rsidRPr="003745DE">
              <w:rPr>
                <w:b/>
                <w:color w:val="auto"/>
              </w:rPr>
              <w:t>ОПК-2</w:t>
            </w:r>
            <w:r w:rsidRPr="003745DE">
              <w:rPr>
                <w:b/>
                <w:bCs/>
                <w:color w:val="auto"/>
              </w:rPr>
              <w:t>,</w:t>
            </w:r>
          </w:p>
          <w:p w:rsidR="003745DE" w:rsidRPr="003745DE" w:rsidRDefault="003745DE" w:rsidP="006B1E6E">
            <w:pPr>
              <w:pStyle w:val="Default"/>
              <w:jc w:val="center"/>
              <w:rPr>
                <w:b/>
                <w:color w:val="auto"/>
              </w:rPr>
            </w:pPr>
            <w:r w:rsidRPr="003745DE">
              <w:rPr>
                <w:b/>
                <w:bCs/>
                <w:color w:val="auto"/>
              </w:rPr>
              <w:t>ПК-7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6B1E6E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proofErr w:type="gramStart"/>
      <w:r>
        <w:t>Информационная лекция – последовательное</w:t>
      </w:r>
      <w:r w:rsidR="006B1E6E">
        <w:t xml:space="preserve"> изложение материала в дисципли</w:t>
      </w:r>
      <w:r>
        <w:t>на</w:t>
      </w:r>
      <w:r>
        <w:t>р</w:t>
      </w:r>
      <w:r>
        <w:t xml:space="preserve">ной логике, осуществляемое преимущественно вербальными средствами (монолог </w:t>
      </w:r>
      <w:proofErr w:type="gramEnd"/>
    </w:p>
    <w:p w:rsidR="00C1677B" w:rsidRDefault="00C1677B" w:rsidP="00C1677B">
      <w:r>
        <w:t>преподавателя).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>ализированными технологиями такого рода</w:t>
      </w:r>
      <w:r w:rsidR="006B1E6E">
        <w:t xml:space="preserve"> принцип интерактивности просле</w:t>
      </w:r>
      <w:r>
        <w:t xml:space="preserve">живается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6B1E6E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pt;height:17pt" o:ole="">
            <v:imagedata r:id="rId19" o:title=""/>
          </v:shape>
          <o:OLEObject Type="Embed" ProgID="Equation.3" ShapeID="_x0000_i1025" DrawAspect="Content" ObjectID="_1666452095" r:id="rId20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2pt;height:17pt" o:ole="">
            <v:imagedata r:id="rId21" o:title=""/>
          </v:shape>
          <o:OLEObject Type="Embed" ProgID="Equation.3" ShapeID="_x0000_i1026" DrawAspect="Content" ObjectID="_1666452096" r:id="rId22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2pt;height:17pt" o:ole="">
            <v:imagedata r:id="rId23" o:title=""/>
          </v:shape>
          <o:OLEObject Type="Embed" ProgID="Equation.3" ShapeID="_x0000_i1027" DrawAspect="Content" ObjectID="_1666452097" r:id="rId24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10pt;height:17pt" o:ole="">
            <v:imagedata r:id="rId25" o:title=""/>
          </v:shape>
          <o:OLEObject Type="Embed" ProgID="Equation.3" ShapeID="_x0000_i1028" DrawAspect="Content" ObjectID="_1666452098" r:id="rId26"/>
        </w:object>
      </w:r>
      <w:r w:rsidRPr="00DB330A">
        <w:rPr>
          <w:position w:val="-12"/>
        </w:rPr>
        <w:object w:dxaOrig="600" w:dyaOrig="380">
          <v:shape id="_x0000_i1029" type="#_x0000_t75" style="width:30pt;height:17pt" o:ole="">
            <v:imagedata r:id="rId27" o:title=""/>
          </v:shape>
          <o:OLEObject Type="Embed" ProgID="Equation.3" ShapeID="_x0000_i1029" DrawAspect="Content" ObjectID="_1666452099" r:id="rId28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pt;height:16pt" o:ole="">
            <v:imagedata r:id="rId29" o:title=""/>
          </v:shape>
          <o:OLEObject Type="Embed" ProgID="Equation.3" ShapeID="_x0000_i1030" DrawAspect="Content" ObjectID="_1666452100" r:id="rId30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3pt;height:17pt" o:ole="">
            <v:imagedata r:id="rId31" o:title=""/>
          </v:shape>
          <o:OLEObject Type="Embed" ProgID="Equation.3" ShapeID="_x0000_i1031" DrawAspect="Content" ObjectID="_1666452101" r:id="rId32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30pt;height:17pt" o:ole="">
            <v:imagedata r:id="rId33" o:title=""/>
          </v:shape>
          <o:OLEObject Type="Embed" ProgID="Equation.3" ShapeID="_x0000_i1032" DrawAspect="Content" ObjectID="_1666452102" r:id="rId34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2pt;height:14pt" o:ole="">
            <v:imagedata r:id="rId35" o:title=""/>
          </v:shape>
          <o:OLEObject Type="Embed" ProgID="Equation.3" ShapeID="_x0000_i1033" DrawAspect="Content" ObjectID="_1666452103" r:id="rId36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pt;height:16pt" o:ole="">
            <v:imagedata r:id="rId37" o:title=""/>
          </v:shape>
          <o:OLEObject Type="Embed" ProgID="Equation.3" ShapeID="_x0000_i1034" DrawAspect="Content" ObjectID="_1666452104" r:id="rId38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pt;height:18pt" o:ole="">
            <v:imagedata r:id="rId39" o:title=""/>
          </v:shape>
          <o:OLEObject Type="Embed" ProgID="Equation.3" ShapeID="_x0000_i1035" DrawAspect="Content" ObjectID="_1666452105" r:id="rId40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pt;height:17pt" o:ole="">
            <v:imagedata r:id="rId41" o:title=""/>
          </v:shape>
          <o:OLEObject Type="Embed" ProgID="Equation.3" ShapeID="_x0000_i1036" DrawAspect="Content" ObjectID="_1666452106" r:id="rId42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pt;height:17pt" o:ole="">
            <v:imagedata r:id="rId43" o:title=""/>
          </v:shape>
          <o:OLEObject Type="Embed" ProgID="Equation.3" ShapeID="_x0000_i1037" DrawAspect="Content" ObjectID="_1666452107" r:id="rId44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pt;height:17pt" o:ole="">
                  <v:imagedata r:id="rId45" o:title=""/>
                </v:shape>
                <o:OLEObject Type="Embed" ProgID="Equation.3" ShapeID="_x0000_i1038" DrawAspect="Content" ObjectID="_1666452108" r:id="rId4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2pt;height:20pt" o:ole="">
                  <v:imagedata r:id="rId47" o:title=""/>
                </v:shape>
                <o:OLEObject Type="Embed" ProgID="Equation.3" ShapeID="_x0000_i1039" DrawAspect="Content" ObjectID="_1666452109" r:id="rId48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2pt;height:20pt" o:ole="">
                  <v:imagedata r:id="rId49" o:title=""/>
                </v:shape>
                <o:OLEObject Type="Embed" ProgID="Equation.3" ShapeID="_x0000_i1040" DrawAspect="Content" ObjectID="_1666452110" r:id="rId50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pt;height:20pt" o:ole="">
                  <v:imagedata r:id="rId51" o:title=""/>
                </v:shape>
                <o:OLEObject Type="Embed" ProgID="Equation.3" ShapeID="_x0000_i1041" DrawAspect="Content" ObjectID="_1666452111" r:id="rId52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5pt;height:20pt" o:ole="">
                  <v:imagedata r:id="rId53" o:title=""/>
                </v:shape>
                <o:OLEObject Type="Embed" ProgID="Equation.3" ShapeID="_x0000_i1042" DrawAspect="Content" ObjectID="_1666452112" r:id="rId54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9pt;height:19pt" o:ole="">
                  <v:imagedata r:id="rId55" o:title=""/>
                </v:shape>
                <o:OLEObject Type="Embed" ProgID="Equation.3" ShapeID="_x0000_i1043" DrawAspect="Content" ObjectID="_1666452113" r:id="rId5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2pt;height:20pt" o:ole="">
                  <v:imagedata r:id="rId57" o:title=""/>
                </v:shape>
                <o:OLEObject Type="Embed" ProgID="Equation.3" ShapeID="_x0000_i1044" DrawAspect="Content" ObjectID="_1666452114" r:id="rId5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pt;height:18pt" o:ole="">
                  <v:imagedata r:id="rId59" o:title=""/>
                </v:shape>
                <o:OLEObject Type="Embed" ProgID="Equation.3" ShapeID="_x0000_i1045" DrawAspect="Content" ObjectID="_1666452115" r:id="rId6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5pt;height:20pt" o:ole="">
                  <v:imagedata r:id="rId61" o:title=""/>
                </v:shape>
                <o:OLEObject Type="Embed" ProgID="Equation.3" ShapeID="_x0000_i1046" DrawAspect="Content" ObjectID="_1666452116" r:id="rId6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2pt;height:19pt" o:ole="">
                  <v:imagedata r:id="rId63" o:title=""/>
                </v:shape>
                <o:OLEObject Type="Embed" ProgID="Equation.3" ShapeID="_x0000_i1047" DrawAspect="Content" ObjectID="_1666452117" r:id="rId6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2pt;height:16pt" o:ole="">
            <v:imagedata r:id="rId67" o:title=""/>
          </v:shape>
          <o:OLEObject Type="Embed" ProgID="Equation.3" ShapeID="_x0000_i1048" DrawAspect="Content" ObjectID="_1666452118" r:id="rId68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5pt;height:17pt" o:ole="">
            <v:imagedata r:id="rId69" o:title=""/>
          </v:shape>
          <o:OLEObject Type="Embed" ProgID="Equation.3" ShapeID="_x0000_i1049" DrawAspect="Content" ObjectID="_1666452119" r:id="rId70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pt;height:16pt" o:ole="">
            <v:imagedata r:id="rId71" o:title=""/>
          </v:shape>
          <o:OLEObject Type="Embed" ProgID="Equation.3" ShapeID="_x0000_i1050" DrawAspect="Content" ObjectID="_1666452120" r:id="rId72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2pt;height:17pt" o:ole="">
            <v:imagedata r:id="rId73" o:title=""/>
          </v:shape>
          <o:OLEObject Type="Embed" ProgID="Equation.3" ShapeID="_x0000_i1051" DrawAspect="Content" ObjectID="_1666452121" r:id="rId74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2pt;height:17pt" o:ole="">
            <v:imagedata r:id="rId75" o:title=""/>
          </v:shape>
          <o:OLEObject Type="Embed" ProgID="Equation.3" ShapeID="_x0000_i1052" DrawAspect="Content" ObjectID="_1666452122" r:id="rId76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pt;height:17pt" o:ole="">
            <v:imagedata r:id="rId77" o:title=""/>
          </v:shape>
          <o:OLEObject Type="Embed" ProgID="Equation.3" ShapeID="_x0000_i1053" DrawAspect="Content" ObjectID="_1666452123" r:id="rId78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9pt;height:17pt" o:ole="">
            <v:imagedata r:id="rId79" o:title=""/>
          </v:shape>
          <o:OLEObject Type="Embed" ProgID="Equation.3" ShapeID="_x0000_i1054" DrawAspect="Content" ObjectID="_1666452124" r:id="rId80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9pt;height:168pt" o:ole="">
            <v:imagedata r:id="rId81" o:title=""/>
          </v:shape>
          <o:OLEObject Type="Embed" ProgID="Word.Document.12" ShapeID="_x0000_i1055" DrawAspect="Content" ObjectID="_1666452125" r:id="rId82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3485471" cy="1877568"/>
            <wp:effectExtent l="19050" t="0" r="679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57" cy="1883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6B1E6E" w:rsidRDefault="00C1677B" w:rsidP="006B1E6E">
      <w:pPr>
        <w:pStyle w:val="1"/>
        <w:rPr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Default="00C1677B" w:rsidP="00C1677B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9E7A61" w:rsidRDefault="00C1677B" w:rsidP="00C1677B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:rsidR="006B1E6E" w:rsidRDefault="006B1E6E" w:rsidP="00C1677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6B1E6E" w:rsidRPr="00743B09" w:rsidTr="00CC49F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E6E" w:rsidRPr="00743B09" w:rsidRDefault="006B1E6E" w:rsidP="00CC49F1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E6E" w:rsidRPr="00743B09" w:rsidRDefault="006B1E6E" w:rsidP="00CC49F1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1E6E" w:rsidRPr="00743B09" w:rsidRDefault="006B1E6E" w:rsidP="00CC49F1">
            <w:r w:rsidRPr="00743B09">
              <w:t>Оценочные средства</w:t>
            </w:r>
          </w:p>
        </w:tc>
      </w:tr>
      <w:tr w:rsidR="006B1E6E" w:rsidRPr="00344D73" w:rsidTr="00CC49F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E6E" w:rsidRPr="00194DC4" w:rsidRDefault="006B1E6E" w:rsidP="008C2E5D">
            <w:pPr>
              <w:pStyle w:val="Default"/>
              <w:rPr>
                <w:bCs/>
                <w:color w:val="auto"/>
              </w:rPr>
            </w:pPr>
            <w:r w:rsidRPr="008C2E5D">
              <w:rPr>
                <w:b/>
                <w:bCs/>
                <w:color w:val="auto"/>
              </w:rPr>
              <w:t>ОПК-2</w:t>
            </w:r>
            <w:r w:rsidRPr="00174088">
              <w:rPr>
                <w:bCs/>
                <w:color w:val="auto"/>
              </w:rPr>
              <w:t xml:space="preserve"> </w:t>
            </w:r>
            <w:r w:rsidRPr="00A32217">
              <w:rPr>
                <w:bCs/>
                <w:color w:val="auto"/>
              </w:rPr>
              <w:t>способностью применять соответствующий физико-математический аппарат, методы анализа и моделирования, теоретического и экспериме</w:t>
            </w:r>
            <w:r w:rsidRPr="00A32217">
              <w:rPr>
                <w:bCs/>
                <w:color w:val="auto"/>
              </w:rPr>
              <w:t>н</w:t>
            </w:r>
            <w:r w:rsidRPr="00A32217">
              <w:rPr>
                <w:bCs/>
                <w:color w:val="auto"/>
              </w:rPr>
              <w:t>тального исследования при решении профессиональных задач</w:t>
            </w:r>
          </w:p>
        </w:tc>
      </w:tr>
      <w:tr w:rsidR="000B7028" w:rsidRPr="00344D73" w:rsidTr="00CC49F1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A71AAB" w:rsidRDefault="000B7028" w:rsidP="006C30B0">
            <w:pPr>
              <w:ind w:firstLine="153"/>
              <w:rPr>
                <w:highlight w:val="yellow"/>
              </w:rPr>
            </w:pPr>
            <w:r w:rsidRPr="005D51BD">
              <w:t>основные понятия проецирования и сп</w:t>
            </w:r>
            <w:r w:rsidRPr="005D51BD">
              <w:t>о</w:t>
            </w:r>
            <w:r w:rsidRPr="005D51BD">
              <w:t>собы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>акции связей</w:t>
            </w:r>
            <w:r w:rsidRPr="0036582C"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Default="000B7028" w:rsidP="00CC49F1">
            <w:pPr>
              <w:ind w:firstLine="0"/>
            </w:pPr>
            <w:r>
              <w:t xml:space="preserve">Перечень теоретических вопросов: </w:t>
            </w:r>
          </w:p>
          <w:p w:rsidR="000B7028" w:rsidRDefault="000B7028" w:rsidP="00CC49F1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0B7028" w:rsidRDefault="000B7028" w:rsidP="00CC49F1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0B7028" w:rsidRDefault="000B7028" w:rsidP="00CC49F1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0B7028" w:rsidRDefault="000B7028" w:rsidP="00CC49F1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0B7028" w:rsidRDefault="000B7028" w:rsidP="00CC49F1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0B7028" w:rsidRDefault="000B7028" w:rsidP="00CC49F1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0B7028" w:rsidRDefault="000B7028" w:rsidP="00CC49F1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0B7028" w:rsidRDefault="000B7028" w:rsidP="00CC49F1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0B7028" w:rsidRDefault="000B7028" w:rsidP="00CC49F1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0B7028" w:rsidRDefault="000B7028" w:rsidP="00CC49F1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0B7028" w:rsidRDefault="000B7028" w:rsidP="00CC49F1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0B7028" w:rsidRDefault="000B7028" w:rsidP="00CC49F1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0B7028" w:rsidRDefault="000B7028" w:rsidP="00CC49F1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0B7028" w:rsidRDefault="000B7028" w:rsidP="00CC49F1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0B7028" w:rsidRDefault="000B7028" w:rsidP="00CC49F1">
            <w:pPr>
              <w:ind w:firstLine="0"/>
            </w:pPr>
            <w:r>
              <w:lastRenderedPageBreak/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0B7028" w:rsidRDefault="000B7028" w:rsidP="00CC49F1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0B7028" w:rsidRDefault="000B7028" w:rsidP="00CC49F1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0B7028" w:rsidRDefault="000B7028" w:rsidP="00CC49F1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0B7028" w:rsidRDefault="000B7028" w:rsidP="00CC49F1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0B7028" w:rsidRDefault="000B7028" w:rsidP="00CC49F1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0B7028" w:rsidRPr="00344D73" w:rsidRDefault="000B7028" w:rsidP="00CC49F1">
            <w:pPr>
              <w:ind w:left="360" w:firstLine="0"/>
            </w:pPr>
          </w:p>
        </w:tc>
      </w:tr>
      <w:tr w:rsidR="000B7028" w:rsidRPr="00344D73" w:rsidTr="00CC49F1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0C1D66" w:rsidRDefault="000B7028" w:rsidP="006C30B0">
            <w:pPr>
              <w:ind w:firstLine="153"/>
              <w:rPr>
                <w:highlight w:val="yellow"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Default="000B7028" w:rsidP="00CC49F1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задание:</w:t>
            </w:r>
          </w:p>
          <w:p w:rsidR="000B7028" w:rsidRPr="009F6DB3" w:rsidRDefault="000B7028" w:rsidP="00CC49F1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0B7028" w:rsidRDefault="000B7028" w:rsidP="00CC49F1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margin">
                    <wp:posOffset>1581593</wp:posOffset>
                  </wp:positionH>
                  <wp:positionV relativeFrom="margin">
                    <wp:posOffset>800617</wp:posOffset>
                  </wp:positionV>
                  <wp:extent cx="2522131" cy="1775637"/>
                  <wp:effectExtent l="19050" t="0" r="0" b="0"/>
                  <wp:wrapNone/>
                  <wp:docPr id="1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131" cy="1775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7028" w:rsidRPr="003F1884" w:rsidRDefault="000B7028" w:rsidP="00CC49F1">
            <w:pPr>
              <w:rPr>
                <w:b/>
                <w:i/>
              </w:rPr>
            </w:pPr>
          </w:p>
          <w:p w:rsidR="000B7028" w:rsidRDefault="000B7028" w:rsidP="00CC49F1">
            <w:pPr>
              <w:pStyle w:val="af4"/>
              <w:rPr>
                <w:highlight w:val="yellow"/>
                <w:lang w:val="ru-RU"/>
              </w:rPr>
            </w:pPr>
          </w:p>
          <w:p w:rsidR="000B7028" w:rsidRDefault="000B7028" w:rsidP="00CC49F1">
            <w:pPr>
              <w:pStyle w:val="af4"/>
              <w:rPr>
                <w:highlight w:val="yellow"/>
                <w:lang w:val="ru-RU"/>
              </w:rPr>
            </w:pPr>
          </w:p>
          <w:p w:rsidR="000B7028" w:rsidRDefault="000B7028" w:rsidP="00CC49F1">
            <w:pPr>
              <w:pStyle w:val="af4"/>
              <w:rPr>
                <w:highlight w:val="yellow"/>
                <w:lang w:val="ru-RU"/>
              </w:rPr>
            </w:pPr>
          </w:p>
          <w:p w:rsidR="000B7028" w:rsidRDefault="000B7028" w:rsidP="00CC49F1">
            <w:pPr>
              <w:pStyle w:val="af4"/>
              <w:rPr>
                <w:highlight w:val="yellow"/>
                <w:lang w:val="ru-RU"/>
              </w:rPr>
            </w:pPr>
          </w:p>
          <w:p w:rsidR="000B7028" w:rsidRPr="00344D73" w:rsidRDefault="000B7028" w:rsidP="00CC49F1">
            <w:pPr>
              <w:pStyle w:val="af4"/>
              <w:rPr>
                <w:highlight w:val="yellow"/>
                <w:lang w:val="ru-RU"/>
              </w:rPr>
            </w:pPr>
          </w:p>
        </w:tc>
      </w:tr>
      <w:tr w:rsidR="000B7028" w:rsidRPr="00344D73" w:rsidTr="00CC49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A71AAB" w:rsidRDefault="000B7028" w:rsidP="006C30B0">
            <w:pPr>
              <w:ind w:firstLine="153"/>
              <w:rPr>
                <w:highlight w:val="yellow"/>
              </w:rPr>
            </w:pPr>
            <w:r w:rsidRPr="00C716EA">
              <w:t>навыками и методиками обобщения п</w:t>
            </w:r>
            <w:r w:rsidRPr="00C716EA">
              <w:t>о</w:t>
            </w:r>
            <w:r w:rsidRPr="00C716EA">
              <w:t>ставленной задачи, практическими навык</w:t>
            </w:r>
            <w:r w:rsidRPr="00C716EA">
              <w:t>а</w:t>
            </w:r>
            <w:r w:rsidRPr="00C716EA">
              <w:t xml:space="preserve">ми использования элементов решения задач </w:t>
            </w:r>
            <w:r w:rsidRPr="00C716EA">
              <w:lastRenderedPageBreak/>
              <w:t>кинематики, статики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Pr="003F1884" w:rsidRDefault="000B7028" w:rsidP="00CC49F1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задание:</w:t>
            </w:r>
          </w:p>
          <w:p w:rsidR="000B7028" w:rsidRPr="003F1884" w:rsidRDefault="000B7028" w:rsidP="00CC49F1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0B7028" w:rsidRPr="00344D73" w:rsidRDefault="000B7028" w:rsidP="00CC49F1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5970" cy="2096770"/>
                  <wp:effectExtent l="1905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E6E" w:rsidRPr="00344D73" w:rsidTr="00CC49F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1E6E" w:rsidRPr="003F1884" w:rsidRDefault="006B1E6E" w:rsidP="00CC49F1">
            <w:pPr>
              <w:ind w:firstLine="0"/>
              <w:rPr>
                <w:b/>
                <w:i/>
              </w:rPr>
            </w:pPr>
            <w:r w:rsidRPr="009B4795">
              <w:rPr>
                <w:b/>
                <w:bCs/>
              </w:rPr>
              <w:lastRenderedPageBreak/>
              <w:t>ПК-7</w:t>
            </w:r>
            <w:r>
              <w:rPr>
                <w:bCs/>
              </w:rPr>
              <w:t xml:space="preserve"> </w:t>
            </w:r>
            <w:r w:rsidRPr="00A32217">
              <w:rPr>
                <w:bCs/>
              </w:rPr>
              <w:t>готовностью обеспечивать требуемые режимы и заданные параметры технологического процесса по заданной методике</w:t>
            </w:r>
          </w:p>
        </w:tc>
      </w:tr>
      <w:tr w:rsidR="000B7028" w:rsidRPr="00344D73" w:rsidTr="00CC49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C716EA" w:rsidRDefault="000B7028" w:rsidP="006C30B0">
            <w:pPr>
              <w:ind w:firstLine="153"/>
            </w:pPr>
            <w:r w:rsidRPr="005D51BD">
              <w:t>основные законы, методы и принципы решения задач кинематики, статики, дин</w:t>
            </w:r>
            <w:r w:rsidRPr="005D51BD">
              <w:t>а</w:t>
            </w:r>
            <w:r w:rsidRPr="005D51BD">
              <w:t>мики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Default="000B7028" w:rsidP="000B7028">
            <w:pPr>
              <w:ind w:firstLine="0"/>
            </w:pPr>
            <w:r>
              <w:t xml:space="preserve">Перечень теоретических вопросов: 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 w:rsidRPr="009B4795">
              <w:rPr>
                <w:lang w:val="ru-RU"/>
              </w:rPr>
              <w:t>прямую</w:t>
            </w:r>
            <w:proofErr w:type="gramEnd"/>
            <w:r w:rsidRPr="009B4795">
              <w:rPr>
                <w:lang w:val="ru-RU"/>
              </w:rPr>
              <w:t xml:space="preserve"> их соединяющую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9B4795">
              <w:rPr>
                <w:lang w:val="ru-RU"/>
              </w:rPr>
              <w:t>г</w:t>
            </w:r>
            <w:r w:rsidRPr="009B4795">
              <w:rPr>
                <w:lang w:val="ru-RU"/>
              </w:rPr>
              <w:t>лового ускорения  плоской фигуры.</w:t>
            </w:r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proofErr w:type="spellStart"/>
            <w:r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r w:rsidRPr="009B4795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Работа силы. Элементарная работа переменной силы.</w:t>
            </w:r>
          </w:p>
          <w:p w:rsidR="000B7028" w:rsidRPr="00194DC4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0B7028" w:rsidRPr="00194DC4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lastRenderedPageBreak/>
              <w:t>Возможные перемещения точки, тела, системы тел.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Принцип Даламбера для механической системы.</w:t>
            </w:r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9B4795">
              <w:rPr>
                <w:lang w:val="ru-RU"/>
              </w:rPr>
              <w:t>связи</w:t>
            </w:r>
            <w:proofErr w:type="gramStart"/>
            <w:r w:rsidRPr="009B4795">
              <w:rPr>
                <w:lang w:val="ru-RU"/>
              </w:rPr>
              <w:t>.О</w:t>
            </w:r>
            <w:proofErr w:type="gramEnd"/>
            <w:r w:rsidRPr="009B4795">
              <w:rPr>
                <w:lang w:val="ru-RU"/>
              </w:rPr>
              <w:t>пределение</w:t>
            </w:r>
            <w:proofErr w:type="spellEnd"/>
            <w:r w:rsidRPr="009B4795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точки и системы.</w:t>
            </w:r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proofErr w:type="gramStart"/>
            <w:r w:rsidRPr="009B4795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9B4795">
              <w:rPr>
                <w:lang w:val="ru-RU"/>
              </w:rPr>
              <w:t>ь</w:t>
            </w:r>
            <w:r w:rsidRPr="009B4795">
              <w:rPr>
                <w:lang w:val="ru-RU"/>
              </w:rPr>
              <w:t>ной формах.</w:t>
            </w:r>
            <w:proofErr w:type="gramEnd"/>
          </w:p>
          <w:p w:rsidR="000B7028" w:rsidRDefault="000B7028" w:rsidP="006B1E6E">
            <w:pPr>
              <w:pStyle w:val="af4"/>
              <w:numPr>
                <w:ilvl w:val="0"/>
                <w:numId w:val="43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0B7028" w:rsidRPr="009B4795" w:rsidRDefault="000B7028" w:rsidP="006B1E6E">
            <w:pPr>
              <w:pStyle w:val="af4"/>
              <w:numPr>
                <w:ilvl w:val="0"/>
                <w:numId w:val="43"/>
              </w:numPr>
              <w:rPr>
                <w:lang w:val="ru-RU"/>
              </w:rPr>
            </w:pPr>
            <w:r w:rsidRPr="009B4795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9B4795">
              <w:rPr>
                <w:lang w:val="ru-RU"/>
              </w:rPr>
              <w:t>о</w:t>
            </w:r>
            <w:r w:rsidRPr="009B4795">
              <w:rPr>
                <w:lang w:val="ru-RU"/>
              </w:rPr>
              <w:t>скопараллельном движениях</w:t>
            </w:r>
          </w:p>
          <w:p w:rsidR="000B7028" w:rsidRPr="00194DC4" w:rsidRDefault="000B7028" w:rsidP="006B1E6E">
            <w:pPr>
              <w:pStyle w:val="af4"/>
              <w:numPr>
                <w:ilvl w:val="0"/>
                <w:numId w:val="43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0B7028" w:rsidRPr="00344D73" w:rsidTr="00CC49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C716EA" w:rsidRDefault="000B7028" w:rsidP="006C30B0">
            <w:pPr>
              <w:ind w:firstLine="153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записывать дифф</w:t>
            </w:r>
            <w:r w:rsidRPr="007669D9">
              <w:t>е</w:t>
            </w:r>
            <w:r w:rsidRPr="007669D9">
              <w:t>ренциальные уравнения движения</w:t>
            </w:r>
            <w: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Pr="003F1884" w:rsidRDefault="000B7028" w:rsidP="000B7028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</w:t>
            </w:r>
            <w:r w:rsidRPr="003F1884">
              <w:rPr>
                <w:b/>
                <w:i/>
              </w:rPr>
              <w:t>р</w:t>
            </w:r>
            <w:r w:rsidRPr="003F1884">
              <w:rPr>
                <w:b/>
                <w:i/>
              </w:rPr>
              <w:t>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</w:t>
            </w:r>
            <w:r w:rsidRPr="003F1884">
              <w:rPr>
                <w:b/>
                <w:i/>
              </w:rPr>
              <w:t>е</w:t>
            </w:r>
            <w:r w:rsidRPr="003F1884">
              <w:rPr>
                <w:b/>
                <w:i/>
              </w:rPr>
              <w:t>ское зад</w:t>
            </w:r>
            <w:r w:rsidRPr="003F1884">
              <w:rPr>
                <w:b/>
                <w:i/>
              </w:rPr>
              <w:t>а</w:t>
            </w:r>
            <w:r w:rsidRPr="003F1884">
              <w:rPr>
                <w:b/>
                <w:i/>
              </w:rPr>
              <w:t>ние:</w:t>
            </w:r>
          </w:p>
          <w:p w:rsidR="000B7028" w:rsidRDefault="000B7028" w:rsidP="00CC49F1">
            <w:pPr>
              <w:rPr>
                <w:b/>
                <w:i/>
                <w:lang w:val="en-US"/>
              </w:rPr>
            </w:pPr>
          </w:p>
          <w:p w:rsidR="000B7028" w:rsidRPr="000B7028" w:rsidRDefault="000B7028" w:rsidP="00CC49F1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028" w:rsidRDefault="000B7028" w:rsidP="00CC49F1">
            <w:pPr>
              <w:rPr>
                <w:b/>
                <w:i/>
              </w:rPr>
            </w:pPr>
            <w:r>
              <w:rPr>
                <w:b/>
                <w:i/>
              </w:rPr>
              <w:t>Опред</w:t>
            </w:r>
            <w:r>
              <w:rPr>
                <w:b/>
                <w:i/>
              </w:rPr>
              <w:t>е</w:t>
            </w:r>
            <w:r>
              <w:rPr>
                <w:b/>
                <w:i/>
              </w:rPr>
              <w:t>лить ускорение груза 3</w:t>
            </w:r>
          </w:p>
          <w:p w:rsidR="000B7028" w:rsidRDefault="000B7028" w:rsidP="00CC49F1">
            <w:pPr>
              <w:rPr>
                <w:b/>
                <w:i/>
              </w:rPr>
            </w:pPr>
          </w:p>
          <w:p w:rsidR="000B7028" w:rsidRPr="002D20A1" w:rsidRDefault="000B7028" w:rsidP="00CC49F1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328930</wp:posOffset>
                  </wp:positionV>
                  <wp:extent cx="5128895" cy="2683510"/>
                  <wp:effectExtent l="19050" t="0" r="0" b="0"/>
                  <wp:wrapSquare wrapText="bothSides"/>
                  <wp:docPr id="8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8895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B7028" w:rsidRPr="00344D73" w:rsidTr="00CC49F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344D73" w:rsidRDefault="000B7028" w:rsidP="00CC49F1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B7028" w:rsidRPr="00C716EA" w:rsidRDefault="000B7028" w:rsidP="006C30B0">
            <w:pPr>
              <w:ind w:firstLine="153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B7028" w:rsidRDefault="000B7028" w:rsidP="00CC49F1">
            <w:pPr>
              <w:rPr>
                <w:b/>
                <w:i/>
                <w:noProof/>
                <w:lang w:val="en-US"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задание:</w:t>
            </w:r>
          </w:p>
          <w:p w:rsidR="000B7028" w:rsidRDefault="000B7028" w:rsidP="00CC49F1">
            <w:pPr>
              <w:rPr>
                <w:b/>
                <w:i/>
                <w:noProof/>
                <w:lang w:val="en-US"/>
              </w:rPr>
            </w:pPr>
          </w:p>
          <w:p w:rsidR="000B7028" w:rsidRPr="000B7028" w:rsidRDefault="000B7028" w:rsidP="00CC49F1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7028" w:rsidRDefault="000B7028" w:rsidP="00CC49F1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1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ции невесомых балок и давление в промежуто</w:t>
            </w:r>
            <w:r>
              <w:rPr>
                <w:b/>
                <w:i/>
              </w:rPr>
              <w:t>ч</w:t>
            </w:r>
            <w:r>
              <w:rPr>
                <w:b/>
                <w:i/>
              </w:rPr>
              <w:t>ном шарнире</w:t>
            </w:r>
          </w:p>
          <w:p w:rsidR="000B7028" w:rsidRDefault="000B7028" w:rsidP="00CC49F1">
            <w:pPr>
              <w:rPr>
                <w:b/>
                <w:i/>
              </w:rPr>
            </w:pPr>
          </w:p>
          <w:p w:rsidR="000B7028" w:rsidRDefault="000B7028" w:rsidP="00CC49F1">
            <w:pPr>
              <w:rPr>
                <w:b/>
                <w:i/>
              </w:rPr>
            </w:pPr>
          </w:p>
          <w:p w:rsidR="000B7028" w:rsidRPr="002D20A1" w:rsidRDefault="000B7028" w:rsidP="00CC49F1">
            <w:pPr>
              <w:rPr>
                <w:b/>
                <w:i/>
              </w:rPr>
            </w:pPr>
          </w:p>
        </w:tc>
      </w:tr>
    </w:tbl>
    <w:p w:rsidR="00C1677B" w:rsidRPr="00743B09" w:rsidRDefault="00C1677B" w:rsidP="00C1677B"/>
    <w:p w:rsidR="006B1E6E" w:rsidRPr="00743B09" w:rsidRDefault="006B1E6E" w:rsidP="006B1E6E">
      <w:pPr>
        <w:ind w:firstLine="0"/>
        <w:sectPr w:rsidR="006B1E6E" w:rsidRPr="00743B09" w:rsidSect="006B1E6E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C1677B" w:rsidRDefault="00C1677B" w:rsidP="00C1677B">
      <w:r>
        <w:t>Для получения зачёта по дисциплине «Теоретическая механика» обучающийся должен изучить необходимые разделы в конспектах, учебных пособиях и методических указаниях; работать со справочной литературой, исправлять ошибки, замечания по оформлению расчётно-графических работ (РГР).</w:t>
      </w:r>
    </w:p>
    <w:p w:rsidR="00C1677B" w:rsidRDefault="00C1677B" w:rsidP="00C1677B">
      <w:r w:rsidRPr="000566EB">
        <w:t xml:space="preserve">Итоговая </w:t>
      </w:r>
      <w:r>
        <w:t>аттестация по дисциплине «Теоретическая механика» включает теор</w:t>
      </w:r>
      <w:r>
        <w:t>е</w:t>
      </w:r>
      <w:r>
        <w:t xml:space="preserve">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</w:t>
      </w:r>
      <w:r w:rsidR="008C2E5D" w:rsidRPr="008C2E5D">
        <w:t>и</w:t>
      </w:r>
      <w:r>
        <w:t xml:space="preserve">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C1677B" w:rsidRDefault="00C1677B" w:rsidP="00C1677B">
      <w:pPr>
        <w:pStyle w:val="Default"/>
        <w:ind w:firstLine="567"/>
      </w:pPr>
      <w:r>
        <w:t xml:space="preserve">- </w:t>
      </w:r>
      <w:r w:rsidRPr="00941545">
        <w:rPr>
          <w:b/>
        </w:rPr>
        <w:t>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 xml:space="preserve">ния проблем и задач, нахождения уникальных ответов к проблемам. Обучающийся должен обладать: </w:t>
      </w:r>
    </w:p>
    <w:p w:rsidR="00C1677B" w:rsidRPr="00492E17" w:rsidRDefault="00C1677B" w:rsidP="00C1677B">
      <w:pPr>
        <w:pStyle w:val="Default"/>
        <w:rPr>
          <w:bCs/>
          <w:color w:val="auto"/>
        </w:rPr>
      </w:pPr>
      <w:r>
        <w:t xml:space="preserve">1.  </w:t>
      </w:r>
      <w:r w:rsidRPr="00492E17">
        <w:rPr>
          <w:bCs/>
          <w:color w:val="auto"/>
        </w:rPr>
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</w:r>
      <w:r w:rsidRPr="00492E17">
        <w:rPr>
          <w:bCs/>
          <w:color w:val="auto"/>
        </w:rPr>
        <w:t>е</w:t>
      </w:r>
      <w:r w:rsidRPr="00492E17">
        <w:rPr>
          <w:bCs/>
          <w:color w:val="auto"/>
        </w:rPr>
        <w:t>тического и экспериментального исследования</w:t>
      </w:r>
      <w:r>
        <w:rPr>
          <w:bCs/>
          <w:color w:val="auto"/>
        </w:rPr>
        <w:t>;</w:t>
      </w:r>
    </w:p>
    <w:p w:rsidR="00C1677B" w:rsidRDefault="00C1677B" w:rsidP="00C1677B">
      <w:pPr>
        <w:ind w:firstLine="0"/>
      </w:pPr>
      <w:r>
        <w:rPr>
          <w:bCs/>
        </w:rPr>
        <w:t xml:space="preserve">2. </w:t>
      </w:r>
      <w:r w:rsidRPr="00492E17">
        <w:rPr>
          <w:bCs/>
        </w:rPr>
        <w:t>способностью взаимно согласовывать различные средства и факторы проектиров</w:t>
      </w:r>
      <w:r w:rsidRPr="00492E17">
        <w:rPr>
          <w:bCs/>
        </w:rPr>
        <w:t>а</w:t>
      </w:r>
      <w:r w:rsidRPr="00492E17">
        <w:rPr>
          <w:bCs/>
        </w:rPr>
        <w:t>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</w:t>
      </w:r>
      <w:r w:rsidRPr="00492E17">
        <w:rPr>
          <w:bCs/>
        </w:rPr>
        <w:t>о</w:t>
      </w:r>
      <w:r w:rsidRPr="00492E17">
        <w:rPr>
          <w:bCs/>
        </w:rPr>
        <w:t>вать новаторские решения и осуществлять функции лидера в проектном процессе</w:t>
      </w:r>
      <w:proofErr w:type="gramStart"/>
      <w:r>
        <w:rPr>
          <w:bCs/>
        </w:rPr>
        <w:t>.</w:t>
      </w:r>
      <w:r>
        <w:t>.</w:t>
      </w:r>
      <w:proofErr w:type="gramEnd"/>
    </w:p>
    <w:p w:rsidR="00C1677B" w:rsidRDefault="00C1677B" w:rsidP="00C1677B">
      <w:r w:rsidRPr="00941545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C1677B" w:rsidRDefault="00C1677B" w:rsidP="00C1677B">
      <w:pPr>
        <w:ind w:firstLine="0"/>
      </w:pPr>
      <w:r>
        <w:t>решения простых задач.</w:t>
      </w:r>
    </w:p>
    <w:p w:rsidR="00C1677B" w:rsidRDefault="00C1677B" w:rsidP="00C1677B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916FCE" w:rsidRDefault="005826F4" w:rsidP="00916FCE">
      <w:pPr>
        <w:rPr>
          <w:b/>
          <w:bCs/>
          <w:color w:val="000000"/>
          <w:szCs w:val="22"/>
        </w:rPr>
      </w:pPr>
      <w:r>
        <w:rPr>
          <w:b/>
          <w:bCs/>
          <w:color w:val="000000"/>
          <w:szCs w:val="22"/>
        </w:rPr>
        <w:t>а) Основная литература</w:t>
      </w:r>
      <w:bookmarkStart w:id="0" w:name="_GoBack"/>
      <w:bookmarkEnd w:id="0"/>
    </w:p>
    <w:p w:rsidR="00E54AA0" w:rsidRPr="007E2A9D" w:rsidRDefault="00E54AA0" w:rsidP="00E54AA0">
      <w:pPr>
        <w:pStyle w:val="af4"/>
        <w:widowControl w:val="0"/>
        <w:numPr>
          <w:ilvl w:val="0"/>
          <w:numId w:val="44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</w:pPr>
      <w:proofErr w:type="spellStart"/>
      <w:r w:rsidRPr="00E54AA0">
        <w:rPr>
          <w:lang w:val="ru-RU"/>
        </w:rPr>
        <w:t>Цывильский</w:t>
      </w:r>
      <w:proofErr w:type="spellEnd"/>
      <w:r w:rsidRPr="00E54AA0">
        <w:rPr>
          <w:lang w:val="ru-RU"/>
        </w:rPr>
        <w:t xml:space="preserve">, В. Л. Теоретическая механика [Электронный ресурс]: учебник / </w:t>
      </w:r>
      <w:proofErr w:type="spellStart"/>
      <w:r w:rsidRPr="00E54AA0">
        <w:rPr>
          <w:lang w:val="ru-RU"/>
        </w:rPr>
        <w:t>Ц</w:t>
      </w:r>
      <w:r w:rsidRPr="00E54AA0">
        <w:rPr>
          <w:lang w:val="ru-RU"/>
        </w:rPr>
        <w:t>ы</w:t>
      </w:r>
      <w:r w:rsidRPr="00E54AA0">
        <w:rPr>
          <w:lang w:val="ru-RU"/>
        </w:rPr>
        <w:t>вильский</w:t>
      </w:r>
      <w:proofErr w:type="spellEnd"/>
      <w:r w:rsidRPr="00E54AA0">
        <w:rPr>
          <w:lang w:val="ru-RU"/>
        </w:rPr>
        <w:t xml:space="preserve"> В. Л. - 5-е изд., </w:t>
      </w:r>
      <w:proofErr w:type="spellStart"/>
      <w:r w:rsidRPr="00E54AA0">
        <w:rPr>
          <w:lang w:val="ru-RU"/>
        </w:rPr>
        <w:t>перераб</w:t>
      </w:r>
      <w:proofErr w:type="spellEnd"/>
      <w:r w:rsidRPr="00E54AA0">
        <w:rPr>
          <w:lang w:val="ru-RU"/>
        </w:rPr>
        <w:t xml:space="preserve">. и доп. - М.:КУРС, НИЦ ИНФРА-М, 2018. - 368 с. - Режим доступа: </w:t>
      </w:r>
      <w:hyperlink r:id="rId90" w:history="1">
        <w:r w:rsidRPr="007E2A9D">
          <w:t>http</w:t>
        </w:r>
        <w:r w:rsidRPr="00E54AA0">
          <w:rPr>
            <w:lang w:val="ru-RU"/>
          </w:rPr>
          <w:t>://</w:t>
        </w:r>
        <w:proofErr w:type="spellStart"/>
        <w:r w:rsidRPr="007E2A9D">
          <w:t>znanium</w:t>
        </w:r>
        <w:proofErr w:type="spellEnd"/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proofErr w:type="spellStart"/>
        <w:r w:rsidRPr="007E2A9D">
          <w:t>bookread</w:t>
        </w:r>
        <w:proofErr w:type="spellEnd"/>
        <w:r w:rsidRPr="00E54AA0">
          <w:rPr>
            <w:lang w:val="ru-RU"/>
          </w:rPr>
          <w:t>2.</w:t>
        </w:r>
        <w:proofErr w:type="spellStart"/>
        <w:r w:rsidRPr="007E2A9D">
          <w:t>php</w:t>
        </w:r>
        <w:proofErr w:type="spellEnd"/>
        <w:r w:rsidRPr="00E54AA0">
          <w:rPr>
            <w:lang w:val="ru-RU"/>
          </w:rPr>
          <w:t>?</w:t>
        </w:r>
        <w:r w:rsidRPr="007E2A9D">
          <w:t>book</w:t>
        </w:r>
        <w:r w:rsidRPr="00E54AA0">
          <w:rPr>
            <w:lang w:val="ru-RU"/>
          </w:rPr>
          <w:t>=939531</w:t>
        </w:r>
      </w:hyperlink>
      <w:r w:rsidRPr="00E54AA0">
        <w:rPr>
          <w:lang w:val="ru-RU"/>
        </w:rPr>
        <w:t xml:space="preserve">.  </w:t>
      </w:r>
      <w:r w:rsidRPr="007E2A9D">
        <w:t xml:space="preserve">- </w:t>
      </w:r>
      <w:proofErr w:type="spellStart"/>
      <w:r w:rsidRPr="007E2A9D">
        <w:t>Загл</w:t>
      </w:r>
      <w:proofErr w:type="spellEnd"/>
      <w:r w:rsidRPr="007E2A9D">
        <w:t xml:space="preserve">. с </w:t>
      </w:r>
      <w:proofErr w:type="spellStart"/>
      <w:r w:rsidRPr="007E2A9D">
        <w:t>экрана</w:t>
      </w:r>
      <w:proofErr w:type="spellEnd"/>
      <w:r w:rsidRPr="007E2A9D">
        <w:t>.</w:t>
      </w:r>
    </w:p>
    <w:p w:rsidR="00E54AA0" w:rsidRPr="00E54AA0" w:rsidRDefault="00E54AA0" w:rsidP="00E54AA0">
      <w:pPr>
        <w:pStyle w:val="af4"/>
        <w:widowControl w:val="0"/>
        <w:numPr>
          <w:ilvl w:val="0"/>
          <w:numId w:val="44"/>
        </w:numPr>
        <w:tabs>
          <w:tab w:val="left" w:pos="1089"/>
        </w:tabs>
        <w:autoSpaceDE w:val="0"/>
        <w:autoSpaceDN w:val="0"/>
        <w:spacing w:line="240" w:lineRule="auto"/>
        <w:ind w:right="237"/>
        <w:contextualSpacing w:val="0"/>
        <w:rPr>
          <w:lang w:val="ru-RU"/>
        </w:rPr>
      </w:pPr>
      <w:r w:rsidRPr="00E54AA0">
        <w:rPr>
          <w:lang w:val="ru-RU"/>
        </w:rPr>
        <w:t>Белов, М. И. Теоретическая механика / М. И. Белов, Б. В. Пылаев. - 2-е изд. - Москва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РИОР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</w:t>
      </w:r>
      <w:proofErr w:type="gramStart"/>
      <w:r w:rsidRPr="00E54AA0">
        <w:rPr>
          <w:lang w:val="ru-RU"/>
        </w:rPr>
        <w:t>ИНФРА-М, 2020. - 336 с. - (Высшее образование:</w:t>
      </w:r>
      <w:proofErr w:type="gramEnd"/>
      <w:r w:rsidRPr="00E54AA0">
        <w:rPr>
          <w:lang w:val="ru-RU"/>
        </w:rPr>
        <w:t xml:space="preserve"> </w:t>
      </w:r>
      <w:proofErr w:type="spellStart"/>
      <w:proofErr w:type="gramStart"/>
      <w:r w:rsidRPr="00E54AA0">
        <w:rPr>
          <w:lang w:val="ru-RU"/>
        </w:rPr>
        <w:t>Бакалавриат</w:t>
      </w:r>
      <w:proofErr w:type="spellEnd"/>
      <w:r w:rsidRPr="00E54AA0">
        <w:rPr>
          <w:lang w:val="ru-RU"/>
        </w:rPr>
        <w:t>).</w:t>
      </w:r>
      <w:proofErr w:type="gramEnd"/>
      <w:r w:rsidRPr="00E54AA0">
        <w:rPr>
          <w:lang w:val="ru-RU"/>
        </w:rPr>
        <w:t xml:space="preserve"> - </w:t>
      </w:r>
      <w:r w:rsidRPr="007E2A9D">
        <w:t>ISBN</w:t>
      </w:r>
      <w:r w:rsidRPr="00E54AA0">
        <w:rPr>
          <w:lang w:val="ru-RU"/>
        </w:rPr>
        <w:t xml:space="preserve"> 978-5-369-01574-2. - Текст</w:t>
      </w:r>
      <w:proofErr w:type="gramStart"/>
      <w:r w:rsidRPr="00E54AA0">
        <w:rPr>
          <w:lang w:val="ru-RU"/>
        </w:rPr>
        <w:t xml:space="preserve"> :</w:t>
      </w:r>
      <w:proofErr w:type="gramEnd"/>
      <w:r w:rsidRPr="00E54AA0">
        <w:rPr>
          <w:lang w:val="ru-RU"/>
        </w:rPr>
        <w:t xml:space="preserve"> электронный. - </w:t>
      </w:r>
      <w:r w:rsidRPr="007E2A9D">
        <w:t>URL</w:t>
      </w:r>
      <w:r w:rsidRPr="00E54AA0">
        <w:rPr>
          <w:lang w:val="ru-RU"/>
        </w:rPr>
        <w:t xml:space="preserve">: </w:t>
      </w:r>
      <w:hyperlink r:id="rId91" w:history="1">
        <w:r w:rsidRPr="007E2A9D">
          <w:t>https</w:t>
        </w:r>
        <w:r w:rsidRPr="00E54AA0">
          <w:rPr>
            <w:lang w:val="ru-RU"/>
          </w:rPr>
          <w:t>://</w:t>
        </w:r>
        <w:proofErr w:type="spellStart"/>
        <w:r w:rsidRPr="007E2A9D">
          <w:t>znanium</w:t>
        </w:r>
        <w:proofErr w:type="spellEnd"/>
        <w:r w:rsidRPr="00E54AA0">
          <w:rPr>
            <w:lang w:val="ru-RU"/>
          </w:rPr>
          <w:t>.</w:t>
        </w:r>
        <w:r w:rsidRPr="007E2A9D">
          <w:t>com</w:t>
        </w:r>
        <w:r w:rsidRPr="00E54AA0">
          <w:rPr>
            <w:lang w:val="ru-RU"/>
          </w:rPr>
          <w:t>/</w:t>
        </w:r>
        <w:r w:rsidRPr="007E2A9D">
          <w:t>catalog</w:t>
        </w:r>
        <w:r w:rsidRPr="00E54AA0">
          <w:rPr>
            <w:lang w:val="ru-RU"/>
          </w:rPr>
          <w:t>/</w:t>
        </w:r>
        <w:r w:rsidRPr="007E2A9D">
          <w:t>product</w:t>
        </w:r>
        <w:r w:rsidRPr="00E54AA0">
          <w:rPr>
            <w:lang w:val="ru-RU"/>
          </w:rPr>
          <w:t>/1048445</w:t>
        </w:r>
      </w:hyperlink>
      <w:r w:rsidRPr="00E54AA0">
        <w:rPr>
          <w:lang w:val="ru-RU"/>
        </w:rPr>
        <w:t xml:space="preserve">  (дата обращения: 07.11.2020). – Режим доступа: по подписке.</w:t>
      </w:r>
    </w:p>
    <w:p w:rsidR="00E54AA0" w:rsidRDefault="00E54AA0" w:rsidP="00E54AA0">
      <w:pPr>
        <w:rPr>
          <w:b/>
          <w:color w:val="000000"/>
        </w:rPr>
      </w:pPr>
    </w:p>
    <w:p w:rsidR="00E54AA0" w:rsidRPr="005E52BA" w:rsidRDefault="00E54AA0" w:rsidP="00E54AA0">
      <w:pPr>
        <w:rPr>
          <w:b/>
          <w:color w:val="000000"/>
        </w:rPr>
      </w:pPr>
      <w:r w:rsidRPr="005E52BA">
        <w:rPr>
          <w:b/>
          <w:color w:val="000000"/>
        </w:rPr>
        <w:t xml:space="preserve">б) Дополнительная литература: </w:t>
      </w:r>
    </w:p>
    <w:p w:rsidR="00E54AA0" w:rsidRDefault="00E54AA0" w:rsidP="00E54AA0">
      <w:r w:rsidRPr="005E52BA">
        <w:t xml:space="preserve">1. </w:t>
      </w:r>
      <w:proofErr w:type="spellStart"/>
      <w:r w:rsidRPr="00760AC7">
        <w:t>Бурчак</w:t>
      </w:r>
      <w:proofErr w:type="spellEnd"/>
      <w:r w:rsidRPr="00760AC7">
        <w:t>, Г. П. Теоретическая механика : учеб</w:t>
      </w:r>
      <w:proofErr w:type="gramStart"/>
      <w:r w:rsidRPr="00760AC7">
        <w:t>.</w:t>
      </w:r>
      <w:proofErr w:type="gramEnd"/>
      <w:r w:rsidRPr="00760AC7">
        <w:t xml:space="preserve"> </w:t>
      </w:r>
      <w:proofErr w:type="gramStart"/>
      <w:r w:rsidRPr="00760AC7">
        <w:t>п</w:t>
      </w:r>
      <w:proofErr w:type="gramEnd"/>
      <w:r w:rsidRPr="00760AC7">
        <w:t xml:space="preserve">особие / Г.П. </w:t>
      </w:r>
      <w:proofErr w:type="spellStart"/>
      <w:r w:rsidRPr="00760AC7">
        <w:t>Бурчак</w:t>
      </w:r>
      <w:proofErr w:type="spellEnd"/>
      <w:r w:rsidRPr="00760AC7">
        <w:t>, Л.В. Ви</w:t>
      </w:r>
      <w:r w:rsidRPr="00760AC7">
        <w:t>н</w:t>
      </w:r>
      <w:r w:rsidRPr="00760AC7">
        <w:t>ник. — Москва</w:t>
      </w:r>
      <w:proofErr w:type="gramStart"/>
      <w:r w:rsidRPr="00760AC7">
        <w:t xml:space="preserve"> :</w:t>
      </w:r>
      <w:proofErr w:type="gramEnd"/>
      <w:r w:rsidRPr="00760AC7">
        <w:t xml:space="preserve"> </w:t>
      </w:r>
      <w:proofErr w:type="gramStart"/>
      <w:r w:rsidRPr="00760AC7">
        <w:t>ИНФРА-М, 2018. — 271 с. — (Высшее образование:</w:t>
      </w:r>
      <w:proofErr w:type="gramEnd"/>
      <w:r w:rsidRPr="00760AC7">
        <w:t xml:space="preserve"> </w:t>
      </w:r>
      <w:proofErr w:type="spellStart"/>
      <w:proofErr w:type="gramStart"/>
      <w:r w:rsidRPr="00760AC7">
        <w:t>Бакалавриат</w:t>
      </w:r>
      <w:proofErr w:type="spellEnd"/>
      <w:r w:rsidRPr="00760AC7">
        <w:t>). — www.dx.doi.org/10.12737/9955.</w:t>
      </w:r>
      <w:proofErr w:type="gramEnd"/>
      <w:r w:rsidRPr="00760AC7">
        <w:t xml:space="preserve"> - ISBN 978-5-16-009648-3. - Текст</w:t>
      </w:r>
      <w:proofErr w:type="gramStart"/>
      <w:r w:rsidRPr="00760AC7">
        <w:t xml:space="preserve"> :</w:t>
      </w:r>
      <w:proofErr w:type="gramEnd"/>
      <w:r w:rsidRPr="00760AC7">
        <w:t xml:space="preserve"> электронный. - URL: </w:t>
      </w:r>
      <w:hyperlink r:id="rId92" w:history="1">
        <w:r w:rsidRPr="0063507B">
          <w:rPr>
            <w:rStyle w:val="af5"/>
          </w:rPr>
          <w:t>https://znanium.com/catalog/product/942814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 xml:space="preserve">ступа: по подписке. </w:t>
      </w:r>
    </w:p>
    <w:p w:rsidR="00E54AA0" w:rsidRPr="005E52BA" w:rsidRDefault="00E54AA0" w:rsidP="00E54AA0">
      <w:r w:rsidRPr="005E52BA">
        <w:t xml:space="preserve">2. </w:t>
      </w:r>
      <w:r w:rsidRPr="00760AC7">
        <w:t>Макаренко, И. В. Теоретическая механика. Статика, кинематика, динамика</w:t>
      </w:r>
      <w:proofErr w:type="gramStart"/>
      <w:r w:rsidRPr="00760AC7">
        <w:t xml:space="preserve"> :</w:t>
      </w:r>
      <w:proofErr w:type="gramEnd"/>
      <w:r w:rsidRPr="00760AC7">
        <w:t xml:space="preserve"> методические рекомендации и задания для выполнения расчетно-графических работ / И. В. Макаренко. - Москва</w:t>
      </w:r>
      <w:proofErr w:type="gramStart"/>
      <w:r w:rsidRPr="00760AC7">
        <w:t xml:space="preserve"> :</w:t>
      </w:r>
      <w:proofErr w:type="gramEnd"/>
      <w:r w:rsidRPr="00760AC7">
        <w:t xml:space="preserve"> МГАВТ, 2009. - 15 с. - Текст</w:t>
      </w:r>
      <w:proofErr w:type="gramStart"/>
      <w:r w:rsidRPr="00760AC7">
        <w:t xml:space="preserve"> :</w:t>
      </w:r>
      <w:proofErr w:type="gramEnd"/>
      <w:r w:rsidRPr="00760AC7">
        <w:t xml:space="preserve"> электронный. - URL: </w:t>
      </w:r>
      <w:hyperlink r:id="rId93" w:history="1">
        <w:r w:rsidRPr="0063507B">
          <w:rPr>
            <w:rStyle w:val="af5"/>
          </w:rPr>
          <w:t>https://znanium.com/catalog/product/403988</w:t>
        </w:r>
      </w:hyperlink>
      <w:r>
        <w:t xml:space="preserve"> </w:t>
      </w:r>
      <w:r w:rsidRPr="00760AC7">
        <w:t xml:space="preserve"> (дата обращения: 07.11.2020). – Режим д</w:t>
      </w:r>
      <w:r w:rsidRPr="00760AC7">
        <w:t>о</w:t>
      </w:r>
      <w:r w:rsidRPr="00760AC7">
        <w:t>ступа: по подписке.</w:t>
      </w:r>
    </w:p>
    <w:p w:rsidR="00E54AA0" w:rsidRDefault="00E54AA0" w:rsidP="00E54AA0">
      <w:pPr>
        <w:rPr>
          <w:b/>
          <w:bCs/>
          <w:color w:val="000000"/>
          <w:spacing w:val="40"/>
        </w:rPr>
      </w:pPr>
    </w:p>
    <w:p w:rsidR="00E54AA0" w:rsidRPr="005E52BA" w:rsidRDefault="00E54AA0" w:rsidP="00E54AA0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в)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Методические указания: </w:t>
      </w:r>
    </w:p>
    <w:p w:rsidR="00E54AA0" w:rsidRDefault="00E54AA0" w:rsidP="00E54AA0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учебному </w:t>
      </w:r>
      <w:r w:rsidRPr="00760AC7">
        <w:rPr>
          <w:spacing w:val="-16"/>
        </w:rPr>
        <w:t>практикуму  по теор</w:t>
      </w:r>
      <w:r w:rsidRPr="00760AC7">
        <w:rPr>
          <w:spacing w:val="-16"/>
        </w:rPr>
        <w:t>е</w:t>
      </w:r>
      <w:r w:rsidRPr="00760AC7">
        <w:rPr>
          <w:spacing w:val="-16"/>
        </w:rPr>
        <w:t>тической механике</w:t>
      </w:r>
      <w:r w:rsidRPr="00760AC7">
        <w:t xml:space="preserve"> / составители: </w:t>
      </w:r>
      <w:r w:rsidRPr="00760AC7">
        <w:rPr>
          <w:spacing w:val="-16"/>
        </w:rPr>
        <w:t>В. Г.</w:t>
      </w:r>
      <w:r w:rsidRPr="00760AC7">
        <w:t xml:space="preserve"> </w:t>
      </w:r>
      <w:r w:rsidRPr="00760AC7">
        <w:rPr>
          <w:spacing w:val="-16"/>
        </w:rPr>
        <w:t>Паршин</w:t>
      </w:r>
      <w:r w:rsidRPr="00760AC7">
        <w:t>; Магнитогорский гос. технический ун-т им. Г. И. Носова. - Магнитогорск</w:t>
      </w:r>
      <w:proofErr w:type="gramStart"/>
      <w:r w:rsidRPr="00760AC7">
        <w:t xml:space="preserve"> :</w:t>
      </w:r>
      <w:proofErr w:type="gramEnd"/>
      <w:r w:rsidRPr="00760AC7">
        <w:t xml:space="preserve"> МГТУ им. Г. И. Носова, 2014. - 145 с. : ил., табл. - Текст</w:t>
      </w:r>
      <w:proofErr w:type="gramStart"/>
      <w:r w:rsidRPr="00760AC7">
        <w:t xml:space="preserve"> </w:t>
      </w:r>
      <w:r w:rsidRPr="00760AC7">
        <w:lastRenderedPageBreak/>
        <w:t>:</w:t>
      </w:r>
      <w:proofErr w:type="gramEnd"/>
      <w:r w:rsidRPr="00760AC7">
        <w:t xml:space="preserve"> непосредственный</w:t>
      </w:r>
      <w:r w:rsidRPr="00760AC7">
        <w:rPr>
          <w:spacing w:val="-16"/>
        </w:rPr>
        <w:t xml:space="preserve">. </w:t>
      </w:r>
    </w:p>
    <w:p w:rsidR="00E54AA0" w:rsidRPr="00760AC7" w:rsidRDefault="00E54AA0" w:rsidP="00E54AA0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spacing w:val="-16"/>
        </w:rPr>
      </w:pPr>
      <w:r w:rsidRPr="00760AC7">
        <w:t xml:space="preserve">Методические указания для студентов по подготовке к учебной работе </w:t>
      </w:r>
      <w:r w:rsidRPr="00760AC7">
        <w:rPr>
          <w:spacing w:val="-1"/>
        </w:rPr>
        <w:t>по дисц</w:t>
      </w:r>
      <w:r w:rsidRPr="00760AC7">
        <w:rPr>
          <w:spacing w:val="-1"/>
        </w:rPr>
        <w:t>и</w:t>
      </w:r>
      <w:r w:rsidRPr="00760AC7">
        <w:rPr>
          <w:spacing w:val="-1"/>
        </w:rPr>
        <w:t xml:space="preserve">плине «Теоретическая механика» </w:t>
      </w:r>
      <w:r w:rsidRPr="00760AC7">
        <w:t xml:space="preserve">[Текст]: </w:t>
      </w:r>
      <w:r w:rsidRPr="00760AC7">
        <w:rPr>
          <w:spacing w:val="-1"/>
        </w:rPr>
        <w:t xml:space="preserve"> для студентов дневной </w:t>
      </w:r>
      <w:r w:rsidRPr="00760AC7">
        <w:rPr>
          <w:spacing w:val="6"/>
        </w:rPr>
        <w:t>и заочной форм об</w:t>
      </w:r>
      <w:r w:rsidRPr="00760AC7">
        <w:rPr>
          <w:spacing w:val="6"/>
        </w:rPr>
        <w:t>у</w:t>
      </w:r>
      <w:r w:rsidRPr="00760AC7">
        <w:rPr>
          <w:spacing w:val="6"/>
        </w:rPr>
        <w:t>чения</w:t>
      </w:r>
      <w:r w:rsidRPr="00760AC7">
        <w:t xml:space="preserve"> / составители: </w:t>
      </w:r>
      <w:r w:rsidRPr="00760AC7">
        <w:rPr>
          <w:spacing w:val="6"/>
        </w:rPr>
        <w:t>Н.Н</w:t>
      </w:r>
      <w:proofErr w:type="gramStart"/>
      <w:r w:rsidRPr="00760AC7">
        <w:rPr>
          <w:spacing w:val="6"/>
        </w:rPr>
        <w:t xml:space="preserve"> .</w:t>
      </w:r>
      <w:proofErr w:type="gramEnd"/>
      <w:r w:rsidRPr="00760AC7">
        <w:rPr>
          <w:spacing w:val="6"/>
        </w:rPr>
        <w:t>Хоменко</w:t>
      </w:r>
      <w:r w:rsidRPr="00760AC7">
        <w:t>; Магнитогорский гос. технический ун-т им. Г. И. Носова. - Магнитогорск</w:t>
      </w:r>
      <w:proofErr w:type="gramStart"/>
      <w:r w:rsidRPr="00760AC7">
        <w:t xml:space="preserve"> :</w:t>
      </w:r>
      <w:proofErr w:type="gramEnd"/>
      <w:r w:rsidRPr="00760AC7">
        <w:t xml:space="preserve"> МГТУ им. Г. И. Носова, 2016. - 78 с. : ил., табл. - Текст</w:t>
      </w:r>
      <w:proofErr w:type="gramStart"/>
      <w:r w:rsidRPr="00760AC7">
        <w:t xml:space="preserve"> :</w:t>
      </w:r>
      <w:proofErr w:type="gramEnd"/>
      <w:r w:rsidRPr="00760AC7">
        <w:t xml:space="preserve"> непосредственный</w:t>
      </w:r>
    </w:p>
    <w:p w:rsidR="00916FCE" w:rsidRPr="005E52BA" w:rsidRDefault="00E54AA0" w:rsidP="00E54AA0">
      <w:pPr>
        <w:numPr>
          <w:ilvl w:val="0"/>
          <w:numId w:val="41"/>
        </w:numPr>
        <w:shd w:val="clear" w:color="auto" w:fill="FFFFFF"/>
        <w:tabs>
          <w:tab w:val="left" w:pos="341"/>
        </w:tabs>
        <w:ind w:left="0" w:firstLine="0"/>
        <w:rPr>
          <w:color w:val="000000" w:themeColor="text1"/>
          <w:spacing w:val="-22"/>
        </w:rPr>
      </w:pPr>
      <w:r w:rsidRPr="005E52BA">
        <w:rPr>
          <w:color w:val="000000" w:themeColor="text1"/>
        </w:rPr>
        <w:t>Пшеничная, Е.Г. Теоретическая механика [Текст]: задачник / Е.Г. Пшеничная, А.С. Постникова. - Магнитогорск: Изд-во Магнитогорск</w:t>
      </w:r>
      <w:proofErr w:type="gramStart"/>
      <w:r w:rsidRPr="005E52BA">
        <w:rPr>
          <w:color w:val="000000" w:themeColor="text1"/>
        </w:rPr>
        <w:t>.</w:t>
      </w:r>
      <w:proofErr w:type="gramEnd"/>
      <w:r w:rsidRPr="005E52BA">
        <w:rPr>
          <w:color w:val="000000" w:themeColor="text1"/>
        </w:rPr>
        <w:t xml:space="preserve"> </w:t>
      </w:r>
      <w:proofErr w:type="gramStart"/>
      <w:r w:rsidRPr="005E52BA">
        <w:rPr>
          <w:color w:val="000000" w:themeColor="text1"/>
        </w:rPr>
        <w:t>г</w:t>
      </w:r>
      <w:proofErr w:type="gramEnd"/>
      <w:r w:rsidRPr="005E52BA">
        <w:rPr>
          <w:color w:val="000000" w:themeColor="text1"/>
        </w:rPr>
        <w:t xml:space="preserve">ос. </w:t>
      </w:r>
      <w:proofErr w:type="spellStart"/>
      <w:r w:rsidRPr="005E52BA">
        <w:rPr>
          <w:color w:val="000000" w:themeColor="text1"/>
        </w:rPr>
        <w:t>техн</w:t>
      </w:r>
      <w:proofErr w:type="spellEnd"/>
      <w:r w:rsidRPr="005E52BA">
        <w:rPr>
          <w:color w:val="000000" w:themeColor="text1"/>
        </w:rPr>
        <w:t>. ун-та им. Г.И. Носова, 2018.-103с.</w:t>
      </w:r>
    </w:p>
    <w:p w:rsidR="00916FCE" w:rsidRPr="005E52BA" w:rsidRDefault="00916FCE" w:rsidP="00916FCE">
      <w:pPr>
        <w:rPr>
          <w:rFonts w:eastAsia="Calibri"/>
          <w:color w:val="000000"/>
        </w:rPr>
      </w:pPr>
    </w:p>
    <w:p w:rsidR="00916FCE" w:rsidRPr="005E52BA" w:rsidRDefault="00916FCE" w:rsidP="00916FCE">
      <w:pPr>
        <w:rPr>
          <w:b/>
          <w:bCs/>
          <w:color w:val="000000"/>
          <w:spacing w:val="40"/>
        </w:rPr>
      </w:pPr>
    </w:p>
    <w:p w:rsidR="00916FCE" w:rsidRDefault="00916FCE" w:rsidP="006B1E6E">
      <w:pPr>
        <w:rPr>
          <w:b/>
          <w:color w:val="000000"/>
        </w:rPr>
      </w:pPr>
      <w:r w:rsidRPr="005E52BA">
        <w:rPr>
          <w:b/>
          <w:bCs/>
          <w:color w:val="000000"/>
          <w:spacing w:val="40"/>
        </w:rPr>
        <w:t>г)</w:t>
      </w:r>
      <w:r w:rsidRPr="005E52BA">
        <w:rPr>
          <w:bCs/>
          <w:color w:val="000000"/>
        </w:rPr>
        <w:t xml:space="preserve"> </w:t>
      </w:r>
      <w:r w:rsidRPr="005E52BA">
        <w:rPr>
          <w:b/>
          <w:color w:val="000000"/>
        </w:rPr>
        <w:t xml:space="preserve">Программное обеспечение </w:t>
      </w:r>
      <w:r w:rsidRPr="005E52BA">
        <w:rPr>
          <w:b/>
          <w:bCs/>
          <w:color w:val="000000"/>
          <w:spacing w:val="40"/>
        </w:rPr>
        <w:t>и</w:t>
      </w:r>
      <w:r w:rsidRPr="005E52BA">
        <w:rPr>
          <w:b/>
          <w:bCs/>
          <w:color w:val="000000"/>
        </w:rPr>
        <w:t xml:space="preserve"> </w:t>
      </w:r>
      <w:r w:rsidRPr="005E52BA">
        <w:rPr>
          <w:b/>
          <w:color w:val="000000"/>
        </w:rPr>
        <w:t>Интернет-ресурсы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02"/>
        <w:gridCol w:w="3097"/>
        <w:gridCol w:w="2764"/>
      </w:tblGrid>
      <w:tr w:rsidR="00E54AA0" w:rsidRPr="00693131" w:rsidTr="00097E8E">
        <w:trPr>
          <w:trHeight w:val="273"/>
        </w:trPr>
        <w:tc>
          <w:tcPr>
            <w:tcW w:w="3102" w:type="dxa"/>
          </w:tcPr>
          <w:p w:rsidR="00E54AA0" w:rsidRPr="00693131" w:rsidRDefault="00E54AA0" w:rsidP="00097E8E">
            <w:pPr>
              <w:pStyle w:val="TableParagraph"/>
              <w:spacing w:line="253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</w:p>
        </w:tc>
        <w:tc>
          <w:tcPr>
            <w:tcW w:w="3097" w:type="dxa"/>
          </w:tcPr>
          <w:p w:rsidR="00E54AA0" w:rsidRPr="00693131" w:rsidRDefault="00E54AA0" w:rsidP="00097E8E">
            <w:pPr>
              <w:pStyle w:val="TableParagraph"/>
              <w:spacing w:line="253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764" w:type="dxa"/>
          </w:tcPr>
          <w:p w:rsidR="00E54AA0" w:rsidRPr="00693131" w:rsidRDefault="00E54AA0" w:rsidP="00097E8E">
            <w:pPr>
              <w:pStyle w:val="TableParagraph"/>
              <w:spacing w:line="253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</w:p>
        </w:tc>
      </w:tr>
      <w:tr w:rsidR="00E54AA0" w:rsidRPr="00693131" w:rsidTr="00097E8E">
        <w:trPr>
          <w:trHeight w:val="275"/>
        </w:trPr>
        <w:tc>
          <w:tcPr>
            <w:tcW w:w="3102" w:type="dxa"/>
            <w:tcBorders>
              <w:bottom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Windows 7</w:t>
            </w:r>
          </w:p>
        </w:tc>
        <w:tc>
          <w:tcPr>
            <w:tcW w:w="3097" w:type="dxa"/>
            <w:tcBorders>
              <w:bottom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49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Д-757-17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27.06.2017</w:t>
            </w:r>
          </w:p>
        </w:tc>
        <w:tc>
          <w:tcPr>
            <w:tcW w:w="2764" w:type="dxa"/>
            <w:tcBorders>
              <w:bottom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E54AA0" w:rsidRPr="00693131" w:rsidTr="00097E8E">
        <w:trPr>
          <w:trHeight w:val="275"/>
        </w:trPr>
        <w:tc>
          <w:tcPr>
            <w:tcW w:w="3102" w:type="dxa"/>
            <w:tcBorders>
              <w:top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56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MS Office 2007</w:t>
            </w:r>
          </w:p>
        </w:tc>
        <w:tc>
          <w:tcPr>
            <w:tcW w:w="3097" w:type="dxa"/>
            <w:tcBorders>
              <w:top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№135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17.09.2007</w:t>
            </w:r>
          </w:p>
        </w:tc>
        <w:tc>
          <w:tcPr>
            <w:tcW w:w="2764" w:type="dxa"/>
            <w:tcBorders>
              <w:top w:val="single" w:sz="6" w:space="0" w:color="000000"/>
            </w:tcBorders>
          </w:tcPr>
          <w:p w:rsidR="00E54AA0" w:rsidRPr="00693131" w:rsidRDefault="00E54AA0" w:rsidP="00097E8E">
            <w:pPr>
              <w:pStyle w:val="TableParagraph"/>
              <w:spacing w:line="247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  <w:tr w:rsidR="00E54AA0" w:rsidRPr="00693131" w:rsidTr="00097E8E">
        <w:trPr>
          <w:trHeight w:val="277"/>
        </w:trPr>
        <w:tc>
          <w:tcPr>
            <w:tcW w:w="3102" w:type="dxa"/>
          </w:tcPr>
          <w:p w:rsidR="00E54AA0" w:rsidRPr="00693131" w:rsidRDefault="00E54AA0" w:rsidP="00097E8E">
            <w:pPr>
              <w:pStyle w:val="TableParagraph"/>
              <w:spacing w:line="258" w:lineRule="exact"/>
              <w:ind w:left="11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7 Zip</w:t>
            </w:r>
          </w:p>
        </w:tc>
        <w:tc>
          <w:tcPr>
            <w:tcW w:w="3097" w:type="dxa"/>
          </w:tcPr>
          <w:p w:rsidR="00E54AA0" w:rsidRPr="00693131" w:rsidRDefault="00E54AA0" w:rsidP="00097E8E">
            <w:pPr>
              <w:pStyle w:val="TableParagraph"/>
              <w:spacing w:before="1" w:line="256" w:lineRule="exact"/>
              <w:ind w:left="10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2764" w:type="dxa"/>
          </w:tcPr>
          <w:p w:rsidR="00E54AA0" w:rsidRPr="00693131" w:rsidRDefault="00E54AA0" w:rsidP="00097E8E">
            <w:pPr>
              <w:pStyle w:val="TableParagraph"/>
              <w:spacing w:before="1" w:line="256" w:lineRule="exact"/>
              <w:ind w:left="10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93131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</w:tr>
    </w:tbl>
    <w:tbl>
      <w:tblPr>
        <w:tblW w:w="93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4704"/>
        <w:gridCol w:w="4118"/>
        <w:gridCol w:w="253"/>
      </w:tblGrid>
      <w:tr w:rsidR="00E54AA0" w:rsidRPr="005B2429" w:rsidTr="00097E8E">
        <w:trPr>
          <w:trHeight w:hRule="exact" w:val="285"/>
        </w:trPr>
        <w:tc>
          <w:tcPr>
            <w:tcW w:w="9359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54AA0" w:rsidRPr="005B2429" w:rsidRDefault="00E54AA0" w:rsidP="00097E8E">
            <w:pPr>
              <w:ind w:firstLine="756"/>
            </w:pPr>
            <w:r w:rsidRPr="005B2429">
              <w:rPr>
                <w:b/>
              </w:rPr>
              <w:t>Профессиональные</w:t>
            </w:r>
            <w:r w:rsidRPr="005B2429">
              <w:t xml:space="preserve"> </w:t>
            </w:r>
            <w:r w:rsidRPr="005B2429">
              <w:rPr>
                <w:b/>
              </w:rPr>
              <w:t>базы</w:t>
            </w:r>
            <w:r w:rsidRPr="005B2429">
              <w:t xml:space="preserve"> </w:t>
            </w:r>
            <w:r w:rsidRPr="005B2429">
              <w:rPr>
                <w:b/>
              </w:rPr>
              <w:t>данных</w:t>
            </w:r>
            <w:r w:rsidRPr="005B2429">
              <w:t xml:space="preserve"> </w:t>
            </w:r>
            <w:r w:rsidRPr="005B2429">
              <w:rPr>
                <w:b/>
              </w:rPr>
              <w:t>и</w:t>
            </w:r>
            <w:r w:rsidRPr="005B2429">
              <w:t xml:space="preserve"> </w:t>
            </w:r>
            <w:r w:rsidRPr="005B2429">
              <w:rPr>
                <w:b/>
              </w:rPr>
              <w:t>информационные</w:t>
            </w:r>
            <w:r w:rsidRPr="005B2429">
              <w:t xml:space="preserve"> </w:t>
            </w:r>
            <w:r w:rsidRPr="005B2429">
              <w:rPr>
                <w:b/>
              </w:rPr>
              <w:t>справочные</w:t>
            </w:r>
            <w:r w:rsidRPr="005B2429">
              <w:t xml:space="preserve"> </w:t>
            </w:r>
            <w:r w:rsidRPr="005B2429">
              <w:rPr>
                <w:b/>
              </w:rPr>
              <w:t>системы</w:t>
            </w:r>
            <w:r w:rsidRPr="005B2429">
              <w:t xml:space="preserve">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270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pPr>
              <w:jc w:val="center"/>
            </w:pPr>
            <w:r w:rsidRPr="005B2429">
              <w:t xml:space="preserve">Название курса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pPr>
              <w:jc w:val="center"/>
            </w:pPr>
            <w:r w:rsidRPr="005B2429">
              <w:t xml:space="preserve">Ссылка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14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>Электронная база периодических изд</w:t>
            </w:r>
            <w:r w:rsidRPr="005B2429">
              <w:t>а</w:t>
            </w:r>
            <w:r w:rsidRPr="005B2429">
              <w:t xml:space="preserve">ний </w:t>
            </w:r>
            <w:proofErr w:type="spellStart"/>
            <w:r w:rsidRPr="005B2429">
              <w:t>East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View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Information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Services</w:t>
            </w:r>
            <w:proofErr w:type="spellEnd"/>
            <w:r w:rsidRPr="005B2429">
              <w:t xml:space="preserve">, ООО «ИВИС» </w:t>
            </w:r>
          </w:p>
        </w:tc>
        <w:tc>
          <w:tcPr>
            <w:tcW w:w="411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https://dlib.eastview.com/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540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/>
        </w:tc>
        <w:tc>
          <w:tcPr>
            <w:tcW w:w="411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/>
        </w:tc>
      </w:tr>
      <w:tr w:rsidR="00E54AA0" w:rsidRPr="005826F4" w:rsidTr="00E54AA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>Информационная система - Единое о</w:t>
            </w:r>
            <w:r w:rsidRPr="005B2429">
              <w:t>к</w:t>
            </w:r>
            <w:r w:rsidRPr="005B2429">
              <w:t xml:space="preserve">но доступа к информационным ресурсам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http://window.edu.ru/ </w:t>
            </w:r>
          </w:p>
        </w:tc>
      </w:tr>
      <w:tr w:rsidR="00E54AA0" w:rsidRPr="005826F4" w:rsidTr="00E54AA0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:rsidR="00E54AA0" w:rsidRPr="005B2429" w:rsidRDefault="00E54AA0" w:rsidP="00097E8E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https://elibrary.ru/project_risc.asp </w:t>
            </w:r>
          </w:p>
        </w:tc>
      </w:tr>
      <w:tr w:rsidR="00E54AA0" w:rsidRPr="005826F4" w:rsidTr="00E54AA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E54AA0" w:rsidRPr="005B2429" w:rsidRDefault="00E54AA0" w:rsidP="00097E8E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Поисковая система Академия 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(</w:t>
            </w:r>
            <w:proofErr w:type="spellStart"/>
            <w:r w:rsidRPr="005B2429">
              <w:t>Google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Scholar</w:t>
            </w:r>
            <w:proofErr w:type="spellEnd"/>
            <w:r w:rsidRPr="005B2429">
              <w:t xml:space="preserve">)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pPr>
              <w:rPr>
                <w:lang w:val="en-US"/>
              </w:rPr>
            </w:pPr>
            <w:r w:rsidRPr="005B2429">
              <w:rPr>
                <w:lang w:val="en-US"/>
              </w:rPr>
              <w:t xml:space="preserve">URL: https://scholar.google.ru/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E54AA0" w:rsidRPr="005B2429" w:rsidRDefault="00E54AA0" w:rsidP="00097E8E">
            <w:pPr>
              <w:rPr>
                <w:lang w:val="en-US"/>
              </w:rPr>
            </w:pPr>
          </w:p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Электронные ресурсы библиотеки МГТУ им. Г.И. Носова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http://magtu.ru:8085/marcweb2/Default.asp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>Университетская информационная с</w:t>
            </w:r>
            <w:r w:rsidRPr="005B2429">
              <w:t>и</w:t>
            </w:r>
            <w:r w:rsidRPr="005B2429">
              <w:t xml:space="preserve">стема РОССИЯ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https://uisrussia.msu.ru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826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Международная </w:t>
            </w:r>
            <w:proofErr w:type="spellStart"/>
            <w:r w:rsidRPr="005B2429">
              <w:t>наукометрическая</w:t>
            </w:r>
            <w:proofErr w:type="spellEnd"/>
            <w:r w:rsidRPr="005B2429">
              <w:t xml:space="preserve"> р</w:t>
            </w:r>
            <w:r w:rsidRPr="005B2429">
              <w:t>е</w:t>
            </w:r>
            <w:r w:rsidRPr="005B2429">
              <w:t>феративная и полнотекстовая база данных научных изданий «</w:t>
            </w:r>
            <w:proofErr w:type="spellStart"/>
            <w:r w:rsidRPr="005B2429">
              <w:t>Web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of</w:t>
            </w:r>
            <w:proofErr w:type="spellEnd"/>
            <w:r w:rsidRPr="005B2429">
              <w:t xml:space="preserve"> </w:t>
            </w:r>
            <w:proofErr w:type="spellStart"/>
            <w:r w:rsidRPr="005B2429">
              <w:t>science</w:t>
            </w:r>
            <w:proofErr w:type="spellEnd"/>
            <w:r w:rsidRPr="005B2429">
              <w:t xml:space="preserve">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http://webofscience.com </w:t>
            </w:r>
          </w:p>
        </w:tc>
      </w:tr>
      <w:tr w:rsidR="00E54AA0" w:rsidRPr="005B2429" w:rsidTr="00E54AA0">
        <w:trPr>
          <w:gridAfter w:val="1"/>
          <w:wAfter w:w="253" w:type="dxa"/>
          <w:trHeight w:hRule="exact" w:val="555"/>
        </w:trPr>
        <w:tc>
          <w:tcPr>
            <w:tcW w:w="284" w:type="dxa"/>
          </w:tcPr>
          <w:p w:rsidR="00E54AA0" w:rsidRPr="005B2429" w:rsidRDefault="00E54AA0" w:rsidP="00097E8E"/>
        </w:tc>
        <w:tc>
          <w:tcPr>
            <w:tcW w:w="4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>Международная реферативная и по</w:t>
            </w:r>
            <w:r w:rsidRPr="005B2429">
              <w:t>л</w:t>
            </w:r>
            <w:r w:rsidRPr="005B2429">
              <w:t>нотекстовая справочная база данных нау</w:t>
            </w:r>
            <w:r w:rsidRPr="005B2429">
              <w:t>ч</w:t>
            </w:r>
            <w:r w:rsidRPr="005B2429">
              <w:t>ных изданий «</w:t>
            </w:r>
            <w:proofErr w:type="spellStart"/>
            <w:r w:rsidRPr="005B2429">
              <w:t>Scopus</w:t>
            </w:r>
            <w:proofErr w:type="spellEnd"/>
            <w:r w:rsidRPr="005B2429">
              <w:t xml:space="preserve">» </w:t>
            </w:r>
          </w:p>
        </w:tc>
        <w:tc>
          <w:tcPr>
            <w:tcW w:w="4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54AA0" w:rsidRPr="005B2429" w:rsidRDefault="00E54AA0" w:rsidP="00097E8E">
            <w:r w:rsidRPr="005B2429">
              <w:t xml:space="preserve">http://scopus.com </w:t>
            </w:r>
          </w:p>
        </w:tc>
      </w:tr>
    </w:tbl>
    <w:p w:rsidR="006B1E6E" w:rsidRPr="006B1E6E" w:rsidRDefault="006B1E6E" w:rsidP="006B1E6E">
      <w:pPr>
        <w:rPr>
          <w:rStyle w:val="FontStyle15"/>
          <w:bCs w:val="0"/>
          <w:sz w:val="24"/>
          <w:szCs w:val="24"/>
        </w:rPr>
      </w:pPr>
    </w:p>
    <w:p w:rsidR="00916FCE" w:rsidRPr="005E52BA" w:rsidRDefault="00916FCE" w:rsidP="00916FCE">
      <w:pPr>
        <w:ind w:left="927" w:firstLine="0"/>
        <w:rPr>
          <w:b/>
        </w:rPr>
      </w:pPr>
    </w:p>
    <w:p w:rsidR="00916FCE" w:rsidRPr="005E52BA" w:rsidRDefault="00916FCE" w:rsidP="00916FCE">
      <w:pPr>
        <w:ind w:left="927" w:firstLine="0"/>
      </w:pPr>
      <w:r w:rsidRPr="005E52BA">
        <w:rPr>
          <w:b/>
        </w:rPr>
        <w:t>9. Материально-техническое обеспечение дисциплины</w:t>
      </w:r>
      <w:r w:rsidRPr="005E52BA">
        <w:t xml:space="preserve"> </w:t>
      </w:r>
    </w:p>
    <w:p w:rsidR="00916FCE" w:rsidRPr="005E52BA" w:rsidRDefault="00916FCE" w:rsidP="00916FCE">
      <w:pPr>
        <w:ind w:left="927" w:firstLine="0"/>
      </w:pPr>
    </w:p>
    <w:p w:rsidR="00916FCE" w:rsidRPr="005E52BA" w:rsidRDefault="00916FCE" w:rsidP="00916FCE">
      <w:r w:rsidRPr="005E52B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916FCE" w:rsidRPr="005E52BA" w:rsidTr="006A4100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FCE" w:rsidRPr="005E52BA" w:rsidRDefault="00916FCE" w:rsidP="006A4100">
            <w:pPr>
              <w:ind w:firstLine="0"/>
              <w:jc w:val="center"/>
            </w:pPr>
            <w:r w:rsidRPr="005E52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6FCE" w:rsidRPr="005E52BA" w:rsidRDefault="00916FCE" w:rsidP="006A4100">
            <w:pPr>
              <w:ind w:firstLine="0"/>
              <w:jc w:val="center"/>
            </w:pPr>
            <w:r w:rsidRPr="005E52BA">
              <w:t>Оснащение аудитории</w:t>
            </w:r>
          </w:p>
        </w:tc>
      </w:tr>
      <w:tr w:rsidR="00916FCE" w:rsidRPr="005E52BA" w:rsidTr="006A41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Мультимедийные средства хранения, передачи и представления информации</w:t>
            </w:r>
          </w:p>
        </w:tc>
      </w:tr>
      <w:tr w:rsidR="00916FCE" w:rsidRPr="005E52BA" w:rsidTr="006A41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Учебные аудитории для пров</w:t>
            </w:r>
            <w:r w:rsidRPr="005E52BA">
              <w:t>е</w:t>
            </w:r>
            <w:r w:rsidRPr="005E52BA">
              <w:t>дения практических занятий, групповых и индивидуальных консультаций, текущего ко</w:t>
            </w:r>
            <w:r w:rsidRPr="005E52BA">
              <w:t>н</w:t>
            </w:r>
            <w:r w:rsidRPr="005E52BA">
              <w:t>троля и промежуточной атт</w:t>
            </w:r>
            <w:r w:rsidRPr="005E52BA">
              <w:t>е</w:t>
            </w:r>
            <w:r w:rsidRPr="005E52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Доска, мультимедийный проектор, экран.</w:t>
            </w:r>
          </w:p>
          <w:p w:rsidR="00916FCE" w:rsidRPr="005E52BA" w:rsidRDefault="00916FCE" w:rsidP="006A4100">
            <w:pPr>
              <w:ind w:firstLine="0"/>
              <w:jc w:val="left"/>
            </w:pPr>
          </w:p>
        </w:tc>
      </w:tr>
      <w:tr w:rsidR="00916FCE" w:rsidRPr="005E52BA" w:rsidTr="006A41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Помещения для самостоятел</w:t>
            </w:r>
            <w:r w:rsidRPr="005E52BA">
              <w:t>ь</w:t>
            </w:r>
            <w:r w:rsidRPr="005E52BA">
              <w:t xml:space="preserve">ной работы </w:t>
            </w:r>
            <w:proofErr w:type="gramStart"/>
            <w:r w:rsidRPr="005E52BA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 xml:space="preserve">Персональные компьютеры с пакетом </w:t>
            </w:r>
            <w:r w:rsidRPr="005E52BA">
              <w:rPr>
                <w:lang w:val="en-US"/>
              </w:rPr>
              <w:t>MS</w:t>
            </w:r>
            <w:r w:rsidRPr="005E52BA">
              <w:t xml:space="preserve"> </w:t>
            </w:r>
            <w:r w:rsidRPr="005E52BA">
              <w:rPr>
                <w:lang w:val="en-US"/>
              </w:rPr>
              <w:t>Office</w:t>
            </w:r>
            <w:r w:rsidRPr="005E52BA">
              <w:t xml:space="preserve">, выходом в Интернет и с доступом в электронную </w:t>
            </w:r>
            <w:r w:rsidRPr="005E52BA">
              <w:lastRenderedPageBreak/>
              <w:t>информационно-образовательную среду университ</w:t>
            </w:r>
            <w:r w:rsidRPr="005E52BA">
              <w:t>е</w:t>
            </w:r>
            <w:r w:rsidRPr="005E52BA">
              <w:t xml:space="preserve">та </w:t>
            </w:r>
          </w:p>
        </w:tc>
      </w:tr>
      <w:tr w:rsidR="00916FCE" w:rsidRPr="005E52BA" w:rsidTr="006A4100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lastRenderedPageBreak/>
              <w:t>Помещение для хранения и профилактического обслужив</w:t>
            </w:r>
            <w:r w:rsidRPr="005E52BA">
              <w:t>а</w:t>
            </w:r>
            <w:r w:rsidRPr="005E52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FCE" w:rsidRPr="005E52BA" w:rsidRDefault="00916FCE" w:rsidP="006A4100">
            <w:pPr>
              <w:ind w:firstLine="0"/>
              <w:jc w:val="left"/>
            </w:pPr>
            <w:r w:rsidRPr="005E52BA">
              <w:t>Стеллажи для хранения учебно-методических пос</w:t>
            </w:r>
            <w:r w:rsidRPr="005E52BA">
              <w:t>о</w:t>
            </w:r>
            <w:r w:rsidRPr="005E52BA">
              <w:t>бий и учебно-методической документации</w:t>
            </w:r>
          </w:p>
        </w:tc>
      </w:tr>
    </w:tbl>
    <w:p w:rsidR="00916FCE" w:rsidRPr="005E52BA" w:rsidRDefault="00916FCE" w:rsidP="00916FCE">
      <w:pPr>
        <w:rPr>
          <w:rStyle w:val="FontStyle15"/>
          <w:b w:val="0"/>
          <w:i/>
          <w:color w:val="C00000"/>
          <w:sz w:val="24"/>
          <w:szCs w:val="24"/>
        </w:rPr>
      </w:pPr>
    </w:p>
    <w:p w:rsidR="00916FCE" w:rsidRPr="005E52BA" w:rsidRDefault="00916FCE" w:rsidP="00916FCE">
      <w:pPr>
        <w:keepNext/>
        <w:outlineLvl w:val="0"/>
        <w:rPr>
          <w:b/>
          <w:iCs/>
          <w:color w:val="000000"/>
          <w:spacing w:val="-4"/>
        </w:rPr>
      </w:pPr>
    </w:p>
    <w:p w:rsidR="005574D1" w:rsidRPr="005574D1" w:rsidRDefault="005574D1" w:rsidP="00916FCE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94"/>
      <w:footerReference w:type="default" r:id="rId9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495892" w15:done="0"/>
  <w15:commentEx w15:paraId="0FD7BE92" w15:done="0"/>
  <w15:commentEx w15:paraId="62B69F3C" w15:done="0"/>
  <w15:commentEx w15:paraId="1307A37B" w15:done="0"/>
  <w15:commentEx w15:paraId="271761A1" w15:done="0"/>
  <w15:commentEx w15:paraId="47091CF4" w15:done="0"/>
  <w15:commentEx w15:paraId="43A890B6" w15:done="0"/>
  <w15:commentEx w15:paraId="34C46851" w15:done="0"/>
  <w15:commentEx w15:paraId="6DE2A8DD" w15:done="0"/>
  <w15:commentEx w15:paraId="2B752464" w15:done="0"/>
  <w15:commentEx w15:paraId="4801DEC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386" w:rsidRDefault="00581386">
      <w:r>
        <w:separator/>
      </w:r>
    </w:p>
  </w:endnote>
  <w:endnote w:type="continuationSeparator" w:id="0">
    <w:p w:rsidR="00581386" w:rsidRDefault="00581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F1" w:rsidRDefault="00C91B8C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46F1" w:rsidRDefault="007946F1" w:rsidP="009D6FE9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F1" w:rsidRDefault="00C91B8C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826F4">
      <w:rPr>
        <w:rStyle w:val="a4"/>
        <w:noProof/>
      </w:rPr>
      <w:t>17</w:t>
    </w:r>
    <w:r>
      <w:rPr>
        <w:rStyle w:val="a4"/>
      </w:rPr>
      <w:fldChar w:fldCharType="end"/>
    </w:r>
  </w:p>
  <w:p w:rsidR="007946F1" w:rsidRDefault="007946F1" w:rsidP="009D6FE9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F1" w:rsidRDefault="00C91B8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46F1" w:rsidRDefault="007946F1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6F1" w:rsidRDefault="00C91B8C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46F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826F4">
      <w:rPr>
        <w:rStyle w:val="a4"/>
        <w:noProof/>
      </w:rPr>
      <w:t>19</w:t>
    </w:r>
    <w:r>
      <w:rPr>
        <w:rStyle w:val="a4"/>
      </w:rPr>
      <w:fldChar w:fldCharType="end"/>
    </w:r>
  </w:p>
  <w:p w:rsidR="007946F1" w:rsidRDefault="007946F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386" w:rsidRDefault="00581386">
      <w:r>
        <w:separator/>
      </w:r>
    </w:p>
  </w:footnote>
  <w:footnote w:type="continuationSeparator" w:id="0">
    <w:p w:rsidR="00581386" w:rsidRDefault="005813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1F3664"/>
    <w:multiLevelType w:val="hybridMultilevel"/>
    <w:tmpl w:val="A3C67806"/>
    <w:lvl w:ilvl="0" w:tplc="0419000F">
      <w:start w:val="1"/>
      <w:numFmt w:val="decimal"/>
      <w:lvlText w:val="%1."/>
      <w:lvlJc w:val="left"/>
      <w:pPr>
        <w:ind w:left="219" w:hanging="360"/>
      </w:pPr>
      <w:rPr>
        <w:rFonts w:hint="default"/>
        <w:spacing w:val="-11"/>
        <w:w w:val="100"/>
        <w:sz w:val="24"/>
        <w:szCs w:val="24"/>
        <w:lang w:val="ru-RU" w:eastAsia="en-US" w:bidi="ar-SA"/>
      </w:rPr>
    </w:lvl>
    <w:lvl w:ilvl="1" w:tplc="5ACEE850">
      <w:numFmt w:val="bullet"/>
      <w:lvlText w:val="•"/>
      <w:lvlJc w:val="left"/>
      <w:pPr>
        <w:ind w:left="1150" w:hanging="360"/>
      </w:pPr>
      <w:rPr>
        <w:rFonts w:hint="default"/>
        <w:lang w:val="ru-RU" w:eastAsia="en-US" w:bidi="ar-SA"/>
      </w:rPr>
    </w:lvl>
    <w:lvl w:ilvl="2" w:tplc="02F0EF76">
      <w:numFmt w:val="bullet"/>
      <w:lvlText w:val="•"/>
      <w:lvlJc w:val="left"/>
      <w:pPr>
        <w:ind w:left="2081" w:hanging="360"/>
      </w:pPr>
      <w:rPr>
        <w:rFonts w:hint="default"/>
        <w:lang w:val="ru-RU" w:eastAsia="en-US" w:bidi="ar-SA"/>
      </w:rPr>
    </w:lvl>
    <w:lvl w:ilvl="3" w:tplc="034EFF80">
      <w:numFmt w:val="bullet"/>
      <w:lvlText w:val="•"/>
      <w:lvlJc w:val="left"/>
      <w:pPr>
        <w:ind w:left="3012" w:hanging="360"/>
      </w:pPr>
      <w:rPr>
        <w:rFonts w:hint="default"/>
        <w:lang w:val="ru-RU" w:eastAsia="en-US" w:bidi="ar-SA"/>
      </w:rPr>
    </w:lvl>
    <w:lvl w:ilvl="4" w:tplc="9E3C11B0">
      <w:numFmt w:val="bullet"/>
      <w:lvlText w:val="•"/>
      <w:lvlJc w:val="left"/>
      <w:pPr>
        <w:ind w:left="3943" w:hanging="360"/>
      </w:pPr>
      <w:rPr>
        <w:rFonts w:hint="default"/>
        <w:lang w:val="ru-RU" w:eastAsia="en-US" w:bidi="ar-SA"/>
      </w:rPr>
    </w:lvl>
    <w:lvl w:ilvl="5" w:tplc="F6A0EF5A">
      <w:numFmt w:val="bullet"/>
      <w:lvlText w:val="•"/>
      <w:lvlJc w:val="left"/>
      <w:pPr>
        <w:ind w:left="4874" w:hanging="360"/>
      </w:pPr>
      <w:rPr>
        <w:rFonts w:hint="default"/>
        <w:lang w:val="ru-RU" w:eastAsia="en-US" w:bidi="ar-SA"/>
      </w:rPr>
    </w:lvl>
    <w:lvl w:ilvl="6" w:tplc="1056F69A">
      <w:numFmt w:val="bullet"/>
      <w:lvlText w:val="•"/>
      <w:lvlJc w:val="left"/>
      <w:pPr>
        <w:ind w:left="5805" w:hanging="360"/>
      </w:pPr>
      <w:rPr>
        <w:rFonts w:hint="default"/>
        <w:lang w:val="ru-RU" w:eastAsia="en-US" w:bidi="ar-SA"/>
      </w:rPr>
    </w:lvl>
    <w:lvl w:ilvl="7" w:tplc="F3FC9824">
      <w:numFmt w:val="bullet"/>
      <w:lvlText w:val="•"/>
      <w:lvlJc w:val="left"/>
      <w:pPr>
        <w:ind w:left="6736" w:hanging="360"/>
      </w:pPr>
      <w:rPr>
        <w:rFonts w:hint="default"/>
        <w:lang w:val="ru-RU" w:eastAsia="en-US" w:bidi="ar-SA"/>
      </w:rPr>
    </w:lvl>
    <w:lvl w:ilvl="8" w:tplc="14044BC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2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5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6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5"/>
  </w:num>
  <w:num w:numId="5">
    <w:abstractNumId w:val="39"/>
  </w:num>
  <w:num w:numId="6">
    <w:abstractNumId w:val="40"/>
  </w:num>
  <w:num w:numId="7">
    <w:abstractNumId w:val="23"/>
  </w:num>
  <w:num w:numId="8">
    <w:abstractNumId w:val="29"/>
  </w:num>
  <w:num w:numId="9">
    <w:abstractNumId w:val="16"/>
  </w:num>
  <w:num w:numId="10">
    <w:abstractNumId w:val="4"/>
  </w:num>
  <w:num w:numId="11">
    <w:abstractNumId w:val="22"/>
  </w:num>
  <w:num w:numId="12">
    <w:abstractNumId w:val="17"/>
  </w:num>
  <w:num w:numId="13">
    <w:abstractNumId w:val="38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5"/>
  </w:num>
  <w:num w:numId="19">
    <w:abstractNumId w:val="10"/>
  </w:num>
  <w:num w:numId="20">
    <w:abstractNumId w:val="0"/>
  </w:num>
  <w:num w:numId="21">
    <w:abstractNumId w:val="7"/>
  </w:num>
  <w:num w:numId="22">
    <w:abstractNumId w:val="32"/>
  </w:num>
  <w:num w:numId="23">
    <w:abstractNumId w:val="18"/>
  </w:num>
  <w:num w:numId="24">
    <w:abstractNumId w:val="31"/>
  </w:num>
  <w:num w:numId="25">
    <w:abstractNumId w:val="27"/>
  </w:num>
  <w:num w:numId="26">
    <w:abstractNumId w:val="37"/>
  </w:num>
  <w:num w:numId="27">
    <w:abstractNumId w:val="24"/>
  </w:num>
  <w:num w:numId="28">
    <w:abstractNumId w:val="12"/>
  </w:num>
  <w:num w:numId="29">
    <w:abstractNumId w:val="28"/>
  </w:num>
  <w:num w:numId="30">
    <w:abstractNumId w:val="34"/>
  </w:num>
  <w:num w:numId="31">
    <w:abstractNumId w:val="19"/>
  </w:num>
  <w:num w:numId="32">
    <w:abstractNumId w:val="2"/>
  </w:num>
  <w:num w:numId="33">
    <w:abstractNumId w:val="21"/>
  </w:num>
  <w:num w:numId="34">
    <w:abstractNumId w:val="36"/>
  </w:num>
  <w:num w:numId="35">
    <w:abstractNumId w:val="26"/>
  </w:num>
  <w:num w:numId="36">
    <w:abstractNumId w:val="30"/>
  </w:num>
  <w:num w:numId="37">
    <w:abstractNumId w:val="13"/>
  </w:num>
  <w:num w:numId="38">
    <w:abstractNumId w:val="33"/>
  </w:num>
  <w:num w:numId="39">
    <w:abstractNumId w:val="20"/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1"/>
  </w:num>
  <w:num w:numId="44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119F0"/>
    <w:rsid w:val="000306DD"/>
    <w:rsid w:val="0003145C"/>
    <w:rsid w:val="00031BAD"/>
    <w:rsid w:val="000332A6"/>
    <w:rsid w:val="0003443F"/>
    <w:rsid w:val="00036D6F"/>
    <w:rsid w:val="000430D3"/>
    <w:rsid w:val="00054FE2"/>
    <w:rsid w:val="00055516"/>
    <w:rsid w:val="00063D00"/>
    <w:rsid w:val="00064AD3"/>
    <w:rsid w:val="00066036"/>
    <w:rsid w:val="0008161B"/>
    <w:rsid w:val="0008595C"/>
    <w:rsid w:val="00085A41"/>
    <w:rsid w:val="0009171A"/>
    <w:rsid w:val="00094253"/>
    <w:rsid w:val="00096109"/>
    <w:rsid w:val="00096BC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028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18D1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E78F8"/>
    <w:rsid w:val="001F027A"/>
    <w:rsid w:val="001F0CBE"/>
    <w:rsid w:val="001F0E72"/>
    <w:rsid w:val="001F40FF"/>
    <w:rsid w:val="001F6E8B"/>
    <w:rsid w:val="00203809"/>
    <w:rsid w:val="002049FA"/>
    <w:rsid w:val="00205B6B"/>
    <w:rsid w:val="00207DB8"/>
    <w:rsid w:val="00217581"/>
    <w:rsid w:val="00217A9E"/>
    <w:rsid w:val="00220733"/>
    <w:rsid w:val="00221DCB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95A78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262BB"/>
    <w:rsid w:val="003262C8"/>
    <w:rsid w:val="00326FF8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A411E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44DCE"/>
    <w:rsid w:val="00447347"/>
    <w:rsid w:val="00454DA6"/>
    <w:rsid w:val="00463E04"/>
    <w:rsid w:val="004736AF"/>
    <w:rsid w:val="0047586B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F032A"/>
    <w:rsid w:val="004F458C"/>
    <w:rsid w:val="004F65FC"/>
    <w:rsid w:val="00500490"/>
    <w:rsid w:val="005203AA"/>
    <w:rsid w:val="00521F5C"/>
    <w:rsid w:val="0052275B"/>
    <w:rsid w:val="0053546E"/>
    <w:rsid w:val="005360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1386"/>
    <w:rsid w:val="005826F4"/>
    <w:rsid w:val="00584079"/>
    <w:rsid w:val="005900D3"/>
    <w:rsid w:val="005A1D91"/>
    <w:rsid w:val="005A2063"/>
    <w:rsid w:val="005B2551"/>
    <w:rsid w:val="005C4DE7"/>
    <w:rsid w:val="005D285C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62D64"/>
    <w:rsid w:val="00681815"/>
    <w:rsid w:val="00687EB9"/>
    <w:rsid w:val="006912D1"/>
    <w:rsid w:val="00693FCD"/>
    <w:rsid w:val="0069436C"/>
    <w:rsid w:val="006973C0"/>
    <w:rsid w:val="006B1E6E"/>
    <w:rsid w:val="006B28B4"/>
    <w:rsid w:val="006B5C0A"/>
    <w:rsid w:val="006C1369"/>
    <w:rsid w:val="006C3A50"/>
    <w:rsid w:val="006C591F"/>
    <w:rsid w:val="006C5C62"/>
    <w:rsid w:val="006C7AF4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46F1"/>
    <w:rsid w:val="00795C9D"/>
    <w:rsid w:val="0079685A"/>
    <w:rsid w:val="007A00F2"/>
    <w:rsid w:val="007B6840"/>
    <w:rsid w:val="007C088E"/>
    <w:rsid w:val="007C1E52"/>
    <w:rsid w:val="007C2DC7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9081F"/>
    <w:rsid w:val="008A1E40"/>
    <w:rsid w:val="008A20F0"/>
    <w:rsid w:val="008A2C40"/>
    <w:rsid w:val="008A668D"/>
    <w:rsid w:val="008B76E0"/>
    <w:rsid w:val="008C2E5D"/>
    <w:rsid w:val="008C39F9"/>
    <w:rsid w:val="008C6843"/>
    <w:rsid w:val="008E55CC"/>
    <w:rsid w:val="008E6EE6"/>
    <w:rsid w:val="008E733C"/>
    <w:rsid w:val="008F0C64"/>
    <w:rsid w:val="008F7C09"/>
    <w:rsid w:val="00900E33"/>
    <w:rsid w:val="00910AD0"/>
    <w:rsid w:val="009125BE"/>
    <w:rsid w:val="00916FCE"/>
    <w:rsid w:val="009246E0"/>
    <w:rsid w:val="0092785B"/>
    <w:rsid w:val="009341E9"/>
    <w:rsid w:val="009345C6"/>
    <w:rsid w:val="009357BB"/>
    <w:rsid w:val="00950B77"/>
    <w:rsid w:val="00950DBA"/>
    <w:rsid w:val="00955136"/>
    <w:rsid w:val="0097412A"/>
    <w:rsid w:val="00974FA5"/>
    <w:rsid w:val="00975B81"/>
    <w:rsid w:val="009801F2"/>
    <w:rsid w:val="00986340"/>
    <w:rsid w:val="00986773"/>
    <w:rsid w:val="00994A36"/>
    <w:rsid w:val="009A58A6"/>
    <w:rsid w:val="009C15E7"/>
    <w:rsid w:val="009C6AA8"/>
    <w:rsid w:val="009C70DA"/>
    <w:rsid w:val="009D2F6D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3E7C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75EEF"/>
    <w:rsid w:val="00B82F70"/>
    <w:rsid w:val="00B91227"/>
    <w:rsid w:val="00B93B6E"/>
    <w:rsid w:val="00B954D3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1B8C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4E37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48F2"/>
    <w:rsid w:val="00DA4F9B"/>
    <w:rsid w:val="00DB5255"/>
    <w:rsid w:val="00DD3721"/>
    <w:rsid w:val="00DE367E"/>
    <w:rsid w:val="00DE41B0"/>
    <w:rsid w:val="00DE495F"/>
    <w:rsid w:val="00DE5323"/>
    <w:rsid w:val="00DF3236"/>
    <w:rsid w:val="00DF492E"/>
    <w:rsid w:val="00DF67CF"/>
    <w:rsid w:val="00E022FE"/>
    <w:rsid w:val="00E14A3F"/>
    <w:rsid w:val="00E20CB0"/>
    <w:rsid w:val="00E26511"/>
    <w:rsid w:val="00E324EC"/>
    <w:rsid w:val="00E3775D"/>
    <w:rsid w:val="00E41338"/>
    <w:rsid w:val="00E41C8D"/>
    <w:rsid w:val="00E51396"/>
    <w:rsid w:val="00E54AA0"/>
    <w:rsid w:val="00E55F41"/>
    <w:rsid w:val="00E633D6"/>
    <w:rsid w:val="00E63E8C"/>
    <w:rsid w:val="00E70961"/>
    <w:rsid w:val="00E72421"/>
    <w:rsid w:val="00E725DA"/>
    <w:rsid w:val="00E7432D"/>
    <w:rsid w:val="00E80F75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9005E"/>
    <w:rsid w:val="00F96CEF"/>
    <w:rsid w:val="00FA2123"/>
    <w:rsid w:val="00FA3A18"/>
    <w:rsid w:val="00FA4406"/>
    <w:rsid w:val="00FB0979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  <w:style w:type="table" w:customStyle="1" w:styleId="TableNormal">
    <w:name w:val="Table Normal"/>
    <w:uiPriority w:val="2"/>
    <w:semiHidden/>
    <w:unhideWhenUsed/>
    <w:qFormat/>
    <w:rsid w:val="00E54AA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54AA0"/>
    <w:pPr>
      <w:adjustRightInd/>
      <w:ind w:firstLine="0"/>
      <w:jc w:val="center"/>
    </w:pPr>
    <w:rPr>
      <w:sz w:val="22"/>
      <w:szCs w:val="2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4.bin"/><Relationship Id="rId21" Type="http://schemas.openxmlformats.org/officeDocument/2006/relationships/image" Target="media/image6.wmf"/><Relationship Id="rId42" Type="http://schemas.openxmlformats.org/officeDocument/2006/relationships/oleObject" Target="embeddings/oleObject12.bin"/><Relationship Id="rId47" Type="http://schemas.openxmlformats.org/officeDocument/2006/relationships/image" Target="media/image19.wmf"/><Relationship Id="rId63" Type="http://schemas.openxmlformats.org/officeDocument/2006/relationships/image" Target="media/image27.emf"/><Relationship Id="rId68" Type="http://schemas.openxmlformats.org/officeDocument/2006/relationships/oleObject" Target="embeddings/oleObject24.bin"/><Relationship Id="rId84" Type="http://schemas.openxmlformats.org/officeDocument/2006/relationships/image" Target="media/image39.jpeg"/><Relationship Id="rId89" Type="http://schemas.openxmlformats.org/officeDocument/2006/relationships/image" Target="media/image44.png"/><Relationship Id="rId16" Type="http://schemas.openxmlformats.org/officeDocument/2006/relationships/footer" Target="footer2.xml"/><Relationship Id="rId11" Type="http://schemas.openxmlformats.org/officeDocument/2006/relationships/footnotes" Target="footnotes.xml"/><Relationship Id="rId32" Type="http://schemas.openxmlformats.org/officeDocument/2006/relationships/oleObject" Target="embeddings/oleObject7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0.bin"/><Relationship Id="rId74" Type="http://schemas.openxmlformats.org/officeDocument/2006/relationships/oleObject" Target="embeddings/oleObject27.bin"/><Relationship Id="rId79" Type="http://schemas.openxmlformats.org/officeDocument/2006/relationships/image" Target="media/image36.wmf"/><Relationship Id="rId102" Type="http://schemas.microsoft.com/office/2011/relationships/commentsExtended" Target="commentsExtended.xml"/><Relationship Id="rId5" Type="http://schemas.openxmlformats.org/officeDocument/2006/relationships/customXml" Target="../customXml/item5.xml"/><Relationship Id="rId90" Type="http://schemas.openxmlformats.org/officeDocument/2006/relationships/hyperlink" Target="http://znanium.com/bookread2.php?book=939531" TargetMode="External"/><Relationship Id="rId95" Type="http://schemas.openxmlformats.org/officeDocument/2006/relationships/footer" Target="footer4.xml"/><Relationship Id="rId22" Type="http://schemas.openxmlformats.org/officeDocument/2006/relationships/oleObject" Target="embeddings/oleObject2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5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1.wmf"/><Relationship Id="rId80" Type="http://schemas.openxmlformats.org/officeDocument/2006/relationships/oleObject" Target="embeddings/oleObject30.bin"/><Relationship Id="rId85" Type="http://schemas.openxmlformats.org/officeDocument/2006/relationships/image" Target="media/image40.wmf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25.wmf"/><Relationship Id="rId67" Type="http://schemas.openxmlformats.org/officeDocument/2006/relationships/image" Target="media/image30.wmf"/><Relationship Id="rId103" Type="http://schemas.microsoft.com/office/2011/relationships/people" Target="people.xml"/><Relationship Id="rId20" Type="http://schemas.openxmlformats.org/officeDocument/2006/relationships/oleObject" Target="embeddings/oleObject1.bin"/><Relationship Id="rId41" Type="http://schemas.openxmlformats.org/officeDocument/2006/relationships/image" Target="media/image16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5.bin"/><Relationship Id="rId75" Type="http://schemas.openxmlformats.org/officeDocument/2006/relationships/image" Target="media/image34.wmf"/><Relationship Id="rId83" Type="http://schemas.openxmlformats.org/officeDocument/2006/relationships/image" Target="media/image38.emf"/><Relationship Id="rId88" Type="http://schemas.openxmlformats.org/officeDocument/2006/relationships/image" Target="media/image43.emf"/><Relationship Id="rId91" Type="http://schemas.openxmlformats.org/officeDocument/2006/relationships/hyperlink" Target="https://znanium.com/catalog/product/1048445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" Type="http://schemas.openxmlformats.org/officeDocument/2006/relationships/webSettings" Target="webSetting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28.emf"/><Relationship Id="rId73" Type="http://schemas.openxmlformats.org/officeDocument/2006/relationships/image" Target="media/image33.wmf"/><Relationship Id="rId78" Type="http://schemas.openxmlformats.org/officeDocument/2006/relationships/oleObject" Target="embeddings/oleObject29.bin"/><Relationship Id="rId81" Type="http://schemas.openxmlformats.org/officeDocument/2006/relationships/image" Target="media/image37.emf"/><Relationship Id="rId86" Type="http://schemas.openxmlformats.org/officeDocument/2006/relationships/image" Target="media/image41.emf"/><Relationship Id="rId9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4.png"/><Relationship Id="rId39" Type="http://schemas.openxmlformats.org/officeDocument/2006/relationships/image" Target="media/image15.wmf"/><Relationship Id="rId34" Type="http://schemas.openxmlformats.org/officeDocument/2006/relationships/oleObject" Target="embeddings/oleObject8.bin"/><Relationship Id="rId50" Type="http://schemas.openxmlformats.org/officeDocument/2006/relationships/oleObject" Target="embeddings/oleObject16.bin"/><Relationship Id="rId55" Type="http://schemas.openxmlformats.org/officeDocument/2006/relationships/image" Target="media/image23.wmf"/><Relationship Id="rId76" Type="http://schemas.openxmlformats.org/officeDocument/2006/relationships/oleObject" Target="embeddings/oleObject28.bin"/><Relationship Id="rId97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32.wmf"/><Relationship Id="rId92" Type="http://schemas.openxmlformats.org/officeDocument/2006/relationships/hyperlink" Target="https://znanium.com/catalog/product/942814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emf"/><Relationship Id="rId24" Type="http://schemas.openxmlformats.org/officeDocument/2006/relationships/oleObject" Target="embeddings/oleObject3.bin"/><Relationship Id="rId40" Type="http://schemas.openxmlformats.org/officeDocument/2006/relationships/oleObject" Target="embeddings/oleObject11.bin"/><Relationship Id="rId45" Type="http://schemas.openxmlformats.org/officeDocument/2006/relationships/image" Target="media/image18.wmf"/><Relationship Id="rId66" Type="http://schemas.openxmlformats.org/officeDocument/2006/relationships/image" Target="media/image29.png"/><Relationship Id="rId87" Type="http://schemas.openxmlformats.org/officeDocument/2006/relationships/image" Target="media/image42.png"/><Relationship Id="rId61" Type="http://schemas.openxmlformats.org/officeDocument/2006/relationships/image" Target="media/image26.wmf"/><Relationship Id="rId82" Type="http://schemas.openxmlformats.org/officeDocument/2006/relationships/package" Target="embeddings/Microsoft_Word_Document1.docx"/><Relationship Id="rId19" Type="http://schemas.openxmlformats.org/officeDocument/2006/relationships/image" Target="media/image5.wmf"/><Relationship Id="rId14" Type="http://schemas.openxmlformats.org/officeDocument/2006/relationships/image" Target="media/image2.jpeg"/><Relationship Id="rId30" Type="http://schemas.openxmlformats.org/officeDocument/2006/relationships/oleObject" Target="embeddings/oleObject6.bin"/><Relationship Id="rId35" Type="http://schemas.openxmlformats.org/officeDocument/2006/relationships/image" Target="media/image13.wmf"/><Relationship Id="rId56" Type="http://schemas.openxmlformats.org/officeDocument/2006/relationships/oleObject" Target="embeddings/oleObject19.bin"/><Relationship Id="rId77" Type="http://schemas.openxmlformats.org/officeDocument/2006/relationships/image" Target="media/image35.wmf"/><Relationship Id="rId8" Type="http://schemas.microsoft.com/office/2007/relationships/stylesWithEffects" Target="stylesWithEffect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6.bin"/><Relationship Id="rId93" Type="http://schemas.openxmlformats.org/officeDocument/2006/relationships/hyperlink" Target="https://znanium.com/catalog/product/40398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848873-A7E9-4FDA-9159-86D63818E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20</Pages>
  <Words>3558</Words>
  <Characters>20285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23796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Oleg</cp:lastModifiedBy>
  <cp:revision>37</cp:revision>
  <cp:lastPrinted>2016-10-26T10:53:00Z</cp:lastPrinted>
  <dcterms:created xsi:type="dcterms:W3CDTF">2018-10-19T11:22:00Z</dcterms:created>
  <dcterms:modified xsi:type="dcterms:W3CDTF">2020-11-09T13:34:00Z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